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1C" w:rsidRPr="006B730C" w:rsidRDefault="00BB781C" w:rsidP="00BB781C">
      <w:pPr>
        <w:jc w:val="center"/>
        <w:rPr>
          <w:b/>
          <w:bCs/>
          <w:rtl/>
          <w:lang w:bidi="ar-DZ"/>
        </w:rPr>
      </w:pPr>
      <w:r w:rsidRPr="006B730C">
        <w:rPr>
          <w:rFonts w:hint="cs"/>
          <w:b/>
          <w:bCs/>
          <w:rtl/>
          <w:lang w:bidi="ar-DZ"/>
        </w:rPr>
        <w:t>الجمهوري</w:t>
      </w:r>
      <w:r w:rsidR="006B730C">
        <w:rPr>
          <w:rFonts w:hint="cs"/>
          <w:b/>
          <w:bCs/>
          <w:rtl/>
          <w:lang w:bidi="ar-DZ"/>
        </w:rPr>
        <w:t>ـــــــــــــــ</w:t>
      </w:r>
      <w:r w:rsidRPr="006B730C">
        <w:rPr>
          <w:rFonts w:hint="cs"/>
          <w:b/>
          <w:bCs/>
          <w:rtl/>
          <w:lang w:bidi="ar-DZ"/>
        </w:rPr>
        <w:t>ة الجزائ</w:t>
      </w:r>
      <w:r w:rsidR="006B730C">
        <w:rPr>
          <w:rFonts w:hint="cs"/>
          <w:b/>
          <w:bCs/>
          <w:rtl/>
          <w:lang w:bidi="ar-DZ"/>
        </w:rPr>
        <w:t>ـــــــــــــــ</w:t>
      </w:r>
      <w:r w:rsidRPr="006B730C">
        <w:rPr>
          <w:rFonts w:hint="cs"/>
          <w:b/>
          <w:bCs/>
          <w:rtl/>
          <w:lang w:bidi="ar-DZ"/>
        </w:rPr>
        <w:t>رية الديمق</w:t>
      </w:r>
      <w:r w:rsidR="006B730C">
        <w:rPr>
          <w:rFonts w:hint="cs"/>
          <w:b/>
          <w:bCs/>
          <w:rtl/>
          <w:lang w:bidi="ar-DZ"/>
        </w:rPr>
        <w:t>ـــــــــــــ</w:t>
      </w:r>
      <w:r w:rsidRPr="006B730C">
        <w:rPr>
          <w:rFonts w:hint="cs"/>
          <w:b/>
          <w:bCs/>
          <w:rtl/>
          <w:lang w:bidi="ar-DZ"/>
        </w:rPr>
        <w:t>راطية الشع</w:t>
      </w:r>
      <w:r w:rsidR="006B730C">
        <w:rPr>
          <w:rFonts w:hint="cs"/>
          <w:b/>
          <w:bCs/>
          <w:rtl/>
          <w:lang w:bidi="ar-DZ"/>
        </w:rPr>
        <w:t>ـــــــــــــ</w:t>
      </w:r>
      <w:r w:rsidRPr="006B730C">
        <w:rPr>
          <w:rFonts w:hint="cs"/>
          <w:b/>
          <w:bCs/>
          <w:rtl/>
          <w:lang w:bidi="ar-DZ"/>
        </w:rPr>
        <w:t>بية</w:t>
      </w:r>
    </w:p>
    <w:p w:rsidR="00BB781C" w:rsidRPr="006B730C" w:rsidRDefault="00BB781C" w:rsidP="00BB781C">
      <w:pPr>
        <w:jc w:val="center"/>
        <w:rPr>
          <w:b/>
          <w:bCs/>
          <w:rtl/>
          <w:lang w:bidi="ar-DZ"/>
        </w:rPr>
      </w:pPr>
      <w:r w:rsidRPr="006B730C">
        <w:rPr>
          <w:rFonts w:hint="cs"/>
          <w:b/>
          <w:bCs/>
          <w:rtl/>
          <w:lang w:bidi="ar-DZ"/>
        </w:rPr>
        <w:t>وزارة الت</w:t>
      </w:r>
      <w:r w:rsidR="006B730C" w:rsidRPr="006B730C">
        <w:rPr>
          <w:rFonts w:hint="cs"/>
          <w:b/>
          <w:bCs/>
          <w:rtl/>
          <w:lang w:bidi="ar-DZ"/>
        </w:rPr>
        <w:t>ـــــــــــــــــــ</w:t>
      </w:r>
      <w:r w:rsidRPr="006B730C">
        <w:rPr>
          <w:rFonts w:hint="cs"/>
          <w:b/>
          <w:bCs/>
          <w:rtl/>
          <w:lang w:bidi="ar-DZ"/>
        </w:rPr>
        <w:t>عليم والبح</w:t>
      </w:r>
      <w:r w:rsidR="006B730C" w:rsidRPr="006B730C">
        <w:rPr>
          <w:rFonts w:hint="cs"/>
          <w:b/>
          <w:bCs/>
          <w:rtl/>
          <w:lang w:bidi="ar-DZ"/>
        </w:rPr>
        <w:t>ـــــــ</w:t>
      </w:r>
      <w:r w:rsidRPr="006B730C">
        <w:rPr>
          <w:rFonts w:hint="cs"/>
          <w:b/>
          <w:bCs/>
          <w:rtl/>
          <w:lang w:bidi="ar-DZ"/>
        </w:rPr>
        <w:t>ث العلم</w:t>
      </w:r>
      <w:r w:rsidR="006B730C" w:rsidRPr="006B730C">
        <w:rPr>
          <w:rFonts w:hint="cs"/>
          <w:b/>
          <w:bCs/>
          <w:rtl/>
          <w:lang w:bidi="ar-DZ"/>
        </w:rPr>
        <w:t>ــــــــــــ</w:t>
      </w:r>
      <w:r w:rsidRPr="006B730C">
        <w:rPr>
          <w:rFonts w:hint="cs"/>
          <w:b/>
          <w:bCs/>
          <w:rtl/>
          <w:lang w:bidi="ar-DZ"/>
        </w:rPr>
        <w:t>ي</w:t>
      </w:r>
    </w:p>
    <w:p w:rsidR="006B730C" w:rsidRPr="006B730C" w:rsidRDefault="00BB781C" w:rsidP="006B730C">
      <w:pPr>
        <w:jc w:val="center"/>
        <w:rPr>
          <w:b/>
          <w:bCs/>
          <w:rtl/>
          <w:lang w:bidi="ar-DZ"/>
        </w:rPr>
      </w:pPr>
      <w:r w:rsidRPr="006B730C">
        <w:rPr>
          <w:rFonts w:hint="cs"/>
          <w:b/>
          <w:bCs/>
          <w:rtl/>
          <w:lang w:bidi="ar-DZ"/>
        </w:rPr>
        <w:t>كلية العلوم الاقتص</w:t>
      </w:r>
      <w:r w:rsidR="006B730C" w:rsidRPr="006B730C">
        <w:rPr>
          <w:rFonts w:hint="cs"/>
          <w:b/>
          <w:bCs/>
          <w:rtl/>
          <w:lang w:bidi="ar-DZ"/>
        </w:rPr>
        <w:t>ــــ</w:t>
      </w:r>
      <w:r w:rsidRPr="006B730C">
        <w:rPr>
          <w:rFonts w:hint="cs"/>
          <w:b/>
          <w:bCs/>
          <w:rtl/>
          <w:lang w:bidi="ar-DZ"/>
        </w:rPr>
        <w:t>ادية والتجاري</w:t>
      </w:r>
      <w:r w:rsidR="006B730C" w:rsidRPr="006B730C">
        <w:rPr>
          <w:rFonts w:hint="cs"/>
          <w:b/>
          <w:bCs/>
          <w:rtl/>
          <w:lang w:bidi="ar-DZ"/>
        </w:rPr>
        <w:t>ــــــ</w:t>
      </w:r>
      <w:r w:rsidRPr="006B730C">
        <w:rPr>
          <w:rFonts w:hint="cs"/>
          <w:b/>
          <w:bCs/>
          <w:rtl/>
          <w:lang w:bidi="ar-DZ"/>
        </w:rPr>
        <w:t>ة وعلوم التس</w:t>
      </w:r>
      <w:r w:rsidR="006B730C" w:rsidRPr="006B730C">
        <w:rPr>
          <w:rFonts w:hint="cs"/>
          <w:b/>
          <w:bCs/>
          <w:rtl/>
          <w:lang w:bidi="ar-DZ"/>
        </w:rPr>
        <w:t>ــــــــ</w:t>
      </w:r>
      <w:r w:rsidRPr="006B730C">
        <w:rPr>
          <w:rFonts w:hint="cs"/>
          <w:b/>
          <w:bCs/>
          <w:rtl/>
          <w:lang w:bidi="ar-DZ"/>
        </w:rPr>
        <w:t>يير</w:t>
      </w:r>
    </w:p>
    <w:p w:rsidR="006B730C" w:rsidRDefault="00BB781C" w:rsidP="006B730C">
      <w:pPr>
        <w:jc w:val="center"/>
        <w:rPr>
          <w:b/>
          <w:bCs/>
          <w:rtl/>
          <w:lang w:bidi="ar-DZ"/>
        </w:rPr>
      </w:pPr>
      <w:r w:rsidRPr="006B730C">
        <w:rPr>
          <w:rFonts w:hint="cs"/>
          <w:b/>
          <w:bCs/>
          <w:rtl/>
          <w:lang w:bidi="ar-DZ"/>
        </w:rPr>
        <w:t>شعبة محاس</w:t>
      </w:r>
      <w:r w:rsidR="006B730C" w:rsidRPr="006B730C">
        <w:rPr>
          <w:rFonts w:hint="cs"/>
          <w:b/>
          <w:bCs/>
          <w:rtl/>
          <w:lang w:bidi="ar-DZ"/>
        </w:rPr>
        <w:t>ــــــــ</w:t>
      </w:r>
      <w:r w:rsidRPr="006B730C">
        <w:rPr>
          <w:rFonts w:hint="cs"/>
          <w:b/>
          <w:bCs/>
          <w:rtl/>
          <w:lang w:bidi="ar-DZ"/>
        </w:rPr>
        <w:t>بة وجب</w:t>
      </w:r>
      <w:r w:rsidR="006B730C" w:rsidRPr="006B730C">
        <w:rPr>
          <w:rFonts w:hint="cs"/>
          <w:b/>
          <w:bCs/>
          <w:rtl/>
          <w:lang w:bidi="ar-DZ"/>
        </w:rPr>
        <w:t>ـــــــــ</w:t>
      </w:r>
      <w:r w:rsidRPr="006B730C">
        <w:rPr>
          <w:rFonts w:hint="cs"/>
          <w:b/>
          <w:bCs/>
          <w:rtl/>
          <w:lang w:bidi="ar-DZ"/>
        </w:rPr>
        <w:t>اية</w:t>
      </w:r>
    </w:p>
    <w:p w:rsidR="006B730C" w:rsidRDefault="006B730C" w:rsidP="006B730C">
      <w:pPr>
        <w:jc w:val="center"/>
        <w:rPr>
          <w:b/>
          <w:bCs/>
          <w:rtl/>
          <w:lang w:bidi="ar-DZ"/>
        </w:rPr>
      </w:pPr>
    </w:p>
    <w:p w:rsidR="006B730C" w:rsidRDefault="00872EDB" w:rsidP="006B730C">
      <w:pPr>
        <w:jc w:val="center"/>
        <w:rPr>
          <w:b/>
          <w:bCs/>
          <w:rtl/>
          <w:lang w:bidi="ar-DZ"/>
        </w:rPr>
      </w:pPr>
      <w:r>
        <w:rPr>
          <w:b/>
          <w:bCs/>
          <w:noProof/>
          <w:rtl/>
          <w:lang w:eastAsia="fr-FR"/>
        </w:rPr>
        <w:pict>
          <v:shapetype id="_x0000_t202" coordsize="21600,21600" o:spt="202" path="m,l,21600r21600,l21600,xe">
            <v:stroke joinstyle="miter"/>
            <v:path gradientshapeok="t" o:connecttype="rect"/>
          </v:shapetype>
          <v:shape id="_x0000_s1029" type="#_x0000_t202" style="position:absolute;left:0;text-align:left;margin-left:67.15pt;margin-top:21.65pt;width:324pt;height:162pt;z-index:251658240" fillcolor="#c0504d [3205]" strokecolor="#f2f2f2 [3041]" strokeweight="3pt">
            <v:shadow on="t" type="perspective" color="#622423 [1605]" opacity=".5" offset="1pt" offset2="-1pt"/>
            <v:textbox>
              <w:txbxContent>
                <w:p w:rsidR="00585228" w:rsidRDefault="00585228" w:rsidP="00585228">
                  <w:pPr>
                    <w:jc w:val="center"/>
                    <w:rPr>
                      <w:b/>
                      <w:bCs/>
                      <w:color w:val="FFFFFF" w:themeColor="background1"/>
                      <w:sz w:val="40"/>
                      <w:szCs w:val="40"/>
                      <w:rtl/>
                      <w:lang w:bidi="ar-DZ"/>
                    </w:rPr>
                  </w:pPr>
                </w:p>
                <w:p w:rsidR="00585228" w:rsidRPr="00585228" w:rsidRDefault="00585228" w:rsidP="00585228">
                  <w:pPr>
                    <w:jc w:val="center"/>
                    <w:rPr>
                      <w:b/>
                      <w:bCs/>
                      <w:color w:val="FFFFFF" w:themeColor="background1"/>
                      <w:sz w:val="40"/>
                      <w:szCs w:val="40"/>
                      <w:rtl/>
                      <w:lang w:bidi="ar-DZ"/>
                    </w:rPr>
                  </w:pPr>
                  <w:r>
                    <w:rPr>
                      <w:rFonts w:hint="cs"/>
                      <w:b/>
                      <w:bCs/>
                      <w:color w:val="FFFFFF" w:themeColor="background1"/>
                      <w:sz w:val="40"/>
                      <w:szCs w:val="40"/>
                      <w:rtl/>
                      <w:lang w:bidi="ar-DZ"/>
                    </w:rPr>
                    <w:t>بحـــــــــث حــــــــــول</w:t>
                  </w:r>
                </w:p>
                <w:p w:rsidR="00585228" w:rsidRPr="00585228" w:rsidRDefault="00585228" w:rsidP="00585228">
                  <w:pPr>
                    <w:jc w:val="center"/>
                    <w:rPr>
                      <w:b/>
                      <w:bCs/>
                      <w:color w:val="FFFFFF" w:themeColor="background1"/>
                      <w:sz w:val="48"/>
                      <w:szCs w:val="48"/>
                      <w:lang w:bidi="ar-DZ"/>
                    </w:rPr>
                  </w:pPr>
                  <w:r w:rsidRPr="00585228">
                    <w:rPr>
                      <w:rFonts w:hint="cs"/>
                      <w:b/>
                      <w:bCs/>
                      <w:color w:val="FFFFFF" w:themeColor="background1"/>
                      <w:sz w:val="48"/>
                      <w:szCs w:val="48"/>
                      <w:rtl/>
                      <w:lang w:bidi="ar-DZ"/>
                    </w:rPr>
                    <w:t>تسيير القروض في البنوك التجارية</w:t>
                  </w:r>
                </w:p>
              </w:txbxContent>
            </v:textbox>
          </v:shape>
        </w:pict>
      </w:r>
    </w:p>
    <w:p w:rsidR="006B730C" w:rsidRDefault="006B730C" w:rsidP="006B730C">
      <w:pPr>
        <w:jc w:val="center"/>
        <w:rPr>
          <w:b/>
          <w:bCs/>
          <w:rtl/>
          <w:lang w:bidi="ar-DZ"/>
        </w:rPr>
      </w:pPr>
    </w:p>
    <w:p w:rsidR="006B730C" w:rsidRDefault="006B730C" w:rsidP="006B730C">
      <w:pPr>
        <w:jc w:val="center"/>
        <w:rPr>
          <w:b/>
          <w:bCs/>
          <w:rtl/>
          <w:lang w:bidi="ar-DZ"/>
        </w:rPr>
      </w:pPr>
    </w:p>
    <w:p w:rsidR="006B730C" w:rsidRDefault="006B730C" w:rsidP="006B730C">
      <w:pPr>
        <w:jc w:val="center"/>
        <w:rPr>
          <w:b/>
          <w:bCs/>
          <w:rtl/>
          <w:lang w:bidi="ar-DZ"/>
        </w:rPr>
      </w:pPr>
    </w:p>
    <w:p w:rsidR="006B730C" w:rsidRDefault="006B730C" w:rsidP="006B730C">
      <w:pPr>
        <w:jc w:val="center"/>
        <w:rPr>
          <w:b/>
          <w:bCs/>
          <w:rtl/>
          <w:lang w:bidi="ar-DZ"/>
        </w:rPr>
      </w:pPr>
    </w:p>
    <w:p w:rsidR="006B730C" w:rsidRDefault="006B730C" w:rsidP="006B730C">
      <w:pPr>
        <w:jc w:val="center"/>
        <w:rPr>
          <w:b/>
          <w:bCs/>
          <w:rtl/>
          <w:lang w:bidi="ar-DZ"/>
        </w:rPr>
      </w:pPr>
    </w:p>
    <w:p w:rsidR="006B730C" w:rsidRDefault="006B730C" w:rsidP="006B730C">
      <w:pPr>
        <w:jc w:val="center"/>
        <w:rPr>
          <w:b/>
          <w:bCs/>
          <w:rtl/>
          <w:lang w:bidi="ar-DZ"/>
        </w:rPr>
      </w:pPr>
    </w:p>
    <w:p w:rsidR="006B730C" w:rsidRDefault="006B730C" w:rsidP="006B730C">
      <w:pPr>
        <w:jc w:val="center"/>
        <w:rPr>
          <w:b/>
          <w:bCs/>
          <w:rtl/>
          <w:lang w:bidi="ar-DZ"/>
        </w:rPr>
      </w:pPr>
    </w:p>
    <w:p w:rsidR="006B730C" w:rsidRDefault="006B730C" w:rsidP="006B730C">
      <w:pPr>
        <w:jc w:val="center"/>
        <w:rPr>
          <w:b/>
          <w:bCs/>
          <w:rtl/>
          <w:lang w:bidi="ar-DZ"/>
        </w:rPr>
      </w:pPr>
    </w:p>
    <w:p w:rsidR="006B730C" w:rsidRPr="00585228" w:rsidRDefault="006B730C" w:rsidP="006B730C">
      <w:pPr>
        <w:jc w:val="right"/>
        <w:rPr>
          <w:b/>
          <w:bCs/>
          <w:sz w:val="28"/>
          <w:szCs w:val="28"/>
          <w:rtl/>
          <w:lang w:bidi="ar-DZ"/>
        </w:rPr>
      </w:pPr>
      <w:r w:rsidRPr="00585228">
        <w:rPr>
          <w:rFonts w:hint="cs"/>
          <w:b/>
          <w:bCs/>
          <w:sz w:val="28"/>
          <w:szCs w:val="28"/>
          <w:rtl/>
          <w:lang w:bidi="ar-DZ"/>
        </w:rPr>
        <w:t xml:space="preserve">من </w:t>
      </w:r>
      <w:r w:rsidR="00585228" w:rsidRPr="00585228">
        <w:rPr>
          <w:rFonts w:hint="cs"/>
          <w:b/>
          <w:bCs/>
          <w:sz w:val="28"/>
          <w:szCs w:val="28"/>
          <w:rtl/>
          <w:lang w:bidi="ar-DZ"/>
        </w:rPr>
        <w:t>إعداد</w:t>
      </w:r>
      <w:r w:rsidRPr="00585228">
        <w:rPr>
          <w:rFonts w:hint="cs"/>
          <w:b/>
          <w:bCs/>
          <w:sz w:val="28"/>
          <w:szCs w:val="28"/>
          <w:rtl/>
          <w:lang w:bidi="ar-DZ"/>
        </w:rPr>
        <w:t xml:space="preserve"> :</w:t>
      </w:r>
    </w:p>
    <w:p w:rsidR="006B730C" w:rsidRDefault="006B730C" w:rsidP="006B730C">
      <w:pPr>
        <w:jc w:val="right"/>
        <w:rPr>
          <w:b/>
          <w:bCs/>
          <w:rtl/>
          <w:lang w:bidi="ar-DZ"/>
        </w:rPr>
      </w:pPr>
      <w:r>
        <w:rPr>
          <w:rFonts w:hint="cs"/>
          <w:b/>
          <w:bCs/>
          <w:rtl/>
          <w:lang w:bidi="ar-DZ"/>
        </w:rPr>
        <w:t>ـ بن يونس منال</w:t>
      </w:r>
    </w:p>
    <w:p w:rsidR="006B730C" w:rsidRDefault="006B730C" w:rsidP="006B730C">
      <w:pPr>
        <w:jc w:val="right"/>
        <w:rPr>
          <w:b/>
          <w:bCs/>
          <w:rtl/>
          <w:lang w:bidi="ar-DZ"/>
        </w:rPr>
      </w:pPr>
      <w:r>
        <w:rPr>
          <w:rFonts w:hint="cs"/>
          <w:b/>
          <w:bCs/>
          <w:rtl/>
          <w:lang w:bidi="ar-DZ"/>
        </w:rPr>
        <w:t>ـ بن لمبارك بشرى</w:t>
      </w:r>
    </w:p>
    <w:p w:rsidR="006B730C" w:rsidRDefault="006B730C" w:rsidP="006B730C">
      <w:pPr>
        <w:jc w:val="right"/>
        <w:rPr>
          <w:b/>
          <w:bCs/>
          <w:rtl/>
          <w:lang w:bidi="ar-DZ"/>
        </w:rPr>
      </w:pPr>
      <w:r>
        <w:rPr>
          <w:rFonts w:hint="cs"/>
          <w:b/>
          <w:bCs/>
          <w:rtl/>
          <w:lang w:bidi="ar-DZ"/>
        </w:rPr>
        <w:t>ـ زويلخ سعيدة</w:t>
      </w:r>
    </w:p>
    <w:p w:rsidR="006B730C" w:rsidRDefault="006B730C" w:rsidP="006B730C">
      <w:pPr>
        <w:jc w:val="right"/>
        <w:rPr>
          <w:b/>
          <w:bCs/>
          <w:rtl/>
          <w:lang w:bidi="ar-DZ"/>
        </w:rPr>
      </w:pPr>
      <w:r>
        <w:rPr>
          <w:rFonts w:hint="cs"/>
          <w:b/>
          <w:bCs/>
          <w:rtl/>
          <w:lang w:bidi="ar-DZ"/>
        </w:rPr>
        <w:t>فوج :05</w:t>
      </w:r>
    </w:p>
    <w:p w:rsidR="006B730C" w:rsidRPr="00585228" w:rsidRDefault="006B730C" w:rsidP="006B730C">
      <w:pPr>
        <w:rPr>
          <w:b/>
          <w:bCs/>
          <w:sz w:val="28"/>
          <w:szCs w:val="28"/>
          <w:rtl/>
          <w:lang w:bidi="ar-DZ"/>
        </w:rPr>
      </w:pPr>
      <w:r w:rsidRPr="00585228">
        <w:rPr>
          <w:rFonts w:hint="cs"/>
          <w:b/>
          <w:bCs/>
          <w:sz w:val="28"/>
          <w:szCs w:val="28"/>
          <w:rtl/>
          <w:lang w:bidi="ar-DZ"/>
        </w:rPr>
        <w:t>تحت إشراف الأستاذة :</w:t>
      </w:r>
    </w:p>
    <w:p w:rsidR="006B730C" w:rsidRPr="00585228" w:rsidRDefault="006B730C" w:rsidP="006B730C">
      <w:pPr>
        <w:rPr>
          <w:b/>
          <w:bCs/>
          <w:lang w:bidi="ar-DZ"/>
        </w:rPr>
      </w:pPr>
      <w:r w:rsidRPr="00585228">
        <w:rPr>
          <w:rFonts w:hint="cs"/>
          <w:b/>
          <w:bCs/>
          <w:rtl/>
          <w:lang w:bidi="ar-DZ"/>
        </w:rPr>
        <w:t>ـ نصبة</w:t>
      </w:r>
      <w:r w:rsidR="00585228" w:rsidRPr="00585228">
        <w:rPr>
          <w:rFonts w:hint="cs"/>
          <w:b/>
          <w:bCs/>
          <w:rtl/>
          <w:lang w:bidi="ar-DZ"/>
        </w:rPr>
        <w:t xml:space="preserve">                   </w:t>
      </w:r>
    </w:p>
    <w:p w:rsidR="00BB781C" w:rsidRDefault="00BB781C"/>
    <w:p w:rsidR="00585228" w:rsidRDefault="00585228" w:rsidP="00585228">
      <w:pPr>
        <w:rPr>
          <w:rtl/>
        </w:rPr>
      </w:pPr>
    </w:p>
    <w:p w:rsidR="00585228" w:rsidRDefault="00585228" w:rsidP="00585228">
      <w:pPr>
        <w:rPr>
          <w:rtl/>
        </w:rPr>
      </w:pPr>
    </w:p>
    <w:p w:rsidR="00585228" w:rsidRDefault="00585228" w:rsidP="00585228">
      <w:pPr>
        <w:rPr>
          <w:rtl/>
        </w:rPr>
      </w:pPr>
    </w:p>
    <w:p w:rsidR="00585228" w:rsidRDefault="00585228" w:rsidP="00585228">
      <w:pPr>
        <w:rPr>
          <w:rtl/>
        </w:rPr>
      </w:pPr>
    </w:p>
    <w:p w:rsidR="00585228" w:rsidRDefault="00585228" w:rsidP="00585228">
      <w:pPr>
        <w:rPr>
          <w:rtl/>
        </w:rPr>
      </w:pPr>
    </w:p>
    <w:p w:rsidR="00CB31B9" w:rsidRDefault="00585228" w:rsidP="00CB31B9">
      <w:pPr>
        <w:jc w:val="center"/>
        <w:rPr>
          <w:b/>
          <w:bCs/>
          <w:sz w:val="36"/>
          <w:szCs w:val="36"/>
          <w:rtl/>
        </w:rPr>
      </w:pPr>
      <w:r w:rsidRPr="00585228">
        <w:rPr>
          <w:rFonts w:hint="cs"/>
          <w:b/>
          <w:bCs/>
          <w:sz w:val="36"/>
          <w:szCs w:val="36"/>
          <w:rtl/>
        </w:rPr>
        <w:t>2019/</w:t>
      </w:r>
      <w:r w:rsidR="00CB31B9">
        <w:rPr>
          <w:rFonts w:hint="cs"/>
          <w:b/>
          <w:bCs/>
          <w:sz w:val="36"/>
          <w:szCs w:val="36"/>
          <w:rtl/>
        </w:rPr>
        <w:t>2020</w:t>
      </w:r>
    </w:p>
    <w:p w:rsidR="00CB31B9" w:rsidRDefault="00872EDB" w:rsidP="00CB31B9">
      <w:pPr>
        <w:jc w:val="center"/>
        <w:rPr>
          <w:b/>
          <w:bCs/>
          <w:color w:val="00B0F0"/>
          <w:sz w:val="32"/>
          <w:szCs w:val="32"/>
          <w:rtl/>
          <w:lang w:bidi="ar-DZ"/>
        </w:rPr>
      </w:pPr>
      <w:r w:rsidRPr="00872EDB">
        <w:rPr>
          <w:b/>
          <w:bCs/>
          <w:sz w:val="36"/>
          <w:szCs w:val="36"/>
        </w:rPr>
        <w:lastRenderedPageBreak/>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5.8pt;height:49.8pt" fillcolor="#3cf" strokecolor="#009" strokeweight="1pt">
            <v:shadow on="t" color="#009" offset="7pt,-7pt"/>
            <v:textpath style="font-family:&quot;Impact&quot;;v-text-spacing:52429f;v-text-kern:t" trim="t" fitpath="t" xscale="f" string="خـــــــــــــــــــــطة البــــــــــــــــــــــــحث"/>
          </v:shape>
        </w:pict>
      </w:r>
      <w:r w:rsidR="00CB31B9" w:rsidRPr="00CB31B9">
        <w:rPr>
          <w:b/>
          <w:bCs/>
          <w:color w:val="00B0F0"/>
          <w:sz w:val="32"/>
          <w:szCs w:val="32"/>
          <w:rtl/>
          <w:lang w:bidi="ar-DZ"/>
        </w:rPr>
        <w:t>مقدمة</w:t>
      </w:r>
    </w:p>
    <w:p w:rsidR="00CB31B9" w:rsidRPr="00CB31B9" w:rsidRDefault="00CB31B9" w:rsidP="00CB31B9">
      <w:pPr>
        <w:jc w:val="center"/>
        <w:rPr>
          <w:b/>
          <w:bCs/>
          <w:color w:val="00B0F0"/>
          <w:sz w:val="32"/>
          <w:szCs w:val="32"/>
          <w:lang w:bidi="ar-DZ"/>
        </w:rPr>
      </w:pPr>
    </w:p>
    <w:p w:rsidR="00CB31B9" w:rsidRPr="00CB31B9" w:rsidRDefault="00CB31B9" w:rsidP="00CB31B9">
      <w:pPr>
        <w:jc w:val="center"/>
        <w:rPr>
          <w:b/>
          <w:bCs/>
          <w:color w:val="E36C0A" w:themeColor="accent6" w:themeShade="BF"/>
          <w:sz w:val="36"/>
          <w:szCs w:val="36"/>
        </w:rPr>
      </w:pPr>
      <w:r w:rsidRPr="00CB31B9">
        <w:rPr>
          <w:b/>
          <w:bCs/>
          <w:color w:val="E36C0A" w:themeColor="accent6" w:themeShade="BF"/>
          <w:sz w:val="36"/>
          <w:szCs w:val="36"/>
          <w:rtl/>
          <w:lang w:bidi="ar-DZ"/>
        </w:rPr>
        <w:t>المبحث الأول: عموميات القروض في البنوك التجارية</w:t>
      </w:r>
    </w:p>
    <w:p w:rsidR="00CB31B9" w:rsidRPr="00CB31B9" w:rsidRDefault="00CB31B9" w:rsidP="00CB31B9">
      <w:pPr>
        <w:jc w:val="center"/>
      </w:pPr>
      <w:r w:rsidRPr="00CB31B9">
        <w:rPr>
          <w:b/>
          <w:bCs/>
          <w:color w:val="FF0000"/>
          <w:rtl/>
          <w:lang w:bidi="ar-DZ"/>
        </w:rPr>
        <w:t>المطلب 1</w:t>
      </w:r>
      <w:r w:rsidRPr="00CB31B9">
        <w:rPr>
          <w:b/>
          <w:bCs/>
          <w:rtl/>
          <w:lang w:bidi="ar-DZ"/>
        </w:rPr>
        <w:t>: مفهوم البنوك التجارية وأنواعها</w:t>
      </w:r>
    </w:p>
    <w:p w:rsidR="00CB31B9" w:rsidRPr="00CB31B9" w:rsidRDefault="00CB31B9" w:rsidP="00CB31B9">
      <w:pPr>
        <w:jc w:val="center"/>
      </w:pPr>
      <w:r w:rsidRPr="00CB31B9">
        <w:rPr>
          <w:b/>
          <w:bCs/>
          <w:color w:val="00B050"/>
          <w:rtl/>
          <w:lang w:bidi="ar-DZ"/>
        </w:rPr>
        <w:t>الفرع الأول:</w:t>
      </w:r>
      <w:r w:rsidRPr="00CB31B9">
        <w:rPr>
          <w:b/>
          <w:bCs/>
          <w:rtl/>
          <w:lang w:bidi="ar-DZ"/>
        </w:rPr>
        <w:t xml:space="preserve"> مفهوم البنوك التجارية</w:t>
      </w:r>
    </w:p>
    <w:p w:rsidR="00CB31B9" w:rsidRPr="00CB31B9" w:rsidRDefault="00CB31B9" w:rsidP="00CB31B9">
      <w:pPr>
        <w:jc w:val="center"/>
      </w:pPr>
      <w:r w:rsidRPr="00CB31B9">
        <w:rPr>
          <w:b/>
          <w:bCs/>
          <w:color w:val="00B050"/>
          <w:rtl/>
          <w:lang w:bidi="ar-DZ"/>
        </w:rPr>
        <w:t>الفرع الثاني:</w:t>
      </w:r>
      <w:r w:rsidRPr="00CB31B9">
        <w:rPr>
          <w:b/>
          <w:bCs/>
          <w:rtl/>
          <w:lang w:bidi="ar-DZ"/>
        </w:rPr>
        <w:t>أنواعها التجارية</w:t>
      </w:r>
    </w:p>
    <w:p w:rsidR="00CB31B9" w:rsidRPr="00CB31B9" w:rsidRDefault="00CB31B9" w:rsidP="00CB31B9">
      <w:pPr>
        <w:jc w:val="center"/>
      </w:pPr>
      <w:r w:rsidRPr="00CB31B9">
        <w:rPr>
          <w:b/>
          <w:bCs/>
          <w:color w:val="FF0000"/>
          <w:rtl/>
          <w:lang w:bidi="ar-DZ"/>
        </w:rPr>
        <w:t>المطلب2</w:t>
      </w:r>
      <w:r w:rsidRPr="00CB31B9">
        <w:rPr>
          <w:b/>
          <w:bCs/>
          <w:rtl/>
          <w:lang w:bidi="ar-DZ"/>
        </w:rPr>
        <w:t>: مفهوم القروض البنكية وأنواعها</w:t>
      </w:r>
    </w:p>
    <w:p w:rsidR="00CB31B9" w:rsidRPr="00CB31B9" w:rsidRDefault="00CB31B9" w:rsidP="00CB31B9">
      <w:pPr>
        <w:jc w:val="center"/>
      </w:pPr>
      <w:r w:rsidRPr="00CB31B9">
        <w:rPr>
          <w:b/>
          <w:bCs/>
          <w:color w:val="00B050"/>
          <w:rtl/>
          <w:lang w:bidi="ar-DZ"/>
        </w:rPr>
        <w:t>الفرع الأول</w:t>
      </w:r>
      <w:r w:rsidRPr="00CB31B9">
        <w:rPr>
          <w:b/>
          <w:bCs/>
          <w:rtl/>
          <w:lang w:bidi="ar-DZ"/>
        </w:rPr>
        <w:t>:مفهوم القروض البنكية</w:t>
      </w:r>
    </w:p>
    <w:p w:rsidR="00CB31B9" w:rsidRPr="00CB31B9" w:rsidRDefault="00CB31B9" w:rsidP="00CB31B9">
      <w:pPr>
        <w:jc w:val="center"/>
      </w:pPr>
      <w:r w:rsidRPr="00CB31B9">
        <w:rPr>
          <w:b/>
          <w:bCs/>
          <w:color w:val="00B050"/>
          <w:rtl/>
          <w:lang w:bidi="ar-DZ"/>
        </w:rPr>
        <w:t>الفرع الثاني</w:t>
      </w:r>
      <w:r w:rsidRPr="00CB31B9">
        <w:rPr>
          <w:b/>
          <w:bCs/>
          <w:rtl/>
          <w:lang w:bidi="ar-DZ"/>
        </w:rPr>
        <w:t>:أنواع القروض البنكية</w:t>
      </w:r>
    </w:p>
    <w:p w:rsidR="00CB31B9" w:rsidRPr="00CB31B9" w:rsidRDefault="00CB31B9" w:rsidP="00CB31B9">
      <w:pPr>
        <w:jc w:val="center"/>
      </w:pPr>
      <w:r w:rsidRPr="00CB31B9">
        <w:rPr>
          <w:b/>
          <w:bCs/>
          <w:color w:val="FF0000"/>
          <w:rtl/>
          <w:lang w:bidi="ar-DZ"/>
        </w:rPr>
        <w:t>المطلب 3</w:t>
      </w:r>
      <w:r w:rsidRPr="00CB31B9">
        <w:rPr>
          <w:b/>
          <w:bCs/>
          <w:rtl/>
          <w:lang w:bidi="ar-DZ"/>
        </w:rPr>
        <w:t>: أهمية وخصائص القروض البنكية</w:t>
      </w:r>
    </w:p>
    <w:p w:rsidR="00CB31B9" w:rsidRPr="00CB31B9" w:rsidRDefault="00CB31B9" w:rsidP="00CB31B9">
      <w:pPr>
        <w:jc w:val="center"/>
      </w:pPr>
      <w:r w:rsidRPr="00CB31B9">
        <w:rPr>
          <w:b/>
          <w:bCs/>
          <w:color w:val="00B050"/>
          <w:rtl/>
          <w:lang w:bidi="ar-DZ"/>
        </w:rPr>
        <w:t>الفرع الأول :</w:t>
      </w:r>
      <w:r w:rsidRPr="00CB31B9">
        <w:rPr>
          <w:b/>
          <w:bCs/>
          <w:rtl/>
          <w:lang w:bidi="ar-DZ"/>
        </w:rPr>
        <w:t>أهمية القروض البنكية</w:t>
      </w:r>
    </w:p>
    <w:p w:rsidR="00CB31B9" w:rsidRPr="00CB31B9" w:rsidRDefault="00CB31B9" w:rsidP="00CB31B9">
      <w:pPr>
        <w:jc w:val="center"/>
      </w:pPr>
      <w:r w:rsidRPr="00CB31B9">
        <w:rPr>
          <w:b/>
          <w:bCs/>
          <w:color w:val="00B050"/>
          <w:rtl/>
          <w:lang w:bidi="ar-DZ"/>
        </w:rPr>
        <w:t>الفرع الثاني</w:t>
      </w:r>
      <w:r w:rsidRPr="00CB31B9">
        <w:rPr>
          <w:b/>
          <w:bCs/>
          <w:rtl/>
          <w:lang w:bidi="ar-DZ"/>
        </w:rPr>
        <w:t>:خصائص القروض البنكية</w:t>
      </w:r>
    </w:p>
    <w:p w:rsidR="00CB31B9" w:rsidRDefault="00CB31B9" w:rsidP="00CB31B9">
      <w:pPr>
        <w:jc w:val="center"/>
        <w:rPr>
          <w:b/>
          <w:bCs/>
          <w:sz w:val="24"/>
          <w:szCs w:val="24"/>
          <w:rtl/>
          <w:lang w:bidi="ar-DZ"/>
        </w:rPr>
      </w:pPr>
      <w:r w:rsidRPr="00CB31B9">
        <w:rPr>
          <w:b/>
          <w:bCs/>
          <w:color w:val="E36C0A" w:themeColor="accent6" w:themeShade="BF"/>
          <w:sz w:val="36"/>
          <w:szCs w:val="36"/>
          <w:rtl/>
          <w:lang w:bidi="ar-DZ"/>
        </w:rPr>
        <w:t>المبحث الثاني : مخاطر تسيير القروض في البنوك التجارية</w:t>
      </w:r>
      <w:r w:rsidRPr="00CB31B9">
        <w:rPr>
          <w:rtl/>
          <w:lang w:bidi="ar-DZ"/>
        </w:rPr>
        <w:br/>
      </w:r>
      <w:r w:rsidRPr="00CB31B9">
        <w:rPr>
          <w:rtl/>
          <w:lang w:bidi="ar-DZ"/>
        </w:rPr>
        <w:br/>
      </w:r>
      <w:r w:rsidRPr="00CB31B9">
        <w:rPr>
          <w:b/>
          <w:bCs/>
          <w:color w:val="FF0000"/>
          <w:sz w:val="24"/>
          <w:szCs w:val="24"/>
          <w:rtl/>
          <w:lang w:bidi="ar-DZ"/>
        </w:rPr>
        <w:t>المطلب الأول</w:t>
      </w:r>
      <w:r w:rsidRPr="00CB31B9">
        <w:rPr>
          <w:b/>
          <w:bCs/>
          <w:sz w:val="24"/>
          <w:szCs w:val="24"/>
          <w:rtl/>
          <w:lang w:bidi="ar-DZ"/>
        </w:rPr>
        <w:t>: مصادر القروض البنكية</w:t>
      </w:r>
    </w:p>
    <w:p w:rsidR="00CB31B9" w:rsidRDefault="00CB31B9" w:rsidP="00CB31B9">
      <w:pPr>
        <w:jc w:val="center"/>
        <w:rPr>
          <w:b/>
          <w:bCs/>
          <w:rtl/>
          <w:lang w:bidi="ar-DZ"/>
        </w:rPr>
      </w:pPr>
      <w:r w:rsidRPr="00CB31B9">
        <w:rPr>
          <w:color w:val="FF0000"/>
          <w:rtl/>
          <w:lang w:bidi="ar-DZ"/>
        </w:rPr>
        <w:br/>
      </w:r>
      <w:r w:rsidRPr="00CB31B9">
        <w:rPr>
          <w:b/>
          <w:bCs/>
          <w:color w:val="FF0000"/>
          <w:rtl/>
          <w:lang w:bidi="ar-DZ"/>
        </w:rPr>
        <w:t xml:space="preserve">المطلب الثاني </w:t>
      </w:r>
      <w:r w:rsidRPr="00CB31B9">
        <w:rPr>
          <w:b/>
          <w:bCs/>
          <w:rtl/>
          <w:lang w:bidi="ar-DZ"/>
        </w:rPr>
        <w:t>:مراحل تقديم القروض البنكية</w:t>
      </w:r>
    </w:p>
    <w:p w:rsidR="00C42C5B" w:rsidRDefault="00CB31B9" w:rsidP="00CB31B9">
      <w:pPr>
        <w:jc w:val="center"/>
        <w:rPr>
          <w:b/>
          <w:bCs/>
          <w:color w:val="00B0F0"/>
          <w:sz w:val="28"/>
          <w:szCs w:val="28"/>
          <w:rtl/>
          <w:lang w:bidi="ar-DZ"/>
        </w:rPr>
      </w:pPr>
      <w:r w:rsidRPr="00CB31B9">
        <w:rPr>
          <w:rtl/>
          <w:lang w:bidi="ar-DZ"/>
        </w:rPr>
        <w:br/>
      </w:r>
      <w:r w:rsidRPr="00CB31B9">
        <w:rPr>
          <w:b/>
          <w:bCs/>
          <w:color w:val="FF0000"/>
          <w:rtl/>
          <w:lang w:bidi="ar-DZ"/>
        </w:rPr>
        <w:t>المطلب الثالث</w:t>
      </w:r>
      <w:r w:rsidRPr="00CB31B9">
        <w:rPr>
          <w:b/>
          <w:bCs/>
          <w:rtl/>
          <w:lang w:bidi="ar-DZ"/>
        </w:rPr>
        <w:t>:مخاطر القروض البنكية</w:t>
      </w:r>
      <w:r w:rsidRPr="00CB31B9">
        <w:rPr>
          <w:rtl/>
          <w:lang w:bidi="ar-DZ"/>
        </w:rPr>
        <w:t xml:space="preserve"> </w:t>
      </w:r>
      <w:r w:rsidRPr="00CB31B9">
        <w:rPr>
          <w:rtl/>
          <w:lang w:bidi="ar-DZ"/>
        </w:rPr>
        <w:br/>
      </w:r>
      <w:r w:rsidRPr="00CB31B9">
        <w:rPr>
          <w:rtl/>
          <w:lang w:bidi="ar-DZ"/>
        </w:rPr>
        <w:br/>
      </w:r>
      <w:r w:rsidRPr="00CB31B9">
        <w:rPr>
          <w:rtl/>
          <w:lang w:bidi="ar-DZ"/>
        </w:rPr>
        <w:br/>
      </w:r>
      <w:r w:rsidRPr="00CB31B9">
        <w:rPr>
          <w:b/>
          <w:bCs/>
          <w:rtl/>
          <w:lang w:bidi="ar-DZ"/>
        </w:rPr>
        <w:t>ا</w:t>
      </w:r>
      <w:r w:rsidRPr="00CB31B9">
        <w:rPr>
          <w:b/>
          <w:bCs/>
          <w:color w:val="00B0F0"/>
          <w:sz w:val="28"/>
          <w:szCs w:val="28"/>
          <w:rtl/>
          <w:lang w:bidi="ar-DZ"/>
        </w:rPr>
        <w:t>لخاتمة</w:t>
      </w:r>
    </w:p>
    <w:p w:rsidR="006F2ECF" w:rsidRDefault="006F2ECF" w:rsidP="00CB31B9">
      <w:pPr>
        <w:jc w:val="center"/>
        <w:rPr>
          <w:b/>
          <w:bCs/>
          <w:color w:val="00B0F0"/>
          <w:sz w:val="28"/>
          <w:szCs w:val="28"/>
          <w:rtl/>
          <w:lang w:bidi="ar-DZ"/>
        </w:rPr>
      </w:pPr>
    </w:p>
    <w:p w:rsidR="006F2ECF" w:rsidRDefault="006F2ECF" w:rsidP="00CB31B9">
      <w:pPr>
        <w:jc w:val="center"/>
        <w:rPr>
          <w:b/>
          <w:bCs/>
          <w:color w:val="00B0F0"/>
          <w:sz w:val="28"/>
          <w:szCs w:val="28"/>
          <w:rtl/>
          <w:lang w:bidi="ar-DZ"/>
        </w:rPr>
      </w:pPr>
    </w:p>
    <w:p w:rsidR="006F2ECF" w:rsidRDefault="006F2ECF" w:rsidP="00CB31B9">
      <w:pPr>
        <w:jc w:val="center"/>
        <w:rPr>
          <w:b/>
          <w:bCs/>
          <w:color w:val="00B0F0"/>
          <w:sz w:val="28"/>
          <w:szCs w:val="28"/>
          <w:rtl/>
          <w:lang w:bidi="ar-DZ"/>
        </w:rPr>
      </w:pPr>
    </w:p>
    <w:p w:rsidR="006F2ECF" w:rsidRDefault="006F2ECF" w:rsidP="00CB31B9">
      <w:pPr>
        <w:jc w:val="center"/>
        <w:rPr>
          <w:b/>
          <w:bCs/>
          <w:color w:val="00B0F0"/>
          <w:sz w:val="28"/>
          <w:szCs w:val="28"/>
          <w:rtl/>
          <w:lang w:bidi="ar-DZ"/>
        </w:rPr>
      </w:pPr>
    </w:p>
    <w:p w:rsidR="006F2ECF" w:rsidRDefault="006F2ECF" w:rsidP="00CB31B9">
      <w:pPr>
        <w:jc w:val="center"/>
        <w:rPr>
          <w:b/>
          <w:bCs/>
          <w:color w:val="00B0F0"/>
          <w:sz w:val="28"/>
          <w:szCs w:val="28"/>
          <w:rtl/>
          <w:lang w:bidi="ar-DZ"/>
        </w:rPr>
      </w:pPr>
    </w:p>
    <w:p w:rsidR="006F2ECF" w:rsidRDefault="00BD33FF" w:rsidP="006F2ECF">
      <w:pPr>
        <w:jc w:val="center"/>
        <w:rPr>
          <w:b/>
          <w:bCs/>
          <w:color w:val="00B0F0"/>
          <w:sz w:val="28"/>
          <w:szCs w:val="28"/>
          <w:rtl/>
          <w:lang w:bidi="ar-DZ"/>
        </w:rPr>
      </w:pPr>
      <w:r w:rsidRPr="00872EDB">
        <w:rPr>
          <w:b/>
          <w:bCs/>
          <w:color w:val="00B0F0"/>
          <w:sz w:val="28"/>
          <w:szCs w:val="28"/>
          <w:lang w:bidi="ar-DZ"/>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00pt;height:83.55pt" fillcolor="#063" strokecolor="green">
            <v:fill r:id="rId8" o:title="Papier Kraft" type="tile"/>
            <v:shadow on="t" type="perspective" color="#c7dfd3" opacity="52429f" origin="-.5,-.5" offset="-26pt,-36pt" matrix="1.25,,,1.25"/>
            <v:textpath style="font-family:&quot;Times New Roman&quot;;v-text-kern:t" trim="t" fitpath="t" string="مقدمة"/>
          </v:shape>
        </w:pict>
      </w:r>
    </w:p>
    <w:p w:rsidR="006F2ECF" w:rsidRDefault="006F2ECF" w:rsidP="00CB31B9">
      <w:pPr>
        <w:jc w:val="center"/>
        <w:rPr>
          <w:b/>
          <w:bCs/>
          <w:color w:val="00B0F0"/>
          <w:sz w:val="28"/>
          <w:szCs w:val="28"/>
          <w:rtl/>
          <w:lang w:bidi="ar-DZ"/>
        </w:rPr>
      </w:pPr>
    </w:p>
    <w:p w:rsidR="006F2ECF" w:rsidRDefault="006F2ECF" w:rsidP="00CB31B9">
      <w:pPr>
        <w:jc w:val="center"/>
        <w:rPr>
          <w:b/>
          <w:bCs/>
          <w:color w:val="00B0F0"/>
          <w:sz w:val="28"/>
          <w:szCs w:val="28"/>
          <w:rtl/>
          <w:lang w:bidi="ar-DZ"/>
        </w:rPr>
      </w:pPr>
    </w:p>
    <w:p w:rsidR="006F2ECF" w:rsidRPr="006F2ECF" w:rsidRDefault="006F2ECF" w:rsidP="006F2ECF">
      <w:pPr>
        <w:jc w:val="center"/>
        <w:rPr>
          <w:sz w:val="44"/>
          <w:szCs w:val="44"/>
        </w:rPr>
      </w:pPr>
      <w:r w:rsidRPr="006F2ECF">
        <w:rPr>
          <w:sz w:val="44"/>
          <w:szCs w:val="44"/>
          <w:rtl/>
          <w:lang w:bidi="ar-DZ"/>
        </w:rPr>
        <w:t xml:space="preserve">تعتبر البنوك مؤسسة من المؤسسات المالية الحيوية التي تلعب دورا هاما في دفع عجلة التنمية  أي اقتصاد من اقتصاديات الدول ورغم الأهمية التي تكتسي البنوك فإنها تتعرض لمخاطر كثيرة عند منحها للقروض مما يؤدي إلى عدم تحقيق الأهداف المرجوة  </w:t>
      </w:r>
    </w:p>
    <w:p w:rsidR="006F2ECF" w:rsidRPr="006F2ECF" w:rsidRDefault="006F2ECF" w:rsidP="006F2ECF">
      <w:pPr>
        <w:jc w:val="center"/>
        <w:rPr>
          <w:sz w:val="44"/>
          <w:szCs w:val="44"/>
        </w:rPr>
      </w:pPr>
      <w:r w:rsidRPr="006F2ECF">
        <w:rPr>
          <w:sz w:val="44"/>
          <w:szCs w:val="44"/>
          <w:rtl/>
          <w:lang w:bidi="ar-DZ"/>
        </w:rPr>
        <w:t xml:space="preserve">فالقروض والمخاطر وجهان لعملة واحدة فلا يمكن إيجاد قرض دون احتمال حدوث مخاطر ولو كانت ضئيلة هذا ماجعل  إلزاما على البنوك وضع دراسة عالية في منح القروض تفاديا لهذه المخاطر </w:t>
      </w:r>
    </w:p>
    <w:p w:rsidR="006F2ECF" w:rsidRPr="006F2ECF" w:rsidRDefault="006F2ECF" w:rsidP="006F2ECF">
      <w:pPr>
        <w:jc w:val="center"/>
        <w:rPr>
          <w:sz w:val="44"/>
          <w:szCs w:val="44"/>
        </w:rPr>
      </w:pPr>
      <w:r w:rsidRPr="006F2ECF">
        <w:rPr>
          <w:sz w:val="44"/>
          <w:szCs w:val="44"/>
          <w:rtl/>
          <w:lang w:bidi="ar-DZ"/>
        </w:rPr>
        <w:t>- ومن هذا المنطلق يمكن طرح الإشكالية التالية:</w:t>
      </w:r>
    </w:p>
    <w:p w:rsidR="006F2ECF" w:rsidRPr="006F2ECF" w:rsidRDefault="006F2ECF" w:rsidP="006F2ECF">
      <w:pPr>
        <w:jc w:val="center"/>
        <w:rPr>
          <w:color w:val="C00000"/>
        </w:rPr>
      </w:pPr>
      <w:r w:rsidRPr="006F2ECF">
        <w:rPr>
          <w:sz w:val="44"/>
          <w:szCs w:val="44"/>
          <w:rtl/>
          <w:lang w:bidi="ar-DZ"/>
        </w:rPr>
        <w:t xml:space="preserve"> </w:t>
      </w:r>
      <w:r w:rsidRPr="006F2ECF">
        <w:rPr>
          <w:color w:val="C00000"/>
          <w:sz w:val="44"/>
          <w:szCs w:val="44"/>
          <w:rtl/>
          <w:lang w:bidi="ar-DZ"/>
        </w:rPr>
        <w:t>- كيف يتم تسيير القروض في البنوك التجارية؟.</w:t>
      </w:r>
      <w:r w:rsidRPr="006F2ECF">
        <w:rPr>
          <w:color w:val="C00000"/>
          <w:sz w:val="44"/>
          <w:szCs w:val="44"/>
        </w:rPr>
        <w:t xml:space="preserve"> </w:t>
      </w:r>
    </w:p>
    <w:p w:rsidR="006F2ECF" w:rsidRDefault="006F2ECF" w:rsidP="00CB31B9">
      <w:pPr>
        <w:jc w:val="center"/>
        <w:rPr>
          <w:rtl/>
        </w:rPr>
      </w:pPr>
    </w:p>
    <w:p w:rsidR="00915619" w:rsidRDefault="00915619" w:rsidP="00CB31B9">
      <w:pPr>
        <w:jc w:val="center"/>
        <w:rPr>
          <w:rtl/>
        </w:rPr>
      </w:pPr>
    </w:p>
    <w:p w:rsidR="00915619" w:rsidRDefault="00915619" w:rsidP="00CB31B9">
      <w:pPr>
        <w:jc w:val="center"/>
        <w:rPr>
          <w:rtl/>
        </w:rPr>
      </w:pPr>
    </w:p>
    <w:p w:rsidR="00915619" w:rsidRDefault="00915619" w:rsidP="00CB31B9">
      <w:pPr>
        <w:jc w:val="center"/>
        <w:rPr>
          <w:rtl/>
        </w:rPr>
      </w:pPr>
    </w:p>
    <w:p w:rsidR="00915619" w:rsidRDefault="00915619" w:rsidP="00CB31B9">
      <w:pPr>
        <w:jc w:val="center"/>
        <w:rPr>
          <w:rtl/>
        </w:rPr>
      </w:pPr>
    </w:p>
    <w:p w:rsidR="00915619" w:rsidRDefault="00915619" w:rsidP="00CB31B9">
      <w:pPr>
        <w:jc w:val="center"/>
        <w:rPr>
          <w:rtl/>
        </w:rPr>
      </w:pPr>
    </w:p>
    <w:p w:rsidR="00915619" w:rsidRDefault="00915619" w:rsidP="00CB31B9">
      <w:pPr>
        <w:jc w:val="center"/>
        <w:rPr>
          <w:rtl/>
        </w:rPr>
      </w:pPr>
    </w:p>
    <w:p w:rsidR="00915619" w:rsidRPr="00915619" w:rsidRDefault="00915619" w:rsidP="00915619">
      <w:pPr>
        <w:jc w:val="center"/>
        <w:rPr>
          <w:b/>
          <w:bCs/>
          <w:color w:val="FF0000"/>
          <w:sz w:val="28"/>
          <w:szCs w:val="28"/>
          <w:rtl/>
          <w:lang w:bidi="ar-DZ"/>
        </w:rPr>
      </w:pPr>
      <w:r w:rsidRPr="00915619">
        <w:rPr>
          <w:b/>
          <w:bCs/>
          <w:color w:val="C00000"/>
          <w:sz w:val="36"/>
          <w:szCs w:val="36"/>
          <w:rtl/>
          <w:lang w:bidi="ar-DZ"/>
        </w:rPr>
        <w:lastRenderedPageBreak/>
        <w:t>المبحث الأول :</w:t>
      </w:r>
      <w:r w:rsidRPr="00915619">
        <w:rPr>
          <w:sz w:val="36"/>
          <w:szCs w:val="36"/>
          <w:rtl/>
          <w:lang w:bidi="ar-DZ"/>
        </w:rPr>
        <w:br/>
      </w:r>
      <w:r w:rsidRPr="00915619">
        <w:rPr>
          <w:b/>
          <w:bCs/>
          <w:color w:val="C00000"/>
          <w:sz w:val="36"/>
          <w:szCs w:val="36"/>
          <w:rtl/>
          <w:lang w:bidi="ar-DZ"/>
        </w:rPr>
        <w:t>عموميات القروض في البنوك التجارية</w:t>
      </w:r>
    </w:p>
    <w:p w:rsidR="00915619" w:rsidRDefault="00915619" w:rsidP="00915619">
      <w:pPr>
        <w:jc w:val="right"/>
        <w:rPr>
          <w:b/>
          <w:bCs/>
          <w:color w:val="FF0000"/>
          <w:sz w:val="28"/>
          <w:szCs w:val="28"/>
          <w:rtl/>
          <w:lang w:bidi="ar-DZ"/>
        </w:rPr>
      </w:pPr>
      <w:r w:rsidRPr="00915619">
        <w:rPr>
          <w:b/>
          <w:bCs/>
          <w:color w:val="FF0000"/>
          <w:sz w:val="28"/>
          <w:szCs w:val="28"/>
          <w:rtl/>
          <w:lang w:bidi="ar-DZ"/>
        </w:rPr>
        <w:t>المطلب الأول: مفهوم البنوك التجارية وأنواعها</w:t>
      </w:r>
      <w:r>
        <w:rPr>
          <w:rFonts w:hint="cs"/>
          <w:b/>
          <w:bCs/>
          <w:color w:val="FF0000"/>
          <w:sz w:val="28"/>
          <w:szCs w:val="28"/>
          <w:rtl/>
          <w:lang w:bidi="ar-DZ"/>
        </w:rPr>
        <w:t>:</w:t>
      </w:r>
    </w:p>
    <w:p w:rsidR="00872EDB" w:rsidRPr="00AD7DAC" w:rsidRDefault="00915619" w:rsidP="00915619">
      <w:pPr>
        <w:jc w:val="right"/>
        <w:rPr>
          <w:b/>
          <w:bCs/>
          <w:color w:val="0070C0"/>
          <w:sz w:val="28"/>
          <w:szCs w:val="28"/>
        </w:rPr>
      </w:pPr>
      <w:r w:rsidRPr="00AD7DAC">
        <w:rPr>
          <w:rFonts w:hint="cs"/>
          <w:b/>
          <w:bCs/>
          <w:color w:val="0070C0"/>
          <w:sz w:val="28"/>
          <w:szCs w:val="28"/>
          <w:rtl/>
        </w:rPr>
        <w:t>أولا: تعريف البنوك التجارية:</w:t>
      </w:r>
    </w:p>
    <w:p w:rsidR="00915619" w:rsidRDefault="00915619" w:rsidP="00915619">
      <w:pPr>
        <w:ind w:left="360"/>
        <w:jc w:val="right"/>
        <w:rPr>
          <w:color w:val="0D0D0D" w:themeColor="text1" w:themeTint="F2"/>
          <w:sz w:val="28"/>
          <w:szCs w:val="28"/>
          <w:rtl/>
          <w:lang w:bidi="ar-DZ"/>
        </w:rPr>
      </w:pPr>
      <w:r w:rsidRPr="00915619">
        <w:rPr>
          <w:rFonts w:hint="cs"/>
          <w:b/>
          <w:bCs/>
          <w:color w:val="0070C0"/>
          <w:sz w:val="28"/>
          <w:szCs w:val="28"/>
          <w:rtl/>
          <w:lang w:bidi="ar-DZ"/>
        </w:rPr>
        <w:t>1</w:t>
      </w:r>
      <w:r>
        <w:rPr>
          <w:rFonts w:hint="cs"/>
          <w:color w:val="0D0D0D" w:themeColor="text1" w:themeTint="F2"/>
          <w:sz w:val="28"/>
          <w:szCs w:val="28"/>
          <w:rtl/>
          <w:lang w:bidi="ar-DZ"/>
        </w:rPr>
        <w:t xml:space="preserve">ـ هو مؤسسة أو وحدة اقتصادية تتعامل بالنقود من خلال قبولها  </w:t>
      </w:r>
      <w:r w:rsidR="00F101A4" w:rsidRPr="00915619">
        <w:rPr>
          <w:color w:val="0D0D0D" w:themeColor="text1" w:themeTint="F2"/>
          <w:sz w:val="28"/>
          <w:szCs w:val="28"/>
          <w:rtl/>
          <w:lang w:bidi="ar-DZ"/>
        </w:rPr>
        <w:t>للودائع والمدخرات من مصادر مختلفة وإعادة استثمارها في شتى نواحي التسهيلات المصرفية لعملائها والحصول عل عوائد نتيجة قيامها بهذا الاستثمار بما فيها منح التسهيلات المصرفية لعملائها والحصول على عوائد نتيجة قيامها بهذا النشاط</w:t>
      </w:r>
      <w:r>
        <w:rPr>
          <w:rFonts w:hint="cs"/>
          <w:color w:val="0D0D0D" w:themeColor="text1" w:themeTint="F2"/>
          <w:sz w:val="28"/>
          <w:szCs w:val="28"/>
          <w:rtl/>
          <w:lang w:bidi="ar-DZ"/>
        </w:rPr>
        <w:t>.</w:t>
      </w:r>
    </w:p>
    <w:p w:rsidR="00915619" w:rsidRDefault="00F101A4" w:rsidP="00915619">
      <w:pPr>
        <w:ind w:left="360"/>
        <w:jc w:val="right"/>
        <w:rPr>
          <w:color w:val="262626" w:themeColor="text1" w:themeTint="D9"/>
          <w:sz w:val="28"/>
          <w:szCs w:val="28"/>
          <w:rtl/>
          <w:lang w:bidi="ar-DZ"/>
        </w:rPr>
      </w:pPr>
      <w:r w:rsidRPr="00915619">
        <w:rPr>
          <w:b/>
          <w:bCs/>
          <w:color w:val="0070C0"/>
          <w:sz w:val="28"/>
          <w:szCs w:val="28"/>
          <w:rtl/>
          <w:lang w:bidi="ar-DZ"/>
        </w:rPr>
        <w:t>2</w:t>
      </w:r>
      <w:r w:rsidRPr="00915619">
        <w:rPr>
          <w:color w:val="0D0D0D" w:themeColor="text1" w:themeTint="F2"/>
          <w:sz w:val="28"/>
          <w:szCs w:val="28"/>
          <w:rtl/>
          <w:lang w:bidi="ar-DZ"/>
        </w:rPr>
        <w:t>-البنوك التجارية تقوم بالوساطة بين الوحدات الاقتصادية ذات الفائض والوحدات الاقتصادية ذات العجز أي التوسط بين المقرضين والمقترضين</w:t>
      </w:r>
      <w:r w:rsidR="00915619">
        <w:rPr>
          <w:rFonts w:hint="cs"/>
          <w:color w:val="262626" w:themeColor="text1" w:themeTint="D9"/>
          <w:sz w:val="28"/>
          <w:szCs w:val="28"/>
          <w:rtl/>
          <w:lang w:bidi="ar-DZ"/>
        </w:rPr>
        <w:t>.</w:t>
      </w:r>
    </w:p>
    <w:p w:rsidR="00872EDB" w:rsidRDefault="00915619" w:rsidP="00915619">
      <w:pPr>
        <w:ind w:left="360"/>
        <w:jc w:val="right"/>
        <w:rPr>
          <w:color w:val="0D0D0D" w:themeColor="text1" w:themeTint="F2"/>
          <w:sz w:val="28"/>
          <w:szCs w:val="28"/>
          <w:rtl/>
          <w:lang w:bidi="ar-DZ"/>
        </w:rPr>
      </w:pPr>
      <w:r w:rsidRPr="00915619">
        <w:rPr>
          <w:rFonts w:hint="cs"/>
          <w:b/>
          <w:bCs/>
          <w:color w:val="0070C0"/>
          <w:sz w:val="28"/>
          <w:szCs w:val="28"/>
          <w:rtl/>
          <w:lang w:bidi="ar-DZ"/>
        </w:rPr>
        <w:t>3</w:t>
      </w:r>
      <w:r w:rsidR="00F101A4" w:rsidRPr="00915619">
        <w:rPr>
          <w:color w:val="0D0D0D" w:themeColor="text1" w:themeTint="F2"/>
          <w:sz w:val="28"/>
          <w:szCs w:val="28"/>
          <w:rtl/>
          <w:lang w:bidi="ar-DZ"/>
        </w:rPr>
        <w:t xml:space="preserve">- تعتبر البنوك التجارية المكان الذي يلتقي فيه عرض الأموال بالطلب عليها إذ أنها توفر نظاما كافيا يقوم بتعبئة ودائع ومدخرات الأفراد والمنشات </w:t>
      </w:r>
      <w:r>
        <w:rPr>
          <w:rFonts w:hint="cs"/>
          <w:color w:val="0D0D0D" w:themeColor="text1" w:themeTint="F2"/>
          <w:sz w:val="28"/>
          <w:szCs w:val="28"/>
          <w:rtl/>
          <w:lang w:bidi="ar-DZ"/>
        </w:rPr>
        <w:t>.</w:t>
      </w:r>
      <w:r w:rsidR="00BD33FF">
        <w:rPr>
          <w:rStyle w:val="Appelnotedebasdep"/>
          <w:color w:val="0D0D0D" w:themeColor="text1" w:themeTint="F2"/>
          <w:sz w:val="28"/>
          <w:szCs w:val="28"/>
          <w:rtl/>
          <w:lang w:bidi="ar-DZ"/>
        </w:rPr>
        <w:footnoteReference w:id="2"/>
      </w:r>
    </w:p>
    <w:p w:rsidR="00AD7DAC" w:rsidRPr="00AD7DAC" w:rsidRDefault="00AD7DAC" w:rsidP="00AD7DAC">
      <w:pPr>
        <w:ind w:left="360"/>
        <w:jc w:val="right"/>
        <w:rPr>
          <w:b/>
          <w:bCs/>
          <w:color w:val="0070C0"/>
          <w:sz w:val="28"/>
          <w:szCs w:val="28"/>
          <w:rtl/>
        </w:rPr>
      </w:pPr>
      <w:r>
        <w:rPr>
          <w:rFonts w:hint="cs"/>
          <w:b/>
          <w:bCs/>
          <w:color w:val="0070C0"/>
          <w:sz w:val="28"/>
          <w:szCs w:val="28"/>
          <w:rtl/>
          <w:lang w:bidi="ar-DZ"/>
        </w:rPr>
        <w:t>ثانيا</w:t>
      </w:r>
      <w:r w:rsidRPr="00AD7DAC">
        <w:rPr>
          <w:rFonts w:hint="cs"/>
          <w:b/>
          <w:bCs/>
          <w:color w:val="0070C0"/>
          <w:sz w:val="28"/>
          <w:szCs w:val="28"/>
          <w:rtl/>
        </w:rPr>
        <w:t>:أنواع البنوك التجارية:</w:t>
      </w:r>
    </w:p>
    <w:p w:rsidR="00AD7DAC" w:rsidRPr="00AD7DAC" w:rsidRDefault="00AD7DAC" w:rsidP="00AD7DAC">
      <w:pPr>
        <w:ind w:left="360"/>
        <w:jc w:val="right"/>
        <w:rPr>
          <w:b/>
          <w:bCs/>
          <w:color w:val="0D0D0D" w:themeColor="text1" w:themeTint="F2"/>
          <w:sz w:val="28"/>
          <w:szCs w:val="28"/>
          <w:rtl/>
          <w:lang w:bidi="ar-DZ"/>
        </w:rPr>
      </w:pPr>
      <w:r w:rsidRPr="00AD7DAC">
        <w:rPr>
          <w:b/>
          <w:bCs/>
          <w:color w:val="0D0D0D" w:themeColor="text1" w:themeTint="F2"/>
          <w:sz w:val="28"/>
          <w:szCs w:val="28"/>
          <w:rtl/>
          <w:lang w:bidi="ar-DZ"/>
        </w:rPr>
        <w:t>أ – من حيث نشاطها ومدى تغطيتها للمناطق الجغرافية:</w:t>
      </w:r>
    </w:p>
    <w:p w:rsidR="00AD7DAC" w:rsidRPr="00AD7DAC" w:rsidRDefault="00AD7DAC" w:rsidP="00AD7DAC">
      <w:pPr>
        <w:ind w:left="360"/>
        <w:jc w:val="right"/>
        <w:rPr>
          <w:color w:val="E36C0A" w:themeColor="accent6" w:themeShade="BF"/>
          <w:sz w:val="28"/>
          <w:szCs w:val="28"/>
        </w:rPr>
      </w:pPr>
      <w:r w:rsidRPr="00AD7DAC">
        <w:rPr>
          <w:b/>
          <w:bCs/>
          <w:color w:val="E36C0A" w:themeColor="accent6" w:themeShade="BF"/>
          <w:sz w:val="28"/>
          <w:szCs w:val="28"/>
          <w:rtl/>
          <w:lang w:bidi="ar-DZ"/>
        </w:rPr>
        <w:t xml:space="preserve">1-البنوك التجارية العامة </w:t>
      </w:r>
      <w:r w:rsidRPr="00AD7DAC">
        <w:rPr>
          <w:color w:val="E36C0A" w:themeColor="accent6" w:themeShade="BF"/>
          <w:sz w:val="28"/>
          <w:szCs w:val="28"/>
          <w:rtl/>
          <w:lang w:bidi="ar-DZ"/>
        </w:rPr>
        <w:t>:</w:t>
      </w:r>
    </w:p>
    <w:p w:rsidR="00AD7DAC" w:rsidRPr="00AD7DAC" w:rsidRDefault="00AD7DAC" w:rsidP="00AD7DAC">
      <w:pPr>
        <w:ind w:left="360"/>
        <w:jc w:val="right"/>
        <w:rPr>
          <w:color w:val="0D0D0D" w:themeColor="text1" w:themeTint="F2"/>
          <w:sz w:val="28"/>
          <w:szCs w:val="28"/>
          <w:rtl/>
          <w:lang w:bidi="ar-DZ"/>
        </w:rPr>
      </w:pPr>
      <w:r w:rsidRPr="00AD7DAC">
        <w:rPr>
          <w:color w:val="0D0D0D" w:themeColor="text1" w:themeTint="F2"/>
          <w:sz w:val="28"/>
          <w:szCs w:val="28"/>
          <w:rtl/>
          <w:lang w:bidi="ar-DZ"/>
        </w:rPr>
        <w:t xml:space="preserve"> ويقصد بها تلك البنوك التي يقع مركزها الرئيسي في العاصمة أو في إحدى المدن الكبرى وتباشر نشاطها من خلال فروع أو مكاتب على مستوى الدولة أو خارجها وتقوم هذه البنوك بكافة الأعمال التقليدية للبنوك التجارية وتمنح الائتمان قصير ومتوسط الأجل كذلك فهي تباشر كافة مجالات الصرف الأجنبي وتمويل التجارة الخارجية</w:t>
      </w:r>
    </w:p>
    <w:p w:rsidR="00872EDB" w:rsidRPr="00AD7DAC" w:rsidRDefault="00AD7DAC" w:rsidP="00AD7DAC">
      <w:pPr>
        <w:ind w:left="360"/>
        <w:jc w:val="right"/>
        <w:rPr>
          <w:color w:val="0D0D0D" w:themeColor="text1" w:themeTint="F2"/>
          <w:sz w:val="28"/>
          <w:szCs w:val="28"/>
        </w:rPr>
      </w:pPr>
      <w:r w:rsidRPr="00AD7DAC">
        <w:rPr>
          <w:b/>
          <w:bCs/>
          <w:color w:val="0D0D0D" w:themeColor="text1" w:themeTint="F2"/>
          <w:sz w:val="28"/>
          <w:szCs w:val="28"/>
        </w:rPr>
        <w:t xml:space="preserve"> </w:t>
      </w:r>
      <w:r w:rsidRPr="00AD7DAC">
        <w:rPr>
          <w:color w:val="0D0D0D" w:themeColor="text1" w:themeTint="F2"/>
          <w:sz w:val="28"/>
          <w:szCs w:val="28"/>
        </w:rPr>
        <w:t xml:space="preserve"> </w:t>
      </w:r>
      <w:r w:rsidR="00F101A4" w:rsidRPr="00915619">
        <w:rPr>
          <w:color w:val="0D0D0D" w:themeColor="text1" w:themeTint="F2"/>
          <w:sz w:val="28"/>
          <w:szCs w:val="28"/>
        </w:rPr>
        <w:t xml:space="preserve"> </w:t>
      </w:r>
      <w:r w:rsidR="00F101A4" w:rsidRPr="00915619">
        <w:rPr>
          <w:b/>
          <w:bCs/>
          <w:color w:val="0070C0"/>
          <w:sz w:val="28"/>
          <w:szCs w:val="28"/>
        </w:rPr>
        <w:t xml:space="preserve"> </w:t>
      </w:r>
    </w:p>
    <w:p w:rsidR="00AD7DAC" w:rsidRPr="00AD7DAC" w:rsidRDefault="00AD7DAC" w:rsidP="00AD7DAC">
      <w:pPr>
        <w:jc w:val="right"/>
        <w:rPr>
          <w:b/>
          <w:bCs/>
          <w:color w:val="E36C0A" w:themeColor="accent6" w:themeShade="BF"/>
          <w:sz w:val="28"/>
          <w:szCs w:val="28"/>
          <w:rtl/>
          <w:lang w:bidi="ar-DZ"/>
        </w:rPr>
      </w:pPr>
      <w:r w:rsidRPr="00AD7DAC">
        <w:rPr>
          <w:b/>
          <w:bCs/>
          <w:color w:val="E36C0A" w:themeColor="accent6" w:themeShade="BF"/>
          <w:sz w:val="28"/>
          <w:szCs w:val="28"/>
          <w:rtl/>
          <w:lang w:bidi="ar-DZ"/>
        </w:rPr>
        <w:t>2 –البنوك التجارية المحلية :</w:t>
      </w:r>
    </w:p>
    <w:p w:rsidR="00AD7DAC" w:rsidRPr="00AD7DAC" w:rsidRDefault="00AD7DAC" w:rsidP="00AD7DAC">
      <w:pPr>
        <w:jc w:val="right"/>
        <w:rPr>
          <w:color w:val="0D0D0D" w:themeColor="text1" w:themeTint="F2"/>
          <w:sz w:val="28"/>
          <w:szCs w:val="28"/>
        </w:rPr>
      </w:pPr>
      <w:r w:rsidRPr="00AD7DAC">
        <w:rPr>
          <w:color w:val="0D0D0D" w:themeColor="text1" w:themeTint="F2"/>
          <w:sz w:val="28"/>
          <w:szCs w:val="28"/>
          <w:rtl/>
          <w:lang w:bidi="ar-DZ"/>
        </w:rPr>
        <w:t xml:space="preserve"> ويقصد بها تلك البنوك التي يقتصر نشاطها على منطقة جغرافية محدودة نسبيا مثل :محافظة معينة أو مدينة أو ولاية إقليم محدد.</w:t>
      </w:r>
      <w:r w:rsidRPr="00AD7DAC">
        <w:rPr>
          <w:color w:val="0D0D0D" w:themeColor="text1" w:themeTint="F2"/>
          <w:sz w:val="28"/>
          <w:szCs w:val="28"/>
        </w:rPr>
        <w:t xml:space="preserve"> </w:t>
      </w:r>
    </w:p>
    <w:p w:rsidR="00AD7DAC" w:rsidRPr="00AD7DAC" w:rsidRDefault="00AD7DAC" w:rsidP="00BD33FF">
      <w:pPr>
        <w:bidi/>
        <w:rPr>
          <w:color w:val="0D0D0D" w:themeColor="text1" w:themeTint="F2"/>
          <w:sz w:val="28"/>
          <w:szCs w:val="28"/>
        </w:rPr>
      </w:pPr>
      <w:r w:rsidRPr="00AD7DAC">
        <w:rPr>
          <w:color w:val="0D0D0D" w:themeColor="text1" w:themeTint="F2"/>
          <w:sz w:val="28"/>
          <w:szCs w:val="28"/>
          <w:rtl/>
          <w:lang w:bidi="ar-DZ"/>
        </w:rPr>
        <w:t>ويقع مركز الرئيسي للبنك والفروع في هذه المنطقة المحددة وتتميز هذه البنوك بصغر الحجم كذلك فهي ترتبط بالبيئة المحيطة بها وينعكس ذلك على مجموعة الخدمات المصرفية التي تقوم تقديمها.</w:t>
      </w:r>
      <w:r w:rsidRPr="00AD7DAC">
        <w:rPr>
          <w:color w:val="0D0D0D" w:themeColor="text1" w:themeTint="F2"/>
          <w:sz w:val="28"/>
          <w:szCs w:val="28"/>
        </w:rPr>
        <w:t xml:space="preserve"> </w:t>
      </w:r>
      <w:r w:rsidR="00BD33FF">
        <w:rPr>
          <w:rStyle w:val="Appelnotedebasdep"/>
          <w:color w:val="0D0D0D" w:themeColor="text1" w:themeTint="F2"/>
          <w:sz w:val="28"/>
          <w:szCs w:val="28"/>
        </w:rPr>
        <w:footnoteReference w:id="3"/>
      </w:r>
    </w:p>
    <w:p w:rsidR="00915619" w:rsidRDefault="00915619" w:rsidP="00915619">
      <w:pPr>
        <w:jc w:val="right"/>
        <w:rPr>
          <w:color w:val="0070C0"/>
          <w:sz w:val="28"/>
          <w:szCs w:val="28"/>
          <w:rtl/>
        </w:rPr>
      </w:pPr>
    </w:p>
    <w:p w:rsidR="00AD7DAC" w:rsidRDefault="00AD7DAC" w:rsidP="00915619">
      <w:pPr>
        <w:jc w:val="right"/>
        <w:rPr>
          <w:color w:val="0070C0"/>
          <w:sz w:val="28"/>
          <w:szCs w:val="28"/>
          <w:rtl/>
        </w:rPr>
      </w:pPr>
    </w:p>
    <w:p w:rsidR="00AD7DAC" w:rsidRPr="00AD7DAC" w:rsidRDefault="00AD7DAC" w:rsidP="00AD7DAC">
      <w:pPr>
        <w:jc w:val="right"/>
        <w:rPr>
          <w:b/>
          <w:bCs/>
          <w:color w:val="000000" w:themeColor="text1"/>
          <w:sz w:val="28"/>
          <w:szCs w:val="28"/>
          <w:rtl/>
          <w:lang w:bidi="ar-DZ"/>
        </w:rPr>
      </w:pPr>
      <w:r w:rsidRPr="00AD7DAC">
        <w:rPr>
          <w:b/>
          <w:bCs/>
          <w:color w:val="000000" w:themeColor="text1"/>
          <w:sz w:val="28"/>
          <w:szCs w:val="28"/>
          <w:rtl/>
          <w:lang w:bidi="ar-DZ"/>
        </w:rPr>
        <w:t>ب – من حيـــــــث النشـــــــــاط</w:t>
      </w:r>
      <w:r w:rsidRPr="00AD7DAC">
        <w:rPr>
          <w:rFonts w:hint="cs"/>
          <w:b/>
          <w:bCs/>
          <w:color w:val="000000" w:themeColor="text1"/>
          <w:sz w:val="28"/>
          <w:szCs w:val="28"/>
          <w:rtl/>
          <w:lang w:bidi="ar-DZ"/>
        </w:rPr>
        <w:t>:</w:t>
      </w:r>
    </w:p>
    <w:p w:rsidR="00AD7DAC" w:rsidRPr="00AD7DAC" w:rsidRDefault="00AD7DAC" w:rsidP="00AD7DAC">
      <w:pPr>
        <w:jc w:val="right"/>
        <w:rPr>
          <w:color w:val="000000" w:themeColor="text1"/>
          <w:sz w:val="28"/>
          <w:szCs w:val="28"/>
          <w:rtl/>
          <w:lang w:bidi="ar-DZ"/>
        </w:rPr>
      </w:pPr>
      <w:r w:rsidRPr="0057507A">
        <w:rPr>
          <w:b/>
          <w:bCs/>
          <w:color w:val="00B050"/>
          <w:sz w:val="28"/>
          <w:szCs w:val="28"/>
          <w:rtl/>
          <w:lang w:bidi="ar-DZ"/>
        </w:rPr>
        <w:t xml:space="preserve">بنوك الجملة </w:t>
      </w:r>
      <w:r w:rsidRPr="0057507A">
        <w:rPr>
          <w:color w:val="00B050"/>
          <w:sz w:val="28"/>
          <w:szCs w:val="28"/>
          <w:rtl/>
          <w:lang w:bidi="ar-DZ"/>
        </w:rPr>
        <w:t>:</w:t>
      </w:r>
      <w:r w:rsidRPr="00AD7DAC">
        <w:rPr>
          <w:color w:val="000000" w:themeColor="text1"/>
          <w:sz w:val="28"/>
          <w:szCs w:val="28"/>
          <w:rtl/>
          <w:lang w:bidi="ar-DZ"/>
        </w:rPr>
        <w:t xml:space="preserve"> ويقصد بها تلك البنوك التي تتعامل مع كبار العملاء والمنشات الكبرى</w:t>
      </w:r>
      <w:r>
        <w:rPr>
          <w:rFonts w:hint="cs"/>
          <w:color w:val="000000" w:themeColor="text1"/>
          <w:sz w:val="28"/>
          <w:szCs w:val="28"/>
          <w:rtl/>
          <w:lang w:bidi="ar-DZ"/>
        </w:rPr>
        <w:t xml:space="preserve">  </w:t>
      </w:r>
    </w:p>
    <w:p w:rsidR="00AD7DAC" w:rsidRPr="00AD7DAC" w:rsidRDefault="00AD7DAC" w:rsidP="00AD7DAC">
      <w:pPr>
        <w:jc w:val="right"/>
        <w:rPr>
          <w:color w:val="000000" w:themeColor="text1"/>
          <w:sz w:val="28"/>
          <w:szCs w:val="28"/>
          <w:lang w:bidi="ar-DZ"/>
        </w:rPr>
      </w:pPr>
      <w:r w:rsidRPr="0057507A">
        <w:rPr>
          <w:color w:val="00B050"/>
          <w:sz w:val="28"/>
          <w:szCs w:val="28"/>
          <w:rtl/>
          <w:lang w:bidi="ar-DZ"/>
        </w:rPr>
        <w:t>-</w:t>
      </w:r>
      <w:r w:rsidRPr="0057507A">
        <w:rPr>
          <w:b/>
          <w:bCs/>
          <w:color w:val="00B050"/>
          <w:sz w:val="28"/>
          <w:szCs w:val="28"/>
          <w:rtl/>
          <w:lang w:bidi="ar-DZ"/>
        </w:rPr>
        <w:t xml:space="preserve"> بنوك التجزئة </w:t>
      </w:r>
      <w:r w:rsidRPr="00AD7DAC">
        <w:rPr>
          <w:color w:val="000000" w:themeColor="text1"/>
          <w:sz w:val="28"/>
          <w:szCs w:val="28"/>
          <w:rtl/>
          <w:lang w:bidi="ar-DZ"/>
        </w:rPr>
        <w:t>:وهي عكس النوع السابق حيث تتعامل مع صغار العملاء والمنشات الصغرى ولكن تسعى لجلب اكبر عدد منهم وتتميز هذه البنوك بما تتميز به متاجر التجزئة فهي منتشرة جغرافيا وتتعامل بأصغر الوحدات المالية قيمة من خلال خلق المنافع الزمنية والمكانية ومنفعة التملك والتعامل للأفراد وبذلك فان التجزئة تسعى إلى توزيع خدمات البنك من خلال المستهلك النهائي.</w:t>
      </w:r>
      <w:r w:rsidRPr="00AD7DAC">
        <w:rPr>
          <w:color w:val="000000" w:themeColor="text1"/>
          <w:sz w:val="28"/>
          <w:szCs w:val="28"/>
          <w:lang w:bidi="ar-DZ"/>
        </w:rPr>
        <w:t xml:space="preserve"> </w:t>
      </w:r>
    </w:p>
    <w:p w:rsidR="00AD7DAC" w:rsidRPr="00AD7DAC" w:rsidRDefault="00AD7DAC" w:rsidP="00AD7DAC">
      <w:pPr>
        <w:jc w:val="right"/>
        <w:rPr>
          <w:b/>
          <w:bCs/>
          <w:color w:val="000000" w:themeColor="text1"/>
          <w:sz w:val="28"/>
          <w:szCs w:val="28"/>
          <w:rtl/>
          <w:lang w:bidi="ar-DZ"/>
        </w:rPr>
      </w:pPr>
      <w:r w:rsidRPr="00AD7DAC">
        <w:rPr>
          <w:b/>
          <w:bCs/>
          <w:color w:val="000000" w:themeColor="text1"/>
          <w:sz w:val="28"/>
          <w:szCs w:val="28"/>
          <w:rtl/>
          <w:lang w:bidi="ar-DZ"/>
        </w:rPr>
        <w:t>ج – من حيــــــــــــــــــث الفــــــــــروع:</w:t>
      </w:r>
    </w:p>
    <w:p w:rsidR="00AD7DAC" w:rsidRPr="00AD7DAC" w:rsidRDefault="00AD7DAC" w:rsidP="00AD7DAC">
      <w:pPr>
        <w:jc w:val="right"/>
        <w:rPr>
          <w:color w:val="000000" w:themeColor="text1"/>
          <w:sz w:val="28"/>
          <w:szCs w:val="28"/>
          <w:rtl/>
          <w:lang w:bidi="ar-DZ"/>
        </w:rPr>
      </w:pPr>
      <w:r w:rsidRPr="00AD7DAC">
        <w:rPr>
          <w:b/>
          <w:bCs/>
          <w:color w:val="00B050"/>
          <w:sz w:val="28"/>
          <w:szCs w:val="28"/>
          <w:rtl/>
          <w:lang w:bidi="ar-DZ"/>
        </w:rPr>
        <w:t xml:space="preserve">1- بنوك ذات الفروع </w:t>
      </w:r>
      <w:r w:rsidRPr="00AD7DAC">
        <w:rPr>
          <w:b/>
          <w:bCs/>
          <w:color w:val="000000" w:themeColor="text1"/>
          <w:sz w:val="28"/>
          <w:szCs w:val="28"/>
          <w:rtl/>
          <w:lang w:bidi="ar-DZ"/>
        </w:rPr>
        <w:t>:</w:t>
      </w:r>
      <w:r w:rsidRPr="00AD7DAC">
        <w:rPr>
          <w:color w:val="000000" w:themeColor="text1"/>
          <w:sz w:val="28"/>
          <w:szCs w:val="28"/>
          <w:rtl/>
          <w:lang w:bidi="ar-DZ"/>
        </w:rPr>
        <w:t>وهي بنوك تتخذ في الغالب شكل الشركات المساهم شكلا قانونيا ولها فروع متعددة تغطي اغلب أنحاء الدولة ولا سيما الأماكن العامة وتتبع اللامركزية في تسيير أمورها حيث يترك للفرع تدبير شؤونه  فلا يرجع للمركز الرئيسي للبنك إلا بما يتعلق بالأمور الهامة التي ينصب عليها في لائحة البنك وبطبيعة الأمور فان طبيعة المركز الرئيسي يضع السياسة العامة التي تمتد بها الفروع</w:t>
      </w:r>
    </w:p>
    <w:p w:rsidR="00AD7DAC" w:rsidRPr="00AD7DAC" w:rsidRDefault="00AD7DAC" w:rsidP="00AD7DAC">
      <w:pPr>
        <w:jc w:val="right"/>
        <w:rPr>
          <w:color w:val="000000" w:themeColor="text1"/>
          <w:sz w:val="28"/>
          <w:szCs w:val="28"/>
          <w:rtl/>
          <w:lang w:bidi="ar-DZ"/>
        </w:rPr>
      </w:pPr>
      <w:r w:rsidRPr="0057507A">
        <w:rPr>
          <w:rFonts w:hint="cs"/>
          <w:b/>
          <w:bCs/>
          <w:color w:val="00B050"/>
          <w:sz w:val="28"/>
          <w:szCs w:val="28"/>
          <w:rtl/>
          <w:lang w:bidi="ar-DZ"/>
        </w:rPr>
        <w:t>2</w:t>
      </w:r>
      <w:r w:rsidRPr="00AD7DAC">
        <w:rPr>
          <w:b/>
          <w:bCs/>
          <w:color w:val="00B050"/>
          <w:sz w:val="28"/>
          <w:szCs w:val="28"/>
          <w:rtl/>
          <w:lang w:bidi="ar-DZ"/>
        </w:rPr>
        <w:t>-بنوك السلاسل</w:t>
      </w:r>
      <w:r w:rsidRPr="00AD7DAC">
        <w:rPr>
          <w:color w:val="FFC000"/>
          <w:sz w:val="28"/>
          <w:szCs w:val="28"/>
          <w:rtl/>
          <w:lang w:bidi="ar-DZ"/>
        </w:rPr>
        <w:t xml:space="preserve"> </w:t>
      </w:r>
      <w:r w:rsidRPr="00AD7DAC">
        <w:rPr>
          <w:color w:val="000000" w:themeColor="text1"/>
          <w:sz w:val="28"/>
          <w:szCs w:val="28"/>
          <w:rtl/>
          <w:lang w:bidi="ar-DZ"/>
        </w:rPr>
        <w:t xml:space="preserve">:وهي عبارة عن سلسلة من البنوك نشأت نتيجة لنمو حجم البنوك التجارية وزيادة حجم نشاطها واتساع نطاق أعمالها وتتكون السلسلة من عدة فروع منفصلة عن بعضها إداريا ولكن عليها </w:t>
      </w:r>
      <w:r w:rsidR="007807B3">
        <w:rPr>
          <w:rStyle w:val="Appelnotedebasdep"/>
          <w:color w:val="000000" w:themeColor="text1"/>
          <w:sz w:val="28"/>
          <w:szCs w:val="28"/>
          <w:rtl/>
          <w:lang w:bidi="ar-DZ"/>
        </w:rPr>
        <w:footnoteReference w:id="4"/>
      </w:r>
      <w:r w:rsidRPr="00AD7DAC">
        <w:rPr>
          <w:color w:val="000000" w:themeColor="text1"/>
          <w:sz w:val="28"/>
          <w:szCs w:val="28"/>
          <w:rtl/>
          <w:lang w:bidi="ar-DZ"/>
        </w:rPr>
        <w:t>مركز رئيسي واحد يقوم برسم السياسات العامة إلي تلتزم وحدات السلسلة بها كذلك ينسق بين الوحدات وبعضها ولا يوجد هذا النوع من البنوك التجارية إلا في الو.م.أ</w:t>
      </w:r>
    </w:p>
    <w:p w:rsidR="00AD7DAC" w:rsidRPr="00AD7DAC" w:rsidRDefault="00AD7DAC" w:rsidP="00AD7DAC">
      <w:pPr>
        <w:jc w:val="right"/>
        <w:rPr>
          <w:color w:val="000000" w:themeColor="text1"/>
          <w:sz w:val="28"/>
          <w:szCs w:val="28"/>
          <w:rtl/>
          <w:lang w:bidi="ar-DZ"/>
        </w:rPr>
      </w:pPr>
      <w:r w:rsidRPr="0057507A">
        <w:rPr>
          <w:b/>
          <w:bCs/>
          <w:color w:val="00B050"/>
          <w:sz w:val="28"/>
          <w:szCs w:val="28"/>
          <w:rtl/>
          <w:lang w:bidi="ar-DZ"/>
        </w:rPr>
        <w:t>3</w:t>
      </w:r>
      <w:r w:rsidRPr="00AD7DAC">
        <w:rPr>
          <w:b/>
          <w:bCs/>
          <w:color w:val="00B050"/>
          <w:sz w:val="28"/>
          <w:szCs w:val="28"/>
          <w:rtl/>
          <w:lang w:bidi="ar-DZ"/>
        </w:rPr>
        <w:t>-بنـــوك المجموعات:</w:t>
      </w:r>
      <w:r w:rsidRPr="00AD7DAC">
        <w:rPr>
          <w:b/>
          <w:bCs/>
          <w:color w:val="000000" w:themeColor="text1"/>
          <w:sz w:val="28"/>
          <w:szCs w:val="28"/>
          <w:rtl/>
          <w:lang w:bidi="ar-DZ"/>
        </w:rPr>
        <w:t xml:space="preserve"> </w:t>
      </w:r>
      <w:r w:rsidRPr="00AD7DAC">
        <w:rPr>
          <w:color w:val="000000" w:themeColor="text1"/>
          <w:sz w:val="28"/>
          <w:szCs w:val="28"/>
          <w:rtl/>
          <w:lang w:bidi="ar-DZ"/>
        </w:rPr>
        <w:t>وهي البنوك تأخذ شكل شركة قابضة تدير مجموعة من الشركات التابعة التي تعمل في النشاط المصرفي حيث تقوم الشركة القابضة بالإشراف على الشركات التابعة وتضع لها السياسات العامة بينما تترك لها تنفيذ هذه الشركات بشكل لا مركزي وتأخذ هذه البنوك طابعا احتكاريا ولقد انتشرت هذه البنوك في ارويا الغربية والو.م.أ</w:t>
      </w:r>
    </w:p>
    <w:p w:rsidR="00AD7DAC" w:rsidRPr="00AD7DAC" w:rsidRDefault="00AD7DAC" w:rsidP="00AD7DAC">
      <w:pPr>
        <w:jc w:val="right"/>
        <w:rPr>
          <w:color w:val="000000" w:themeColor="text1"/>
          <w:sz w:val="28"/>
          <w:szCs w:val="28"/>
          <w:lang w:bidi="ar-DZ"/>
        </w:rPr>
      </w:pPr>
      <w:r w:rsidRPr="0057507A">
        <w:rPr>
          <w:b/>
          <w:bCs/>
          <w:color w:val="00B050"/>
          <w:sz w:val="28"/>
          <w:szCs w:val="28"/>
          <w:rtl/>
          <w:lang w:bidi="ar-DZ"/>
        </w:rPr>
        <w:t xml:space="preserve">4 –البنــوك الفردية </w:t>
      </w:r>
      <w:r w:rsidRPr="00AD7DAC">
        <w:rPr>
          <w:color w:val="000000" w:themeColor="text1"/>
          <w:sz w:val="28"/>
          <w:szCs w:val="28"/>
          <w:rtl/>
          <w:lang w:bidi="ar-DZ"/>
        </w:rPr>
        <w:t xml:space="preserve">: تقوم هذه البنوك عل ما يتمتع به أصحابها من ثقة وبطبيعة الحال فإنها منشاة تكون محدودة رأسمال وكذلك فهي تتعامل قصيرة الأجل وتوظيف الأموال في الوراق المالية  والأوراق التجارية المخصومة وغير ذلك من الأصول المالية سيولة والي يمكن تحويلها النقود وبسرعة وبدون خسائر </w:t>
      </w:r>
      <w:r w:rsidR="00831141">
        <w:rPr>
          <w:rStyle w:val="Appelnotedebasdep"/>
          <w:color w:val="000000" w:themeColor="text1"/>
          <w:sz w:val="28"/>
          <w:szCs w:val="28"/>
          <w:rtl/>
          <w:lang w:bidi="ar-DZ"/>
        </w:rPr>
        <w:footnoteReference w:id="5"/>
      </w:r>
    </w:p>
    <w:p w:rsidR="00145069" w:rsidRDefault="00145069" w:rsidP="00831141">
      <w:pPr>
        <w:bidi/>
        <w:rPr>
          <w:color w:val="0070C0"/>
          <w:sz w:val="28"/>
          <w:szCs w:val="28"/>
          <w:rtl/>
          <w:lang w:bidi="ar-DZ"/>
        </w:rPr>
      </w:pPr>
    </w:p>
    <w:p w:rsidR="00145069" w:rsidRDefault="00145069" w:rsidP="00AD7DAC">
      <w:pPr>
        <w:jc w:val="right"/>
        <w:rPr>
          <w:color w:val="0070C0"/>
          <w:sz w:val="28"/>
          <w:szCs w:val="28"/>
          <w:rtl/>
          <w:lang w:bidi="ar-DZ"/>
        </w:rPr>
      </w:pPr>
    </w:p>
    <w:p w:rsidR="00145069" w:rsidRDefault="00145069" w:rsidP="00AD7DAC">
      <w:pPr>
        <w:jc w:val="right"/>
        <w:rPr>
          <w:color w:val="0070C0"/>
          <w:sz w:val="28"/>
          <w:szCs w:val="28"/>
          <w:rtl/>
          <w:lang w:bidi="ar-DZ"/>
        </w:rPr>
      </w:pPr>
    </w:p>
    <w:p w:rsidR="00145069" w:rsidRPr="009930C8" w:rsidRDefault="00145069" w:rsidP="00145069">
      <w:pPr>
        <w:jc w:val="right"/>
        <w:rPr>
          <w:b/>
          <w:bCs/>
          <w:color w:val="FF0000"/>
          <w:sz w:val="28"/>
          <w:szCs w:val="28"/>
          <w:rtl/>
          <w:lang w:bidi="ar-DZ"/>
        </w:rPr>
      </w:pPr>
      <w:r w:rsidRPr="009930C8">
        <w:rPr>
          <w:b/>
          <w:bCs/>
          <w:color w:val="FF0000"/>
          <w:sz w:val="28"/>
          <w:szCs w:val="28"/>
          <w:rtl/>
          <w:lang w:bidi="ar-DZ"/>
        </w:rPr>
        <w:t>المطلب الثاني : مفهوم القروض البنكية وأنواعها</w:t>
      </w:r>
    </w:p>
    <w:p w:rsidR="00145069" w:rsidRPr="009930C8" w:rsidRDefault="00145069" w:rsidP="00145069">
      <w:pPr>
        <w:jc w:val="right"/>
        <w:rPr>
          <w:b/>
          <w:bCs/>
          <w:color w:val="0070C0"/>
          <w:sz w:val="28"/>
          <w:szCs w:val="28"/>
          <w:rtl/>
          <w:lang w:bidi="ar-DZ"/>
        </w:rPr>
      </w:pPr>
      <w:r w:rsidRPr="009930C8">
        <w:rPr>
          <w:rFonts w:hint="cs"/>
          <w:b/>
          <w:bCs/>
          <w:color w:val="0070C0"/>
          <w:sz w:val="28"/>
          <w:szCs w:val="28"/>
          <w:rtl/>
          <w:lang w:bidi="ar-DZ"/>
        </w:rPr>
        <w:t>أولا: تعريف القروض البنكية:</w:t>
      </w:r>
    </w:p>
    <w:p w:rsidR="00145069" w:rsidRPr="009930C8" w:rsidRDefault="009930C8" w:rsidP="00145069">
      <w:pPr>
        <w:ind w:left="360"/>
        <w:jc w:val="right"/>
        <w:rPr>
          <w:color w:val="000000" w:themeColor="text1"/>
          <w:sz w:val="28"/>
          <w:szCs w:val="28"/>
          <w:rtl/>
          <w:lang w:bidi="ar-DZ"/>
        </w:rPr>
      </w:pPr>
      <w:r w:rsidRPr="009930C8">
        <w:rPr>
          <w:rFonts w:hint="cs"/>
          <w:b/>
          <w:bCs/>
          <w:color w:val="0070C0"/>
          <w:sz w:val="28"/>
          <w:szCs w:val="28"/>
          <w:rtl/>
          <w:lang w:bidi="ar-DZ"/>
        </w:rPr>
        <w:t>1</w:t>
      </w:r>
      <w:r>
        <w:rPr>
          <w:rFonts w:hint="cs"/>
          <w:color w:val="000000" w:themeColor="text1"/>
          <w:sz w:val="28"/>
          <w:szCs w:val="28"/>
          <w:rtl/>
          <w:lang w:bidi="ar-DZ"/>
        </w:rPr>
        <w:t xml:space="preserve">ـ </w:t>
      </w:r>
      <w:r w:rsidR="00F101A4" w:rsidRPr="009930C8">
        <w:rPr>
          <w:color w:val="000000" w:themeColor="text1"/>
          <w:sz w:val="28"/>
          <w:szCs w:val="28"/>
          <w:rtl/>
          <w:lang w:bidi="ar-DZ"/>
        </w:rPr>
        <w:t>تعرف القروض بأنها تلك الخدمات المقدمة للعملاء والتي يتم بمقتضاها تزويد الأفراد و المؤسسات و المنشات في المجتمع بالأموال اللازمة على أن يتعهد المدين بسداد تلك الأموال و فوائدها</w:t>
      </w:r>
      <w:r w:rsidR="00145069" w:rsidRPr="009930C8">
        <w:rPr>
          <w:rFonts w:hint="cs"/>
          <w:color w:val="000000" w:themeColor="text1"/>
          <w:sz w:val="28"/>
          <w:szCs w:val="28"/>
          <w:rtl/>
          <w:lang w:bidi="ar-DZ"/>
        </w:rPr>
        <w:t>.</w:t>
      </w:r>
    </w:p>
    <w:p w:rsidR="00872EDB" w:rsidRPr="009930C8" w:rsidRDefault="009930C8" w:rsidP="00145069">
      <w:pPr>
        <w:ind w:left="360"/>
        <w:jc w:val="right"/>
        <w:rPr>
          <w:color w:val="000000" w:themeColor="text1"/>
          <w:sz w:val="28"/>
          <w:szCs w:val="28"/>
          <w:rtl/>
          <w:lang w:bidi="ar-DZ"/>
        </w:rPr>
      </w:pPr>
      <w:r w:rsidRPr="009930C8">
        <w:rPr>
          <w:rFonts w:hint="cs"/>
          <w:b/>
          <w:bCs/>
          <w:color w:val="0070C0"/>
          <w:sz w:val="28"/>
          <w:szCs w:val="28"/>
          <w:rtl/>
          <w:lang w:bidi="ar-DZ"/>
        </w:rPr>
        <w:t>2</w:t>
      </w:r>
      <w:r>
        <w:rPr>
          <w:rFonts w:hint="cs"/>
          <w:color w:val="000000" w:themeColor="text1"/>
          <w:sz w:val="28"/>
          <w:szCs w:val="28"/>
          <w:rtl/>
          <w:lang w:bidi="ar-DZ"/>
        </w:rPr>
        <w:t xml:space="preserve">ـ </w:t>
      </w:r>
      <w:r w:rsidR="00F101A4" w:rsidRPr="009930C8">
        <w:rPr>
          <w:color w:val="000000" w:themeColor="text1"/>
          <w:sz w:val="28"/>
          <w:szCs w:val="28"/>
          <w:rtl/>
          <w:lang w:bidi="ar-DZ"/>
        </w:rPr>
        <w:t xml:space="preserve">و يعرف أيضا على انه الثقة التي يوليها البنك لشخص ما سواء كان هذا الشخص طبيعيا أو اعتباريا بحيث يضع تحت تصرفه مبلغا من النقود أو يكلفه لفترة محددة يتفق عليها بين الطرفين يقوم في نهايتها بالوفاء بالتزاماته نتيجة بما يتمتع به من سمعه طيبة و احترامه لتعهداته </w:t>
      </w:r>
      <w:r w:rsidR="00145069" w:rsidRPr="009930C8">
        <w:rPr>
          <w:rFonts w:hint="cs"/>
          <w:color w:val="000000" w:themeColor="text1"/>
          <w:sz w:val="28"/>
          <w:szCs w:val="28"/>
          <w:rtl/>
          <w:lang w:bidi="ar-DZ"/>
        </w:rPr>
        <w:t>.</w:t>
      </w:r>
    </w:p>
    <w:p w:rsidR="009930C8" w:rsidRPr="009930C8" w:rsidRDefault="009930C8" w:rsidP="009930C8">
      <w:pPr>
        <w:ind w:left="360"/>
        <w:jc w:val="right"/>
        <w:rPr>
          <w:color w:val="000000" w:themeColor="text1"/>
          <w:sz w:val="28"/>
          <w:szCs w:val="28"/>
          <w:rtl/>
          <w:lang w:bidi="ar-DZ"/>
        </w:rPr>
      </w:pPr>
      <w:r w:rsidRPr="009930C8">
        <w:rPr>
          <w:rFonts w:hint="cs"/>
          <w:b/>
          <w:bCs/>
          <w:color w:val="0070C0"/>
          <w:sz w:val="28"/>
          <w:szCs w:val="28"/>
          <w:rtl/>
          <w:lang w:bidi="ar-DZ"/>
        </w:rPr>
        <w:t>3ـ</w:t>
      </w:r>
      <w:r w:rsidRPr="009930C8">
        <w:rPr>
          <w:color w:val="000000" w:themeColor="text1"/>
          <w:sz w:val="28"/>
          <w:szCs w:val="28"/>
          <w:rtl/>
          <w:lang w:bidi="ar-DZ"/>
        </w:rPr>
        <w:t xml:space="preserve"> تقديم مبلغ معين من المال دفعة واحدة من قبل المصرف إلى العميل</w:t>
      </w:r>
      <w:r w:rsidRPr="009930C8">
        <w:rPr>
          <w:b/>
          <w:bCs/>
          <w:color w:val="000000" w:themeColor="text1"/>
          <w:sz w:val="28"/>
          <w:szCs w:val="28"/>
          <w:rtl/>
          <w:lang w:bidi="ar-DZ"/>
        </w:rPr>
        <w:t xml:space="preserve"> </w:t>
      </w:r>
      <w:r w:rsidRPr="009930C8">
        <w:rPr>
          <w:color w:val="000000" w:themeColor="text1"/>
          <w:sz w:val="28"/>
          <w:szCs w:val="28"/>
          <w:rtl/>
          <w:lang w:bidi="ar-DZ"/>
        </w:rPr>
        <w:t xml:space="preserve">. </w:t>
      </w:r>
      <w:r>
        <w:rPr>
          <w:rFonts w:hint="cs"/>
          <w:color w:val="000000" w:themeColor="text1"/>
          <w:sz w:val="28"/>
          <w:szCs w:val="28"/>
          <w:rtl/>
          <w:lang w:bidi="ar-DZ"/>
        </w:rPr>
        <w:t xml:space="preserve">  </w:t>
      </w:r>
    </w:p>
    <w:p w:rsidR="009930C8" w:rsidRPr="009930C8" w:rsidRDefault="009930C8" w:rsidP="00145069">
      <w:pPr>
        <w:ind w:left="360"/>
        <w:jc w:val="right"/>
        <w:rPr>
          <w:b/>
          <w:bCs/>
          <w:color w:val="0070C0"/>
          <w:sz w:val="28"/>
          <w:szCs w:val="28"/>
          <w:rtl/>
          <w:lang w:bidi="ar-DZ"/>
        </w:rPr>
      </w:pPr>
    </w:p>
    <w:p w:rsidR="00145069" w:rsidRPr="009930C8" w:rsidRDefault="00145069" w:rsidP="00145069">
      <w:pPr>
        <w:ind w:left="360"/>
        <w:jc w:val="right"/>
        <w:rPr>
          <w:b/>
          <w:bCs/>
          <w:color w:val="0070C0"/>
          <w:sz w:val="28"/>
          <w:szCs w:val="28"/>
          <w:rtl/>
          <w:lang w:bidi="ar-DZ"/>
        </w:rPr>
      </w:pPr>
      <w:r w:rsidRPr="009930C8">
        <w:rPr>
          <w:rFonts w:hint="cs"/>
          <w:b/>
          <w:bCs/>
          <w:color w:val="0070C0"/>
          <w:sz w:val="28"/>
          <w:szCs w:val="28"/>
          <w:rtl/>
          <w:lang w:bidi="ar-DZ"/>
        </w:rPr>
        <w:t xml:space="preserve">ثانيا: </w:t>
      </w:r>
      <w:r w:rsidR="00E1100F" w:rsidRPr="009930C8">
        <w:rPr>
          <w:rFonts w:hint="cs"/>
          <w:b/>
          <w:bCs/>
          <w:color w:val="0070C0"/>
          <w:sz w:val="28"/>
          <w:szCs w:val="28"/>
          <w:rtl/>
          <w:lang w:bidi="ar-DZ"/>
        </w:rPr>
        <w:t>أنواع</w:t>
      </w:r>
      <w:r w:rsidRPr="009930C8">
        <w:rPr>
          <w:rFonts w:hint="cs"/>
          <w:b/>
          <w:bCs/>
          <w:color w:val="0070C0"/>
          <w:sz w:val="28"/>
          <w:szCs w:val="28"/>
          <w:rtl/>
          <w:lang w:bidi="ar-DZ"/>
        </w:rPr>
        <w:t xml:space="preserve"> القروض البنكية:</w:t>
      </w:r>
    </w:p>
    <w:p w:rsidR="00145069" w:rsidRPr="009930C8" w:rsidRDefault="00145069" w:rsidP="00145069">
      <w:pPr>
        <w:ind w:left="360"/>
        <w:jc w:val="right"/>
        <w:rPr>
          <w:color w:val="000000" w:themeColor="text1"/>
          <w:sz w:val="28"/>
          <w:szCs w:val="28"/>
          <w:lang w:bidi="ar-DZ"/>
        </w:rPr>
      </w:pPr>
      <w:r w:rsidRPr="009930C8">
        <w:rPr>
          <w:color w:val="000000" w:themeColor="text1"/>
          <w:sz w:val="28"/>
          <w:szCs w:val="28"/>
          <w:rtl/>
          <w:lang w:bidi="ar-DZ"/>
        </w:rPr>
        <w:t>هناك عدة تقسيمات للقروض البنكية تبعا  للمعيار المتخذ كأساس للتصنيف سواء من حيث الغرض ,من حيث القطاعات الاقتصادية , من حيث الضمان ومن حيث المدة.</w:t>
      </w:r>
      <w:r w:rsidRPr="009930C8">
        <w:rPr>
          <w:color w:val="000000" w:themeColor="text1"/>
          <w:sz w:val="28"/>
          <w:szCs w:val="28"/>
          <w:lang w:bidi="ar-DZ"/>
        </w:rPr>
        <w:t xml:space="preserve"> </w:t>
      </w:r>
    </w:p>
    <w:p w:rsidR="00145069" w:rsidRPr="009930C8" w:rsidRDefault="00145069" w:rsidP="00145069">
      <w:pPr>
        <w:ind w:left="360"/>
        <w:jc w:val="right"/>
        <w:rPr>
          <w:color w:val="000000" w:themeColor="text1"/>
          <w:sz w:val="28"/>
          <w:szCs w:val="28"/>
          <w:rtl/>
          <w:lang w:bidi="ar-DZ"/>
        </w:rPr>
      </w:pPr>
      <w:r w:rsidRPr="00E1100F">
        <w:rPr>
          <w:b/>
          <w:bCs/>
          <w:color w:val="00B050"/>
          <w:sz w:val="28"/>
          <w:szCs w:val="28"/>
          <w:rtl/>
          <w:lang w:bidi="ar-DZ"/>
        </w:rPr>
        <w:t>1- من حيث الغرض من القرض</w:t>
      </w:r>
      <w:r w:rsidR="00E1100F" w:rsidRPr="00E1100F">
        <w:rPr>
          <w:rFonts w:hint="cs"/>
          <w:b/>
          <w:bCs/>
          <w:color w:val="00B050"/>
          <w:sz w:val="28"/>
          <w:szCs w:val="28"/>
          <w:rtl/>
          <w:lang w:bidi="ar-DZ"/>
        </w:rPr>
        <w:t>:</w:t>
      </w:r>
    </w:p>
    <w:p w:rsidR="00145069" w:rsidRPr="00E1100F" w:rsidRDefault="00145069" w:rsidP="00145069">
      <w:pPr>
        <w:ind w:left="360"/>
        <w:jc w:val="right"/>
        <w:rPr>
          <w:color w:val="FF0000"/>
          <w:sz w:val="28"/>
          <w:szCs w:val="28"/>
          <w:lang w:bidi="ar-DZ"/>
        </w:rPr>
      </w:pPr>
      <w:r w:rsidRPr="00E1100F">
        <w:rPr>
          <w:b/>
          <w:bCs/>
          <w:color w:val="FF0000"/>
          <w:sz w:val="28"/>
          <w:szCs w:val="28"/>
          <w:rtl/>
          <w:lang w:bidi="ar-DZ"/>
        </w:rPr>
        <w:t>أ-القروض الاستهلاكية:</w:t>
      </w:r>
      <w:r w:rsidRPr="00E1100F">
        <w:rPr>
          <w:color w:val="FF0000"/>
          <w:sz w:val="28"/>
          <w:szCs w:val="28"/>
          <w:lang w:bidi="ar-DZ"/>
        </w:rPr>
        <w:t xml:space="preserve"> </w:t>
      </w:r>
    </w:p>
    <w:p w:rsidR="00145069" w:rsidRPr="00E1100F" w:rsidRDefault="00145069" w:rsidP="00145069">
      <w:pPr>
        <w:ind w:left="360"/>
        <w:jc w:val="right"/>
        <w:rPr>
          <w:color w:val="000000" w:themeColor="text1"/>
          <w:sz w:val="28"/>
          <w:szCs w:val="28"/>
          <w:rtl/>
          <w:lang w:bidi="ar-DZ"/>
        </w:rPr>
      </w:pPr>
      <w:r w:rsidRPr="00E1100F">
        <w:rPr>
          <w:color w:val="000000" w:themeColor="text1"/>
          <w:sz w:val="28"/>
          <w:szCs w:val="28"/>
          <w:rtl/>
          <w:lang w:bidi="ar-DZ"/>
        </w:rPr>
        <w:t xml:space="preserve">وهي تلك القروض التي يكون الغرض من استخدامها استهلاكي كشراء سيارة أو معدات أخرى  إلا أن بعض البنوك لا تحبذ إعطاء قروض للموظفين لشراء مثل هذه السلع المعمرة وذلك لان قدرة الموظف على الدفع تتوقف على </w:t>
      </w:r>
      <w:r w:rsidRPr="00E1100F">
        <w:rPr>
          <w:rFonts w:hint="cs"/>
          <w:color w:val="000000" w:themeColor="text1"/>
          <w:sz w:val="28"/>
          <w:szCs w:val="28"/>
          <w:rtl/>
          <w:lang w:bidi="ar-DZ"/>
        </w:rPr>
        <w:t>استمراره بالوظيفة.</w:t>
      </w:r>
    </w:p>
    <w:p w:rsidR="00145069" w:rsidRPr="00E1100F" w:rsidRDefault="00145069" w:rsidP="00145069">
      <w:pPr>
        <w:ind w:left="360"/>
        <w:jc w:val="right"/>
        <w:rPr>
          <w:b/>
          <w:bCs/>
          <w:color w:val="FF0000"/>
          <w:sz w:val="28"/>
          <w:szCs w:val="28"/>
          <w:lang w:bidi="ar-DZ"/>
        </w:rPr>
      </w:pPr>
      <w:r w:rsidRPr="00E1100F">
        <w:rPr>
          <w:b/>
          <w:bCs/>
          <w:color w:val="FF0000"/>
          <w:sz w:val="28"/>
          <w:szCs w:val="28"/>
          <w:rtl/>
          <w:lang w:bidi="ar-DZ"/>
        </w:rPr>
        <w:t>ب- القروض الإنتاجية:</w:t>
      </w:r>
      <w:r w:rsidRPr="00E1100F">
        <w:rPr>
          <w:b/>
          <w:bCs/>
          <w:color w:val="FF0000"/>
          <w:sz w:val="28"/>
          <w:szCs w:val="28"/>
          <w:lang w:bidi="ar-DZ"/>
        </w:rPr>
        <w:t xml:space="preserve"> </w:t>
      </w:r>
    </w:p>
    <w:p w:rsidR="00145069" w:rsidRPr="00E1100F" w:rsidRDefault="00145069" w:rsidP="00145069">
      <w:pPr>
        <w:ind w:left="360"/>
        <w:jc w:val="right"/>
        <w:rPr>
          <w:color w:val="000000" w:themeColor="text1"/>
          <w:sz w:val="28"/>
          <w:szCs w:val="28"/>
          <w:lang w:bidi="ar-DZ"/>
        </w:rPr>
      </w:pPr>
      <w:r w:rsidRPr="00E1100F">
        <w:rPr>
          <w:color w:val="000000" w:themeColor="text1"/>
          <w:sz w:val="28"/>
          <w:szCs w:val="28"/>
          <w:rtl/>
          <w:lang w:bidi="ar-DZ"/>
        </w:rPr>
        <w:t xml:space="preserve">هي تلك القروض التي يكون الغرض من استخدامها إنتاجي أي لغرض زيادة الإنتاج أو زيادة المبيعات كشراء مواد خام أو شراء آلات لتدعيم الطاقة الإنتاجية للشركة وتشجع البنوك المركزية عادة البنوك التجارية على إعطاء قروض لأغراض إنتاجية لان ذلك فيه دعم للاقتصاد الوطني </w:t>
      </w:r>
      <w:r w:rsidR="00831141">
        <w:rPr>
          <w:rStyle w:val="Appelnotedebasdep"/>
          <w:color w:val="000000" w:themeColor="text1"/>
          <w:sz w:val="28"/>
          <w:szCs w:val="28"/>
          <w:rtl/>
          <w:lang w:bidi="ar-DZ"/>
        </w:rPr>
        <w:footnoteReference w:id="6"/>
      </w:r>
    </w:p>
    <w:p w:rsidR="00145069" w:rsidRPr="00E1100F" w:rsidRDefault="00145069" w:rsidP="00145069">
      <w:pPr>
        <w:ind w:left="360"/>
        <w:jc w:val="right"/>
        <w:rPr>
          <w:b/>
          <w:bCs/>
          <w:color w:val="00B050"/>
          <w:sz w:val="28"/>
          <w:szCs w:val="28"/>
          <w:rtl/>
          <w:lang w:bidi="ar-DZ"/>
        </w:rPr>
      </w:pPr>
      <w:r w:rsidRPr="00E1100F">
        <w:rPr>
          <w:rFonts w:hint="cs"/>
          <w:b/>
          <w:bCs/>
          <w:color w:val="00B050"/>
          <w:sz w:val="28"/>
          <w:szCs w:val="28"/>
          <w:rtl/>
          <w:lang w:bidi="ar-DZ"/>
        </w:rPr>
        <w:t>2ـ</w:t>
      </w:r>
      <w:r w:rsidRPr="00E1100F">
        <w:rPr>
          <w:b/>
          <w:bCs/>
          <w:color w:val="00B050"/>
          <w:sz w:val="28"/>
          <w:szCs w:val="28"/>
          <w:rtl/>
          <w:lang w:bidi="ar-DZ"/>
        </w:rPr>
        <w:t xml:space="preserve"> من حيث القطاعات الاقتصادية </w:t>
      </w:r>
      <w:r w:rsidR="00E1100F">
        <w:rPr>
          <w:rFonts w:hint="cs"/>
          <w:b/>
          <w:bCs/>
          <w:color w:val="00B050"/>
          <w:sz w:val="28"/>
          <w:szCs w:val="28"/>
          <w:rtl/>
          <w:lang w:bidi="ar-DZ"/>
        </w:rPr>
        <w:t>:</w:t>
      </w:r>
    </w:p>
    <w:p w:rsidR="00145069" w:rsidRPr="00E1100F" w:rsidRDefault="00145069" w:rsidP="00145069">
      <w:pPr>
        <w:ind w:left="360"/>
        <w:jc w:val="right"/>
        <w:rPr>
          <w:b/>
          <w:bCs/>
          <w:color w:val="FF0000"/>
          <w:sz w:val="28"/>
          <w:szCs w:val="28"/>
          <w:lang w:bidi="ar-DZ"/>
        </w:rPr>
      </w:pPr>
      <w:r w:rsidRPr="00E1100F">
        <w:rPr>
          <w:b/>
          <w:bCs/>
          <w:color w:val="FF0000"/>
          <w:sz w:val="28"/>
          <w:szCs w:val="28"/>
          <w:rtl/>
          <w:lang w:bidi="ar-DZ"/>
        </w:rPr>
        <w:t>أ – القروض العقارية:</w:t>
      </w:r>
    </w:p>
    <w:p w:rsidR="00145069" w:rsidRPr="00E1100F" w:rsidRDefault="00145069" w:rsidP="00145069">
      <w:pPr>
        <w:ind w:left="360"/>
        <w:jc w:val="right"/>
        <w:rPr>
          <w:color w:val="000000" w:themeColor="text1"/>
          <w:sz w:val="28"/>
          <w:szCs w:val="28"/>
          <w:rtl/>
          <w:lang w:bidi="ar-DZ"/>
        </w:rPr>
      </w:pPr>
      <w:r w:rsidRPr="00E1100F">
        <w:rPr>
          <w:color w:val="000000" w:themeColor="text1"/>
          <w:sz w:val="28"/>
          <w:szCs w:val="28"/>
          <w:rtl/>
          <w:lang w:bidi="ar-DZ"/>
        </w:rPr>
        <w:lastRenderedPageBreak/>
        <w:t>حيث تقدم هذه القروض للعملاء المقترضين تهدف لشراء ارض أو بناء وتكون مدة هذه القروض عادة طويلة الأجل وغالبا ما تكون مضمونة بالعقار نفسه</w:t>
      </w:r>
    </w:p>
    <w:p w:rsidR="00145069" w:rsidRPr="00E1100F" w:rsidRDefault="00145069" w:rsidP="00145069">
      <w:pPr>
        <w:ind w:left="360"/>
        <w:jc w:val="right"/>
        <w:rPr>
          <w:b/>
          <w:bCs/>
          <w:color w:val="FF0000"/>
          <w:sz w:val="28"/>
          <w:szCs w:val="28"/>
          <w:lang w:bidi="ar-DZ"/>
        </w:rPr>
      </w:pPr>
      <w:r w:rsidRPr="00E1100F">
        <w:rPr>
          <w:b/>
          <w:bCs/>
          <w:color w:val="FF0000"/>
          <w:sz w:val="28"/>
          <w:szCs w:val="28"/>
          <w:rtl/>
          <w:lang w:bidi="ar-DZ"/>
        </w:rPr>
        <w:t>ب –القروض التجارية:</w:t>
      </w:r>
    </w:p>
    <w:p w:rsidR="00145069" w:rsidRPr="00E1100F" w:rsidRDefault="00145069" w:rsidP="00145069">
      <w:pPr>
        <w:ind w:left="360"/>
        <w:jc w:val="right"/>
        <w:rPr>
          <w:color w:val="000000" w:themeColor="text1"/>
          <w:sz w:val="28"/>
          <w:szCs w:val="28"/>
          <w:lang w:bidi="ar-DZ"/>
        </w:rPr>
      </w:pPr>
      <w:r w:rsidRPr="00E1100F">
        <w:rPr>
          <w:color w:val="000000" w:themeColor="text1"/>
          <w:sz w:val="28"/>
          <w:szCs w:val="28"/>
          <w:rtl/>
          <w:lang w:bidi="ar-DZ"/>
        </w:rPr>
        <w:t xml:space="preserve">وهي قروض قصيرة الأجل وتستخدم بهدف تمويل النشاط الجاري للتجار لشراء السلع للاتجار بها </w:t>
      </w:r>
    </w:p>
    <w:p w:rsidR="00145069" w:rsidRPr="009930C8" w:rsidRDefault="00145069" w:rsidP="00145069">
      <w:pPr>
        <w:ind w:left="360"/>
        <w:jc w:val="right"/>
        <w:rPr>
          <w:b/>
          <w:bCs/>
          <w:color w:val="000000" w:themeColor="text1"/>
          <w:sz w:val="28"/>
          <w:szCs w:val="28"/>
          <w:rtl/>
          <w:lang w:bidi="ar-DZ"/>
        </w:rPr>
      </w:pPr>
    </w:p>
    <w:p w:rsidR="00145069" w:rsidRPr="00E1100F" w:rsidRDefault="00145069" w:rsidP="00145069">
      <w:pPr>
        <w:ind w:left="360"/>
        <w:jc w:val="right"/>
        <w:rPr>
          <w:b/>
          <w:bCs/>
          <w:color w:val="FF0000"/>
          <w:sz w:val="28"/>
          <w:szCs w:val="28"/>
          <w:lang w:bidi="ar-DZ"/>
        </w:rPr>
      </w:pPr>
      <w:r w:rsidRPr="00E1100F">
        <w:rPr>
          <w:b/>
          <w:bCs/>
          <w:color w:val="FF0000"/>
          <w:sz w:val="28"/>
          <w:szCs w:val="28"/>
          <w:rtl/>
          <w:lang w:bidi="ar-DZ"/>
        </w:rPr>
        <w:t>ج –قروض الصناعية :</w:t>
      </w:r>
    </w:p>
    <w:p w:rsidR="00145069" w:rsidRPr="00E1100F" w:rsidRDefault="00145069" w:rsidP="00145069">
      <w:pPr>
        <w:ind w:left="360"/>
        <w:jc w:val="right"/>
        <w:rPr>
          <w:color w:val="000000" w:themeColor="text1"/>
          <w:sz w:val="28"/>
          <w:szCs w:val="28"/>
          <w:lang w:bidi="ar-DZ"/>
        </w:rPr>
      </w:pPr>
      <w:r w:rsidRPr="00E1100F">
        <w:rPr>
          <w:color w:val="000000" w:themeColor="text1"/>
          <w:sz w:val="28"/>
          <w:szCs w:val="28"/>
          <w:rtl/>
          <w:lang w:bidi="ar-DZ"/>
        </w:rPr>
        <w:t>هذا النوع يمنح لأجال متوسطة أو طويلة وذلك حسب الدورة الصناعية للحرفي أو المصنع</w:t>
      </w:r>
      <w:r w:rsidRPr="00E1100F">
        <w:rPr>
          <w:color w:val="000000" w:themeColor="text1"/>
          <w:sz w:val="28"/>
          <w:szCs w:val="28"/>
          <w:lang w:bidi="ar-DZ"/>
        </w:rPr>
        <w:t xml:space="preserve"> </w:t>
      </w:r>
    </w:p>
    <w:p w:rsidR="00145069" w:rsidRPr="00E1100F" w:rsidRDefault="00145069" w:rsidP="00145069">
      <w:pPr>
        <w:ind w:left="360"/>
        <w:jc w:val="right"/>
        <w:rPr>
          <w:b/>
          <w:bCs/>
          <w:color w:val="FF0000"/>
          <w:sz w:val="28"/>
          <w:szCs w:val="28"/>
          <w:lang w:bidi="ar-DZ"/>
        </w:rPr>
      </w:pPr>
      <w:r w:rsidRPr="00E1100F">
        <w:rPr>
          <w:b/>
          <w:bCs/>
          <w:color w:val="FF0000"/>
          <w:sz w:val="28"/>
          <w:szCs w:val="28"/>
          <w:rtl/>
          <w:lang w:bidi="ar-DZ"/>
        </w:rPr>
        <w:t>د – القروض الزراعية:</w:t>
      </w:r>
    </w:p>
    <w:p w:rsidR="00145069" w:rsidRPr="00E1100F" w:rsidRDefault="00145069" w:rsidP="00145069">
      <w:pPr>
        <w:ind w:left="360"/>
        <w:jc w:val="right"/>
        <w:rPr>
          <w:color w:val="000000" w:themeColor="text1"/>
          <w:sz w:val="28"/>
          <w:szCs w:val="28"/>
          <w:lang w:bidi="ar-DZ"/>
        </w:rPr>
      </w:pPr>
      <w:r w:rsidRPr="00E1100F">
        <w:rPr>
          <w:color w:val="000000" w:themeColor="text1"/>
          <w:sz w:val="28"/>
          <w:szCs w:val="28"/>
          <w:rtl/>
          <w:lang w:bidi="ar-DZ"/>
        </w:rPr>
        <w:t>هي مقدمة للمزارعين لشراء البذور والسماد والمعدات الزراعية وتكون لآجال قصيرة ومتوسطة</w:t>
      </w:r>
      <w:r w:rsidRPr="00E1100F">
        <w:rPr>
          <w:color w:val="000000" w:themeColor="text1"/>
          <w:sz w:val="28"/>
          <w:szCs w:val="28"/>
          <w:lang w:bidi="ar-DZ"/>
        </w:rPr>
        <w:t xml:space="preserve"> </w:t>
      </w:r>
    </w:p>
    <w:p w:rsidR="00145069" w:rsidRPr="00E1100F" w:rsidRDefault="00145069" w:rsidP="00E1100F">
      <w:pPr>
        <w:ind w:left="360"/>
        <w:jc w:val="right"/>
        <w:rPr>
          <w:b/>
          <w:bCs/>
          <w:color w:val="00B050"/>
          <w:sz w:val="28"/>
          <w:szCs w:val="28"/>
          <w:lang w:bidi="ar-DZ"/>
        </w:rPr>
      </w:pPr>
      <w:r w:rsidRPr="00E1100F">
        <w:rPr>
          <w:b/>
          <w:bCs/>
          <w:color w:val="00B050"/>
          <w:sz w:val="28"/>
          <w:szCs w:val="28"/>
          <w:rtl/>
          <w:lang w:bidi="ar-DZ"/>
        </w:rPr>
        <w:t>3- من حيث الضمان:</w:t>
      </w:r>
      <w:r w:rsidRPr="00E1100F">
        <w:rPr>
          <w:b/>
          <w:bCs/>
          <w:color w:val="00B050"/>
          <w:sz w:val="28"/>
          <w:szCs w:val="28"/>
          <w:lang w:bidi="ar-DZ"/>
        </w:rPr>
        <w:t xml:space="preserve"> </w:t>
      </w:r>
    </w:p>
    <w:p w:rsidR="00145069" w:rsidRPr="00E1100F" w:rsidRDefault="00145069" w:rsidP="00145069">
      <w:pPr>
        <w:ind w:left="360"/>
        <w:jc w:val="right"/>
        <w:rPr>
          <w:color w:val="000000" w:themeColor="text1"/>
          <w:sz w:val="28"/>
          <w:szCs w:val="28"/>
          <w:lang w:bidi="ar-DZ"/>
        </w:rPr>
      </w:pPr>
      <w:r w:rsidRPr="00E1100F">
        <w:rPr>
          <w:color w:val="000000" w:themeColor="text1"/>
          <w:sz w:val="28"/>
          <w:szCs w:val="28"/>
          <w:rtl/>
          <w:lang w:bidi="ar-DZ"/>
        </w:rPr>
        <w:t>تعتبر أهم أنواع القروض التي تمنحها البنوك التجارية لعملائها لتمويل عملياتهم التجارية القصيرة الأجل وهي :</w:t>
      </w:r>
    </w:p>
    <w:p w:rsidR="00E1100F" w:rsidRPr="00E1100F" w:rsidRDefault="00E1100F" w:rsidP="00E1100F">
      <w:pPr>
        <w:ind w:left="360"/>
        <w:jc w:val="right"/>
        <w:rPr>
          <w:color w:val="000000" w:themeColor="text1"/>
          <w:sz w:val="28"/>
          <w:szCs w:val="28"/>
          <w:rtl/>
          <w:lang w:bidi="ar-DZ"/>
        </w:rPr>
      </w:pPr>
      <w:r>
        <w:rPr>
          <w:rFonts w:hint="cs"/>
          <w:b/>
          <w:bCs/>
          <w:color w:val="FF0000"/>
          <w:sz w:val="28"/>
          <w:szCs w:val="28"/>
          <w:rtl/>
          <w:lang w:bidi="ar-DZ"/>
        </w:rPr>
        <w:t xml:space="preserve">أـ قروض غير </w:t>
      </w:r>
      <w:r w:rsidRPr="00E1100F">
        <w:rPr>
          <w:rFonts w:hint="cs"/>
          <w:b/>
          <w:bCs/>
          <w:color w:val="FF0000"/>
          <w:sz w:val="28"/>
          <w:szCs w:val="28"/>
          <w:rtl/>
          <w:lang w:bidi="ar-DZ"/>
        </w:rPr>
        <w:t>مكفولة بضمان</w:t>
      </w:r>
      <w:r>
        <w:rPr>
          <w:rFonts w:hint="cs"/>
          <w:color w:val="000000" w:themeColor="text1"/>
          <w:sz w:val="28"/>
          <w:szCs w:val="28"/>
          <w:rtl/>
          <w:lang w:bidi="ar-DZ"/>
        </w:rPr>
        <w:t>:</w:t>
      </w:r>
    </w:p>
    <w:p w:rsidR="00145069" w:rsidRPr="00E1100F" w:rsidRDefault="00145069" w:rsidP="00E1100F">
      <w:pPr>
        <w:ind w:left="360"/>
        <w:jc w:val="right"/>
        <w:rPr>
          <w:color w:val="000000" w:themeColor="text1"/>
          <w:sz w:val="28"/>
          <w:szCs w:val="28"/>
          <w:lang w:bidi="ar-DZ"/>
        </w:rPr>
      </w:pPr>
      <w:r w:rsidRPr="00E1100F">
        <w:rPr>
          <w:color w:val="000000" w:themeColor="text1"/>
          <w:sz w:val="28"/>
          <w:szCs w:val="28"/>
          <w:rtl/>
          <w:lang w:bidi="ar-DZ"/>
        </w:rPr>
        <w:t xml:space="preserve">ويكتفي فيها المقترضين بالدفع ويمنح </w:t>
      </w:r>
      <w:r w:rsidR="00E1100F" w:rsidRPr="00E1100F">
        <w:rPr>
          <w:color w:val="000000" w:themeColor="text1"/>
          <w:sz w:val="28"/>
          <w:szCs w:val="28"/>
          <w:rtl/>
          <w:lang w:bidi="ar-DZ"/>
        </w:rPr>
        <w:t>البنك هذه القروض للمنشاة كلما احتاجت المال وهناك شر</w:t>
      </w:r>
      <w:r w:rsidR="00E1100F">
        <w:rPr>
          <w:color w:val="000000" w:themeColor="text1"/>
          <w:sz w:val="28"/>
          <w:szCs w:val="28"/>
          <w:rtl/>
          <w:lang w:bidi="ar-DZ"/>
        </w:rPr>
        <w:t xml:space="preserve">طان يعتمد البنك إلى وضعهما هما </w:t>
      </w:r>
      <w:r w:rsidR="00E1100F">
        <w:rPr>
          <w:rFonts w:hint="cs"/>
          <w:color w:val="000000" w:themeColor="text1"/>
          <w:sz w:val="28"/>
          <w:szCs w:val="28"/>
          <w:rtl/>
          <w:lang w:bidi="ar-DZ"/>
        </w:rPr>
        <w:t>:</w:t>
      </w:r>
    </w:p>
    <w:p w:rsidR="00E1100F" w:rsidRDefault="00E1100F" w:rsidP="00E1100F">
      <w:pPr>
        <w:ind w:left="360"/>
        <w:jc w:val="right"/>
        <w:rPr>
          <w:color w:val="000000" w:themeColor="text1"/>
          <w:sz w:val="28"/>
          <w:szCs w:val="28"/>
          <w:rtl/>
          <w:lang w:bidi="ar-DZ"/>
        </w:rPr>
      </w:pPr>
      <w:r>
        <w:rPr>
          <w:rFonts w:hint="cs"/>
          <w:color w:val="000000" w:themeColor="text1"/>
          <w:sz w:val="28"/>
          <w:szCs w:val="28"/>
          <w:rtl/>
          <w:lang w:bidi="ar-DZ"/>
        </w:rPr>
        <w:t>ـ</w:t>
      </w:r>
      <w:r w:rsidRPr="00E1100F">
        <w:rPr>
          <w:color w:val="000000" w:themeColor="text1"/>
          <w:sz w:val="28"/>
          <w:szCs w:val="28"/>
          <w:rtl/>
          <w:lang w:bidi="ar-DZ"/>
        </w:rPr>
        <w:t xml:space="preserve"> الإبقاء على جزء من القرض.</w:t>
      </w:r>
    </w:p>
    <w:p w:rsidR="00872EDB" w:rsidRPr="00E1100F" w:rsidRDefault="00F101A4" w:rsidP="009930C8">
      <w:pPr>
        <w:ind w:left="360"/>
        <w:jc w:val="right"/>
        <w:rPr>
          <w:color w:val="000000" w:themeColor="text1"/>
          <w:sz w:val="28"/>
          <w:szCs w:val="28"/>
          <w:lang w:bidi="ar-DZ"/>
        </w:rPr>
      </w:pPr>
      <w:r w:rsidRPr="00E1100F">
        <w:rPr>
          <w:color w:val="000000" w:themeColor="text1"/>
          <w:sz w:val="28"/>
          <w:szCs w:val="28"/>
          <w:rtl/>
          <w:lang w:bidi="ar-DZ"/>
        </w:rPr>
        <w:t>وجوب قيام المقترض بسداد قيمة قروضه مرة واحدة على الأقل خلال السنة.</w:t>
      </w:r>
      <w:r w:rsidRPr="00E1100F">
        <w:rPr>
          <w:color w:val="000000" w:themeColor="text1"/>
          <w:sz w:val="28"/>
          <w:szCs w:val="28"/>
          <w:lang w:bidi="ar-DZ"/>
        </w:rPr>
        <w:t xml:space="preserve"> </w:t>
      </w:r>
      <w:r w:rsidR="00E1100F">
        <w:rPr>
          <w:rFonts w:hint="cs"/>
          <w:color w:val="000000" w:themeColor="text1"/>
          <w:sz w:val="28"/>
          <w:szCs w:val="28"/>
          <w:rtl/>
          <w:lang w:bidi="ar-DZ"/>
        </w:rPr>
        <w:t>ـ</w:t>
      </w:r>
    </w:p>
    <w:p w:rsidR="00872EDB" w:rsidRPr="00E1100F" w:rsidRDefault="00F101A4" w:rsidP="009930C8">
      <w:pPr>
        <w:ind w:left="360"/>
        <w:jc w:val="right"/>
        <w:rPr>
          <w:b/>
          <w:bCs/>
          <w:color w:val="FF0000"/>
          <w:sz w:val="28"/>
          <w:szCs w:val="28"/>
          <w:lang w:bidi="ar-DZ"/>
        </w:rPr>
      </w:pPr>
      <w:r w:rsidRPr="00E1100F">
        <w:rPr>
          <w:b/>
          <w:bCs/>
          <w:color w:val="FF0000"/>
          <w:sz w:val="28"/>
          <w:szCs w:val="28"/>
          <w:rtl/>
          <w:lang w:bidi="ar-DZ"/>
        </w:rPr>
        <w:t>ب – القروض المكفولة بضمان:</w:t>
      </w:r>
    </w:p>
    <w:p w:rsidR="009930C8" w:rsidRPr="00E1100F" w:rsidRDefault="009930C8" w:rsidP="009930C8">
      <w:pPr>
        <w:ind w:left="360"/>
        <w:jc w:val="right"/>
        <w:rPr>
          <w:b/>
          <w:bCs/>
          <w:color w:val="00B050"/>
          <w:sz w:val="28"/>
          <w:szCs w:val="28"/>
          <w:lang w:bidi="ar-DZ"/>
        </w:rPr>
      </w:pPr>
      <w:r w:rsidRPr="00E1100F">
        <w:rPr>
          <w:b/>
          <w:bCs/>
          <w:color w:val="00B050"/>
          <w:sz w:val="28"/>
          <w:szCs w:val="28"/>
          <w:rtl/>
          <w:lang w:bidi="ar-DZ"/>
        </w:rPr>
        <w:t>1 –قروض مكفولة بضمان شخصي :</w:t>
      </w:r>
    </w:p>
    <w:p w:rsidR="009930C8" w:rsidRPr="00E1100F" w:rsidRDefault="009930C8" w:rsidP="00566C12">
      <w:pPr>
        <w:bidi/>
        <w:ind w:left="360"/>
        <w:rPr>
          <w:color w:val="000000" w:themeColor="text1"/>
          <w:sz w:val="28"/>
          <w:szCs w:val="28"/>
          <w:lang w:bidi="ar-DZ"/>
        </w:rPr>
      </w:pPr>
      <w:r w:rsidRPr="00E1100F">
        <w:rPr>
          <w:color w:val="000000" w:themeColor="text1"/>
          <w:sz w:val="28"/>
          <w:szCs w:val="28"/>
          <w:rtl/>
          <w:lang w:bidi="ar-DZ"/>
        </w:rPr>
        <w:t>ويتم ذلك بقيام شخص خلاف المقترض بكفالة المقترض والتعهد بسداد في حالة توقف المقترض عن الدفع وعادة يكون شخصا يتمتع بثقة البنك المقترض</w:t>
      </w:r>
      <w:r w:rsidRPr="00E1100F">
        <w:rPr>
          <w:color w:val="000000" w:themeColor="text1"/>
          <w:sz w:val="28"/>
          <w:szCs w:val="28"/>
          <w:lang w:bidi="ar-DZ"/>
        </w:rPr>
        <w:t xml:space="preserve"> </w:t>
      </w:r>
    </w:p>
    <w:p w:rsidR="009930C8" w:rsidRPr="009930C8" w:rsidRDefault="009930C8" w:rsidP="009930C8">
      <w:pPr>
        <w:ind w:left="360"/>
        <w:jc w:val="right"/>
        <w:rPr>
          <w:b/>
          <w:bCs/>
          <w:color w:val="000000" w:themeColor="text1"/>
          <w:sz w:val="28"/>
          <w:szCs w:val="28"/>
          <w:lang w:bidi="ar-DZ"/>
        </w:rPr>
      </w:pPr>
      <w:r w:rsidRPr="00E1100F">
        <w:rPr>
          <w:b/>
          <w:bCs/>
          <w:color w:val="00B050"/>
          <w:sz w:val="28"/>
          <w:szCs w:val="28"/>
          <w:rtl/>
          <w:lang w:bidi="ar-DZ"/>
        </w:rPr>
        <w:t>2 – قروض مكفولة بضمان عيني :</w:t>
      </w:r>
    </w:p>
    <w:p w:rsidR="00872EDB" w:rsidRPr="009930C8" w:rsidRDefault="00F101A4" w:rsidP="009930C8">
      <w:pPr>
        <w:ind w:left="360"/>
        <w:jc w:val="right"/>
        <w:rPr>
          <w:b/>
          <w:bCs/>
          <w:color w:val="000000" w:themeColor="text1"/>
          <w:sz w:val="28"/>
          <w:szCs w:val="28"/>
          <w:lang w:bidi="ar-DZ"/>
        </w:rPr>
      </w:pPr>
      <w:r w:rsidRPr="009930C8">
        <w:rPr>
          <w:b/>
          <w:bCs/>
          <w:color w:val="000000" w:themeColor="text1"/>
          <w:sz w:val="28"/>
          <w:szCs w:val="28"/>
          <w:rtl/>
          <w:lang w:bidi="ar-DZ"/>
        </w:rPr>
        <w:t xml:space="preserve">قروض بضمان بضائع: </w:t>
      </w:r>
      <w:r w:rsidRPr="00E1100F">
        <w:rPr>
          <w:color w:val="000000" w:themeColor="text1"/>
          <w:sz w:val="28"/>
          <w:szCs w:val="28"/>
          <w:rtl/>
          <w:lang w:bidi="ar-DZ"/>
        </w:rPr>
        <w:t>حيث يشترط أن تكون البضائع قابلة للتخزين والتامين عليها</w:t>
      </w:r>
    </w:p>
    <w:p w:rsidR="00872EDB" w:rsidRPr="009930C8" w:rsidRDefault="00F101A4" w:rsidP="009930C8">
      <w:pPr>
        <w:ind w:left="360"/>
        <w:jc w:val="right"/>
        <w:rPr>
          <w:b/>
          <w:bCs/>
          <w:color w:val="000000" w:themeColor="text1"/>
          <w:sz w:val="28"/>
          <w:szCs w:val="28"/>
          <w:lang w:bidi="ar-DZ"/>
        </w:rPr>
      </w:pPr>
      <w:r w:rsidRPr="009930C8">
        <w:rPr>
          <w:b/>
          <w:bCs/>
          <w:color w:val="000000" w:themeColor="text1"/>
          <w:sz w:val="28"/>
          <w:szCs w:val="28"/>
          <w:rtl/>
          <w:lang w:bidi="ar-DZ"/>
        </w:rPr>
        <w:t>القروض بضمان الأوراق المالية</w:t>
      </w:r>
      <w:r w:rsidRPr="00E1100F">
        <w:rPr>
          <w:color w:val="000000" w:themeColor="text1"/>
          <w:sz w:val="28"/>
          <w:szCs w:val="28"/>
          <w:rtl/>
          <w:lang w:bidi="ar-DZ"/>
        </w:rPr>
        <w:t>: وهنا يودع الزبون أوراق مالية لدى البنك كضمان للمدين</w:t>
      </w:r>
      <w:r w:rsidRPr="009930C8">
        <w:rPr>
          <w:b/>
          <w:bCs/>
          <w:color w:val="000000" w:themeColor="text1"/>
          <w:sz w:val="28"/>
          <w:szCs w:val="28"/>
          <w:rtl/>
          <w:lang w:bidi="ar-DZ"/>
        </w:rPr>
        <w:t xml:space="preserve"> </w:t>
      </w:r>
      <w:r w:rsidR="00566C12">
        <w:rPr>
          <w:rStyle w:val="Appelnotedebasdep"/>
          <w:b/>
          <w:bCs/>
          <w:color w:val="000000" w:themeColor="text1"/>
          <w:sz w:val="28"/>
          <w:szCs w:val="28"/>
          <w:rtl/>
          <w:lang w:bidi="ar-DZ"/>
        </w:rPr>
        <w:footnoteReference w:id="7"/>
      </w:r>
    </w:p>
    <w:p w:rsidR="00872EDB" w:rsidRPr="009930C8" w:rsidRDefault="00F101A4" w:rsidP="008D155A">
      <w:pPr>
        <w:bidi/>
        <w:ind w:left="360"/>
        <w:rPr>
          <w:b/>
          <w:bCs/>
          <w:color w:val="000000" w:themeColor="text1"/>
          <w:sz w:val="28"/>
          <w:szCs w:val="28"/>
          <w:lang w:bidi="ar-DZ"/>
        </w:rPr>
      </w:pPr>
      <w:r w:rsidRPr="009930C8">
        <w:rPr>
          <w:b/>
          <w:bCs/>
          <w:color w:val="000000" w:themeColor="text1"/>
          <w:sz w:val="28"/>
          <w:szCs w:val="28"/>
          <w:rtl/>
          <w:lang w:bidi="ar-DZ"/>
        </w:rPr>
        <w:lastRenderedPageBreak/>
        <w:t>القروض بتامين كمبيالات  :</w:t>
      </w:r>
      <w:r w:rsidRPr="00E1100F">
        <w:rPr>
          <w:color w:val="000000" w:themeColor="text1"/>
          <w:sz w:val="28"/>
          <w:szCs w:val="28"/>
          <w:rtl/>
          <w:lang w:bidi="ar-DZ"/>
        </w:rPr>
        <w:t>وهنا</w:t>
      </w:r>
      <w:r w:rsidRPr="009930C8">
        <w:rPr>
          <w:b/>
          <w:bCs/>
          <w:color w:val="000000" w:themeColor="text1"/>
          <w:sz w:val="28"/>
          <w:szCs w:val="28"/>
          <w:rtl/>
          <w:lang w:bidi="ar-DZ"/>
        </w:rPr>
        <w:t xml:space="preserve"> </w:t>
      </w:r>
      <w:r w:rsidRPr="00E1100F">
        <w:rPr>
          <w:color w:val="000000" w:themeColor="text1"/>
          <w:sz w:val="28"/>
          <w:szCs w:val="28"/>
          <w:rtl/>
          <w:lang w:bidi="ar-DZ"/>
        </w:rPr>
        <w:t>يقدم المدين كمبيالات مسحوبة لأمر من أشخاص آخرين معروفين</w:t>
      </w:r>
      <w:r w:rsidRPr="009930C8">
        <w:rPr>
          <w:b/>
          <w:bCs/>
          <w:color w:val="000000" w:themeColor="text1"/>
          <w:sz w:val="28"/>
          <w:szCs w:val="28"/>
          <w:rtl/>
          <w:lang w:bidi="ar-DZ"/>
        </w:rPr>
        <w:t xml:space="preserve"> </w:t>
      </w:r>
      <w:r w:rsidRPr="00E1100F">
        <w:rPr>
          <w:color w:val="000000" w:themeColor="text1"/>
          <w:sz w:val="28"/>
          <w:szCs w:val="28"/>
          <w:rtl/>
          <w:lang w:bidi="ar-DZ"/>
        </w:rPr>
        <w:t>للبنك وتكون الكمبيالات مظهرة للبنك</w:t>
      </w:r>
      <w:r w:rsidRPr="009930C8">
        <w:rPr>
          <w:b/>
          <w:bCs/>
          <w:color w:val="000000" w:themeColor="text1"/>
          <w:sz w:val="28"/>
          <w:szCs w:val="28"/>
          <w:rtl/>
          <w:lang w:bidi="ar-DZ"/>
        </w:rPr>
        <w:t xml:space="preserve"> </w:t>
      </w:r>
    </w:p>
    <w:p w:rsidR="00E1100F" w:rsidRDefault="00F101A4" w:rsidP="00E1100F">
      <w:pPr>
        <w:ind w:left="360"/>
        <w:jc w:val="right"/>
        <w:rPr>
          <w:color w:val="000000" w:themeColor="text1"/>
          <w:sz w:val="28"/>
          <w:szCs w:val="28"/>
          <w:rtl/>
          <w:lang w:bidi="ar-DZ"/>
        </w:rPr>
      </w:pPr>
      <w:r w:rsidRPr="009930C8">
        <w:rPr>
          <w:b/>
          <w:bCs/>
          <w:color w:val="000000" w:themeColor="text1"/>
          <w:sz w:val="28"/>
          <w:szCs w:val="28"/>
          <w:rtl/>
          <w:lang w:bidi="ar-DZ"/>
        </w:rPr>
        <w:t xml:space="preserve">القروض بضمانات متنوعة: </w:t>
      </w:r>
      <w:r w:rsidRPr="00E1100F">
        <w:rPr>
          <w:color w:val="000000" w:themeColor="text1"/>
          <w:sz w:val="28"/>
          <w:szCs w:val="28"/>
          <w:rtl/>
          <w:lang w:bidi="ar-DZ"/>
        </w:rPr>
        <w:t>وهناك أنواع مختلفة من القروض تنحدر تحت هذا النوع مثل السلف بضمان المرتبات وكذلك اعتمادات المقاولين واعتمادات التصدير والاستيراد</w:t>
      </w:r>
    </w:p>
    <w:p w:rsidR="00E1100F" w:rsidRDefault="00E1100F" w:rsidP="00E1100F">
      <w:pPr>
        <w:ind w:left="360"/>
        <w:jc w:val="right"/>
        <w:rPr>
          <w:b/>
          <w:bCs/>
          <w:color w:val="000000" w:themeColor="text1"/>
          <w:sz w:val="28"/>
          <w:szCs w:val="28"/>
          <w:lang w:bidi="ar-DZ"/>
        </w:rPr>
      </w:pPr>
    </w:p>
    <w:p w:rsidR="00145069" w:rsidRPr="009930C8" w:rsidRDefault="00F101A4" w:rsidP="00E1100F">
      <w:pPr>
        <w:ind w:left="360"/>
        <w:jc w:val="right"/>
        <w:rPr>
          <w:b/>
          <w:bCs/>
          <w:color w:val="000000" w:themeColor="text1"/>
          <w:sz w:val="28"/>
          <w:szCs w:val="28"/>
          <w:rtl/>
          <w:lang w:bidi="ar-DZ"/>
        </w:rPr>
      </w:pPr>
      <w:r w:rsidRPr="009930C8">
        <w:rPr>
          <w:b/>
          <w:bCs/>
          <w:color w:val="000000" w:themeColor="text1"/>
          <w:sz w:val="28"/>
          <w:szCs w:val="28"/>
          <w:lang w:bidi="ar-DZ"/>
        </w:rPr>
        <w:t xml:space="preserve"> </w:t>
      </w:r>
      <w:r w:rsidR="00145069" w:rsidRPr="009930C8">
        <w:rPr>
          <w:b/>
          <w:bCs/>
          <w:color w:val="000000" w:themeColor="text1"/>
          <w:sz w:val="28"/>
          <w:szCs w:val="28"/>
          <w:lang w:bidi="ar-DZ"/>
        </w:rPr>
        <w:t xml:space="preserve"> </w:t>
      </w:r>
    </w:p>
    <w:p w:rsidR="00E1100F" w:rsidRPr="00E1100F" w:rsidRDefault="009930C8" w:rsidP="00E1100F">
      <w:pPr>
        <w:ind w:left="360"/>
        <w:jc w:val="right"/>
        <w:rPr>
          <w:b/>
          <w:bCs/>
          <w:color w:val="00B050"/>
          <w:sz w:val="28"/>
          <w:szCs w:val="28"/>
          <w:lang w:bidi="ar-DZ"/>
        </w:rPr>
      </w:pPr>
      <w:r w:rsidRPr="00E1100F">
        <w:rPr>
          <w:b/>
          <w:bCs/>
          <w:color w:val="00B050"/>
          <w:sz w:val="28"/>
          <w:szCs w:val="28"/>
          <w:rtl/>
          <w:lang w:bidi="ar-DZ"/>
        </w:rPr>
        <w:t>4 –من حيث المدة أو الدورة:</w:t>
      </w:r>
    </w:p>
    <w:p w:rsidR="00E1100F" w:rsidRPr="009930C8" w:rsidRDefault="00F101A4" w:rsidP="00E1100F">
      <w:pPr>
        <w:ind w:left="360"/>
        <w:jc w:val="right"/>
        <w:rPr>
          <w:color w:val="000000" w:themeColor="text1"/>
          <w:sz w:val="28"/>
          <w:szCs w:val="28"/>
          <w:lang w:bidi="ar-DZ"/>
        </w:rPr>
      </w:pPr>
      <w:r w:rsidRPr="009930C8">
        <w:rPr>
          <w:color w:val="000000" w:themeColor="text1"/>
          <w:sz w:val="28"/>
          <w:szCs w:val="28"/>
          <w:rtl/>
          <w:lang w:bidi="ar-DZ"/>
        </w:rPr>
        <w:t xml:space="preserve">حسب هذا النوع يمكن </w:t>
      </w:r>
      <w:r w:rsidR="00E1100F">
        <w:rPr>
          <w:color w:val="000000" w:themeColor="text1"/>
          <w:sz w:val="28"/>
          <w:szCs w:val="28"/>
          <w:rtl/>
          <w:lang w:bidi="ar-DZ"/>
        </w:rPr>
        <w:t>أن نميز نوعين أساسين للقروض هما</w:t>
      </w:r>
    </w:p>
    <w:p w:rsidR="00145069" w:rsidRPr="009930C8" w:rsidRDefault="009930C8" w:rsidP="009930C8">
      <w:pPr>
        <w:ind w:left="360"/>
        <w:jc w:val="right"/>
        <w:rPr>
          <w:color w:val="000000" w:themeColor="text1"/>
          <w:sz w:val="28"/>
          <w:szCs w:val="28"/>
          <w:lang w:bidi="ar-DZ"/>
        </w:rPr>
      </w:pPr>
      <w:r w:rsidRPr="00E1100F">
        <w:rPr>
          <w:color w:val="FF0000"/>
          <w:sz w:val="28"/>
          <w:szCs w:val="28"/>
          <w:rtl/>
          <w:lang w:bidi="ar-DZ"/>
        </w:rPr>
        <w:t xml:space="preserve">أ </w:t>
      </w:r>
      <w:r w:rsidRPr="00E1100F">
        <w:rPr>
          <w:b/>
          <w:bCs/>
          <w:color w:val="FF0000"/>
          <w:sz w:val="28"/>
          <w:szCs w:val="28"/>
          <w:rtl/>
          <w:lang w:bidi="ar-DZ"/>
        </w:rPr>
        <w:t xml:space="preserve">– قروض الاستثمار </w:t>
      </w:r>
      <w:r w:rsidRPr="009930C8">
        <w:rPr>
          <w:color w:val="000000" w:themeColor="text1"/>
          <w:sz w:val="28"/>
          <w:szCs w:val="28"/>
          <w:rtl/>
          <w:lang w:bidi="ar-DZ"/>
        </w:rPr>
        <w:t>: وهي تلك القروض الموجهة لتمويل الأصول الثابتة في المؤسسة أو تمويل استثماراتها الشيء الذي يتطلب تواجد هذه الأموال لمدة قد تكون طويلة تحت تصرف المؤسسة لكي تنسجم وطبيعة الأصول الممولة</w:t>
      </w:r>
    </w:p>
    <w:p w:rsidR="00145069" w:rsidRPr="009930C8" w:rsidRDefault="009930C8" w:rsidP="009930C8">
      <w:pPr>
        <w:ind w:left="360"/>
        <w:jc w:val="right"/>
        <w:rPr>
          <w:color w:val="000000" w:themeColor="text1"/>
          <w:sz w:val="28"/>
          <w:szCs w:val="28"/>
          <w:rtl/>
          <w:lang w:bidi="ar-DZ"/>
        </w:rPr>
      </w:pPr>
      <w:r w:rsidRPr="00E1100F">
        <w:rPr>
          <w:b/>
          <w:bCs/>
          <w:color w:val="FF0000"/>
          <w:sz w:val="28"/>
          <w:szCs w:val="28"/>
          <w:rtl/>
          <w:lang w:bidi="ar-DZ"/>
        </w:rPr>
        <w:t>قروض الاستغلال أو قروض قصيرة الأجل:</w:t>
      </w:r>
      <w:r w:rsidRPr="009930C8">
        <w:rPr>
          <w:color w:val="000000" w:themeColor="text1"/>
          <w:sz w:val="28"/>
          <w:szCs w:val="28"/>
          <w:rtl/>
          <w:lang w:bidi="ar-DZ"/>
        </w:rPr>
        <w:t>هي</w:t>
      </w:r>
      <w:r w:rsidRPr="009930C8">
        <w:rPr>
          <w:b/>
          <w:bCs/>
          <w:color w:val="000000" w:themeColor="text1"/>
          <w:sz w:val="28"/>
          <w:szCs w:val="28"/>
          <w:rtl/>
          <w:lang w:bidi="ar-DZ"/>
        </w:rPr>
        <w:t xml:space="preserve"> </w:t>
      </w:r>
      <w:r w:rsidRPr="009930C8">
        <w:rPr>
          <w:color w:val="000000" w:themeColor="text1"/>
          <w:sz w:val="28"/>
          <w:szCs w:val="28"/>
          <w:rtl/>
          <w:lang w:bidi="ar-DZ"/>
        </w:rPr>
        <w:t xml:space="preserve">تلك القروض الموجهة لتمويل الجانب </w:t>
      </w:r>
      <w:r w:rsidRPr="009930C8">
        <w:rPr>
          <w:color w:val="000000" w:themeColor="text1"/>
          <w:sz w:val="28"/>
          <w:szCs w:val="28"/>
          <w:rtl/>
          <w:lang w:bidi="ar-DZ"/>
        </w:rPr>
        <w:br/>
        <w:t xml:space="preserve"> الاستغلالي في المؤسسة والتي عادة ما تكون لمدة قصيرة لا تتجاوز السنتين أو بالأحرى تتراوح بين الشهر والسنتين كحد أقصى وعادة ما يتم الوفاء في نهاية العملية المستهدف تمويلها وهذا النوع من القروض له عدة صور منها :</w:t>
      </w:r>
    </w:p>
    <w:p w:rsidR="009930C8" w:rsidRPr="009930C8" w:rsidRDefault="00E1100F" w:rsidP="009930C8">
      <w:pPr>
        <w:ind w:left="360"/>
        <w:jc w:val="right"/>
        <w:rPr>
          <w:color w:val="000000" w:themeColor="text1"/>
          <w:sz w:val="28"/>
          <w:szCs w:val="28"/>
          <w:lang w:bidi="ar-DZ"/>
        </w:rPr>
      </w:pPr>
      <w:r>
        <w:rPr>
          <w:rFonts w:hint="cs"/>
          <w:b/>
          <w:bCs/>
          <w:color w:val="000000" w:themeColor="text1"/>
          <w:sz w:val="28"/>
          <w:szCs w:val="28"/>
          <w:rtl/>
          <w:lang w:bidi="ar-DZ"/>
        </w:rPr>
        <w:t>1ـ</w:t>
      </w:r>
      <w:r w:rsidR="009930C8" w:rsidRPr="009930C8">
        <w:rPr>
          <w:b/>
          <w:bCs/>
          <w:color w:val="000000" w:themeColor="text1"/>
          <w:sz w:val="28"/>
          <w:szCs w:val="28"/>
          <w:rtl/>
          <w:lang w:bidi="ar-DZ"/>
        </w:rPr>
        <w:t xml:space="preserve">خصم الأوراق التجارية </w:t>
      </w:r>
      <w:r w:rsidR="009930C8" w:rsidRPr="009930C8">
        <w:rPr>
          <w:color w:val="000000" w:themeColor="text1"/>
          <w:sz w:val="28"/>
          <w:szCs w:val="28"/>
          <w:rtl/>
          <w:lang w:bidi="ar-DZ"/>
        </w:rPr>
        <w:t>:هي تتمثل في تلك العملية التي يتم بموجبها دفع مبلغ الورقة التجارية لحاملها بعد خصم عمولة</w:t>
      </w:r>
    </w:p>
    <w:p w:rsidR="00E1100F" w:rsidRDefault="00E1100F" w:rsidP="009930C8">
      <w:pPr>
        <w:ind w:left="360"/>
        <w:jc w:val="right"/>
        <w:rPr>
          <w:b/>
          <w:bCs/>
          <w:color w:val="000000" w:themeColor="text1"/>
          <w:sz w:val="28"/>
          <w:szCs w:val="28"/>
          <w:rtl/>
          <w:lang w:bidi="ar-DZ"/>
        </w:rPr>
      </w:pPr>
      <w:r>
        <w:rPr>
          <w:rFonts w:hint="cs"/>
          <w:b/>
          <w:bCs/>
          <w:color w:val="000000" w:themeColor="text1"/>
          <w:sz w:val="28"/>
          <w:szCs w:val="28"/>
          <w:rtl/>
          <w:lang w:bidi="ar-DZ"/>
        </w:rPr>
        <w:t>2ـ اعتمادات الصندوق:</w:t>
      </w:r>
    </w:p>
    <w:p w:rsidR="009930C8" w:rsidRPr="00E1100F" w:rsidRDefault="009930C8" w:rsidP="00E1100F">
      <w:pPr>
        <w:ind w:left="360"/>
        <w:jc w:val="right"/>
        <w:rPr>
          <w:b/>
          <w:bCs/>
          <w:color w:val="000000" w:themeColor="text1"/>
          <w:sz w:val="28"/>
          <w:szCs w:val="28"/>
          <w:rtl/>
          <w:lang w:bidi="ar-DZ"/>
        </w:rPr>
      </w:pPr>
      <w:r w:rsidRPr="009930C8">
        <w:rPr>
          <w:color w:val="000000" w:themeColor="text1"/>
          <w:sz w:val="28"/>
          <w:szCs w:val="28"/>
          <w:rtl/>
          <w:lang w:bidi="ar-DZ"/>
        </w:rPr>
        <w:t>وهي تلك التي يقدم البنك بموجبها أو يتعهد بتقديم الأموال لمعامليه مقابل وعد بالوفاء في الموعد المحدد مع دفع فائدة ولهذا النوع من القروض عدة صور نذكر أهمها:</w:t>
      </w:r>
      <w:r w:rsidRPr="009930C8">
        <w:rPr>
          <w:b/>
          <w:bCs/>
          <w:color w:val="000000" w:themeColor="text1"/>
          <w:sz w:val="28"/>
          <w:szCs w:val="28"/>
          <w:rtl/>
          <w:lang w:bidi="ar-DZ"/>
        </w:rPr>
        <w:t xml:space="preserve">                 </w:t>
      </w:r>
    </w:p>
    <w:p w:rsidR="009930C8" w:rsidRDefault="00135B4C" w:rsidP="009930C8">
      <w:pPr>
        <w:ind w:left="360"/>
        <w:jc w:val="right"/>
        <w:rPr>
          <w:color w:val="000000" w:themeColor="text1"/>
          <w:sz w:val="28"/>
          <w:szCs w:val="28"/>
          <w:rtl/>
          <w:lang w:bidi="ar-DZ"/>
        </w:rPr>
      </w:pPr>
      <w:r>
        <w:rPr>
          <w:rFonts w:hint="cs"/>
          <w:b/>
          <w:bCs/>
          <w:color w:val="000000" w:themeColor="text1"/>
          <w:sz w:val="28"/>
          <w:szCs w:val="28"/>
          <w:rtl/>
          <w:lang w:bidi="ar-DZ"/>
        </w:rPr>
        <w:t xml:space="preserve">أـ </w:t>
      </w:r>
      <w:r w:rsidR="009930C8" w:rsidRPr="00E1100F">
        <w:rPr>
          <w:b/>
          <w:bCs/>
          <w:color w:val="000000" w:themeColor="text1"/>
          <w:sz w:val="28"/>
          <w:szCs w:val="28"/>
          <w:rtl/>
          <w:lang w:bidi="ar-DZ"/>
        </w:rPr>
        <w:t>تسهيلات الصندوق :</w:t>
      </w:r>
      <w:r w:rsidR="009930C8" w:rsidRPr="00E1100F">
        <w:rPr>
          <w:color w:val="000000" w:themeColor="text1"/>
          <w:sz w:val="28"/>
          <w:szCs w:val="28"/>
          <w:rtl/>
          <w:lang w:bidi="ar-DZ"/>
        </w:rPr>
        <w:t>هي تسهيلات مصرفية التي تمنحها البنوك لمعامليها بغية إعطاءهم مرونة اكبر في نشاطهم واهم هذه التسهيلات:</w:t>
      </w:r>
    </w:p>
    <w:p w:rsidR="00E1100F" w:rsidRDefault="00E1100F" w:rsidP="009930C8">
      <w:pPr>
        <w:ind w:left="360"/>
        <w:jc w:val="right"/>
        <w:rPr>
          <w:color w:val="000000" w:themeColor="text1"/>
          <w:sz w:val="28"/>
          <w:szCs w:val="28"/>
          <w:rtl/>
          <w:lang w:bidi="ar-DZ"/>
        </w:rPr>
      </w:pPr>
      <w:r w:rsidRPr="00E1100F">
        <w:rPr>
          <w:b/>
          <w:bCs/>
          <w:color w:val="000000" w:themeColor="text1"/>
          <w:sz w:val="28"/>
          <w:szCs w:val="28"/>
          <w:rtl/>
          <w:lang w:bidi="ar-DZ"/>
        </w:rPr>
        <w:t xml:space="preserve">  التوطين :</w:t>
      </w:r>
      <w:r w:rsidRPr="009930C8">
        <w:rPr>
          <w:b/>
          <w:bCs/>
          <w:color w:val="000000" w:themeColor="text1"/>
          <w:sz w:val="28"/>
          <w:szCs w:val="28"/>
          <w:rtl/>
          <w:lang w:bidi="ar-DZ"/>
        </w:rPr>
        <w:t xml:space="preserve">   </w:t>
      </w:r>
      <w:r w:rsidRPr="00E1100F">
        <w:rPr>
          <w:color w:val="000000" w:themeColor="text1"/>
          <w:sz w:val="28"/>
          <w:szCs w:val="28"/>
          <w:rtl/>
          <w:lang w:bidi="ar-DZ"/>
        </w:rPr>
        <w:t>أي توطين ورقة تجارية والتي تعني تحديد اسم بنك ورقم حساب يجري منه وفيه تسديد قيمتها.</w:t>
      </w:r>
    </w:p>
    <w:p w:rsidR="00E1100F" w:rsidRPr="009930C8" w:rsidRDefault="00E1100F" w:rsidP="00E1100F">
      <w:pPr>
        <w:ind w:left="360"/>
        <w:jc w:val="right"/>
        <w:rPr>
          <w:color w:val="000000" w:themeColor="text1"/>
          <w:sz w:val="28"/>
          <w:szCs w:val="28"/>
          <w:lang w:bidi="ar-DZ"/>
        </w:rPr>
      </w:pPr>
      <w:r w:rsidRPr="009930C8">
        <w:rPr>
          <w:b/>
          <w:bCs/>
          <w:color w:val="000000" w:themeColor="text1"/>
          <w:sz w:val="28"/>
          <w:szCs w:val="28"/>
          <w:rtl/>
          <w:lang w:bidi="ar-DZ"/>
        </w:rPr>
        <w:t xml:space="preserve">        السحب  على المكشوف</w:t>
      </w:r>
      <w:r w:rsidRPr="00E1100F">
        <w:rPr>
          <w:rFonts w:hint="cs"/>
          <w:color w:val="000000" w:themeColor="text1"/>
          <w:sz w:val="28"/>
          <w:szCs w:val="28"/>
          <w:rtl/>
          <w:lang w:bidi="ar-DZ"/>
        </w:rPr>
        <w:t>:</w:t>
      </w:r>
      <w:r w:rsidRPr="00E1100F">
        <w:rPr>
          <w:color w:val="000000" w:themeColor="text1"/>
          <w:sz w:val="28"/>
          <w:szCs w:val="28"/>
          <w:rtl/>
          <w:lang w:bidi="ar-DZ"/>
        </w:rPr>
        <w:t xml:space="preserve">  يعني المبلغ الذي يسمح البنك لعمليه بسحبه بما يزي</w:t>
      </w:r>
      <w:r w:rsidRPr="00E1100F">
        <w:rPr>
          <w:rFonts w:hint="cs"/>
          <w:color w:val="000000" w:themeColor="text1"/>
          <w:sz w:val="28"/>
          <w:szCs w:val="28"/>
          <w:rtl/>
          <w:lang w:bidi="ar-DZ"/>
        </w:rPr>
        <w:t>د</w:t>
      </w:r>
      <w:r w:rsidRPr="00E1100F">
        <w:rPr>
          <w:color w:val="000000" w:themeColor="text1"/>
          <w:sz w:val="28"/>
          <w:szCs w:val="28"/>
          <w:rtl/>
          <w:lang w:bidi="ar-DZ"/>
        </w:rPr>
        <w:t xml:space="preserve"> عن رصيد</w:t>
      </w:r>
      <w:r w:rsidRPr="009930C8">
        <w:rPr>
          <w:b/>
          <w:bCs/>
          <w:color w:val="000000" w:themeColor="text1"/>
          <w:sz w:val="28"/>
          <w:szCs w:val="28"/>
          <w:rtl/>
          <w:lang w:bidi="ar-DZ"/>
        </w:rPr>
        <w:t xml:space="preserve"> </w:t>
      </w:r>
      <w:r w:rsidRPr="00E1100F">
        <w:rPr>
          <w:color w:val="000000" w:themeColor="text1"/>
          <w:sz w:val="28"/>
          <w:szCs w:val="28"/>
          <w:rtl/>
          <w:lang w:bidi="ar-DZ"/>
        </w:rPr>
        <w:t>حساب الجاري</w:t>
      </w:r>
      <w:r w:rsidRPr="009930C8">
        <w:rPr>
          <w:b/>
          <w:bCs/>
          <w:color w:val="000000" w:themeColor="text1"/>
          <w:sz w:val="28"/>
          <w:szCs w:val="28"/>
          <w:rtl/>
          <w:lang w:bidi="ar-DZ"/>
        </w:rPr>
        <w:t xml:space="preserve">          </w:t>
      </w:r>
      <w:r w:rsidRPr="009930C8">
        <w:rPr>
          <w:color w:val="000000" w:themeColor="text1"/>
          <w:sz w:val="28"/>
          <w:szCs w:val="28"/>
          <w:lang w:bidi="ar-DZ"/>
        </w:rPr>
        <w:t xml:space="preserve"> </w:t>
      </w:r>
    </w:p>
    <w:p w:rsidR="009930C8" w:rsidRPr="009930C8" w:rsidRDefault="00135B4C" w:rsidP="009930C8">
      <w:pPr>
        <w:ind w:left="360"/>
        <w:jc w:val="right"/>
        <w:rPr>
          <w:color w:val="000000" w:themeColor="text1"/>
          <w:sz w:val="28"/>
          <w:szCs w:val="28"/>
          <w:rtl/>
          <w:lang w:bidi="ar-DZ"/>
        </w:rPr>
      </w:pPr>
      <w:r>
        <w:rPr>
          <w:rFonts w:hint="cs"/>
          <w:b/>
          <w:bCs/>
          <w:color w:val="000000" w:themeColor="text1"/>
          <w:sz w:val="28"/>
          <w:szCs w:val="28"/>
          <w:rtl/>
          <w:lang w:bidi="ar-DZ"/>
        </w:rPr>
        <w:t xml:space="preserve">ب ـ </w:t>
      </w:r>
      <w:r w:rsidR="009930C8" w:rsidRPr="00E1100F">
        <w:rPr>
          <w:b/>
          <w:bCs/>
          <w:color w:val="000000" w:themeColor="text1"/>
          <w:sz w:val="28"/>
          <w:szCs w:val="28"/>
          <w:rtl/>
          <w:lang w:bidi="ar-DZ"/>
        </w:rPr>
        <w:t>اعتماد الموسم:</w:t>
      </w:r>
      <w:r w:rsidR="009930C8" w:rsidRPr="009930C8">
        <w:rPr>
          <w:color w:val="000000" w:themeColor="text1"/>
          <w:sz w:val="28"/>
          <w:szCs w:val="28"/>
          <w:rtl/>
          <w:lang w:bidi="ar-DZ"/>
        </w:rPr>
        <w:t>هو تسليف على الحساب الجاري وقد يمتد إلى 9 أشهر وعادة ما يستخدم عندما تكون دورة الموسمية</w:t>
      </w:r>
      <w:r w:rsidR="008D155A">
        <w:rPr>
          <w:rStyle w:val="Appelnotedebasdep"/>
          <w:color w:val="000000" w:themeColor="text1"/>
          <w:sz w:val="28"/>
          <w:szCs w:val="28"/>
          <w:rtl/>
          <w:lang w:bidi="ar-DZ"/>
        </w:rPr>
        <w:footnoteReference w:id="8"/>
      </w:r>
    </w:p>
    <w:p w:rsidR="00135B4C" w:rsidRDefault="00135B4C" w:rsidP="009930C8">
      <w:pPr>
        <w:ind w:left="360"/>
        <w:jc w:val="right"/>
        <w:rPr>
          <w:color w:val="000000" w:themeColor="text1"/>
          <w:sz w:val="28"/>
          <w:szCs w:val="28"/>
          <w:rtl/>
          <w:lang w:bidi="ar-DZ"/>
        </w:rPr>
      </w:pPr>
      <w:r>
        <w:rPr>
          <w:rFonts w:hint="cs"/>
          <w:b/>
          <w:bCs/>
          <w:color w:val="000000" w:themeColor="text1"/>
          <w:sz w:val="28"/>
          <w:szCs w:val="28"/>
          <w:rtl/>
          <w:lang w:bidi="ar-DZ"/>
        </w:rPr>
        <w:lastRenderedPageBreak/>
        <w:t>جـ ـ</w:t>
      </w:r>
      <w:r w:rsidR="009930C8" w:rsidRPr="00135B4C">
        <w:rPr>
          <w:b/>
          <w:bCs/>
          <w:color w:val="000000" w:themeColor="text1"/>
          <w:sz w:val="28"/>
          <w:szCs w:val="28"/>
          <w:rtl/>
          <w:lang w:bidi="ar-DZ"/>
        </w:rPr>
        <w:t xml:space="preserve">  بطاقات الائتمان:</w:t>
      </w:r>
      <w:r w:rsidR="009930C8" w:rsidRPr="00135B4C">
        <w:rPr>
          <w:color w:val="000000" w:themeColor="text1"/>
          <w:sz w:val="28"/>
          <w:szCs w:val="28"/>
          <w:rtl/>
          <w:lang w:bidi="ar-DZ"/>
        </w:rPr>
        <w:t>هي طاقات شخصية تصدرها بنوك أو منشات تمويل دولة وتمنحها لأشخاص  لديهم حسابات جارية مصرفية.</w:t>
      </w:r>
    </w:p>
    <w:p w:rsidR="00135B4C" w:rsidRDefault="00135B4C" w:rsidP="009930C8">
      <w:pPr>
        <w:ind w:left="360"/>
        <w:jc w:val="right"/>
        <w:rPr>
          <w:color w:val="000000" w:themeColor="text1"/>
          <w:sz w:val="28"/>
          <w:szCs w:val="28"/>
          <w:rtl/>
          <w:lang w:bidi="ar-DZ"/>
        </w:rPr>
      </w:pPr>
    </w:p>
    <w:p w:rsidR="00135B4C" w:rsidRDefault="00135B4C" w:rsidP="009930C8">
      <w:pPr>
        <w:ind w:left="360"/>
        <w:jc w:val="right"/>
        <w:rPr>
          <w:color w:val="000000" w:themeColor="text1"/>
          <w:sz w:val="28"/>
          <w:szCs w:val="28"/>
          <w:rtl/>
          <w:lang w:bidi="ar-DZ"/>
        </w:rPr>
      </w:pPr>
    </w:p>
    <w:p w:rsidR="00135B4C" w:rsidRDefault="00135B4C" w:rsidP="009930C8">
      <w:pPr>
        <w:ind w:left="360"/>
        <w:jc w:val="right"/>
        <w:rPr>
          <w:color w:val="000000" w:themeColor="text1"/>
          <w:sz w:val="28"/>
          <w:szCs w:val="28"/>
          <w:rtl/>
          <w:lang w:bidi="ar-DZ"/>
        </w:rPr>
      </w:pPr>
    </w:p>
    <w:p w:rsidR="00135B4C" w:rsidRDefault="00135B4C" w:rsidP="009930C8">
      <w:pPr>
        <w:ind w:left="360"/>
        <w:jc w:val="right"/>
        <w:rPr>
          <w:color w:val="000000" w:themeColor="text1"/>
          <w:sz w:val="28"/>
          <w:szCs w:val="28"/>
          <w:rtl/>
          <w:lang w:bidi="ar-DZ"/>
        </w:rPr>
      </w:pPr>
    </w:p>
    <w:p w:rsidR="00135B4C" w:rsidRDefault="00135B4C" w:rsidP="009930C8">
      <w:pPr>
        <w:ind w:left="360"/>
        <w:jc w:val="right"/>
        <w:rPr>
          <w:color w:val="000000" w:themeColor="text1"/>
          <w:sz w:val="28"/>
          <w:szCs w:val="28"/>
          <w:rtl/>
          <w:lang w:bidi="ar-DZ"/>
        </w:rPr>
      </w:pPr>
    </w:p>
    <w:p w:rsidR="009930C8" w:rsidRPr="00DA1C08" w:rsidRDefault="009930C8" w:rsidP="00135B4C">
      <w:pPr>
        <w:ind w:left="360"/>
        <w:jc w:val="right"/>
        <w:rPr>
          <w:b/>
          <w:bCs/>
          <w:color w:val="00B0F0"/>
          <w:sz w:val="32"/>
          <w:szCs w:val="32"/>
          <w:rtl/>
          <w:lang w:bidi="ar-DZ"/>
        </w:rPr>
      </w:pPr>
      <w:r w:rsidRPr="00DA1C08">
        <w:rPr>
          <w:color w:val="00B0F0"/>
          <w:sz w:val="32"/>
          <w:szCs w:val="32"/>
          <w:rtl/>
          <w:lang w:bidi="ar-DZ"/>
        </w:rPr>
        <w:t xml:space="preserve"> </w:t>
      </w:r>
      <w:r w:rsidR="00135B4C" w:rsidRPr="00DA1C08">
        <w:rPr>
          <w:b/>
          <w:bCs/>
          <w:color w:val="00B0F0"/>
          <w:sz w:val="32"/>
          <w:szCs w:val="32"/>
          <w:rtl/>
          <w:lang w:bidi="ar-DZ"/>
        </w:rPr>
        <w:t>المطلب 3:أهمية وخصائص القروض البنكية</w:t>
      </w:r>
      <w:r w:rsidR="00DA1C08" w:rsidRPr="00DA1C08">
        <w:rPr>
          <w:rFonts w:hint="cs"/>
          <w:b/>
          <w:bCs/>
          <w:color w:val="00B0F0"/>
          <w:sz w:val="32"/>
          <w:szCs w:val="32"/>
          <w:rtl/>
          <w:lang w:bidi="ar-DZ"/>
        </w:rPr>
        <w:t>:</w:t>
      </w:r>
    </w:p>
    <w:p w:rsidR="00DA1C08" w:rsidRDefault="00DA1C08" w:rsidP="00135B4C">
      <w:pPr>
        <w:ind w:left="360"/>
        <w:jc w:val="right"/>
        <w:rPr>
          <w:b/>
          <w:bCs/>
          <w:color w:val="00B050"/>
          <w:sz w:val="28"/>
          <w:szCs w:val="28"/>
          <w:rtl/>
          <w:lang w:bidi="ar-DZ"/>
        </w:rPr>
      </w:pPr>
      <w:r w:rsidRPr="00DA1C08">
        <w:rPr>
          <w:rFonts w:hint="cs"/>
          <w:b/>
          <w:bCs/>
          <w:color w:val="00B050"/>
          <w:sz w:val="28"/>
          <w:szCs w:val="28"/>
          <w:rtl/>
          <w:lang w:bidi="ar-DZ"/>
        </w:rPr>
        <w:t>أولا : أهمية القروض البنكية:</w:t>
      </w:r>
    </w:p>
    <w:p w:rsidR="00DA1C08" w:rsidRPr="00DA1C08" w:rsidRDefault="00DA1C08" w:rsidP="00DA1C08">
      <w:pPr>
        <w:ind w:left="360"/>
        <w:jc w:val="right"/>
        <w:rPr>
          <w:color w:val="262626" w:themeColor="text1" w:themeTint="D9"/>
          <w:sz w:val="28"/>
          <w:szCs w:val="28"/>
          <w:lang w:bidi="ar-DZ"/>
        </w:rPr>
      </w:pPr>
      <w:r w:rsidRPr="00DA1C08">
        <w:rPr>
          <w:b/>
          <w:bCs/>
          <w:color w:val="262626" w:themeColor="text1" w:themeTint="D9"/>
          <w:sz w:val="28"/>
          <w:szCs w:val="28"/>
          <w:rtl/>
          <w:lang w:bidi="ar-DZ"/>
        </w:rPr>
        <w:t>هناك عدة نقاط تظهر أهمية القروض وهي كما يلي:</w:t>
      </w:r>
      <w:r w:rsidRPr="00DA1C08">
        <w:rPr>
          <w:b/>
          <w:bCs/>
          <w:color w:val="262626" w:themeColor="text1" w:themeTint="D9"/>
          <w:sz w:val="28"/>
          <w:szCs w:val="28"/>
          <w:lang w:bidi="ar-DZ"/>
        </w:rPr>
        <w:t xml:space="preserve"> </w:t>
      </w:r>
    </w:p>
    <w:p w:rsidR="00872EDB" w:rsidRPr="00DA1C08" w:rsidRDefault="00DA1C08" w:rsidP="00DA1C08">
      <w:pPr>
        <w:ind w:left="360"/>
        <w:jc w:val="right"/>
        <w:rPr>
          <w:color w:val="262626" w:themeColor="text1" w:themeTint="D9"/>
          <w:sz w:val="28"/>
          <w:szCs w:val="28"/>
          <w:lang w:bidi="ar-DZ"/>
        </w:rPr>
      </w:pPr>
      <w:r>
        <w:rPr>
          <w:rFonts w:hint="cs"/>
          <w:color w:val="262626" w:themeColor="text1" w:themeTint="D9"/>
          <w:sz w:val="28"/>
          <w:szCs w:val="28"/>
          <w:rtl/>
          <w:lang w:bidi="ar-DZ"/>
        </w:rPr>
        <w:t xml:space="preserve">ـ </w:t>
      </w:r>
      <w:r w:rsidR="00F101A4" w:rsidRPr="00DA1C08">
        <w:rPr>
          <w:color w:val="262626" w:themeColor="text1" w:themeTint="D9"/>
          <w:sz w:val="28"/>
          <w:szCs w:val="28"/>
          <w:rtl/>
          <w:lang w:bidi="ar-DZ"/>
        </w:rPr>
        <w:t>تعتبر القروض المصرفية المصدر الأساسي الذي يرتكز عليه البنك للحصول على إيراداته حيث أنها تمثل الجانب الأكبر من استخداماته ولهذا فإنها تولي القروض عناية خاصة</w:t>
      </w:r>
      <w:r>
        <w:rPr>
          <w:rFonts w:hint="cs"/>
          <w:color w:val="262626" w:themeColor="text1" w:themeTint="D9"/>
          <w:sz w:val="28"/>
          <w:szCs w:val="28"/>
          <w:rtl/>
          <w:lang w:bidi="ar-DZ"/>
        </w:rPr>
        <w:t>.</w:t>
      </w:r>
      <w:r w:rsidR="00F101A4" w:rsidRPr="00DA1C08">
        <w:rPr>
          <w:color w:val="262626" w:themeColor="text1" w:themeTint="D9"/>
          <w:sz w:val="28"/>
          <w:szCs w:val="28"/>
          <w:lang w:bidi="ar-DZ"/>
        </w:rPr>
        <w:t xml:space="preserve"> </w:t>
      </w:r>
    </w:p>
    <w:p w:rsidR="00872EDB" w:rsidRPr="00DA1C08" w:rsidRDefault="00DA1C08" w:rsidP="00DA1C08">
      <w:pPr>
        <w:ind w:left="360"/>
        <w:jc w:val="right"/>
        <w:rPr>
          <w:color w:val="262626" w:themeColor="text1" w:themeTint="D9"/>
          <w:sz w:val="28"/>
          <w:szCs w:val="28"/>
          <w:lang w:bidi="ar-DZ"/>
        </w:rPr>
      </w:pPr>
      <w:r>
        <w:rPr>
          <w:rFonts w:hint="cs"/>
          <w:color w:val="262626" w:themeColor="text1" w:themeTint="D9"/>
          <w:sz w:val="28"/>
          <w:szCs w:val="28"/>
          <w:rtl/>
          <w:lang w:bidi="ar-DZ"/>
        </w:rPr>
        <w:t xml:space="preserve">ـ </w:t>
      </w:r>
      <w:r w:rsidR="00F101A4" w:rsidRPr="00DA1C08">
        <w:rPr>
          <w:color w:val="262626" w:themeColor="text1" w:themeTint="D9"/>
          <w:sz w:val="28"/>
          <w:szCs w:val="28"/>
          <w:rtl/>
          <w:lang w:bidi="ar-DZ"/>
        </w:rPr>
        <w:t>ارتفاع نسبة القروض في ميزانيات البنوك يشير دائما إلى تفاقم أهمية الفوائد والعملات وما في حكمها كمصدر إيرادات والتي تمكن من دفع الفائدة المستحقة للمودعين في تلك البنوك .</w:t>
      </w:r>
      <w:r w:rsidR="00F101A4" w:rsidRPr="00DA1C08">
        <w:rPr>
          <w:color w:val="262626" w:themeColor="text1" w:themeTint="D9"/>
          <w:sz w:val="28"/>
          <w:szCs w:val="28"/>
          <w:lang w:bidi="ar-DZ"/>
        </w:rPr>
        <w:t xml:space="preserve"> </w:t>
      </w:r>
    </w:p>
    <w:p w:rsidR="00872EDB" w:rsidRPr="00DA1C08" w:rsidRDefault="00F101A4" w:rsidP="00DA1C08">
      <w:pPr>
        <w:ind w:left="360"/>
        <w:jc w:val="right"/>
        <w:rPr>
          <w:color w:val="262626" w:themeColor="text1" w:themeTint="D9"/>
          <w:sz w:val="28"/>
          <w:szCs w:val="28"/>
          <w:lang w:bidi="ar-DZ"/>
        </w:rPr>
      </w:pPr>
      <w:r w:rsidRPr="00DA1C08">
        <w:rPr>
          <w:color w:val="262626" w:themeColor="text1" w:themeTint="D9"/>
          <w:sz w:val="28"/>
          <w:szCs w:val="28"/>
          <w:rtl/>
          <w:lang w:bidi="ar-DZ"/>
        </w:rPr>
        <w:t>القروض البنكية عامل أساسي ومهم خلق الائتمان والتي ينتج عنها زيادة الودائع .</w:t>
      </w:r>
      <w:r w:rsidRPr="00DA1C08">
        <w:rPr>
          <w:color w:val="262626" w:themeColor="text1" w:themeTint="D9"/>
          <w:sz w:val="28"/>
          <w:szCs w:val="28"/>
          <w:lang w:bidi="ar-DZ"/>
        </w:rPr>
        <w:t xml:space="preserve"> </w:t>
      </w:r>
      <w:r w:rsidR="00DA1C08">
        <w:rPr>
          <w:rFonts w:hint="cs"/>
          <w:color w:val="262626" w:themeColor="text1" w:themeTint="D9"/>
          <w:sz w:val="28"/>
          <w:szCs w:val="28"/>
          <w:rtl/>
          <w:lang w:bidi="ar-DZ"/>
        </w:rPr>
        <w:t>ـ</w:t>
      </w:r>
    </w:p>
    <w:p w:rsidR="00DA1C08" w:rsidRDefault="00DA1C08" w:rsidP="00DA1C08">
      <w:pPr>
        <w:ind w:left="360"/>
        <w:jc w:val="right"/>
        <w:rPr>
          <w:b/>
          <w:bCs/>
          <w:color w:val="00B050"/>
          <w:sz w:val="28"/>
          <w:szCs w:val="28"/>
          <w:rtl/>
          <w:lang w:bidi="ar-DZ"/>
        </w:rPr>
      </w:pPr>
      <w:r>
        <w:rPr>
          <w:rFonts w:hint="cs"/>
          <w:color w:val="262626" w:themeColor="text1" w:themeTint="D9"/>
          <w:sz w:val="28"/>
          <w:szCs w:val="28"/>
          <w:rtl/>
          <w:lang w:bidi="ar-DZ"/>
        </w:rPr>
        <w:t xml:space="preserve"> ـ </w:t>
      </w:r>
      <w:r w:rsidR="00F101A4" w:rsidRPr="00DA1C08">
        <w:rPr>
          <w:color w:val="262626" w:themeColor="text1" w:themeTint="D9"/>
          <w:sz w:val="28"/>
          <w:szCs w:val="28"/>
          <w:rtl/>
          <w:lang w:bidi="ar-DZ"/>
        </w:rPr>
        <w:t>للقروض دور مهم في تمويل حاجة الصناعة والزراعة والتجارة فالأموال المقترضة يمكن أن تنتج من شراء المواد الأولية ورفع الأجور العمال اللازمين لعملية الإنتاج وتمويل المبيعات الآجلة وأحيانا الحصول على سلع الإنتاج ذاتها</w:t>
      </w:r>
      <w:r w:rsidR="00F101A4" w:rsidRPr="00DA1C08">
        <w:rPr>
          <w:b/>
          <w:bCs/>
          <w:color w:val="00B050"/>
          <w:sz w:val="28"/>
          <w:szCs w:val="28"/>
          <w:rtl/>
          <w:lang w:bidi="ar-DZ"/>
        </w:rPr>
        <w:t>.</w:t>
      </w:r>
    </w:p>
    <w:p w:rsidR="00872EDB" w:rsidRDefault="00DA1C08" w:rsidP="00DA1C08">
      <w:pPr>
        <w:ind w:left="360"/>
        <w:jc w:val="right"/>
        <w:rPr>
          <w:color w:val="262626" w:themeColor="text1" w:themeTint="D9"/>
          <w:sz w:val="28"/>
          <w:szCs w:val="28"/>
          <w:rtl/>
          <w:lang w:bidi="ar-DZ"/>
        </w:rPr>
      </w:pPr>
      <w:r w:rsidRPr="00DA1C08">
        <w:rPr>
          <w:b/>
          <w:bCs/>
          <w:color w:val="00B050"/>
          <w:sz w:val="28"/>
          <w:szCs w:val="28"/>
          <w:rtl/>
          <w:lang w:bidi="ar-DZ"/>
        </w:rPr>
        <w:t xml:space="preserve">ثانيا: خصائص القروض البنكية :      </w:t>
      </w:r>
      <w:r w:rsidRPr="00DA1C08">
        <w:rPr>
          <w:b/>
          <w:bCs/>
          <w:color w:val="00B050"/>
          <w:sz w:val="28"/>
          <w:szCs w:val="28"/>
          <w:lang w:bidi="ar-DZ"/>
        </w:rPr>
        <w:t xml:space="preserve"> </w:t>
      </w:r>
      <w:r w:rsidRPr="00DA1C08">
        <w:rPr>
          <w:b/>
          <w:bCs/>
          <w:color w:val="00B050"/>
          <w:sz w:val="28"/>
          <w:szCs w:val="28"/>
          <w:rtl/>
          <w:lang w:bidi="ar-DZ"/>
        </w:rPr>
        <w:br/>
      </w:r>
      <w:r w:rsidRPr="00DA1C08">
        <w:rPr>
          <w:b/>
          <w:bCs/>
          <w:color w:val="FF0000"/>
          <w:sz w:val="28"/>
          <w:szCs w:val="28"/>
          <w:rtl/>
          <w:lang w:bidi="ar-DZ"/>
        </w:rPr>
        <w:t>1 –الثقة بين الطرفين</w:t>
      </w:r>
      <w:r w:rsidRPr="00DA1C08">
        <w:rPr>
          <w:color w:val="262626" w:themeColor="text1" w:themeTint="D9"/>
          <w:sz w:val="28"/>
          <w:szCs w:val="28"/>
          <w:rtl/>
          <w:lang w:bidi="ar-DZ"/>
        </w:rPr>
        <w:t>: وهي من أهم خاصية فلا بد للبنك الدائن أن يكون له ثقة في زبون المدين الذي سوف يقوم بالتسديد في الموعد المحد</w:t>
      </w:r>
      <w:r>
        <w:rPr>
          <w:rFonts w:hint="cs"/>
          <w:color w:val="262626" w:themeColor="text1" w:themeTint="D9"/>
          <w:sz w:val="28"/>
          <w:szCs w:val="28"/>
          <w:rtl/>
          <w:lang w:bidi="ar-DZ"/>
        </w:rPr>
        <w:t>د.</w:t>
      </w:r>
    </w:p>
    <w:p w:rsidR="00DA1C08" w:rsidRDefault="00DA1C08" w:rsidP="00DA1C08">
      <w:pPr>
        <w:ind w:left="360"/>
        <w:jc w:val="right"/>
        <w:rPr>
          <w:color w:val="0D0D0D" w:themeColor="text1" w:themeTint="F2"/>
          <w:sz w:val="28"/>
          <w:szCs w:val="28"/>
          <w:rtl/>
          <w:lang w:bidi="ar-DZ"/>
        </w:rPr>
      </w:pPr>
      <w:r w:rsidRPr="00DA1C08">
        <w:rPr>
          <w:b/>
          <w:bCs/>
          <w:color w:val="FF0000"/>
          <w:sz w:val="28"/>
          <w:szCs w:val="28"/>
          <w:rtl/>
          <w:lang w:bidi="ar-DZ"/>
        </w:rPr>
        <w:t>2- تحديد مدة الاستحقاق</w:t>
      </w:r>
      <w:r w:rsidRPr="00DA1C08">
        <w:rPr>
          <w:color w:val="0D0D0D" w:themeColor="text1" w:themeTint="F2"/>
          <w:sz w:val="28"/>
          <w:szCs w:val="28"/>
          <w:rtl/>
          <w:lang w:bidi="ar-DZ"/>
        </w:rPr>
        <w:t>:يجب إن تكون هناك فجوة زمنية ما بين منح الأموال واسترجاعها</w:t>
      </w:r>
      <w:r>
        <w:rPr>
          <w:rFonts w:hint="cs"/>
          <w:color w:val="0D0D0D" w:themeColor="text1" w:themeTint="F2"/>
          <w:sz w:val="28"/>
          <w:szCs w:val="28"/>
          <w:rtl/>
          <w:lang w:bidi="ar-DZ"/>
        </w:rPr>
        <w:t>.</w:t>
      </w:r>
    </w:p>
    <w:p w:rsidR="00DA1C08" w:rsidRPr="00DA1C08" w:rsidRDefault="00DA1C08" w:rsidP="00DA1C08">
      <w:pPr>
        <w:ind w:left="360"/>
        <w:jc w:val="right"/>
        <w:rPr>
          <w:color w:val="00B050"/>
          <w:sz w:val="28"/>
          <w:szCs w:val="28"/>
          <w:lang w:bidi="ar-DZ"/>
        </w:rPr>
      </w:pPr>
      <w:r w:rsidRPr="00DA1C08">
        <w:rPr>
          <w:b/>
          <w:bCs/>
          <w:color w:val="FF0000"/>
          <w:sz w:val="28"/>
          <w:szCs w:val="28"/>
          <w:rtl/>
          <w:lang w:bidi="ar-DZ"/>
        </w:rPr>
        <w:t>- التعهد أو المبادرة</w:t>
      </w:r>
      <w:r w:rsidRPr="00DA1C08">
        <w:rPr>
          <w:color w:val="1D1B11" w:themeColor="background2" w:themeShade="1A"/>
          <w:sz w:val="28"/>
          <w:szCs w:val="28"/>
          <w:rtl/>
          <w:lang w:bidi="ar-DZ"/>
        </w:rPr>
        <w:t>:</w:t>
      </w:r>
      <w:r w:rsidRPr="00DA1C08">
        <w:rPr>
          <w:rFonts w:hint="cs"/>
          <w:color w:val="1D1B11" w:themeColor="background2" w:themeShade="1A"/>
          <w:sz w:val="28"/>
          <w:szCs w:val="28"/>
          <w:rtl/>
          <w:lang w:bidi="ar-DZ"/>
        </w:rPr>
        <w:t>إن</w:t>
      </w:r>
      <w:r w:rsidRPr="00DA1C08">
        <w:rPr>
          <w:color w:val="1D1B11" w:themeColor="background2" w:themeShade="1A"/>
          <w:sz w:val="28"/>
          <w:szCs w:val="28"/>
          <w:rtl/>
          <w:lang w:bidi="ar-DZ"/>
        </w:rPr>
        <w:t xml:space="preserve"> البنك يعد الزبون بمنحه القرض</w:t>
      </w:r>
      <w:r>
        <w:rPr>
          <w:rFonts w:hint="cs"/>
          <w:color w:val="1D1B11" w:themeColor="background2" w:themeShade="1A"/>
          <w:sz w:val="28"/>
          <w:szCs w:val="28"/>
          <w:rtl/>
          <w:lang w:bidi="ar-DZ"/>
        </w:rPr>
        <w:t>.</w:t>
      </w:r>
      <w:r w:rsidRPr="00DA1C08">
        <w:rPr>
          <w:b/>
          <w:bCs/>
          <w:color w:val="00B050"/>
          <w:sz w:val="28"/>
          <w:szCs w:val="28"/>
          <w:lang w:val="en-US" w:bidi="ar-DZ"/>
        </w:rPr>
        <w:t xml:space="preserve"> </w:t>
      </w:r>
    </w:p>
    <w:p w:rsidR="00DA1C08" w:rsidRDefault="00DA1C08" w:rsidP="00DA1C08">
      <w:pPr>
        <w:ind w:left="360"/>
        <w:jc w:val="right"/>
        <w:rPr>
          <w:b/>
          <w:bCs/>
          <w:color w:val="00B050"/>
          <w:sz w:val="28"/>
          <w:szCs w:val="28"/>
          <w:rtl/>
          <w:lang w:bidi="ar-DZ"/>
        </w:rPr>
      </w:pPr>
      <w:r>
        <w:rPr>
          <w:rFonts w:hint="cs"/>
          <w:b/>
          <w:bCs/>
          <w:color w:val="FF0000"/>
          <w:sz w:val="28"/>
          <w:szCs w:val="28"/>
          <w:rtl/>
          <w:lang w:bidi="ar-DZ"/>
        </w:rPr>
        <w:t xml:space="preserve">ـ </w:t>
      </w:r>
      <w:r w:rsidRPr="00DA1C08">
        <w:rPr>
          <w:b/>
          <w:bCs/>
          <w:color w:val="FF0000"/>
          <w:sz w:val="28"/>
          <w:szCs w:val="28"/>
          <w:rtl/>
          <w:lang w:bidi="ar-DZ"/>
        </w:rPr>
        <w:t xml:space="preserve">الفائدة </w:t>
      </w:r>
      <w:r w:rsidRPr="00DA1C08">
        <w:rPr>
          <w:color w:val="1D1B11" w:themeColor="background2" w:themeShade="1A"/>
          <w:sz w:val="28"/>
          <w:szCs w:val="28"/>
          <w:rtl/>
          <w:lang w:bidi="ar-DZ"/>
        </w:rPr>
        <w:t>: أي أن الزبون ملتزم بدفع ثمن استخدام هذه الأموال للبنك وهذا الثمن يتمثل في الفائد</w:t>
      </w:r>
      <w:r w:rsidRPr="00DA1C08">
        <w:rPr>
          <w:rFonts w:hint="cs"/>
          <w:color w:val="1D1B11" w:themeColor="background2" w:themeShade="1A"/>
          <w:sz w:val="28"/>
          <w:szCs w:val="28"/>
          <w:rtl/>
          <w:lang w:bidi="ar-DZ"/>
        </w:rPr>
        <w:t>ة</w:t>
      </w:r>
      <w:r>
        <w:rPr>
          <w:rFonts w:hint="cs"/>
          <w:color w:val="1D1B11" w:themeColor="background2" w:themeShade="1A"/>
          <w:sz w:val="28"/>
          <w:szCs w:val="28"/>
          <w:rtl/>
          <w:lang w:bidi="ar-DZ"/>
        </w:rPr>
        <w:t>.</w:t>
      </w:r>
    </w:p>
    <w:p w:rsidR="00DA1C08" w:rsidRPr="00153235" w:rsidRDefault="00DA1C08" w:rsidP="00153235">
      <w:pPr>
        <w:ind w:left="360"/>
        <w:jc w:val="right"/>
        <w:rPr>
          <w:color w:val="1D1B11" w:themeColor="background2" w:themeShade="1A"/>
          <w:sz w:val="28"/>
          <w:szCs w:val="28"/>
          <w:rtl/>
          <w:lang w:bidi="ar-DZ"/>
        </w:rPr>
      </w:pPr>
      <w:r w:rsidRPr="00DA1C08">
        <w:rPr>
          <w:b/>
          <w:bCs/>
          <w:color w:val="FF0000"/>
          <w:sz w:val="28"/>
          <w:szCs w:val="28"/>
          <w:rtl/>
          <w:lang w:bidi="ar-DZ"/>
        </w:rPr>
        <w:t xml:space="preserve">- </w:t>
      </w:r>
      <w:r w:rsidRPr="00DA1C08">
        <w:rPr>
          <w:rFonts w:hint="cs"/>
          <w:b/>
          <w:bCs/>
          <w:color w:val="FF0000"/>
          <w:sz w:val="28"/>
          <w:szCs w:val="28"/>
          <w:rtl/>
          <w:lang w:bidi="ar-DZ"/>
        </w:rPr>
        <w:t>ال</w:t>
      </w:r>
      <w:r w:rsidRPr="00DA1C08">
        <w:rPr>
          <w:b/>
          <w:bCs/>
          <w:color w:val="FF0000"/>
          <w:sz w:val="28"/>
          <w:szCs w:val="28"/>
          <w:rtl/>
          <w:lang w:bidi="ar-DZ"/>
        </w:rPr>
        <w:t>ضمانات :</w:t>
      </w:r>
      <w:r w:rsidRPr="00DA1C08">
        <w:rPr>
          <w:b/>
          <w:bCs/>
          <w:color w:val="00B050"/>
          <w:sz w:val="28"/>
          <w:szCs w:val="28"/>
          <w:rtl/>
          <w:lang w:bidi="ar-DZ"/>
        </w:rPr>
        <w:t xml:space="preserve"> </w:t>
      </w:r>
      <w:r w:rsidRPr="00DA1C08">
        <w:rPr>
          <w:color w:val="1D1B11" w:themeColor="background2" w:themeShade="1A"/>
          <w:sz w:val="28"/>
          <w:szCs w:val="28"/>
          <w:rtl/>
          <w:lang w:bidi="ar-DZ"/>
        </w:rPr>
        <w:t>القيم</w:t>
      </w:r>
      <w:r w:rsidRPr="00DA1C08">
        <w:rPr>
          <w:b/>
          <w:bCs/>
          <w:color w:val="00B050"/>
          <w:sz w:val="28"/>
          <w:szCs w:val="28"/>
          <w:rtl/>
          <w:lang w:bidi="ar-DZ"/>
        </w:rPr>
        <w:t xml:space="preserve"> </w:t>
      </w:r>
      <w:r w:rsidRPr="00DA1C08">
        <w:rPr>
          <w:color w:val="1D1B11" w:themeColor="background2" w:themeShade="1A"/>
          <w:sz w:val="28"/>
          <w:szCs w:val="28"/>
          <w:rtl/>
          <w:lang w:bidi="ar-DZ"/>
        </w:rPr>
        <w:t>المادية والمعنوية التي يقدمها العميل على شكل رهانات عندما لا يستطيع تسديد القرض</w:t>
      </w:r>
      <w:r>
        <w:rPr>
          <w:rFonts w:hint="cs"/>
          <w:color w:val="1D1B11" w:themeColor="background2" w:themeShade="1A"/>
          <w:sz w:val="28"/>
          <w:szCs w:val="28"/>
          <w:rtl/>
          <w:lang w:bidi="ar-DZ"/>
        </w:rPr>
        <w:t>.</w:t>
      </w:r>
      <w:r w:rsidR="00566C12">
        <w:rPr>
          <w:rStyle w:val="Appelnotedebasdep"/>
          <w:color w:val="1D1B11" w:themeColor="background2" w:themeShade="1A"/>
          <w:sz w:val="28"/>
          <w:szCs w:val="28"/>
          <w:rtl/>
          <w:lang w:bidi="ar-DZ"/>
        </w:rPr>
        <w:footnoteReference w:id="9"/>
      </w:r>
    </w:p>
    <w:p w:rsidR="00DA1C08" w:rsidRDefault="00DA1C08" w:rsidP="00DA1C08">
      <w:pPr>
        <w:ind w:left="360"/>
        <w:jc w:val="right"/>
        <w:rPr>
          <w:b/>
          <w:bCs/>
          <w:color w:val="00B050"/>
          <w:sz w:val="28"/>
          <w:szCs w:val="28"/>
          <w:rtl/>
          <w:lang w:bidi="ar-DZ"/>
        </w:rPr>
      </w:pPr>
    </w:p>
    <w:p w:rsidR="00DA1C08" w:rsidRPr="00DA1C08" w:rsidRDefault="00DA1C08" w:rsidP="00DA1C08">
      <w:pPr>
        <w:ind w:left="360"/>
        <w:jc w:val="right"/>
        <w:rPr>
          <w:color w:val="0D0D0D" w:themeColor="text1" w:themeTint="F2"/>
          <w:sz w:val="28"/>
          <w:szCs w:val="28"/>
          <w:rtl/>
          <w:lang w:bidi="ar-DZ"/>
        </w:rPr>
      </w:pPr>
      <w:r w:rsidRPr="00DA1C08">
        <w:rPr>
          <w:b/>
          <w:bCs/>
          <w:color w:val="C00000"/>
          <w:sz w:val="36"/>
          <w:szCs w:val="36"/>
          <w:rtl/>
          <w:lang w:bidi="ar-DZ"/>
        </w:rPr>
        <w:t>المبحث الثاني :مخاطر القروض في البنوك التجارية</w:t>
      </w:r>
    </w:p>
    <w:p w:rsidR="00DA1C08" w:rsidRDefault="00DA1C08" w:rsidP="00DA1C08">
      <w:pPr>
        <w:ind w:left="360"/>
        <w:jc w:val="right"/>
        <w:rPr>
          <w:b/>
          <w:bCs/>
          <w:color w:val="00B050"/>
          <w:sz w:val="28"/>
          <w:szCs w:val="28"/>
          <w:rtl/>
          <w:lang w:bidi="ar-DZ"/>
        </w:rPr>
      </w:pPr>
      <w:r w:rsidRPr="00DA1C08">
        <w:rPr>
          <w:b/>
          <w:bCs/>
          <w:color w:val="00B050"/>
          <w:sz w:val="28"/>
          <w:szCs w:val="28"/>
          <w:rtl/>
          <w:lang w:bidi="ar-DZ"/>
        </w:rPr>
        <w:t>المطلب 1:مصادر القروض البنكية</w:t>
      </w:r>
      <w:r w:rsidR="009C3B26">
        <w:rPr>
          <w:rFonts w:hint="cs"/>
          <w:b/>
          <w:bCs/>
          <w:color w:val="00B050"/>
          <w:sz w:val="28"/>
          <w:szCs w:val="28"/>
          <w:rtl/>
          <w:lang w:bidi="ar-DZ"/>
        </w:rPr>
        <w:t>:</w:t>
      </w:r>
    </w:p>
    <w:p w:rsidR="009C3B26" w:rsidRPr="009C3B26" w:rsidRDefault="009C3B26" w:rsidP="009C3B26">
      <w:pPr>
        <w:ind w:left="360"/>
        <w:jc w:val="right"/>
        <w:rPr>
          <w:color w:val="00B050"/>
          <w:sz w:val="28"/>
          <w:szCs w:val="28"/>
          <w:lang w:bidi="ar-DZ"/>
        </w:rPr>
      </w:pPr>
      <w:r w:rsidRPr="009C3B26">
        <w:rPr>
          <w:b/>
          <w:bCs/>
          <w:color w:val="FF0000"/>
          <w:sz w:val="28"/>
          <w:szCs w:val="28"/>
          <w:rtl/>
          <w:lang w:bidi="ar-DZ"/>
        </w:rPr>
        <w:t>1</w:t>
      </w:r>
      <w:r w:rsidRPr="009C3B26">
        <w:rPr>
          <w:color w:val="FF0000"/>
          <w:sz w:val="28"/>
          <w:szCs w:val="28"/>
          <w:rtl/>
          <w:lang w:bidi="ar-DZ"/>
        </w:rPr>
        <w:t xml:space="preserve"> -</w:t>
      </w:r>
      <w:r w:rsidRPr="009C3B26">
        <w:rPr>
          <w:b/>
          <w:bCs/>
          <w:color w:val="FF0000"/>
          <w:sz w:val="28"/>
          <w:szCs w:val="28"/>
          <w:rtl/>
          <w:lang w:bidi="ar-DZ"/>
        </w:rPr>
        <w:t>الودائع :</w:t>
      </w:r>
      <w:r w:rsidR="00566C12">
        <w:rPr>
          <w:rStyle w:val="Appelnotedebasdep"/>
          <w:b/>
          <w:bCs/>
          <w:color w:val="FF0000"/>
          <w:sz w:val="28"/>
          <w:szCs w:val="28"/>
          <w:rtl/>
          <w:lang w:bidi="ar-DZ"/>
        </w:rPr>
        <w:footnoteReference w:id="10"/>
      </w:r>
    </w:p>
    <w:p w:rsidR="009C3B26" w:rsidRDefault="009C3B26" w:rsidP="009C3B26">
      <w:pPr>
        <w:ind w:left="360"/>
        <w:jc w:val="right"/>
        <w:rPr>
          <w:color w:val="1D1B11" w:themeColor="background2" w:themeShade="1A"/>
          <w:sz w:val="28"/>
          <w:szCs w:val="28"/>
          <w:rtl/>
          <w:lang w:bidi="ar-DZ"/>
        </w:rPr>
      </w:pPr>
      <w:r w:rsidRPr="009C3B26">
        <w:rPr>
          <w:color w:val="1D1B11" w:themeColor="background2" w:themeShade="1A"/>
          <w:sz w:val="28"/>
          <w:szCs w:val="28"/>
          <w:rtl/>
          <w:lang w:bidi="ar-DZ"/>
        </w:rPr>
        <w:t xml:space="preserve">تمثل الودائع كل ما يقوم الأفراد أو الهيئات بوضعه في البنوك بصفة مؤقتة قصيرة أو طويلة على سبيل الحفظ أو التوظيف </w:t>
      </w:r>
      <w:r>
        <w:rPr>
          <w:rFonts w:hint="cs"/>
          <w:color w:val="1D1B11" w:themeColor="background2" w:themeShade="1A"/>
          <w:sz w:val="28"/>
          <w:szCs w:val="28"/>
          <w:rtl/>
          <w:lang w:bidi="ar-DZ"/>
        </w:rPr>
        <w:t>,</w:t>
      </w:r>
      <w:r w:rsidRPr="009C3B26">
        <w:rPr>
          <w:color w:val="1D1B11" w:themeColor="background2" w:themeShade="1A"/>
          <w:sz w:val="28"/>
          <w:szCs w:val="28"/>
          <w:rtl/>
          <w:lang w:bidi="ar-DZ"/>
        </w:rPr>
        <w:t xml:space="preserve"> وتتجسد هذه الودائع في غالب الأحيان في شكل نقود قانونية على الرغم من أنها يكمن أن تأخذ أحيانا أشكال أخرى وعموما للودائع أربع أشكال</w:t>
      </w:r>
      <w:r>
        <w:rPr>
          <w:rFonts w:hint="cs"/>
          <w:color w:val="1D1B11" w:themeColor="background2" w:themeShade="1A"/>
          <w:sz w:val="28"/>
          <w:szCs w:val="28"/>
          <w:rtl/>
          <w:lang w:bidi="ar-DZ"/>
        </w:rPr>
        <w:t>:</w:t>
      </w:r>
    </w:p>
    <w:p w:rsidR="009C3B26" w:rsidRDefault="009C3B26" w:rsidP="009C3B26">
      <w:pPr>
        <w:ind w:left="360"/>
        <w:jc w:val="right"/>
        <w:rPr>
          <w:color w:val="1D1B11" w:themeColor="background2" w:themeShade="1A"/>
          <w:sz w:val="28"/>
          <w:szCs w:val="28"/>
          <w:rtl/>
          <w:lang w:bidi="ar-DZ"/>
        </w:rPr>
      </w:pPr>
      <w:r w:rsidRPr="009C3B26">
        <w:rPr>
          <w:rFonts w:hint="cs"/>
          <w:color w:val="1D1B11" w:themeColor="background2" w:themeShade="1A"/>
          <w:sz w:val="28"/>
          <w:szCs w:val="28"/>
          <w:rtl/>
          <w:lang w:bidi="ar-DZ"/>
        </w:rPr>
        <w:t xml:space="preserve">ـ </w:t>
      </w:r>
      <w:r w:rsidRPr="009C3B26">
        <w:rPr>
          <w:color w:val="1D1B11" w:themeColor="background2" w:themeShade="1A"/>
          <w:sz w:val="28"/>
          <w:szCs w:val="28"/>
          <w:rtl/>
          <w:lang w:bidi="ar-DZ"/>
        </w:rPr>
        <w:t>ودائع تحت الطلب آو ودائع جارية</w:t>
      </w:r>
      <w:r>
        <w:rPr>
          <w:rFonts w:hint="cs"/>
          <w:color w:val="1D1B11" w:themeColor="background2" w:themeShade="1A"/>
          <w:sz w:val="28"/>
          <w:szCs w:val="28"/>
          <w:rtl/>
          <w:lang w:bidi="ar-DZ"/>
        </w:rPr>
        <w:br/>
        <w:t>ـ ودائع لأجل</w:t>
      </w:r>
    </w:p>
    <w:p w:rsidR="009C3B26" w:rsidRDefault="009C3B26" w:rsidP="009C3B26">
      <w:pPr>
        <w:ind w:left="360"/>
        <w:jc w:val="right"/>
        <w:rPr>
          <w:color w:val="1D1B11" w:themeColor="background2" w:themeShade="1A"/>
          <w:sz w:val="28"/>
          <w:szCs w:val="28"/>
          <w:rtl/>
          <w:lang w:bidi="ar-DZ"/>
        </w:rPr>
      </w:pPr>
      <w:r>
        <w:rPr>
          <w:rFonts w:hint="cs"/>
          <w:color w:val="1D1B11" w:themeColor="background2" w:themeShade="1A"/>
          <w:sz w:val="28"/>
          <w:szCs w:val="28"/>
          <w:rtl/>
          <w:lang w:bidi="ar-DZ"/>
        </w:rPr>
        <w:t>ـ ودائع ائتمانية.</w:t>
      </w:r>
    </w:p>
    <w:p w:rsidR="009C3B26" w:rsidRDefault="009C3B26" w:rsidP="009C3B26">
      <w:pPr>
        <w:ind w:left="360"/>
        <w:jc w:val="right"/>
        <w:rPr>
          <w:color w:val="1D1B11" w:themeColor="background2" w:themeShade="1A"/>
          <w:sz w:val="28"/>
          <w:szCs w:val="28"/>
          <w:rtl/>
          <w:lang w:bidi="ar-DZ"/>
        </w:rPr>
      </w:pPr>
      <w:r>
        <w:rPr>
          <w:rFonts w:hint="cs"/>
          <w:color w:val="1D1B11" w:themeColor="background2" w:themeShade="1A"/>
          <w:sz w:val="28"/>
          <w:szCs w:val="28"/>
          <w:rtl/>
          <w:lang w:bidi="ar-DZ"/>
        </w:rPr>
        <w:t>ـ ودائع ادخارية</w:t>
      </w:r>
    </w:p>
    <w:p w:rsidR="009C3B26" w:rsidRPr="009C3B26" w:rsidRDefault="009C3B26" w:rsidP="009C3B26">
      <w:pPr>
        <w:ind w:left="360"/>
        <w:jc w:val="right"/>
        <w:rPr>
          <w:color w:val="FF0000"/>
          <w:sz w:val="28"/>
          <w:szCs w:val="28"/>
          <w:lang w:bidi="ar-DZ"/>
        </w:rPr>
      </w:pPr>
      <w:r w:rsidRPr="009C3B26">
        <w:rPr>
          <w:b/>
          <w:bCs/>
          <w:color w:val="FF0000"/>
          <w:sz w:val="28"/>
          <w:szCs w:val="28"/>
          <w:rtl/>
          <w:lang w:bidi="ar-DZ"/>
        </w:rPr>
        <w:t>2 الورقة المصرفية :</w:t>
      </w:r>
    </w:p>
    <w:p w:rsidR="009C3B26" w:rsidRDefault="009C3B26" w:rsidP="009C3B26">
      <w:pPr>
        <w:ind w:left="360"/>
        <w:jc w:val="right"/>
        <w:rPr>
          <w:color w:val="1D1B11" w:themeColor="background2" w:themeShade="1A"/>
          <w:sz w:val="28"/>
          <w:szCs w:val="28"/>
          <w:rtl/>
          <w:lang w:bidi="ar-DZ"/>
        </w:rPr>
      </w:pPr>
      <w:r w:rsidRPr="009C3B26">
        <w:rPr>
          <w:color w:val="1D1B11" w:themeColor="background2" w:themeShade="1A"/>
          <w:sz w:val="28"/>
          <w:szCs w:val="28"/>
          <w:rtl/>
          <w:lang w:bidi="ar-DZ"/>
        </w:rPr>
        <w:t xml:space="preserve">وهي ورقة نقدية قابلة للتحويل أو هي نوع من النقود الورقية </w:t>
      </w:r>
      <w:r>
        <w:rPr>
          <w:rFonts w:hint="cs"/>
          <w:color w:val="1D1B11" w:themeColor="background2" w:themeShade="1A"/>
          <w:sz w:val="28"/>
          <w:szCs w:val="28"/>
          <w:rtl/>
          <w:lang w:bidi="ar-DZ"/>
        </w:rPr>
        <w:t>،</w:t>
      </w:r>
      <w:r w:rsidRPr="009C3B26">
        <w:rPr>
          <w:color w:val="1D1B11" w:themeColor="background2" w:themeShade="1A"/>
          <w:sz w:val="28"/>
          <w:szCs w:val="28"/>
          <w:rtl/>
          <w:lang w:bidi="ar-DZ"/>
        </w:rPr>
        <w:t xml:space="preserve"> إما عن قيمتها تعتمد على الثقة من ثم تصبح وسيلة قرض عندما تصدر على شكل خصومات </w:t>
      </w:r>
      <w:r>
        <w:rPr>
          <w:rFonts w:hint="cs"/>
          <w:color w:val="1D1B11" w:themeColor="background2" w:themeShade="1A"/>
          <w:sz w:val="28"/>
          <w:szCs w:val="28"/>
          <w:rtl/>
          <w:lang w:bidi="ar-DZ"/>
        </w:rPr>
        <w:t>.</w:t>
      </w:r>
    </w:p>
    <w:p w:rsidR="009C3B26" w:rsidRPr="009C3B26" w:rsidRDefault="009C3B26" w:rsidP="009C3B26">
      <w:pPr>
        <w:ind w:left="360"/>
        <w:jc w:val="right"/>
        <w:rPr>
          <w:color w:val="FF0000"/>
          <w:sz w:val="28"/>
          <w:szCs w:val="28"/>
          <w:lang w:bidi="ar-DZ"/>
        </w:rPr>
      </w:pPr>
      <w:r w:rsidRPr="009C3B26">
        <w:rPr>
          <w:b/>
          <w:bCs/>
          <w:color w:val="FF0000"/>
          <w:sz w:val="28"/>
          <w:szCs w:val="28"/>
          <w:rtl/>
          <w:lang w:bidi="ar-DZ"/>
        </w:rPr>
        <w:t xml:space="preserve">3السوق النقدي والسوق المالي : </w:t>
      </w:r>
    </w:p>
    <w:p w:rsidR="009C3B26" w:rsidRDefault="009C3B26" w:rsidP="009C3B26">
      <w:pPr>
        <w:ind w:left="360"/>
        <w:jc w:val="right"/>
        <w:rPr>
          <w:color w:val="1D1B11" w:themeColor="background2" w:themeShade="1A"/>
          <w:sz w:val="28"/>
          <w:szCs w:val="28"/>
          <w:rtl/>
          <w:lang w:bidi="ar-DZ"/>
        </w:rPr>
      </w:pPr>
      <w:r w:rsidRPr="009C3B26">
        <w:rPr>
          <w:color w:val="1D1B11" w:themeColor="background2" w:themeShade="1A"/>
          <w:sz w:val="28"/>
          <w:szCs w:val="28"/>
          <w:rtl/>
          <w:lang w:bidi="ar-DZ"/>
        </w:rPr>
        <w:t>تكمن مهمة الأسواق في إجراء مفاوضات حول القروض. تتم هذه المفاوضات بتقديم الزبون طلب يحدد فيه مقدار القرض الذي يريده</w:t>
      </w:r>
      <w:r>
        <w:rPr>
          <w:rFonts w:hint="cs"/>
          <w:color w:val="1D1B11" w:themeColor="background2" w:themeShade="1A"/>
          <w:sz w:val="28"/>
          <w:szCs w:val="28"/>
          <w:rtl/>
          <w:lang w:bidi="ar-DZ"/>
        </w:rPr>
        <w:t>.</w:t>
      </w:r>
    </w:p>
    <w:p w:rsidR="009C3B26" w:rsidRPr="009C3B26" w:rsidRDefault="009C3B26" w:rsidP="009C3B26">
      <w:pPr>
        <w:ind w:left="360"/>
        <w:jc w:val="right"/>
        <w:rPr>
          <w:color w:val="FF0000"/>
          <w:sz w:val="28"/>
          <w:szCs w:val="28"/>
          <w:lang w:bidi="ar-DZ"/>
        </w:rPr>
      </w:pPr>
      <w:r w:rsidRPr="009C3B26">
        <w:rPr>
          <w:b/>
          <w:bCs/>
          <w:color w:val="FF0000"/>
          <w:sz w:val="28"/>
          <w:szCs w:val="28"/>
          <w:rtl/>
          <w:lang w:bidi="ar-DZ"/>
        </w:rPr>
        <w:t>4الحساب البنكي:</w:t>
      </w:r>
    </w:p>
    <w:p w:rsidR="008230A9" w:rsidRDefault="009C3B26" w:rsidP="00284D4F">
      <w:pPr>
        <w:bidi/>
        <w:ind w:left="360"/>
        <w:rPr>
          <w:color w:val="1D1B11" w:themeColor="background2" w:themeShade="1A"/>
          <w:sz w:val="28"/>
          <w:szCs w:val="28"/>
          <w:rtl/>
          <w:lang w:bidi="ar-DZ"/>
        </w:rPr>
      </w:pPr>
      <w:r w:rsidRPr="009C3B26">
        <w:rPr>
          <w:color w:val="1D1B11" w:themeColor="background2" w:themeShade="1A"/>
          <w:sz w:val="28"/>
          <w:szCs w:val="28"/>
          <w:rtl/>
          <w:lang w:bidi="ar-DZ"/>
        </w:rPr>
        <w:t xml:space="preserve"> يكمن إما في السحب وإما في الدفع وهذه العلاقة تشكل ما يسمى الحساب الذي يكون : في حالة الدفع الدائن (موجب) في حالة السحب المدين (سالب) والفرق بينهما المدين والدائن يسمى ( الرصيد) الذي بدوره قد يكون مدين أو الدائن</w:t>
      </w:r>
      <w:r>
        <w:rPr>
          <w:rFonts w:hint="cs"/>
          <w:color w:val="1D1B11" w:themeColor="background2" w:themeShade="1A"/>
          <w:sz w:val="28"/>
          <w:szCs w:val="28"/>
          <w:rtl/>
          <w:lang w:bidi="ar-DZ"/>
        </w:rPr>
        <w:t>.</w:t>
      </w:r>
    </w:p>
    <w:p w:rsidR="008230A9" w:rsidRDefault="008230A9" w:rsidP="009C3B26">
      <w:pPr>
        <w:ind w:left="360"/>
        <w:jc w:val="right"/>
        <w:rPr>
          <w:color w:val="1D1B11" w:themeColor="background2" w:themeShade="1A"/>
          <w:sz w:val="28"/>
          <w:szCs w:val="28"/>
          <w:rtl/>
          <w:lang w:bidi="ar-DZ"/>
        </w:rPr>
      </w:pPr>
    </w:p>
    <w:p w:rsidR="008230A9" w:rsidRDefault="008230A9" w:rsidP="009C3B26">
      <w:pPr>
        <w:ind w:left="360"/>
        <w:jc w:val="right"/>
        <w:rPr>
          <w:color w:val="1D1B11" w:themeColor="background2" w:themeShade="1A"/>
          <w:sz w:val="28"/>
          <w:szCs w:val="28"/>
          <w:rtl/>
          <w:lang w:bidi="ar-DZ"/>
        </w:rPr>
      </w:pPr>
    </w:p>
    <w:p w:rsidR="008230A9" w:rsidRDefault="008230A9" w:rsidP="009C3B26">
      <w:pPr>
        <w:ind w:left="360"/>
        <w:jc w:val="right"/>
        <w:rPr>
          <w:color w:val="1D1B11" w:themeColor="background2" w:themeShade="1A"/>
          <w:sz w:val="28"/>
          <w:szCs w:val="28"/>
          <w:rtl/>
          <w:lang w:bidi="ar-DZ"/>
        </w:rPr>
      </w:pPr>
    </w:p>
    <w:p w:rsidR="008230A9" w:rsidRDefault="008230A9" w:rsidP="009C3B26">
      <w:pPr>
        <w:ind w:left="360"/>
        <w:jc w:val="right"/>
        <w:rPr>
          <w:color w:val="1D1B11" w:themeColor="background2" w:themeShade="1A"/>
          <w:sz w:val="28"/>
          <w:szCs w:val="28"/>
          <w:rtl/>
          <w:lang w:bidi="ar-DZ"/>
        </w:rPr>
      </w:pPr>
    </w:p>
    <w:p w:rsidR="008230A9" w:rsidRDefault="008230A9" w:rsidP="00284D4F">
      <w:pPr>
        <w:rPr>
          <w:color w:val="1D1B11" w:themeColor="background2" w:themeShade="1A"/>
          <w:sz w:val="28"/>
          <w:szCs w:val="28"/>
          <w:rtl/>
          <w:lang w:bidi="ar-DZ"/>
        </w:rPr>
      </w:pPr>
    </w:p>
    <w:p w:rsidR="008230A9" w:rsidRDefault="008230A9" w:rsidP="009C3B26">
      <w:pPr>
        <w:ind w:left="360"/>
        <w:jc w:val="right"/>
        <w:rPr>
          <w:color w:val="1D1B11" w:themeColor="background2" w:themeShade="1A"/>
          <w:sz w:val="28"/>
          <w:szCs w:val="28"/>
          <w:rtl/>
          <w:lang w:bidi="ar-DZ"/>
        </w:rPr>
      </w:pPr>
    </w:p>
    <w:p w:rsidR="008230A9" w:rsidRDefault="008230A9" w:rsidP="008230A9">
      <w:pPr>
        <w:ind w:left="360"/>
        <w:jc w:val="right"/>
        <w:rPr>
          <w:color w:val="1D1B11" w:themeColor="background2" w:themeShade="1A"/>
          <w:sz w:val="28"/>
          <w:szCs w:val="28"/>
          <w:rtl/>
          <w:lang w:bidi="ar-DZ"/>
        </w:rPr>
      </w:pPr>
      <w:r w:rsidRPr="008230A9">
        <w:rPr>
          <w:b/>
          <w:bCs/>
          <w:color w:val="00B050"/>
          <w:sz w:val="28"/>
          <w:szCs w:val="28"/>
          <w:rtl/>
          <w:lang w:bidi="ar-DZ"/>
        </w:rPr>
        <w:t>المطلب 2: مراحل تقديم القروض البنكية</w:t>
      </w:r>
      <w:r>
        <w:rPr>
          <w:rFonts w:hint="cs"/>
          <w:color w:val="1D1B11" w:themeColor="background2" w:themeShade="1A"/>
          <w:sz w:val="28"/>
          <w:szCs w:val="28"/>
          <w:rtl/>
          <w:lang w:bidi="ar-DZ"/>
        </w:rPr>
        <w:t>:</w:t>
      </w:r>
    </w:p>
    <w:p w:rsidR="008230A9" w:rsidRDefault="008230A9" w:rsidP="008230A9">
      <w:pPr>
        <w:ind w:left="360"/>
        <w:jc w:val="right"/>
        <w:rPr>
          <w:color w:val="1D1B11" w:themeColor="background2" w:themeShade="1A"/>
          <w:sz w:val="28"/>
          <w:szCs w:val="28"/>
          <w:rtl/>
          <w:lang w:bidi="ar-DZ"/>
        </w:rPr>
      </w:pPr>
      <w:r w:rsidRPr="008230A9">
        <w:rPr>
          <w:color w:val="1D1B11" w:themeColor="background2" w:themeShade="1A"/>
          <w:sz w:val="28"/>
          <w:szCs w:val="28"/>
          <w:rtl/>
          <w:lang w:bidi="ar-DZ"/>
        </w:rPr>
        <w:t>يعتمد البنك التجاري في منحه لقروض بنكية على جملة من المراحل لتقديم القرض حتى تستوفي جميع الشروط اللازمة لمنح القروض وسيتم التعرف على تلك المراحل في ما يلي:</w:t>
      </w:r>
    </w:p>
    <w:p w:rsidR="008230A9" w:rsidRPr="008230A9" w:rsidRDefault="008230A9" w:rsidP="008230A9">
      <w:pPr>
        <w:ind w:left="360"/>
        <w:jc w:val="right"/>
        <w:rPr>
          <w:color w:val="1D1B11" w:themeColor="background2" w:themeShade="1A"/>
          <w:sz w:val="28"/>
          <w:szCs w:val="28"/>
          <w:lang w:bidi="ar-DZ"/>
        </w:rPr>
      </w:pPr>
      <w:r w:rsidRPr="008230A9">
        <w:rPr>
          <w:b/>
          <w:bCs/>
          <w:color w:val="1D1B11" w:themeColor="background2" w:themeShade="1A"/>
          <w:sz w:val="28"/>
          <w:szCs w:val="28"/>
          <w:rtl/>
          <w:lang w:bidi="ar-DZ"/>
        </w:rPr>
        <w:t>أولا : الفحص الأولي لطلب القرض</w:t>
      </w:r>
      <w:r w:rsidRPr="008230A9">
        <w:rPr>
          <w:rFonts w:hint="cs"/>
          <w:b/>
          <w:bCs/>
          <w:color w:val="1D1B11" w:themeColor="background2" w:themeShade="1A"/>
          <w:sz w:val="28"/>
          <w:szCs w:val="28"/>
          <w:rtl/>
          <w:lang w:bidi="ar-DZ"/>
        </w:rPr>
        <w:t>:</w:t>
      </w:r>
      <w:r w:rsidRPr="008230A9">
        <w:rPr>
          <w:color w:val="1D1B11" w:themeColor="background2" w:themeShade="1A"/>
          <w:sz w:val="28"/>
          <w:szCs w:val="28"/>
          <w:lang w:bidi="ar-DZ"/>
        </w:rPr>
        <w:t xml:space="preserve"> </w:t>
      </w:r>
    </w:p>
    <w:p w:rsidR="008230A9" w:rsidRPr="008230A9" w:rsidRDefault="008230A9" w:rsidP="008230A9">
      <w:pPr>
        <w:ind w:left="360"/>
        <w:jc w:val="right"/>
        <w:rPr>
          <w:color w:val="1D1B11" w:themeColor="background2" w:themeShade="1A"/>
          <w:sz w:val="28"/>
          <w:szCs w:val="28"/>
          <w:lang w:bidi="ar-DZ"/>
        </w:rPr>
      </w:pPr>
      <w:r w:rsidRPr="008230A9">
        <w:rPr>
          <w:color w:val="1D1B11" w:themeColor="background2" w:themeShade="1A"/>
          <w:sz w:val="28"/>
          <w:szCs w:val="28"/>
          <w:rtl/>
          <w:lang w:bidi="ar-DZ"/>
        </w:rPr>
        <w:t>يقوم البنك بدراسة طلب العميل لتحديد مدى صلاحيته المبدئية وفقا لسياسة الإقراض في البنك وخاصة من حيث الغرض من القرض واجل الاستحقاق وأسلوب السداد وتعتبر الانطباعات التي يعكسها لقاء العميل مع المسؤولين</w:t>
      </w:r>
      <w:r w:rsidRPr="008230A9">
        <w:rPr>
          <w:rFonts w:hint="cs"/>
          <w:color w:val="1D1B11" w:themeColor="background2" w:themeShade="1A"/>
          <w:sz w:val="28"/>
          <w:szCs w:val="28"/>
          <w:rtl/>
          <w:lang w:bidi="ar-DZ"/>
        </w:rPr>
        <w:t xml:space="preserve"> في البنك والتي تبرز شخصيته وقدراته بوجه عام وخاص</w:t>
      </w:r>
      <w:r>
        <w:rPr>
          <w:rFonts w:hint="cs"/>
          <w:color w:val="1D1B11" w:themeColor="background2" w:themeShade="1A"/>
          <w:sz w:val="28"/>
          <w:szCs w:val="28"/>
          <w:rtl/>
          <w:lang w:bidi="ar-DZ"/>
        </w:rPr>
        <w:t>.</w:t>
      </w:r>
    </w:p>
    <w:p w:rsidR="008230A9" w:rsidRPr="008230A9" w:rsidRDefault="008230A9" w:rsidP="008230A9">
      <w:pPr>
        <w:ind w:left="360"/>
        <w:jc w:val="right"/>
        <w:rPr>
          <w:color w:val="1D1B11" w:themeColor="background2" w:themeShade="1A"/>
          <w:sz w:val="28"/>
          <w:szCs w:val="28"/>
          <w:lang w:bidi="ar-DZ"/>
        </w:rPr>
      </w:pPr>
      <w:r w:rsidRPr="008230A9">
        <w:rPr>
          <w:b/>
          <w:bCs/>
          <w:color w:val="1D1B11" w:themeColor="background2" w:themeShade="1A"/>
          <w:sz w:val="28"/>
          <w:szCs w:val="28"/>
          <w:rtl/>
          <w:lang w:bidi="ar-DZ"/>
        </w:rPr>
        <w:t>ثانيا:التحليل الائتماني للقروض</w:t>
      </w:r>
      <w:r>
        <w:rPr>
          <w:rFonts w:hint="cs"/>
          <w:b/>
          <w:bCs/>
          <w:color w:val="1D1B11" w:themeColor="background2" w:themeShade="1A"/>
          <w:sz w:val="28"/>
          <w:szCs w:val="28"/>
          <w:rtl/>
          <w:lang w:bidi="ar-DZ"/>
        </w:rPr>
        <w:t>:</w:t>
      </w:r>
      <w:r w:rsidRPr="008230A9">
        <w:rPr>
          <w:rFonts w:hint="cs"/>
          <w:color w:val="1D1B11" w:themeColor="background2" w:themeShade="1A"/>
          <w:sz w:val="28"/>
          <w:szCs w:val="28"/>
          <w:lang w:bidi="ar-DZ"/>
        </w:rPr>
        <w:t xml:space="preserve"> </w:t>
      </w:r>
    </w:p>
    <w:p w:rsidR="008230A9" w:rsidRPr="008230A9" w:rsidRDefault="008230A9" w:rsidP="008230A9">
      <w:pPr>
        <w:ind w:left="360"/>
        <w:jc w:val="right"/>
        <w:rPr>
          <w:color w:val="1D1B11" w:themeColor="background2" w:themeShade="1A"/>
          <w:sz w:val="28"/>
          <w:szCs w:val="28"/>
          <w:lang w:bidi="ar-DZ"/>
        </w:rPr>
      </w:pPr>
      <w:r w:rsidRPr="008230A9">
        <w:rPr>
          <w:color w:val="1D1B11" w:themeColor="background2" w:themeShade="1A"/>
          <w:sz w:val="28"/>
          <w:szCs w:val="28"/>
          <w:rtl/>
          <w:lang w:bidi="ar-DZ"/>
        </w:rPr>
        <w:t>يتضمن تجميع المعلومات التي يمكن الحصول عليها من المصادر المختلفة لمعرفة إمكانيات العميل الائتمانية السابقة للبنك ومدى ملائمة رأسمال من خلال التحليل المالي والتي يمكن أن يعكس أثرها على نشاط المنشاة</w:t>
      </w:r>
      <w:r>
        <w:rPr>
          <w:rFonts w:hint="cs"/>
          <w:color w:val="1D1B11" w:themeColor="background2" w:themeShade="1A"/>
          <w:sz w:val="28"/>
          <w:szCs w:val="28"/>
          <w:rtl/>
          <w:lang w:val="en-US" w:bidi="ar-DZ"/>
        </w:rPr>
        <w:t>.</w:t>
      </w:r>
      <w:r w:rsidRPr="008230A9">
        <w:rPr>
          <w:color w:val="1D1B11" w:themeColor="background2" w:themeShade="1A"/>
          <w:sz w:val="28"/>
          <w:szCs w:val="28"/>
          <w:lang w:val="en-US" w:bidi="ar-DZ"/>
        </w:rPr>
        <w:t xml:space="preserve"> </w:t>
      </w:r>
    </w:p>
    <w:p w:rsidR="008230A9" w:rsidRDefault="008230A9" w:rsidP="008230A9">
      <w:pPr>
        <w:ind w:left="360"/>
        <w:jc w:val="right"/>
        <w:rPr>
          <w:b/>
          <w:bCs/>
          <w:color w:val="1D1B11" w:themeColor="background2" w:themeShade="1A"/>
          <w:sz w:val="28"/>
          <w:szCs w:val="28"/>
          <w:rtl/>
          <w:lang w:bidi="ar-DZ"/>
        </w:rPr>
      </w:pPr>
      <w:r w:rsidRPr="008230A9">
        <w:rPr>
          <w:b/>
          <w:bCs/>
          <w:color w:val="1D1B11" w:themeColor="background2" w:themeShade="1A"/>
          <w:sz w:val="28"/>
          <w:szCs w:val="28"/>
          <w:rtl/>
          <w:lang w:bidi="ar-DZ"/>
        </w:rPr>
        <w:t>ثالثا:التفاوض مع المقترض :</w:t>
      </w:r>
    </w:p>
    <w:p w:rsidR="008230A9" w:rsidRPr="008230A9" w:rsidRDefault="008230A9" w:rsidP="008230A9">
      <w:pPr>
        <w:ind w:left="360"/>
        <w:jc w:val="right"/>
        <w:rPr>
          <w:color w:val="1D1B11" w:themeColor="background2" w:themeShade="1A"/>
          <w:sz w:val="28"/>
          <w:szCs w:val="28"/>
          <w:lang w:bidi="ar-DZ"/>
        </w:rPr>
      </w:pPr>
      <w:r w:rsidRPr="008230A9">
        <w:rPr>
          <w:color w:val="1D1B11" w:themeColor="background2" w:themeShade="1A"/>
          <w:sz w:val="28"/>
          <w:szCs w:val="28"/>
          <w:rtl/>
          <w:lang w:bidi="ar-DZ"/>
        </w:rPr>
        <w:t xml:space="preserve"> يتم الاتفاق بين البنك والعميل حول مقدار القرض الذي يستخدم فيه</w:t>
      </w:r>
      <w:r>
        <w:rPr>
          <w:rFonts w:hint="cs"/>
          <w:color w:val="1D1B11" w:themeColor="background2" w:themeShade="1A"/>
          <w:sz w:val="28"/>
          <w:szCs w:val="28"/>
          <w:rtl/>
          <w:lang w:bidi="ar-DZ"/>
        </w:rPr>
        <w:t xml:space="preserve"> </w:t>
      </w:r>
      <w:r w:rsidRPr="008230A9">
        <w:rPr>
          <w:color w:val="1D1B11" w:themeColor="background2" w:themeShade="1A"/>
          <w:sz w:val="28"/>
          <w:szCs w:val="28"/>
          <w:rtl/>
          <w:lang w:bidi="ar-DZ"/>
        </w:rPr>
        <w:t>وكيفية صرفه وطريقة سداد ومصادر السدا</w:t>
      </w:r>
      <w:r>
        <w:rPr>
          <w:rFonts w:hint="cs"/>
          <w:color w:val="1D1B11" w:themeColor="background2" w:themeShade="1A"/>
          <w:sz w:val="28"/>
          <w:szCs w:val="28"/>
          <w:rtl/>
          <w:lang w:bidi="ar-DZ"/>
        </w:rPr>
        <w:t>د</w:t>
      </w:r>
      <w:r w:rsidRPr="008230A9">
        <w:rPr>
          <w:color w:val="1D1B11" w:themeColor="background2" w:themeShade="1A"/>
          <w:sz w:val="28"/>
          <w:szCs w:val="28"/>
          <w:rtl/>
          <w:lang w:bidi="ar-DZ"/>
        </w:rPr>
        <w:t xml:space="preserve"> والضمانات المطلوبة وسعر الفائدة والعمولات من خلال عملية التفاوض</w:t>
      </w:r>
      <w:r>
        <w:rPr>
          <w:rFonts w:hint="cs"/>
          <w:color w:val="1D1B11" w:themeColor="background2" w:themeShade="1A"/>
          <w:sz w:val="28"/>
          <w:szCs w:val="28"/>
          <w:rtl/>
          <w:lang w:bidi="ar-DZ"/>
        </w:rPr>
        <w:t>.</w:t>
      </w:r>
      <w:r w:rsidRPr="008230A9">
        <w:rPr>
          <w:rFonts w:hint="cs"/>
          <w:color w:val="1D1B11" w:themeColor="background2" w:themeShade="1A"/>
          <w:sz w:val="28"/>
          <w:szCs w:val="28"/>
          <w:lang w:bidi="ar-DZ"/>
        </w:rPr>
        <w:t xml:space="preserve"> </w:t>
      </w:r>
    </w:p>
    <w:p w:rsidR="008230A9" w:rsidRDefault="008230A9" w:rsidP="008D155A">
      <w:pPr>
        <w:ind w:left="360"/>
        <w:jc w:val="right"/>
        <w:rPr>
          <w:b/>
          <w:bCs/>
          <w:color w:val="1D1B11" w:themeColor="background2" w:themeShade="1A"/>
          <w:sz w:val="28"/>
          <w:szCs w:val="28"/>
          <w:rtl/>
          <w:lang w:bidi="ar-DZ"/>
        </w:rPr>
      </w:pPr>
      <w:r w:rsidRPr="008230A9">
        <w:rPr>
          <w:b/>
          <w:bCs/>
          <w:color w:val="1D1B11" w:themeColor="background2" w:themeShade="1A"/>
          <w:sz w:val="28"/>
          <w:szCs w:val="28"/>
          <w:rtl/>
          <w:lang w:bidi="ar-DZ"/>
        </w:rPr>
        <w:t>رابعا : اتخاذ القرار</w:t>
      </w:r>
    </w:p>
    <w:p w:rsidR="008230A9" w:rsidRPr="008230A9" w:rsidRDefault="008230A9" w:rsidP="008D155A">
      <w:pPr>
        <w:ind w:left="360"/>
        <w:jc w:val="right"/>
        <w:rPr>
          <w:color w:val="1D1B11" w:themeColor="background2" w:themeShade="1A"/>
          <w:sz w:val="28"/>
          <w:szCs w:val="28"/>
          <w:lang w:bidi="ar-DZ"/>
        </w:rPr>
      </w:pPr>
      <w:r w:rsidRPr="008230A9">
        <w:rPr>
          <w:color w:val="1D1B11" w:themeColor="background2" w:themeShade="1A"/>
          <w:sz w:val="28"/>
          <w:szCs w:val="28"/>
          <w:rtl/>
          <w:lang w:bidi="ar-DZ"/>
        </w:rPr>
        <w:t xml:space="preserve"> تنتهي عملية التفاوض إما بقبول العميل أو رفضه وفي حالة القبول يتم إعداد مذكرة الاقتراح الموافقة على طلب القرض التي تتضمن البيانات الأساسية على المؤسسة الطالبة للاقتراض ونوع القرض</w:t>
      </w:r>
      <w:r w:rsidR="00014519">
        <w:rPr>
          <w:rFonts w:hint="cs"/>
          <w:color w:val="1D1B11" w:themeColor="background2" w:themeShade="1A"/>
          <w:sz w:val="28"/>
          <w:szCs w:val="28"/>
          <w:rtl/>
          <w:lang w:bidi="ar-DZ"/>
        </w:rPr>
        <w:t>.</w:t>
      </w:r>
      <w:r w:rsidRPr="008230A9">
        <w:rPr>
          <w:rFonts w:hint="cs"/>
          <w:color w:val="1D1B11" w:themeColor="background2" w:themeShade="1A"/>
          <w:sz w:val="28"/>
          <w:szCs w:val="28"/>
          <w:lang w:bidi="ar-DZ"/>
        </w:rPr>
        <w:t xml:space="preserve"> </w:t>
      </w:r>
    </w:p>
    <w:p w:rsidR="008230A9" w:rsidRPr="008230A9" w:rsidRDefault="008230A9" w:rsidP="00014519">
      <w:pPr>
        <w:ind w:left="360"/>
        <w:jc w:val="right"/>
        <w:rPr>
          <w:color w:val="1D1B11" w:themeColor="background2" w:themeShade="1A"/>
          <w:sz w:val="28"/>
          <w:szCs w:val="28"/>
          <w:lang w:bidi="ar-DZ"/>
        </w:rPr>
      </w:pPr>
      <w:r w:rsidRPr="008230A9">
        <w:rPr>
          <w:b/>
          <w:bCs/>
          <w:color w:val="1D1B11" w:themeColor="background2" w:themeShade="1A"/>
          <w:sz w:val="28"/>
          <w:szCs w:val="28"/>
          <w:rtl/>
          <w:lang w:bidi="ar-DZ"/>
        </w:rPr>
        <w:t>خامسا:صرف القرض</w:t>
      </w:r>
      <w:r w:rsidR="00014519">
        <w:rPr>
          <w:rFonts w:hint="cs"/>
          <w:b/>
          <w:bCs/>
          <w:color w:val="1D1B11" w:themeColor="background2" w:themeShade="1A"/>
          <w:sz w:val="28"/>
          <w:szCs w:val="28"/>
          <w:rtl/>
          <w:lang w:bidi="ar-DZ"/>
        </w:rPr>
        <w:t>:</w:t>
      </w:r>
      <w:r w:rsidRPr="008230A9">
        <w:rPr>
          <w:color w:val="1D1B11" w:themeColor="background2" w:themeShade="1A"/>
          <w:sz w:val="28"/>
          <w:szCs w:val="28"/>
          <w:lang w:bidi="ar-DZ"/>
        </w:rPr>
        <w:t xml:space="preserve"> </w:t>
      </w:r>
    </w:p>
    <w:p w:rsidR="008230A9" w:rsidRPr="00014519" w:rsidRDefault="008230A9" w:rsidP="008230A9">
      <w:pPr>
        <w:ind w:left="360"/>
        <w:jc w:val="right"/>
        <w:rPr>
          <w:color w:val="1D1B11" w:themeColor="background2" w:themeShade="1A"/>
          <w:sz w:val="28"/>
          <w:szCs w:val="28"/>
          <w:rtl/>
          <w:lang w:bidi="ar-DZ"/>
        </w:rPr>
      </w:pPr>
      <w:r w:rsidRPr="00014519">
        <w:rPr>
          <w:color w:val="1D1B11" w:themeColor="background2" w:themeShade="1A"/>
          <w:sz w:val="28"/>
          <w:szCs w:val="28"/>
          <w:rtl/>
          <w:lang w:bidi="ar-DZ"/>
        </w:rPr>
        <w:t>يشترط لبدا استخدام القروض توقيع المقترض على اتفاقية القرض وكذلك نقدية للضمانات المطلوبة واستفاء الالتزامات التي بنص عليها اتفاق القرض</w:t>
      </w:r>
      <w:r w:rsidR="00014519">
        <w:rPr>
          <w:rFonts w:hint="cs"/>
          <w:color w:val="1D1B11" w:themeColor="background2" w:themeShade="1A"/>
          <w:sz w:val="28"/>
          <w:szCs w:val="28"/>
          <w:rtl/>
          <w:lang w:bidi="ar-DZ"/>
        </w:rPr>
        <w:t>.</w:t>
      </w:r>
    </w:p>
    <w:p w:rsidR="008230A9" w:rsidRPr="008230A9" w:rsidRDefault="008230A9" w:rsidP="00014519">
      <w:pPr>
        <w:ind w:left="360"/>
        <w:jc w:val="right"/>
        <w:rPr>
          <w:color w:val="1D1B11" w:themeColor="background2" w:themeShade="1A"/>
          <w:sz w:val="28"/>
          <w:szCs w:val="28"/>
          <w:lang w:bidi="ar-DZ"/>
        </w:rPr>
      </w:pPr>
      <w:r w:rsidRPr="008230A9">
        <w:rPr>
          <w:b/>
          <w:bCs/>
          <w:color w:val="1D1B11" w:themeColor="background2" w:themeShade="1A"/>
          <w:sz w:val="28"/>
          <w:szCs w:val="28"/>
          <w:rtl/>
          <w:lang w:bidi="ar-DZ"/>
        </w:rPr>
        <w:t>سادسا:متابعة القرض</w:t>
      </w:r>
      <w:r w:rsidR="00014519">
        <w:rPr>
          <w:rFonts w:hint="cs"/>
          <w:b/>
          <w:bCs/>
          <w:color w:val="1D1B11" w:themeColor="background2" w:themeShade="1A"/>
          <w:sz w:val="28"/>
          <w:szCs w:val="28"/>
          <w:rtl/>
          <w:lang w:bidi="ar-DZ"/>
        </w:rPr>
        <w:t>:</w:t>
      </w:r>
      <w:r w:rsidRPr="008230A9">
        <w:rPr>
          <w:color w:val="1D1B11" w:themeColor="background2" w:themeShade="1A"/>
          <w:sz w:val="28"/>
          <w:szCs w:val="28"/>
          <w:lang w:bidi="ar-DZ"/>
        </w:rPr>
        <w:t xml:space="preserve"> </w:t>
      </w:r>
    </w:p>
    <w:p w:rsidR="00014519" w:rsidRDefault="008230A9" w:rsidP="008D155A">
      <w:pPr>
        <w:ind w:left="360"/>
        <w:jc w:val="right"/>
        <w:rPr>
          <w:color w:val="1D1B11" w:themeColor="background2" w:themeShade="1A"/>
          <w:sz w:val="28"/>
          <w:szCs w:val="28"/>
          <w:rtl/>
          <w:lang w:bidi="ar-DZ"/>
        </w:rPr>
      </w:pPr>
      <w:r w:rsidRPr="00014519">
        <w:rPr>
          <w:color w:val="1D1B11" w:themeColor="background2" w:themeShade="1A"/>
          <w:sz w:val="28"/>
          <w:szCs w:val="28"/>
          <w:rtl/>
          <w:lang w:bidi="ar-DZ"/>
        </w:rPr>
        <w:t>تنص</w:t>
      </w:r>
      <w:r w:rsidRPr="00014519">
        <w:rPr>
          <w:rFonts w:hint="cs"/>
          <w:color w:val="1D1B11" w:themeColor="background2" w:themeShade="1A"/>
          <w:sz w:val="28"/>
          <w:szCs w:val="28"/>
          <w:rtl/>
          <w:lang w:bidi="ar-DZ"/>
        </w:rPr>
        <w:t xml:space="preserve"> سياسة الاقتراض على ضرورة متابعة القروض التي تقدمها لاكتشاف أي صعوبات محتملة في السداد بما يسمح باتخاذ الإجراءات الملائمة في الوقت المناسب وقد تتمثل المشكلات في انخفاض القيمة السوقية للأصول المرهونة وعدم سداد مستحقات البنك في المواعيد المحددة أو على الإطلاق</w:t>
      </w:r>
      <w:r w:rsidR="008D155A">
        <w:rPr>
          <w:rFonts w:hint="cs"/>
          <w:color w:val="1D1B11" w:themeColor="background2" w:themeShade="1A"/>
          <w:sz w:val="28"/>
          <w:szCs w:val="28"/>
          <w:rtl/>
          <w:lang w:bidi="ar-DZ"/>
        </w:rPr>
        <w:t xml:space="preserve"> </w:t>
      </w:r>
      <w:r w:rsidRPr="00014519">
        <w:rPr>
          <w:rFonts w:hint="cs"/>
          <w:color w:val="1D1B11" w:themeColor="background2" w:themeShade="1A"/>
          <w:sz w:val="28"/>
          <w:szCs w:val="28"/>
          <w:rtl/>
          <w:lang w:bidi="ar-DZ"/>
        </w:rPr>
        <w:t xml:space="preserve">هذا وقد </w:t>
      </w:r>
      <w:r w:rsidRPr="00014519">
        <w:rPr>
          <w:color w:val="1D1B11" w:themeColor="background2" w:themeShade="1A"/>
          <w:sz w:val="28"/>
          <w:szCs w:val="28"/>
          <w:rtl/>
          <w:lang w:bidi="ar-DZ"/>
        </w:rPr>
        <w:t>تنص</w:t>
      </w:r>
      <w:r w:rsidRPr="00014519">
        <w:rPr>
          <w:rFonts w:hint="cs"/>
          <w:color w:val="1D1B11" w:themeColor="background2" w:themeShade="1A"/>
          <w:sz w:val="28"/>
          <w:szCs w:val="28"/>
          <w:rtl/>
          <w:lang w:bidi="ar-DZ"/>
        </w:rPr>
        <w:t xml:space="preserve"> السياسة على حد أقصى للتأخير الذي ينبغي أن تتخذ بعده إجراءات معينة </w:t>
      </w:r>
      <w:r w:rsidRPr="00014519">
        <w:rPr>
          <w:color w:val="1D1B11" w:themeColor="background2" w:themeShade="1A"/>
          <w:sz w:val="28"/>
          <w:szCs w:val="28"/>
          <w:rtl/>
          <w:lang w:bidi="ar-DZ"/>
        </w:rPr>
        <w:t>تنص</w:t>
      </w:r>
      <w:r w:rsidRPr="00014519">
        <w:rPr>
          <w:rFonts w:hint="cs"/>
          <w:color w:val="1D1B11" w:themeColor="background2" w:themeShade="1A"/>
          <w:sz w:val="28"/>
          <w:szCs w:val="28"/>
          <w:rtl/>
          <w:lang w:bidi="ar-DZ"/>
        </w:rPr>
        <w:t xml:space="preserve"> عليها السياسة بما تتضمن تحصيل مستحقات البنك أو الجانب الأكبر منه</w:t>
      </w:r>
      <w:r w:rsidR="00014519">
        <w:rPr>
          <w:rFonts w:hint="cs"/>
          <w:color w:val="1D1B11" w:themeColor="background2" w:themeShade="1A"/>
          <w:sz w:val="28"/>
          <w:szCs w:val="28"/>
          <w:rtl/>
          <w:lang w:bidi="ar-DZ"/>
        </w:rPr>
        <w:t>.</w:t>
      </w:r>
      <w:r w:rsidR="00153235">
        <w:rPr>
          <w:rStyle w:val="Appelnotedebasdep"/>
          <w:color w:val="1D1B11" w:themeColor="background2" w:themeShade="1A"/>
          <w:sz w:val="28"/>
          <w:szCs w:val="28"/>
          <w:rtl/>
          <w:lang w:bidi="ar-DZ"/>
        </w:rPr>
        <w:footnoteReference w:id="11"/>
      </w:r>
    </w:p>
    <w:p w:rsidR="00014519" w:rsidRPr="00014519" w:rsidRDefault="00014519" w:rsidP="00014519">
      <w:pPr>
        <w:ind w:left="360"/>
        <w:jc w:val="right"/>
        <w:rPr>
          <w:color w:val="1D1B11" w:themeColor="background2" w:themeShade="1A"/>
          <w:sz w:val="28"/>
          <w:szCs w:val="28"/>
          <w:lang w:bidi="ar-DZ"/>
        </w:rPr>
      </w:pPr>
      <w:r w:rsidRPr="00014519">
        <w:rPr>
          <w:b/>
          <w:bCs/>
          <w:color w:val="1D1B11" w:themeColor="background2" w:themeShade="1A"/>
          <w:sz w:val="28"/>
          <w:szCs w:val="28"/>
          <w:rtl/>
          <w:lang w:bidi="ar-DZ"/>
        </w:rPr>
        <w:lastRenderedPageBreak/>
        <w:t>سابعا: تحصيل القرض</w:t>
      </w:r>
      <w:r>
        <w:rPr>
          <w:rFonts w:hint="cs"/>
          <w:b/>
          <w:bCs/>
          <w:color w:val="1D1B11" w:themeColor="background2" w:themeShade="1A"/>
          <w:sz w:val="28"/>
          <w:szCs w:val="28"/>
          <w:rtl/>
          <w:lang w:bidi="ar-DZ"/>
        </w:rPr>
        <w:t>:</w:t>
      </w:r>
      <w:r w:rsidRPr="00014519">
        <w:rPr>
          <w:rFonts w:hint="cs"/>
          <w:b/>
          <w:bCs/>
          <w:color w:val="1D1B11" w:themeColor="background2" w:themeShade="1A"/>
          <w:sz w:val="28"/>
          <w:szCs w:val="28"/>
          <w:lang w:bidi="ar-DZ"/>
        </w:rPr>
        <w:t xml:space="preserve"> </w:t>
      </w:r>
    </w:p>
    <w:p w:rsidR="00014519" w:rsidRDefault="00014519" w:rsidP="00014519">
      <w:pPr>
        <w:ind w:left="360"/>
        <w:jc w:val="right"/>
        <w:rPr>
          <w:color w:val="1D1B11" w:themeColor="background2" w:themeShade="1A"/>
          <w:sz w:val="28"/>
          <w:szCs w:val="28"/>
          <w:rtl/>
          <w:lang w:bidi="ar-DZ"/>
        </w:rPr>
      </w:pPr>
      <w:r w:rsidRPr="00014519">
        <w:rPr>
          <w:color w:val="1D1B11" w:themeColor="background2" w:themeShade="1A"/>
          <w:sz w:val="28"/>
          <w:szCs w:val="28"/>
          <w:rtl/>
          <w:lang w:bidi="ar-DZ"/>
        </w:rPr>
        <w:t xml:space="preserve">يقوم البنك بتحصيل مستحقاته حسب النظام المتفق عليه وذلك إذا لم تقابله أي من الظروف السابقة عند المتابعة وهي الإجراءات القانونية أو تأجيل السداد أو تجديد </w:t>
      </w:r>
      <w:r w:rsidRPr="00014519">
        <w:rPr>
          <w:rFonts w:hint="cs"/>
          <w:color w:val="1D1B11" w:themeColor="background2" w:themeShade="1A"/>
          <w:sz w:val="28"/>
          <w:szCs w:val="28"/>
          <w:rtl/>
          <w:lang w:bidi="ar-DZ"/>
        </w:rPr>
        <w:t xml:space="preserve">الفرص مرة أخرى. </w:t>
      </w:r>
    </w:p>
    <w:p w:rsidR="00014519" w:rsidRDefault="00014519" w:rsidP="00014519">
      <w:pPr>
        <w:ind w:left="360"/>
        <w:jc w:val="right"/>
        <w:rPr>
          <w:b/>
          <w:bCs/>
          <w:color w:val="00B050"/>
          <w:sz w:val="28"/>
          <w:szCs w:val="28"/>
          <w:rtl/>
          <w:lang w:bidi="ar-DZ"/>
        </w:rPr>
      </w:pPr>
      <w:r w:rsidRPr="00014519">
        <w:rPr>
          <w:b/>
          <w:bCs/>
          <w:color w:val="00B050"/>
          <w:sz w:val="28"/>
          <w:szCs w:val="28"/>
          <w:rtl/>
          <w:lang w:bidi="ar-DZ"/>
        </w:rPr>
        <w:t>المطلب الثالث :مخاطر القروض البنكية</w:t>
      </w:r>
      <w:r>
        <w:rPr>
          <w:rFonts w:hint="cs"/>
          <w:b/>
          <w:bCs/>
          <w:color w:val="00B050"/>
          <w:sz w:val="28"/>
          <w:szCs w:val="28"/>
          <w:rtl/>
          <w:lang w:bidi="ar-DZ"/>
        </w:rPr>
        <w:t>:</w:t>
      </w:r>
    </w:p>
    <w:p w:rsidR="00014519" w:rsidRPr="00014519" w:rsidRDefault="00014519" w:rsidP="00014519">
      <w:pPr>
        <w:ind w:left="360"/>
        <w:jc w:val="right"/>
        <w:rPr>
          <w:b/>
          <w:bCs/>
          <w:color w:val="0D0D0D" w:themeColor="text1" w:themeTint="F2"/>
          <w:sz w:val="28"/>
          <w:szCs w:val="28"/>
          <w:lang w:bidi="ar-DZ"/>
        </w:rPr>
      </w:pPr>
      <w:r w:rsidRPr="00014519">
        <w:rPr>
          <w:b/>
          <w:bCs/>
          <w:color w:val="0D0D0D" w:themeColor="text1" w:themeTint="F2"/>
          <w:sz w:val="28"/>
          <w:szCs w:val="28"/>
          <w:u w:val="single"/>
          <w:rtl/>
          <w:lang w:bidi="ar-DZ"/>
        </w:rPr>
        <w:t>قبل التعرض إلى المخاطر البنكية سيتم تعريف مخاطر القروض:</w:t>
      </w:r>
    </w:p>
    <w:p w:rsidR="00014519" w:rsidRDefault="00014519" w:rsidP="00014519">
      <w:pPr>
        <w:ind w:left="360"/>
        <w:jc w:val="right"/>
        <w:rPr>
          <w:color w:val="00B050"/>
          <w:sz w:val="28"/>
          <w:szCs w:val="28"/>
          <w:rtl/>
          <w:lang w:bidi="ar-DZ"/>
        </w:rPr>
      </w:pPr>
      <w:r w:rsidRPr="00014519">
        <w:rPr>
          <w:color w:val="0D0D0D" w:themeColor="text1" w:themeTint="F2"/>
          <w:sz w:val="28"/>
          <w:szCs w:val="28"/>
          <w:rtl/>
          <w:lang w:bidi="ar-DZ"/>
        </w:rPr>
        <w:t>مخاطر القروض هي خطر عدم التسدید أو عدم القدرة على التحصیل، ویعتبر أهم خطر یتعرض له البنك یعكس علیه في شكل ضیاع أمواله وذلك بسبب عدم قدرة المقترض على الوفاء برد أصل الدین وفوائده وفقا لتواريخ المحددة</w:t>
      </w:r>
      <w:r w:rsidRPr="00014519">
        <w:rPr>
          <w:color w:val="00B050"/>
          <w:sz w:val="28"/>
          <w:szCs w:val="28"/>
          <w:rtl/>
          <w:lang w:bidi="ar-DZ"/>
        </w:rPr>
        <w:t>.</w:t>
      </w:r>
    </w:p>
    <w:p w:rsidR="00014519" w:rsidRPr="00014519" w:rsidRDefault="00014519" w:rsidP="00014519">
      <w:pPr>
        <w:ind w:left="360"/>
        <w:jc w:val="right"/>
        <w:rPr>
          <w:color w:val="00B050"/>
          <w:sz w:val="28"/>
          <w:szCs w:val="28"/>
          <w:lang w:bidi="ar-DZ"/>
        </w:rPr>
      </w:pPr>
      <w:r w:rsidRPr="00014519">
        <w:rPr>
          <w:b/>
          <w:bCs/>
          <w:color w:val="FF0000"/>
          <w:sz w:val="28"/>
          <w:szCs w:val="28"/>
          <w:rtl/>
          <w:lang w:bidi="ar-DZ"/>
        </w:rPr>
        <w:t xml:space="preserve">غموض الخطر الائتماني وعدم توقعه </w:t>
      </w:r>
      <w:r w:rsidRPr="00014519">
        <w:rPr>
          <w:color w:val="0D0D0D" w:themeColor="text1" w:themeTint="F2"/>
          <w:sz w:val="28"/>
          <w:szCs w:val="28"/>
          <w:rtl/>
          <w:lang w:bidi="ar-DZ"/>
        </w:rPr>
        <w:t>: فغموض الخطر الائتماني وعدم وضوحه للبنك أو عدم</w:t>
      </w:r>
    </w:p>
    <w:p w:rsidR="00014519" w:rsidRDefault="00014519" w:rsidP="00014519">
      <w:pPr>
        <w:ind w:left="360"/>
        <w:jc w:val="right"/>
        <w:rPr>
          <w:color w:val="0D0D0D" w:themeColor="text1" w:themeTint="F2"/>
          <w:sz w:val="28"/>
          <w:szCs w:val="28"/>
          <w:rtl/>
          <w:lang w:bidi="ar-DZ"/>
        </w:rPr>
      </w:pPr>
      <w:r w:rsidRPr="00014519">
        <w:rPr>
          <w:color w:val="0D0D0D" w:themeColor="text1" w:themeTint="F2"/>
          <w:sz w:val="28"/>
          <w:szCs w:val="28"/>
          <w:rtl/>
          <w:lang w:bidi="ar-DZ"/>
        </w:rPr>
        <w:t>توقعه يعد خطرا ائتمانيا في حد ذاته</w:t>
      </w:r>
      <w:r>
        <w:rPr>
          <w:rFonts w:hint="cs"/>
          <w:color w:val="0D0D0D" w:themeColor="text1" w:themeTint="F2"/>
          <w:sz w:val="28"/>
          <w:szCs w:val="28"/>
          <w:rtl/>
          <w:lang w:bidi="ar-DZ"/>
        </w:rPr>
        <w:t>.</w:t>
      </w:r>
    </w:p>
    <w:p w:rsidR="00014519" w:rsidRDefault="00014519" w:rsidP="00014519">
      <w:pPr>
        <w:ind w:left="360"/>
        <w:jc w:val="right"/>
        <w:rPr>
          <w:color w:val="0D0D0D" w:themeColor="text1" w:themeTint="F2"/>
          <w:sz w:val="28"/>
          <w:szCs w:val="28"/>
          <w:rtl/>
          <w:lang w:bidi="ar-DZ"/>
        </w:rPr>
      </w:pPr>
      <w:r w:rsidRPr="00014519">
        <w:rPr>
          <w:b/>
          <w:bCs/>
          <w:color w:val="FF0000"/>
          <w:sz w:val="28"/>
          <w:szCs w:val="28"/>
          <w:rtl/>
          <w:lang w:bidi="ar-DZ"/>
        </w:rPr>
        <w:t xml:space="preserve">الإهمال والتهاون في إعداد الدراسات الائتمانية </w:t>
      </w:r>
      <w:r w:rsidRPr="00014519">
        <w:rPr>
          <w:color w:val="FF0000"/>
          <w:sz w:val="28"/>
          <w:szCs w:val="28"/>
          <w:rtl/>
          <w:lang w:bidi="ar-DZ"/>
        </w:rPr>
        <w:t>:</w:t>
      </w:r>
      <w:r w:rsidRPr="00014519">
        <w:rPr>
          <w:color w:val="0D0D0D" w:themeColor="text1" w:themeTint="F2"/>
          <w:sz w:val="28"/>
          <w:szCs w:val="28"/>
          <w:rtl/>
          <w:lang w:bidi="ar-DZ"/>
        </w:rPr>
        <w:t xml:space="preserve"> ويتخذ ذلك أشكالا أهمها:</w:t>
      </w:r>
    </w:p>
    <w:p w:rsidR="00014519" w:rsidRPr="00014519" w:rsidRDefault="00014519" w:rsidP="00014519">
      <w:pPr>
        <w:ind w:left="360"/>
        <w:jc w:val="right"/>
        <w:rPr>
          <w:color w:val="0D0D0D" w:themeColor="text1" w:themeTint="F2"/>
          <w:sz w:val="28"/>
          <w:szCs w:val="28"/>
          <w:lang w:bidi="ar-DZ"/>
        </w:rPr>
      </w:pPr>
      <w:r w:rsidRPr="00014519">
        <w:rPr>
          <w:b/>
          <w:bCs/>
          <w:color w:val="0D0D0D" w:themeColor="text1" w:themeTint="F2"/>
          <w:sz w:val="28"/>
          <w:szCs w:val="28"/>
          <w:rtl/>
          <w:lang w:bidi="ar-DZ"/>
        </w:rPr>
        <w:t>عدم الدقة في دارسة القوائم المالية المقدمة من العملاء</w:t>
      </w:r>
      <w:r w:rsidRPr="00014519">
        <w:rPr>
          <w:color w:val="0D0D0D" w:themeColor="text1" w:themeTint="F2"/>
          <w:sz w:val="28"/>
          <w:szCs w:val="28"/>
          <w:lang w:bidi="ar-DZ"/>
        </w:rPr>
        <w:t xml:space="preserve"> </w:t>
      </w:r>
    </w:p>
    <w:p w:rsidR="00014519" w:rsidRDefault="00014519" w:rsidP="00014519">
      <w:pPr>
        <w:ind w:left="360"/>
        <w:jc w:val="right"/>
        <w:rPr>
          <w:b/>
          <w:bCs/>
          <w:color w:val="0D0D0D" w:themeColor="text1" w:themeTint="F2"/>
          <w:sz w:val="28"/>
          <w:szCs w:val="28"/>
          <w:rtl/>
          <w:lang w:bidi="ar-DZ"/>
        </w:rPr>
      </w:pPr>
      <w:r w:rsidRPr="00014519">
        <w:rPr>
          <w:b/>
          <w:bCs/>
          <w:color w:val="0D0D0D" w:themeColor="text1" w:themeTint="F2"/>
          <w:sz w:val="28"/>
          <w:szCs w:val="28"/>
          <w:rtl/>
          <w:lang w:bidi="ar-DZ"/>
        </w:rPr>
        <w:t>عدم الاهتمام بدراسة الغرض من طلب الائتمان</w:t>
      </w:r>
      <w:r w:rsidR="00284D4F">
        <w:rPr>
          <w:rStyle w:val="Appelnotedebasdep"/>
          <w:b/>
          <w:bCs/>
          <w:color w:val="0D0D0D" w:themeColor="text1" w:themeTint="F2"/>
          <w:sz w:val="28"/>
          <w:szCs w:val="28"/>
          <w:rtl/>
          <w:lang w:bidi="ar-DZ"/>
        </w:rPr>
        <w:footnoteReference w:id="12"/>
      </w:r>
    </w:p>
    <w:p w:rsidR="00014519" w:rsidRDefault="00014519" w:rsidP="00014519">
      <w:pPr>
        <w:ind w:left="360"/>
        <w:jc w:val="right"/>
        <w:rPr>
          <w:b/>
          <w:bCs/>
          <w:color w:val="0D0D0D" w:themeColor="text1" w:themeTint="F2"/>
          <w:sz w:val="28"/>
          <w:szCs w:val="28"/>
          <w:rtl/>
          <w:lang w:bidi="ar-DZ"/>
        </w:rPr>
      </w:pPr>
      <w:r w:rsidRPr="00014519">
        <w:rPr>
          <w:b/>
          <w:bCs/>
          <w:color w:val="0D0D0D" w:themeColor="text1" w:themeTint="F2"/>
          <w:sz w:val="28"/>
          <w:szCs w:val="28"/>
          <w:rtl/>
          <w:lang w:bidi="ar-DZ"/>
        </w:rPr>
        <w:t>قلة الخبرة لدى بعض رجال الاستعلام الائتماني في البنوك</w:t>
      </w:r>
    </w:p>
    <w:p w:rsidR="00014519" w:rsidRPr="00014519" w:rsidRDefault="00014519" w:rsidP="00014519">
      <w:pPr>
        <w:ind w:left="360"/>
        <w:jc w:val="right"/>
        <w:rPr>
          <w:b/>
          <w:bCs/>
          <w:color w:val="FF0000"/>
          <w:sz w:val="28"/>
          <w:szCs w:val="28"/>
          <w:rtl/>
          <w:lang w:bidi="ar-DZ"/>
        </w:rPr>
      </w:pPr>
      <w:r w:rsidRPr="00014519">
        <w:rPr>
          <w:b/>
          <w:bCs/>
          <w:color w:val="FF0000"/>
          <w:sz w:val="28"/>
          <w:szCs w:val="28"/>
          <w:rtl/>
          <w:lang w:bidi="ar-DZ"/>
        </w:rPr>
        <w:t>عدم أخذ الضمانات اللازمة أو عدم كفايتها كغطاء للائتمان :</w:t>
      </w:r>
    </w:p>
    <w:p w:rsidR="00014519" w:rsidRPr="00014519" w:rsidRDefault="00014519" w:rsidP="00014519">
      <w:pPr>
        <w:ind w:left="360"/>
        <w:jc w:val="right"/>
        <w:rPr>
          <w:color w:val="0D0D0D" w:themeColor="text1" w:themeTint="F2"/>
          <w:sz w:val="28"/>
          <w:szCs w:val="28"/>
          <w:lang w:bidi="ar-DZ"/>
        </w:rPr>
      </w:pPr>
      <w:r w:rsidRPr="00014519">
        <w:rPr>
          <w:color w:val="0D0D0D" w:themeColor="text1" w:themeTint="F2"/>
          <w:sz w:val="28"/>
          <w:szCs w:val="28"/>
          <w:rtl/>
          <w:lang w:bidi="ar-DZ"/>
        </w:rPr>
        <w:t xml:space="preserve"> إذ تعتبر الضمانات الكافية التي تـأخذ من طالب الائتمان هي ضابط هام ضد نزوة عدم السداد أو الهروب والتهاون في ذلك يعد من أهم  أسباب المخاطر الائتمانية</w:t>
      </w:r>
      <w:r w:rsidR="00153235">
        <w:rPr>
          <w:rStyle w:val="Appelnotedebasdep"/>
          <w:color w:val="0D0D0D" w:themeColor="text1" w:themeTint="F2"/>
          <w:sz w:val="28"/>
          <w:szCs w:val="28"/>
          <w:rtl/>
          <w:lang w:bidi="ar-DZ"/>
        </w:rPr>
        <w:footnoteReference w:id="13"/>
      </w:r>
      <w:r w:rsidRPr="00014519">
        <w:rPr>
          <w:color w:val="0D0D0D" w:themeColor="text1" w:themeTint="F2"/>
          <w:sz w:val="28"/>
          <w:szCs w:val="28"/>
          <w:lang w:bidi="ar-DZ"/>
        </w:rPr>
        <w:t xml:space="preserve"> </w:t>
      </w:r>
    </w:p>
    <w:p w:rsidR="00014519" w:rsidRPr="00014519" w:rsidRDefault="00014519" w:rsidP="00014519">
      <w:pPr>
        <w:ind w:left="360"/>
        <w:jc w:val="right"/>
        <w:rPr>
          <w:color w:val="0D0D0D" w:themeColor="text1" w:themeTint="F2"/>
          <w:sz w:val="28"/>
          <w:szCs w:val="28"/>
          <w:lang w:bidi="ar-DZ"/>
        </w:rPr>
      </w:pPr>
      <w:r w:rsidRPr="00014519">
        <w:rPr>
          <w:color w:val="0D0D0D" w:themeColor="text1" w:themeTint="F2"/>
          <w:sz w:val="28"/>
          <w:szCs w:val="28"/>
          <w:lang w:bidi="ar-DZ"/>
        </w:rPr>
        <w:t xml:space="preserve"> </w:t>
      </w:r>
    </w:p>
    <w:p w:rsidR="00014519" w:rsidRPr="00014519" w:rsidRDefault="00014519" w:rsidP="00014519">
      <w:pPr>
        <w:ind w:left="360"/>
        <w:jc w:val="right"/>
        <w:rPr>
          <w:color w:val="0D0D0D" w:themeColor="text1" w:themeTint="F2"/>
          <w:sz w:val="28"/>
          <w:szCs w:val="28"/>
          <w:lang w:bidi="ar-DZ"/>
        </w:rPr>
      </w:pPr>
      <w:r w:rsidRPr="00014519">
        <w:rPr>
          <w:color w:val="0D0D0D" w:themeColor="text1" w:themeTint="F2"/>
          <w:sz w:val="28"/>
          <w:szCs w:val="28"/>
          <w:lang w:bidi="ar-DZ"/>
        </w:rPr>
        <w:t xml:space="preserve"> </w:t>
      </w:r>
    </w:p>
    <w:p w:rsidR="00014519" w:rsidRPr="00014519" w:rsidRDefault="00014519" w:rsidP="00014519">
      <w:pPr>
        <w:ind w:left="360"/>
        <w:jc w:val="right"/>
        <w:rPr>
          <w:color w:val="0D0D0D" w:themeColor="text1" w:themeTint="F2"/>
          <w:sz w:val="28"/>
          <w:szCs w:val="28"/>
          <w:lang w:bidi="ar-DZ"/>
        </w:rPr>
      </w:pPr>
      <w:r w:rsidRPr="00014519">
        <w:rPr>
          <w:color w:val="0D0D0D" w:themeColor="text1" w:themeTint="F2"/>
          <w:sz w:val="28"/>
          <w:szCs w:val="28"/>
          <w:lang w:bidi="ar-DZ"/>
        </w:rPr>
        <w:t xml:space="preserve"> </w:t>
      </w:r>
    </w:p>
    <w:p w:rsidR="00014519" w:rsidRPr="00014519" w:rsidRDefault="00014519" w:rsidP="00014519">
      <w:pPr>
        <w:ind w:left="360"/>
        <w:jc w:val="right"/>
        <w:rPr>
          <w:color w:val="0D0D0D" w:themeColor="text1" w:themeTint="F2"/>
          <w:sz w:val="28"/>
          <w:szCs w:val="28"/>
          <w:lang w:bidi="ar-DZ"/>
        </w:rPr>
      </w:pPr>
      <w:r w:rsidRPr="00014519">
        <w:rPr>
          <w:color w:val="0D0D0D" w:themeColor="text1" w:themeTint="F2"/>
          <w:sz w:val="28"/>
          <w:szCs w:val="28"/>
          <w:lang w:bidi="ar-DZ"/>
        </w:rPr>
        <w:t xml:space="preserve"> </w:t>
      </w:r>
    </w:p>
    <w:p w:rsidR="00014519" w:rsidRPr="00014519" w:rsidRDefault="00014519" w:rsidP="00014519">
      <w:pPr>
        <w:ind w:left="360"/>
        <w:jc w:val="right"/>
        <w:rPr>
          <w:color w:val="00B050"/>
          <w:sz w:val="28"/>
          <w:szCs w:val="28"/>
          <w:lang w:bidi="ar-DZ"/>
        </w:rPr>
      </w:pPr>
    </w:p>
    <w:p w:rsidR="009C3B26" w:rsidRPr="009C3B26" w:rsidRDefault="009C3B26" w:rsidP="00284D4F">
      <w:pPr>
        <w:rPr>
          <w:color w:val="1D1B11" w:themeColor="background2" w:themeShade="1A"/>
          <w:sz w:val="28"/>
          <w:szCs w:val="28"/>
          <w:lang w:bidi="ar-DZ"/>
        </w:rPr>
      </w:pPr>
    </w:p>
    <w:p w:rsidR="009C3B26" w:rsidRPr="009C3B26" w:rsidRDefault="009C3B26" w:rsidP="009C3B26">
      <w:pPr>
        <w:ind w:left="360"/>
        <w:jc w:val="right"/>
        <w:rPr>
          <w:color w:val="1D1B11" w:themeColor="background2" w:themeShade="1A"/>
          <w:sz w:val="28"/>
          <w:szCs w:val="28"/>
          <w:lang w:bidi="ar-DZ"/>
        </w:rPr>
      </w:pPr>
    </w:p>
    <w:p w:rsidR="00DA1C08" w:rsidRPr="00DA1C08" w:rsidRDefault="00BD33FF" w:rsidP="00A30A66">
      <w:pPr>
        <w:ind w:left="360"/>
        <w:jc w:val="center"/>
        <w:rPr>
          <w:color w:val="00B050"/>
          <w:sz w:val="28"/>
          <w:szCs w:val="28"/>
          <w:lang w:bidi="ar-DZ"/>
        </w:rPr>
      </w:pPr>
      <w:r w:rsidRPr="00872EDB">
        <w:rPr>
          <w:color w:val="00B050"/>
          <w:sz w:val="28"/>
          <w:szCs w:val="28"/>
          <w:lang w:bidi="ar-DZ"/>
        </w:rPr>
        <w:lastRenderedPageBreak/>
        <w:pict>
          <v:shape id="_x0000_i1027" type="#_x0000_t136" style="width:240.9pt;height:76.45pt" fillcolor="#063" strokecolor="green">
            <v:fill r:id="rId8" o:title="Papier Kraft" type="tile"/>
            <v:shadow on="t" type="perspective" color="#c7dfd3" opacity="52429f" origin="-.5,-.5" offset="-26pt,-36pt" matrix="1.25,,,1.25"/>
            <v:textpath style="font-family:&quot;Times New Roman&quot;;v-text-kern:t" trim="t" fitpath="t" string="الخاتمة"/>
          </v:shape>
        </w:pict>
      </w:r>
    </w:p>
    <w:p w:rsidR="009930C8" w:rsidRPr="009930C8" w:rsidRDefault="009930C8" w:rsidP="009930C8">
      <w:pPr>
        <w:ind w:left="360"/>
        <w:jc w:val="right"/>
        <w:rPr>
          <w:color w:val="0070C0"/>
          <w:sz w:val="28"/>
          <w:szCs w:val="28"/>
          <w:lang w:bidi="ar-DZ"/>
        </w:rPr>
      </w:pPr>
      <w:r w:rsidRPr="009930C8">
        <w:rPr>
          <w:color w:val="0070C0"/>
          <w:sz w:val="28"/>
          <w:szCs w:val="28"/>
          <w:rtl/>
          <w:lang w:bidi="ar-DZ"/>
        </w:rPr>
        <w:t xml:space="preserve">       </w:t>
      </w:r>
      <w:r w:rsidRPr="009930C8">
        <w:rPr>
          <w:color w:val="0070C0"/>
          <w:sz w:val="28"/>
          <w:szCs w:val="28"/>
          <w:lang w:bidi="ar-DZ"/>
        </w:rPr>
        <w:t xml:space="preserve"> </w:t>
      </w:r>
    </w:p>
    <w:p w:rsidR="009930C8" w:rsidRPr="009930C8" w:rsidRDefault="009930C8" w:rsidP="009930C8">
      <w:pPr>
        <w:ind w:left="360"/>
        <w:jc w:val="right"/>
        <w:rPr>
          <w:color w:val="0070C0"/>
          <w:sz w:val="28"/>
          <w:szCs w:val="28"/>
          <w:lang w:bidi="ar-DZ"/>
        </w:rPr>
      </w:pPr>
    </w:p>
    <w:p w:rsidR="009930C8" w:rsidRPr="00A30A66" w:rsidRDefault="009930C8" w:rsidP="00A30A66">
      <w:pPr>
        <w:ind w:left="360"/>
        <w:jc w:val="center"/>
        <w:rPr>
          <w:color w:val="0D0D0D" w:themeColor="text1" w:themeTint="F2"/>
          <w:sz w:val="44"/>
          <w:szCs w:val="44"/>
          <w:lang w:bidi="ar-DZ"/>
        </w:rPr>
      </w:pPr>
    </w:p>
    <w:p w:rsidR="00A30A66" w:rsidRPr="00A30A66" w:rsidRDefault="00A30A66" w:rsidP="00A30A66">
      <w:pPr>
        <w:ind w:left="360"/>
        <w:jc w:val="center"/>
        <w:rPr>
          <w:color w:val="0D0D0D" w:themeColor="text1" w:themeTint="F2"/>
          <w:sz w:val="44"/>
          <w:szCs w:val="44"/>
          <w:lang w:bidi="ar-DZ"/>
        </w:rPr>
      </w:pPr>
      <w:r w:rsidRPr="00A30A66">
        <w:rPr>
          <w:b/>
          <w:bCs/>
          <w:color w:val="0D0D0D" w:themeColor="text1" w:themeTint="F2"/>
          <w:sz w:val="44"/>
          <w:szCs w:val="44"/>
          <w:rtl/>
          <w:lang w:bidi="ar-DZ"/>
        </w:rPr>
        <w:t>من خلال دراستنا التي قمنا باعداداها والمتعلقة بالقرض وجدنا أن هذا الأخير يلعب دورا هاما من الناحية الاقتصادية والاجتماعية حيث حيث يستفيد البنك من خلال تقديم القرض للمتعاملين ويتحصل على فوائد عن طريق هذا القرض فان ذلك يشجعه على التعامل أكثر مع العملاء</w:t>
      </w:r>
    </w:p>
    <w:p w:rsidR="00A30A66" w:rsidRPr="00A30A66" w:rsidRDefault="00A30A66" w:rsidP="00A30A66">
      <w:pPr>
        <w:ind w:left="360"/>
        <w:jc w:val="center"/>
        <w:rPr>
          <w:color w:val="0D0D0D" w:themeColor="text1" w:themeTint="F2"/>
          <w:sz w:val="44"/>
          <w:szCs w:val="44"/>
          <w:lang w:bidi="ar-DZ"/>
        </w:rPr>
      </w:pPr>
      <w:r w:rsidRPr="00A30A66">
        <w:rPr>
          <w:b/>
          <w:bCs/>
          <w:color w:val="0D0D0D" w:themeColor="text1" w:themeTint="F2"/>
          <w:sz w:val="44"/>
          <w:szCs w:val="44"/>
          <w:rtl/>
          <w:lang w:bidi="ar-DZ"/>
        </w:rPr>
        <w:t>ويعد قرار منح القروض من أصعب القرارات التي يواجهها المصرف في عمله لأنه غالبا ما تقابله مخاطر كبيرة خاصة عدم التسديد الذي يمكن أن يؤدي بالبنك إلى حالة العجز أو الإفلاس</w:t>
      </w:r>
    </w:p>
    <w:p w:rsidR="00A30A66" w:rsidRPr="00A30A66" w:rsidRDefault="00A30A66" w:rsidP="00A30A66">
      <w:pPr>
        <w:ind w:left="360"/>
        <w:jc w:val="center"/>
        <w:rPr>
          <w:color w:val="0070C0"/>
          <w:sz w:val="28"/>
          <w:szCs w:val="28"/>
          <w:lang w:bidi="ar-DZ"/>
        </w:rPr>
      </w:pPr>
      <w:r w:rsidRPr="00A30A66">
        <w:rPr>
          <w:b/>
          <w:bCs/>
          <w:color w:val="0D0D0D" w:themeColor="text1" w:themeTint="F2"/>
          <w:sz w:val="44"/>
          <w:szCs w:val="44"/>
          <w:rtl/>
          <w:lang w:bidi="ar-DZ"/>
        </w:rPr>
        <w:t>هذا ما يوجب البنوك وضع سياسة محكمة لمنح القروض من خلال التحري وجمع المعلومات عن المؤسسة الطالبة له أو المتعاملة معه وطلب  الضمانات الكافية لتغطية قيمة القرض وفوائدها</w:t>
      </w:r>
    </w:p>
    <w:p w:rsidR="00872EDB" w:rsidRPr="00145069" w:rsidRDefault="00872EDB" w:rsidP="00145069">
      <w:pPr>
        <w:ind w:left="360"/>
        <w:jc w:val="right"/>
        <w:rPr>
          <w:color w:val="0070C0"/>
          <w:sz w:val="28"/>
          <w:szCs w:val="28"/>
          <w:lang w:bidi="ar-DZ"/>
        </w:rPr>
      </w:pPr>
    </w:p>
    <w:p w:rsidR="00145069" w:rsidRPr="00915619" w:rsidRDefault="00145069" w:rsidP="00145069">
      <w:pPr>
        <w:jc w:val="right"/>
        <w:rPr>
          <w:color w:val="0070C0"/>
          <w:sz w:val="28"/>
          <w:szCs w:val="28"/>
          <w:lang w:bidi="ar-DZ"/>
        </w:rPr>
      </w:pPr>
    </w:p>
    <w:sectPr w:rsidR="00145069" w:rsidRPr="00915619" w:rsidSect="00BB781C">
      <w:headerReference w:type="default" r:id="rId9"/>
      <w:footerReference w:type="default" r:id="rId10"/>
      <w:pgSz w:w="11906" w:h="16838"/>
      <w:pgMar w:top="1417" w:right="1417" w:bottom="1417" w:left="1417" w:header="708" w:footer="708" w:gutter="0"/>
      <w:pgBorders w:offsetFrom="page">
        <w:top w:val="crossStitch" w:sz="9" w:space="24" w:color="auto"/>
        <w:left w:val="crossStitch" w:sz="9" w:space="24" w:color="auto"/>
        <w:bottom w:val="crossStitch" w:sz="9" w:space="24" w:color="auto"/>
        <w:right w:val="crossStitch" w:sz="9"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0E7" w:rsidRDefault="009520E7" w:rsidP="00BD33FF">
      <w:pPr>
        <w:spacing w:after="0" w:line="240" w:lineRule="auto"/>
      </w:pPr>
      <w:r>
        <w:separator/>
      </w:r>
    </w:p>
  </w:endnote>
  <w:endnote w:type="continuationSeparator" w:id="1">
    <w:p w:rsidR="009520E7" w:rsidRDefault="009520E7" w:rsidP="00BD3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5122F6D0C0DB4A27A3E90A598FABC9AE"/>
      </w:placeholder>
      <w:temporary/>
      <w:showingPlcHdr/>
    </w:sdtPr>
    <w:sdtContent>
      <w:p w:rsidR="00284D4F" w:rsidRDefault="00284D4F">
        <w:pPr>
          <w:pStyle w:val="Pieddepage"/>
        </w:pPr>
        <w:r>
          <w:t>[Tapez un texte]</w:t>
        </w:r>
      </w:p>
    </w:sdtContent>
  </w:sdt>
  <w:p w:rsidR="00284D4F" w:rsidRDefault="00284D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0E7" w:rsidRDefault="009520E7" w:rsidP="00BD33FF">
      <w:pPr>
        <w:bidi/>
        <w:spacing w:after="0" w:line="240" w:lineRule="auto"/>
      </w:pPr>
      <w:r>
        <w:separator/>
      </w:r>
    </w:p>
  </w:footnote>
  <w:footnote w:type="continuationSeparator" w:id="1">
    <w:p w:rsidR="009520E7" w:rsidRDefault="009520E7" w:rsidP="00BD33FF">
      <w:pPr>
        <w:spacing w:after="0" w:line="240" w:lineRule="auto"/>
      </w:pPr>
      <w:r>
        <w:continuationSeparator/>
      </w:r>
    </w:p>
  </w:footnote>
  <w:footnote w:id="2">
    <w:p w:rsidR="00BD33FF" w:rsidRPr="007807B3" w:rsidRDefault="00BD33FF" w:rsidP="007807B3">
      <w:pPr>
        <w:bidi/>
        <w:rPr>
          <w:rStyle w:val="Accentuation"/>
        </w:rPr>
      </w:pPr>
      <w:r w:rsidRPr="007807B3">
        <w:rPr>
          <w:rStyle w:val="Accentuation"/>
        </w:rPr>
        <w:footnoteRef/>
      </w:r>
      <w:r w:rsidRPr="007807B3">
        <w:rPr>
          <w:rStyle w:val="Accentuation"/>
        </w:rPr>
        <w:t xml:space="preserve"> </w:t>
      </w:r>
      <w:r w:rsidRPr="007807B3">
        <w:rPr>
          <w:rStyle w:val="Accentuation"/>
          <w:rtl/>
        </w:rPr>
        <w:t>د</w:t>
      </w:r>
      <w:r w:rsidRPr="007807B3">
        <w:rPr>
          <w:rStyle w:val="Accentuation"/>
        </w:rPr>
        <w:t>.</w:t>
      </w:r>
      <w:r w:rsidRPr="007807B3">
        <w:rPr>
          <w:rStyle w:val="Accentuation"/>
          <w:rtl/>
        </w:rPr>
        <w:t>خیرت</w:t>
      </w:r>
      <w:r w:rsidRPr="007807B3">
        <w:rPr>
          <w:rStyle w:val="Accentuation"/>
        </w:rPr>
        <w:t xml:space="preserve"> </w:t>
      </w:r>
      <w:r w:rsidRPr="007807B3">
        <w:rPr>
          <w:rStyle w:val="Accentuation"/>
          <w:rtl/>
        </w:rPr>
        <w:t>ضیف،</w:t>
      </w:r>
      <w:r w:rsidRPr="007807B3">
        <w:rPr>
          <w:rStyle w:val="Accentuation"/>
        </w:rPr>
        <w:t xml:space="preserve"> </w:t>
      </w:r>
      <w:r w:rsidRPr="007807B3">
        <w:rPr>
          <w:rStyle w:val="Accentuation"/>
          <w:rFonts w:hint="cs"/>
          <w:rtl/>
        </w:rPr>
        <w:t>محاسبة</w:t>
      </w:r>
      <w:r w:rsidRPr="007807B3">
        <w:rPr>
          <w:rStyle w:val="Accentuation"/>
        </w:rPr>
        <w:t xml:space="preserve"> </w:t>
      </w:r>
      <w:r w:rsidRPr="007807B3">
        <w:rPr>
          <w:rStyle w:val="Accentuation"/>
          <w:rFonts w:hint="cs"/>
          <w:rtl/>
        </w:rPr>
        <w:t>البنوك</w:t>
      </w:r>
      <w:r w:rsidRPr="007807B3">
        <w:rPr>
          <w:rStyle w:val="Accentuation"/>
          <w:rtl/>
        </w:rPr>
        <w:t>،</w:t>
      </w:r>
      <w:r w:rsidRPr="007807B3">
        <w:rPr>
          <w:rStyle w:val="Accentuation"/>
        </w:rPr>
        <w:t xml:space="preserve"> </w:t>
      </w:r>
      <w:r w:rsidRPr="007807B3">
        <w:rPr>
          <w:rStyle w:val="Accentuation"/>
          <w:rtl/>
        </w:rPr>
        <w:t>دار</w:t>
      </w:r>
      <w:r w:rsidRPr="007807B3">
        <w:rPr>
          <w:rStyle w:val="Accentuation"/>
        </w:rPr>
        <w:t xml:space="preserve"> </w:t>
      </w:r>
      <w:r w:rsidRPr="007807B3">
        <w:rPr>
          <w:rStyle w:val="Accentuation"/>
          <w:rtl/>
        </w:rPr>
        <w:t>النھضة</w:t>
      </w:r>
      <w:r w:rsidRPr="007807B3">
        <w:rPr>
          <w:rStyle w:val="Accentuation"/>
        </w:rPr>
        <w:t xml:space="preserve"> </w:t>
      </w:r>
      <w:r w:rsidRPr="007807B3">
        <w:rPr>
          <w:rStyle w:val="Accentuation"/>
          <w:rtl/>
        </w:rPr>
        <w:t>العربیة</w:t>
      </w:r>
      <w:r w:rsidRPr="007807B3">
        <w:rPr>
          <w:rStyle w:val="Accentuation"/>
        </w:rPr>
        <w:t xml:space="preserve"> </w:t>
      </w:r>
      <w:r w:rsidRPr="007807B3">
        <w:rPr>
          <w:rStyle w:val="Accentuation"/>
          <w:rtl/>
        </w:rPr>
        <w:t>لطباعة</w:t>
      </w:r>
      <w:r w:rsidRPr="007807B3">
        <w:rPr>
          <w:rStyle w:val="Accentuation"/>
        </w:rPr>
        <w:t xml:space="preserve"> </w:t>
      </w:r>
      <w:r w:rsidRPr="007807B3">
        <w:rPr>
          <w:rStyle w:val="Accentuation"/>
          <w:rtl/>
        </w:rPr>
        <w:t>والنشر</w:t>
      </w:r>
      <w:r w:rsidRPr="007807B3">
        <w:rPr>
          <w:rStyle w:val="Accentuation"/>
        </w:rPr>
        <w:t xml:space="preserve"> </w:t>
      </w:r>
      <w:r w:rsidRPr="007807B3">
        <w:rPr>
          <w:rStyle w:val="Accentuation"/>
          <w:rtl/>
        </w:rPr>
        <w:t>والتوزیع،</w:t>
      </w:r>
      <w:r w:rsidRPr="007807B3">
        <w:rPr>
          <w:rStyle w:val="Accentuation"/>
        </w:rPr>
        <w:t xml:space="preserve"> </w:t>
      </w:r>
      <w:r w:rsidRPr="007807B3">
        <w:rPr>
          <w:rStyle w:val="Accentuation"/>
          <w:rtl/>
        </w:rPr>
        <w:t>بیروت،</w:t>
      </w:r>
      <w:r w:rsidRPr="007807B3">
        <w:rPr>
          <w:rStyle w:val="Accentuation"/>
        </w:rPr>
        <w:t xml:space="preserve"> </w:t>
      </w:r>
      <w:r w:rsidRPr="007807B3">
        <w:rPr>
          <w:rStyle w:val="Accentuation"/>
          <w:rtl/>
        </w:rPr>
        <w:t>ص</w:t>
      </w:r>
      <w:r w:rsidRPr="007807B3">
        <w:rPr>
          <w:rStyle w:val="Accentuation"/>
        </w:rPr>
        <w:t xml:space="preserve"> 03 )</w:t>
      </w:r>
      <w:r w:rsidRPr="007807B3">
        <w:rPr>
          <w:rStyle w:val="Accentuation"/>
          <w:rFonts w:hint="cs"/>
          <w:rtl/>
        </w:rPr>
        <w:t>)</w:t>
      </w:r>
    </w:p>
  </w:footnote>
  <w:footnote w:id="3">
    <w:p w:rsidR="00BD33FF" w:rsidRPr="007807B3" w:rsidRDefault="00BD33FF" w:rsidP="007807B3">
      <w:pPr>
        <w:bidi/>
        <w:rPr>
          <w:rStyle w:val="Accentuation"/>
          <w:rFonts w:hint="cs"/>
          <w:rtl/>
        </w:rPr>
      </w:pPr>
      <w:r w:rsidRPr="007807B3">
        <w:rPr>
          <w:rStyle w:val="Accentuation"/>
        </w:rPr>
        <w:footnoteRef/>
      </w:r>
      <w:r w:rsidRPr="007807B3">
        <w:rPr>
          <w:rStyle w:val="Accentuation"/>
        </w:rPr>
        <w:t xml:space="preserve"> </w:t>
      </w:r>
      <w:r w:rsidRPr="007807B3">
        <w:rPr>
          <w:rStyle w:val="Accentuation"/>
          <w:rFonts w:hint="cs"/>
          <w:rtl/>
        </w:rPr>
        <w:t>تسيير</w:t>
      </w:r>
      <w:r w:rsidRPr="007807B3">
        <w:rPr>
          <w:rStyle w:val="Accentuation"/>
        </w:rPr>
        <w:t xml:space="preserve"> </w:t>
      </w:r>
      <w:r w:rsidRPr="007807B3">
        <w:rPr>
          <w:rStyle w:val="Accentuation"/>
          <w:rFonts w:hint="cs"/>
          <w:rtl/>
        </w:rPr>
        <w:t>مخاطر</w:t>
      </w:r>
      <w:r w:rsidRPr="007807B3">
        <w:rPr>
          <w:rStyle w:val="Accentuation"/>
        </w:rPr>
        <w:t xml:space="preserve"> </w:t>
      </w:r>
      <w:r w:rsidRPr="007807B3">
        <w:rPr>
          <w:rStyle w:val="Accentuation"/>
          <w:rFonts w:hint="cs"/>
          <w:rtl/>
        </w:rPr>
        <w:t>القروض</w:t>
      </w:r>
      <w:r w:rsidRPr="007807B3">
        <w:rPr>
          <w:rStyle w:val="Accentuation"/>
        </w:rPr>
        <w:t xml:space="preserve"> </w:t>
      </w:r>
      <w:r w:rsidRPr="007807B3">
        <w:rPr>
          <w:rStyle w:val="Accentuation"/>
          <w:rFonts w:hint="cs"/>
          <w:rtl/>
        </w:rPr>
        <w:t>في</w:t>
      </w:r>
      <w:r w:rsidRPr="007807B3">
        <w:rPr>
          <w:rStyle w:val="Accentuation"/>
        </w:rPr>
        <w:t xml:space="preserve"> </w:t>
      </w:r>
      <w:r w:rsidRPr="007807B3">
        <w:rPr>
          <w:rStyle w:val="Accentuation"/>
          <w:rFonts w:hint="cs"/>
          <w:rtl/>
        </w:rPr>
        <w:t>البنوك</w:t>
      </w:r>
      <w:r w:rsidRPr="007807B3">
        <w:rPr>
          <w:rStyle w:val="Accentuation"/>
        </w:rPr>
        <w:t xml:space="preserve"> </w:t>
      </w:r>
      <w:r w:rsidRPr="007807B3">
        <w:rPr>
          <w:rStyle w:val="Accentuation"/>
          <w:rFonts w:hint="cs"/>
          <w:rtl/>
        </w:rPr>
        <w:t>التجارية</w:t>
      </w:r>
      <w:r w:rsidRPr="007807B3">
        <w:rPr>
          <w:rStyle w:val="Accentuation"/>
        </w:rPr>
        <w:t>-BADR</w:t>
      </w:r>
      <w:r w:rsidRPr="007807B3">
        <w:rPr>
          <w:rStyle w:val="Accentuation"/>
          <w:rFonts w:hint="cs"/>
        </w:rPr>
        <w:t>–</w:t>
      </w:r>
      <w:r w:rsidRPr="007807B3">
        <w:rPr>
          <w:rStyle w:val="Accentuation"/>
          <w:rFonts w:hint="cs"/>
          <w:rtl/>
        </w:rPr>
        <w:t>د</w:t>
      </w:r>
      <w:r w:rsidRPr="007807B3">
        <w:rPr>
          <w:rStyle w:val="Accentuation"/>
        </w:rPr>
        <w:t xml:space="preserve"> </w:t>
      </w:r>
      <w:r w:rsidRPr="007807B3">
        <w:rPr>
          <w:rStyle w:val="Accentuation"/>
          <w:rFonts w:hint="cs"/>
          <w:rtl/>
        </w:rPr>
        <w:t>ا</w:t>
      </w:r>
      <w:r w:rsidRPr="007807B3">
        <w:rPr>
          <w:rStyle w:val="Accentuation"/>
        </w:rPr>
        <w:t xml:space="preserve"> </w:t>
      </w:r>
      <w:r w:rsidRPr="007807B3">
        <w:rPr>
          <w:rStyle w:val="Accentuation"/>
          <w:rFonts w:hint="cs"/>
          <w:rtl/>
        </w:rPr>
        <w:t>رسة</w:t>
      </w:r>
      <w:r w:rsidRPr="007807B3">
        <w:rPr>
          <w:rStyle w:val="Accentuation"/>
        </w:rPr>
        <w:t xml:space="preserve"> </w:t>
      </w:r>
      <w:r w:rsidRPr="007807B3">
        <w:rPr>
          <w:rStyle w:val="Accentuation"/>
          <w:rFonts w:hint="cs"/>
          <w:rtl/>
        </w:rPr>
        <w:t>حالة</w:t>
      </w:r>
      <w:r w:rsidRPr="007807B3">
        <w:rPr>
          <w:rStyle w:val="Accentuation"/>
        </w:rPr>
        <w:t xml:space="preserve"> </w:t>
      </w:r>
      <w:r w:rsidRPr="007807B3">
        <w:rPr>
          <w:rStyle w:val="Accentuation"/>
          <w:rFonts w:hint="cs"/>
          <w:rtl/>
        </w:rPr>
        <w:t>بنك</w:t>
      </w:r>
      <w:r w:rsidRPr="007807B3">
        <w:rPr>
          <w:rStyle w:val="Accentuation"/>
        </w:rPr>
        <w:t xml:space="preserve"> </w:t>
      </w:r>
      <w:r w:rsidRPr="007807B3">
        <w:rPr>
          <w:rStyle w:val="Accentuation"/>
          <w:rFonts w:hint="cs"/>
          <w:rtl/>
        </w:rPr>
        <w:t>الفلاحة</w:t>
      </w:r>
      <w:r w:rsidRPr="007807B3">
        <w:rPr>
          <w:rStyle w:val="Accentuation"/>
        </w:rPr>
        <w:t xml:space="preserve"> </w:t>
      </w:r>
      <w:r w:rsidRPr="007807B3">
        <w:rPr>
          <w:rStyle w:val="Accentuation"/>
          <w:rFonts w:hint="cs"/>
          <w:rtl/>
        </w:rPr>
        <w:t>والتنمية</w:t>
      </w:r>
      <w:r w:rsidRPr="007807B3">
        <w:rPr>
          <w:rStyle w:val="Accentuation"/>
        </w:rPr>
        <w:t xml:space="preserve"> </w:t>
      </w:r>
      <w:r w:rsidRPr="007807B3">
        <w:rPr>
          <w:rStyle w:val="Accentuation"/>
          <w:rFonts w:hint="cs"/>
          <w:rtl/>
        </w:rPr>
        <w:t>الريفية وكالة</w:t>
      </w:r>
      <w:r w:rsidRPr="007807B3">
        <w:rPr>
          <w:rStyle w:val="Accentuation"/>
        </w:rPr>
        <w:t xml:space="preserve"> </w:t>
      </w:r>
      <w:r w:rsidRPr="007807B3">
        <w:rPr>
          <w:rStyle w:val="Accentuation"/>
          <w:rFonts w:hint="cs"/>
          <w:rtl/>
        </w:rPr>
        <w:t>بسكرة</w:t>
      </w:r>
      <w:r w:rsidRPr="007807B3">
        <w:rPr>
          <w:rStyle w:val="Accentuation"/>
        </w:rPr>
        <w:t xml:space="preserve">  </w:t>
      </w:r>
      <w:r w:rsidRPr="007807B3">
        <w:rPr>
          <w:rStyle w:val="Accentuation"/>
          <w:rFonts w:hint="cs"/>
          <w:rtl/>
        </w:rPr>
        <w:t>(مذكرة)</w:t>
      </w:r>
    </w:p>
    <w:p w:rsidR="00BD33FF" w:rsidRDefault="00BD33FF" w:rsidP="00BD33FF">
      <w:pPr>
        <w:pStyle w:val="Notedebasdepage"/>
        <w:bidi/>
      </w:pPr>
    </w:p>
  </w:footnote>
  <w:footnote w:id="4">
    <w:p w:rsidR="007807B3" w:rsidRDefault="007807B3">
      <w:pPr>
        <w:pStyle w:val="Notedebasdepage"/>
        <w:rPr>
          <w:rFonts w:hint="cs"/>
          <w:rtl/>
          <w:lang w:bidi="ar-DZ"/>
        </w:rPr>
      </w:pPr>
    </w:p>
  </w:footnote>
  <w:footnote w:id="5">
    <w:p w:rsidR="00831141" w:rsidRPr="00831141" w:rsidRDefault="00831141" w:rsidP="00831141">
      <w:pPr>
        <w:bidi/>
      </w:pPr>
      <w:r>
        <w:rPr>
          <w:rStyle w:val="Appelnotedebasdep"/>
        </w:rPr>
        <w:footnoteRef/>
      </w:r>
      <w:r>
        <w:t xml:space="preserve"> </w:t>
      </w:r>
      <w:r w:rsidRPr="00831141">
        <w:rPr>
          <w:rFonts w:hint="cs"/>
          <w:rtl/>
        </w:rPr>
        <w:t>تسيير</w:t>
      </w:r>
      <w:r w:rsidRPr="00831141">
        <w:t xml:space="preserve"> </w:t>
      </w:r>
      <w:r w:rsidRPr="00831141">
        <w:rPr>
          <w:rFonts w:hint="cs"/>
          <w:rtl/>
        </w:rPr>
        <w:t>مخاطر</w:t>
      </w:r>
      <w:r w:rsidRPr="00831141">
        <w:t xml:space="preserve"> </w:t>
      </w:r>
      <w:r w:rsidRPr="00831141">
        <w:rPr>
          <w:rFonts w:hint="cs"/>
          <w:rtl/>
        </w:rPr>
        <w:t>القروض</w:t>
      </w:r>
      <w:r w:rsidRPr="00831141">
        <w:t xml:space="preserve"> </w:t>
      </w:r>
      <w:r w:rsidRPr="00831141">
        <w:rPr>
          <w:rFonts w:hint="cs"/>
          <w:rtl/>
        </w:rPr>
        <w:t>في</w:t>
      </w:r>
      <w:r w:rsidRPr="00831141">
        <w:t xml:space="preserve"> </w:t>
      </w:r>
      <w:r w:rsidRPr="00831141">
        <w:rPr>
          <w:rFonts w:hint="cs"/>
          <w:rtl/>
        </w:rPr>
        <w:t>البنوك</w:t>
      </w:r>
      <w:r w:rsidRPr="00831141">
        <w:t xml:space="preserve"> </w:t>
      </w:r>
      <w:r w:rsidRPr="00831141">
        <w:rPr>
          <w:rFonts w:hint="cs"/>
          <w:rtl/>
        </w:rPr>
        <w:t>التجارية</w:t>
      </w:r>
      <w:r w:rsidRPr="00831141">
        <w:t>-BADR</w:t>
      </w:r>
      <w:r w:rsidRPr="00831141">
        <w:rPr>
          <w:rFonts w:hint="cs"/>
        </w:rPr>
        <w:t>–</w:t>
      </w:r>
      <w:r w:rsidRPr="00831141">
        <w:t xml:space="preserve"> </w:t>
      </w:r>
      <w:r w:rsidRPr="00831141">
        <w:rPr>
          <w:rFonts w:hint="cs"/>
          <w:rtl/>
        </w:rPr>
        <w:t>د</w:t>
      </w:r>
      <w:r w:rsidRPr="00831141">
        <w:t xml:space="preserve"> </w:t>
      </w:r>
      <w:r w:rsidRPr="00831141">
        <w:rPr>
          <w:rFonts w:hint="cs"/>
          <w:rtl/>
        </w:rPr>
        <w:t>ا</w:t>
      </w:r>
      <w:r w:rsidRPr="00831141">
        <w:t xml:space="preserve"> </w:t>
      </w:r>
      <w:r w:rsidRPr="00831141">
        <w:rPr>
          <w:rFonts w:hint="cs"/>
          <w:rtl/>
        </w:rPr>
        <w:t>رسة</w:t>
      </w:r>
      <w:r w:rsidRPr="00831141">
        <w:t xml:space="preserve"> </w:t>
      </w:r>
      <w:r w:rsidRPr="00831141">
        <w:rPr>
          <w:rFonts w:hint="cs"/>
          <w:rtl/>
        </w:rPr>
        <w:t>حالة</w:t>
      </w:r>
      <w:r w:rsidRPr="00831141">
        <w:t xml:space="preserve"> </w:t>
      </w:r>
      <w:r w:rsidRPr="00831141">
        <w:rPr>
          <w:rFonts w:hint="cs"/>
          <w:rtl/>
        </w:rPr>
        <w:t>بنك</w:t>
      </w:r>
      <w:r w:rsidRPr="00831141">
        <w:t xml:space="preserve"> </w:t>
      </w:r>
      <w:r w:rsidRPr="00831141">
        <w:rPr>
          <w:rFonts w:hint="cs"/>
          <w:rtl/>
        </w:rPr>
        <w:t>الفلاحة</w:t>
      </w:r>
      <w:r w:rsidRPr="00831141">
        <w:t xml:space="preserve"> </w:t>
      </w:r>
      <w:r w:rsidRPr="00831141">
        <w:rPr>
          <w:rFonts w:hint="cs"/>
          <w:rtl/>
        </w:rPr>
        <w:t>والتنمية</w:t>
      </w:r>
      <w:r w:rsidRPr="00831141">
        <w:t xml:space="preserve"> </w:t>
      </w:r>
      <w:r w:rsidRPr="00831141">
        <w:rPr>
          <w:rFonts w:hint="cs"/>
          <w:rtl/>
        </w:rPr>
        <w:t>الريفية</w:t>
      </w:r>
    </w:p>
    <w:p w:rsidR="00831141" w:rsidRPr="00831141" w:rsidRDefault="00831141" w:rsidP="00831141">
      <w:pPr>
        <w:bidi/>
        <w:rPr>
          <w:color w:val="0070C0"/>
          <w:rtl/>
        </w:rPr>
      </w:pPr>
      <w:r w:rsidRPr="00831141">
        <w:rPr>
          <w:rFonts w:hint="cs"/>
          <w:rtl/>
        </w:rPr>
        <w:t>وكالة</w:t>
      </w:r>
      <w:r w:rsidRPr="00831141">
        <w:t xml:space="preserve"> </w:t>
      </w:r>
      <w:r w:rsidRPr="00831141">
        <w:rPr>
          <w:rFonts w:hint="cs"/>
          <w:rtl/>
        </w:rPr>
        <w:t>بسكرة</w:t>
      </w:r>
      <w:r>
        <w:rPr>
          <w:rFonts w:hint="cs"/>
          <w:rtl/>
        </w:rPr>
        <w:t xml:space="preserve"> (مذكرة)</w:t>
      </w:r>
    </w:p>
    <w:p w:rsidR="00831141" w:rsidRPr="00831141" w:rsidRDefault="00831141" w:rsidP="00831141">
      <w:pPr>
        <w:bidi/>
      </w:pPr>
    </w:p>
    <w:p w:rsidR="00831141" w:rsidRDefault="00831141" w:rsidP="00831141">
      <w:pPr>
        <w:pStyle w:val="Notedebasdepage"/>
        <w:bidi/>
        <w:rPr>
          <w:rFonts w:hint="cs"/>
          <w:rtl/>
          <w:lang w:bidi="ar-DZ"/>
        </w:rPr>
      </w:pPr>
    </w:p>
  </w:footnote>
  <w:footnote w:id="6">
    <w:p w:rsidR="00831141" w:rsidRDefault="00831141" w:rsidP="00284D4F">
      <w:pPr>
        <w:pStyle w:val="Notedebasdepage"/>
        <w:bidi/>
      </w:pPr>
      <w:r>
        <w:rPr>
          <w:rStyle w:val="Appelnotedebasdep"/>
        </w:rPr>
        <w:footnoteRef/>
      </w:r>
      <w:r>
        <w:t xml:space="preserve"> </w:t>
      </w:r>
      <w:r w:rsidR="00284D4F">
        <w:rPr>
          <w:rtl/>
        </w:rPr>
        <w:t>سياسات منح القر</w:t>
      </w:r>
      <w:r w:rsidR="00284D4F">
        <w:rPr>
          <w:rFonts w:hint="cs"/>
          <w:rtl/>
        </w:rPr>
        <w:t>و</w:t>
      </w:r>
      <w:r w:rsidR="00566C12">
        <w:rPr>
          <w:rtl/>
        </w:rPr>
        <w:t xml:space="preserve">ض البنكية في </w:t>
      </w:r>
      <w:r w:rsidR="00566C12">
        <w:rPr>
          <w:rFonts w:ascii="Arial" w:hAnsi="Arial" w:cs="Arial" w:hint="cs"/>
          <w:rtl/>
        </w:rPr>
        <w:t>ؿ المخاط</w:t>
      </w:r>
      <w:r w:rsidR="00566C12">
        <w:rPr>
          <w:rtl/>
        </w:rPr>
        <w:t>ر كدكرها في تقييـ</w:t>
      </w:r>
      <w:r w:rsidR="00284D4F">
        <w:rPr>
          <w:rFonts w:hint="cs"/>
          <w:rtl/>
        </w:rPr>
        <w:t>م</w:t>
      </w:r>
      <w:r w:rsidR="00566C12">
        <w:rPr>
          <w:rtl/>
        </w:rPr>
        <w:t xml:space="preserve"> المشاريع االستثمارية</w:t>
      </w:r>
      <w:r w:rsidR="00566C12">
        <w:rPr>
          <w:rFonts w:hint="cs"/>
          <w:rtl/>
        </w:rPr>
        <w:t xml:space="preserve"> </w:t>
      </w:r>
      <w:r w:rsidR="00566C12">
        <w:t>)</w:t>
      </w:r>
      <w:r w:rsidR="00566C12">
        <w:rPr>
          <w:rFonts w:hint="cs"/>
          <w:rtl/>
        </w:rPr>
        <w:t>مذكرة</w:t>
      </w:r>
      <w:r w:rsidR="00566C12">
        <w:t>(</w:t>
      </w:r>
    </w:p>
    <w:p w:rsidR="00566C12" w:rsidRPr="00566C12" w:rsidRDefault="00566C12" w:rsidP="00566C12">
      <w:pPr>
        <w:pStyle w:val="Notedebasdepage"/>
        <w:bidi/>
        <w:rPr>
          <w:lang w:bidi="ar-DZ"/>
        </w:rPr>
      </w:pPr>
    </w:p>
  </w:footnote>
  <w:footnote w:id="7">
    <w:p w:rsidR="00566C12" w:rsidRDefault="00566C12" w:rsidP="00566C12">
      <w:pPr>
        <w:pStyle w:val="Notedebasdepage"/>
        <w:bidi/>
        <w:jc w:val="both"/>
        <w:rPr>
          <w:rFonts w:hint="cs"/>
          <w:rtl/>
          <w:lang w:bidi="ar-DZ"/>
        </w:rPr>
      </w:pPr>
      <w:r>
        <w:rPr>
          <w:rStyle w:val="Appelnotedebasdep"/>
        </w:rPr>
        <w:footnoteRef/>
      </w:r>
      <w:r>
        <w:t xml:space="preserve">  </w:t>
      </w:r>
      <w:r>
        <w:rPr>
          <w:rFonts w:hint="cs"/>
          <w:rtl/>
          <w:lang w:bidi="ar-DZ"/>
        </w:rPr>
        <w:t>نفس المرجع  السابق</w:t>
      </w:r>
    </w:p>
  </w:footnote>
  <w:footnote w:id="8">
    <w:p w:rsidR="008D155A" w:rsidRPr="008D155A" w:rsidRDefault="008D155A" w:rsidP="008D155A">
      <w:pPr>
        <w:pStyle w:val="Notedebasdepage"/>
        <w:bidi/>
        <w:rPr>
          <w:rFonts w:hint="cs"/>
          <w:rtl/>
          <w:lang w:bidi="ar-DZ"/>
        </w:rPr>
      </w:pPr>
      <w:r>
        <w:rPr>
          <w:rStyle w:val="Appelnotedebasdep"/>
        </w:rPr>
        <w:footnoteRef/>
      </w:r>
      <w:r>
        <w:rPr>
          <w:rFonts w:hint="cs"/>
          <w:rtl/>
          <w:lang w:bidi="ar-DZ"/>
        </w:rPr>
        <w:t>نفس المرجع السابق</w:t>
      </w:r>
    </w:p>
  </w:footnote>
  <w:footnote w:id="9">
    <w:p w:rsidR="00566C12" w:rsidRDefault="00566C12" w:rsidP="00153235">
      <w:pPr>
        <w:pStyle w:val="Notedebasdepage"/>
        <w:bidi/>
        <w:rPr>
          <w:rFonts w:hint="cs"/>
          <w:rtl/>
          <w:lang w:bidi="ar-DZ"/>
        </w:rPr>
      </w:pPr>
      <w:r>
        <w:rPr>
          <w:rStyle w:val="Appelnotedebasdep"/>
        </w:rPr>
        <w:footnoteRef/>
      </w:r>
      <w:r>
        <w:t xml:space="preserve"> </w:t>
      </w:r>
      <w:r w:rsidR="00153235">
        <w:rPr>
          <w:rFonts w:ascii="Arial" w:hAnsi="Arial" w:cs="Arial"/>
          <w:rtl/>
        </w:rPr>
        <w:t>،</w:t>
      </w:r>
      <w:r w:rsidR="00153235">
        <w:rPr>
          <w:rFonts w:ascii="Arial" w:hAnsi="Arial" w:cs="Arial"/>
          <w:sz w:val="14"/>
          <w:szCs w:val="14"/>
        </w:rPr>
        <w:t>)</w:t>
      </w:r>
      <w:r w:rsidR="00153235">
        <w:rPr>
          <w:rFonts w:ascii="Arial" w:hAnsi="Arial" w:cs="Arial"/>
          <w:rtl/>
        </w:rPr>
        <w:t>شاكر</w:t>
      </w:r>
      <w:r w:rsidR="00153235">
        <w:rPr>
          <w:rFonts w:ascii="Arial" w:hAnsi="Arial" w:cs="Arial"/>
        </w:rPr>
        <w:t xml:space="preserve"> </w:t>
      </w:r>
      <w:r w:rsidR="00153235">
        <w:rPr>
          <w:rFonts w:ascii="Arial" w:hAnsi="Arial" w:cs="Arial"/>
          <w:rtl/>
        </w:rPr>
        <w:t>القزویني،</w:t>
      </w:r>
      <w:r w:rsidR="00153235">
        <w:rPr>
          <w:rFonts w:ascii="Arial" w:hAnsi="Arial" w:cs="Arial"/>
        </w:rPr>
        <w:t xml:space="preserve"> </w:t>
      </w:r>
      <w:r w:rsidR="00153235">
        <w:rPr>
          <w:rFonts w:ascii="Arial Bold" w:hAnsi="Arial" w:cs="Arial Bold" w:hint="cs"/>
          <w:b/>
          <w:bCs/>
          <w:rtl/>
        </w:rPr>
        <w:t>محاضرات</w:t>
      </w:r>
      <w:r w:rsidR="00153235">
        <w:rPr>
          <w:rFonts w:ascii="Arial Bold" w:hAnsi="Arial" w:cs="Arial Bold"/>
          <w:b/>
          <w:bCs/>
        </w:rPr>
        <w:t xml:space="preserve"> </w:t>
      </w:r>
      <w:r w:rsidR="00153235">
        <w:rPr>
          <w:rFonts w:ascii="Arial Bold" w:hAnsi="Arial" w:cs="Arial Bold" w:hint="cs"/>
          <w:b/>
          <w:bCs/>
          <w:rtl/>
        </w:rPr>
        <w:t>في</w:t>
      </w:r>
      <w:r w:rsidR="00153235">
        <w:rPr>
          <w:rFonts w:ascii="Arial Bold" w:hAnsi="Arial" w:cs="Arial Bold"/>
          <w:b/>
          <w:bCs/>
        </w:rPr>
        <w:t xml:space="preserve"> </w:t>
      </w:r>
      <w:r w:rsidR="00153235">
        <w:rPr>
          <w:rFonts w:ascii="Arial Bold" w:hAnsi="Arial" w:cs="Arial Bold" w:hint="cs"/>
          <w:b/>
          <w:bCs/>
          <w:rtl/>
        </w:rPr>
        <w:t>إقتصاد</w:t>
      </w:r>
      <w:r w:rsidR="00153235">
        <w:rPr>
          <w:rFonts w:ascii="Arial Bold" w:hAnsi="Arial" w:cs="Arial Bold"/>
          <w:b/>
          <w:bCs/>
        </w:rPr>
        <w:t xml:space="preserve"> </w:t>
      </w:r>
      <w:r w:rsidR="00153235">
        <w:rPr>
          <w:rFonts w:ascii="Arial Bold" w:hAnsi="Arial" w:cs="Arial Bold" w:hint="cs"/>
          <w:b/>
          <w:bCs/>
          <w:rtl/>
        </w:rPr>
        <w:t>البنوك</w:t>
      </w:r>
      <w:r w:rsidR="00153235">
        <w:rPr>
          <w:rFonts w:ascii="Arial" w:hAnsi="Arial" w:cs="Arial"/>
          <w:rtl/>
        </w:rPr>
        <w:t>،</w:t>
      </w:r>
      <w:r w:rsidR="00153235">
        <w:rPr>
          <w:rFonts w:ascii="Arial" w:hAnsi="Arial" w:cs="Arial"/>
        </w:rPr>
        <w:t xml:space="preserve"> </w:t>
      </w:r>
      <w:r w:rsidR="00153235">
        <w:rPr>
          <w:rFonts w:ascii="Arial" w:hAnsi="Arial" w:cs="Arial"/>
          <w:rtl/>
        </w:rPr>
        <w:t>دیوان</w:t>
      </w:r>
      <w:r w:rsidR="00153235">
        <w:rPr>
          <w:rFonts w:ascii="Arial" w:hAnsi="Arial" w:cs="Arial"/>
        </w:rPr>
        <w:t xml:space="preserve"> </w:t>
      </w:r>
      <w:r w:rsidR="00153235">
        <w:rPr>
          <w:rFonts w:ascii="Arial" w:hAnsi="Arial" w:cs="Arial"/>
          <w:rtl/>
        </w:rPr>
        <w:t>المطبوعات</w:t>
      </w:r>
      <w:r w:rsidR="00153235">
        <w:rPr>
          <w:rFonts w:ascii="Arial" w:hAnsi="Arial" w:cs="Arial"/>
        </w:rPr>
        <w:t xml:space="preserve"> </w:t>
      </w:r>
      <w:r w:rsidR="00153235">
        <w:rPr>
          <w:rFonts w:ascii="Arial" w:hAnsi="Arial" w:cs="Arial"/>
          <w:rtl/>
        </w:rPr>
        <w:t>الجامعیة</w:t>
      </w:r>
      <w:r w:rsidR="00153235">
        <w:rPr>
          <w:rFonts w:ascii="Arial" w:hAnsi="Arial" w:cs="Arial"/>
        </w:rPr>
        <w:t xml:space="preserve"> </w:t>
      </w:r>
      <w:r w:rsidR="00153235">
        <w:rPr>
          <w:rFonts w:ascii="Arial" w:hAnsi="Arial" w:cs="Arial"/>
          <w:rtl/>
        </w:rPr>
        <w:t>الجزائریة،</w:t>
      </w:r>
      <w:r w:rsidR="00153235">
        <w:rPr>
          <w:rFonts w:ascii="Arial" w:hAnsi="Arial" w:cs="Arial"/>
        </w:rPr>
        <w:t xml:space="preserve"> </w:t>
      </w:r>
      <w:r w:rsidR="00153235">
        <w:rPr>
          <w:rFonts w:ascii="Arial" w:hAnsi="Arial" w:cs="Arial"/>
          <w:rtl/>
        </w:rPr>
        <w:t>الجزائر،</w:t>
      </w:r>
    </w:p>
  </w:footnote>
  <w:footnote w:id="10">
    <w:p w:rsidR="00566C12" w:rsidRDefault="00566C12" w:rsidP="00153235">
      <w:pPr>
        <w:pStyle w:val="Notedebasdepage"/>
        <w:bidi/>
        <w:rPr>
          <w:rFonts w:hint="cs"/>
          <w:rtl/>
          <w:lang w:bidi="ar-DZ"/>
        </w:rPr>
      </w:pPr>
      <w:r>
        <w:rPr>
          <w:rStyle w:val="Appelnotedebasdep"/>
        </w:rPr>
        <w:footnoteRef/>
      </w:r>
      <w:r>
        <w:t xml:space="preserve"> </w:t>
      </w:r>
      <w:r w:rsidR="00153235">
        <w:rPr>
          <w:rFonts w:ascii="Arial" w:hAnsi="Arial" w:cs="Arial"/>
          <w:rtl/>
        </w:rPr>
        <w:t>عبد</w:t>
      </w:r>
      <w:r w:rsidR="00153235">
        <w:rPr>
          <w:rFonts w:ascii="Arial" w:hAnsi="Arial" w:cs="Arial"/>
        </w:rPr>
        <w:t xml:space="preserve"> </w:t>
      </w:r>
      <w:r w:rsidR="00153235">
        <w:rPr>
          <w:rFonts w:ascii="Arial" w:hAnsi="Arial" w:cs="Arial"/>
          <w:rtl/>
        </w:rPr>
        <w:t>المنعم</w:t>
      </w:r>
      <w:r w:rsidR="00153235">
        <w:rPr>
          <w:rFonts w:ascii="Arial" w:hAnsi="Arial" w:cs="Arial"/>
        </w:rPr>
        <w:t xml:space="preserve"> </w:t>
      </w:r>
      <w:r w:rsidR="00153235">
        <w:rPr>
          <w:rFonts w:ascii="Arial" w:hAnsi="Arial" w:cs="Arial"/>
          <w:rtl/>
        </w:rPr>
        <w:t>مبارك،</w:t>
      </w:r>
      <w:r w:rsidR="00153235">
        <w:rPr>
          <w:rFonts w:ascii="Arial" w:hAnsi="Arial" w:cs="Arial"/>
        </w:rPr>
        <w:t xml:space="preserve"> </w:t>
      </w:r>
      <w:r w:rsidR="00153235">
        <w:rPr>
          <w:rFonts w:ascii="Arial Bold" w:hAnsi="Arial" w:cs="Arial Bold" w:hint="cs"/>
          <w:b/>
          <w:bCs/>
          <w:rtl/>
        </w:rPr>
        <w:t>إقتصادیات</w:t>
      </w:r>
      <w:r w:rsidR="00153235">
        <w:rPr>
          <w:rFonts w:ascii="Arial Bold" w:hAnsi="Arial" w:cs="Arial Bold"/>
          <w:b/>
          <w:bCs/>
        </w:rPr>
        <w:t xml:space="preserve"> </w:t>
      </w:r>
      <w:r w:rsidR="00153235">
        <w:rPr>
          <w:rFonts w:ascii="Arial Bold" w:hAnsi="Arial" w:cs="Arial Bold" w:hint="cs"/>
          <w:b/>
          <w:bCs/>
          <w:rtl/>
        </w:rPr>
        <w:t>النقود</w:t>
      </w:r>
      <w:r w:rsidR="00153235">
        <w:rPr>
          <w:rFonts w:ascii="Arial Bold" w:hAnsi="Arial" w:cs="Arial Bold"/>
          <w:b/>
          <w:bCs/>
        </w:rPr>
        <w:t xml:space="preserve"> </w:t>
      </w:r>
      <w:r w:rsidR="00153235">
        <w:rPr>
          <w:rFonts w:ascii="Arial Bold" w:hAnsi="Arial" w:cs="Arial Bold" w:hint="cs"/>
          <w:b/>
          <w:bCs/>
          <w:rtl/>
        </w:rPr>
        <w:t>والبنوك</w:t>
      </w:r>
      <w:r w:rsidR="00153235">
        <w:rPr>
          <w:rFonts w:ascii="Arial Bold" w:hAnsi="Arial" w:cs="Arial Bold"/>
          <w:b/>
          <w:bCs/>
        </w:rPr>
        <w:t xml:space="preserve"> </w:t>
      </w:r>
      <w:r w:rsidR="00153235">
        <w:rPr>
          <w:rFonts w:ascii="Arial Bold" w:hAnsi="Arial" w:cs="Arial Bold" w:hint="cs"/>
          <w:b/>
          <w:bCs/>
          <w:rtl/>
        </w:rPr>
        <w:t>والأسواق</w:t>
      </w:r>
      <w:r w:rsidR="00153235">
        <w:rPr>
          <w:rFonts w:ascii="Arial Bold" w:hAnsi="Arial" w:cs="Arial Bold"/>
          <w:b/>
          <w:bCs/>
        </w:rPr>
        <w:t xml:space="preserve"> </w:t>
      </w:r>
      <w:r w:rsidR="00153235">
        <w:rPr>
          <w:rFonts w:ascii="Arial Bold" w:hAnsi="Arial" w:cs="Arial Bold" w:hint="cs"/>
          <w:b/>
          <w:bCs/>
          <w:rtl/>
        </w:rPr>
        <w:t>المالیة</w:t>
      </w:r>
    </w:p>
  </w:footnote>
  <w:footnote w:id="11">
    <w:p w:rsidR="00153235" w:rsidRPr="00320B1C" w:rsidRDefault="00153235" w:rsidP="00320B1C">
      <w:pPr>
        <w:pStyle w:val="Notedebasdepage"/>
        <w:bidi/>
        <w:rPr>
          <w:rFonts w:hint="cs"/>
          <w:rtl/>
          <w:lang w:bidi="ar-DZ"/>
        </w:rPr>
      </w:pPr>
      <w:r>
        <w:rPr>
          <w:rStyle w:val="Appelnotedebasdep"/>
        </w:rPr>
        <w:footnoteRef/>
      </w:r>
      <w:r>
        <w:t xml:space="preserve"> </w:t>
      </w:r>
      <w:r w:rsidRPr="00320B1C">
        <w:rPr>
          <w:rFonts w:hint="cs"/>
          <w:rtl/>
        </w:rPr>
        <w:t xml:space="preserve"> </w:t>
      </w:r>
      <w:r w:rsidR="008D155A" w:rsidRPr="00320B1C">
        <w:t xml:space="preserve">- </w:t>
      </w:r>
      <w:r w:rsidR="00320B1C" w:rsidRPr="00320B1C">
        <w:rPr>
          <w:rtl/>
        </w:rPr>
        <w:t>الحناوي محمد صالح عبد السالم عبد الفتاح، المؤسسيات المالية، البورص</w:t>
      </w:r>
      <w:r w:rsidR="008D155A" w:rsidRPr="00320B1C">
        <w:rPr>
          <w:rtl/>
        </w:rPr>
        <w:t>ية والب</w:t>
      </w:r>
      <w:r w:rsidR="00320B1C">
        <w:rPr>
          <w:rtl/>
        </w:rPr>
        <w:t>ن</w:t>
      </w:r>
      <w:r w:rsidR="00320B1C" w:rsidRPr="00320B1C">
        <w:rPr>
          <w:rtl/>
        </w:rPr>
        <w:t>وك التجاريي</w:t>
      </w:r>
      <w:r w:rsidR="00320B1C">
        <w:rPr>
          <w:rtl/>
        </w:rPr>
        <w:t>ة ال</w:t>
      </w:r>
      <w:r w:rsidR="00320B1C" w:rsidRPr="00320B1C">
        <w:rPr>
          <w:rtl/>
        </w:rPr>
        <w:t>دار الجامعي</w:t>
      </w:r>
      <w:r w:rsidR="00320B1C">
        <w:rPr>
          <w:rtl/>
        </w:rPr>
        <w:t>ة مص</w:t>
      </w:r>
      <w:r w:rsidR="008D155A" w:rsidRPr="00320B1C">
        <w:rPr>
          <w:rtl/>
        </w:rPr>
        <w:t xml:space="preserve">ر </w:t>
      </w:r>
    </w:p>
  </w:footnote>
  <w:footnote w:id="12">
    <w:p w:rsidR="00284D4F" w:rsidRPr="00284D4F" w:rsidRDefault="00284D4F">
      <w:pPr>
        <w:pStyle w:val="Notedebasdepage"/>
        <w:rPr>
          <w:rFonts w:hint="cs"/>
          <w:rtl/>
          <w:lang w:bidi="ar-DZ"/>
        </w:rPr>
      </w:pPr>
    </w:p>
  </w:footnote>
  <w:footnote w:id="13">
    <w:p w:rsidR="00153235" w:rsidRDefault="00284D4F" w:rsidP="00284D4F">
      <w:pPr>
        <w:pStyle w:val="Notedebasdepage"/>
        <w:bidi/>
        <w:jc w:val="both"/>
        <w:rPr>
          <w:rFonts w:hint="cs"/>
          <w:rtl/>
          <w:lang w:bidi="ar-DZ"/>
        </w:rPr>
      </w:pPr>
      <w:r>
        <w:rPr>
          <w:rFonts w:ascii="Arial" w:hAnsi="Arial" w:cs="Arial" w:hint="cs"/>
          <w:rtl/>
        </w:rPr>
        <w:t xml:space="preserve"> </w:t>
      </w:r>
      <w:r w:rsidR="00153235">
        <w:rPr>
          <w:rFonts w:ascii="Arial" w:hAnsi="Arial" w:cs="Arial"/>
          <w:rtl/>
        </w:rPr>
        <w:t>بلعزوز</w:t>
      </w:r>
      <w:r w:rsidR="00153235">
        <w:rPr>
          <w:rFonts w:ascii="Arial" w:hAnsi="Arial" w:cs="Arial"/>
        </w:rPr>
        <w:t xml:space="preserve"> </w:t>
      </w:r>
      <w:r w:rsidR="00153235">
        <w:rPr>
          <w:rFonts w:ascii="Arial" w:hAnsi="Arial" w:cs="Arial"/>
          <w:rtl/>
        </w:rPr>
        <w:t>علي،</w:t>
      </w:r>
      <w:r w:rsidR="00153235">
        <w:rPr>
          <w:rFonts w:ascii="Arial" w:hAnsi="Arial" w:cs="Arial"/>
        </w:rPr>
        <w:t xml:space="preserve"> </w:t>
      </w:r>
      <w:r w:rsidR="00153235">
        <w:rPr>
          <w:rFonts w:ascii="Arial Bold" w:hAnsi="Arial" w:cs="Arial Bold" w:hint="cs"/>
          <w:b/>
          <w:bCs/>
          <w:rtl/>
        </w:rPr>
        <w:t>إستراتیجیات</w:t>
      </w:r>
      <w:r w:rsidR="00153235">
        <w:rPr>
          <w:rFonts w:ascii="Arial Bold" w:hAnsi="Arial" w:cs="Arial Bold"/>
          <w:b/>
          <w:bCs/>
        </w:rPr>
        <w:t xml:space="preserve"> </w:t>
      </w:r>
      <w:r w:rsidR="00153235">
        <w:rPr>
          <w:rFonts w:ascii="Arial Bold" w:hAnsi="Arial" w:cs="Arial Bold" w:hint="cs"/>
          <w:b/>
          <w:bCs/>
          <w:rtl/>
        </w:rPr>
        <w:t>المخاطر</w:t>
      </w:r>
      <w:r w:rsidR="00153235">
        <w:rPr>
          <w:rFonts w:ascii="Arial Bold" w:hAnsi="Arial" w:cs="Arial Bold"/>
          <w:b/>
          <w:bCs/>
        </w:rPr>
        <w:t xml:space="preserve"> </w:t>
      </w:r>
      <w:r w:rsidR="00153235">
        <w:rPr>
          <w:rFonts w:ascii="Arial Bold" w:hAnsi="Arial" w:cs="Arial Bold" w:hint="cs"/>
          <w:b/>
          <w:bCs/>
          <w:rtl/>
        </w:rPr>
        <w:t>في</w:t>
      </w:r>
      <w:r w:rsidR="00153235">
        <w:rPr>
          <w:rFonts w:ascii="Arial Bold" w:hAnsi="Arial" w:cs="Arial Bold"/>
          <w:b/>
          <w:bCs/>
        </w:rPr>
        <w:t xml:space="preserve"> </w:t>
      </w:r>
      <w:r w:rsidR="00153235">
        <w:rPr>
          <w:rFonts w:ascii="Arial Bold" w:hAnsi="Arial" w:cs="Arial Bold" w:hint="cs"/>
          <w:b/>
          <w:bCs/>
          <w:rtl/>
        </w:rPr>
        <w:t>المعاملات</w:t>
      </w:r>
      <w:r w:rsidR="00153235">
        <w:rPr>
          <w:rFonts w:ascii="Arial Bold" w:hAnsi="Arial" w:cs="Arial Bold"/>
          <w:b/>
          <w:bCs/>
        </w:rPr>
        <w:t xml:space="preserve"> </w:t>
      </w:r>
      <w:r w:rsidR="00153235">
        <w:rPr>
          <w:rFonts w:ascii="Arial Bold" w:hAnsi="Arial" w:cs="Arial Bold" w:hint="cs"/>
          <w:b/>
          <w:bCs/>
          <w:rtl/>
        </w:rPr>
        <w:t>المالیة</w:t>
      </w:r>
      <w:r w:rsidR="00153235">
        <w:rPr>
          <w:rFonts w:ascii="Arial" w:hAnsi="Arial" w:cs="Arial"/>
          <w:rtl/>
        </w:rPr>
        <w:t>،</w:t>
      </w:r>
      <w:r w:rsidR="00153235">
        <w:rPr>
          <w:rFonts w:ascii="Arial" w:hAnsi="Arial" w:cs="Arial"/>
        </w:rPr>
        <w:t xml:space="preserve"> </w:t>
      </w:r>
      <w:r w:rsidR="00153235">
        <w:rPr>
          <w:rFonts w:ascii="Arial" w:hAnsi="Arial" w:cs="Arial"/>
          <w:rtl/>
        </w:rPr>
        <w:t>مجلة</w:t>
      </w:r>
      <w:r w:rsidR="00153235">
        <w:rPr>
          <w:rFonts w:ascii="Arial" w:hAnsi="Arial" w:cs="Arial"/>
        </w:rPr>
        <w:t xml:space="preserve"> </w:t>
      </w:r>
      <w:r w:rsidR="00153235">
        <w:rPr>
          <w:rFonts w:ascii="Arial" w:hAnsi="Arial" w:cs="Arial"/>
          <w:rtl/>
        </w:rPr>
        <w:t>الباحث،</w:t>
      </w:r>
      <w:r w:rsidR="00153235">
        <w:rPr>
          <w:rFonts w:ascii="Arial" w:hAnsi="Arial" w:cs="Arial"/>
        </w:rPr>
        <w:t xml:space="preserve"> </w:t>
      </w:r>
      <w:r w:rsidR="00153235">
        <w:rPr>
          <w:rFonts w:ascii="Arial" w:hAnsi="Arial" w:cs="Arial"/>
          <w:rtl/>
        </w:rPr>
        <w:t>العدد</w:t>
      </w:r>
      <w:r w:rsidR="00153235">
        <w:rPr>
          <w:rFonts w:ascii="Arial" w:hAnsi="Arial" w:cs="Arial"/>
        </w:rPr>
        <w:t xml:space="preserve"> </w:t>
      </w:r>
      <w:r w:rsidR="00153235">
        <w:rPr>
          <w:rFonts w:ascii="Simplified Arabic" w:hAnsi="Simplified Arabic" w:cs="Simplified Arabic"/>
        </w:rPr>
        <w:t>7</w:t>
      </w:r>
      <w:r w:rsidR="00153235">
        <w:rPr>
          <w:rFonts w:ascii="Arial" w:hAnsi="Arial" w:cs="Arial"/>
          <w:rtl/>
        </w:rPr>
        <w:t>،</w:t>
      </w:r>
      <w:r w:rsidR="00153235">
        <w:rPr>
          <w:rFonts w:ascii="Arial" w:hAnsi="Arial" w:cs="Arial"/>
        </w:rPr>
        <w:t xml:space="preserve"> </w:t>
      </w:r>
      <w:r w:rsidR="00153235">
        <w:rPr>
          <w:rFonts w:ascii="Arial" w:hAnsi="Arial" w:cs="Arial"/>
          <w:rtl/>
        </w:rPr>
        <w:t>جامعة</w:t>
      </w:r>
      <w:r w:rsidR="00153235">
        <w:rPr>
          <w:rFonts w:ascii="Arial" w:hAnsi="Arial" w:cs="Arial"/>
        </w:rPr>
        <w:t xml:space="preserve"> </w:t>
      </w:r>
      <w:r w:rsidR="00153235">
        <w:rPr>
          <w:rFonts w:ascii="Arial" w:hAnsi="Arial" w:cs="Arial"/>
          <w:rtl/>
        </w:rPr>
        <w:t>الشلف،</w:t>
      </w:r>
      <w:r w:rsidR="00153235">
        <w:rPr>
          <w:rFonts w:ascii="Arial" w:hAnsi="Arial" w:cs="Arial"/>
        </w:rPr>
        <w:t xml:space="preserve"> </w:t>
      </w:r>
      <w:r w:rsidR="00153235">
        <w:rPr>
          <w:rFonts w:ascii="Arial" w:hAnsi="Arial" w:cs="Arial"/>
          <w:rtl/>
        </w:rPr>
        <w:t>الجزائر،</w:t>
      </w:r>
      <w:r w:rsidR="00153235">
        <w:rPr>
          <w:rFonts w:ascii="Arial" w:hAnsi="Arial" w:cs="Arial"/>
        </w:rPr>
        <w:t xml:space="preserve"> </w:t>
      </w:r>
      <w:r w:rsidR="00153235">
        <w:rPr>
          <w:rFonts w:ascii="Simplified Arabic" w:hAnsi="Simplified Arabic" w:cs="Simplified Arabic"/>
        </w:rPr>
        <w:t>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55A" w:rsidRDefault="008D155A" w:rsidP="008D155A">
    <w:pPr>
      <w:pStyle w:val="En-tte"/>
    </w:pPr>
  </w:p>
  <w:p w:rsidR="00284D4F" w:rsidRDefault="00284D4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414"/>
    <w:multiLevelType w:val="hybridMultilevel"/>
    <w:tmpl w:val="94645F18"/>
    <w:lvl w:ilvl="0" w:tplc="9A868EB6">
      <w:start w:val="1"/>
      <w:numFmt w:val="bullet"/>
      <w:lvlText w:val="•"/>
      <w:lvlJc w:val="left"/>
      <w:pPr>
        <w:tabs>
          <w:tab w:val="num" w:pos="720"/>
        </w:tabs>
        <w:ind w:left="720" w:hanging="360"/>
      </w:pPr>
      <w:rPr>
        <w:rFonts w:ascii="Times New Roman" w:hAnsi="Times New Roman" w:hint="default"/>
      </w:rPr>
    </w:lvl>
    <w:lvl w:ilvl="1" w:tplc="87C40FFA" w:tentative="1">
      <w:start w:val="1"/>
      <w:numFmt w:val="bullet"/>
      <w:lvlText w:val="•"/>
      <w:lvlJc w:val="left"/>
      <w:pPr>
        <w:tabs>
          <w:tab w:val="num" w:pos="1440"/>
        </w:tabs>
        <w:ind w:left="1440" w:hanging="360"/>
      </w:pPr>
      <w:rPr>
        <w:rFonts w:ascii="Times New Roman" w:hAnsi="Times New Roman" w:hint="default"/>
      </w:rPr>
    </w:lvl>
    <w:lvl w:ilvl="2" w:tplc="3EA0CCDC" w:tentative="1">
      <w:start w:val="1"/>
      <w:numFmt w:val="bullet"/>
      <w:lvlText w:val="•"/>
      <w:lvlJc w:val="left"/>
      <w:pPr>
        <w:tabs>
          <w:tab w:val="num" w:pos="2160"/>
        </w:tabs>
        <w:ind w:left="2160" w:hanging="360"/>
      </w:pPr>
      <w:rPr>
        <w:rFonts w:ascii="Times New Roman" w:hAnsi="Times New Roman" w:hint="default"/>
      </w:rPr>
    </w:lvl>
    <w:lvl w:ilvl="3" w:tplc="AF0E5F5A" w:tentative="1">
      <w:start w:val="1"/>
      <w:numFmt w:val="bullet"/>
      <w:lvlText w:val="•"/>
      <w:lvlJc w:val="left"/>
      <w:pPr>
        <w:tabs>
          <w:tab w:val="num" w:pos="2880"/>
        </w:tabs>
        <w:ind w:left="2880" w:hanging="360"/>
      </w:pPr>
      <w:rPr>
        <w:rFonts w:ascii="Times New Roman" w:hAnsi="Times New Roman" w:hint="default"/>
      </w:rPr>
    </w:lvl>
    <w:lvl w:ilvl="4" w:tplc="9D6A8A02" w:tentative="1">
      <w:start w:val="1"/>
      <w:numFmt w:val="bullet"/>
      <w:lvlText w:val="•"/>
      <w:lvlJc w:val="left"/>
      <w:pPr>
        <w:tabs>
          <w:tab w:val="num" w:pos="3600"/>
        </w:tabs>
        <w:ind w:left="3600" w:hanging="360"/>
      </w:pPr>
      <w:rPr>
        <w:rFonts w:ascii="Times New Roman" w:hAnsi="Times New Roman" w:hint="default"/>
      </w:rPr>
    </w:lvl>
    <w:lvl w:ilvl="5" w:tplc="05C01646" w:tentative="1">
      <w:start w:val="1"/>
      <w:numFmt w:val="bullet"/>
      <w:lvlText w:val="•"/>
      <w:lvlJc w:val="left"/>
      <w:pPr>
        <w:tabs>
          <w:tab w:val="num" w:pos="4320"/>
        </w:tabs>
        <w:ind w:left="4320" w:hanging="360"/>
      </w:pPr>
      <w:rPr>
        <w:rFonts w:ascii="Times New Roman" w:hAnsi="Times New Roman" w:hint="default"/>
      </w:rPr>
    </w:lvl>
    <w:lvl w:ilvl="6" w:tplc="F5AA44A0" w:tentative="1">
      <w:start w:val="1"/>
      <w:numFmt w:val="bullet"/>
      <w:lvlText w:val="•"/>
      <w:lvlJc w:val="left"/>
      <w:pPr>
        <w:tabs>
          <w:tab w:val="num" w:pos="5040"/>
        </w:tabs>
        <w:ind w:left="5040" w:hanging="360"/>
      </w:pPr>
      <w:rPr>
        <w:rFonts w:ascii="Times New Roman" w:hAnsi="Times New Roman" w:hint="default"/>
      </w:rPr>
    </w:lvl>
    <w:lvl w:ilvl="7" w:tplc="FEF470A4" w:tentative="1">
      <w:start w:val="1"/>
      <w:numFmt w:val="bullet"/>
      <w:lvlText w:val="•"/>
      <w:lvlJc w:val="left"/>
      <w:pPr>
        <w:tabs>
          <w:tab w:val="num" w:pos="5760"/>
        </w:tabs>
        <w:ind w:left="5760" w:hanging="360"/>
      </w:pPr>
      <w:rPr>
        <w:rFonts w:ascii="Times New Roman" w:hAnsi="Times New Roman" w:hint="default"/>
      </w:rPr>
    </w:lvl>
    <w:lvl w:ilvl="8" w:tplc="D876C10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2F6C59"/>
    <w:multiLevelType w:val="hybridMultilevel"/>
    <w:tmpl w:val="BEA2E2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E8231E"/>
    <w:multiLevelType w:val="hybridMultilevel"/>
    <w:tmpl w:val="D98A1A22"/>
    <w:lvl w:ilvl="0" w:tplc="DEB44B7A">
      <w:start w:val="1"/>
      <w:numFmt w:val="bullet"/>
      <w:lvlText w:val=""/>
      <w:lvlJc w:val="left"/>
      <w:pPr>
        <w:tabs>
          <w:tab w:val="num" w:pos="720"/>
        </w:tabs>
        <w:ind w:left="720" w:hanging="360"/>
      </w:pPr>
      <w:rPr>
        <w:rFonts w:ascii="Wingdings" w:hAnsi="Wingdings" w:hint="default"/>
      </w:rPr>
    </w:lvl>
    <w:lvl w:ilvl="1" w:tplc="02D63736" w:tentative="1">
      <w:start w:val="1"/>
      <w:numFmt w:val="bullet"/>
      <w:lvlText w:val=""/>
      <w:lvlJc w:val="left"/>
      <w:pPr>
        <w:tabs>
          <w:tab w:val="num" w:pos="1440"/>
        </w:tabs>
        <w:ind w:left="1440" w:hanging="360"/>
      </w:pPr>
      <w:rPr>
        <w:rFonts w:ascii="Wingdings" w:hAnsi="Wingdings" w:hint="default"/>
      </w:rPr>
    </w:lvl>
    <w:lvl w:ilvl="2" w:tplc="6AC6998E" w:tentative="1">
      <w:start w:val="1"/>
      <w:numFmt w:val="bullet"/>
      <w:lvlText w:val=""/>
      <w:lvlJc w:val="left"/>
      <w:pPr>
        <w:tabs>
          <w:tab w:val="num" w:pos="2160"/>
        </w:tabs>
        <w:ind w:left="2160" w:hanging="360"/>
      </w:pPr>
      <w:rPr>
        <w:rFonts w:ascii="Wingdings" w:hAnsi="Wingdings" w:hint="default"/>
      </w:rPr>
    </w:lvl>
    <w:lvl w:ilvl="3" w:tplc="66509778" w:tentative="1">
      <w:start w:val="1"/>
      <w:numFmt w:val="bullet"/>
      <w:lvlText w:val=""/>
      <w:lvlJc w:val="left"/>
      <w:pPr>
        <w:tabs>
          <w:tab w:val="num" w:pos="2880"/>
        </w:tabs>
        <w:ind w:left="2880" w:hanging="360"/>
      </w:pPr>
      <w:rPr>
        <w:rFonts w:ascii="Wingdings" w:hAnsi="Wingdings" w:hint="default"/>
      </w:rPr>
    </w:lvl>
    <w:lvl w:ilvl="4" w:tplc="6C0216EE" w:tentative="1">
      <w:start w:val="1"/>
      <w:numFmt w:val="bullet"/>
      <w:lvlText w:val=""/>
      <w:lvlJc w:val="left"/>
      <w:pPr>
        <w:tabs>
          <w:tab w:val="num" w:pos="3600"/>
        </w:tabs>
        <w:ind w:left="3600" w:hanging="360"/>
      </w:pPr>
      <w:rPr>
        <w:rFonts w:ascii="Wingdings" w:hAnsi="Wingdings" w:hint="default"/>
      </w:rPr>
    </w:lvl>
    <w:lvl w:ilvl="5" w:tplc="20C6AE14" w:tentative="1">
      <w:start w:val="1"/>
      <w:numFmt w:val="bullet"/>
      <w:lvlText w:val=""/>
      <w:lvlJc w:val="left"/>
      <w:pPr>
        <w:tabs>
          <w:tab w:val="num" w:pos="4320"/>
        </w:tabs>
        <w:ind w:left="4320" w:hanging="360"/>
      </w:pPr>
      <w:rPr>
        <w:rFonts w:ascii="Wingdings" w:hAnsi="Wingdings" w:hint="default"/>
      </w:rPr>
    </w:lvl>
    <w:lvl w:ilvl="6" w:tplc="B338F4AA" w:tentative="1">
      <w:start w:val="1"/>
      <w:numFmt w:val="bullet"/>
      <w:lvlText w:val=""/>
      <w:lvlJc w:val="left"/>
      <w:pPr>
        <w:tabs>
          <w:tab w:val="num" w:pos="5040"/>
        </w:tabs>
        <w:ind w:left="5040" w:hanging="360"/>
      </w:pPr>
      <w:rPr>
        <w:rFonts w:ascii="Wingdings" w:hAnsi="Wingdings" w:hint="default"/>
      </w:rPr>
    </w:lvl>
    <w:lvl w:ilvl="7" w:tplc="D16CC456" w:tentative="1">
      <w:start w:val="1"/>
      <w:numFmt w:val="bullet"/>
      <w:lvlText w:val=""/>
      <w:lvlJc w:val="left"/>
      <w:pPr>
        <w:tabs>
          <w:tab w:val="num" w:pos="5760"/>
        </w:tabs>
        <w:ind w:left="5760" w:hanging="360"/>
      </w:pPr>
      <w:rPr>
        <w:rFonts w:ascii="Wingdings" w:hAnsi="Wingdings" w:hint="default"/>
      </w:rPr>
    </w:lvl>
    <w:lvl w:ilvl="8" w:tplc="BEAAF64A" w:tentative="1">
      <w:start w:val="1"/>
      <w:numFmt w:val="bullet"/>
      <w:lvlText w:val=""/>
      <w:lvlJc w:val="left"/>
      <w:pPr>
        <w:tabs>
          <w:tab w:val="num" w:pos="6480"/>
        </w:tabs>
        <w:ind w:left="6480" w:hanging="360"/>
      </w:pPr>
      <w:rPr>
        <w:rFonts w:ascii="Wingdings" w:hAnsi="Wingdings" w:hint="default"/>
      </w:rPr>
    </w:lvl>
  </w:abstractNum>
  <w:abstractNum w:abstractNumId="3">
    <w:nsid w:val="1BF11834"/>
    <w:multiLevelType w:val="hybridMultilevel"/>
    <w:tmpl w:val="51C6A680"/>
    <w:lvl w:ilvl="0" w:tplc="2812BB92">
      <w:start w:val="1"/>
      <w:numFmt w:val="arabicAlpha"/>
      <w:lvlText w:val="%1-"/>
      <w:lvlJc w:val="left"/>
      <w:pPr>
        <w:tabs>
          <w:tab w:val="num" w:pos="6739"/>
        </w:tabs>
        <w:ind w:left="6739" w:hanging="360"/>
      </w:pPr>
    </w:lvl>
    <w:lvl w:ilvl="1" w:tplc="3EA801B6" w:tentative="1">
      <w:start w:val="1"/>
      <w:numFmt w:val="arabicAlpha"/>
      <w:lvlText w:val="%2-"/>
      <w:lvlJc w:val="left"/>
      <w:pPr>
        <w:tabs>
          <w:tab w:val="num" w:pos="7459"/>
        </w:tabs>
        <w:ind w:left="7459" w:hanging="360"/>
      </w:pPr>
    </w:lvl>
    <w:lvl w:ilvl="2" w:tplc="19427742" w:tentative="1">
      <w:start w:val="1"/>
      <w:numFmt w:val="arabicAlpha"/>
      <w:lvlText w:val="%3-"/>
      <w:lvlJc w:val="left"/>
      <w:pPr>
        <w:tabs>
          <w:tab w:val="num" w:pos="8179"/>
        </w:tabs>
        <w:ind w:left="8179" w:hanging="360"/>
      </w:pPr>
    </w:lvl>
    <w:lvl w:ilvl="3" w:tplc="BEFA1704" w:tentative="1">
      <w:start w:val="1"/>
      <w:numFmt w:val="arabicAlpha"/>
      <w:lvlText w:val="%4-"/>
      <w:lvlJc w:val="left"/>
      <w:pPr>
        <w:tabs>
          <w:tab w:val="num" w:pos="8899"/>
        </w:tabs>
        <w:ind w:left="8899" w:hanging="360"/>
      </w:pPr>
    </w:lvl>
    <w:lvl w:ilvl="4" w:tplc="720CD9F8" w:tentative="1">
      <w:start w:val="1"/>
      <w:numFmt w:val="arabicAlpha"/>
      <w:lvlText w:val="%5-"/>
      <w:lvlJc w:val="left"/>
      <w:pPr>
        <w:tabs>
          <w:tab w:val="num" w:pos="9619"/>
        </w:tabs>
        <w:ind w:left="9619" w:hanging="360"/>
      </w:pPr>
    </w:lvl>
    <w:lvl w:ilvl="5" w:tplc="AD589FA0" w:tentative="1">
      <w:start w:val="1"/>
      <w:numFmt w:val="arabicAlpha"/>
      <w:lvlText w:val="%6-"/>
      <w:lvlJc w:val="left"/>
      <w:pPr>
        <w:tabs>
          <w:tab w:val="num" w:pos="10339"/>
        </w:tabs>
        <w:ind w:left="10339" w:hanging="360"/>
      </w:pPr>
    </w:lvl>
    <w:lvl w:ilvl="6" w:tplc="485077C0" w:tentative="1">
      <w:start w:val="1"/>
      <w:numFmt w:val="arabicAlpha"/>
      <w:lvlText w:val="%7-"/>
      <w:lvlJc w:val="left"/>
      <w:pPr>
        <w:tabs>
          <w:tab w:val="num" w:pos="11059"/>
        </w:tabs>
        <w:ind w:left="11059" w:hanging="360"/>
      </w:pPr>
    </w:lvl>
    <w:lvl w:ilvl="7" w:tplc="85D8526C" w:tentative="1">
      <w:start w:val="1"/>
      <w:numFmt w:val="arabicAlpha"/>
      <w:lvlText w:val="%8-"/>
      <w:lvlJc w:val="left"/>
      <w:pPr>
        <w:tabs>
          <w:tab w:val="num" w:pos="11779"/>
        </w:tabs>
        <w:ind w:left="11779" w:hanging="360"/>
      </w:pPr>
    </w:lvl>
    <w:lvl w:ilvl="8" w:tplc="8F449FC6" w:tentative="1">
      <w:start w:val="1"/>
      <w:numFmt w:val="arabicAlpha"/>
      <w:lvlText w:val="%9-"/>
      <w:lvlJc w:val="left"/>
      <w:pPr>
        <w:tabs>
          <w:tab w:val="num" w:pos="12499"/>
        </w:tabs>
        <w:ind w:left="12499" w:hanging="360"/>
      </w:pPr>
    </w:lvl>
  </w:abstractNum>
  <w:abstractNum w:abstractNumId="4">
    <w:nsid w:val="24E22A56"/>
    <w:multiLevelType w:val="hybridMultilevel"/>
    <w:tmpl w:val="9A52E4CC"/>
    <w:lvl w:ilvl="0" w:tplc="F08AA61E">
      <w:start w:val="1"/>
      <w:numFmt w:val="bullet"/>
      <w:lvlText w:val=""/>
      <w:lvlJc w:val="left"/>
      <w:pPr>
        <w:tabs>
          <w:tab w:val="num" w:pos="720"/>
        </w:tabs>
        <w:ind w:left="720" w:hanging="360"/>
      </w:pPr>
      <w:rPr>
        <w:rFonts w:ascii="Wingdings" w:hAnsi="Wingdings" w:hint="default"/>
      </w:rPr>
    </w:lvl>
    <w:lvl w:ilvl="1" w:tplc="5E22B204" w:tentative="1">
      <w:start w:val="1"/>
      <w:numFmt w:val="bullet"/>
      <w:lvlText w:val=""/>
      <w:lvlJc w:val="left"/>
      <w:pPr>
        <w:tabs>
          <w:tab w:val="num" w:pos="1440"/>
        </w:tabs>
        <w:ind w:left="1440" w:hanging="360"/>
      </w:pPr>
      <w:rPr>
        <w:rFonts w:ascii="Wingdings" w:hAnsi="Wingdings" w:hint="default"/>
      </w:rPr>
    </w:lvl>
    <w:lvl w:ilvl="2" w:tplc="B28410A4" w:tentative="1">
      <w:start w:val="1"/>
      <w:numFmt w:val="bullet"/>
      <w:lvlText w:val=""/>
      <w:lvlJc w:val="left"/>
      <w:pPr>
        <w:tabs>
          <w:tab w:val="num" w:pos="2160"/>
        </w:tabs>
        <w:ind w:left="2160" w:hanging="360"/>
      </w:pPr>
      <w:rPr>
        <w:rFonts w:ascii="Wingdings" w:hAnsi="Wingdings" w:hint="default"/>
      </w:rPr>
    </w:lvl>
    <w:lvl w:ilvl="3" w:tplc="E88E3DAE" w:tentative="1">
      <w:start w:val="1"/>
      <w:numFmt w:val="bullet"/>
      <w:lvlText w:val=""/>
      <w:lvlJc w:val="left"/>
      <w:pPr>
        <w:tabs>
          <w:tab w:val="num" w:pos="2880"/>
        </w:tabs>
        <w:ind w:left="2880" w:hanging="360"/>
      </w:pPr>
      <w:rPr>
        <w:rFonts w:ascii="Wingdings" w:hAnsi="Wingdings" w:hint="default"/>
      </w:rPr>
    </w:lvl>
    <w:lvl w:ilvl="4" w:tplc="C0287518" w:tentative="1">
      <w:start w:val="1"/>
      <w:numFmt w:val="bullet"/>
      <w:lvlText w:val=""/>
      <w:lvlJc w:val="left"/>
      <w:pPr>
        <w:tabs>
          <w:tab w:val="num" w:pos="3600"/>
        </w:tabs>
        <w:ind w:left="3600" w:hanging="360"/>
      </w:pPr>
      <w:rPr>
        <w:rFonts w:ascii="Wingdings" w:hAnsi="Wingdings" w:hint="default"/>
      </w:rPr>
    </w:lvl>
    <w:lvl w:ilvl="5" w:tplc="BBA88D48" w:tentative="1">
      <w:start w:val="1"/>
      <w:numFmt w:val="bullet"/>
      <w:lvlText w:val=""/>
      <w:lvlJc w:val="left"/>
      <w:pPr>
        <w:tabs>
          <w:tab w:val="num" w:pos="4320"/>
        </w:tabs>
        <w:ind w:left="4320" w:hanging="360"/>
      </w:pPr>
      <w:rPr>
        <w:rFonts w:ascii="Wingdings" w:hAnsi="Wingdings" w:hint="default"/>
      </w:rPr>
    </w:lvl>
    <w:lvl w:ilvl="6" w:tplc="68BC7026" w:tentative="1">
      <w:start w:val="1"/>
      <w:numFmt w:val="bullet"/>
      <w:lvlText w:val=""/>
      <w:lvlJc w:val="left"/>
      <w:pPr>
        <w:tabs>
          <w:tab w:val="num" w:pos="5040"/>
        </w:tabs>
        <w:ind w:left="5040" w:hanging="360"/>
      </w:pPr>
      <w:rPr>
        <w:rFonts w:ascii="Wingdings" w:hAnsi="Wingdings" w:hint="default"/>
      </w:rPr>
    </w:lvl>
    <w:lvl w:ilvl="7" w:tplc="F1ACFF22" w:tentative="1">
      <w:start w:val="1"/>
      <w:numFmt w:val="bullet"/>
      <w:lvlText w:val=""/>
      <w:lvlJc w:val="left"/>
      <w:pPr>
        <w:tabs>
          <w:tab w:val="num" w:pos="5760"/>
        </w:tabs>
        <w:ind w:left="5760" w:hanging="360"/>
      </w:pPr>
      <w:rPr>
        <w:rFonts w:ascii="Wingdings" w:hAnsi="Wingdings" w:hint="default"/>
      </w:rPr>
    </w:lvl>
    <w:lvl w:ilvl="8" w:tplc="40A699F8" w:tentative="1">
      <w:start w:val="1"/>
      <w:numFmt w:val="bullet"/>
      <w:lvlText w:val=""/>
      <w:lvlJc w:val="left"/>
      <w:pPr>
        <w:tabs>
          <w:tab w:val="num" w:pos="6480"/>
        </w:tabs>
        <w:ind w:left="6480" w:hanging="360"/>
      </w:pPr>
      <w:rPr>
        <w:rFonts w:ascii="Wingdings" w:hAnsi="Wingdings" w:hint="default"/>
      </w:rPr>
    </w:lvl>
  </w:abstractNum>
  <w:abstractNum w:abstractNumId="5">
    <w:nsid w:val="26151F63"/>
    <w:multiLevelType w:val="hybridMultilevel"/>
    <w:tmpl w:val="B568F972"/>
    <w:lvl w:ilvl="0" w:tplc="40184386">
      <w:start w:val="1"/>
      <w:numFmt w:val="bullet"/>
      <w:lvlText w:val=""/>
      <w:lvlJc w:val="left"/>
      <w:pPr>
        <w:tabs>
          <w:tab w:val="num" w:pos="720"/>
        </w:tabs>
        <w:ind w:left="720" w:hanging="360"/>
      </w:pPr>
      <w:rPr>
        <w:rFonts w:ascii="Wingdings" w:hAnsi="Wingdings" w:hint="default"/>
      </w:rPr>
    </w:lvl>
    <w:lvl w:ilvl="1" w:tplc="C24EC572" w:tentative="1">
      <w:start w:val="1"/>
      <w:numFmt w:val="bullet"/>
      <w:lvlText w:val=""/>
      <w:lvlJc w:val="left"/>
      <w:pPr>
        <w:tabs>
          <w:tab w:val="num" w:pos="1440"/>
        </w:tabs>
        <w:ind w:left="1440" w:hanging="360"/>
      </w:pPr>
      <w:rPr>
        <w:rFonts w:ascii="Wingdings" w:hAnsi="Wingdings" w:hint="default"/>
      </w:rPr>
    </w:lvl>
    <w:lvl w:ilvl="2" w:tplc="5ADE8336" w:tentative="1">
      <w:start w:val="1"/>
      <w:numFmt w:val="bullet"/>
      <w:lvlText w:val=""/>
      <w:lvlJc w:val="left"/>
      <w:pPr>
        <w:tabs>
          <w:tab w:val="num" w:pos="2160"/>
        </w:tabs>
        <w:ind w:left="2160" w:hanging="360"/>
      </w:pPr>
      <w:rPr>
        <w:rFonts w:ascii="Wingdings" w:hAnsi="Wingdings" w:hint="default"/>
      </w:rPr>
    </w:lvl>
    <w:lvl w:ilvl="3" w:tplc="0CA8EF04" w:tentative="1">
      <w:start w:val="1"/>
      <w:numFmt w:val="bullet"/>
      <w:lvlText w:val=""/>
      <w:lvlJc w:val="left"/>
      <w:pPr>
        <w:tabs>
          <w:tab w:val="num" w:pos="2880"/>
        </w:tabs>
        <w:ind w:left="2880" w:hanging="360"/>
      </w:pPr>
      <w:rPr>
        <w:rFonts w:ascii="Wingdings" w:hAnsi="Wingdings" w:hint="default"/>
      </w:rPr>
    </w:lvl>
    <w:lvl w:ilvl="4" w:tplc="0BDA22F2" w:tentative="1">
      <w:start w:val="1"/>
      <w:numFmt w:val="bullet"/>
      <w:lvlText w:val=""/>
      <w:lvlJc w:val="left"/>
      <w:pPr>
        <w:tabs>
          <w:tab w:val="num" w:pos="3600"/>
        </w:tabs>
        <w:ind w:left="3600" w:hanging="360"/>
      </w:pPr>
      <w:rPr>
        <w:rFonts w:ascii="Wingdings" w:hAnsi="Wingdings" w:hint="default"/>
      </w:rPr>
    </w:lvl>
    <w:lvl w:ilvl="5" w:tplc="228CA820" w:tentative="1">
      <w:start w:val="1"/>
      <w:numFmt w:val="bullet"/>
      <w:lvlText w:val=""/>
      <w:lvlJc w:val="left"/>
      <w:pPr>
        <w:tabs>
          <w:tab w:val="num" w:pos="4320"/>
        </w:tabs>
        <w:ind w:left="4320" w:hanging="360"/>
      </w:pPr>
      <w:rPr>
        <w:rFonts w:ascii="Wingdings" w:hAnsi="Wingdings" w:hint="default"/>
      </w:rPr>
    </w:lvl>
    <w:lvl w:ilvl="6" w:tplc="4CFE18C6" w:tentative="1">
      <w:start w:val="1"/>
      <w:numFmt w:val="bullet"/>
      <w:lvlText w:val=""/>
      <w:lvlJc w:val="left"/>
      <w:pPr>
        <w:tabs>
          <w:tab w:val="num" w:pos="5040"/>
        </w:tabs>
        <w:ind w:left="5040" w:hanging="360"/>
      </w:pPr>
      <w:rPr>
        <w:rFonts w:ascii="Wingdings" w:hAnsi="Wingdings" w:hint="default"/>
      </w:rPr>
    </w:lvl>
    <w:lvl w:ilvl="7" w:tplc="E27A021E" w:tentative="1">
      <w:start w:val="1"/>
      <w:numFmt w:val="bullet"/>
      <w:lvlText w:val=""/>
      <w:lvlJc w:val="left"/>
      <w:pPr>
        <w:tabs>
          <w:tab w:val="num" w:pos="5760"/>
        </w:tabs>
        <w:ind w:left="5760" w:hanging="360"/>
      </w:pPr>
      <w:rPr>
        <w:rFonts w:ascii="Wingdings" w:hAnsi="Wingdings" w:hint="default"/>
      </w:rPr>
    </w:lvl>
    <w:lvl w:ilvl="8" w:tplc="7EC6CFBC" w:tentative="1">
      <w:start w:val="1"/>
      <w:numFmt w:val="bullet"/>
      <w:lvlText w:val=""/>
      <w:lvlJc w:val="left"/>
      <w:pPr>
        <w:tabs>
          <w:tab w:val="num" w:pos="6480"/>
        </w:tabs>
        <w:ind w:left="6480" w:hanging="360"/>
      </w:pPr>
      <w:rPr>
        <w:rFonts w:ascii="Wingdings" w:hAnsi="Wingdings" w:hint="default"/>
      </w:rPr>
    </w:lvl>
  </w:abstractNum>
  <w:abstractNum w:abstractNumId="6">
    <w:nsid w:val="2BCE3BFB"/>
    <w:multiLevelType w:val="hybridMultilevel"/>
    <w:tmpl w:val="9DF67172"/>
    <w:lvl w:ilvl="0" w:tplc="7AF443DC">
      <w:start w:val="1"/>
      <w:numFmt w:val="bullet"/>
      <w:lvlText w:val="•"/>
      <w:lvlJc w:val="left"/>
      <w:pPr>
        <w:tabs>
          <w:tab w:val="num" w:pos="720"/>
        </w:tabs>
        <w:ind w:left="720" w:hanging="360"/>
      </w:pPr>
      <w:rPr>
        <w:rFonts w:ascii="Times New Roman" w:hAnsi="Times New Roman" w:hint="default"/>
      </w:rPr>
    </w:lvl>
    <w:lvl w:ilvl="1" w:tplc="CE52BB36" w:tentative="1">
      <w:start w:val="1"/>
      <w:numFmt w:val="bullet"/>
      <w:lvlText w:val="•"/>
      <w:lvlJc w:val="left"/>
      <w:pPr>
        <w:tabs>
          <w:tab w:val="num" w:pos="1440"/>
        </w:tabs>
        <w:ind w:left="1440" w:hanging="360"/>
      </w:pPr>
      <w:rPr>
        <w:rFonts w:ascii="Times New Roman" w:hAnsi="Times New Roman" w:hint="default"/>
      </w:rPr>
    </w:lvl>
    <w:lvl w:ilvl="2" w:tplc="A01A7A5E" w:tentative="1">
      <w:start w:val="1"/>
      <w:numFmt w:val="bullet"/>
      <w:lvlText w:val="•"/>
      <w:lvlJc w:val="left"/>
      <w:pPr>
        <w:tabs>
          <w:tab w:val="num" w:pos="2160"/>
        </w:tabs>
        <w:ind w:left="2160" w:hanging="360"/>
      </w:pPr>
      <w:rPr>
        <w:rFonts w:ascii="Times New Roman" w:hAnsi="Times New Roman" w:hint="default"/>
      </w:rPr>
    </w:lvl>
    <w:lvl w:ilvl="3" w:tplc="DCA2BDCE" w:tentative="1">
      <w:start w:val="1"/>
      <w:numFmt w:val="bullet"/>
      <w:lvlText w:val="•"/>
      <w:lvlJc w:val="left"/>
      <w:pPr>
        <w:tabs>
          <w:tab w:val="num" w:pos="2880"/>
        </w:tabs>
        <w:ind w:left="2880" w:hanging="360"/>
      </w:pPr>
      <w:rPr>
        <w:rFonts w:ascii="Times New Roman" w:hAnsi="Times New Roman" w:hint="default"/>
      </w:rPr>
    </w:lvl>
    <w:lvl w:ilvl="4" w:tplc="27EA9DBC" w:tentative="1">
      <w:start w:val="1"/>
      <w:numFmt w:val="bullet"/>
      <w:lvlText w:val="•"/>
      <w:lvlJc w:val="left"/>
      <w:pPr>
        <w:tabs>
          <w:tab w:val="num" w:pos="3600"/>
        </w:tabs>
        <w:ind w:left="3600" w:hanging="360"/>
      </w:pPr>
      <w:rPr>
        <w:rFonts w:ascii="Times New Roman" w:hAnsi="Times New Roman" w:hint="default"/>
      </w:rPr>
    </w:lvl>
    <w:lvl w:ilvl="5" w:tplc="B87E4018" w:tentative="1">
      <w:start w:val="1"/>
      <w:numFmt w:val="bullet"/>
      <w:lvlText w:val="•"/>
      <w:lvlJc w:val="left"/>
      <w:pPr>
        <w:tabs>
          <w:tab w:val="num" w:pos="4320"/>
        </w:tabs>
        <w:ind w:left="4320" w:hanging="360"/>
      </w:pPr>
      <w:rPr>
        <w:rFonts w:ascii="Times New Roman" w:hAnsi="Times New Roman" w:hint="default"/>
      </w:rPr>
    </w:lvl>
    <w:lvl w:ilvl="6" w:tplc="56AA08D8" w:tentative="1">
      <w:start w:val="1"/>
      <w:numFmt w:val="bullet"/>
      <w:lvlText w:val="•"/>
      <w:lvlJc w:val="left"/>
      <w:pPr>
        <w:tabs>
          <w:tab w:val="num" w:pos="5040"/>
        </w:tabs>
        <w:ind w:left="5040" w:hanging="360"/>
      </w:pPr>
      <w:rPr>
        <w:rFonts w:ascii="Times New Roman" w:hAnsi="Times New Roman" w:hint="default"/>
      </w:rPr>
    </w:lvl>
    <w:lvl w:ilvl="7" w:tplc="B6520586" w:tentative="1">
      <w:start w:val="1"/>
      <w:numFmt w:val="bullet"/>
      <w:lvlText w:val="•"/>
      <w:lvlJc w:val="left"/>
      <w:pPr>
        <w:tabs>
          <w:tab w:val="num" w:pos="5760"/>
        </w:tabs>
        <w:ind w:left="5760" w:hanging="360"/>
      </w:pPr>
      <w:rPr>
        <w:rFonts w:ascii="Times New Roman" w:hAnsi="Times New Roman" w:hint="default"/>
      </w:rPr>
    </w:lvl>
    <w:lvl w:ilvl="8" w:tplc="4028B53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CEF0610"/>
    <w:multiLevelType w:val="hybridMultilevel"/>
    <w:tmpl w:val="73C608EE"/>
    <w:lvl w:ilvl="0" w:tplc="FA9CFA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5662FE1"/>
    <w:multiLevelType w:val="hybridMultilevel"/>
    <w:tmpl w:val="05444098"/>
    <w:lvl w:ilvl="0" w:tplc="8390BAA0">
      <w:start w:val="1"/>
      <w:numFmt w:val="bullet"/>
      <w:lvlText w:val="•"/>
      <w:lvlJc w:val="left"/>
      <w:pPr>
        <w:tabs>
          <w:tab w:val="num" w:pos="720"/>
        </w:tabs>
        <w:ind w:left="720" w:hanging="360"/>
      </w:pPr>
      <w:rPr>
        <w:rFonts w:ascii="Times New Roman" w:hAnsi="Times New Roman" w:hint="default"/>
      </w:rPr>
    </w:lvl>
    <w:lvl w:ilvl="1" w:tplc="23CEF460" w:tentative="1">
      <w:start w:val="1"/>
      <w:numFmt w:val="bullet"/>
      <w:lvlText w:val="•"/>
      <w:lvlJc w:val="left"/>
      <w:pPr>
        <w:tabs>
          <w:tab w:val="num" w:pos="1440"/>
        </w:tabs>
        <w:ind w:left="1440" w:hanging="360"/>
      </w:pPr>
      <w:rPr>
        <w:rFonts w:ascii="Times New Roman" w:hAnsi="Times New Roman" w:hint="default"/>
      </w:rPr>
    </w:lvl>
    <w:lvl w:ilvl="2" w:tplc="CE788186" w:tentative="1">
      <w:start w:val="1"/>
      <w:numFmt w:val="bullet"/>
      <w:lvlText w:val="•"/>
      <w:lvlJc w:val="left"/>
      <w:pPr>
        <w:tabs>
          <w:tab w:val="num" w:pos="2160"/>
        </w:tabs>
        <w:ind w:left="2160" w:hanging="360"/>
      </w:pPr>
      <w:rPr>
        <w:rFonts w:ascii="Times New Roman" w:hAnsi="Times New Roman" w:hint="default"/>
      </w:rPr>
    </w:lvl>
    <w:lvl w:ilvl="3" w:tplc="8A84575A" w:tentative="1">
      <w:start w:val="1"/>
      <w:numFmt w:val="bullet"/>
      <w:lvlText w:val="•"/>
      <w:lvlJc w:val="left"/>
      <w:pPr>
        <w:tabs>
          <w:tab w:val="num" w:pos="2880"/>
        </w:tabs>
        <w:ind w:left="2880" w:hanging="360"/>
      </w:pPr>
      <w:rPr>
        <w:rFonts w:ascii="Times New Roman" w:hAnsi="Times New Roman" w:hint="default"/>
      </w:rPr>
    </w:lvl>
    <w:lvl w:ilvl="4" w:tplc="69CE6AE0" w:tentative="1">
      <w:start w:val="1"/>
      <w:numFmt w:val="bullet"/>
      <w:lvlText w:val="•"/>
      <w:lvlJc w:val="left"/>
      <w:pPr>
        <w:tabs>
          <w:tab w:val="num" w:pos="3600"/>
        </w:tabs>
        <w:ind w:left="3600" w:hanging="360"/>
      </w:pPr>
      <w:rPr>
        <w:rFonts w:ascii="Times New Roman" w:hAnsi="Times New Roman" w:hint="default"/>
      </w:rPr>
    </w:lvl>
    <w:lvl w:ilvl="5" w:tplc="7EB2E4AC" w:tentative="1">
      <w:start w:val="1"/>
      <w:numFmt w:val="bullet"/>
      <w:lvlText w:val="•"/>
      <w:lvlJc w:val="left"/>
      <w:pPr>
        <w:tabs>
          <w:tab w:val="num" w:pos="4320"/>
        </w:tabs>
        <w:ind w:left="4320" w:hanging="360"/>
      </w:pPr>
      <w:rPr>
        <w:rFonts w:ascii="Times New Roman" w:hAnsi="Times New Roman" w:hint="default"/>
      </w:rPr>
    </w:lvl>
    <w:lvl w:ilvl="6" w:tplc="3CC26116" w:tentative="1">
      <w:start w:val="1"/>
      <w:numFmt w:val="bullet"/>
      <w:lvlText w:val="•"/>
      <w:lvlJc w:val="left"/>
      <w:pPr>
        <w:tabs>
          <w:tab w:val="num" w:pos="5040"/>
        </w:tabs>
        <w:ind w:left="5040" w:hanging="360"/>
      </w:pPr>
      <w:rPr>
        <w:rFonts w:ascii="Times New Roman" w:hAnsi="Times New Roman" w:hint="default"/>
      </w:rPr>
    </w:lvl>
    <w:lvl w:ilvl="7" w:tplc="1636709C" w:tentative="1">
      <w:start w:val="1"/>
      <w:numFmt w:val="bullet"/>
      <w:lvlText w:val="•"/>
      <w:lvlJc w:val="left"/>
      <w:pPr>
        <w:tabs>
          <w:tab w:val="num" w:pos="5760"/>
        </w:tabs>
        <w:ind w:left="5760" w:hanging="360"/>
      </w:pPr>
      <w:rPr>
        <w:rFonts w:ascii="Times New Roman" w:hAnsi="Times New Roman" w:hint="default"/>
      </w:rPr>
    </w:lvl>
    <w:lvl w:ilvl="8" w:tplc="AD1EFA36" w:tentative="1">
      <w:start w:val="1"/>
      <w:numFmt w:val="bullet"/>
      <w:lvlText w:val="•"/>
      <w:lvlJc w:val="left"/>
      <w:pPr>
        <w:tabs>
          <w:tab w:val="num" w:pos="6480"/>
        </w:tabs>
        <w:ind w:left="6480" w:hanging="360"/>
      </w:pPr>
      <w:rPr>
        <w:rFonts w:ascii="Times New Roman" w:hAnsi="Times New Roman" w:hint="default"/>
      </w:rPr>
    </w:lvl>
  </w:abstractNum>
  <w:abstractNum w:abstractNumId="9">
    <w:nsid w:val="5225286A"/>
    <w:multiLevelType w:val="hybridMultilevel"/>
    <w:tmpl w:val="35C2D0E4"/>
    <w:lvl w:ilvl="0" w:tplc="52D40A30">
      <w:start w:val="1"/>
      <w:numFmt w:val="bullet"/>
      <w:lvlText w:val=""/>
      <w:lvlJc w:val="left"/>
      <w:pPr>
        <w:tabs>
          <w:tab w:val="num" w:pos="720"/>
        </w:tabs>
        <w:ind w:left="720" w:hanging="360"/>
      </w:pPr>
      <w:rPr>
        <w:rFonts w:ascii="Wingdings" w:hAnsi="Wingdings" w:hint="default"/>
      </w:rPr>
    </w:lvl>
    <w:lvl w:ilvl="1" w:tplc="121C408E" w:tentative="1">
      <w:start w:val="1"/>
      <w:numFmt w:val="bullet"/>
      <w:lvlText w:val=""/>
      <w:lvlJc w:val="left"/>
      <w:pPr>
        <w:tabs>
          <w:tab w:val="num" w:pos="1440"/>
        </w:tabs>
        <w:ind w:left="1440" w:hanging="360"/>
      </w:pPr>
      <w:rPr>
        <w:rFonts w:ascii="Wingdings" w:hAnsi="Wingdings" w:hint="default"/>
      </w:rPr>
    </w:lvl>
    <w:lvl w:ilvl="2" w:tplc="F23A5DC6" w:tentative="1">
      <w:start w:val="1"/>
      <w:numFmt w:val="bullet"/>
      <w:lvlText w:val=""/>
      <w:lvlJc w:val="left"/>
      <w:pPr>
        <w:tabs>
          <w:tab w:val="num" w:pos="2160"/>
        </w:tabs>
        <w:ind w:left="2160" w:hanging="360"/>
      </w:pPr>
      <w:rPr>
        <w:rFonts w:ascii="Wingdings" w:hAnsi="Wingdings" w:hint="default"/>
      </w:rPr>
    </w:lvl>
    <w:lvl w:ilvl="3" w:tplc="01D4822A" w:tentative="1">
      <w:start w:val="1"/>
      <w:numFmt w:val="bullet"/>
      <w:lvlText w:val=""/>
      <w:lvlJc w:val="left"/>
      <w:pPr>
        <w:tabs>
          <w:tab w:val="num" w:pos="2880"/>
        </w:tabs>
        <w:ind w:left="2880" w:hanging="360"/>
      </w:pPr>
      <w:rPr>
        <w:rFonts w:ascii="Wingdings" w:hAnsi="Wingdings" w:hint="default"/>
      </w:rPr>
    </w:lvl>
    <w:lvl w:ilvl="4" w:tplc="239CA112" w:tentative="1">
      <w:start w:val="1"/>
      <w:numFmt w:val="bullet"/>
      <w:lvlText w:val=""/>
      <w:lvlJc w:val="left"/>
      <w:pPr>
        <w:tabs>
          <w:tab w:val="num" w:pos="3600"/>
        </w:tabs>
        <w:ind w:left="3600" w:hanging="360"/>
      </w:pPr>
      <w:rPr>
        <w:rFonts w:ascii="Wingdings" w:hAnsi="Wingdings" w:hint="default"/>
      </w:rPr>
    </w:lvl>
    <w:lvl w:ilvl="5" w:tplc="CD608288" w:tentative="1">
      <w:start w:val="1"/>
      <w:numFmt w:val="bullet"/>
      <w:lvlText w:val=""/>
      <w:lvlJc w:val="left"/>
      <w:pPr>
        <w:tabs>
          <w:tab w:val="num" w:pos="4320"/>
        </w:tabs>
        <w:ind w:left="4320" w:hanging="360"/>
      </w:pPr>
      <w:rPr>
        <w:rFonts w:ascii="Wingdings" w:hAnsi="Wingdings" w:hint="default"/>
      </w:rPr>
    </w:lvl>
    <w:lvl w:ilvl="6" w:tplc="0672A070" w:tentative="1">
      <w:start w:val="1"/>
      <w:numFmt w:val="bullet"/>
      <w:lvlText w:val=""/>
      <w:lvlJc w:val="left"/>
      <w:pPr>
        <w:tabs>
          <w:tab w:val="num" w:pos="5040"/>
        </w:tabs>
        <w:ind w:left="5040" w:hanging="360"/>
      </w:pPr>
      <w:rPr>
        <w:rFonts w:ascii="Wingdings" w:hAnsi="Wingdings" w:hint="default"/>
      </w:rPr>
    </w:lvl>
    <w:lvl w:ilvl="7" w:tplc="933C014A" w:tentative="1">
      <w:start w:val="1"/>
      <w:numFmt w:val="bullet"/>
      <w:lvlText w:val=""/>
      <w:lvlJc w:val="left"/>
      <w:pPr>
        <w:tabs>
          <w:tab w:val="num" w:pos="5760"/>
        </w:tabs>
        <w:ind w:left="5760" w:hanging="360"/>
      </w:pPr>
      <w:rPr>
        <w:rFonts w:ascii="Wingdings" w:hAnsi="Wingdings" w:hint="default"/>
      </w:rPr>
    </w:lvl>
    <w:lvl w:ilvl="8" w:tplc="C216398C" w:tentative="1">
      <w:start w:val="1"/>
      <w:numFmt w:val="bullet"/>
      <w:lvlText w:val=""/>
      <w:lvlJc w:val="left"/>
      <w:pPr>
        <w:tabs>
          <w:tab w:val="num" w:pos="6480"/>
        </w:tabs>
        <w:ind w:left="6480" w:hanging="360"/>
      </w:pPr>
      <w:rPr>
        <w:rFonts w:ascii="Wingdings" w:hAnsi="Wingdings" w:hint="default"/>
      </w:rPr>
    </w:lvl>
  </w:abstractNum>
  <w:abstractNum w:abstractNumId="10">
    <w:nsid w:val="555313F7"/>
    <w:multiLevelType w:val="hybridMultilevel"/>
    <w:tmpl w:val="47F60C54"/>
    <w:lvl w:ilvl="0" w:tplc="64F200E4">
      <w:start w:val="1"/>
      <w:numFmt w:val="bullet"/>
      <w:lvlText w:val="•"/>
      <w:lvlJc w:val="left"/>
      <w:pPr>
        <w:tabs>
          <w:tab w:val="num" w:pos="720"/>
        </w:tabs>
        <w:ind w:left="720" w:hanging="360"/>
      </w:pPr>
      <w:rPr>
        <w:rFonts w:ascii="Times New Roman" w:hAnsi="Times New Roman" w:hint="default"/>
      </w:rPr>
    </w:lvl>
    <w:lvl w:ilvl="1" w:tplc="AA62F6A2" w:tentative="1">
      <w:start w:val="1"/>
      <w:numFmt w:val="bullet"/>
      <w:lvlText w:val="•"/>
      <w:lvlJc w:val="left"/>
      <w:pPr>
        <w:tabs>
          <w:tab w:val="num" w:pos="1440"/>
        </w:tabs>
        <w:ind w:left="1440" w:hanging="360"/>
      </w:pPr>
      <w:rPr>
        <w:rFonts w:ascii="Times New Roman" w:hAnsi="Times New Roman" w:hint="default"/>
      </w:rPr>
    </w:lvl>
    <w:lvl w:ilvl="2" w:tplc="46AE044E" w:tentative="1">
      <w:start w:val="1"/>
      <w:numFmt w:val="bullet"/>
      <w:lvlText w:val="•"/>
      <w:lvlJc w:val="left"/>
      <w:pPr>
        <w:tabs>
          <w:tab w:val="num" w:pos="2160"/>
        </w:tabs>
        <w:ind w:left="2160" w:hanging="360"/>
      </w:pPr>
      <w:rPr>
        <w:rFonts w:ascii="Times New Roman" w:hAnsi="Times New Roman" w:hint="default"/>
      </w:rPr>
    </w:lvl>
    <w:lvl w:ilvl="3" w:tplc="648A946C" w:tentative="1">
      <w:start w:val="1"/>
      <w:numFmt w:val="bullet"/>
      <w:lvlText w:val="•"/>
      <w:lvlJc w:val="left"/>
      <w:pPr>
        <w:tabs>
          <w:tab w:val="num" w:pos="2880"/>
        </w:tabs>
        <w:ind w:left="2880" w:hanging="360"/>
      </w:pPr>
      <w:rPr>
        <w:rFonts w:ascii="Times New Roman" w:hAnsi="Times New Roman" w:hint="default"/>
      </w:rPr>
    </w:lvl>
    <w:lvl w:ilvl="4" w:tplc="72602E50" w:tentative="1">
      <w:start w:val="1"/>
      <w:numFmt w:val="bullet"/>
      <w:lvlText w:val="•"/>
      <w:lvlJc w:val="left"/>
      <w:pPr>
        <w:tabs>
          <w:tab w:val="num" w:pos="3600"/>
        </w:tabs>
        <w:ind w:left="3600" w:hanging="360"/>
      </w:pPr>
      <w:rPr>
        <w:rFonts w:ascii="Times New Roman" w:hAnsi="Times New Roman" w:hint="default"/>
      </w:rPr>
    </w:lvl>
    <w:lvl w:ilvl="5" w:tplc="27228C76" w:tentative="1">
      <w:start w:val="1"/>
      <w:numFmt w:val="bullet"/>
      <w:lvlText w:val="•"/>
      <w:lvlJc w:val="left"/>
      <w:pPr>
        <w:tabs>
          <w:tab w:val="num" w:pos="4320"/>
        </w:tabs>
        <w:ind w:left="4320" w:hanging="360"/>
      </w:pPr>
      <w:rPr>
        <w:rFonts w:ascii="Times New Roman" w:hAnsi="Times New Roman" w:hint="default"/>
      </w:rPr>
    </w:lvl>
    <w:lvl w:ilvl="6" w:tplc="017090CA" w:tentative="1">
      <w:start w:val="1"/>
      <w:numFmt w:val="bullet"/>
      <w:lvlText w:val="•"/>
      <w:lvlJc w:val="left"/>
      <w:pPr>
        <w:tabs>
          <w:tab w:val="num" w:pos="5040"/>
        </w:tabs>
        <w:ind w:left="5040" w:hanging="360"/>
      </w:pPr>
      <w:rPr>
        <w:rFonts w:ascii="Times New Roman" w:hAnsi="Times New Roman" w:hint="default"/>
      </w:rPr>
    </w:lvl>
    <w:lvl w:ilvl="7" w:tplc="3F1C7072" w:tentative="1">
      <w:start w:val="1"/>
      <w:numFmt w:val="bullet"/>
      <w:lvlText w:val="•"/>
      <w:lvlJc w:val="left"/>
      <w:pPr>
        <w:tabs>
          <w:tab w:val="num" w:pos="5760"/>
        </w:tabs>
        <w:ind w:left="5760" w:hanging="360"/>
      </w:pPr>
      <w:rPr>
        <w:rFonts w:ascii="Times New Roman" w:hAnsi="Times New Roman" w:hint="default"/>
      </w:rPr>
    </w:lvl>
    <w:lvl w:ilvl="8" w:tplc="3C02A53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EF2774"/>
    <w:multiLevelType w:val="hybridMultilevel"/>
    <w:tmpl w:val="9F46B1C0"/>
    <w:lvl w:ilvl="0" w:tplc="99C8FD1E">
      <w:start w:val="1"/>
      <w:numFmt w:val="bullet"/>
      <w:lvlText w:val="•"/>
      <w:lvlJc w:val="left"/>
      <w:pPr>
        <w:tabs>
          <w:tab w:val="num" w:pos="720"/>
        </w:tabs>
        <w:ind w:left="720" w:hanging="360"/>
      </w:pPr>
      <w:rPr>
        <w:rFonts w:ascii="Times New Roman" w:hAnsi="Times New Roman" w:hint="default"/>
      </w:rPr>
    </w:lvl>
    <w:lvl w:ilvl="1" w:tplc="067C330E" w:tentative="1">
      <w:start w:val="1"/>
      <w:numFmt w:val="bullet"/>
      <w:lvlText w:val="•"/>
      <w:lvlJc w:val="left"/>
      <w:pPr>
        <w:tabs>
          <w:tab w:val="num" w:pos="1440"/>
        </w:tabs>
        <w:ind w:left="1440" w:hanging="360"/>
      </w:pPr>
      <w:rPr>
        <w:rFonts w:ascii="Times New Roman" w:hAnsi="Times New Roman" w:hint="default"/>
      </w:rPr>
    </w:lvl>
    <w:lvl w:ilvl="2" w:tplc="E75A1C54" w:tentative="1">
      <w:start w:val="1"/>
      <w:numFmt w:val="bullet"/>
      <w:lvlText w:val="•"/>
      <w:lvlJc w:val="left"/>
      <w:pPr>
        <w:tabs>
          <w:tab w:val="num" w:pos="2160"/>
        </w:tabs>
        <w:ind w:left="2160" w:hanging="360"/>
      </w:pPr>
      <w:rPr>
        <w:rFonts w:ascii="Times New Roman" w:hAnsi="Times New Roman" w:hint="default"/>
      </w:rPr>
    </w:lvl>
    <w:lvl w:ilvl="3" w:tplc="4300BAB2" w:tentative="1">
      <w:start w:val="1"/>
      <w:numFmt w:val="bullet"/>
      <w:lvlText w:val="•"/>
      <w:lvlJc w:val="left"/>
      <w:pPr>
        <w:tabs>
          <w:tab w:val="num" w:pos="2880"/>
        </w:tabs>
        <w:ind w:left="2880" w:hanging="360"/>
      </w:pPr>
      <w:rPr>
        <w:rFonts w:ascii="Times New Roman" w:hAnsi="Times New Roman" w:hint="default"/>
      </w:rPr>
    </w:lvl>
    <w:lvl w:ilvl="4" w:tplc="DF123394" w:tentative="1">
      <w:start w:val="1"/>
      <w:numFmt w:val="bullet"/>
      <w:lvlText w:val="•"/>
      <w:lvlJc w:val="left"/>
      <w:pPr>
        <w:tabs>
          <w:tab w:val="num" w:pos="3600"/>
        </w:tabs>
        <w:ind w:left="3600" w:hanging="360"/>
      </w:pPr>
      <w:rPr>
        <w:rFonts w:ascii="Times New Roman" w:hAnsi="Times New Roman" w:hint="default"/>
      </w:rPr>
    </w:lvl>
    <w:lvl w:ilvl="5" w:tplc="4144569C" w:tentative="1">
      <w:start w:val="1"/>
      <w:numFmt w:val="bullet"/>
      <w:lvlText w:val="•"/>
      <w:lvlJc w:val="left"/>
      <w:pPr>
        <w:tabs>
          <w:tab w:val="num" w:pos="4320"/>
        </w:tabs>
        <w:ind w:left="4320" w:hanging="360"/>
      </w:pPr>
      <w:rPr>
        <w:rFonts w:ascii="Times New Roman" w:hAnsi="Times New Roman" w:hint="default"/>
      </w:rPr>
    </w:lvl>
    <w:lvl w:ilvl="6" w:tplc="F8AA1CB6" w:tentative="1">
      <w:start w:val="1"/>
      <w:numFmt w:val="bullet"/>
      <w:lvlText w:val="•"/>
      <w:lvlJc w:val="left"/>
      <w:pPr>
        <w:tabs>
          <w:tab w:val="num" w:pos="5040"/>
        </w:tabs>
        <w:ind w:left="5040" w:hanging="360"/>
      </w:pPr>
      <w:rPr>
        <w:rFonts w:ascii="Times New Roman" w:hAnsi="Times New Roman" w:hint="default"/>
      </w:rPr>
    </w:lvl>
    <w:lvl w:ilvl="7" w:tplc="E056D4A6" w:tentative="1">
      <w:start w:val="1"/>
      <w:numFmt w:val="bullet"/>
      <w:lvlText w:val="•"/>
      <w:lvlJc w:val="left"/>
      <w:pPr>
        <w:tabs>
          <w:tab w:val="num" w:pos="5760"/>
        </w:tabs>
        <w:ind w:left="5760" w:hanging="360"/>
      </w:pPr>
      <w:rPr>
        <w:rFonts w:ascii="Times New Roman" w:hAnsi="Times New Roman" w:hint="default"/>
      </w:rPr>
    </w:lvl>
    <w:lvl w:ilvl="8" w:tplc="9F761DF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13D2E8D"/>
    <w:multiLevelType w:val="hybridMultilevel"/>
    <w:tmpl w:val="19C4D1BC"/>
    <w:lvl w:ilvl="0" w:tplc="9232F8B4">
      <w:start w:val="1"/>
      <w:numFmt w:val="bullet"/>
      <w:lvlText w:val=""/>
      <w:lvlJc w:val="left"/>
      <w:pPr>
        <w:tabs>
          <w:tab w:val="num" w:pos="720"/>
        </w:tabs>
        <w:ind w:left="720" w:hanging="360"/>
      </w:pPr>
      <w:rPr>
        <w:rFonts w:ascii="Wingdings" w:hAnsi="Wingdings" w:hint="default"/>
      </w:rPr>
    </w:lvl>
    <w:lvl w:ilvl="1" w:tplc="B3E85FAA" w:tentative="1">
      <w:start w:val="1"/>
      <w:numFmt w:val="bullet"/>
      <w:lvlText w:val=""/>
      <w:lvlJc w:val="left"/>
      <w:pPr>
        <w:tabs>
          <w:tab w:val="num" w:pos="1440"/>
        </w:tabs>
        <w:ind w:left="1440" w:hanging="360"/>
      </w:pPr>
      <w:rPr>
        <w:rFonts w:ascii="Wingdings" w:hAnsi="Wingdings" w:hint="default"/>
      </w:rPr>
    </w:lvl>
    <w:lvl w:ilvl="2" w:tplc="7E142A1C" w:tentative="1">
      <w:start w:val="1"/>
      <w:numFmt w:val="bullet"/>
      <w:lvlText w:val=""/>
      <w:lvlJc w:val="left"/>
      <w:pPr>
        <w:tabs>
          <w:tab w:val="num" w:pos="2160"/>
        </w:tabs>
        <w:ind w:left="2160" w:hanging="360"/>
      </w:pPr>
      <w:rPr>
        <w:rFonts w:ascii="Wingdings" w:hAnsi="Wingdings" w:hint="default"/>
      </w:rPr>
    </w:lvl>
    <w:lvl w:ilvl="3" w:tplc="C18CAABA" w:tentative="1">
      <w:start w:val="1"/>
      <w:numFmt w:val="bullet"/>
      <w:lvlText w:val=""/>
      <w:lvlJc w:val="left"/>
      <w:pPr>
        <w:tabs>
          <w:tab w:val="num" w:pos="2880"/>
        </w:tabs>
        <w:ind w:left="2880" w:hanging="360"/>
      </w:pPr>
      <w:rPr>
        <w:rFonts w:ascii="Wingdings" w:hAnsi="Wingdings" w:hint="default"/>
      </w:rPr>
    </w:lvl>
    <w:lvl w:ilvl="4" w:tplc="30BC0392" w:tentative="1">
      <w:start w:val="1"/>
      <w:numFmt w:val="bullet"/>
      <w:lvlText w:val=""/>
      <w:lvlJc w:val="left"/>
      <w:pPr>
        <w:tabs>
          <w:tab w:val="num" w:pos="3600"/>
        </w:tabs>
        <w:ind w:left="3600" w:hanging="360"/>
      </w:pPr>
      <w:rPr>
        <w:rFonts w:ascii="Wingdings" w:hAnsi="Wingdings" w:hint="default"/>
      </w:rPr>
    </w:lvl>
    <w:lvl w:ilvl="5" w:tplc="44028032" w:tentative="1">
      <w:start w:val="1"/>
      <w:numFmt w:val="bullet"/>
      <w:lvlText w:val=""/>
      <w:lvlJc w:val="left"/>
      <w:pPr>
        <w:tabs>
          <w:tab w:val="num" w:pos="4320"/>
        </w:tabs>
        <w:ind w:left="4320" w:hanging="360"/>
      </w:pPr>
      <w:rPr>
        <w:rFonts w:ascii="Wingdings" w:hAnsi="Wingdings" w:hint="default"/>
      </w:rPr>
    </w:lvl>
    <w:lvl w:ilvl="6" w:tplc="6FD6C450" w:tentative="1">
      <w:start w:val="1"/>
      <w:numFmt w:val="bullet"/>
      <w:lvlText w:val=""/>
      <w:lvlJc w:val="left"/>
      <w:pPr>
        <w:tabs>
          <w:tab w:val="num" w:pos="5040"/>
        </w:tabs>
        <w:ind w:left="5040" w:hanging="360"/>
      </w:pPr>
      <w:rPr>
        <w:rFonts w:ascii="Wingdings" w:hAnsi="Wingdings" w:hint="default"/>
      </w:rPr>
    </w:lvl>
    <w:lvl w:ilvl="7" w:tplc="C46CD73A" w:tentative="1">
      <w:start w:val="1"/>
      <w:numFmt w:val="bullet"/>
      <w:lvlText w:val=""/>
      <w:lvlJc w:val="left"/>
      <w:pPr>
        <w:tabs>
          <w:tab w:val="num" w:pos="5760"/>
        </w:tabs>
        <w:ind w:left="5760" w:hanging="360"/>
      </w:pPr>
      <w:rPr>
        <w:rFonts w:ascii="Wingdings" w:hAnsi="Wingdings" w:hint="default"/>
      </w:rPr>
    </w:lvl>
    <w:lvl w:ilvl="8" w:tplc="4FFE51C6" w:tentative="1">
      <w:start w:val="1"/>
      <w:numFmt w:val="bullet"/>
      <w:lvlText w:val=""/>
      <w:lvlJc w:val="left"/>
      <w:pPr>
        <w:tabs>
          <w:tab w:val="num" w:pos="6480"/>
        </w:tabs>
        <w:ind w:left="6480" w:hanging="360"/>
      </w:pPr>
      <w:rPr>
        <w:rFonts w:ascii="Wingdings" w:hAnsi="Wingdings" w:hint="default"/>
      </w:rPr>
    </w:lvl>
  </w:abstractNum>
  <w:abstractNum w:abstractNumId="13">
    <w:nsid w:val="619736F9"/>
    <w:multiLevelType w:val="hybridMultilevel"/>
    <w:tmpl w:val="6E44BA6E"/>
    <w:lvl w:ilvl="0" w:tplc="B79ECC9E">
      <w:start w:val="1"/>
      <w:numFmt w:val="bullet"/>
      <w:lvlText w:val="•"/>
      <w:lvlJc w:val="left"/>
      <w:pPr>
        <w:tabs>
          <w:tab w:val="num" w:pos="720"/>
        </w:tabs>
        <w:ind w:left="720" w:hanging="360"/>
      </w:pPr>
      <w:rPr>
        <w:rFonts w:ascii="Times New Roman" w:hAnsi="Times New Roman" w:hint="default"/>
      </w:rPr>
    </w:lvl>
    <w:lvl w:ilvl="1" w:tplc="644C35EE" w:tentative="1">
      <w:start w:val="1"/>
      <w:numFmt w:val="bullet"/>
      <w:lvlText w:val="•"/>
      <w:lvlJc w:val="left"/>
      <w:pPr>
        <w:tabs>
          <w:tab w:val="num" w:pos="1440"/>
        </w:tabs>
        <w:ind w:left="1440" w:hanging="360"/>
      </w:pPr>
      <w:rPr>
        <w:rFonts w:ascii="Times New Roman" w:hAnsi="Times New Roman" w:hint="default"/>
      </w:rPr>
    </w:lvl>
    <w:lvl w:ilvl="2" w:tplc="3A3CA280" w:tentative="1">
      <w:start w:val="1"/>
      <w:numFmt w:val="bullet"/>
      <w:lvlText w:val="•"/>
      <w:lvlJc w:val="left"/>
      <w:pPr>
        <w:tabs>
          <w:tab w:val="num" w:pos="2160"/>
        </w:tabs>
        <w:ind w:left="2160" w:hanging="360"/>
      </w:pPr>
      <w:rPr>
        <w:rFonts w:ascii="Times New Roman" w:hAnsi="Times New Roman" w:hint="default"/>
      </w:rPr>
    </w:lvl>
    <w:lvl w:ilvl="3" w:tplc="752EF4FE" w:tentative="1">
      <w:start w:val="1"/>
      <w:numFmt w:val="bullet"/>
      <w:lvlText w:val="•"/>
      <w:lvlJc w:val="left"/>
      <w:pPr>
        <w:tabs>
          <w:tab w:val="num" w:pos="2880"/>
        </w:tabs>
        <w:ind w:left="2880" w:hanging="360"/>
      </w:pPr>
      <w:rPr>
        <w:rFonts w:ascii="Times New Roman" w:hAnsi="Times New Roman" w:hint="default"/>
      </w:rPr>
    </w:lvl>
    <w:lvl w:ilvl="4" w:tplc="57F49478" w:tentative="1">
      <w:start w:val="1"/>
      <w:numFmt w:val="bullet"/>
      <w:lvlText w:val="•"/>
      <w:lvlJc w:val="left"/>
      <w:pPr>
        <w:tabs>
          <w:tab w:val="num" w:pos="3600"/>
        </w:tabs>
        <w:ind w:left="3600" w:hanging="360"/>
      </w:pPr>
      <w:rPr>
        <w:rFonts w:ascii="Times New Roman" w:hAnsi="Times New Roman" w:hint="default"/>
      </w:rPr>
    </w:lvl>
    <w:lvl w:ilvl="5" w:tplc="4534337E" w:tentative="1">
      <w:start w:val="1"/>
      <w:numFmt w:val="bullet"/>
      <w:lvlText w:val="•"/>
      <w:lvlJc w:val="left"/>
      <w:pPr>
        <w:tabs>
          <w:tab w:val="num" w:pos="4320"/>
        </w:tabs>
        <w:ind w:left="4320" w:hanging="360"/>
      </w:pPr>
      <w:rPr>
        <w:rFonts w:ascii="Times New Roman" w:hAnsi="Times New Roman" w:hint="default"/>
      </w:rPr>
    </w:lvl>
    <w:lvl w:ilvl="6" w:tplc="C786D952" w:tentative="1">
      <w:start w:val="1"/>
      <w:numFmt w:val="bullet"/>
      <w:lvlText w:val="•"/>
      <w:lvlJc w:val="left"/>
      <w:pPr>
        <w:tabs>
          <w:tab w:val="num" w:pos="5040"/>
        </w:tabs>
        <w:ind w:left="5040" w:hanging="360"/>
      </w:pPr>
      <w:rPr>
        <w:rFonts w:ascii="Times New Roman" w:hAnsi="Times New Roman" w:hint="default"/>
      </w:rPr>
    </w:lvl>
    <w:lvl w:ilvl="7" w:tplc="D0C49FCA" w:tentative="1">
      <w:start w:val="1"/>
      <w:numFmt w:val="bullet"/>
      <w:lvlText w:val="•"/>
      <w:lvlJc w:val="left"/>
      <w:pPr>
        <w:tabs>
          <w:tab w:val="num" w:pos="5760"/>
        </w:tabs>
        <w:ind w:left="5760" w:hanging="360"/>
      </w:pPr>
      <w:rPr>
        <w:rFonts w:ascii="Times New Roman" w:hAnsi="Times New Roman" w:hint="default"/>
      </w:rPr>
    </w:lvl>
    <w:lvl w:ilvl="8" w:tplc="92F8BB5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38C3982"/>
    <w:multiLevelType w:val="hybridMultilevel"/>
    <w:tmpl w:val="739826D0"/>
    <w:lvl w:ilvl="0" w:tplc="FA9CFA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6"/>
  </w:num>
  <w:num w:numId="5">
    <w:abstractNumId w:val="0"/>
  </w:num>
  <w:num w:numId="6">
    <w:abstractNumId w:val="8"/>
  </w:num>
  <w:num w:numId="7">
    <w:abstractNumId w:val="11"/>
  </w:num>
  <w:num w:numId="8">
    <w:abstractNumId w:val="3"/>
  </w:num>
  <w:num w:numId="9">
    <w:abstractNumId w:val="2"/>
  </w:num>
  <w:num w:numId="10">
    <w:abstractNumId w:val="5"/>
  </w:num>
  <w:num w:numId="11">
    <w:abstractNumId w:val="9"/>
  </w:num>
  <w:num w:numId="12">
    <w:abstractNumId w:val="4"/>
  </w:num>
  <w:num w:numId="13">
    <w:abstractNumId w:val="12"/>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B781C"/>
    <w:rsid w:val="00014519"/>
    <w:rsid w:val="00135B4C"/>
    <w:rsid w:val="00145069"/>
    <w:rsid w:val="00153235"/>
    <w:rsid w:val="00284D4F"/>
    <w:rsid w:val="002963BB"/>
    <w:rsid w:val="00320B1C"/>
    <w:rsid w:val="00566C12"/>
    <w:rsid w:val="0057507A"/>
    <w:rsid w:val="00585228"/>
    <w:rsid w:val="006B730C"/>
    <w:rsid w:val="006F2ECF"/>
    <w:rsid w:val="007807B3"/>
    <w:rsid w:val="007F74C3"/>
    <w:rsid w:val="008230A9"/>
    <w:rsid w:val="00831141"/>
    <w:rsid w:val="00872EDB"/>
    <w:rsid w:val="008D155A"/>
    <w:rsid w:val="00915619"/>
    <w:rsid w:val="009520E7"/>
    <w:rsid w:val="009930C8"/>
    <w:rsid w:val="009C3B26"/>
    <w:rsid w:val="009D000D"/>
    <w:rsid w:val="00A30A66"/>
    <w:rsid w:val="00AD7DAC"/>
    <w:rsid w:val="00BB781C"/>
    <w:rsid w:val="00BD33FF"/>
    <w:rsid w:val="00C42C5B"/>
    <w:rsid w:val="00CB31B9"/>
    <w:rsid w:val="00DA1C08"/>
    <w:rsid w:val="00E1100F"/>
    <w:rsid w:val="00F101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0D"/>
  </w:style>
  <w:style w:type="paragraph" w:styleId="Titre1">
    <w:name w:val="heading 1"/>
    <w:basedOn w:val="Normal"/>
    <w:next w:val="Normal"/>
    <w:link w:val="Titre1Car"/>
    <w:uiPriority w:val="9"/>
    <w:qFormat/>
    <w:rsid w:val="007807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B781C"/>
    <w:rPr>
      <w:sz w:val="16"/>
      <w:szCs w:val="16"/>
    </w:rPr>
  </w:style>
  <w:style w:type="paragraph" w:styleId="Commentaire">
    <w:name w:val="annotation text"/>
    <w:basedOn w:val="Normal"/>
    <w:link w:val="CommentaireCar"/>
    <w:uiPriority w:val="99"/>
    <w:semiHidden/>
    <w:unhideWhenUsed/>
    <w:rsid w:val="00BB781C"/>
    <w:pPr>
      <w:spacing w:line="240" w:lineRule="auto"/>
    </w:pPr>
    <w:rPr>
      <w:sz w:val="20"/>
      <w:szCs w:val="20"/>
    </w:rPr>
  </w:style>
  <w:style w:type="character" w:customStyle="1" w:styleId="CommentaireCar">
    <w:name w:val="Commentaire Car"/>
    <w:basedOn w:val="Policepardfaut"/>
    <w:link w:val="Commentaire"/>
    <w:uiPriority w:val="99"/>
    <w:semiHidden/>
    <w:rsid w:val="00BB781C"/>
    <w:rPr>
      <w:sz w:val="20"/>
      <w:szCs w:val="20"/>
    </w:rPr>
  </w:style>
  <w:style w:type="paragraph" w:styleId="Objetducommentaire">
    <w:name w:val="annotation subject"/>
    <w:basedOn w:val="Commentaire"/>
    <w:next w:val="Commentaire"/>
    <w:link w:val="ObjetducommentaireCar"/>
    <w:uiPriority w:val="99"/>
    <w:semiHidden/>
    <w:unhideWhenUsed/>
    <w:rsid w:val="00BB781C"/>
    <w:rPr>
      <w:b/>
      <w:bCs/>
    </w:rPr>
  </w:style>
  <w:style w:type="character" w:customStyle="1" w:styleId="ObjetducommentaireCar">
    <w:name w:val="Objet du commentaire Car"/>
    <w:basedOn w:val="CommentaireCar"/>
    <w:link w:val="Objetducommentaire"/>
    <w:uiPriority w:val="99"/>
    <w:semiHidden/>
    <w:rsid w:val="00BB781C"/>
    <w:rPr>
      <w:b/>
      <w:bCs/>
    </w:rPr>
  </w:style>
  <w:style w:type="paragraph" w:styleId="Textedebulles">
    <w:name w:val="Balloon Text"/>
    <w:basedOn w:val="Normal"/>
    <w:link w:val="TextedebullesCar"/>
    <w:uiPriority w:val="99"/>
    <w:semiHidden/>
    <w:unhideWhenUsed/>
    <w:rsid w:val="00BB78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781C"/>
    <w:rPr>
      <w:rFonts w:ascii="Tahoma" w:hAnsi="Tahoma" w:cs="Tahoma"/>
      <w:sz w:val="16"/>
      <w:szCs w:val="16"/>
    </w:rPr>
  </w:style>
  <w:style w:type="paragraph" w:styleId="Paragraphedeliste">
    <w:name w:val="List Paragraph"/>
    <w:basedOn w:val="Normal"/>
    <w:uiPriority w:val="34"/>
    <w:qFormat/>
    <w:rsid w:val="006B730C"/>
    <w:pPr>
      <w:ind w:left="720"/>
      <w:contextualSpacing/>
    </w:pPr>
  </w:style>
  <w:style w:type="paragraph" w:styleId="NormalWeb">
    <w:name w:val="Normal (Web)"/>
    <w:basedOn w:val="Normal"/>
    <w:uiPriority w:val="99"/>
    <w:semiHidden/>
    <w:unhideWhenUsed/>
    <w:rsid w:val="009930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BD33FF"/>
    <w:pPr>
      <w:spacing w:after="0" w:line="240" w:lineRule="auto"/>
    </w:pPr>
    <w:rPr>
      <w:sz w:val="20"/>
      <w:szCs w:val="20"/>
    </w:rPr>
  </w:style>
  <w:style w:type="character" w:customStyle="1" w:styleId="NotedebasdepageCar">
    <w:name w:val="Note de bas de page Car"/>
    <w:basedOn w:val="Policepardfaut"/>
    <w:link w:val="Notedebasdepage"/>
    <w:uiPriority w:val="99"/>
    <w:rsid w:val="00BD33FF"/>
    <w:rPr>
      <w:sz w:val="20"/>
      <w:szCs w:val="20"/>
    </w:rPr>
  </w:style>
  <w:style w:type="character" w:styleId="Appelnotedebasdep">
    <w:name w:val="footnote reference"/>
    <w:basedOn w:val="Policepardfaut"/>
    <w:uiPriority w:val="99"/>
    <w:semiHidden/>
    <w:unhideWhenUsed/>
    <w:rsid w:val="00BD33FF"/>
    <w:rPr>
      <w:vertAlign w:val="superscript"/>
    </w:rPr>
  </w:style>
  <w:style w:type="paragraph" w:styleId="Sansinterligne">
    <w:name w:val="No Spacing"/>
    <w:uiPriority w:val="1"/>
    <w:qFormat/>
    <w:rsid w:val="007807B3"/>
    <w:pPr>
      <w:spacing w:after="0" w:line="240" w:lineRule="auto"/>
    </w:pPr>
  </w:style>
  <w:style w:type="character" w:customStyle="1" w:styleId="Titre1Car">
    <w:name w:val="Titre 1 Car"/>
    <w:basedOn w:val="Policepardfaut"/>
    <w:link w:val="Titre1"/>
    <w:uiPriority w:val="9"/>
    <w:rsid w:val="007807B3"/>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7807B3"/>
    <w:rPr>
      <w:b/>
      <w:bCs/>
    </w:rPr>
  </w:style>
  <w:style w:type="character" w:styleId="Emphaseple">
    <w:name w:val="Subtle Emphasis"/>
    <w:basedOn w:val="Policepardfaut"/>
    <w:uiPriority w:val="19"/>
    <w:qFormat/>
    <w:rsid w:val="007807B3"/>
    <w:rPr>
      <w:i/>
      <w:iCs/>
      <w:color w:val="808080" w:themeColor="text1" w:themeTint="7F"/>
    </w:rPr>
  </w:style>
  <w:style w:type="paragraph" w:styleId="Sous-titre">
    <w:name w:val="Subtitle"/>
    <w:basedOn w:val="Normal"/>
    <w:next w:val="Normal"/>
    <w:link w:val="Sous-titreCar"/>
    <w:uiPriority w:val="11"/>
    <w:qFormat/>
    <w:rsid w:val="007807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807B3"/>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7807B3"/>
    <w:rPr>
      <w:i/>
      <w:iCs/>
    </w:rPr>
  </w:style>
  <w:style w:type="paragraph" w:styleId="En-tte">
    <w:name w:val="header"/>
    <w:basedOn w:val="Normal"/>
    <w:link w:val="En-tteCar"/>
    <w:uiPriority w:val="99"/>
    <w:unhideWhenUsed/>
    <w:rsid w:val="00284D4F"/>
    <w:pPr>
      <w:tabs>
        <w:tab w:val="center" w:pos="4536"/>
        <w:tab w:val="right" w:pos="9072"/>
      </w:tabs>
      <w:spacing w:after="0" w:line="240" w:lineRule="auto"/>
    </w:pPr>
  </w:style>
  <w:style w:type="character" w:customStyle="1" w:styleId="En-tteCar">
    <w:name w:val="En-tête Car"/>
    <w:basedOn w:val="Policepardfaut"/>
    <w:link w:val="En-tte"/>
    <w:uiPriority w:val="99"/>
    <w:rsid w:val="00284D4F"/>
  </w:style>
  <w:style w:type="paragraph" w:styleId="Pieddepage">
    <w:name w:val="footer"/>
    <w:basedOn w:val="Normal"/>
    <w:link w:val="PieddepageCar"/>
    <w:uiPriority w:val="99"/>
    <w:unhideWhenUsed/>
    <w:rsid w:val="00284D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4D4F"/>
  </w:style>
</w:styles>
</file>

<file path=word/webSettings.xml><?xml version="1.0" encoding="utf-8"?>
<w:webSettings xmlns:r="http://schemas.openxmlformats.org/officeDocument/2006/relationships" xmlns:w="http://schemas.openxmlformats.org/wordprocessingml/2006/main">
  <w:divs>
    <w:div w:id="66879370">
      <w:bodyDiv w:val="1"/>
      <w:marLeft w:val="0"/>
      <w:marRight w:val="0"/>
      <w:marTop w:val="0"/>
      <w:marBottom w:val="0"/>
      <w:divBdr>
        <w:top w:val="none" w:sz="0" w:space="0" w:color="auto"/>
        <w:left w:val="none" w:sz="0" w:space="0" w:color="auto"/>
        <w:bottom w:val="none" w:sz="0" w:space="0" w:color="auto"/>
        <w:right w:val="none" w:sz="0" w:space="0" w:color="auto"/>
      </w:divBdr>
    </w:div>
    <w:div w:id="72550396">
      <w:bodyDiv w:val="1"/>
      <w:marLeft w:val="0"/>
      <w:marRight w:val="0"/>
      <w:marTop w:val="0"/>
      <w:marBottom w:val="0"/>
      <w:divBdr>
        <w:top w:val="none" w:sz="0" w:space="0" w:color="auto"/>
        <w:left w:val="none" w:sz="0" w:space="0" w:color="auto"/>
        <w:bottom w:val="none" w:sz="0" w:space="0" w:color="auto"/>
        <w:right w:val="none" w:sz="0" w:space="0" w:color="auto"/>
      </w:divBdr>
    </w:div>
    <w:div w:id="75133115">
      <w:bodyDiv w:val="1"/>
      <w:marLeft w:val="0"/>
      <w:marRight w:val="0"/>
      <w:marTop w:val="0"/>
      <w:marBottom w:val="0"/>
      <w:divBdr>
        <w:top w:val="none" w:sz="0" w:space="0" w:color="auto"/>
        <w:left w:val="none" w:sz="0" w:space="0" w:color="auto"/>
        <w:bottom w:val="none" w:sz="0" w:space="0" w:color="auto"/>
        <w:right w:val="none" w:sz="0" w:space="0" w:color="auto"/>
      </w:divBdr>
    </w:div>
    <w:div w:id="106897977">
      <w:bodyDiv w:val="1"/>
      <w:marLeft w:val="0"/>
      <w:marRight w:val="0"/>
      <w:marTop w:val="0"/>
      <w:marBottom w:val="0"/>
      <w:divBdr>
        <w:top w:val="none" w:sz="0" w:space="0" w:color="auto"/>
        <w:left w:val="none" w:sz="0" w:space="0" w:color="auto"/>
        <w:bottom w:val="none" w:sz="0" w:space="0" w:color="auto"/>
        <w:right w:val="none" w:sz="0" w:space="0" w:color="auto"/>
      </w:divBdr>
      <w:divsChild>
        <w:div w:id="667908141">
          <w:marLeft w:val="0"/>
          <w:marRight w:val="547"/>
          <w:marTop w:val="134"/>
          <w:marBottom w:val="0"/>
          <w:divBdr>
            <w:top w:val="none" w:sz="0" w:space="0" w:color="auto"/>
            <w:left w:val="none" w:sz="0" w:space="0" w:color="auto"/>
            <w:bottom w:val="none" w:sz="0" w:space="0" w:color="auto"/>
            <w:right w:val="none" w:sz="0" w:space="0" w:color="auto"/>
          </w:divBdr>
        </w:div>
      </w:divsChild>
    </w:div>
    <w:div w:id="184682584">
      <w:bodyDiv w:val="1"/>
      <w:marLeft w:val="0"/>
      <w:marRight w:val="0"/>
      <w:marTop w:val="0"/>
      <w:marBottom w:val="0"/>
      <w:divBdr>
        <w:top w:val="none" w:sz="0" w:space="0" w:color="auto"/>
        <w:left w:val="none" w:sz="0" w:space="0" w:color="auto"/>
        <w:bottom w:val="none" w:sz="0" w:space="0" w:color="auto"/>
        <w:right w:val="none" w:sz="0" w:space="0" w:color="auto"/>
      </w:divBdr>
      <w:divsChild>
        <w:div w:id="1974675769">
          <w:marLeft w:val="0"/>
          <w:marRight w:val="806"/>
          <w:marTop w:val="134"/>
          <w:marBottom w:val="0"/>
          <w:divBdr>
            <w:top w:val="none" w:sz="0" w:space="0" w:color="auto"/>
            <w:left w:val="none" w:sz="0" w:space="0" w:color="auto"/>
            <w:bottom w:val="none" w:sz="0" w:space="0" w:color="auto"/>
            <w:right w:val="none" w:sz="0" w:space="0" w:color="auto"/>
          </w:divBdr>
        </w:div>
        <w:div w:id="397824817">
          <w:marLeft w:val="0"/>
          <w:marRight w:val="806"/>
          <w:marTop w:val="134"/>
          <w:marBottom w:val="0"/>
          <w:divBdr>
            <w:top w:val="none" w:sz="0" w:space="0" w:color="auto"/>
            <w:left w:val="none" w:sz="0" w:space="0" w:color="auto"/>
            <w:bottom w:val="none" w:sz="0" w:space="0" w:color="auto"/>
            <w:right w:val="none" w:sz="0" w:space="0" w:color="auto"/>
          </w:divBdr>
        </w:div>
        <w:div w:id="677852824">
          <w:marLeft w:val="0"/>
          <w:marRight w:val="806"/>
          <w:marTop w:val="134"/>
          <w:marBottom w:val="0"/>
          <w:divBdr>
            <w:top w:val="none" w:sz="0" w:space="0" w:color="auto"/>
            <w:left w:val="none" w:sz="0" w:space="0" w:color="auto"/>
            <w:bottom w:val="none" w:sz="0" w:space="0" w:color="auto"/>
            <w:right w:val="none" w:sz="0" w:space="0" w:color="auto"/>
          </w:divBdr>
        </w:div>
      </w:divsChild>
    </w:div>
    <w:div w:id="203636581">
      <w:bodyDiv w:val="1"/>
      <w:marLeft w:val="0"/>
      <w:marRight w:val="0"/>
      <w:marTop w:val="0"/>
      <w:marBottom w:val="0"/>
      <w:divBdr>
        <w:top w:val="none" w:sz="0" w:space="0" w:color="auto"/>
        <w:left w:val="none" w:sz="0" w:space="0" w:color="auto"/>
        <w:bottom w:val="none" w:sz="0" w:space="0" w:color="auto"/>
        <w:right w:val="none" w:sz="0" w:space="0" w:color="auto"/>
      </w:divBdr>
    </w:div>
    <w:div w:id="257838079">
      <w:bodyDiv w:val="1"/>
      <w:marLeft w:val="0"/>
      <w:marRight w:val="0"/>
      <w:marTop w:val="0"/>
      <w:marBottom w:val="0"/>
      <w:divBdr>
        <w:top w:val="none" w:sz="0" w:space="0" w:color="auto"/>
        <w:left w:val="none" w:sz="0" w:space="0" w:color="auto"/>
        <w:bottom w:val="none" w:sz="0" w:space="0" w:color="auto"/>
        <w:right w:val="none" w:sz="0" w:space="0" w:color="auto"/>
      </w:divBdr>
    </w:div>
    <w:div w:id="279069897">
      <w:bodyDiv w:val="1"/>
      <w:marLeft w:val="0"/>
      <w:marRight w:val="0"/>
      <w:marTop w:val="0"/>
      <w:marBottom w:val="0"/>
      <w:divBdr>
        <w:top w:val="none" w:sz="0" w:space="0" w:color="auto"/>
        <w:left w:val="none" w:sz="0" w:space="0" w:color="auto"/>
        <w:bottom w:val="none" w:sz="0" w:space="0" w:color="auto"/>
        <w:right w:val="none" w:sz="0" w:space="0" w:color="auto"/>
      </w:divBdr>
      <w:divsChild>
        <w:div w:id="600911969">
          <w:marLeft w:val="547"/>
          <w:marRight w:val="0"/>
          <w:marTop w:val="0"/>
          <w:marBottom w:val="0"/>
          <w:divBdr>
            <w:top w:val="none" w:sz="0" w:space="0" w:color="auto"/>
            <w:left w:val="none" w:sz="0" w:space="0" w:color="auto"/>
            <w:bottom w:val="none" w:sz="0" w:space="0" w:color="auto"/>
            <w:right w:val="none" w:sz="0" w:space="0" w:color="auto"/>
          </w:divBdr>
        </w:div>
      </w:divsChild>
    </w:div>
    <w:div w:id="287052657">
      <w:bodyDiv w:val="1"/>
      <w:marLeft w:val="0"/>
      <w:marRight w:val="0"/>
      <w:marTop w:val="0"/>
      <w:marBottom w:val="0"/>
      <w:divBdr>
        <w:top w:val="none" w:sz="0" w:space="0" w:color="auto"/>
        <w:left w:val="none" w:sz="0" w:space="0" w:color="auto"/>
        <w:bottom w:val="none" w:sz="0" w:space="0" w:color="auto"/>
        <w:right w:val="none" w:sz="0" w:space="0" w:color="auto"/>
      </w:divBdr>
    </w:div>
    <w:div w:id="369106947">
      <w:bodyDiv w:val="1"/>
      <w:marLeft w:val="0"/>
      <w:marRight w:val="0"/>
      <w:marTop w:val="0"/>
      <w:marBottom w:val="0"/>
      <w:divBdr>
        <w:top w:val="none" w:sz="0" w:space="0" w:color="auto"/>
        <w:left w:val="none" w:sz="0" w:space="0" w:color="auto"/>
        <w:bottom w:val="none" w:sz="0" w:space="0" w:color="auto"/>
        <w:right w:val="none" w:sz="0" w:space="0" w:color="auto"/>
      </w:divBdr>
    </w:div>
    <w:div w:id="445928646">
      <w:bodyDiv w:val="1"/>
      <w:marLeft w:val="0"/>
      <w:marRight w:val="0"/>
      <w:marTop w:val="0"/>
      <w:marBottom w:val="0"/>
      <w:divBdr>
        <w:top w:val="none" w:sz="0" w:space="0" w:color="auto"/>
        <w:left w:val="none" w:sz="0" w:space="0" w:color="auto"/>
        <w:bottom w:val="none" w:sz="0" w:space="0" w:color="auto"/>
        <w:right w:val="none" w:sz="0" w:space="0" w:color="auto"/>
      </w:divBdr>
    </w:div>
    <w:div w:id="480734109">
      <w:bodyDiv w:val="1"/>
      <w:marLeft w:val="0"/>
      <w:marRight w:val="0"/>
      <w:marTop w:val="0"/>
      <w:marBottom w:val="0"/>
      <w:divBdr>
        <w:top w:val="none" w:sz="0" w:space="0" w:color="auto"/>
        <w:left w:val="none" w:sz="0" w:space="0" w:color="auto"/>
        <w:bottom w:val="none" w:sz="0" w:space="0" w:color="auto"/>
        <w:right w:val="none" w:sz="0" w:space="0" w:color="auto"/>
      </w:divBdr>
    </w:div>
    <w:div w:id="494298765">
      <w:bodyDiv w:val="1"/>
      <w:marLeft w:val="0"/>
      <w:marRight w:val="0"/>
      <w:marTop w:val="0"/>
      <w:marBottom w:val="0"/>
      <w:divBdr>
        <w:top w:val="none" w:sz="0" w:space="0" w:color="auto"/>
        <w:left w:val="none" w:sz="0" w:space="0" w:color="auto"/>
        <w:bottom w:val="none" w:sz="0" w:space="0" w:color="auto"/>
        <w:right w:val="none" w:sz="0" w:space="0" w:color="auto"/>
      </w:divBdr>
    </w:div>
    <w:div w:id="527111573">
      <w:bodyDiv w:val="1"/>
      <w:marLeft w:val="0"/>
      <w:marRight w:val="0"/>
      <w:marTop w:val="0"/>
      <w:marBottom w:val="0"/>
      <w:divBdr>
        <w:top w:val="none" w:sz="0" w:space="0" w:color="auto"/>
        <w:left w:val="none" w:sz="0" w:space="0" w:color="auto"/>
        <w:bottom w:val="none" w:sz="0" w:space="0" w:color="auto"/>
        <w:right w:val="none" w:sz="0" w:space="0" w:color="auto"/>
      </w:divBdr>
    </w:div>
    <w:div w:id="540678578">
      <w:bodyDiv w:val="1"/>
      <w:marLeft w:val="0"/>
      <w:marRight w:val="0"/>
      <w:marTop w:val="0"/>
      <w:marBottom w:val="0"/>
      <w:divBdr>
        <w:top w:val="none" w:sz="0" w:space="0" w:color="auto"/>
        <w:left w:val="none" w:sz="0" w:space="0" w:color="auto"/>
        <w:bottom w:val="none" w:sz="0" w:space="0" w:color="auto"/>
        <w:right w:val="none" w:sz="0" w:space="0" w:color="auto"/>
      </w:divBdr>
    </w:div>
    <w:div w:id="577403151">
      <w:bodyDiv w:val="1"/>
      <w:marLeft w:val="0"/>
      <w:marRight w:val="0"/>
      <w:marTop w:val="0"/>
      <w:marBottom w:val="0"/>
      <w:divBdr>
        <w:top w:val="none" w:sz="0" w:space="0" w:color="auto"/>
        <w:left w:val="none" w:sz="0" w:space="0" w:color="auto"/>
        <w:bottom w:val="none" w:sz="0" w:space="0" w:color="auto"/>
        <w:right w:val="none" w:sz="0" w:space="0" w:color="auto"/>
      </w:divBdr>
    </w:div>
    <w:div w:id="597057776">
      <w:bodyDiv w:val="1"/>
      <w:marLeft w:val="0"/>
      <w:marRight w:val="0"/>
      <w:marTop w:val="0"/>
      <w:marBottom w:val="0"/>
      <w:divBdr>
        <w:top w:val="none" w:sz="0" w:space="0" w:color="auto"/>
        <w:left w:val="none" w:sz="0" w:space="0" w:color="auto"/>
        <w:bottom w:val="none" w:sz="0" w:space="0" w:color="auto"/>
        <w:right w:val="none" w:sz="0" w:space="0" w:color="auto"/>
      </w:divBdr>
    </w:div>
    <w:div w:id="612636623">
      <w:bodyDiv w:val="1"/>
      <w:marLeft w:val="0"/>
      <w:marRight w:val="0"/>
      <w:marTop w:val="0"/>
      <w:marBottom w:val="0"/>
      <w:divBdr>
        <w:top w:val="none" w:sz="0" w:space="0" w:color="auto"/>
        <w:left w:val="none" w:sz="0" w:space="0" w:color="auto"/>
        <w:bottom w:val="none" w:sz="0" w:space="0" w:color="auto"/>
        <w:right w:val="none" w:sz="0" w:space="0" w:color="auto"/>
      </w:divBdr>
    </w:div>
    <w:div w:id="650787598">
      <w:bodyDiv w:val="1"/>
      <w:marLeft w:val="0"/>
      <w:marRight w:val="0"/>
      <w:marTop w:val="0"/>
      <w:marBottom w:val="0"/>
      <w:divBdr>
        <w:top w:val="none" w:sz="0" w:space="0" w:color="auto"/>
        <w:left w:val="none" w:sz="0" w:space="0" w:color="auto"/>
        <w:bottom w:val="none" w:sz="0" w:space="0" w:color="auto"/>
        <w:right w:val="none" w:sz="0" w:space="0" w:color="auto"/>
      </w:divBdr>
    </w:div>
    <w:div w:id="659039318">
      <w:bodyDiv w:val="1"/>
      <w:marLeft w:val="0"/>
      <w:marRight w:val="0"/>
      <w:marTop w:val="0"/>
      <w:marBottom w:val="0"/>
      <w:divBdr>
        <w:top w:val="none" w:sz="0" w:space="0" w:color="auto"/>
        <w:left w:val="none" w:sz="0" w:space="0" w:color="auto"/>
        <w:bottom w:val="none" w:sz="0" w:space="0" w:color="auto"/>
        <w:right w:val="none" w:sz="0" w:space="0" w:color="auto"/>
      </w:divBdr>
    </w:div>
    <w:div w:id="754976236">
      <w:bodyDiv w:val="1"/>
      <w:marLeft w:val="0"/>
      <w:marRight w:val="0"/>
      <w:marTop w:val="0"/>
      <w:marBottom w:val="0"/>
      <w:divBdr>
        <w:top w:val="none" w:sz="0" w:space="0" w:color="auto"/>
        <w:left w:val="none" w:sz="0" w:space="0" w:color="auto"/>
        <w:bottom w:val="none" w:sz="0" w:space="0" w:color="auto"/>
        <w:right w:val="none" w:sz="0" w:space="0" w:color="auto"/>
      </w:divBdr>
      <w:divsChild>
        <w:div w:id="1333335399">
          <w:marLeft w:val="547"/>
          <w:marRight w:val="0"/>
          <w:marTop w:val="0"/>
          <w:marBottom w:val="0"/>
          <w:divBdr>
            <w:top w:val="none" w:sz="0" w:space="0" w:color="auto"/>
            <w:left w:val="none" w:sz="0" w:space="0" w:color="auto"/>
            <w:bottom w:val="none" w:sz="0" w:space="0" w:color="auto"/>
            <w:right w:val="none" w:sz="0" w:space="0" w:color="auto"/>
          </w:divBdr>
        </w:div>
      </w:divsChild>
    </w:div>
    <w:div w:id="773670459">
      <w:bodyDiv w:val="1"/>
      <w:marLeft w:val="0"/>
      <w:marRight w:val="0"/>
      <w:marTop w:val="0"/>
      <w:marBottom w:val="0"/>
      <w:divBdr>
        <w:top w:val="none" w:sz="0" w:space="0" w:color="auto"/>
        <w:left w:val="none" w:sz="0" w:space="0" w:color="auto"/>
        <w:bottom w:val="none" w:sz="0" w:space="0" w:color="auto"/>
        <w:right w:val="none" w:sz="0" w:space="0" w:color="auto"/>
      </w:divBdr>
    </w:div>
    <w:div w:id="782579402">
      <w:bodyDiv w:val="1"/>
      <w:marLeft w:val="0"/>
      <w:marRight w:val="0"/>
      <w:marTop w:val="0"/>
      <w:marBottom w:val="0"/>
      <w:divBdr>
        <w:top w:val="none" w:sz="0" w:space="0" w:color="auto"/>
        <w:left w:val="none" w:sz="0" w:space="0" w:color="auto"/>
        <w:bottom w:val="none" w:sz="0" w:space="0" w:color="auto"/>
        <w:right w:val="none" w:sz="0" w:space="0" w:color="auto"/>
      </w:divBdr>
    </w:div>
    <w:div w:id="795291156">
      <w:bodyDiv w:val="1"/>
      <w:marLeft w:val="0"/>
      <w:marRight w:val="0"/>
      <w:marTop w:val="0"/>
      <w:marBottom w:val="0"/>
      <w:divBdr>
        <w:top w:val="none" w:sz="0" w:space="0" w:color="auto"/>
        <w:left w:val="none" w:sz="0" w:space="0" w:color="auto"/>
        <w:bottom w:val="none" w:sz="0" w:space="0" w:color="auto"/>
        <w:right w:val="none" w:sz="0" w:space="0" w:color="auto"/>
      </w:divBdr>
      <w:divsChild>
        <w:div w:id="1901481494">
          <w:marLeft w:val="547"/>
          <w:marRight w:val="0"/>
          <w:marTop w:val="0"/>
          <w:marBottom w:val="0"/>
          <w:divBdr>
            <w:top w:val="none" w:sz="0" w:space="0" w:color="auto"/>
            <w:left w:val="none" w:sz="0" w:space="0" w:color="auto"/>
            <w:bottom w:val="none" w:sz="0" w:space="0" w:color="auto"/>
            <w:right w:val="none" w:sz="0" w:space="0" w:color="auto"/>
          </w:divBdr>
        </w:div>
      </w:divsChild>
    </w:div>
    <w:div w:id="815806802">
      <w:bodyDiv w:val="1"/>
      <w:marLeft w:val="0"/>
      <w:marRight w:val="0"/>
      <w:marTop w:val="0"/>
      <w:marBottom w:val="0"/>
      <w:divBdr>
        <w:top w:val="none" w:sz="0" w:space="0" w:color="auto"/>
        <w:left w:val="none" w:sz="0" w:space="0" w:color="auto"/>
        <w:bottom w:val="none" w:sz="0" w:space="0" w:color="auto"/>
        <w:right w:val="none" w:sz="0" w:space="0" w:color="auto"/>
      </w:divBdr>
    </w:div>
    <w:div w:id="839464166">
      <w:bodyDiv w:val="1"/>
      <w:marLeft w:val="0"/>
      <w:marRight w:val="0"/>
      <w:marTop w:val="0"/>
      <w:marBottom w:val="0"/>
      <w:divBdr>
        <w:top w:val="none" w:sz="0" w:space="0" w:color="auto"/>
        <w:left w:val="none" w:sz="0" w:space="0" w:color="auto"/>
        <w:bottom w:val="none" w:sz="0" w:space="0" w:color="auto"/>
        <w:right w:val="none" w:sz="0" w:space="0" w:color="auto"/>
      </w:divBdr>
    </w:div>
    <w:div w:id="901871279">
      <w:bodyDiv w:val="1"/>
      <w:marLeft w:val="0"/>
      <w:marRight w:val="0"/>
      <w:marTop w:val="0"/>
      <w:marBottom w:val="0"/>
      <w:divBdr>
        <w:top w:val="none" w:sz="0" w:space="0" w:color="auto"/>
        <w:left w:val="none" w:sz="0" w:space="0" w:color="auto"/>
        <w:bottom w:val="none" w:sz="0" w:space="0" w:color="auto"/>
        <w:right w:val="none" w:sz="0" w:space="0" w:color="auto"/>
      </w:divBdr>
    </w:div>
    <w:div w:id="924805104">
      <w:bodyDiv w:val="1"/>
      <w:marLeft w:val="0"/>
      <w:marRight w:val="0"/>
      <w:marTop w:val="0"/>
      <w:marBottom w:val="0"/>
      <w:divBdr>
        <w:top w:val="none" w:sz="0" w:space="0" w:color="auto"/>
        <w:left w:val="none" w:sz="0" w:space="0" w:color="auto"/>
        <w:bottom w:val="none" w:sz="0" w:space="0" w:color="auto"/>
        <w:right w:val="none" w:sz="0" w:space="0" w:color="auto"/>
      </w:divBdr>
    </w:div>
    <w:div w:id="1143497298">
      <w:bodyDiv w:val="1"/>
      <w:marLeft w:val="0"/>
      <w:marRight w:val="0"/>
      <w:marTop w:val="0"/>
      <w:marBottom w:val="0"/>
      <w:divBdr>
        <w:top w:val="none" w:sz="0" w:space="0" w:color="auto"/>
        <w:left w:val="none" w:sz="0" w:space="0" w:color="auto"/>
        <w:bottom w:val="none" w:sz="0" w:space="0" w:color="auto"/>
        <w:right w:val="none" w:sz="0" w:space="0" w:color="auto"/>
      </w:divBdr>
      <w:divsChild>
        <w:div w:id="214699551">
          <w:marLeft w:val="547"/>
          <w:marRight w:val="0"/>
          <w:marTop w:val="0"/>
          <w:marBottom w:val="0"/>
          <w:divBdr>
            <w:top w:val="none" w:sz="0" w:space="0" w:color="auto"/>
            <w:left w:val="none" w:sz="0" w:space="0" w:color="auto"/>
            <w:bottom w:val="none" w:sz="0" w:space="0" w:color="auto"/>
            <w:right w:val="none" w:sz="0" w:space="0" w:color="auto"/>
          </w:divBdr>
        </w:div>
      </w:divsChild>
    </w:div>
    <w:div w:id="1182666864">
      <w:bodyDiv w:val="1"/>
      <w:marLeft w:val="0"/>
      <w:marRight w:val="0"/>
      <w:marTop w:val="0"/>
      <w:marBottom w:val="0"/>
      <w:divBdr>
        <w:top w:val="none" w:sz="0" w:space="0" w:color="auto"/>
        <w:left w:val="none" w:sz="0" w:space="0" w:color="auto"/>
        <w:bottom w:val="none" w:sz="0" w:space="0" w:color="auto"/>
        <w:right w:val="none" w:sz="0" w:space="0" w:color="auto"/>
      </w:divBdr>
    </w:div>
    <w:div w:id="1203178339">
      <w:bodyDiv w:val="1"/>
      <w:marLeft w:val="0"/>
      <w:marRight w:val="0"/>
      <w:marTop w:val="0"/>
      <w:marBottom w:val="0"/>
      <w:divBdr>
        <w:top w:val="none" w:sz="0" w:space="0" w:color="auto"/>
        <w:left w:val="none" w:sz="0" w:space="0" w:color="auto"/>
        <w:bottom w:val="none" w:sz="0" w:space="0" w:color="auto"/>
        <w:right w:val="none" w:sz="0" w:space="0" w:color="auto"/>
      </w:divBdr>
    </w:div>
    <w:div w:id="1205143092">
      <w:bodyDiv w:val="1"/>
      <w:marLeft w:val="0"/>
      <w:marRight w:val="0"/>
      <w:marTop w:val="0"/>
      <w:marBottom w:val="0"/>
      <w:divBdr>
        <w:top w:val="none" w:sz="0" w:space="0" w:color="auto"/>
        <w:left w:val="none" w:sz="0" w:space="0" w:color="auto"/>
        <w:bottom w:val="none" w:sz="0" w:space="0" w:color="auto"/>
        <w:right w:val="none" w:sz="0" w:space="0" w:color="auto"/>
      </w:divBdr>
    </w:div>
    <w:div w:id="1241404294">
      <w:bodyDiv w:val="1"/>
      <w:marLeft w:val="0"/>
      <w:marRight w:val="0"/>
      <w:marTop w:val="0"/>
      <w:marBottom w:val="0"/>
      <w:divBdr>
        <w:top w:val="none" w:sz="0" w:space="0" w:color="auto"/>
        <w:left w:val="none" w:sz="0" w:space="0" w:color="auto"/>
        <w:bottom w:val="none" w:sz="0" w:space="0" w:color="auto"/>
        <w:right w:val="none" w:sz="0" w:space="0" w:color="auto"/>
      </w:divBdr>
    </w:div>
    <w:div w:id="1310860928">
      <w:bodyDiv w:val="1"/>
      <w:marLeft w:val="0"/>
      <w:marRight w:val="0"/>
      <w:marTop w:val="0"/>
      <w:marBottom w:val="0"/>
      <w:divBdr>
        <w:top w:val="none" w:sz="0" w:space="0" w:color="auto"/>
        <w:left w:val="none" w:sz="0" w:space="0" w:color="auto"/>
        <w:bottom w:val="none" w:sz="0" w:space="0" w:color="auto"/>
        <w:right w:val="none" w:sz="0" w:space="0" w:color="auto"/>
      </w:divBdr>
    </w:div>
    <w:div w:id="1315067159">
      <w:bodyDiv w:val="1"/>
      <w:marLeft w:val="0"/>
      <w:marRight w:val="0"/>
      <w:marTop w:val="0"/>
      <w:marBottom w:val="0"/>
      <w:divBdr>
        <w:top w:val="none" w:sz="0" w:space="0" w:color="auto"/>
        <w:left w:val="none" w:sz="0" w:space="0" w:color="auto"/>
        <w:bottom w:val="none" w:sz="0" w:space="0" w:color="auto"/>
        <w:right w:val="none" w:sz="0" w:space="0" w:color="auto"/>
      </w:divBdr>
    </w:div>
    <w:div w:id="1330060945">
      <w:bodyDiv w:val="1"/>
      <w:marLeft w:val="0"/>
      <w:marRight w:val="0"/>
      <w:marTop w:val="0"/>
      <w:marBottom w:val="0"/>
      <w:divBdr>
        <w:top w:val="none" w:sz="0" w:space="0" w:color="auto"/>
        <w:left w:val="none" w:sz="0" w:space="0" w:color="auto"/>
        <w:bottom w:val="none" w:sz="0" w:space="0" w:color="auto"/>
        <w:right w:val="none" w:sz="0" w:space="0" w:color="auto"/>
      </w:divBdr>
    </w:div>
    <w:div w:id="1335955619">
      <w:bodyDiv w:val="1"/>
      <w:marLeft w:val="0"/>
      <w:marRight w:val="0"/>
      <w:marTop w:val="0"/>
      <w:marBottom w:val="0"/>
      <w:divBdr>
        <w:top w:val="none" w:sz="0" w:space="0" w:color="auto"/>
        <w:left w:val="none" w:sz="0" w:space="0" w:color="auto"/>
        <w:bottom w:val="none" w:sz="0" w:space="0" w:color="auto"/>
        <w:right w:val="none" w:sz="0" w:space="0" w:color="auto"/>
      </w:divBdr>
    </w:div>
    <w:div w:id="1369331421">
      <w:bodyDiv w:val="1"/>
      <w:marLeft w:val="0"/>
      <w:marRight w:val="0"/>
      <w:marTop w:val="0"/>
      <w:marBottom w:val="0"/>
      <w:divBdr>
        <w:top w:val="none" w:sz="0" w:space="0" w:color="auto"/>
        <w:left w:val="none" w:sz="0" w:space="0" w:color="auto"/>
        <w:bottom w:val="none" w:sz="0" w:space="0" w:color="auto"/>
        <w:right w:val="none" w:sz="0" w:space="0" w:color="auto"/>
      </w:divBdr>
      <w:divsChild>
        <w:div w:id="190190832">
          <w:marLeft w:val="0"/>
          <w:marRight w:val="547"/>
          <w:marTop w:val="134"/>
          <w:marBottom w:val="0"/>
          <w:divBdr>
            <w:top w:val="none" w:sz="0" w:space="0" w:color="auto"/>
            <w:left w:val="none" w:sz="0" w:space="0" w:color="auto"/>
            <w:bottom w:val="none" w:sz="0" w:space="0" w:color="auto"/>
            <w:right w:val="none" w:sz="0" w:space="0" w:color="auto"/>
          </w:divBdr>
        </w:div>
      </w:divsChild>
    </w:div>
    <w:div w:id="1380475069">
      <w:bodyDiv w:val="1"/>
      <w:marLeft w:val="0"/>
      <w:marRight w:val="0"/>
      <w:marTop w:val="0"/>
      <w:marBottom w:val="0"/>
      <w:divBdr>
        <w:top w:val="none" w:sz="0" w:space="0" w:color="auto"/>
        <w:left w:val="none" w:sz="0" w:space="0" w:color="auto"/>
        <w:bottom w:val="none" w:sz="0" w:space="0" w:color="auto"/>
        <w:right w:val="none" w:sz="0" w:space="0" w:color="auto"/>
      </w:divBdr>
    </w:div>
    <w:div w:id="1448308149">
      <w:bodyDiv w:val="1"/>
      <w:marLeft w:val="0"/>
      <w:marRight w:val="0"/>
      <w:marTop w:val="0"/>
      <w:marBottom w:val="0"/>
      <w:divBdr>
        <w:top w:val="none" w:sz="0" w:space="0" w:color="auto"/>
        <w:left w:val="none" w:sz="0" w:space="0" w:color="auto"/>
        <w:bottom w:val="none" w:sz="0" w:space="0" w:color="auto"/>
        <w:right w:val="none" w:sz="0" w:space="0" w:color="auto"/>
      </w:divBdr>
      <w:divsChild>
        <w:div w:id="1240945472">
          <w:marLeft w:val="547"/>
          <w:marRight w:val="0"/>
          <w:marTop w:val="0"/>
          <w:marBottom w:val="0"/>
          <w:divBdr>
            <w:top w:val="none" w:sz="0" w:space="0" w:color="auto"/>
            <w:left w:val="none" w:sz="0" w:space="0" w:color="auto"/>
            <w:bottom w:val="none" w:sz="0" w:space="0" w:color="auto"/>
            <w:right w:val="none" w:sz="0" w:space="0" w:color="auto"/>
          </w:divBdr>
        </w:div>
      </w:divsChild>
    </w:div>
    <w:div w:id="1596861036">
      <w:bodyDiv w:val="1"/>
      <w:marLeft w:val="0"/>
      <w:marRight w:val="0"/>
      <w:marTop w:val="0"/>
      <w:marBottom w:val="0"/>
      <w:divBdr>
        <w:top w:val="none" w:sz="0" w:space="0" w:color="auto"/>
        <w:left w:val="none" w:sz="0" w:space="0" w:color="auto"/>
        <w:bottom w:val="none" w:sz="0" w:space="0" w:color="auto"/>
        <w:right w:val="none" w:sz="0" w:space="0" w:color="auto"/>
      </w:divBdr>
    </w:div>
    <w:div w:id="1677347439">
      <w:bodyDiv w:val="1"/>
      <w:marLeft w:val="0"/>
      <w:marRight w:val="0"/>
      <w:marTop w:val="0"/>
      <w:marBottom w:val="0"/>
      <w:divBdr>
        <w:top w:val="none" w:sz="0" w:space="0" w:color="auto"/>
        <w:left w:val="none" w:sz="0" w:space="0" w:color="auto"/>
        <w:bottom w:val="none" w:sz="0" w:space="0" w:color="auto"/>
        <w:right w:val="none" w:sz="0" w:space="0" w:color="auto"/>
      </w:divBdr>
    </w:div>
    <w:div w:id="1729067629">
      <w:bodyDiv w:val="1"/>
      <w:marLeft w:val="0"/>
      <w:marRight w:val="0"/>
      <w:marTop w:val="0"/>
      <w:marBottom w:val="0"/>
      <w:divBdr>
        <w:top w:val="none" w:sz="0" w:space="0" w:color="auto"/>
        <w:left w:val="none" w:sz="0" w:space="0" w:color="auto"/>
        <w:bottom w:val="none" w:sz="0" w:space="0" w:color="auto"/>
        <w:right w:val="none" w:sz="0" w:space="0" w:color="auto"/>
      </w:divBdr>
    </w:div>
    <w:div w:id="1800950263">
      <w:bodyDiv w:val="1"/>
      <w:marLeft w:val="0"/>
      <w:marRight w:val="0"/>
      <w:marTop w:val="0"/>
      <w:marBottom w:val="0"/>
      <w:divBdr>
        <w:top w:val="none" w:sz="0" w:space="0" w:color="auto"/>
        <w:left w:val="none" w:sz="0" w:space="0" w:color="auto"/>
        <w:bottom w:val="none" w:sz="0" w:space="0" w:color="auto"/>
        <w:right w:val="none" w:sz="0" w:space="0" w:color="auto"/>
      </w:divBdr>
    </w:div>
    <w:div w:id="1835682746">
      <w:bodyDiv w:val="1"/>
      <w:marLeft w:val="0"/>
      <w:marRight w:val="0"/>
      <w:marTop w:val="0"/>
      <w:marBottom w:val="0"/>
      <w:divBdr>
        <w:top w:val="none" w:sz="0" w:space="0" w:color="auto"/>
        <w:left w:val="none" w:sz="0" w:space="0" w:color="auto"/>
        <w:bottom w:val="none" w:sz="0" w:space="0" w:color="auto"/>
        <w:right w:val="none" w:sz="0" w:space="0" w:color="auto"/>
      </w:divBdr>
      <w:divsChild>
        <w:div w:id="1136067391">
          <w:marLeft w:val="0"/>
          <w:marRight w:val="547"/>
          <w:marTop w:val="115"/>
          <w:marBottom w:val="0"/>
          <w:divBdr>
            <w:top w:val="none" w:sz="0" w:space="0" w:color="auto"/>
            <w:left w:val="none" w:sz="0" w:space="0" w:color="auto"/>
            <w:bottom w:val="none" w:sz="0" w:space="0" w:color="auto"/>
            <w:right w:val="none" w:sz="0" w:space="0" w:color="auto"/>
          </w:divBdr>
        </w:div>
        <w:div w:id="506218230">
          <w:marLeft w:val="0"/>
          <w:marRight w:val="547"/>
          <w:marTop w:val="115"/>
          <w:marBottom w:val="0"/>
          <w:divBdr>
            <w:top w:val="none" w:sz="0" w:space="0" w:color="auto"/>
            <w:left w:val="none" w:sz="0" w:space="0" w:color="auto"/>
            <w:bottom w:val="none" w:sz="0" w:space="0" w:color="auto"/>
            <w:right w:val="none" w:sz="0" w:space="0" w:color="auto"/>
          </w:divBdr>
        </w:div>
        <w:div w:id="1644847040">
          <w:marLeft w:val="0"/>
          <w:marRight w:val="547"/>
          <w:marTop w:val="115"/>
          <w:marBottom w:val="0"/>
          <w:divBdr>
            <w:top w:val="none" w:sz="0" w:space="0" w:color="auto"/>
            <w:left w:val="none" w:sz="0" w:space="0" w:color="auto"/>
            <w:bottom w:val="none" w:sz="0" w:space="0" w:color="auto"/>
            <w:right w:val="none" w:sz="0" w:space="0" w:color="auto"/>
          </w:divBdr>
        </w:div>
        <w:div w:id="2006394579">
          <w:marLeft w:val="0"/>
          <w:marRight w:val="547"/>
          <w:marTop w:val="115"/>
          <w:marBottom w:val="0"/>
          <w:divBdr>
            <w:top w:val="none" w:sz="0" w:space="0" w:color="auto"/>
            <w:left w:val="none" w:sz="0" w:space="0" w:color="auto"/>
            <w:bottom w:val="none" w:sz="0" w:space="0" w:color="auto"/>
            <w:right w:val="none" w:sz="0" w:space="0" w:color="auto"/>
          </w:divBdr>
        </w:div>
      </w:divsChild>
    </w:div>
    <w:div w:id="1841658580">
      <w:bodyDiv w:val="1"/>
      <w:marLeft w:val="0"/>
      <w:marRight w:val="0"/>
      <w:marTop w:val="0"/>
      <w:marBottom w:val="0"/>
      <w:divBdr>
        <w:top w:val="none" w:sz="0" w:space="0" w:color="auto"/>
        <w:left w:val="none" w:sz="0" w:space="0" w:color="auto"/>
        <w:bottom w:val="none" w:sz="0" w:space="0" w:color="auto"/>
        <w:right w:val="none" w:sz="0" w:space="0" w:color="auto"/>
      </w:divBdr>
      <w:divsChild>
        <w:div w:id="712968622">
          <w:marLeft w:val="547"/>
          <w:marRight w:val="0"/>
          <w:marTop w:val="0"/>
          <w:marBottom w:val="0"/>
          <w:divBdr>
            <w:top w:val="none" w:sz="0" w:space="0" w:color="auto"/>
            <w:left w:val="none" w:sz="0" w:space="0" w:color="auto"/>
            <w:bottom w:val="none" w:sz="0" w:space="0" w:color="auto"/>
            <w:right w:val="none" w:sz="0" w:space="0" w:color="auto"/>
          </w:divBdr>
        </w:div>
        <w:div w:id="1358460916">
          <w:marLeft w:val="547"/>
          <w:marRight w:val="0"/>
          <w:marTop w:val="0"/>
          <w:marBottom w:val="0"/>
          <w:divBdr>
            <w:top w:val="none" w:sz="0" w:space="0" w:color="auto"/>
            <w:left w:val="none" w:sz="0" w:space="0" w:color="auto"/>
            <w:bottom w:val="none" w:sz="0" w:space="0" w:color="auto"/>
            <w:right w:val="none" w:sz="0" w:space="0" w:color="auto"/>
          </w:divBdr>
        </w:div>
      </w:divsChild>
    </w:div>
    <w:div w:id="1923026803">
      <w:bodyDiv w:val="1"/>
      <w:marLeft w:val="0"/>
      <w:marRight w:val="0"/>
      <w:marTop w:val="0"/>
      <w:marBottom w:val="0"/>
      <w:divBdr>
        <w:top w:val="none" w:sz="0" w:space="0" w:color="auto"/>
        <w:left w:val="none" w:sz="0" w:space="0" w:color="auto"/>
        <w:bottom w:val="none" w:sz="0" w:space="0" w:color="auto"/>
        <w:right w:val="none" w:sz="0" w:space="0" w:color="auto"/>
      </w:divBdr>
    </w:div>
    <w:div w:id="1971783115">
      <w:bodyDiv w:val="1"/>
      <w:marLeft w:val="0"/>
      <w:marRight w:val="0"/>
      <w:marTop w:val="0"/>
      <w:marBottom w:val="0"/>
      <w:divBdr>
        <w:top w:val="none" w:sz="0" w:space="0" w:color="auto"/>
        <w:left w:val="none" w:sz="0" w:space="0" w:color="auto"/>
        <w:bottom w:val="none" w:sz="0" w:space="0" w:color="auto"/>
        <w:right w:val="none" w:sz="0" w:space="0" w:color="auto"/>
      </w:divBdr>
    </w:div>
    <w:div w:id="1991709165">
      <w:bodyDiv w:val="1"/>
      <w:marLeft w:val="0"/>
      <w:marRight w:val="0"/>
      <w:marTop w:val="0"/>
      <w:marBottom w:val="0"/>
      <w:divBdr>
        <w:top w:val="none" w:sz="0" w:space="0" w:color="auto"/>
        <w:left w:val="none" w:sz="0" w:space="0" w:color="auto"/>
        <w:bottom w:val="none" w:sz="0" w:space="0" w:color="auto"/>
        <w:right w:val="none" w:sz="0" w:space="0" w:color="auto"/>
      </w:divBdr>
    </w:div>
    <w:div w:id="2000840495">
      <w:bodyDiv w:val="1"/>
      <w:marLeft w:val="0"/>
      <w:marRight w:val="0"/>
      <w:marTop w:val="0"/>
      <w:marBottom w:val="0"/>
      <w:divBdr>
        <w:top w:val="none" w:sz="0" w:space="0" w:color="auto"/>
        <w:left w:val="none" w:sz="0" w:space="0" w:color="auto"/>
        <w:bottom w:val="none" w:sz="0" w:space="0" w:color="auto"/>
        <w:right w:val="none" w:sz="0" w:space="0" w:color="auto"/>
      </w:divBdr>
    </w:div>
    <w:div w:id="2005081503">
      <w:bodyDiv w:val="1"/>
      <w:marLeft w:val="0"/>
      <w:marRight w:val="0"/>
      <w:marTop w:val="0"/>
      <w:marBottom w:val="0"/>
      <w:divBdr>
        <w:top w:val="none" w:sz="0" w:space="0" w:color="auto"/>
        <w:left w:val="none" w:sz="0" w:space="0" w:color="auto"/>
        <w:bottom w:val="none" w:sz="0" w:space="0" w:color="auto"/>
        <w:right w:val="none" w:sz="0" w:space="0" w:color="auto"/>
      </w:divBdr>
    </w:div>
    <w:div w:id="2028436125">
      <w:bodyDiv w:val="1"/>
      <w:marLeft w:val="0"/>
      <w:marRight w:val="0"/>
      <w:marTop w:val="0"/>
      <w:marBottom w:val="0"/>
      <w:divBdr>
        <w:top w:val="none" w:sz="0" w:space="0" w:color="auto"/>
        <w:left w:val="none" w:sz="0" w:space="0" w:color="auto"/>
        <w:bottom w:val="none" w:sz="0" w:space="0" w:color="auto"/>
        <w:right w:val="none" w:sz="0" w:space="0" w:color="auto"/>
      </w:divBdr>
    </w:div>
    <w:div w:id="2058968866">
      <w:bodyDiv w:val="1"/>
      <w:marLeft w:val="0"/>
      <w:marRight w:val="0"/>
      <w:marTop w:val="0"/>
      <w:marBottom w:val="0"/>
      <w:divBdr>
        <w:top w:val="none" w:sz="0" w:space="0" w:color="auto"/>
        <w:left w:val="none" w:sz="0" w:space="0" w:color="auto"/>
        <w:bottom w:val="none" w:sz="0" w:space="0" w:color="auto"/>
        <w:right w:val="none" w:sz="0" w:space="0" w:color="auto"/>
      </w:divBdr>
    </w:div>
    <w:div w:id="2112317797">
      <w:bodyDiv w:val="1"/>
      <w:marLeft w:val="0"/>
      <w:marRight w:val="0"/>
      <w:marTop w:val="0"/>
      <w:marBottom w:val="0"/>
      <w:divBdr>
        <w:top w:val="none" w:sz="0" w:space="0" w:color="auto"/>
        <w:left w:val="none" w:sz="0" w:space="0" w:color="auto"/>
        <w:bottom w:val="none" w:sz="0" w:space="0" w:color="auto"/>
        <w:right w:val="none" w:sz="0" w:space="0" w:color="auto"/>
      </w:divBdr>
    </w:div>
    <w:div w:id="21313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22F6D0C0DB4A27A3E90A598FABC9AE"/>
        <w:category>
          <w:name w:val="Général"/>
          <w:gallery w:val="placeholder"/>
        </w:category>
        <w:types>
          <w:type w:val="bbPlcHdr"/>
        </w:types>
        <w:behaviors>
          <w:behavior w:val="content"/>
        </w:behaviors>
        <w:guid w:val="{0DE0F0B0-373E-4668-8AB3-B1B959253A99}"/>
      </w:docPartPr>
      <w:docPartBody>
        <w:p w:rsidR="00000000" w:rsidRDefault="00CC58C6" w:rsidP="00CC58C6">
          <w:pPr>
            <w:pStyle w:val="5122F6D0C0DB4A27A3E90A598FABC9AE"/>
          </w:pPr>
          <w:r>
            <w:t>[Tapez un texte]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C58C6"/>
    <w:rsid w:val="00CC58C6"/>
    <w:rsid w:val="00F14F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22F6D0C0DB4A27A3E90A598FABC9AE">
    <w:name w:val="5122F6D0C0DB4A27A3E90A598FABC9AE"/>
    <w:rsid w:val="00CC58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E18C-B11C-438A-B626-C02F56BB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2225</Words>
  <Characters>12239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user</cp:lastModifiedBy>
  <cp:revision>10</cp:revision>
  <dcterms:created xsi:type="dcterms:W3CDTF">2020-03-03T17:05:00Z</dcterms:created>
  <dcterms:modified xsi:type="dcterms:W3CDTF">2020-03-11T16:05:00Z</dcterms:modified>
</cp:coreProperties>
</file>