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4C" w:rsidRDefault="0023234C" w:rsidP="009F1D44">
      <w:pPr>
        <w:bidi/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الجمهورية الجزائرية الديموقراطية الشعبية </w:t>
      </w:r>
    </w:p>
    <w:p w:rsidR="0023234C" w:rsidRDefault="0023234C" w:rsidP="0023234C">
      <w:pPr>
        <w:bidi/>
        <w:jc w:val="center"/>
        <w:rPr>
          <w:b/>
          <w:bCs/>
          <w:sz w:val="44"/>
          <w:szCs w:val="44"/>
          <w:rtl/>
        </w:rPr>
      </w:pPr>
      <w:proofErr w:type="gramStart"/>
      <w:r>
        <w:rPr>
          <w:rFonts w:hint="cs"/>
          <w:b/>
          <w:bCs/>
          <w:sz w:val="44"/>
          <w:szCs w:val="44"/>
          <w:rtl/>
        </w:rPr>
        <w:t>وزارة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التعليم العالي و البحث العلمي </w:t>
      </w:r>
    </w:p>
    <w:p w:rsidR="0023234C" w:rsidRDefault="0023234C" w:rsidP="0023234C">
      <w:pPr>
        <w:bidi/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جامعة محمد خيضر بسكرة</w:t>
      </w:r>
    </w:p>
    <w:p w:rsidR="0023234C" w:rsidRPr="0023234C" w:rsidRDefault="0023234C" w:rsidP="0023234C">
      <w:pPr>
        <w:bidi/>
        <w:jc w:val="center"/>
        <w:rPr>
          <w:b/>
          <w:bCs/>
          <w:sz w:val="44"/>
          <w:szCs w:val="44"/>
          <w:rtl/>
        </w:rPr>
      </w:pPr>
      <w:proofErr w:type="gramStart"/>
      <w:r w:rsidRPr="0023234C">
        <w:rPr>
          <w:rFonts w:hint="cs"/>
          <w:b/>
          <w:bCs/>
          <w:sz w:val="44"/>
          <w:szCs w:val="44"/>
          <w:rtl/>
        </w:rPr>
        <w:t>كلية</w:t>
      </w:r>
      <w:proofErr w:type="gramEnd"/>
      <w:r w:rsidRPr="0023234C">
        <w:rPr>
          <w:rFonts w:hint="cs"/>
          <w:b/>
          <w:bCs/>
          <w:sz w:val="44"/>
          <w:szCs w:val="44"/>
          <w:rtl/>
        </w:rPr>
        <w:t xml:space="preserve"> العلوم الاقتصادية و التجارية و علوم التسيير </w:t>
      </w:r>
    </w:p>
    <w:p w:rsidR="0023234C" w:rsidRDefault="0023234C" w:rsidP="0023234C">
      <w:pPr>
        <w:bidi/>
        <w:jc w:val="center"/>
        <w:rPr>
          <w:b/>
          <w:bCs/>
          <w:sz w:val="44"/>
          <w:szCs w:val="44"/>
          <w:rtl/>
        </w:rPr>
      </w:pPr>
      <w:r w:rsidRPr="0023234C">
        <w:rPr>
          <w:rFonts w:hint="cs"/>
          <w:b/>
          <w:bCs/>
          <w:sz w:val="44"/>
          <w:szCs w:val="44"/>
          <w:rtl/>
        </w:rPr>
        <w:t xml:space="preserve">قسم </w:t>
      </w:r>
      <w:proofErr w:type="gramStart"/>
      <w:r w:rsidRPr="0023234C">
        <w:rPr>
          <w:rFonts w:hint="cs"/>
          <w:b/>
          <w:bCs/>
          <w:sz w:val="44"/>
          <w:szCs w:val="44"/>
          <w:rtl/>
        </w:rPr>
        <w:t>علوم</w:t>
      </w:r>
      <w:proofErr w:type="gramEnd"/>
      <w:r w:rsidRPr="0023234C">
        <w:rPr>
          <w:rFonts w:hint="cs"/>
          <w:b/>
          <w:bCs/>
          <w:sz w:val="44"/>
          <w:szCs w:val="44"/>
          <w:rtl/>
        </w:rPr>
        <w:t xml:space="preserve"> التجارية </w:t>
      </w:r>
    </w:p>
    <w:p w:rsidR="0023234C" w:rsidRPr="0023234C" w:rsidRDefault="0023234C" w:rsidP="0023234C">
      <w:pPr>
        <w:bidi/>
        <w:jc w:val="center"/>
        <w:rPr>
          <w:b/>
          <w:bCs/>
          <w:sz w:val="44"/>
          <w:szCs w:val="44"/>
          <w:rtl/>
        </w:rPr>
      </w:pPr>
    </w:p>
    <w:p w:rsidR="0023234C" w:rsidRPr="0023234C" w:rsidRDefault="0023234C" w:rsidP="0023234C">
      <w:pPr>
        <w:bidi/>
        <w:rPr>
          <w:sz w:val="44"/>
          <w:szCs w:val="44"/>
        </w:rPr>
      </w:pPr>
      <w:r w:rsidRPr="0023234C">
        <w:rPr>
          <w:rFonts w:hint="cs"/>
          <w:b/>
          <w:bCs/>
          <w:sz w:val="36"/>
          <w:szCs w:val="36"/>
          <w:rtl/>
        </w:rPr>
        <w:t xml:space="preserve">تخصص </w:t>
      </w:r>
      <w:proofErr w:type="gramStart"/>
      <w:r w:rsidRPr="0023234C">
        <w:rPr>
          <w:rFonts w:hint="cs"/>
          <w:b/>
          <w:bCs/>
          <w:sz w:val="36"/>
          <w:szCs w:val="36"/>
          <w:rtl/>
        </w:rPr>
        <w:t>محاسبة</w:t>
      </w:r>
      <w:proofErr w:type="gramEnd"/>
      <w:r w:rsidRPr="0023234C">
        <w:rPr>
          <w:rFonts w:hint="cs"/>
          <w:b/>
          <w:bCs/>
          <w:sz w:val="36"/>
          <w:szCs w:val="36"/>
          <w:rtl/>
        </w:rPr>
        <w:t xml:space="preserve"> و جباية</w:t>
      </w:r>
      <w:r w:rsidRPr="0023234C">
        <w:rPr>
          <w:rFonts w:hint="cs"/>
          <w:sz w:val="36"/>
          <w:szCs w:val="36"/>
          <w:rtl/>
        </w:rPr>
        <w:t xml:space="preserve">                          </w:t>
      </w:r>
      <w:r>
        <w:rPr>
          <w:rFonts w:hint="cs"/>
          <w:sz w:val="44"/>
          <w:szCs w:val="44"/>
          <w:rtl/>
        </w:rPr>
        <w:t xml:space="preserve">          </w:t>
      </w:r>
      <w:r w:rsidRPr="0023234C">
        <w:rPr>
          <w:rFonts w:hint="cs"/>
          <w:sz w:val="44"/>
          <w:szCs w:val="44"/>
          <w:rtl/>
        </w:rPr>
        <w:t xml:space="preserve">  </w:t>
      </w:r>
      <w:r w:rsidRPr="0023234C">
        <w:rPr>
          <w:rFonts w:hint="cs"/>
          <w:b/>
          <w:bCs/>
          <w:sz w:val="36"/>
          <w:szCs w:val="36"/>
          <w:rtl/>
        </w:rPr>
        <w:t>الفوج 04</w:t>
      </w:r>
    </w:p>
    <w:p w:rsidR="0023234C" w:rsidRDefault="0023234C" w:rsidP="0023234C">
      <w:pPr>
        <w:bidi/>
        <w:jc w:val="center"/>
        <w:rPr>
          <w:sz w:val="44"/>
          <w:szCs w:val="44"/>
          <w:rtl/>
        </w:rPr>
      </w:pPr>
    </w:p>
    <w:p w:rsidR="0023234C" w:rsidRDefault="00CF752B" w:rsidP="0023234C">
      <w:pPr>
        <w:bidi/>
        <w:jc w:val="center"/>
        <w:rPr>
          <w:b/>
          <w:bCs/>
          <w:i/>
          <w:iCs/>
          <w:color w:val="FF0000"/>
          <w:sz w:val="144"/>
          <w:szCs w:val="144"/>
          <w:rtl/>
        </w:rPr>
      </w:pPr>
      <w:r>
        <w:rPr>
          <w:b/>
          <w:bCs/>
          <w:i/>
          <w:iCs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E34E23" wp14:editId="6F394471">
                <wp:simplePos x="0" y="0"/>
                <wp:positionH relativeFrom="column">
                  <wp:posOffset>38100</wp:posOffset>
                </wp:positionH>
                <wp:positionV relativeFrom="paragraph">
                  <wp:posOffset>1125220</wp:posOffset>
                </wp:positionV>
                <wp:extent cx="5276850" cy="161925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61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52B" w:rsidRPr="00CF752B" w:rsidRDefault="00CF752B" w:rsidP="00CF752B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72"/>
                                <w:szCs w:val="72"/>
                                <w:lang w:bidi="ar-DZ"/>
                              </w:rPr>
                            </w:pPr>
                            <w:r w:rsidRPr="00CF752B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72"/>
                                <w:szCs w:val="72"/>
                                <w:rtl/>
                                <w:lang w:bidi="ar-DZ"/>
                              </w:rPr>
                              <w:t xml:space="preserve">تسيير القروض في البنوك التجارية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left:0;text-align:left;margin-left:3pt;margin-top:88.6pt;width:415.5pt;height:12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" fillcolor="white [3201]" strokecolor="black [3200]" strokeweight="2pt">
                <v:textbox>
                  <w:txbxContent>
                    <w:p w:rsidR="00CF752B" w:rsidRPr="00CF752B" w:rsidRDefault="00CF752B" w:rsidP="00CF752B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72"/>
                          <w:szCs w:val="72"/>
                          <w:lang w:bidi="ar-DZ"/>
                        </w:rPr>
                      </w:pPr>
                      <w:r w:rsidRPr="00CF752B">
                        <w:rPr>
                          <w:rFonts w:hint="cs"/>
                          <w:b/>
                          <w:bCs/>
                          <w:color w:val="002060"/>
                          <w:sz w:val="72"/>
                          <w:szCs w:val="72"/>
                          <w:rtl/>
                          <w:lang w:bidi="ar-DZ"/>
                        </w:rPr>
                        <w:t xml:space="preserve">تسيير القروض في البنوك التجارية </w:t>
                      </w:r>
                    </w:p>
                  </w:txbxContent>
                </v:textbox>
              </v:roundrect>
            </w:pict>
          </mc:Fallback>
        </mc:AlternateContent>
      </w:r>
      <w:r w:rsidR="0023234C" w:rsidRPr="00CF752B">
        <w:rPr>
          <w:rFonts w:hint="cs"/>
          <w:b/>
          <w:bCs/>
          <w:i/>
          <w:iCs/>
          <w:color w:val="FF0000"/>
          <w:sz w:val="144"/>
          <w:szCs w:val="144"/>
          <w:rtl/>
        </w:rPr>
        <w:t>الــــم</w:t>
      </w:r>
      <w:r w:rsidRPr="00CF752B">
        <w:rPr>
          <w:rFonts w:hint="cs"/>
          <w:b/>
          <w:bCs/>
          <w:i/>
          <w:iCs/>
          <w:color w:val="FF0000"/>
          <w:sz w:val="144"/>
          <w:szCs w:val="144"/>
          <w:rtl/>
        </w:rPr>
        <w:t>ــــ</w:t>
      </w:r>
      <w:r w:rsidR="0023234C" w:rsidRPr="00CF752B">
        <w:rPr>
          <w:rFonts w:hint="cs"/>
          <w:b/>
          <w:bCs/>
          <w:i/>
          <w:iCs/>
          <w:color w:val="FF0000"/>
          <w:sz w:val="144"/>
          <w:szCs w:val="144"/>
          <w:rtl/>
        </w:rPr>
        <w:t>وض</w:t>
      </w:r>
      <w:r w:rsidRPr="00CF752B">
        <w:rPr>
          <w:rFonts w:hint="cs"/>
          <w:b/>
          <w:bCs/>
          <w:i/>
          <w:iCs/>
          <w:color w:val="FF0000"/>
          <w:sz w:val="144"/>
          <w:szCs w:val="144"/>
          <w:rtl/>
        </w:rPr>
        <w:t>ــــ</w:t>
      </w:r>
      <w:r w:rsidR="0023234C" w:rsidRPr="00CF752B">
        <w:rPr>
          <w:rFonts w:hint="cs"/>
          <w:b/>
          <w:bCs/>
          <w:i/>
          <w:iCs/>
          <w:color w:val="FF0000"/>
          <w:sz w:val="144"/>
          <w:szCs w:val="144"/>
          <w:rtl/>
        </w:rPr>
        <w:t>وع</w:t>
      </w:r>
    </w:p>
    <w:p w:rsidR="00CF752B" w:rsidRPr="00CF752B" w:rsidRDefault="00CF752B" w:rsidP="00CF752B">
      <w:pPr>
        <w:bidi/>
        <w:jc w:val="center"/>
        <w:rPr>
          <w:b/>
          <w:bCs/>
          <w:i/>
          <w:iCs/>
          <w:color w:val="FF0000"/>
          <w:sz w:val="48"/>
          <w:szCs w:val="48"/>
        </w:rPr>
      </w:pPr>
    </w:p>
    <w:p w:rsidR="0023234C" w:rsidRPr="00CF752B" w:rsidRDefault="0023234C" w:rsidP="0023234C">
      <w:pPr>
        <w:bidi/>
        <w:jc w:val="center"/>
        <w:rPr>
          <w:b/>
          <w:bCs/>
          <w:i/>
          <w:iCs/>
          <w:color w:val="FF0000"/>
          <w:sz w:val="52"/>
          <w:szCs w:val="52"/>
        </w:rPr>
      </w:pPr>
    </w:p>
    <w:p w:rsidR="0023234C" w:rsidRDefault="0023234C" w:rsidP="0023234C">
      <w:pPr>
        <w:bidi/>
        <w:jc w:val="center"/>
        <w:rPr>
          <w:b/>
          <w:bCs/>
          <w:sz w:val="44"/>
          <w:szCs w:val="44"/>
        </w:rPr>
      </w:pPr>
    </w:p>
    <w:p w:rsidR="0023234C" w:rsidRDefault="0023234C" w:rsidP="0023234C">
      <w:pPr>
        <w:bidi/>
        <w:jc w:val="center"/>
        <w:rPr>
          <w:b/>
          <w:bCs/>
          <w:sz w:val="44"/>
          <w:szCs w:val="44"/>
        </w:rPr>
      </w:pPr>
    </w:p>
    <w:p w:rsidR="00CF752B" w:rsidRDefault="00CF752B" w:rsidP="00CF752B">
      <w:pPr>
        <w:bidi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من اعداد الطلـبة                                      تحت اشراف الاستاذة</w:t>
      </w:r>
    </w:p>
    <w:p w:rsidR="00CF752B" w:rsidRDefault="00CF752B" w:rsidP="00CF752B">
      <w:pPr>
        <w:pStyle w:val="Paragraphedeliste"/>
        <w:numPr>
          <w:ilvl w:val="0"/>
          <w:numId w:val="19"/>
        </w:numPr>
        <w:bidi/>
        <w:rPr>
          <w:b/>
          <w:bCs/>
          <w:sz w:val="36"/>
          <w:szCs w:val="36"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بومعراف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صـفـاء                             -  نصبة مسعودة </w:t>
      </w:r>
    </w:p>
    <w:p w:rsidR="00CF752B" w:rsidRDefault="00CF752B" w:rsidP="00CF752B">
      <w:pPr>
        <w:pStyle w:val="Paragraphedeliste"/>
        <w:numPr>
          <w:ilvl w:val="0"/>
          <w:numId w:val="19"/>
        </w:num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كسـعي نسرين </w:t>
      </w:r>
    </w:p>
    <w:p w:rsidR="00CF752B" w:rsidRPr="00CF752B" w:rsidRDefault="00CF752B" w:rsidP="00CF752B">
      <w:pPr>
        <w:pStyle w:val="Paragraphedeliste"/>
        <w:numPr>
          <w:ilvl w:val="0"/>
          <w:numId w:val="19"/>
        </w:num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ميلودي خليدة</w:t>
      </w:r>
    </w:p>
    <w:p w:rsidR="0023234C" w:rsidRDefault="00946808" w:rsidP="00AB6F33">
      <w:pPr>
        <w:bidi/>
        <w:jc w:val="center"/>
        <w:rPr>
          <w:b/>
          <w:bCs/>
          <w:sz w:val="44"/>
          <w:szCs w:val="44"/>
        </w:rPr>
      </w:pPr>
      <w:r w:rsidRPr="002168D6">
        <w:rPr>
          <w:b/>
          <w:bCs/>
          <w:sz w:val="44"/>
          <w:szCs w:val="44"/>
          <w:rtl/>
        </w:rPr>
        <w:lastRenderedPageBreak/>
        <w:t>ا</w:t>
      </w:r>
      <w:r w:rsidRPr="002168D6">
        <w:rPr>
          <w:rFonts w:hint="cs"/>
          <w:b/>
          <w:bCs/>
          <w:sz w:val="44"/>
          <w:szCs w:val="44"/>
          <w:rtl/>
        </w:rPr>
        <w:t>لمقدمة</w:t>
      </w:r>
      <w:r w:rsidR="0023234C">
        <w:rPr>
          <w:b/>
          <w:bCs/>
          <w:sz w:val="44"/>
          <w:szCs w:val="44"/>
        </w:rPr>
        <w:t xml:space="preserve"> </w:t>
      </w:r>
    </w:p>
    <w:p w:rsidR="00AB6F33" w:rsidRPr="002168D6" w:rsidRDefault="00AB6F33" w:rsidP="00AB6F33">
      <w:pPr>
        <w:bidi/>
        <w:jc w:val="center"/>
        <w:rPr>
          <w:b/>
          <w:bCs/>
          <w:sz w:val="44"/>
          <w:szCs w:val="44"/>
        </w:rPr>
      </w:pPr>
    </w:p>
    <w:p w:rsidR="00946808" w:rsidRPr="002608D2" w:rsidRDefault="00946808" w:rsidP="009F1D44">
      <w:pPr>
        <w:bidi/>
        <w:ind w:left="360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تعد البنوك التجارية أهم قنوات تجميع </w:t>
      </w:r>
      <w:proofErr w:type="spellStart"/>
      <w:r w:rsidRPr="002608D2">
        <w:rPr>
          <w:rFonts w:hint="cs"/>
          <w:sz w:val="32"/>
          <w:szCs w:val="32"/>
          <w:rtl/>
        </w:rPr>
        <w:t>الأموالو</w:t>
      </w:r>
      <w:proofErr w:type="spellEnd"/>
      <w:r w:rsidRPr="002608D2">
        <w:rPr>
          <w:rFonts w:hint="cs"/>
          <w:sz w:val="32"/>
          <w:szCs w:val="32"/>
          <w:rtl/>
        </w:rPr>
        <w:t xml:space="preserve"> توزيعها من خلال قيامها بدور الوسيط بين المودعين و المقترضين سواء كانوا أشخاص </w:t>
      </w:r>
      <w:proofErr w:type="spellStart"/>
      <w:r w:rsidRPr="002608D2">
        <w:rPr>
          <w:rFonts w:hint="cs"/>
          <w:sz w:val="32"/>
          <w:szCs w:val="32"/>
          <w:rtl/>
        </w:rPr>
        <w:t>طبيعيينأو</w:t>
      </w:r>
      <w:proofErr w:type="spellEnd"/>
      <w:r w:rsidRPr="002608D2">
        <w:rPr>
          <w:rFonts w:hint="cs"/>
          <w:sz w:val="32"/>
          <w:szCs w:val="32"/>
          <w:rtl/>
        </w:rPr>
        <w:t xml:space="preserve"> معنويين عن طريق العمليات المصرفية </w:t>
      </w:r>
      <w:proofErr w:type="spellStart"/>
      <w:r w:rsidRPr="002608D2">
        <w:rPr>
          <w:rFonts w:hint="cs"/>
          <w:sz w:val="32"/>
          <w:szCs w:val="32"/>
          <w:rtl/>
        </w:rPr>
        <w:t>التيتقوم</w:t>
      </w:r>
      <w:proofErr w:type="spellEnd"/>
      <w:r w:rsidRPr="002608D2">
        <w:rPr>
          <w:rFonts w:hint="cs"/>
          <w:sz w:val="32"/>
          <w:szCs w:val="32"/>
          <w:rtl/>
        </w:rPr>
        <w:t xml:space="preserve"> بها ، وفي ظل هذا تعمل البنوك </w:t>
      </w:r>
      <w:proofErr w:type="spellStart"/>
      <w:r w:rsidRPr="002608D2">
        <w:rPr>
          <w:rFonts w:hint="cs"/>
          <w:sz w:val="32"/>
          <w:szCs w:val="32"/>
          <w:rtl/>
        </w:rPr>
        <w:t>جاهدةعلى</w:t>
      </w:r>
      <w:proofErr w:type="spellEnd"/>
      <w:r w:rsidRPr="002608D2">
        <w:rPr>
          <w:rFonts w:hint="cs"/>
          <w:sz w:val="32"/>
          <w:szCs w:val="32"/>
          <w:rtl/>
        </w:rPr>
        <w:t xml:space="preserve"> تطوير إمكانياتها و وسائل عملها من أجل جمع </w:t>
      </w:r>
      <w:proofErr w:type="spellStart"/>
      <w:r w:rsidRPr="002608D2">
        <w:rPr>
          <w:rFonts w:hint="cs"/>
          <w:sz w:val="32"/>
          <w:szCs w:val="32"/>
          <w:rtl/>
        </w:rPr>
        <w:t>الأموالمن</w:t>
      </w:r>
      <w:proofErr w:type="spellEnd"/>
      <w:r w:rsidRPr="002608D2">
        <w:rPr>
          <w:rFonts w:hint="cs"/>
          <w:sz w:val="32"/>
          <w:szCs w:val="32"/>
          <w:rtl/>
        </w:rPr>
        <w:t xml:space="preserve"> مصادرها المختلفة و توجيهها نحو أفضل الاستعمالات الممكنة ، وتعتبر البنوك التجارية الحجر </w:t>
      </w:r>
      <w:proofErr w:type="spellStart"/>
      <w:r w:rsidRPr="002608D2">
        <w:rPr>
          <w:rFonts w:hint="cs"/>
          <w:sz w:val="32"/>
          <w:szCs w:val="32"/>
          <w:rtl/>
        </w:rPr>
        <w:t>الأساسفي</w:t>
      </w:r>
      <w:proofErr w:type="spellEnd"/>
      <w:r w:rsidRPr="002608D2">
        <w:rPr>
          <w:rFonts w:hint="cs"/>
          <w:sz w:val="32"/>
          <w:szCs w:val="32"/>
          <w:rtl/>
        </w:rPr>
        <w:t xml:space="preserve"> النظام المصرفي حيث تهدف إلى الحصول على الربحية </w:t>
      </w:r>
      <w:r w:rsidRPr="002608D2">
        <w:rPr>
          <w:sz w:val="32"/>
          <w:szCs w:val="32"/>
          <w:rtl/>
        </w:rPr>
        <w:t>.</w:t>
      </w:r>
    </w:p>
    <w:p w:rsidR="00946808" w:rsidRPr="002608D2" w:rsidRDefault="00946808" w:rsidP="009F1D44">
      <w:pPr>
        <w:bidi/>
        <w:ind w:left="360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وهكذا مع </w:t>
      </w:r>
      <w:proofErr w:type="spellStart"/>
      <w:r w:rsidRPr="002608D2">
        <w:rPr>
          <w:rFonts w:hint="cs"/>
          <w:sz w:val="32"/>
          <w:szCs w:val="32"/>
          <w:rtl/>
        </w:rPr>
        <w:t>إتساع</w:t>
      </w:r>
      <w:proofErr w:type="spellEnd"/>
      <w:r w:rsidRPr="002608D2">
        <w:rPr>
          <w:rFonts w:hint="cs"/>
          <w:sz w:val="32"/>
          <w:szCs w:val="32"/>
          <w:rtl/>
        </w:rPr>
        <w:t xml:space="preserve"> نشاط البنوك التجارية وأهميتها و وظيفتها المتمثلة في تلقي الودائع ،  و </w:t>
      </w:r>
      <w:proofErr w:type="spellStart"/>
      <w:r w:rsidRPr="002608D2">
        <w:rPr>
          <w:rFonts w:hint="cs"/>
          <w:sz w:val="32"/>
          <w:szCs w:val="32"/>
          <w:rtl/>
        </w:rPr>
        <w:t>إستخدامها</w:t>
      </w:r>
      <w:proofErr w:type="spellEnd"/>
      <w:r w:rsidRPr="002608D2">
        <w:rPr>
          <w:rFonts w:hint="cs"/>
          <w:sz w:val="32"/>
          <w:szCs w:val="32"/>
          <w:rtl/>
        </w:rPr>
        <w:t xml:space="preserve"> في القروض ،فإن منح القروض تعتبر الوظيفة </w:t>
      </w:r>
      <w:proofErr w:type="spellStart"/>
      <w:r w:rsidRPr="002608D2">
        <w:rPr>
          <w:rFonts w:hint="cs"/>
          <w:sz w:val="32"/>
          <w:szCs w:val="32"/>
          <w:rtl/>
        </w:rPr>
        <w:t>الأساسيةللبنوك</w:t>
      </w:r>
      <w:proofErr w:type="spellEnd"/>
      <w:r w:rsidRPr="002608D2">
        <w:rPr>
          <w:rFonts w:hint="cs"/>
          <w:sz w:val="32"/>
          <w:szCs w:val="32"/>
          <w:rtl/>
        </w:rPr>
        <w:t xml:space="preserve"> التجارية ،كون تلك القروض التي تمنحها ليست ملكا لها بل في الغالب أموال المودعين ، فهذا ما يجبر المصرف على ضرورة الحيطة عند تقديم القرض للغير .</w:t>
      </w:r>
    </w:p>
    <w:p w:rsidR="00946808" w:rsidRDefault="00946808" w:rsidP="009F1D44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ومن أجل كل ما سبق ذكره </w:t>
      </w:r>
      <w:proofErr w:type="spellStart"/>
      <w:r w:rsidRPr="002608D2">
        <w:rPr>
          <w:rFonts w:hint="cs"/>
          <w:sz w:val="32"/>
          <w:szCs w:val="32"/>
          <w:rtl/>
        </w:rPr>
        <w:t>إرتأينا</w:t>
      </w:r>
      <w:proofErr w:type="spellEnd"/>
      <w:r w:rsidRPr="002608D2">
        <w:rPr>
          <w:rFonts w:hint="cs"/>
          <w:sz w:val="32"/>
          <w:szCs w:val="32"/>
          <w:rtl/>
        </w:rPr>
        <w:t xml:space="preserve"> طرح أو صياغة إشكالية بحثنا هذا المتمثلة في السؤال الرئيسي التالي : ماهي القروض و البنوك التجارية ؟و فيما تتمثل  أهمية كل منهما ؟ و كيف نقوم بتسيير القروض في البنوك التجارية ؟ </w:t>
      </w:r>
    </w:p>
    <w:p w:rsidR="00FC13AB" w:rsidRDefault="00FC13AB" w:rsidP="00FC13AB">
      <w:pPr>
        <w:bidi/>
        <w:rPr>
          <w:sz w:val="32"/>
          <w:szCs w:val="32"/>
        </w:rPr>
      </w:pPr>
    </w:p>
    <w:p w:rsidR="00FC13AB" w:rsidRDefault="00FC13AB" w:rsidP="00FC13AB">
      <w:pPr>
        <w:bidi/>
        <w:rPr>
          <w:sz w:val="32"/>
          <w:szCs w:val="32"/>
        </w:rPr>
      </w:pPr>
    </w:p>
    <w:p w:rsidR="00311039" w:rsidRDefault="00311039" w:rsidP="00311039">
      <w:pPr>
        <w:bidi/>
        <w:rPr>
          <w:sz w:val="32"/>
          <w:szCs w:val="32"/>
        </w:rPr>
      </w:pPr>
    </w:p>
    <w:p w:rsidR="00FC13AB" w:rsidRDefault="00FC13AB" w:rsidP="00FC13AB">
      <w:pPr>
        <w:bidi/>
        <w:rPr>
          <w:sz w:val="32"/>
          <w:szCs w:val="32"/>
        </w:rPr>
      </w:pPr>
    </w:p>
    <w:p w:rsidR="00FC13AB" w:rsidRDefault="00FC13AB" w:rsidP="00FC13AB">
      <w:pPr>
        <w:bidi/>
        <w:rPr>
          <w:sz w:val="32"/>
          <w:szCs w:val="32"/>
        </w:rPr>
      </w:pPr>
    </w:p>
    <w:p w:rsidR="00FC13AB" w:rsidRDefault="00FC13AB" w:rsidP="00FC13AB">
      <w:pPr>
        <w:bidi/>
        <w:rPr>
          <w:sz w:val="32"/>
          <w:szCs w:val="32"/>
        </w:rPr>
      </w:pPr>
    </w:p>
    <w:p w:rsidR="00FC13AB" w:rsidRDefault="00FC13AB" w:rsidP="00FC13AB">
      <w:pPr>
        <w:bidi/>
        <w:rPr>
          <w:sz w:val="32"/>
          <w:szCs w:val="32"/>
        </w:rPr>
      </w:pPr>
    </w:p>
    <w:p w:rsidR="00FC13AB" w:rsidRDefault="00FC13AB" w:rsidP="00FC13AB">
      <w:pPr>
        <w:bidi/>
        <w:rPr>
          <w:sz w:val="32"/>
          <w:szCs w:val="32"/>
        </w:rPr>
      </w:pPr>
    </w:p>
    <w:p w:rsidR="005844E2" w:rsidRDefault="005844E2" w:rsidP="005844E2">
      <w:pPr>
        <w:bidi/>
        <w:rPr>
          <w:sz w:val="32"/>
          <w:szCs w:val="32"/>
        </w:rPr>
      </w:pPr>
    </w:p>
    <w:p w:rsidR="00FA656F" w:rsidRDefault="00FA656F" w:rsidP="00FA656F">
      <w:pPr>
        <w:bidi/>
        <w:jc w:val="center"/>
        <w:rPr>
          <w:b/>
          <w:bCs/>
          <w:sz w:val="44"/>
          <w:szCs w:val="44"/>
        </w:rPr>
      </w:pPr>
      <w:r w:rsidRPr="00FA656F">
        <w:rPr>
          <w:rFonts w:hint="cs"/>
          <w:b/>
          <w:bCs/>
          <w:sz w:val="44"/>
          <w:szCs w:val="44"/>
          <w:rtl/>
        </w:rPr>
        <w:lastRenderedPageBreak/>
        <w:t>الفهرس</w:t>
      </w:r>
    </w:p>
    <w:p w:rsidR="00FC13AB" w:rsidRDefault="00FC13AB" w:rsidP="00FC13AB">
      <w:pPr>
        <w:bidi/>
        <w:jc w:val="center"/>
        <w:rPr>
          <w:b/>
          <w:bCs/>
          <w:sz w:val="44"/>
          <w:szCs w:val="44"/>
        </w:rPr>
      </w:pPr>
    </w:p>
    <w:p w:rsidR="002168D6" w:rsidRDefault="00A15321" w:rsidP="002168D6">
      <w:pPr>
        <w:bidi/>
        <w:rPr>
          <w:b/>
          <w:bCs/>
          <w:sz w:val="32"/>
          <w:szCs w:val="32"/>
        </w:rPr>
      </w:pPr>
      <w:r w:rsidRPr="001925E9">
        <w:rPr>
          <w:rFonts w:hint="cs"/>
          <w:b/>
          <w:bCs/>
          <w:sz w:val="40"/>
          <w:szCs w:val="40"/>
          <w:u w:val="single"/>
          <w:rtl/>
        </w:rPr>
        <w:t>المبحث 1 :</w:t>
      </w:r>
      <w:r w:rsidR="00706C99">
        <w:rPr>
          <w:rFonts w:hint="cs"/>
          <w:b/>
          <w:bCs/>
          <w:sz w:val="32"/>
          <w:szCs w:val="32"/>
          <w:rtl/>
        </w:rPr>
        <w:t xml:space="preserve">التأصيل النظري </w:t>
      </w:r>
      <w:r w:rsidR="007F781D">
        <w:rPr>
          <w:rFonts w:hint="cs"/>
          <w:b/>
          <w:bCs/>
          <w:sz w:val="32"/>
          <w:szCs w:val="32"/>
          <w:rtl/>
        </w:rPr>
        <w:t xml:space="preserve">للقروض في البنوك التجارية </w:t>
      </w:r>
    </w:p>
    <w:p w:rsidR="007F781D" w:rsidRDefault="00CC3EF6" w:rsidP="007F781D">
      <w:pPr>
        <w:bidi/>
        <w:rPr>
          <w:b/>
          <w:bCs/>
          <w:sz w:val="32"/>
          <w:szCs w:val="32"/>
        </w:rPr>
      </w:pPr>
      <w:r w:rsidRPr="001925E9">
        <w:rPr>
          <w:rFonts w:hint="cs"/>
          <w:b/>
          <w:bCs/>
          <w:sz w:val="36"/>
          <w:szCs w:val="36"/>
          <w:rtl/>
        </w:rPr>
        <w:t>المطلب 1: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</w:rPr>
        <w:t>مفهوم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 w:rsidR="00CE7F16">
        <w:rPr>
          <w:rFonts w:hint="cs"/>
          <w:b/>
          <w:bCs/>
          <w:sz w:val="32"/>
          <w:szCs w:val="32"/>
          <w:rtl/>
        </w:rPr>
        <w:t xml:space="preserve">و أهداف البنوك التجارية </w:t>
      </w:r>
    </w:p>
    <w:p w:rsidR="00CE7F16" w:rsidRDefault="00CE7F16" w:rsidP="00CE7F16">
      <w:pPr>
        <w:bidi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الفرع </w:t>
      </w:r>
      <w:r w:rsidR="00D87514">
        <w:rPr>
          <w:rFonts w:hint="cs"/>
          <w:b/>
          <w:bCs/>
          <w:sz w:val="32"/>
          <w:szCs w:val="32"/>
          <w:rtl/>
        </w:rPr>
        <w:t xml:space="preserve">1: </w:t>
      </w:r>
      <w:proofErr w:type="gramStart"/>
      <w:r w:rsidR="00D87514">
        <w:rPr>
          <w:rFonts w:hint="cs"/>
          <w:sz w:val="32"/>
          <w:szCs w:val="32"/>
          <w:rtl/>
        </w:rPr>
        <w:t>مفهوم</w:t>
      </w:r>
      <w:proofErr w:type="gramEnd"/>
      <w:r w:rsidR="00D87514">
        <w:rPr>
          <w:rFonts w:hint="cs"/>
          <w:sz w:val="32"/>
          <w:szCs w:val="32"/>
          <w:rtl/>
        </w:rPr>
        <w:t xml:space="preserve"> البنوك التجارية </w:t>
      </w:r>
    </w:p>
    <w:p w:rsidR="00D87514" w:rsidRDefault="00D87514" w:rsidP="00D87514">
      <w:pPr>
        <w:bidi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الفرع 2 :</w:t>
      </w:r>
      <w:r w:rsidR="00512DD9">
        <w:rPr>
          <w:rFonts w:hint="cs"/>
          <w:sz w:val="32"/>
          <w:szCs w:val="32"/>
          <w:rtl/>
        </w:rPr>
        <w:t xml:space="preserve">أهداف البنوك التجارية </w:t>
      </w:r>
    </w:p>
    <w:p w:rsidR="00276666" w:rsidRDefault="00276666" w:rsidP="00276666">
      <w:pPr>
        <w:bidi/>
        <w:rPr>
          <w:b/>
          <w:bCs/>
          <w:sz w:val="32"/>
          <w:szCs w:val="32"/>
        </w:rPr>
      </w:pPr>
      <w:r w:rsidRPr="001925E9">
        <w:rPr>
          <w:rFonts w:hint="cs"/>
          <w:b/>
          <w:bCs/>
          <w:sz w:val="36"/>
          <w:szCs w:val="36"/>
          <w:rtl/>
        </w:rPr>
        <w:t xml:space="preserve">المطلب 2: </w:t>
      </w:r>
      <w:proofErr w:type="gramStart"/>
      <w:r>
        <w:rPr>
          <w:rFonts w:hint="cs"/>
          <w:b/>
          <w:bCs/>
          <w:sz w:val="32"/>
          <w:szCs w:val="32"/>
          <w:rtl/>
        </w:rPr>
        <w:t>ماهية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القروض </w:t>
      </w:r>
    </w:p>
    <w:p w:rsidR="00276666" w:rsidRDefault="00276666" w:rsidP="00276666">
      <w:pPr>
        <w:bidi/>
        <w:rPr>
          <w:sz w:val="32"/>
          <w:szCs w:val="32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 xml:space="preserve">الفرع 1: </w:t>
      </w:r>
      <w:proofErr w:type="gramStart"/>
      <w:r w:rsidR="00D43779">
        <w:rPr>
          <w:rFonts w:hint="cs"/>
          <w:sz w:val="32"/>
          <w:szCs w:val="32"/>
          <w:rtl/>
        </w:rPr>
        <w:t>مفهوم</w:t>
      </w:r>
      <w:proofErr w:type="gramEnd"/>
      <w:r w:rsidR="00D43779">
        <w:rPr>
          <w:rFonts w:hint="cs"/>
          <w:sz w:val="32"/>
          <w:szCs w:val="32"/>
          <w:rtl/>
        </w:rPr>
        <w:t xml:space="preserve"> القروض </w:t>
      </w:r>
    </w:p>
    <w:p w:rsidR="00D43779" w:rsidRDefault="00D43779" w:rsidP="00D43779">
      <w:pPr>
        <w:bidi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الفرع 2:</w:t>
      </w:r>
      <w:proofErr w:type="gramStart"/>
      <w:r w:rsidR="00714226">
        <w:rPr>
          <w:rFonts w:hint="cs"/>
          <w:sz w:val="32"/>
          <w:szCs w:val="32"/>
          <w:rtl/>
        </w:rPr>
        <w:t>أنواع</w:t>
      </w:r>
      <w:proofErr w:type="gramEnd"/>
      <w:r w:rsidR="00714226">
        <w:rPr>
          <w:rFonts w:hint="cs"/>
          <w:sz w:val="32"/>
          <w:szCs w:val="32"/>
          <w:rtl/>
        </w:rPr>
        <w:t xml:space="preserve"> القروض </w:t>
      </w:r>
    </w:p>
    <w:p w:rsidR="00714226" w:rsidRDefault="00714226" w:rsidP="00714226">
      <w:pPr>
        <w:bidi/>
        <w:rPr>
          <w:b/>
          <w:bCs/>
          <w:sz w:val="32"/>
          <w:szCs w:val="32"/>
        </w:rPr>
      </w:pPr>
      <w:r w:rsidRPr="001925E9">
        <w:rPr>
          <w:rFonts w:hint="cs"/>
          <w:b/>
          <w:bCs/>
          <w:sz w:val="36"/>
          <w:szCs w:val="36"/>
          <w:rtl/>
        </w:rPr>
        <w:t xml:space="preserve">المطلب 3: </w:t>
      </w:r>
      <w:r w:rsidR="00D3201A">
        <w:rPr>
          <w:rFonts w:hint="cs"/>
          <w:b/>
          <w:bCs/>
          <w:sz w:val="32"/>
          <w:szCs w:val="32"/>
          <w:rtl/>
        </w:rPr>
        <w:t xml:space="preserve">خصائص و أهمية القروض </w:t>
      </w:r>
    </w:p>
    <w:p w:rsidR="00D3201A" w:rsidRDefault="00D3201A" w:rsidP="00D3201A">
      <w:pPr>
        <w:bidi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الفرع 1: </w:t>
      </w:r>
      <w:proofErr w:type="gramStart"/>
      <w:r w:rsidR="00046F2D" w:rsidRPr="0040707A">
        <w:rPr>
          <w:rFonts w:hint="cs"/>
          <w:sz w:val="32"/>
          <w:szCs w:val="32"/>
          <w:rtl/>
        </w:rPr>
        <w:t>خصائص</w:t>
      </w:r>
      <w:proofErr w:type="gramEnd"/>
      <w:r w:rsidR="00046F2D" w:rsidRPr="0040707A">
        <w:rPr>
          <w:rFonts w:hint="cs"/>
          <w:sz w:val="32"/>
          <w:szCs w:val="32"/>
          <w:rtl/>
        </w:rPr>
        <w:t xml:space="preserve"> القروض</w:t>
      </w:r>
    </w:p>
    <w:p w:rsidR="0040707A" w:rsidRDefault="0040707A" w:rsidP="0040707A">
      <w:pPr>
        <w:bidi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الفرع2: </w:t>
      </w:r>
      <w:proofErr w:type="gramStart"/>
      <w:r>
        <w:rPr>
          <w:rFonts w:hint="cs"/>
          <w:sz w:val="32"/>
          <w:szCs w:val="32"/>
          <w:rtl/>
        </w:rPr>
        <w:t>أهمية</w:t>
      </w:r>
      <w:proofErr w:type="gramEnd"/>
      <w:r>
        <w:rPr>
          <w:rFonts w:hint="cs"/>
          <w:sz w:val="32"/>
          <w:szCs w:val="32"/>
          <w:rtl/>
        </w:rPr>
        <w:t xml:space="preserve"> القروض </w:t>
      </w:r>
    </w:p>
    <w:p w:rsidR="0040707A" w:rsidRDefault="0040707A" w:rsidP="0040707A">
      <w:pPr>
        <w:bidi/>
        <w:rPr>
          <w:b/>
          <w:bCs/>
          <w:sz w:val="32"/>
          <w:szCs w:val="32"/>
        </w:rPr>
      </w:pPr>
      <w:r w:rsidRPr="001925E9">
        <w:rPr>
          <w:rFonts w:hint="cs"/>
          <w:b/>
          <w:bCs/>
          <w:sz w:val="36"/>
          <w:szCs w:val="36"/>
          <w:rtl/>
        </w:rPr>
        <w:t xml:space="preserve">المطلب 4: </w:t>
      </w:r>
      <w:r w:rsidR="00624A76">
        <w:rPr>
          <w:rFonts w:hint="cs"/>
          <w:b/>
          <w:bCs/>
          <w:sz w:val="32"/>
          <w:szCs w:val="32"/>
          <w:rtl/>
        </w:rPr>
        <w:t xml:space="preserve">مصادر و إجراءات منح القروض </w:t>
      </w:r>
    </w:p>
    <w:p w:rsidR="00624A76" w:rsidRDefault="00624A76" w:rsidP="00624A76">
      <w:pPr>
        <w:bidi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الفرع 1: </w:t>
      </w:r>
      <w:proofErr w:type="gramStart"/>
      <w:r w:rsidR="00136FEB">
        <w:rPr>
          <w:rFonts w:hint="cs"/>
          <w:sz w:val="32"/>
          <w:szCs w:val="32"/>
          <w:rtl/>
        </w:rPr>
        <w:t>مصادر</w:t>
      </w:r>
      <w:proofErr w:type="gramEnd"/>
      <w:r w:rsidR="00136FEB">
        <w:rPr>
          <w:rFonts w:hint="cs"/>
          <w:sz w:val="32"/>
          <w:szCs w:val="32"/>
          <w:rtl/>
        </w:rPr>
        <w:t xml:space="preserve"> القروض</w:t>
      </w:r>
    </w:p>
    <w:p w:rsidR="00136FEB" w:rsidRDefault="00136FEB" w:rsidP="00136FEB">
      <w:pPr>
        <w:bidi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الفرع2: </w:t>
      </w:r>
      <w:r>
        <w:rPr>
          <w:rFonts w:hint="cs"/>
          <w:sz w:val="32"/>
          <w:szCs w:val="32"/>
          <w:rtl/>
        </w:rPr>
        <w:t xml:space="preserve">إجراءات منح القروض في البنوك التجارية </w:t>
      </w:r>
    </w:p>
    <w:p w:rsidR="0023234C" w:rsidRPr="0023234C" w:rsidRDefault="0023234C" w:rsidP="0023234C">
      <w:pPr>
        <w:bidi/>
        <w:rPr>
          <w:b/>
          <w:bCs/>
          <w:sz w:val="40"/>
          <w:szCs w:val="40"/>
          <w:rtl/>
          <w:lang w:bidi="ar-DZ"/>
        </w:rPr>
      </w:pPr>
      <w:r w:rsidRPr="0023234C">
        <w:rPr>
          <w:rFonts w:hint="cs"/>
          <w:b/>
          <w:bCs/>
          <w:sz w:val="40"/>
          <w:szCs w:val="40"/>
          <w:rtl/>
          <w:lang w:bidi="ar-DZ"/>
        </w:rPr>
        <w:t>الخاتمة</w:t>
      </w:r>
    </w:p>
    <w:p w:rsidR="00FC13AB" w:rsidRDefault="00FC13AB" w:rsidP="00FC13AB">
      <w:pPr>
        <w:bidi/>
        <w:rPr>
          <w:sz w:val="32"/>
          <w:szCs w:val="32"/>
        </w:rPr>
      </w:pPr>
    </w:p>
    <w:p w:rsidR="00FC13AB" w:rsidRPr="00136FEB" w:rsidRDefault="00FC13AB" w:rsidP="00FC13AB">
      <w:pPr>
        <w:bidi/>
        <w:rPr>
          <w:sz w:val="32"/>
          <w:szCs w:val="32"/>
        </w:rPr>
      </w:pPr>
    </w:p>
    <w:p w:rsidR="007F781D" w:rsidRPr="00A15321" w:rsidRDefault="007F781D" w:rsidP="007F781D">
      <w:pPr>
        <w:bidi/>
        <w:rPr>
          <w:b/>
          <w:bCs/>
          <w:sz w:val="32"/>
          <w:szCs w:val="32"/>
        </w:rPr>
      </w:pPr>
    </w:p>
    <w:p w:rsidR="00946808" w:rsidRPr="002608D2" w:rsidRDefault="00946808" w:rsidP="00946808">
      <w:pPr>
        <w:bidi/>
        <w:rPr>
          <w:sz w:val="32"/>
          <w:szCs w:val="32"/>
        </w:rPr>
      </w:pPr>
    </w:p>
    <w:p w:rsidR="00946808" w:rsidRPr="002608D2" w:rsidRDefault="00946808" w:rsidP="00946808">
      <w:pPr>
        <w:bidi/>
        <w:rPr>
          <w:sz w:val="32"/>
          <w:szCs w:val="32"/>
        </w:rPr>
      </w:pPr>
    </w:p>
    <w:p w:rsidR="00CC404A" w:rsidRPr="002608D2" w:rsidRDefault="00946808" w:rsidP="00097166">
      <w:pPr>
        <w:bidi/>
        <w:ind w:left="-341"/>
        <w:rPr>
          <w:b/>
          <w:bCs/>
          <w:sz w:val="32"/>
          <w:szCs w:val="32"/>
          <w:u w:val="thick"/>
          <w:rtl/>
          <w:lang w:bidi="ar-DZ"/>
        </w:rPr>
      </w:pPr>
      <w:r w:rsidRPr="002608D2">
        <w:rPr>
          <w:b/>
          <w:bCs/>
          <w:sz w:val="32"/>
          <w:szCs w:val="32"/>
          <w:u w:val="thick"/>
          <w:rtl/>
          <w:lang w:bidi="ar-DZ"/>
        </w:rPr>
        <w:t>ا</w:t>
      </w:r>
      <w:r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>لمبحث 1 </w:t>
      </w:r>
      <w:r w:rsidRPr="002608D2">
        <w:rPr>
          <w:b/>
          <w:bCs/>
          <w:sz w:val="32"/>
          <w:szCs w:val="32"/>
          <w:u w:val="thick"/>
          <w:lang w:bidi="ar-DZ"/>
        </w:rPr>
        <w:t xml:space="preserve">: </w:t>
      </w:r>
      <w:r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 xml:space="preserve"> التأصيل النظري للبنوك التجارية</w:t>
      </w:r>
    </w:p>
    <w:p w:rsidR="005D6641" w:rsidRPr="002608D2" w:rsidRDefault="005D6641" w:rsidP="005D6641">
      <w:pPr>
        <w:bidi/>
        <w:rPr>
          <w:b/>
          <w:bCs/>
          <w:sz w:val="32"/>
          <w:szCs w:val="32"/>
          <w:rtl/>
          <w:lang w:bidi="ar-DZ"/>
        </w:rPr>
      </w:pPr>
      <w:r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>المطلب 1 </w:t>
      </w:r>
      <w:r w:rsidRPr="002608D2">
        <w:rPr>
          <w:b/>
          <w:bCs/>
          <w:sz w:val="32"/>
          <w:szCs w:val="32"/>
          <w:u w:val="thick"/>
          <w:lang w:bidi="ar-DZ"/>
        </w:rPr>
        <w:t>:</w:t>
      </w:r>
      <w:r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 xml:space="preserve"> </w:t>
      </w:r>
      <w:proofErr w:type="gramStart"/>
      <w:r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>مفهوم</w:t>
      </w:r>
      <w:proofErr w:type="gramEnd"/>
      <w:r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 xml:space="preserve"> و أ</w:t>
      </w:r>
      <w:r w:rsidR="00614EBE"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>هداف</w:t>
      </w:r>
      <w:r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 xml:space="preserve"> البنوك</w:t>
      </w:r>
    </w:p>
    <w:p w:rsidR="009E5A45" w:rsidRPr="002608D2" w:rsidRDefault="009E5A45" w:rsidP="009E5A45">
      <w:pPr>
        <w:bidi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>تعتبر البنوك التجارية أحد أنواع المؤسسات المالية التي يرتكز نشاطها في قبول الودائع ومنع الائتمان كما تعتبر وسيطا بين أصحاب الفائض المالي و المحتاجون لتلك الأموال و رغما أنها لا تعد الوسيط الوحيد في هذا المجال لها صفات تميز عن غيرها من الوسائط</w:t>
      </w:r>
    </w:p>
    <w:p w:rsidR="005D6641" w:rsidRPr="002608D2" w:rsidRDefault="005D6641" w:rsidP="005D6641">
      <w:pPr>
        <w:bidi/>
        <w:rPr>
          <w:b/>
          <w:bCs/>
          <w:sz w:val="32"/>
          <w:szCs w:val="32"/>
          <w:u w:val="thick"/>
          <w:rtl/>
          <w:lang w:bidi="ar-DZ"/>
        </w:rPr>
      </w:pPr>
      <w:r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>الفرع 1 </w:t>
      </w:r>
      <w:r w:rsidRPr="002608D2">
        <w:rPr>
          <w:b/>
          <w:bCs/>
          <w:sz w:val="32"/>
          <w:szCs w:val="32"/>
          <w:u w:val="thick"/>
          <w:lang w:bidi="ar-DZ"/>
        </w:rPr>
        <w:t>:</w:t>
      </w:r>
      <w:r w:rsidR="009E5A45"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 xml:space="preserve"> </w:t>
      </w:r>
      <w:proofErr w:type="gramStart"/>
      <w:r w:rsidR="009E5A45"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>مفهوم</w:t>
      </w:r>
      <w:proofErr w:type="gramEnd"/>
      <w:r w:rsidR="009E5A45"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 xml:space="preserve"> البنوك التجارية </w:t>
      </w:r>
    </w:p>
    <w:p w:rsidR="009E5A45" w:rsidRPr="002608D2" w:rsidRDefault="009E5A45" w:rsidP="009E5A45">
      <w:pPr>
        <w:bidi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 xml:space="preserve">تتعد تعريف البنوك التجارية من حيث مدلولها  الاقتصادي الا أنها تصب في مجملها في نفس المعنى , نذكر </w:t>
      </w:r>
      <w:proofErr w:type="spellStart"/>
      <w:r w:rsidRPr="002608D2">
        <w:rPr>
          <w:rFonts w:hint="cs"/>
          <w:sz w:val="32"/>
          <w:szCs w:val="32"/>
          <w:rtl/>
          <w:lang w:bidi="ar-DZ"/>
        </w:rPr>
        <w:t>مايلي</w:t>
      </w:r>
      <w:proofErr w:type="spellEnd"/>
      <w:r w:rsidRPr="002608D2">
        <w:rPr>
          <w:rFonts w:hint="cs"/>
          <w:sz w:val="32"/>
          <w:szCs w:val="32"/>
          <w:rtl/>
          <w:lang w:bidi="ar-DZ"/>
        </w:rPr>
        <w:t> </w:t>
      </w:r>
      <w:r w:rsidRPr="002608D2">
        <w:rPr>
          <w:sz w:val="32"/>
          <w:szCs w:val="32"/>
          <w:lang w:bidi="ar-DZ"/>
        </w:rPr>
        <w:t>:</w:t>
      </w:r>
    </w:p>
    <w:p w:rsidR="005D6641" w:rsidRPr="002608D2" w:rsidRDefault="009E5A45" w:rsidP="002C0E88">
      <w:pPr>
        <w:bidi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>"يعرف البنك التجاري أنه المؤسسة التي تمارس الاقتراض و تسمى أيضا بنوك الودائع تعمل في السوق النقدي</w:t>
      </w:r>
      <w:r w:rsidR="002C0E88" w:rsidRPr="002608D2">
        <w:rPr>
          <w:rFonts w:hint="cs"/>
          <w:sz w:val="32"/>
          <w:szCs w:val="32"/>
          <w:rtl/>
          <w:lang w:bidi="ar-DZ"/>
        </w:rPr>
        <w:t xml:space="preserve"> ,حيث تستقبل الودائع من الافراد و الهيئات العمومية و الخاصة في شكل نقود أو غيرها و تعطى  مقابل يتمثل في فائدة وهي تتعلق بالفترة الزمنية لهذه الودائع وهي البنوك تسعى لتحقيق الربح تتمثل في الفوائد المحققة خلال دورة  عادة ما تكون سنة  "</w:t>
      </w:r>
      <w:r w:rsidR="000E4696">
        <w:rPr>
          <w:rStyle w:val="Appelnotedebasdep"/>
          <w:sz w:val="32"/>
          <w:szCs w:val="32"/>
          <w:rtl/>
          <w:lang w:bidi="ar-DZ"/>
        </w:rPr>
        <w:footnoteReference w:id="1"/>
      </w:r>
    </w:p>
    <w:p w:rsidR="002C0E88" w:rsidRPr="002608D2" w:rsidRDefault="002C0E88" w:rsidP="00B17F86">
      <w:pPr>
        <w:bidi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 xml:space="preserve">"تعتبر البنوك التجارية مشروعات مصرفية من الدرجة الثانية في التسلسل الرئيسي للجهاز المصرفي لاسيما في ذلك البنك المركزي ,موضوعها النقود و العمليات التي تدور حول قيام النقود </w:t>
      </w:r>
      <w:proofErr w:type="spellStart"/>
      <w:r w:rsidRPr="002608D2">
        <w:rPr>
          <w:rFonts w:hint="cs"/>
          <w:sz w:val="32"/>
          <w:szCs w:val="32"/>
          <w:rtl/>
          <w:lang w:bidi="ar-DZ"/>
        </w:rPr>
        <w:t>بوضائفها</w:t>
      </w:r>
      <w:proofErr w:type="spellEnd"/>
      <w:r w:rsidRPr="002608D2">
        <w:rPr>
          <w:rFonts w:hint="cs"/>
          <w:sz w:val="32"/>
          <w:szCs w:val="32"/>
          <w:rtl/>
          <w:lang w:bidi="ar-DZ"/>
        </w:rPr>
        <w:t xml:space="preserve"> وسيط للمبادلة , ومخزن للقيمة و مقياس لها " </w:t>
      </w:r>
      <w:r w:rsidR="00B17F86">
        <w:rPr>
          <w:rStyle w:val="Appelnotedebasdep"/>
          <w:sz w:val="32"/>
          <w:szCs w:val="32"/>
          <w:rtl/>
          <w:lang w:bidi="ar-DZ"/>
        </w:rPr>
        <w:footnoteReference w:id="2"/>
      </w:r>
    </w:p>
    <w:p w:rsidR="0076731C" w:rsidRDefault="002C0E88" w:rsidP="00EE7047">
      <w:pPr>
        <w:tabs>
          <w:tab w:val="left" w:pos="567"/>
        </w:tabs>
        <w:bidi/>
        <w:spacing w:after="0" w:line="275" w:lineRule="auto"/>
        <w:ind w:right="2"/>
        <w:rPr>
          <w:rFonts w:ascii="Simplified Arabic" w:eastAsia="Simplified Arabic" w:hAnsi="Simplified Arabic"/>
          <w:b/>
          <w:bCs/>
          <w:sz w:val="32"/>
          <w:szCs w:val="32"/>
          <w:vertAlign w:val="superscript"/>
        </w:rPr>
      </w:pPr>
      <w:r w:rsidRPr="002608D2">
        <w:rPr>
          <w:rFonts w:hint="cs"/>
          <w:sz w:val="32"/>
          <w:szCs w:val="32"/>
          <w:rtl/>
          <w:lang w:bidi="ar-DZ"/>
        </w:rPr>
        <w:t>"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ﻫﻲ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إﺣدي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اﻟﻣﻧﺷﺂت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اﻟﺗﺟﺎرﯾﺔ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اﻟﻣﺎﻟﯾﺔ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اﻟﻣﺗﺧﺻﺻﺔ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ﻓﻲ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اﻟﺗﻌﺎﻣل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ﻓﻲ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اﻟﻧﻘود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واﻟﺗﻲ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ﺗﺳﻌﻰ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ﻟﺗﺣﻘﯾق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اﻟرﺑﺢ</w:t>
      </w:r>
      <w:proofErr w:type="spellEnd"/>
      <w:r w:rsidRPr="002608D2">
        <w:rPr>
          <w:rFonts w:ascii="Simplified Arabic" w:eastAsia="Simplified Arabic" w:hAnsi="Simplified Arabic" w:hint="cs"/>
          <w:sz w:val="32"/>
          <w:szCs w:val="32"/>
          <w:rtl/>
        </w:rPr>
        <w:t xml:space="preserve"> , </w:t>
      </w:r>
      <w:proofErr w:type="spellStart"/>
      <w:r w:rsidRPr="002608D2">
        <w:rPr>
          <w:rFonts w:ascii="Simplified Arabic" w:eastAsia="Simplified Arabic" w:hAnsi="Simplified Arabic" w:hint="cs"/>
          <w:sz w:val="32"/>
          <w:szCs w:val="32"/>
          <w:rtl/>
        </w:rPr>
        <w:t>و</w:t>
      </w:r>
      <w:r w:rsidRPr="002608D2">
        <w:rPr>
          <w:rFonts w:ascii="Simplified Arabic" w:eastAsia="Simplified Arabic" w:hAnsi="Simplified Arabic"/>
          <w:sz w:val="32"/>
          <w:szCs w:val="32"/>
          <w:rtl/>
        </w:rPr>
        <w:t>ﺗﻌﺗﺑر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اﻟﺑﻧوك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اﻟﺗﺟﺎرﯾﺔ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اﻟﻣﻛﺎن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اﻟذي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ﯾﻠﺗﻘﻲ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ﻓﯾﻪ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ﻋرض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اﻷﻣوال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ﺑﺎﻟطﻠب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ﻋﻠﯾﻬﺎ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إذ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أﻧﻬﺎ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ﺗوﻓر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ﻧظﺎﻣﺎ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ﻛﺎﻓﯾﺎ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ﯾﻘوم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ﺑﺗﻌﺑﺋﺔ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وداﺋﻊ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وﻣدﺧرات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اﻷﻓراد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واﻟﻣﻧﺷﺂت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،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ﻛﻣﺎ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ﺗﻘوم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ﺑﺗﺳوﯾﺔ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ﻛﺎﻓﺔ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اﻟﻣﻌﺎﻣﻼت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اﻟﻣﺎﻟﯾﺔ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اﻟﺗﻲ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ﺗﺗم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ﺑﯾن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ﻣﻧﺷﺂت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اﻷﻋﻣﺎل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واﻷﻓراد</w:t>
      </w:r>
      <w:proofErr w:type="spellEnd"/>
      <w:r w:rsidRPr="002608D2">
        <w:rPr>
          <w:rFonts w:ascii="Simplified Arabic" w:eastAsia="Simplified Arabic" w:hAnsi="Simplified Arabic" w:hint="cs"/>
          <w:sz w:val="32"/>
          <w:szCs w:val="32"/>
          <w:rtl/>
        </w:rPr>
        <w:t xml:space="preserve"> ,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وﻫﻲ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أداة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ﻣﻬﻣﺔ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ﺗﻣﻧﺢ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اﻟﺗﻣوﯾلاﻟﻼزم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ﺳواء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ﻟﻠﻣﻧﺗﺟﯾن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أو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اﻟﺗﺟﺎر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أو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اﻟﻣﺳﺗﻬﻠﻛﯾن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ﺧﻼل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ﺗﻣﻧﺣﻪ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إﺋﺗﻣﺎن</w:t>
      </w:r>
      <w:proofErr w:type="spellEnd"/>
      <w:r w:rsidRPr="002608D2">
        <w:rPr>
          <w:rFonts w:ascii="Simplified Arabic" w:eastAsia="Simplified Arabic" w:hAnsi="Simplified Arabic" w:hint="cs"/>
          <w:sz w:val="32"/>
          <w:szCs w:val="32"/>
          <w:rtl/>
        </w:rPr>
        <w:t xml:space="preserve"> "</w:t>
      </w:r>
      <w:r w:rsidR="006658CC">
        <w:rPr>
          <w:rStyle w:val="Appelnotedebasdep"/>
          <w:rFonts w:ascii="Simplified Arabic" w:eastAsia="Simplified Arabic" w:hAnsi="Simplified Arabic"/>
          <w:sz w:val="32"/>
          <w:szCs w:val="32"/>
          <w:rtl/>
        </w:rPr>
        <w:footnoteReference w:id="3"/>
      </w:r>
    </w:p>
    <w:p w:rsidR="00636620" w:rsidRDefault="00636620" w:rsidP="00636620">
      <w:pPr>
        <w:tabs>
          <w:tab w:val="left" w:pos="567"/>
        </w:tabs>
        <w:bidi/>
        <w:spacing w:after="0" w:line="275" w:lineRule="auto"/>
        <w:ind w:right="2"/>
        <w:rPr>
          <w:rFonts w:ascii="Simplified Arabic" w:eastAsia="Simplified Arabic" w:hAnsi="Simplified Arabic"/>
          <w:b/>
          <w:bCs/>
          <w:sz w:val="32"/>
          <w:szCs w:val="32"/>
          <w:vertAlign w:val="superscript"/>
        </w:rPr>
      </w:pPr>
    </w:p>
    <w:p w:rsidR="00636620" w:rsidRDefault="00636620" w:rsidP="00636620">
      <w:pPr>
        <w:tabs>
          <w:tab w:val="left" w:pos="567"/>
        </w:tabs>
        <w:bidi/>
        <w:spacing w:after="0" w:line="275" w:lineRule="auto"/>
        <w:ind w:right="2"/>
        <w:rPr>
          <w:rFonts w:ascii="Simplified Arabic" w:eastAsia="Simplified Arabic" w:hAnsi="Simplified Arabic"/>
          <w:b/>
          <w:bCs/>
          <w:sz w:val="32"/>
          <w:szCs w:val="32"/>
          <w:vertAlign w:val="superscript"/>
        </w:rPr>
      </w:pPr>
    </w:p>
    <w:p w:rsidR="00636620" w:rsidRDefault="00636620" w:rsidP="00636620">
      <w:pPr>
        <w:tabs>
          <w:tab w:val="left" w:pos="567"/>
        </w:tabs>
        <w:bidi/>
        <w:spacing w:after="0" w:line="275" w:lineRule="auto"/>
        <w:ind w:right="2"/>
        <w:rPr>
          <w:rFonts w:ascii="Simplified Arabic" w:eastAsia="Simplified Arabic" w:hAnsi="Simplified Arabic"/>
          <w:b/>
          <w:bCs/>
          <w:sz w:val="32"/>
          <w:szCs w:val="32"/>
          <w:vertAlign w:val="superscript"/>
        </w:rPr>
      </w:pPr>
    </w:p>
    <w:p w:rsidR="00636620" w:rsidRPr="002608D2" w:rsidRDefault="00636620" w:rsidP="00636620">
      <w:pPr>
        <w:tabs>
          <w:tab w:val="left" w:pos="567"/>
        </w:tabs>
        <w:bidi/>
        <w:spacing w:after="0" w:line="275" w:lineRule="auto"/>
        <w:ind w:right="2"/>
        <w:rPr>
          <w:rFonts w:ascii="Simplified Arabic" w:eastAsia="Simplified Arabic" w:hAnsi="Simplified Arabic"/>
          <w:sz w:val="32"/>
          <w:szCs w:val="32"/>
          <w:rtl/>
        </w:rPr>
      </w:pPr>
    </w:p>
    <w:p w:rsidR="00636620" w:rsidRPr="002608D2" w:rsidRDefault="00636620" w:rsidP="009F1D44">
      <w:pPr>
        <w:tabs>
          <w:tab w:val="left" w:pos="560"/>
        </w:tabs>
        <w:bidi/>
        <w:spacing w:after="0" w:line="0" w:lineRule="atLeast"/>
        <w:ind w:right="560"/>
        <w:rPr>
          <w:rFonts w:ascii="Wingdings" w:eastAsia="Wingdings" w:hAnsi="Wingdings"/>
          <w:sz w:val="32"/>
          <w:szCs w:val="32"/>
          <w:rtl/>
        </w:rPr>
      </w:pPr>
      <w:r w:rsidRPr="002608D2">
        <w:rPr>
          <w:rFonts w:ascii="Simplified Arabic" w:eastAsia="Simplified Arabic" w:hAnsi="Simplified Arabic" w:hint="cs"/>
          <w:bCs/>
          <w:sz w:val="32"/>
          <w:szCs w:val="32"/>
          <w:u w:val="thick"/>
          <w:rtl/>
        </w:rPr>
        <w:t>الفرع 2 </w:t>
      </w:r>
      <w:r w:rsidRPr="002608D2">
        <w:rPr>
          <w:rFonts w:ascii="Simplified Arabic" w:eastAsia="Simplified Arabic" w:hAnsi="Simplified Arabic"/>
          <w:bCs/>
          <w:sz w:val="32"/>
          <w:szCs w:val="32"/>
          <w:u w:val="thick"/>
        </w:rPr>
        <w:t>:</w:t>
      </w:r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>أﻫداف</w:t>
      </w:r>
      <w:proofErr w:type="spellEnd"/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>اﻟﺑﻧك</w:t>
      </w:r>
      <w:proofErr w:type="spellEnd"/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>اﻟﺗﺟﺎرﯾﺔ</w:t>
      </w:r>
      <w:proofErr w:type="spellEnd"/>
      <w:r w:rsidRPr="002608D2">
        <w:rPr>
          <w:rFonts w:ascii="Simplified Arabic" w:eastAsia="Simplified Arabic" w:hAnsi="Simplified Arabic"/>
          <w:b/>
          <w:sz w:val="32"/>
          <w:szCs w:val="32"/>
          <w:rtl/>
        </w:rPr>
        <w:t>:</w:t>
      </w:r>
      <w:r w:rsidR="00AE5F02">
        <w:rPr>
          <w:rFonts w:ascii="Simplified Arabic" w:eastAsia="Simplified Arabic" w:hAnsi="Simplified Arabic" w:hint="cs"/>
          <w:b/>
          <w:sz w:val="32"/>
          <w:szCs w:val="32"/>
          <w:rtl/>
        </w:rPr>
        <w:t xml:space="preserve"> </w:t>
      </w:r>
      <w:r w:rsidR="00C14750">
        <w:rPr>
          <w:rStyle w:val="Appelnotedebasdep"/>
          <w:rFonts w:ascii="Simplified Arabic" w:eastAsia="Simplified Arabic" w:hAnsi="Simplified Arabic"/>
          <w:b/>
          <w:sz w:val="32"/>
          <w:szCs w:val="32"/>
          <w:rtl/>
        </w:rPr>
        <w:footnoteReference w:id="4"/>
      </w:r>
    </w:p>
    <w:p w:rsidR="00636620" w:rsidRPr="002608D2" w:rsidRDefault="00636620" w:rsidP="009F1D44">
      <w:pPr>
        <w:spacing w:line="69" w:lineRule="exact"/>
        <w:jc w:val="right"/>
        <w:rPr>
          <w:rFonts w:ascii="Times New Roman" w:eastAsia="Times New Roman" w:hAnsi="Times New Roman"/>
          <w:sz w:val="32"/>
          <w:szCs w:val="32"/>
        </w:rPr>
      </w:pPr>
    </w:p>
    <w:p w:rsidR="00EE7047" w:rsidRPr="002608D2" w:rsidRDefault="00636620" w:rsidP="00636620">
      <w:pPr>
        <w:tabs>
          <w:tab w:val="left" w:pos="4396"/>
        </w:tabs>
        <w:bidi/>
        <w:spacing w:line="0" w:lineRule="atLeast"/>
        <w:ind w:right="280"/>
        <w:rPr>
          <w:rFonts w:ascii="Simplified Arabic" w:eastAsia="Simplified Arabic" w:hAnsi="Simplified Arabic"/>
          <w:sz w:val="32"/>
          <w:szCs w:val="32"/>
        </w:rPr>
      </w:pP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ﯾﻣﻛن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إدراج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رﺑﺢ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أﻫداف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اﻟﺑﻧك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اﻟﺗﺟﺎري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ﻓﻲ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اﻟﻧﻘﺎط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اﻟﺗﺎﻟﯾﺔ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أﻫﻣﻬﺎ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>:</w:t>
      </w:r>
    </w:p>
    <w:p w:rsidR="0076731C" w:rsidRPr="002608D2" w:rsidRDefault="0076731C" w:rsidP="0076731C">
      <w:pPr>
        <w:bidi/>
        <w:spacing w:line="257" w:lineRule="auto"/>
        <w:ind w:firstLine="281"/>
        <w:rPr>
          <w:rFonts w:ascii="Times New Roman" w:eastAsia="Times New Roman" w:hAnsi="Times New Roman"/>
          <w:sz w:val="32"/>
          <w:szCs w:val="32"/>
        </w:rPr>
      </w:pPr>
      <w:r w:rsidRPr="002608D2">
        <w:rPr>
          <w:rFonts w:ascii="Simplified Arabic" w:eastAsia="Simplified Arabic" w:hAnsi="Simplified Arabic"/>
          <w:b/>
          <w:sz w:val="32"/>
          <w:szCs w:val="32"/>
        </w:rPr>
        <w:t>-</w:t>
      </w:r>
      <w:r w:rsidRPr="002608D2">
        <w:rPr>
          <w:b/>
          <w:sz w:val="32"/>
          <w:szCs w:val="32"/>
        </w:rPr>
        <w:t>1</w:t>
      </w:r>
      <w:proofErr w:type="spellStart"/>
      <w:r w:rsidRPr="002608D2">
        <w:rPr>
          <w:rFonts w:ascii="Simplified Arabic" w:eastAsia="Simplified Arabic" w:hAnsi="Simplified Arabic"/>
          <w:b/>
          <w:sz w:val="32"/>
          <w:szCs w:val="32"/>
          <w:u w:val="thick"/>
          <w:rtl/>
        </w:rPr>
        <w:t>اﻟرﺑﺣﯾﺔ</w:t>
      </w:r>
      <w:proofErr w:type="spellEnd"/>
      <w:r w:rsidRPr="002608D2">
        <w:rPr>
          <w:rFonts w:ascii="Simplified Arabic" w:eastAsia="Simplified Arabic" w:hAnsi="Simplified Arabic"/>
          <w:b/>
          <w:sz w:val="32"/>
          <w:szCs w:val="32"/>
          <w:u w:val="thick"/>
          <w:rtl/>
        </w:rPr>
        <w:t xml:space="preserve"> </w:t>
      </w:r>
      <w:r w:rsidRPr="002608D2">
        <w:rPr>
          <w:rFonts w:ascii="Simplified Arabic" w:eastAsia="Simplified Arabic" w:hAnsi="Simplified Arabic"/>
          <w:b/>
          <w:sz w:val="32"/>
          <w:szCs w:val="32"/>
        </w:rPr>
        <w:t>:(</w:t>
      </w:r>
      <w:proofErr w:type="spellStart"/>
      <w:r w:rsidRPr="002608D2">
        <w:rPr>
          <w:b/>
          <w:sz w:val="32"/>
          <w:szCs w:val="32"/>
        </w:rPr>
        <w:t>Pr</w:t>
      </w:r>
      <w:r w:rsidRPr="002608D2">
        <w:rPr>
          <w:rFonts w:ascii="Simplified Arabic" w:eastAsia="Simplified Arabic" w:hAnsi="Simplified Arabic"/>
          <w:b/>
          <w:sz w:val="32"/>
          <w:szCs w:val="32"/>
        </w:rPr>
        <w:t>ofit</w:t>
      </w:r>
      <w:r w:rsidRPr="002608D2">
        <w:rPr>
          <w:b/>
          <w:sz w:val="32"/>
          <w:szCs w:val="32"/>
        </w:rPr>
        <w:t>a</w:t>
      </w:r>
      <w:r w:rsidRPr="002608D2">
        <w:rPr>
          <w:rFonts w:ascii="Simplified Arabic" w:eastAsia="Simplified Arabic" w:hAnsi="Simplified Arabic"/>
          <w:b/>
          <w:sz w:val="32"/>
          <w:szCs w:val="32"/>
        </w:rPr>
        <w:t>bility</w:t>
      </w:r>
      <w:proofErr w:type="spellEnd"/>
      <w:r w:rsidRPr="002608D2">
        <w:rPr>
          <w:rFonts w:ascii="Simplified Arabic" w:eastAsia="Simplified Arabic" w:hAnsi="Simplified Arabic"/>
          <w:b/>
          <w:sz w:val="32"/>
          <w:szCs w:val="32"/>
        </w:rPr>
        <w:t>)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ﻓﺎﻷﻣر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اﻟذي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ﻻ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ﺷك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ﻓﯾﻪ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أن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ﻫدف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ﺗﺣﻘﯾق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اﻟرﺑﺢ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وﺗﻌظﯾﻣﻪ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ﻫو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أول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ﺗﻬﺗمﺑﻪ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اﻟﺑﻧوك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اﻟﺗﺟﺎرﯾﺔ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ﻷﻧﻪ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إذا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ﺗدﻫورت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أﺣوال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اﻟﺑﻧك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اﻟﺗﺟﺎري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وﺣﻘق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ﺧﺳﺎﺋر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،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ﻓﺈن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اﻟﻣﺳﺎﻫﻣﯾن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ﻓﯾﻪ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ﻋﺎدة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ﯾﻬرﺑون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ﻋﻧد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أول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ﻓرﺻﺔ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ذﻟك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ﺑﺑﯾﻊ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أﺳﻬﻣﻬم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،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ورﺑﻣﺎ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ﯾﺗﻔق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أﻛﺛر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اﻟﻣﺳﺎﻫﻣﯾن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وﯾﻘوﻣون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ﺑﺑﯾﻊ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اﻟﺑﻧك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إﻟﻰ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أﯾﺔ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ﺟﻬﺔ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ﺗﺳﺗطﯾﻊ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إدارﺗﻪ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أﻓﺿل</w:t>
      </w:r>
      <w:proofErr w:type="spellEnd"/>
      <w:r w:rsidRPr="002608D2">
        <w:rPr>
          <w:rFonts w:ascii="Simplified Arabic" w:eastAsia="Simplified Arabic" w:hAnsi="Simplified Arabic" w:hint="cs"/>
          <w:sz w:val="32"/>
          <w:szCs w:val="32"/>
          <w:rtl/>
        </w:rPr>
        <w:t xml:space="preserve">. </w:t>
      </w:r>
    </w:p>
    <w:p w:rsidR="0076731C" w:rsidRPr="002608D2" w:rsidRDefault="0076731C" w:rsidP="0076731C">
      <w:pPr>
        <w:bidi/>
        <w:spacing w:line="275" w:lineRule="auto"/>
        <w:ind w:firstLine="282"/>
        <w:rPr>
          <w:rFonts w:ascii="Times New Roman" w:eastAsia="Times New Roman" w:hAnsi="Times New Roman"/>
          <w:sz w:val="32"/>
          <w:szCs w:val="32"/>
        </w:rPr>
      </w:pPr>
      <w:r w:rsidRPr="002608D2">
        <w:rPr>
          <w:rFonts w:ascii="Simplified Arabic" w:eastAsia="Simplified Arabic" w:hAnsi="Simplified Arabic"/>
          <w:b/>
          <w:sz w:val="32"/>
          <w:szCs w:val="32"/>
        </w:rPr>
        <w:t>-</w:t>
      </w:r>
      <w:r w:rsidRPr="002608D2">
        <w:rPr>
          <w:rFonts w:ascii="Simplified Arabic" w:eastAsia="Simplified Arabic" w:hAnsi="Simplified Arabic"/>
          <w:b/>
          <w:sz w:val="32"/>
          <w:szCs w:val="32"/>
          <w:u w:val="thick"/>
        </w:rPr>
        <w:t>2</w:t>
      </w:r>
      <w:r w:rsidRPr="002608D2">
        <w:rPr>
          <w:rFonts w:ascii="Simplified Arabic" w:eastAsia="Simplified Arabic" w:hAnsi="Simplified Arabic"/>
          <w:b/>
          <w:sz w:val="32"/>
          <w:szCs w:val="32"/>
          <w:u w:val="thick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b/>
          <w:sz w:val="32"/>
          <w:szCs w:val="32"/>
          <w:u w:val="thick"/>
          <w:rtl/>
        </w:rPr>
        <w:t>اﻟﺳﯾوﻟﺔ</w:t>
      </w:r>
      <w:proofErr w:type="spellEnd"/>
      <w:r w:rsidRPr="002608D2">
        <w:rPr>
          <w:rFonts w:ascii="Simplified Arabic" w:eastAsia="Simplified Arabic" w:hAnsi="Simplified Arabic"/>
          <w:b/>
          <w:sz w:val="32"/>
          <w:szCs w:val="32"/>
        </w:rPr>
        <w:t>:(</w:t>
      </w:r>
      <w:r w:rsidRPr="002608D2">
        <w:rPr>
          <w:b/>
          <w:sz w:val="32"/>
          <w:szCs w:val="32"/>
        </w:rPr>
        <w:t>L’</w:t>
      </w:r>
      <w:proofErr w:type="spellStart"/>
      <w:r w:rsidRPr="002608D2">
        <w:rPr>
          <w:b/>
          <w:sz w:val="32"/>
          <w:szCs w:val="32"/>
        </w:rPr>
        <w:t>iquidity</w:t>
      </w:r>
      <w:proofErr w:type="spellEnd"/>
      <w:r w:rsidRPr="002608D2">
        <w:rPr>
          <w:rFonts w:ascii="Simplified Arabic" w:eastAsia="Simplified Arabic" w:hAnsi="Simplified Arabic"/>
          <w:b/>
          <w:sz w:val="32"/>
          <w:szCs w:val="32"/>
        </w:rPr>
        <w:t>)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اﻟﺳﯾوﻟﺔ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ﺗﻌﻧﻲ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ﻗﺎﺑﻠﯾﺔ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اﻷﻗل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ﻟﻠﺗﺣوﯾل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إﻟﻰ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ﻧﻘدﯾﺔ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ﺑﺳرﻋﺔ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وﺑدون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ﺧﺳﺎﺋر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ﻟﻣواﺟﻬﺔاﻻﻟﺗزاﻣﺎت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اﻟﻣﺳﺗﺣﻘﺔ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اﻷداء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ﺣﺎﻟﯾﺎ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أو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ﺧﻼل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ﻓﺗرة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ﻗﺻﯾرة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واﻟﺳﯾوﻟﺔ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أول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ﺗﻬﺗم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ﺑﻪ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اﻟﺑﻧوك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اﻟﺗﺟﺎرﯾﺔ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اﻟﻧﺎﺣﯾﺔ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اﻟﺗﺷﻐﯾﻠﯾﺔ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ﻷن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ﺗوﻓر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اﻟﺳﯾوﻟﺔ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أﻣر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ﻣرﺗﺑط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ﺑوﺟود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اﻟﺑﻧك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وﻛﯾﺎﻧﻪ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إذ أن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اﻟﺑﻧك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ﻻ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ﯾﺳﺗطﯾﻊ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أن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ﯾﻘول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ﻟﻣودﻋﯾﻪ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ﺗﻌﺎﻟوا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ﻏدا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إذا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طﻠﺑوا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ﺳﺣب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ﺟزء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وداﺋﻌﻬم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أو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ﺳﺣﺑﻬﺎ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ﺟﻣﯾﻌﺎ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>.</w:t>
      </w:r>
    </w:p>
    <w:p w:rsidR="0076731C" w:rsidRPr="002608D2" w:rsidRDefault="0076731C" w:rsidP="0076731C">
      <w:pPr>
        <w:bidi/>
        <w:spacing w:line="260" w:lineRule="auto"/>
        <w:ind w:firstLine="282"/>
        <w:rPr>
          <w:rFonts w:ascii="Simplified Arabic" w:eastAsia="Simplified Arabic" w:hAnsi="Simplified Arabic"/>
          <w:sz w:val="32"/>
          <w:szCs w:val="32"/>
          <w:vertAlign w:val="superscript"/>
        </w:rPr>
      </w:pPr>
      <w:r w:rsidRPr="002608D2">
        <w:rPr>
          <w:rFonts w:ascii="Simplified Arabic" w:eastAsia="Simplified Arabic" w:hAnsi="Simplified Arabic"/>
          <w:b/>
          <w:sz w:val="32"/>
          <w:szCs w:val="32"/>
        </w:rPr>
        <w:t>-</w:t>
      </w:r>
      <w:r w:rsidRPr="002608D2">
        <w:rPr>
          <w:rFonts w:ascii="Simplified Arabic" w:eastAsia="Simplified Arabic" w:hAnsi="Simplified Arabic"/>
          <w:b/>
          <w:sz w:val="32"/>
          <w:szCs w:val="32"/>
          <w:u w:val="thick"/>
        </w:rPr>
        <w:t>3</w:t>
      </w:r>
      <w:r w:rsidRPr="002608D2">
        <w:rPr>
          <w:rFonts w:ascii="Simplified Arabic" w:eastAsia="Simplified Arabic" w:hAnsi="Simplified Arabic"/>
          <w:b/>
          <w:sz w:val="32"/>
          <w:szCs w:val="32"/>
          <w:u w:val="thick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b/>
          <w:sz w:val="32"/>
          <w:szCs w:val="32"/>
          <w:u w:val="thick"/>
          <w:rtl/>
        </w:rPr>
        <w:t>اﻷﻣﺎن</w:t>
      </w:r>
      <w:proofErr w:type="spellEnd"/>
      <w:r w:rsidRPr="002608D2">
        <w:rPr>
          <w:rFonts w:ascii="Simplified Arabic" w:eastAsia="Simplified Arabic" w:hAnsi="Simplified Arabic"/>
          <w:b/>
          <w:sz w:val="32"/>
          <w:szCs w:val="32"/>
          <w:u w:val="thick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b/>
          <w:sz w:val="32"/>
          <w:szCs w:val="32"/>
          <w:u w:val="thick"/>
          <w:rtl/>
        </w:rPr>
        <w:t>واﻟﺿﻣﺎن</w:t>
      </w:r>
      <w:proofErr w:type="spellEnd"/>
      <w:r w:rsidRPr="002608D2">
        <w:rPr>
          <w:rFonts w:ascii="Simplified Arabic" w:eastAsia="Simplified Arabic" w:hAnsi="Simplified Arabic"/>
          <w:b/>
          <w:sz w:val="32"/>
          <w:szCs w:val="32"/>
        </w:rPr>
        <w:t>:(Security</w:t>
      </w:r>
      <w:proofErr w:type="gramStart"/>
      <w:r w:rsidRPr="002608D2">
        <w:rPr>
          <w:rFonts w:ascii="Simplified Arabic" w:eastAsia="Simplified Arabic" w:hAnsi="Simplified Arabic"/>
          <w:b/>
          <w:sz w:val="32"/>
          <w:szCs w:val="32"/>
        </w:rPr>
        <w:t>)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وﯾﻘﺻد</w:t>
      </w:r>
      <w:proofErr w:type="spellEnd"/>
      <w:proofErr w:type="gram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ﺑﺎﻷﻣﺎن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أن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ﺗﺟﻌل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اﻟﺑﻧوك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اﻟﺗﺟﺎرﯾﺔ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ﻧﻔﺳﻬﺎ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ﻓﻲ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ﻣﺳﺗوى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أﻣﺎن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ﻣﻘﺑولﻣن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اﻟﻣﺧﺎطر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،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ﻣﺧﺎطر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اﻟﺗﺻﻔﯾﺔ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اﻹﺟﺑﺎرﯾﺔ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،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ﻣﺧﺎطر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ﻋدم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ﺗﺳدﯾد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اﻟﻌﻣﻼء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ﻟﻠﻘروض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اﻟﺗﻲ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ﻣﻧﺣت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ﻟﻬم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ﻣﺧﺎطر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(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اﻟﺳرﻗﺔ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واﻹﺧﺗﻼس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...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اﻟﺦ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)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إﻻ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أﻧﻪ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إذا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ﺣدث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أي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ﺧﻠل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ﻓﺈن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ﺟﻣﻬور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اﻟﻣودﻋﯾن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ﯾﺗﺄﺛرون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ورﺑﻣﺎ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ﯾﻘوﻣون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ﺑﺳﺣب</w:t>
      </w:r>
      <w:proofErr w:type="spellEnd"/>
      <w:r w:rsidRPr="002608D2">
        <w:rPr>
          <w:rFonts w:ascii="Simplified Arabic" w:eastAsia="Simplified Arabic" w:hAnsi="Simplified Arabic"/>
          <w:sz w:val="32"/>
          <w:szCs w:val="32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sz w:val="32"/>
          <w:szCs w:val="32"/>
          <w:rtl/>
        </w:rPr>
        <w:t>وداﺋﻌﻬم</w:t>
      </w:r>
      <w:proofErr w:type="spellEnd"/>
      <w:r w:rsidRPr="002608D2">
        <w:rPr>
          <w:rFonts w:ascii="Simplified Arabic" w:eastAsia="Simplified Arabic" w:hAnsi="Simplified Arabic" w:hint="cs"/>
          <w:sz w:val="32"/>
          <w:szCs w:val="32"/>
          <w:rtl/>
        </w:rPr>
        <w:t xml:space="preserve"> . </w:t>
      </w:r>
    </w:p>
    <w:p w:rsidR="0076731C" w:rsidRPr="002608D2" w:rsidRDefault="0076731C" w:rsidP="0076731C">
      <w:pPr>
        <w:spacing w:line="2" w:lineRule="exact"/>
        <w:jc w:val="right"/>
        <w:rPr>
          <w:rFonts w:ascii="Times New Roman" w:eastAsia="Times New Roman" w:hAnsi="Times New Roman"/>
          <w:sz w:val="32"/>
          <w:szCs w:val="32"/>
        </w:rPr>
      </w:pPr>
    </w:p>
    <w:p w:rsidR="00AF3FEF" w:rsidRPr="002608D2" w:rsidRDefault="00AF3FEF" w:rsidP="00AF3FEF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  <w:lang w:bidi="ar-DZ"/>
        </w:rPr>
      </w:pPr>
    </w:p>
    <w:p w:rsidR="006528E9" w:rsidRPr="002608D2" w:rsidRDefault="00AF3FEF" w:rsidP="00AF3FEF">
      <w:pPr>
        <w:bidi/>
        <w:spacing w:line="0" w:lineRule="atLeast"/>
        <w:ind w:right="640"/>
        <w:rPr>
          <w:rFonts w:ascii="Simplified Arabic" w:eastAsia="Simplified Arabic" w:hAnsi="Simplified Arabic"/>
          <w:b/>
          <w:bCs/>
          <w:sz w:val="32"/>
          <w:szCs w:val="32"/>
          <w:u w:val="thick"/>
          <w:lang w:bidi="ar-DZ"/>
        </w:rPr>
      </w:pPr>
      <w:r w:rsidRPr="002608D2">
        <w:rPr>
          <w:rFonts w:ascii="Simplified Arabic" w:eastAsia="Simplified Arabic" w:hAnsi="Simplified Arabic" w:hint="cs"/>
          <w:b/>
          <w:bCs/>
          <w:sz w:val="32"/>
          <w:szCs w:val="32"/>
          <w:u w:val="thick"/>
          <w:rtl/>
          <w:lang w:bidi="ar-DZ"/>
        </w:rPr>
        <w:t>الم</w:t>
      </w:r>
      <w:r w:rsidR="005427DF" w:rsidRPr="002608D2">
        <w:rPr>
          <w:rFonts w:ascii="Simplified Arabic" w:eastAsia="Simplified Arabic" w:hAnsi="Simplified Arabic" w:hint="cs"/>
          <w:b/>
          <w:bCs/>
          <w:sz w:val="32"/>
          <w:szCs w:val="32"/>
          <w:u w:val="thick"/>
          <w:rtl/>
          <w:lang w:bidi="ar-DZ"/>
        </w:rPr>
        <w:t>طلب 2</w:t>
      </w:r>
      <w:r w:rsidRPr="002608D2">
        <w:rPr>
          <w:rFonts w:ascii="Simplified Arabic" w:eastAsia="Simplified Arabic" w:hAnsi="Simplified Arabic" w:hint="cs"/>
          <w:b/>
          <w:bCs/>
          <w:sz w:val="32"/>
          <w:szCs w:val="32"/>
          <w:u w:val="thick"/>
          <w:rtl/>
          <w:lang w:bidi="ar-DZ"/>
        </w:rPr>
        <w:t> </w:t>
      </w:r>
      <w:r w:rsidRPr="002608D2">
        <w:rPr>
          <w:rFonts w:ascii="Simplified Arabic" w:eastAsia="Simplified Arabic" w:hAnsi="Simplified Arabic"/>
          <w:b/>
          <w:bCs/>
          <w:sz w:val="32"/>
          <w:szCs w:val="32"/>
          <w:u w:val="thick"/>
          <w:lang w:bidi="ar-DZ"/>
        </w:rPr>
        <w:t>:</w:t>
      </w:r>
      <w:r w:rsidRPr="002608D2">
        <w:rPr>
          <w:rFonts w:ascii="Simplified Arabic" w:eastAsia="Simplified Arabic" w:hAnsi="Simplified Arabic" w:hint="cs"/>
          <w:b/>
          <w:bCs/>
          <w:sz w:val="32"/>
          <w:szCs w:val="32"/>
          <w:u w:val="thick"/>
          <w:rtl/>
          <w:lang w:bidi="ar-DZ"/>
        </w:rPr>
        <w:t xml:space="preserve"> ماهـــــــــــية </w:t>
      </w:r>
      <w:proofErr w:type="gramStart"/>
      <w:r w:rsidRPr="002608D2">
        <w:rPr>
          <w:rFonts w:ascii="Simplified Arabic" w:eastAsia="Simplified Arabic" w:hAnsi="Simplified Arabic" w:hint="cs"/>
          <w:b/>
          <w:bCs/>
          <w:sz w:val="32"/>
          <w:szCs w:val="32"/>
          <w:u w:val="thick"/>
          <w:rtl/>
          <w:lang w:bidi="ar-DZ"/>
        </w:rPr>
        <w:t xml:space="preserve">القــــــروض </w:t>
      </w:r>
      <w:r w:rsidR="00E0798F">
        <w:rPr>
          <w:rStyle w:val="Appelnotedebasdep"/>
          <w:rFonts w:ascii="Simplified Arabic" w:eastAsia="Simplified Arabic" w:hAnsi="Simplified Arabic"/>
          <w:b/>
          <w:bCs/>
          <w:sz w:val="32"/>
          <w:szCs w:val="32"/>
          <w:u w:val="thick"/>
          <w:rtl/>
          <w:lang w:bidi="ar-DZ"/>
        </w:rPr>
        <w:footnoteReference w:id="5"/>
      </w:r>
      <w:proofErr w:type="gramEnd"/>
    </w:p>
    <w:p w:rsidR="00AD0215" w:rsidRPr="002608D2" w:rsidRDefault="00AD0215" w:rsidP="009F1D44">
      <w:pPr>
        <w:pStyle w:val="Corpsdetexte"/>
        <w:bidi/>
        <w:spacing w:before="122" w:line="312" w:lineRule="auto"/>
        <w:ind w:right="845"/>
        <w:rPr>
          <w:rtl/>
          <w:lang w:bidi="ar-DZ"/>
        </w:rPr>
      </w:pPr>
      <w:r w:rsidRPr="002608D2">
        <w:rPr>
          <w:rFonts w:hint="cs"/>
          <w:rtl/>
          <w:lang w:bidi="ar-DZ"/>
        </w:rPr>
        <w:t xml:space="preserve">من المعروف أن من أهم الوظائف  البنوك التجارية  هي قبول الودائع ,غير انها لا تحصل على هذه الودائع من أجل الاحتفاظ بها  و تجميدها ,و انما تستعملها لسد الحاجات التمويلية </w:t>
      </w:r>
      <w:proofErr w:type="spellStart"/>
      <w:r w:rsidRPr="002608D2">
        <w:rPr>
          <w:rFonts w:hint="cs"/>
          <w:rtl/>
          <w:lang w:bidi="ar-DZ"/>
        </w:rPr>
        <w:t>للمتعاملبن</w:t>
      </w:r>
      <w:proofErr w:type="spellEnd"/>
      <w:r w:rsidRPr="002608D2">
        <w:rPr>
          <w:rFonts w:hint="cs"/>
          <w:rtl/>
          <w:lang w:bidi="ar-DZ"/>
        </w:rPr>
        <w:t xml:space="preserve"> الاقتصاديين الذين هم بحاجة اليها عن طريق منح القروض , فالقروض تمثل في حقيقة  الامر </w:t>
      </w:r>
      <w:r w:rsidRPr="002608D2">
        <w:rPr>
          <w:rFonts w:hint="cs"/>
          <w:rtl/>
          <w:lang w:bidi="ar-DZ"/>
        </w:rPr>
        <w:lastRenderedPageBreak/>
        <w:t>النشاط الرئيسي للبنوك ال</w:t>
      </w:r>
      <w:r w:rsidR="00C14750">
        <w:rPr>
          <w:rFonts w:hint="cs"/>
          <w:rtl/>
          <w:lang w:bidi="ar-DZ"/>
        </w:rPr>
        <w:t>تجارية و الغاية من وجودها .</w:t>
      </w:r>
    </w:p>
    <w:p w:rsidR="00AD0215" w:rsidRPr="002608D2" w:rsidRDefault="00AD0215" w:rsidP="002545B2">
      <w:pPr>
        <w:pStyle w:val="Corpsdetexte"/>
        <w:bidi/>
        <w:spacing w:before="122" w:line="312" w:lineRule="auto"/>
        <w:ind w:right="845"/>
        <w:rPr>
          <w:lang w:bidi="ar-DZ"/>
        </w:rPr>
      </w:pPr>
      <w:r w:rsidRPr="002608D2">
        <w:rPr>
          <w:rFonts w:hint="cs"/>
          <w:rtl/>
          <w:lang w:bidi="ar-DZ"/>
        </w:rPr>
        <w:t xml:space="preserve">ولذلك هناك اعتبارات يجب مراعاتها عند منح القرض بأنواعها المختلفة ,بل هناك سياسات </w:t>
      </w:r>
      <w:proofErr w:type="spellStart"/>
      <w:r w:rsidRPr="002608D2">
        <w:rPr>
          <w:rFonts w:hint="cs"/>
          <w:rtl/>
          <w:lang w:bidi="ar-DZ"/>
        </w:rPr>
        <w:t>لاقراض</w:t>
      </w:r>
      <w:proofErr w:type="spellEnd"/>
      <w:r w:rsidRPr="002608D2">
        <w:rPr>
          <w:rFonts w:hint="cs"/>
          <w:rtl/>
          <w:lang w:bidi="ar-DZ"/>
        </w:rPr>
        <w:t xml:space="preserve"> لابد من وجودها </w:t>
      </w:r>
      <w:proofErr w:type="spellStart"/>
      <w:r w:rsidRPr="002608D2">
        <w:rPr>
          <w:rFonts w:hint="cs"/>
          <w:rtl/>
          <w:lang w:bidi="ar-DZ"/>
        </w:rPr>
        <w:t>لادارة</w:t>
      </w:r>
      <w:proofErr w:type="spellEnd"/>
      <w:r w:rsidRPr="002608D2">
        <w:rPr>
          <w:rFonts w:hint="cs"/>
          <w:rtl/>
          <w:lang w:bidi="ar-DZ"/>
        </w:rPr>
        <w:t xml:space="preserve"> العمليات المصرفية الخاصة بالقروض بكفاءة و فعالية</w:t>
      </w:r>
    </w:p>
    <w:p w:rsidR="002545B2" w:rsidRPr="002608D2" w:rsidRDefault="002545B2" w:rsidP="002545B2">
      <w:pPr>
        <w:pStyle w:val="Corpsdetexte"/>
        <w:bidi/>
        <w:spacing w:before="122" w:line="312" w:lineRule="auto"/>
        <w:ind w:right="845"/>
        <w:rPr>
          <w:rFonts w:ascii="Simplified Arabic" w:eastAsia="Simplified Arabic" w:hAnsi="Simplified Arabic"/>
          <w:b/>
          <w:bCs/>
          <w:u w:val="thick"/>
          <w:rtl/>
          <w:lang w:bidi="ar-DZ"/>
        </w:rPr>
      </w:pPr>
    </w:p>
    <w:p w:rsidR="00612C98" w:rsidRPr="002608D2" w:rsidRDefault="006528E9" w:rsidP="00AD0215">
      <w:pPr>
        <w:bidi/>
        <w:spacing w:line="0" w:lineRule="atLeast"/>
        <w:ind w:right="640"/>
        <w:rPr>
          <w:sz w:val="32"/>
          <w:szCs w:val="32"/>
          <w:u w:val="thick"/>
          <w:rtl/>
          <w:lang w:bidi="ar-DZ"/>
        </w:rPr>
      </w:pPr>
      <w:r w:rsidRPr="002608D2">
        <w:rPr>
          <w:rFonts w:ascii="Simplified Arabic" w:eastAsia="Simplified Arabic" w:hAnsi="Simplified Arabic" w:hint="cs"/>
          <w:b/>
          <w:bCs/>
          <w:sz w:val="32"/>
          <w:szCs w:val="32"/>
          <w:u w:val="thick"/>
          <w:rtl/>
          <w:lang w:bidi="ar-DZ"/>
        </w:rPr>
        <w:t>ال</w:t>
      </w:r>
      <w:r w:rsidR="007442B9" w:rsidRPr="002608D2">
        <w:rPr>
          <w:rFonts w:ascii="Simplified Arabic" w:eastAsia="Simplified Arabic" w:hAnsi="Simplified Arabic" w:hint="cs"/>
          <w:b/>
          <w:bCs/>
          <w:sz w:val="32"/>
          <w:szCs w:val="32"/>
          <w:u w:val="thick"/>
          <w:rtl/>
          <w:lang w:bidi="ar-DZ"/>
        </w:rPr>
        <w:t>فرع 1</w:t>
      </w:r>
      <w:r w:rsidRPr="002608D2">
        <w:rPr>
          <w:rFonts w:ascii="Simplified Arabic" w:eastAsia="Simplified Arabic" w:hAnsi="Simplified Arabic" w:hint="cs"/>
          <w:b/>
          <w:bCs/>
          <w:sz w:val="32"/>
          <w:szCs w:val="32"/>
          <w:u w:val="thick"/>
          <w:rtl/>
          <w:lang w:bidi="ar-DZ"/>
        </w:rPr>
        <w:t> </w:t>
      </w:r>
      <w:r w:rsidRPr="002608D2">
        <w:rPr>
          <w:rFonts w:ascii="Simplified Arabic" w:eastAsia="Simplified Arabic" w:hAnsi="Simplified Arabic"/>
          <w:b/>
          <w:bCs/>
          <w:sz w:val="32"/>
          <w:szCs w:val="32"/>
          <w:u w:val="thick"/>
          <w:lang w:bidi="ar-DZ"/>
        </w:rPr>
        <w:t>:</w:t>
      </w:r>
      <w:r w:rsidRPr="002608D2">
        <w:rPr>
          <w:rFonts w:ascii="Simplified Arabic" w:eastAsia="Simplified Arabic" w:hAnsi="Simplified Arabic" w:hint="cs"/>
          <w:b/>
          <w:bCs/>
          <w:sz w:val="32"/>
          <w:szCs w:val="32"/>
          <w:u w:val="thick"/>
          <w:rtl/>
          <w:lang w:bidi="ar-DZ"/>
        </w:rPr>
        <w:t xml:space="preserve"> </w:t>
      </w:r>
      <w:proofErr w:type="gramStart"/>
      <w:r w:rsidRPr="002608D2">
        <w:rPr>
          <w:rFonts w:ascii="Simplified Arabic" w:eastAsia="Simplified Arabic" w:hAnsi="Simplified Arabic" w:hint="cs"/>
          <w:b/>
          <w:bCs/>
          <w:sz w:val="32"/>
          <w:szCs w:val="32"/>
          <w:u w:val="thick"/>
          <w:rtl/>
          <w:lang w:bidi="ar-DZ"/>
        </w:rPr>
        <w:t>مفهوم</w:t>
      </w:r>
      <w:proofErr w:type="gramEnd"/>
      <w:r w:rsidRPr="002608D2">
        <w:rPr>
          <w:rFonts w:ascii="Simplified Arabic" w:eastAsia="Simplified Arabic" w:hAnsi="Simplified Arabic" w:hint="cs"/>
          <w:b/>
          <w:bCs/>
          <w:sz w:val="32"/>
          <w:szCs w:val="32"/>
          <w:u w:val="thick"/>
          <w:rtl/>
          <w:lang w:bidi="ar-DZ"/>
        </w:rPr>
        <w:t xml:space="preserve"> القروض </w:t>
      </w:r>
    </w:p>
    <w:p w:rsidR="00612C98" w:rsidRPr="002608D2" w:rsidRDefault="00056341" w:rsidP="00612C98">
      <w:pPr>
        <w:pStyle w:val="Corpsdetexte"/>
        <w:bidi/>
        <w:spacing w:before="122" w:line="312" w:lineRule="auto"/>
        <w:ind w:right="845"/>
        <w:rPr>
          <w:rFonts w:ascii="Simplified Arabic" w:eastAsia="Simplified Arabic" w:hAnsi="Simplified Arabic"/>
          <w:rtl/>
        </w:rPr>
      </w:pPr>
      <w:proofErr w:type="spellStart"/>
      <w:r w:rsidRPr="002608D2">
        <w:rPr>
          <w:rFonts w:ascii="Simplified Arabic" w:eastAsia="Simplified Arabic" w:hAnsi="Simplified Arabic"/>
          <w:rtl/>
        </w:rPr>
        <w:t>ﺗﻌرف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اﻟﻘروض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ﺑﺄﻧﻬﺎ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ﺗﻠك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اﻟﺧدﻣﺎت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اﻟﻣﻘدﻣﺔ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ﻟﻠﻌﻣﻼء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واﻟﺗﻲ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ﯾﺗم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ﺑﻣﻘﺗﺿﺎﻫﺎ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ﺗزوﯾد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اﻷﻓراد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واﻟﻣؤﺳﺳﺎت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واﻟﻣﻧﺷﺂت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ﻓﻲ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اﻟﻣﺟﺗﻣﻊ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ﺑﺎﻷﻣوال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اﻟﻼزﻣﺔ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ﻋﻠﻰ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أن </w:t>
      </w:r>
      <w:proofErr w:type="spellStart"/>
      <w:r w:rsidRPr="002608D2">
        <w:rPr>
          <w:rFonts w:ascii="Simplified Arabic" w:eastAsia="Simplified Arabic" w:hAnsi="Simplified Arabic"/>
          <w:rtl/>
        </w:rPr>
        <w:t>ﯾﺗﻌﻬد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اﻟﻣدﯾن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ﺑﺳداد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ﺗﻠك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اﻷﻣوال</w:t>
      </w:r>
      <w:proofErr w:type="spellEnd"/>
      <w:r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rtl/>
        </w:rPr>
        <w:t>وﻓواﺋدﻫﺎ</w:t>
      </w:r>
      <w:proofErr w:type="spellEnd"/>
      <w:r w:rsidRPr="002608D2">
        <w:rPr>
          <w:rFonts w:ascii="Simplified Arabic" w:eastAsia="Simplified Arabic" w:hAnsi="Simplified Arabic" w:hint="cs"/>
          <w:rtl/>
        </w:rPr>
        <w:t xml:space="preserve"> و العمولات المستحقة عليها و المصاريف دفعة واحدة او </w:t>
      </w:r>
      <w:proofErr w:type="spellStart"/>
      <w:r w:rsidRPr="002608D2">
        <w:rPr>
          <w:rFonts w:ascii="Simplified Arabic" w:eastAsia="Simplified Arabic" w:hAnsi="Simplified Arabic" w:hint="cs"/>
          <w:rtl/>
        </w:rPr>
        <w:t>عاى</w:t>
      </w:r>
      <w:proofErr w:type="spellEnd"/>
      <w:r w:rsidRPr="002608D2">
        <w:rPr>
          <w:rFonts w:ascii="Simplified Arabic" w:eastAsia="Simplified Arabic" w:hAnsi="Simplified Arabic" w:hint="cs"/>
          <w:rtl/>
        </w:rPr>
        <w:t xml:space="preserve"> أقساط في تواريخ محددة ,و تدعم تلك العملية بتقديم مجموعة من الضمانات التي تضمن للبنك استداد أمواله في حالة التوقف العميل عن السداد بدون أية خسارة .</w:t>
      </w:r>
    </w:p>
    <w:p w:rsidR="00056341" w:rsidRPr="002608D2" w:rsidRDefault="00056341" w:rsidP="00056341">
      <w:pPr>
        <w:pStyle w:val="Corpsdetexte"/>
        <w:bidi/>
        <w:spacing w:before="122" w:line="312" w:lineRule="auto"/>
        <w:ind w:right="845"/>
        <w:rPr>
          <w:rFonts w:ascii="Simplified Arabic" w:eastAsia="Simplified Arabic" w:hAnsi="Simplified Arabic"/>
          <w:rtl/>
        </w:rPr>
      </w:pPr>
      <w:r w:rsidRPr="002608D2">
        <w:rPr>
          <w:rFonts w:ascii="Simplified Arabic" w:eastAsia="Simplified Arabic" w:hAnsi="Simplified Arabic" w:hint="cs"/>
          <w:rtl/>
        </w:rPr>
        <w:t>و عرف القرض على أنه </w:t>
      </w:r>
      <w:r w:rsidRPr="002608D2">
        <w:rPr>
          <w:rFonts w:ascii="Simplified Arabic" w:eastAsia="Simplified Arabic" w:hAnsi="Simplified Arabic"/>
        </w:rPr>
        <w:t>:</w:t>
      </w:r>
      <w:r w:rsidRPr="002608D2">
        <w:rPr>
          <w:rFonts w:ascii="Simplified Arabic" w:eastAsia="Simplified Arabic" w:hAnsi="Simplified Arabic" w:hint="cs"/>
          <w:rtl/>
          <w:lang w:val="fr-FR" w:bidi="ar-DZ"/>
        </w:rPr>
        <w:t>"</w:t>
      </w:r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ﻫو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اﻟﺛﻘﺔ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اﻟﺗﻲ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ﯾوﻟﯾﻬﺎ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اﻟﺑﻧك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ﻟﻌﻣﯾﻠﻪ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ﻓﻲ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إﺗﺎﺣﺔ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ﻣﺑﻠﻎ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ﻣﻌﯾن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ﻣن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اﻟﻣﺎل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ﻹﺳﺗﺧداﻣﻪ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ﻓﻲ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ﻏرض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ﻣﺣدد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ﻟﻔﺗرة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ﻣﻌﯾﻧﺔ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ﯾﺗم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ﺳدادﻩ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ﺑﺷروط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ﻣﻌﯾﻧﺔ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وﻣﻘﺎﺑل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ﻋﺎﺋد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ﻣﺎدي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ﻣﺗﻔق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 xml:space="preserve"> </w:t>
      </w:r>
      <w:proofErr w:type="spellStart"/>
      <w:r w:rsidR="0041546F" w:rsidRPr="002608D2">
        <w:rPr>
          <w:rFonts w:ascii="Simplified Arabic" w:eastAsia="Simplified Arabic" w:hAnsi="Simplified Arabic"/>
          <w:rtl/>
        </w:rPr>
        <w:t>ﻋﻠﯾﻪ</w:t>
      </w:r>
      <w:proofErr w:type="spellEnd"/>
      <w:r w:rsidR="0041546F" w:rsidRPr="002608D2">
        <w:rPr>
          <w:rFonts w:ascii="Simplified Arabic" w:eastAsia="Simplified Arabic" w:hAnsi="Simplified Arabic"/>
          <w:rtl/>
        </w:rPr>
        <w:t>.</w:t>
      </w:r>
      <w:r w:rsidR="008755BE">
        <w:rPr>
          <w:rStyle w:val="Appelnotedebasdep"/>
          <w:rFonts w:ascii="Simplified Arabic" w:eastAsia="Simplified Arabic" w:hAnsi="Simplified Arabic"/>
          <w:rtl/>
        </w:rPr>
        <w:footnoteReference w:id="6"/>
      </w:r>
    </w:p>
    <w:p w:rsidR="00AF3FEF" w:rsidRPr="002608D2" w:rsidRDefault="0041546F" w:rsidP="00AF3FEF">
      <w:pPr>
        <w:pStyle w:val="Corpsdetexte"/>
        <w:bidi/>
        <w:spacing w:before="122" w:line="312" w:lineRule="auto"/>
        <w:ind w:right="845"/>
        <w:rPr>
          <w:rFonts w:ascii="Simplified Arabic" w:eastAsia="Simplified Arabic" w:hAnsi="Simplified Arabic"/>
          <w:rtl/>
          <w:lang w:bidi="ar-DZ"/>
        </w:rPr>
      </w:pPr>
      <w:r w:rsidRPr="002608D2">
        <w:rPr>
          <w:rFonts w:ascii="Simplified Arabic" w:eastAsia="Simplified Arabic" w:hAnsi="Simplified Arabic" w:hint="cs"/>
          <w:rtl/>
        </w:rPr>
        <w:t>وبصفة عامة القرض هو عملية تسليف الاموال لأجل الاستحقاق متفق عليه قائم على الثقة ,فالقرض اذا ناتج عن التنسيق بين أربعة عناصر </w:t>
      </w:r>
      <w:r w:rsidRPr="002608D2">
        <w:rPr>
          <w:rFonts w:ascii="Simplified Arabic" w:eastAsia="Simplified Arabic" w:hAnsi="Simplified Arabic"/>
          <w:lang w:val="fr-FR"/>
        </w:rPr>
        <w:t>:</w:t>
      </w:r>
    </w:p>
    <w:p w:rsidR="00AF3FEF" w:rsidRPr="002608D2" w:rsidRDefault="0041546F" w:rsidP="00AF3FEF">
      <w:pPr>
        <w:pStyle w:val="Corpsdetexte"/>
        <w:bidi/>
        <w:spacing w:before="122" w:line="312" w:lineRule="auto"/>
        <w:ind w:right="845"/>
        <w:rPr>
          <w:rFonts w:ascii="Symbol" w:eastAsia="Symbol" w:hAnsi="Symbol"/>
          <w:b/>
          <w:u w:val="thick"/>
          <w:rtl/>
        </w:rPr>
      </w:pPr>
      <w:r w:rsidRPr="002608D2">
        <w:rPr>
          <w:rFonts w:ascii="Traditional Arabic" w:eastAsia="Traditional Arabic" w:hAnsi="Traditional Arabic"/>
          <w:b/>
          <w:u w:val="thick"/>
          <w:rtl/>
        </w:rPr>
        <w:t>الزمن:</w:t>
      </w:r>
      <w:r w:rsidR="00AF3FEF" w:rsidRPr="002608D2">
        <w:rPr>
          <w:rFonts w:ascii="Traditional Arabic" w:eastAsia="Traditional Arabic" w:hAnsi="Traditional Arabic"/>
          <w:b/>
          <w:u w:val="thick"/>
          <w:rtl/>
        </w:rPr>
        <w:tab/>
      </w:r>
    </w:p>
    <w:p w:rsidR="0041546F" w:rsidRPr="002608D2" w:rsidRDefault="0041546F" w:rsidP="00AF3FEF">
      <w:pPr>
        <w:pStyle w:val="Corpsdetexte"/>
        <w:bidi/>
        <w:spacing w:before="122" w:line="312" w:lineRule="auto"/>
        <w:ind w:right="845"/>
        <w:rPr>
          <w:rtl/>
        </w:rPr>
      </w:pPr>
      <w:proofErr w:type="spellStart"/>
      <w:r w:rsidRPr="002608D2">
        <w:rPr>
          <w:rtl/>
        </w:rPr>
        <w:t>إذّ</w:t>
      </w:r>
      <w:r w:rsidR="00F45CF3" w:rsidRPr="002608D2">
        <w:rPr>
          <w:rtl/>
        </w:rPr>
        <w:t>ا</w:t>
      </w:r>
      <w:r w:rsidR="00F45CF3" w:rsidRPr="002608D2">
        <w:rPr>
          <w:rFonts w:hint="cs"/>
          <w:rtl/>
        </w:rPr>
        <w:t>لا</w:t>
      </w:r>
      <w:r w:rsidRPr="002608D2">
        <w:rPr>
          <w:rtl/>
        </w:rPr>
        <w:t>يوجدّقرضّبنكيّ</w:t>
      </w:r>
      <w:r w:rsidR="00F45CF3" w:rsidRPr="002608D2">
        <w:rPr>
          <w:rtl/>
        </w:rPr>
        <w:t>إ</w:t>
      </w:r>
      <w:r w:rsidR="00F45CF3" w:rsidRPr="002608D2">
        <w:rPr>
          <w:rFonts w:hint="cs"/>
          <w:rtl/>
        </w:rPr>
        <w:t>لا</w:t>
      </w:r>
      <w:proofErr w:type="spellEnd"/>
      <w:r w:rsidR="00F45CF3" w:rsidRPr="002608D2">
        <w:rPr>
          <w:rFonts w:hint="cs"/>
          <w:rtl/>
        </w:rPr>
        <w:t xml:space="preserve"> </w:t>
      </w:r>
      <w:proofErr w:type="spellStart"/>
      <w:r w:rsidR="00F45CF3" w:rsidRPr="002608D2">
        <w:rPr>
          <w:rFonts w:hint="cs"/>
          <w:rtl/>
        </w:rPr>
        <w:t>ا</w:t>
      </w:r>
      <w:r w:rsidRPr="002608D2">
        <w:rPr>
          <w:rtl/>
        </w:rPr>
        <w:t>ذاّكانّ</w:t>
      </w:r>
      <w:proofErr w:type="spellEnd"/>
      <w:r w:rsidR="00F45CF3" w:rsidRPr="002608D2">
        <w:rPr>
          <w:rFonts w:hint="cs"/>
          <w:rtl/>
        </w:rPr>
        <w:t xml:space="preserve"> هناك فاصل زمني قصير ,</w:t>
      </w:r>
      <w:proofErr w:type="spellStart"/>
      <w:r w:rsidRPr="002608D2">
        <w:rPr>
          <w:rtl/>
        </w:rPr>
        <w:t>متوسطّأوّطويل</w:t>
      </w:r>
      <w:proofErr w:type="spellEnd"/>
      <w:r w:rsidR="00F45CF3" w:rsidRPr="002608D2">
        <w:rPr>
          <w:rFonts w:hint="cs"/>
          <w:rtl/>
        </w:rPr>
        <w:t xml:space="preserve"> الاجل </w:t>
      </w:r>
      <w:r w:rsidR="00F45CF3" w:rsidRPr="002608D2">
        <w:rPr>
          <w:rtl/>
        </w:rPr>
        <w:t>.</w:t>
      </w:r>
    </w:p>
    <w:p w:rsidR="0041546F" w:rsidRPr="002608D2" w:rsidRDefault="0041546F" w:rsidP="0041546F">
      <w:pPr>
        <w:bidi/>
        <w:spacing w:line="108" w:lineRule="exact"/>
        <w:rPr>
          <w:rFonts w:ascii="Symbol" w:eastAsia="Symbol" w:hAnsi="Symbol"/>
          <w:sz w:val="32"/>
          <w:szCs w:val="32"/>
          <w:rtl/>
        </w:rPr>
      </w:pPr>
    </w:p>
    <w:p w:rsidR="0041546F" w:rsidRPr="002608D2" w:rsidRDefault="0041546F" w:rsidP="0041546F">
      <w:pPr>
        <w:numPr>
          <w:ilvl w:val="0"/>
          <w:numId w:val="13"/>
        </w:numPr>
        <w:tabs>
          <w:tab w:val="left" w:pos="1560"/>
        </w:tabs>
        <w:bidi/>
        <w:spacing w:after="0" w:line="0" w:lineRule="atLeast"/>
        <w:ind w:right="1560" w:hanging="858"/>
        <w:rPr>
          <w:rFonts w:ascii="Symbol" w:eastAsia="Symbol" w:hAnsi="Symbol"/>
          <w:sz w:val="32"/>
          <w:szCs w:val="32"/>
          <w:u w:val="thick"/>
        </w:rPr>
      </w:pPr>
      <w:r w:rsidRPr="002608D2">
        <w:rPr>
          <w:rFonts w:ascii="Traditional Arabic" w:eastAsia="Traditional Arabic" w:hAnsi="Traditional Arabic"/>
          <w:b/>
          <w:sz w:val="32"/>
          <w:szCs w:val="32"/>
          <w:u w:val="thick"/>
          <w:rtl/>
        </w:rPr>
        <w:t>الثقة:</w:t>
      </w:r>
    </w:p>
    <w:p w:rsidR="00CA3847" w:rsidRPr="002608D2" w:rsidRDefault="00CA3847" w:rsidP="00CA3847">
      <w:pPr>
        <w:numPr>
          <w:ilvl w:val="0"/>
          <w:numId w:val="13"/>
        </w:numPr>
        <w:tabs>
          <w:tab w:val="left" w:pos="1560"/>
        </w:tabs>
        <w:bidi/>
        <w:spacing w:after="0" w:line="0" w:lineRule="atLeast"/>
        <w:ind w:right="1560" w:hanging="858"/>
        <w:rPr>
          <w:rFonts w:ascii="Symbol" w:eastAsia="Symbol" w:hAnsi="Symbol"/>
          <w:sz w:val="32"/>
          <w:szCs w:val="32"/>
          <w:rtl/>
        </w:rPr>
      </w:pPr>
      <w:r w:rsidRPr="002608D2">
        <w:rPr>
          <w:rFonts w:ascii="Traditional Arabic" w:eastAsia="Traditional Arabic" w:hAnsi="Traditional Arabic" w:hint="cs"/>
          <w:b/>
          <w:sz w:val="32"/>
          <w:szCs w:val="32"/>
          <w:rtl/>
        </w:rPr>
        <w:t xml:space="preserve">منح قرض يعني منح ثقة و يصل اليها  </w:t>
      </w:r>
    </w:p>
    <w:p w:rsidR="0041546F" w:rsidRPr="002608D2" w:rsidRDefault="006F34B9" w:rsidP="0041546F">
      <w:pPr>
        <w:bidi/>
        <w:spacing w:line="20" w:lineRule="exact"/>
        <w:rPr>
          <w:rFonts w:ascii="Times New Roman" w:eastAsia="Times New Roman" w:hAnsi="Times New Roman"/>
          <w:sz w:val="32"/>
          <w:szCs w:val="32"/>
        </w:rPr>
      </w:pPr>
      <w:r>
        <w:rPr>
          <w:rFonts w:ascii="Symbol" w:eastAsia="Symbol" w:hAnsi="Symbol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94080" behindDoc="1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-942976</wp:posOffset>
                </wp:positionV>
                <wp:extent cx="338455" cy="0"/>
                <wp:effectExtent l="0" t="0" r="0" b="0"/>
                <wp:wrapNone/>
                <wp:docPr id="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5D830A2" id="Line 51" o:spid="_x0000_s1026" style="position:absolute;z-index:-251622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2.5pt,-74.25pt" to="379.15pt,-74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" strokeweight=".72pt">
                <o:lock v:ext="edit" shapetype="f"/>
              </v:line>
            </w:pict>
          </mc:Fallback>
        </mc:AlternateContent>
      </w:r>
    </w:p>
    <w:p w:rsidR="0041546F" w:rsidRPr="002608D2" w:rsidRDefault="0041546F" w:rsidP="0041546F">
      <w:pPr>
        <w:numPr>
          <w:ilvl w:val="0"/>
          <w:numId w:val="1"/>
        </w:numPr>
        <w:tabs>
          <w:tab w:val="left" w:pos="1560"/>
        </w:tabs>
        <w:bidi/>
        <w:spacing w:after="0" w:line="0" w:lineRule="atLeast"/>
        <w:ind w:right="1560" w:hanging="858"/>
        <w:rPr>
          <w:rFonts w:ascii="Symbol" w:eastAsia="Symbol" w:hAnsi="Symbol"/>
          <w:sz w:val="32"/>
          <w:szCs w:val="32"/>
          <w:u w:val="thick"/>
        </w:rPr>
      </w:pPr>
      <w:r w:rsidRPr="002608D2">
        <w:rPr>
          <w:rFonts w:ascii="Traditional Arabic" w:eastAsia="Traditional Arabic" w:hAnsi="Traditional Arabic"/>
          <w:b/>
          <w:sz w:val="32"/>
          <w:szCs w:val="32"/>
          <w:u w:val="thick"/>
          <w:rtl/>
        </w:rPr>
        <w:t>المخاطرة:</w:t>
      </w:r>
    </w:p>
    <w:p w:rsidR="00714BB5" w:rsidRPr="002608D2" w:rsidRDefault="00714BB5" w:rsidP="00714BB5">
      <w:pPr>
        <w:numPr>
          <w:ilvl w:val="0"/>
          <w:numId w:val="1"/>
        </w:numPr>
        <w:tabs>
          <w:tab w:val="left" w:pos="1560"/>
        </w:tabs>
        <w:bidi/>
        <w:spacing w:after="0" w:line="0" w:lineRule="atLeast"/>
        <w:ind w:right="1560" w:hanging="858"/>
        <w:rPr>
          <w:rFonts w:ascii="Symbol" w:eastAsia="Symbol" w:hAnsi="Symbol"/>
          <w:sz w:val="32"/>
          <w:szCs w:val="32"/>
          <w:rtl/>
        </w:rPr>
      </w:pPr>
      <w:r w:rsidRPr="002608D2">
        <w:rPr>
          <w:rFonts w:ascii="Traditional Arabic" w:eastAsia="Traditional Arabic" w:hAnsi="Traditional Arabic" w:hint="cs"/>
          <w:b/>
          <w:sz w:val="32"/>
          <w:szCs w:val="32"/>
          <w:rtl/>
        </w:rPr>
        <w:lastRenderedPageBreak/>
        <w:t>تعد المخاطرة محور مهنة البنك , فالبنك الذي يقدم قروض يتعرض حتما الى عدم السداد مهما كانت نوعية الضمانات ,و مهما عظمت اسباب الثقة فالمخاطرة في القروض البنكية هو احتمال وارد مهما كانت الظروف .</w:t>
      </w:r>
    </w:p>
    <w:p w:rsidR="0041546F" w:rsidRPr="002608D2" w:rsidRDefault="0030310E" w:rsidP="0030310E">
      <w:pPr>
        <w:numPr>
          <w:ilvl w:val="0"/>
          <w:numId w:val="14"/>
        </w:numPr>
        <w:tabs>
          <w:tab w:val="left" w:pos="1560"/>
        </w:tabs>
        <w:bidi/>
        <w:spacing w:after="0" w:line="0" w:lineRule="atLeast"/>
        <w:ind w:right="1560" w:hanging="858"/>
        <w:rPr>
          <w:rFonts w:ascii="Symbol" w:eastAsia="Symbol" w:hAnsi="Symbol"/>
          <w:sz w:val="32"/>
          <w:szCs w:val="32"/>
          <w:u w:val="thick"/>
        </w:rPr>
      </w:pPr>
      <w:r w:rsidRPr="002608D2">
        <w:rPr>
          <w:rFonts w:ascii="Traditional Arabic" w:eastAsia="Traditional Arabic" w:hAnsi="Traditional Arabic" w:hint="cs"/>
          <w:b/>
          <w:sz w:val="32"/>
          <w:szCs w:val="32"/>
          <w:u w:val="thick"/>
          <w:rtl/>
        </w:rPr>
        <w:t>وعد</w:t>
      </w:r>
      <w:r w:rsidR="0041546F" w:rsidRPr="002608D2">
        <w:rPr>
          <w:rFonts w:ascii="Traditional Arabic" w:eastAsia="Traditional Arabic" w:hAnsi="Traditional Arabic"/>
          <w:b/>
          <w:sz w:val="32"/>
          <w:szCs w:val="32"/>
          <w:u w:val="thick"/>
          <w:rtl/>
        </w:rPr>
        <w:t xml:space="preserve"> بالسداد:</w:t>
      </w:r>
    </w:p>
    <w:p w:rsidR="0030310E" w:rsidRPr="002608D2" w:rsidRDefault="00A168B5" w:rsidP="0030310E">
      <w:pPr>
        <w:numPr>
          <w:ilvl w:val="0"/>
          <w:numId w:val="14"/>
        </w:numPr>
        <w:tabs>
          <w:tab w:val="left" w:pos="1560"/>
        </w:tabs>
        <w:bidi/>
        <w:spacing w:after="0" w:line="0" w:lineRule="atLeast"/>
        <w:ind w:right="1560" w:hanging="858"/>
        <w:rPr>
          <w:rFonts w:ascii="Symbol" w:eastAsia="Symbol" w:hAnsi="Symbol"/>
          <w:sz w:val="32"/>
          <w:szCs w:val="32"/>
        </w:rPr>
      </w:pPr>
      <w:r w:rsidRPr="002608D2">
        <w:rPr>
          <w:rFonts w:ascii="Traditional Arabic" w:eastAsia="Traditional Arabic" w:hAnsi="Traditional Arabic" w:hint="cs"/>
          <w:b/>
          <w:sz w:val="32"/>
          <w:szCs w:val="32"/>
          <w:rtl/>
        </w:rPr>
        <w:t xml:space="preserve">هو تعهد الشخص المستفيد بالتسديد ما </w:t>
      </w:r>
      <w:proofErr w:type="gramStart"/>
      <w:r w:rsidRPr="002608D2">
        <w:rPr>
          <w:rFonts w:ascii="Traditional Arabic" w:eastAsia="Traditional Arabic" w:hAnsi="Traditional Arabic" w:hint="cs"/>
          <w:b/>
          <w:sz w:val="32"/>
          <w:szCs w:val="32"/>
          <w:rtl/>
        </w:rPr>
        <w:t>عليه  من</w:t>
      </w:r>
      <w:proofErr w:type="gramEnd"/>
      <w:r w:rsidRPr="002608D2">
        <w:rPr>
          <w:rFonts w:ascii="Traditional Arabic" w:eastAsia="Traditional Arabic" w:hAnsi="Traditional Arabic" w:hint="cs"/>
          <w:b/>
          <w:sz w:val="32"/>
          <w:szCs w:val="32"/>
          <w:rtl/>
        </w:rPr>
        <w:t xml:space="preserve"> دين بعد انقضاء فترة متفق عليها مسبقا بين البنك و المقترض .</w:t>
      </w:r>
    </w:p>
    <w:p w:rsidR="00494B32" w:rsidRPr="00494B32" w:rsidRDefault="00494B32" w:rsidP="009D2D95">
      <w:pPr>
        <w:pStyle w:val="Paragraphedeliste"/>
        <w:bidi/>
        <w:spacing w:line="184" w:lineRule="auto"/>
        <w:ind w:right="1880"/>
        <w:rPr>
          <w:rFonts w:ascii="Arial" w:eastAsia="Arial" w:hAnsi="Arial"/>
          <w:sz w:val="32"/>
          <w:szCs w:val="32"/>
          <w:rtl/>
        </w:rPr>
      </w:pPr>
    </w:p>
    <w:p w:rsidR="00494B32" w:rsidRPr="00494B32" w:rsidRDefault="00494B32" w:rsidP="00494B32">
      <w:pPr>
        <w:pStyle w:val="Paragraphedeliste"/>
        <w:numPr>
          <w:ilvl w:val="0"/>
          <w:numId w:val="14"/>
        </w:numPr>
        <w:bidi/>
        <w:spacing w:line="20" w:lineRule="exact"/>
        <w:rPr>
          <w:rFonts w:ascii="Times New Roman" w:eastAsia="Times New Roman" w:hAnsi="Times New Roman"/>
          <w:sz w:val="32"/>
          <w:szCs w:val="32"/>
        </w:rPr>
      </w:pPr>
    </w:p>
    <w:p w:rsidR="00714BB5" w:rsidRPr="002608D2" w:rsidRDefault="00714BB5" w:rsidP="00A168B5">
      <w:pPr>
        <w:tabs>
          <w:tab w:val="left" w:pos="1560"/>
        </w:tabs>
        <w:bidi/>
        <w:spacing w:after="0" w:line="0" w:lineRule="atLeast"/>
        <w:ind w:right="1560"/>
        <w:rPr>
          <w:rFonts w:ascii="Symbol" w:eastAsia="Symbol" w:hAnsi="Symbol"/>
          <w:sz w:val="32"/>
          <w:szCs w:val="32"/>
          <w:rtl/>
        </w:rPr>
      </w:pPr>
    </w:p>
    <w:p w:rsidR="0041546F" w:rsidRPr="002608D2" w:rsidRDefault="006F34B9" w:rsidP="0041546F">
      <w:pPr>
        <w:bidi/>
        <w:spacing w:line="3" w:lineRule="exact"/>
        <w:rPr>
          <w:rFonts w:ascii="Times New Roman" w:eastAsia="Times New Roman" w:hAnsi="Times New Roman"/>
          <w:sz w:val="32"/>
          <w:szCs w:val="32"/>
        </w:rPr>
      </w:pPr>
      <w:r>
        <w:rPr>
          <w:rFonts w:ascii="Arial" w:eastAsia="Arial" w:hAnsi="Arial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5104" behindDoc="1" locked="0" layoutInCell="1" allowOverlap="1">
                <wp:simplePos x="0" y="0"/>
                <wp:positionH relativeFrom="column">
                  <wp:posOffset>5353049</wp:posOffset>
                </wp:positionH>
                <wp:positionV relativeFrom="paragraph">
                  <wp:posOffset>78740</wp:posOffset>
                </wp:positionV>
                <wp:extent cx="0" cy="514350"/>
                <wp:effectExtent l="0" t="0" r="19050" b="0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1EC9CC3" id="Line 52" o:spid="_x0000_s1026" style="position:absolute;z-index:-251621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1.5pt,6.2pt" to="421.5pt,46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">
                <o:lock v:ext="edit" shapetype="f"/>
              </v:line>
            </w:pict>
          </mc:Fallback>
        </mc:AlternateContent>
      </w:r>
    </w:p>
    <w:p w:rsidR="00A21851" w:rsidRPr="002608D2" w:rsidRDefault="006F34B9" w:rsidP="009F1D44">
      <w:pPr>
        <w:bidi/>
        <w:spacing w:line="184" w:lineRule="auto"/>
        <w:ind w:right="1880"/>
        <w:rPr>
          <w:rFonts w:ascii="Arial" w:eastAsia="Arial" w:hAnsi="Arial"/>
          <w:sz w:val="32"/>
          <w:szCs w:val="32"/>
          <w:rtl/>
        </w:rPr>
      </w:pPr>
      <w:r>
        <w:rPr>
          <w:rFonts w:ascii="Arial" w:eastAsia="Arial" w:hAnsi="Arial"/>
          <w:noProof/>
          <w:sz w:val="32"/>
          <w:szCs w:val="32"/>
          <w:rtl/>
        </w:rPr>
        <mc:AlternateContent>
          <mc:Choice Requires="wps">
            <w:drawing>
              <wp:anchor distT="4294967295" distB="4294967295" distL="114300" distR="114300" simplePos="0" relativeHeight="251696128" behindDoc="1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-50801</wp:posOffset>
                </wp:positionV>
                <wp:extent cx="4038600" cy="0"/>
                <wp:effectExtent l="0" t="0" r="0" b="0"/>
                <wp:wrapNone/>
                <wp:docPr id="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C56DBD6" id="Line 53" o:spid="_x0000_s1026" style="position:absolute;z-index:-251620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7pt,-4pt" to="421.7pt,-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">
                <o:lock v:ext="edit" shapetype="f"/>
              </v:line>
            </w:pict>
          </mc:Fallback>
        </mc:AlternateContent>
      </w:r>
      <w:r>
        <w:rPr>
          <w:rFonts w:ascii="Arial" w:eastAsia="Arial" w:hAnsi="Arial"/>
          <w:noProof/>
          <w:sz w:val="32"/>
          <w:szCs w:val="32"/>
          <w:rtl/>
        </w:rPr>
        <mc:AlternateContent>
          <mc:Choice Requires="wps">
            <w:drawing>
              <wp:anchor distT="0" distB="0" distL="114299" distR="114299" simplePos="0" relativeHeight="251697152" behindDoc="1" locked="0" layoutInCell="1" allowOverlap="1">
                <wp:simplePos x="0" y="0"/>
                <wp:positionH relativeFrom="column">
                  <wp:posOffset>1321434</wp:posOffset>
                </wp:positionH>
                <wp:positionV relativeFrom="paragraph">
                  <wp:posOffset>-55245</wp:posOffset>
                </wp:positionV>
                <wp:extent cx="0" cy="523240"/>
                <wp:effectExtent l="0" t="0" r="19050" b="10160"/>
                <wp:wrapNone/>
                <wp:docPr id="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23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E2C72FA" id="Line 54" o:spid="_x0000_s1026" style="position:absolute;z-index:-251619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4.05pt,-4.35pt" to="104.05pt,36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">
                <o:lock v:ext="edit" shapetype="f"/>
              </v:line>
            </w:pict>
          </mc:Fallback>
        </mc:AlternateContent>
      </w:r>
      <w:r>
        <w:rPr>
          <w:rFonts w:ascii="Arial" w:eastAsia="Arial" w:hAnsi="Arial"/>
          <w:noProof/>
          <w:sz w:val="32"/>
          <w:szCs w:val="32"/>
          <w:rtl/>
        </w:rPr>
        <mc:AlternateContent>
          <mc:Choice Requires="wps">
            <w:drawing>
              <wp:anchor distT="4294967295" distB="4294967295" distL="114300" distR="114300" simplePos="0" relativeHeight="251698176" behindDoc="1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462914</wp:posOffset>
                </wp:positionV>
                <wp:extent cx="4038600" cy="0"/>
                <wp:effectExtent l="0" t="0" r="0" b="0"/>
                <wp:wrapNone/>
                <wp:docPr id="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1D8527D" id="Line 55" o:spid="_x0000_s1026" style="position:absolute;z-index:-251618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7pt,36.45pt" to="421.7pt,36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">
                <o:lock v:ext="edit" shapetype="f"/>
              </v:line>
            </w:pict>
          </mc:Fallback>
        </mc:AlternateContent>
      </w:r>
      <w:r w:rsidR="00A21851" w:rsidRPr="002608D2">
        <w:rPr>
          <w:rFonts w:ascii="Arial" w:eastAsia="Arial" w:hAnsi="Arial"/>
          <w:sz w:val="32"/>
          <w:szCs w:val="32"/>
          <w:rtl/>
        </w:rPr>
        <w:t>القرض</w:t>
      </w:r>
      <w:r w:rsidR="00A21851" w:rsidRPr="002608D2">
        <w:rPr>
          <w:rFonts w:ascii="Arial" w:eastAsia="Arial" w:hAnsi="Arial"/>
          <w:sz w:val="32"/>
          <w:szCs w:val="32"/>
        </w:rPr>
        <w:t>=</w:t>
      </w:r>
      <w:r w:rsidR="00A21851" w:rsidRPr="002608D2">
        <w:rPr>
          <w:rFonts w:ascii="Arial" w:eastAsia="Arial" w:hAnsi="Arial"/>
          <w:sz w:val="32"/>
          <w:szCs w:val="32"/>
          <w:rtl/>
        </w:rPr>
        <w:t>الزمن</w:t>
      </w:r>
      <w:r w:rsidR="00A21851" w:rsidRPr="002608D2">
        <w:rPr>
          <w:rFonts w:ascii="Arial" w:eastAsia="Arial" w:hAnsi="Arial"/>
          <w:sz w:val="32"/>
          <w:szCs w:val="32"/>
        </w:rPr>
        <w:t>+</w:t>
      </w:r>
      <w:r w:rsidR="00A21851" w:rsidRPr="002608D2">
        <w:rPr>
          <w:rFonts w:ascii="Arial" w:eastAsia="Arial" w:hAnsi="Arial"/>
          <w:sz w:val="32"/>
          <w:szCs w:val="32"/>
          <w:rtl/>
        </w:rPr>
        <w:t>الثقة</w:t>
      </w:r>
      <w:r w:rsidR="00A21851" w:rsidRPr="002608D2">
        <w:rPr>
          <w:rFonts w:ascii="Arial" w:eastAsia="Arial" w:hAnsi="Arial" w:hint="cs"/>
          <w:b/>
          <w:bCs/>
          <w:sz w:val="32"/>
          <w:szCs w:val="32"/>
          <w:rtl/>
        </w:rPr>
        <w:t xml:space="preserve">+ </w:t>
      </w:r>
      <w:r w:rsidR="00A21851" w:rsidRPr="002608D2">
        <w:rPr>
          <w:rFonts w:ascii="Arial" w:eastAsia="Arial" w:hAnsi="Arial" w:hint="cs"/>
          <w:sz w:val="32"/>
          <w:szCs w:val="32"/>
          <w:rtl/>
        </w:rPr>
        <w:t>م</w:t>
      </w:r>
      <w:r w:rsidR="00A21851" w:rsidRPr="002608D2">
        <w:rPr>
          <w:rFonts w:ascii="Arial" w:eastAsia="Arial" w:hAnsi="Arial"/>
          <w:sz w:val="32"/>
          <w:szCs w:val="32"/>
          <w:rtl/>
        </w:rPr>
        <w:t>خاطرة</w:t>
      </w:r>
      <w:r w:rsidR="00A21851" w:rsidRPr="002608D2">
        <w:rPr>
          <w:rFonts w:ascii="Arial" w:eastAsia="Arial" w:hAnsi="Arial"/>
          <w:sz w:val="32"/>
          <w:szCs w:val="32"/>
        </w:rPr>
        <w:t>+</w:t>
      </w:r>
      <w:proofErr w:type="spellStart"/>
      <w:r w:rsidR="00A21851" w:rsidRPr="002608D2">
        <w:rPr>
          <w:rFonts w:ascii="Arial" w:eastAsia="Arial" w:hAnsi="Arial"/>
          <w:sz w:val="32"/>
          <w:szCs w:val="32"/>
          <w:rtl/>
        </w:rPr>
        <w:t>وعدّبالسداد</w:t>
      </w:r>
      <w:proofErr w:type="spellEnd"/>
    </w:p>
    <w:p w:rsidR="0041546F" w:rsidRPr="002608D2" w:rsidRDefault="0041546F" w:rsidP="0041546F">
      <w:pPr>
        <w:bidi/>
        <w:spacing w:line="20" w:lineRule="exact"/>
        <w:rPr>
          <w:rFonts w:ascii="Times New Roman" w:eastAsia="Times New Roman" w:hAnsi="Times New Roman"/>
          <w:sz w:val="32"/>
          <w:szCs w:val="32"/>
        </w:rPr>
      </w:pPr>
    </w:p>
    <w:p w:rsidR="00A168B5" w:rsidRPr="002608D2" w:rsidRDefault="00A168B5" w:rsidP="00A168B5">
      <w:pPr>
        <w:bidi/>
        <w:spacing w:line="184" w:lineRule="auto"/>
        <w:ind w:right="1880"/>
        <w:rPr>
          <w:rFonts w:ascii="Arial" w:eastAsia="Arial" w:hAnsi="Arial"/>
          <w:sz w:val="32"/>
          <w:szCs w:val="32"/>
          <w:rtl/>
        </w:rPr>
      </w:pPr>
    </w:p>
    <w:p w:rsidR="00A168B5" w:rsidRPr="002608D2" w:rsidRDefault="00A168B5" w:rsidP="00A168B5">
      <w:pPr>
        <w:bidi/>
        <w:spacing w:line="184" w:lineRule="auto"/>
        <w:ind w:right="1880"/>
        <w:rPr>
          <w:rFonts w:ascii="Arial" w:eastAsia="Arial" w:hAnsi="Arial"/>
          <w:sz w:val="32"/>
          <w:szCs w:val="32"/>
          <w:rtl/>
        </w:rPr>
      </w:pPr>
    </w:p>
    <w:p w:rsidR="001872BC" w:rsidRPr="002608D2" w:rsidRDefault="00A168B5" w:rsidP="00A168B5">
      <w:pPr>
        <w:bidi/>
        <w:spacing w:line="184" w:lineRule="auto"/>
        <w:ind w:right="1880"/>
        <w:rPr>
          <w:rFonts w:ascii="Arial" w:eastAsia="Arial" w:hAnsi="Arial"/>
          <w:b/>
          <w:bCs/>
          <w:sz w:val="32"/>
          <w:szCs w:val="32"/>
          <w:u w:val="thick"/>
          <w:rtl/>
        </w:rPr>
      </w:pPr>
      <w:r w:rsidRPr="002608D2">
        <w:rPr>
          <w:rFonts w:ascii="Arial" w:eastAsia="Arial" w:hAnsi="Arial" w:hint="cs"/>
          <w:b/>
          <w:bCs/>
          <w:sz w:val="32"/>
          <w:szCs w:val="32"/>
          <w:u w:val="thick"/>
          <w:rtl/>
        </w:rPr>
        <w:t>الفرع الثـــاني </w:t>
      </w:r>
      <w:r w:rsidRPr="002608D2">
        <w:rPr>
          <w:rFonts w:ascii="Arial" w:eastAsia="Arial" w:hAnsi="Arial"/>
          <w:b/>
          <w:bCs/>
          <w:sz w:val="32"/>
          <w:szCs w:val="32"/>
          <w:u w:val="thick"/>
        </w:rPr>
        <w:t xml:space="preserve">: </w:t>
      </w:r>
      <w:r w:rsidRPr="002608D2">
        <w:rPr>
          <w:rFonts w:ascii="Arial" w:eastAsia="Arial" w:hAnsi="Arial" w:hint="cs"/>
          <w:b/>
          <w:bCs/>
          <w:sz w:val="32"/>
          <w:szCs w:val="32"/>
          <w:u w:val="thick"/>
          <w:rtl/>
        </w:rPr>
        <w:t xml:space="preserve"> أنواع القروض البنكية</w:t>
      </w:r>
      <w:r w:rsidR="008755BE">
        <w:rPr>
          <w:rStyle w:val="Appelnotedebasdep"/>
          <w:rFonts w:ascii="Arial" w:eastAsia="Arial" w:hAnsi="Arial"/>
          <w:b/>
          <w:bCs/>
          <w:sz w:val="32"/>
          <w:szCs w:val="32"/>
          <w:u w:val="thick"/>
          <w:rtl/>
        </w:rPr>
        <w:footnoteReference w:id="7"/>
      </w:r>
    </w:p>
    <w:p w:rsidR="002A75EE" w:rsidRPr="002608D2" w:rsidRDefault="002A75EE" w:rsidP="002A75EE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</w:p>
    <w:p w:rsidR="002A75EE" w:rsidRPr="002608D2" w:rsidRDefault="001872BC" w:rsidP="002A75EE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 xml:space="preserve">تختلف القروض على حسب اجالها و تبعا للمقترضين و الاغراض </w:t>
      </w:r>
      <w:r w:rsidR="00AB28E4" w:rsidRPr="002608D2">
        <w:rPr>
          <w:rFonts w:hint="cs"/>
          <w:sz w:val="32"/>
          <w:szCs w:val="32"/>
          <w:rtl/>
          <w:lang w:bidi="ar-DZ"/>
        </w:rPr>
        <w:t>التي تستخ</w:t>
      </w:r>
      <w:r w:rsidRPr="002608D2">
        <w:rPr>
          <w:rFonts w:hint="cs"/>
          <w:sz w:val="32"/>
          <w:szCs w:val="32"/>
          <w:rtl/>
          <w:lang w:bidi="ar-DZ"/>
        </w:rPr>
        <w:t xml:space="preserve">دم فيها و </w:t>
      </w:r>
      <w:r w:rsidR="00AB28E4" w:rsidRPr="002608D2">
        <w:rPr>
          <w:rFonts w:hint="cs"/>
          <w:sz w:val="32"/>
          <w:szCs w:val="32"/>
          <w:rtl/>
          <w:lang w:bidi="ar-DZ"/>
        </w:rPr>
        <w:t>الضمانات</w:t>
      </w:r>
      <w:r w:rsidRPr="002608D2">
        <w:rPr>
          <w:rFonts w:hint="cs"/>
          <w:sz w:val="32"/>
          <w:szCs w:val="32"/>
          <w:rtl/>
          <w:lang w:bidi="ar-DZ"/>
        </w:rPr>
        <w:t xml:space="preserve"> المقدمة و بالتالي تبويب القروض تبعا لذلك يسهل على البنك تتبع </w:t>
      </w:r>
      <w:proofErr w:type="spellStart"/>
      <w:r w:rsidRPr="002608D2">
        <w:rPr>
          <w:rFonts w:hint="cs"/>
          <w:sz w:val="32"/>
          <w:szCs w:val="32"/>
          <w:rtl/>
          <w:lang w:bidi="ar-DZ"/>
        </w:rPr>
        <w:t>نشاطه</w:t>
      </w:r>
      <w:r w:rsidR="00A168B5" w:rsidRPr="002608D2">
        <w:rPr>
          <w:rFonts w:hint="cs"/>
          <w:sz w:val="32"/>
          <w:szCs w:val="32"/>
          <w:rtl/>
          <w:lang w:bidi="ar-DZ"/>
        </w:rPr>
        <w:t>و</w:t>
      </w:r>
      <w:proofErr w:type="spellEnd"/>
      <w:r w:rsidR="00A168B5" w:rsidRPr="002608D2">
        <w:rPr>
          <w:rFonts w:hint="cs"/>
          <w:sz w:val="32"/>
          <w:szCs w:val="32"/>
          <w:rtl/>
          <w:lang w:bidi="ar-DZ"/>
        </w:rPr>
        <w:t xml:space="preserve"> بمعرفة الاسباب التي أدت الى تقدمه أو تأخره , و مقارنة أنواع النشاط بما تقدمه البنوك الاخرى , و فيما يلي تناول أنواع القروض المصرفية من خلال تلك المعايير للتبويب.</w:t>
      </w:r>
    </w:p>
    <w:p w:rsidR="00A168B5" w:rsidRPr="002608D2" w:rsidRDefault="00A168B5" w:rsidP="00A168B5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</w:p>
    <w:p w:rsidR="00A168B5" w:rsidRPr="002608D2" w:rsidRDefault="00A168B5" w:rsidP="002A75EE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>1</w:t>
      </w:r>
      <w:r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 xml:space="preserve">- </w:t>
      </w:r>
      <w:r w:rsidR="002A75EE"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 xml:space="preserve">تبويب القروض حسب </w:t>
      </w:r>
      <w:r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>آجالها</w:t>
      </w:r>
      <w:r w:rsidRPr="002608D2">
        <w:rPr>
          <w:rFonts w:hint="cs"/>
          <w:sz w:val="32"/>
          <w:szCs w:val="32"/>
          <w:u w:val="thick"/>
          <w:rtl/>
          <w:lang w:bidi="ar-DZ"/>
        </w:rPr>
        <w:t> </w:t>
      </w:r>
      <w:r w:rsidRPr="002608D2">
        <w:rPr>
          <w:sz w:val="32"/>
          <w:szCs w:val="32"/>
          <w:u w:val="thick"/>
          <w:lang w:bidi="ar-DZ"/>
        </w:rPr>
        <w:t>:</w:t>
      </w:r>
      <w:r w:rsidRPr="002608D2">
        <w:rPr>
          <w:rFonts w:hint="cs"/>
          <w:sz w:val="32"/>
          <w:szCs w:val="32"/>
          <w:rtl/>
          <w:lang w:bidi="ar-DZ"/>
        </w:rPr>
        <w:t xml:space="preserve"> و تنقسم القروض طبقا لهذا المعيار الى </w:t>
      </w:r>
      <w:r w:rsidRPr="002608D2">
        <w:rPr>
          <w:sz w:val="32"/>
          <w:szCs w:val="32"/>
          <w:lang w:bidi="ar-DZ"/>
        </w:rPr>
        <w:t>:</w:t>
      </w:r>
    </w:p>
    <w:p w:rsidR="00CD091D" w:rsidRPr="002608D2" w:rsidRDefault="00CD091D" w:rsidP="00CD091D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</w:p>
    <w:p w:rsidR="00FC5A01" w:rsidRPr="002608D2" w:rsidRDefault="00A168B5" w:rsidP="00A168B5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>1-</w:t>
      </w:r>
      <w:r w:rsidR="00CD091D" w:rsidRPr="002608D2">
        <w:rPr>
          <w:rFonts w:hint="cs"/>
          <w:sz w:val="32"/>
          <w:szCs w:val="32"/>
          <w:rtl/>
          <w:lang w:bidi="ar-DZ"/>
        </w:rPr>
        <w:t>1 قروض قصيرة الاجل </w:t>
      </w:r>
      <w:r w:rsidR="00CD091D" w:rsidRPr="002608D2">
        <w:rPr>
          <w:sz w:val="32"/>
          <w:szCs w:val="32"/>
          <w:lang w:bidi="ar-DZ"/>
        </w:rPr>
        <w:t xml:space="preserve">: </w:t>
      </w:r>
    </w:p>
    <w:p w:rsidR="00A168B5" w:rsidRPr="002608D2" w:rsidRDefault="00CD091D" w:rsidP="00FC5A01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 xml:space="preserve">و مدتها عادة لا تزيد عن سنة و تستخدم أساسا في تمويل النشاط الجاري </w:t>
      </w:r>
      <w:proofErr w:type="gramStart"/>
      <w:r w:rsidRPr="002608D2">
        <w:rPr>
          <w:rFonts w:hint="cs"/>
          <w:sz w:val="32"/>
          <w:szCs w:val="32"/>
          <w:rtl/>
          <w:lang w:bidi="ar-DZ"/>
        </w:rPr>
        <w:t>للمنشآت .</w:t>
      </w:r>
      <w:proofErr w:type="gramEnd"/>
      <w:r w:rsidRPr="002608D2">
        <w:rPr>
          <w:rFonts w:hint="cs"/>
          <w:sz w:val="32"/>
          <w:szCs w:val="32"/>
          <w:rtl/>
          <w:lang w:bidi="ar-DZ"/>
        </w:rPr>
        <w:t xml:space="preserve"> </w:t>
      </w:r>
    </w:p>
    <w:p w:rsidR="00FC5A01" w:rsidRPr="002608D2" w:rsidRDefault="00CD091D" w:rsidP="00CD091D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>1-2 قروض متوسطة الاجل </w:t>
      </w:r>
      <w:r w:rsidRPr="002608D2">
        <w:rPr>
          <w:sz w:val="32"/>
          <w:szCs w:val="32"/>
          <w:lang w:bidi="ar-DZ"/>
        </w:rPr>
        <w:t>:</w:t>
      </w:r>
    </w:p>
    <w:p w:rsidR="00527AC8" w:rsidRPr="002608D2" w:rsidRDefault="00CD091D" w:rsidP="00527AC8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 xml:space="preserve"> و يمتد أجلها الى خمس سنوات بغرض تمويل بعض العمليات الرأسمالية </w:t>
      </w:r>
      <w:r w:rsidR="00FC5A01" w:rsidRPr="002608D2">
        <w:rPr>
          <w:rFonts w:hint="cs"/>
          <w:sz w:val="32"/>
          <w:szCs w:val="32"/>
          <w:rtl/>
          <w:lang w:bidi="ar-DZ"/>
        </w:rPr>
        <w:t>للمشروعات ,مثل شراء آلات جديدة للتوسع بوحدات جديدة ,أو اجراء تعديلات تطور من الانتاج .</w:t>
      </w:r>
    </w:p>
    <w:p w:rsidR="00FC5A01" w:rsidRPr="002608D2" w:rsidRDefault="00FC5A01" w:rsidP="00527AC8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>1-3 قروض طويلة الاجل </w:t>
      </w:r>
      <w:r w:rsidRPr="002608D2">
        <w:rPr>
          <w:sz w:val="32"/>
          <w:szCs w:val="32"/>
          <w:lang w:bidi="ar-DZ"/>
        </w:rPr>
        <w:t>:</w:t>
      </w:r>
    </w:p>
    <w:p w:rsidR="00FC5A01" w:rsidRPr="002608D2" w:rsidRDefault="00FC5A01" w:rsidP="005B294E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lastRenderedPageBreak/>
        <w:t xml:space="preserve">و </w:t>
      </w:r>
      <w:r w:rsidR="005B294E" w:rsidRPr="002608D2">
        <w:rPr>
          <w:rFonts w:hint="cs"/>
          <w:sz w:val="32"/>
          <w:szCs w:val="32"/>
          <w:rtl/>
          <w:lang w:bidi="ar-DZ"/>
        </w:rPr>
        <w:t>تزيد مدتها عن خمس سنوات بغرض تمويل مشروعات الاسكان و استصلاح الاراضي و بناء المصانع ,و يمكن أيضا تقسيم القروض حسب آجالها الى </w:t>
      </w:r>
      <w:r w:rsidR="005B294E" w:rsidRPr="002608D2">
        <w:rPr>
          <w:sz w:val="32"/>
          <w:szCs w:val="32"/>
          <w:lang w:bidi="ar-DZ"/>
        </w:rPr>
        <w:t>:</w:t>
      </w:r>
    </w:p>
    <w:p w:rsidR="005B294E" w:rsidRPr="002608D2" w:rsidRDefault="005B294E" w:rsidP="005B294E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 xml:space="preserve">1 </w:t>
      </w:r>
      <w:r w:rsidRPr="002608D2">
        <w:rPr>
          <w:sz w:val="32"/>
          <w:szCs w:val="32"/>
          <w:rtl/>
          <w:lang w:bidi="ar-DZ"/>
        </w:rPr>
        <w:t>–</w:t>
      </w:r>
      <w:r w:rsidRPr="002608D2">
        <w:rPr>
          <w:rFonts w:hint="cs"/>
          <w:sz w:val="32"/>
          <w:szCs w:val="32"/>
          <w:rtl/>
          <w:lang w:bidi="ar-DZ"/>
        </w:rPr>
        <w:t xml:space="preserve"> 4 قروض مستحقة عند الطلب </w:t>
      </w:r>
      <w:r w:rsidRPr="002608D2">
        <w:rPr>
          <w:sz w:val="32"/>
          <w:szCs w:val="32"/>
          <w:lang w:bidi="ar-DZ"/>
        </w:rPr>
        <w:t>:</w:t>
      </w:r>
    </w:p>
    <w:p w:rsidR="005B294E" w:rsidRPr="002608D2" w:rsidRDefault="005B294E" w:rsidP="005B294E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>أي يحق للبنك طلب سدادها في أي وقت يشاء ,و للمقترضين الحق في أدائها عندما يريدون .</w:t>
      </w:r>
    </w:p>
    <w:p w:rsidR="005B294E" w:rsidRPr="002608D2" w:rsidRDefault="00527AC8" w:rsidP="005B294E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 xml:space="preserve">1 </w:t>
      </w:r>
      <w:r w:rsidRPr="002608D2">
        <w:rPr>
          <w:sz w:val="32"/>
          <w:szCs w:val="32"/>
          <w:rtl/>
          <w:lang w:bidi="ar-DZ"/>
        </w:rPr>
        <w:t>–</w:t>
      </w:r>
      <w:r w:rsidRPr="002608D2">
        <w:rPr>
          <w:rFonts w:hint="cs"/>
          <w:sz w:val="32"/>
          <w:szCs w:val="32"/>
          <w:rtl/>
          <w:lang w:bidi="ar-DZ"/>
        </w:rPr>
        <w:t xml:space="preserve"> 5 قروض ممنوحة </w:t>
      </w:r>
      <w:proofErr w:type="spellStart"/>
      <w:r w:rsidRPr="002608D2">
        <w:rPr>
          <w:rFonts w:hint="cs"/>
          <w:sz w:val="32"/>
          <w:szCs w:val="32"/>
          <w:rtl/>
          <w:lang w:bidi="ar-DZ"/>
        </w:rPr>
        <w:t>لاجل</w:t>
      </w:r>
      <w:proofErr w:type="spellEnd"/>
      <w:r w:rsidRPr="002608D2">
        <w:rPr>
          <w:rFonts w:hint="cs"/>
          <w:sz w:val="32"/>
          <w:szCs w:val="32"/>
          <w:rtl/>
          <w:lang w:bidi="ar-DZ"/>
        </w:rPr>
        <w:t> </w:t>
      </w:r>
      <w:r w:rsidRPr="002608D2">
        <w:rPr>
          <w:sz w:val="32"/>
          <w:szCs w:val="32"/>
          <w:lang w:bidi="ar-DZ"/>
        </w:rPr>
        <w:t>:</w:t>
      </w:r>
    </w:p>
    <w:p w:rsidR="00527AC8" w:rsidRPr="002608D2" w:rsidRDefault="00527AC8" w:rsidP="00527AC8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>و تقسم الى قروض قصيرة , متوسطة و طويلة الاجل .</w:t>
      </w:r>
    </w:p>
    <w:p w:rsidR="00527AC8" w:rsidRPr="002608D2" w:rsidRDefault="00527AC8" w:rsidP="00527AC8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>ويفيد هذا التبويب في الترتيبات المالية الخاصة بالسيولة الموازنة مع الودائع و الربحية .</w:t>
      </w:r>
    </w:p>
    <w:p w:rsidR="00527AC8" w:rsidRPr="002608D2" w:rsidRDefault="00527AC8" w:rsidP="00527AC8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u w:val="thick"/>
          <w:rtl/>
          <w:lang w:bidi="ar-DZ"/>
        </w:rPr>
        <w:t>2</w:t>
      </w:r>
      <w:r w:rsidRPr="002608D2">
        <w:rPr>
          <w:rFonts w:hint="cs"/>
          <w:b/>
          <w:bCs/>
          <w:sz w:val="32"/>
          <w:szCs w:val="32"/>
          <w:u w:val="thick"/>
          <w:rtl/>
          <w:lang w:bidi="ar-DZ"/>
        </w:rPr>
        <w:t>- تبويب القروض حسب الاغراض</w:t>
      </w:r>
      <w:r w:rsidRPr="002608D2">
        <w:rPr>
          <w:rFonts w:hint="cs"/>
          <w:sz w:val="32"/>
          <w:szCs w:val="32"/>
          <w:rtl/>
          <w:lang w:bidi="ar-DZ"/>
        </w:rPr>
        <w:t> </w:t>
      </w:r>
      <w:r w:rsidRPr="002608D2">
        <w:rPr>
          <w:sz w:val="32"/>
          <w:szCs w:val="32"/>
          <w:lang w:bidi="ar-DZ"/>
        </w:rPr>
        <w:t>:</w:t>
      </w:r>
      <w:r w:rsidRPr="002608D2">
        <w:rPr>
          <w:rFonts w:hint="cs"/>
          <w:sz w:val="32"/>
          <w:szCs w:val="32"/>
          <w:rtl/>
          <w:lang w:bidi="ar-DZ"/>
        </w:rPr>
        <w:t xml:space="preserve"> و تقسم القروض حسب هذا المعيار الى </w:t>
      </w:r>
      <w:r w:rsidRPr="002608D2">
        <w:rPr>
          <w:sz w:val="32"/>
          <w:szCs w:val="32"/>
          <w:lang w:bidi="ar-DZ"/>
        </w:rPr>
        <w:t>:</w:t>
      </w:r>
    </w:p>
    <w:p w:rsidR="00527AC8" w:rsidRPr="002608D2" w:rsidRDefault="00527AC8" w:rsidP="00527AC8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>2</w:t>
      </w:r>
      <w:r w:rsidRPr="002608D2">
        <w:rPr>
          <w:sz w:val="32"/>
          <w:szCs w:val="32"/>
          <w:u w:val="single"/>
          <w:rtl/>
          <w:lang w:bidi="ar-DZ"/>
        </w:rPr>
        <w:t>–</w:t>
      </w:r>
      <w:r w:rsidRPr="002608D2">
        <w:rPr>
          <w:rFonts w:hint="cs"/>
          <w:sz w:val="32"/>
          <w:szCs w:val="32"/>
          <w:u w:val="single"/>
          <w:rtl/>
          <w:lang w:bidi="ar-DZ"/>
        </w:rPr>
        <w:t xml:space="preserve"> </w:t>
      </w:r>
      <w:proofErr w:type="gramStart"/>
      <w:r w:rsidRPr="002608D2">
        <w:rPr>
          <w:rFonts w:hint="cs"/>
          <w:sz w:val="32"/>
          <w:szCs w:val="32"/>
          <w:u w:val="single"/>
          <w:rtl/>
          <w:lang w:bidi="ar-DZ"/>
        </w:rPr>
        <w:t>1  قروض</w:t>
      </w:r>
      <w:proofErr w:type="gramEnd"/>
      <w:r w:rsidRPr="002608D2">
        <w:rPr>
          <w:rFonts w:hint="cs"/>
          <w:sz w:val="32"/>
          <w:szCs w:val="32"/>
          <w:u w:val="single"/>
          <w:rtl/>
          <w:lang w:bidi="ar-DZ"/>
        </w:rPr>
        <w:t xml:space="preserve"> استهلاكية</w:t>
      </w:r>
      <w:r w:rsidRPr="002608D2">
        <w:rPr>
          <w:rFonts w:hint="cs"/>
          <w:sz w:val="32"/>
          <w:szCs w:val="32"/>
          <w:rtl/>
          <w:lang w:bidi="ar-DZ"/>
        </w:rPr>
        <w:t> </w:t>
      </w:r>
      <w:r w:rsidRPr="002608D2">
        <w:rPr>
          <w:sz w:val="32"/>
          <w:szCs w:val="32"/>
          <w:lang w:bidi="ar-DZ"/>
        </w:rPr>
        <w:t>:</w:t>
      </w:r>
      <w:r w:rsidR="00EF756E">
        <w:rPr>
          <w:rStyle w:val="Appelnotedebasdep"/>
          <w:sz w:val="32"/>
          <w:szCs w:val="32"/>
          <w:lang w:bidi="ar-DZ"/>
        </w:rPr>
        <w:footnoteReference w:id="8"/>
      </w:r>
    </w:p>
    <w:p w:rsidR="00527AC8" w:rsidRPr="002608D2" w:rsidRDefault="00527AC8" w:rsidP="00527AC8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 xml:space="preserve">و يستخدم للحصول على السلع للاستخدام الشخصي ,او لدفع مصروفات مفاجئة لا يمكن للدخل الحالي للمقترض من مواجهتها, و يتم سدادها من دخل المقترض في المستقبل أو تصفية لبعض ممتلكاته </w:t>
      </w:r>
      <w:r w:rsidR="0062105F" w:rsidRPr="002608D2">
        <w:rPr>
          <w:rFonts w:hint="cs"/>
          <w:sz w:val="32"/>
          <w:szCs w:val="32"/>
          <w:rtl/>
          <w:lang w:bidi="ar-DZ"/>
        </w:rPr>
        <w:t>وتقدم ضمانات لها مثل ,تحويل الموظف لمراقبة على البنك ,ضمان شخصي آخر أوراق مالية ,رهن عقاري .</w:t>
      </w:r>
    </w:p>
    <w:p w:rsidR="0062105F" w:rsidRPr="002608D2" w:rsidRDefault="00EB6323" w:rsidP="0062105F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 xml:space="preserve">2 </w:t>
      </w:r>
      <w:r w:rsidRPr="002608D2">
        <w:rPr>
          <w:sz w:val="32"/>
          <w:szCs w:val="32"/>
          <w:rtl/>
          <w:lang w:bidi="ar-DZ"/>
        </w:rPr>
        <w:t>–</w:t>
      </w:r>
      <w:r w:rsidRPr="002608D2">
        <w:rPr>
          <w:rFonts w:hint="cs"/>
          <w:sz w:val="32"/>
          <w:szCs w:val="32"/>
          <w:rtl/>
          <w:lang w:bidi="ar-DZ"/>
        </w:rPr>
        <w:t xml:space="preserve"> 2 القروض الانتاجية </w:t>
      </w:r>
      <w:r w:rsidRPr="002608D2">
        <w:rPr>
          <w:sz w:val="32"/>
          <w:szCs w:val="32"/>
          <w:lang w:bidi="ar-DZ"/>
        </w:rPr>
        <w:t xml:space="preserve">:  </w:t>
      </w:r>
    </w:p>
    <w:p w:rsidR="00EB6323" w:rsidRPr="002608D2" w:rsidRDefault="00EB6323" w:rsidP="00EB6323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 xml:space="preserve">وهي التي تمنح بهدف تمويل تكوين الاصول الثابتة للمشروع كما تستخدم في تدعيم الطاقات الانتاجية لها عن طريق تمويل شراء مهمات المصنع و المواد الخام اللازمة </w:t>
      </w:r>
      <w:proofErr w:type="spellStart"/>
      <w:r w:rsidRPr="002608D2">
        <w:rPr>
          <w:rFonts w:hint="cs"/>
          <w:sz w:val="32"/>
          <w:szCs w:val="32"/>
          <w:rtl/>
          <w:lang w:bidi="ar-DZ"/>
        </w:rPr>
        <w:t>للانتاج</w:t>
      </w:r>
      <w:proofErr w:type="spellEnd"/>
      <w:r w:rsidRPr="002608D2">
        <w:rPr>
          <w:rFonts w:hint="cs"/>
          <w:sz w:val="32"/>
          <w:szCs w:val="32"/>
          <w:rtl/>
          <w:lang w:bidi="ar-DZ"/>
        </w:rPr>
        <w:t xml:space="preserve"> و من هذه القروض ما يستخدم في تمويل تكوين مشروعات التنمية الاقتصادية في المجتمع و تتوافر في هذه القروض السيولة الذاتية حيث أن دخل المقترض </w:t>
      </w:r>
      <w:proofErr w:type="spellStart"/>
      <w:r w:rsidRPr="002608D2">
        <w:rPr>
          <w:rFonts w:hint="cs"/>
          <w:sz w:val="32"/>
          <w:szCs w:val="32"/>
          <w:rtl/>
          <w:lang w:bidi="ar-DZ"/>
        </w:rPr>
        <w:t>سرتفع</w:t>
      </w:r>
      <w:proofErr w:type="spellEnd"/>
      <w:r w:rsidRPr="002608D2">
        <w:rPr>
          <w:rFonts w:hint="cs"/>
          <w:sz w:val="32"/>
          <w:szCs w:val="32"/>
          <w:rtl/>
          <w:lang w:bidi="ar-DZ"/>
        </w:rPr>
        <w:t xml:space="preserve"> نتيجة بيع منتجاته عن زيادة  اصوله الثابتة و استخدامها في ذلك . </w:t>
      </w:r>
    </w:p>
    <w:p w:rsidR="00EB6323" w:rsidRPr="002608D2" w:rsidRDefault="00EB6323" w:rsidP="00EB6323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bidi="ar-DZ"/>
        </w:rPr>
        <w:t xml:space="preserve">و لا تحبذ </w:t>
      </w:r>
      <w:r w:rsidR="000B2C38" w:rsidRPr="002608D2">
        <w:rPr>
          <w:rFonts w:hint="cs"/>
          <w:sz w:val="32"/>
          <w:szCs w:val="32"/>
          <w:rtl/>
          <w:lang w:bidi="ar-DZ"/>
        </w:rPr>
        <w:t xml:space="preserve"> البنوك التجارية منح القروض الانتاجية الرأسمالية لطول الفترة التي تبقى فيها هذه القروض في حكم و لطبيعة المخاطر التي تلاقيها من اجراء منحها .</w:t>
      </w:r>
    </w:p>
    <w:p w:rsidR="000B2C38" w:rsidRPr="002608D2" w:rsidRDefault="000B2C38" w:rsidP="000B2C38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val="en-ZA" w:bidi="ar-DZ"/>
        </w:rPr>
      </w:pPr>
      <w:r w:rsidRPr="002608D2">
        <w:rPr>
          <w:rFonts w:hint="cs"/>
          <w:sz w:val="32"/>
          <w:szCs w:val="32"/>
          <w:rtl/>
          <w:lang w:bidi="ar-DZ"/>
        </w:rPr>
        <w:t>2</w:t>
      </w:r>
      <w:r w:rsidRPr="002608D2">
        <w:rPr>
          <w:sz w:val="32"/>
          <w:szCs w:val="32"/>
          <w:u w:val="single"/>
          <w:rtl/>
          <w:lang w:bidi="ar-DZ"/>
        </w:rPr>
        <w:t>–</w:t>
      </w:r>
      <w:r w:rsidRPr="002608D2">
        <w:rPr>
          <w:rFonts w:hint="cs"/>
          <w:sz w:val="32"/>
          <w:szCs w:val="32"/>
          <w:u w:val="single"/>
          <w:rtl/>
          <w:lang w:bidi="ar-DZ"/>
        </w:rPr>
        <w:t xml:space="preserve"> 3 القروض </w:t>
      </w:r>
      <w:proofErr w:type="gramStart"/>
      <w:r w:rsidRPr="002608D2">
        <w:rPr>
          <w:rFonts w:hint="cs"/>
          <w:sz w:val="32"/>
          <w:szCs w:val="32"/>
          <w:u w:val="single"/>
          <w:rtl/>
          <w:lang w:bidi="ar-DZ"/>
        </w:rPr>
        <w:t xml:space="preserve">التجارية </w:t>
      </w:r>
      <w:r w:rsidRPr="002608D2">
        <w:rPr>
          <w:sz w:val="32"/>
          <w:szCs w:val="32"/>
          <w:u w:val="single"/>
          <w:lang w:val="en-ZA" w:bidi="ar-DZ"/>
        </w:rPr>
        <w:t>:</w:t>
      </w:r>
      <w:proofErr w:type="gramEnd"/>
    </w:p>
    <w:p w:rsidR="000B2C38" w:rsidRPr="002608D2" w:rsidRDefault="000B2C38" w:rsidP="000B2C38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val="en-ZA" w:bidi="ar-DZ"/>
        </w:rPr>
      </w:pPr>
      <w:r w:rsidRPr="002608D2">
        <w:rPr>
          <w:rFonts w:hint="cs"/>
          <w:sz w:val="32"/>
          <w:szCs w:val="32"/>
          <w:rtl/>
          <w:lang w:val="en-ZA" w:bidi="ar-DZ"/>
        </w:rPr>
        <w:t>و هي تلك القروض الممنوحة  لآجال قصيرة للمزارعين ,المنتجين و التجار لتمويل عملياتهم الانتاجية و التجارية ,و طابعهما موسمي , و تختلف البنوك في اهتمامها هذا النوع من القروض ,فمنها ما يتخصص في مويل الزراعة و الحصاد ,و منها ما يفضل أنشطة أخرى .</w:t>
      </w:r>
    </w:p>
    <w:p w:rsidR="000B2C38" w:rsidRPr="002608D2" w:rsidRDefault="000B2C38" w:rsidP="000B2C38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val="en-ZA" w:bidi="ar-DZ"/>
        </w:rPr>
      </w:pPr>
      <w:r w:rsidRPr="002608D2">
        <w:rPr>
          <w:rFonts w:hint="cs"/>
          <w:sz w:val="32"/>
          <w:szCs w:val="32"/>
          <w:rtl/>
          <w:lang w:val="en-ZA" w:bidi="ar-DZ"/>
        </w:rPr>
        <w:t xml:space="preserve">و تفضل البنوك التجارية هذا النوع فيما عداه لملائمته </w:t>
      </w:r>
      <w:proofErr w:type="spellStart"/>
      <w:r w:rsidRPr="002608D2">
        <w:rPr>
          <w:rFonts w:hint="cs"/>
          <w:sz w:val="32"/>
          <w:szCs w:val="32"/>
          <w:rtl/>
          <w:lang w:val="en-ZA" w:bidi="ar-DZ"/>
        </w:rPr>
        <w:t>لطبييعتها</w:t>
      </w:r>
      <w:proofErr w:type="spellEnd"/>
      <w:r w:rsidRPr="002608D2">
        <w:rPr>
          <w:rFonts w:hint="cs"/>
          <w:sz w:val="32"/>
          <w:szCs w:val="32"/>
          <w:rtl/>
          <w:lang w:val="en-ZA" w:bidi="ar-DZ"/>
        </w:rPr>
        <w:t xml:space="preserve"> .</w:t>
      </w:r>
    </w:p>
    <w:p w:rsidR="0076731C" w:rsidRPr="002608D2" w:rsidRDefault="000B2C38" w:rsidP="00252E18">
      <w:pPr>
        <w:tabs>
          <w:tab w:val="left" w:pos="567"/>
        </w:tabs>
        <w:bidi/>
        <w:spacing w:after="0" w:line="275" w:lineRule="auto"/>
        <w:ind w:right="2"/>
        <w:jc w:val="both"/>
        <w:rPr>
          <w:sz w:val="32"/>
          <w:szCs w:val="32"/>
          <w:rtl/>
          <w:lang w:bidi="ar-DZ"/>
        </w:rPr>
      </w:pPr>
      <w:r w:rsidRPr="002608D2">
        <w:rPr>
          <w:rFonts w:hint="cs"/>
          <w:sz w:val="32"/>
          <w:szCs w:val="32"/>
          <w:rtl/>
          <w:lang w:val="en-ZA" w:bidi="ar-DZ"/>
        </w:rPr>
        <w:t>2</w:t>
      </w:r>
      <w:r w:rsidRPr="002608D2">
        <w:rPr>
          <w:rFonts w:hint="cs"/>
          <w:sz w:val="32"/>
          <w:szCs w:val="32"/>
          <w:u w:val="single"/>
          <w:rtl/>
          <w:lang w:val="en-ZA" w:bidi="ar-DZ"/>
        </w:rPr>
        <w:t xml:space="preserve">- 4 </w:t>
      </w:r>
      <w:proofErr w:type="gramStart"/>
      <w:r w:rsidRPr="002608D2">
        <w:rPr>
          <w:rFonts w:hint="cs"/>
          <w:sz w:val="32"/>
          <w:szCs w:val="32"/>
          <w:u w:val="single"/>
          <w:rtl/>
          <w:lang w:val="en-ZA" w:bidi="ar-DZ"/>
        </w:rPr>
        <w:t>القروض</w:t>
      </w:r>
      <w:proofErr w:type="gramEnd"/>
      <w:r w:rsidRPr="002608D2">
        <w:rPr>
          <w:rFonts w:hint="cs"/>
          <w:sz w:val="32"/>
          <w:szCs w:val="32"/>
          <w:u w:val="single"/>
          <w:rtl/>
          <w:lang w:val="en-ZA" w:bidi="ar-DZ"/>
        </w:rPr>
        <w:t xml:space="preserve"> الاستثمارية </w:t>
      </w:r>
      <w:r w:rsidRPr="002608D2">
        <w:rPr>
          <w:sz w:val="32"/>
          <w:szCs w:val="32"/>
          <w:lang w:bidi="ar-DZ"/>
        </w:rPr>
        <w:t>:</w:t>
      </w:r>
      <w:r w:rsidR="00EF756E">
        <w:rPr>
          <w:rStyle w:val="Appelnotedebasdep"/>
          <w:sz w:val="32"/>
          <w:szCs w:val="32"/>
          <w:lang w:bidi="ar-DZ"/>
        </w:rPr>
        <w:footnoteReference w:id="9"/>
      </w:r>
    </w:p>
    <w:p w:rsidR="007F4B87" w:rsidRPr="002608D2" w:rsidRDefault="007F4B87" w:rsidP="009F1D44">
      <w:pPr>
        <w:jc w:val="right"/>
        <w:rPr>
          <w:sz w:val="32"/>
          <w:szCs w:val="32"/>
        </w:rPr>
      </w:pPr>
      <w:r w:rsidRPr="002608D2">
        <w:rPr>
          <w:sz w:val="32"/>
          <w:szCs w:val="32"/>
          <w:rtl/>
        </w:rPr>
        <w:lastRenderedPageBreak/>
        <w:t>ت</w:t>
      </w:r>
      <w:r w:rsidRPr="002608D2">
        <w:rPr>
          <w:rFonts w:hint="cs"/>
          <w:sz w:val="32"/>
          <w:szCs w:val="32"/>
          <w:rtl/>
        </w:rPr>
        <w:t xml:space="preserve">منح القروض الاستثمارية لبنوك الاستثمار و شركات الاستثمار لتمويل </w:t>
      </w:r>
      <w:proofErr w:type="spellStart"/>
      <w:r w:rsidRPr="002608D2">
        <w:rPr>
          <w:rFonts w:hint="cs"/>
          <w:sz w:val="32"/>
          <w:szCs w:val="32"/>
          <w:rtl/>
        </w:rPr>
        <w:t>إكتتباها</w:t>
      </w:r>
      <w:proofErr w:type="spellEnd"/>
      <w:r w:rsidRPr="002608D2">
        <w:rPr>
          <w:rFonts w:hint="cs"/>
          <w:sz w:val="32"/>
          <w:szCs w:val="32"/>
          <w:rtl/>
        </w:rPr>
        <w:t xml:space="preserve"> في سندات و أسهم جديدة و تمنح القروض الاستثمارية  عند الطلب أو </w:t>
      </w:r>
      <w:proofErr w:type="spellStart"/>
      <w:r w:rsidRPr="002608D2">
        <w:rPr>
          <w:rFonts w:hint="cs"/>
          <w:sz w:val="32"/>
          <w:szCs w:val="32"/>
          <w:rtl/>
        </w:rPr>
        <w:t>الأجللسماسرةالأوراقالمالية</w:t>
      </w:r>
      <w:proofErr w:type="spellEnd"/>
      <w:r w:rsidRPr="002608D2">
        <w:rPr>
          <w:rFonts w:hint="cs"/>
          <w:sz w:val="32"/>
          <w:szCs w:val="32"/>
          <w:rtl/>
        </w:rPr>
        <w:t xml:space="preserve"> ،و تمنح أيضا للأفراد لتمويل جزء من مشترياتهم للأوراق المالية. </w:t>
      </w:r>
    </w:p>
    <w:p w:rsidR="007F4B87" w:rsidRPr="002608D2" w:rsidRDefault="007F4B87" w:rsidP="009F1D44">
      <w:pPr>
        <w:jc w:val="right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و في كل هذه الحالات يمثل القرض جزء من قيمة </w:t>
      </w:r>
      <w:proofErr w:type="spellStart"/>
      <w:r w:rsidRPr="002608D2">
        <w:rPr>
          <w:rFonts w:hint="cs"/>
          <w:sz w:val="32"/>
          <w:szCs w:val="32"/>
          <w:rtl/>
        </w:rPr>
        <w:t>الأوراقالمالية</w:t>
      </w:r>
      <w:proofErr w:type="spellEnd"/>
      <w:r w:rsidRPr="002608D2">
        <w:rPr>
          <w:rFonts w:hint="cs"/>
          <w:sz w:val="32"/>
          <w:szCs w:val="32"/>
          <w:rtl/>
        </w:rPr>
        <w:t xml:space="preserve"> المشترا</w:t>
      </w:r>
      <w:r w:rsidRPr="002608D2">
        <w:rPr>
          <w:sz w:val="32"/>
          <w:szCs w:val="32"/>
          <w:rtl/>
        </w:rPr>
        <w:t>ت</w:t>
      </w:r>
      <w:r w:rsidRPr="002608D2">
        <w:rPr>
          <w:rFonts w:hint="cs"/>
          <w:sz w:val="32"/>
          <w:szCs w:val="32"/>
          <w:rtl/>
        </w:rPr>
        <w:t xml:space="preserve"> ،عندما تنخفض القيمة السوقية للأوراق يطلب البنك من المقترض اغطية قيمة الفرق نقدا أو تقديم أوراق مالية أخرى ،و في حالة عدم تنفيذهم لرغبة البنك يقوم البنك ببيع الأوراق المالية </w:t>
      </w:r>
      <w:proofErr w:type="spellStart"/>
      <w:r w:rsidRPr="002608D2">
        <w:rPr>
          <w:rFonts w:hint="cs"/>
          <w:sz w:val="32"/>
          <w:szCs w:val="32"/>
          <w:rtl/>
        </w:rPr>
        <w:t>المرهونةلديه</w:t>
      </w:r>
      <w:proofErr w:type="spellEnd"/>
      <w:r w:rsidRPr="002608D2">
        <w:rPr>
          <w:rFonts w:hint="cs"/>
          <w:sz w:val="32"/>
          <w:szCs w:val="32"/>
          <w:rtl/>
        </w:rPr>
        <w:t xml:space="preserve"> ليحصل من ثمن البيع ما قدمه لهم .</w:t>
      </w:r>
    </w:p>
    <w:p w:rsidR="007F4B87" w:rsidRPr="002608D2" w:rsidRDefault="007F4B87" w:rsidP="009F1D44">
      <w:pPr>
        <w:pStyle w:val="Paragraphedeliste"/>
        <w:bidi/>
        <w:ind w:left="360"/>
        <w:rPr>
          <w:sz w:val="32"/>
          <w:szCs w:val="32"/>
          <w:u w:val="single"/>
        </w:rPr>
      </w:pPr>
      <w:r w:rsidRPr="002608D2">
        <w:rPr>
          <w:rFonts w:hint="cs"/>
          <w:b/>
          <w:bCs/>
          <w:sz w:val="32"/>
          <w:szCs w:val="32"/>
        </w:rPr>
        <w:t>-</w:t>
      </w:r>
      <w:r w:rsidRPr="002608D2">
        <w:rPr>
          <w:rFonts w:hint="cs"/>
          <w:b/>
          <w:bCs/>
          <w:sz w:val="32"/>
          <w:szCs w:val="32"/>
          <w:u w:val="single"/>
        </w:rPr>
        <w:t>3</w:t>
      </w:r>
      <w:proofErr w:type="spellStart"/>
      <w:r w:rsidRPr="002608D2">
        <w:rPr>
          <w:rFonts w:hint="cs"/>
          <w:b/>
          <w:bCs/>
          <w:sz w:val="32"/>
          <w:szCs w:val="32"/>
          <w:u w:val="single"/>
          <w:rtl/>
        </w:rPr>
        <w:t>تبويبالقروض</w:t>
      </w:r>
      <w:proofErr w:type="spellEnd"/>
      <w:r w:rsidRPr="002608D2">
        <w:rPr>
          <w:rFonts w:hint="cs"/>
          <w:b/>
          <w:bCs/>
          <w:sz w:val="32"/>
          <w:szCs w:val="32"/>
          <w:u w:val="single"/>
          <w:rtl/>
        </w:rPr>
        <w:t xml:space="preserve"> بحسب الضمان</w:t>
      </w:r>
      <w:r w:rsidRPr="002608D2">
        <w:rPr>
          <w:rFonts w:hint="cs"/>
          <w:sz w:val="32"/>
          <w:szCs w:val="32"/>
          <w:u w:val="single"/>
          <w:rtl/>
        </w:rPr>
        <w:t xml:space="preserve"> : </w:t>
      </w:r>
      <w:r w:rsidRPr="002608D2">
        <w:rPr>
          <w:rFonts w:hint="cs"/>
          <w:sz w:val="32"/>
          <w:szCs w:val="32"/>
          <w:rtl/>
        </w:rPr>
        <w:t>و تقسم إلى :</w:t>
      </w:r>
      <w:r w:rsidR="00EF756E">
        <w:rPr>
          <w:rStyle w:val="Appelnotedebasdep"/>
          <w:sz w:val="32"/>
          <w:szCs w:val="32"/>
          <w:rtl/>
        </w:rPr>
        <w:footnoteReference w:id="10"/>
      </w:r>
    </w:p>
    <w:p w:rsidR="007F4B87" w:rsidRPr="002608D2" w:rsidRDefault="007F4B87" w:rsidP="009F1D44">
      <w:pPr>
        <w:pStyle w:val="Paragraphedeliste"/>
        <w:bidi/>
        <w:ind w:left="360"/>
        <w:rPr>
          <w:sz w:val="32"/>
          <w:szCs w:val="32"/>
          <w:u w:val="single"/>
        </w:rPr>
      </w:pPr>
      <w:r w:rsidRPr="002608D2">
        <w:rPr>
          <w:rFonts w:hint="cs"/>
          <w:sz w:val="32"/>
          <w:szCs w:val="32"/>
          <w:u w:val="single"/>
        </w:rPr>
        <w:t xml:space="preserve">1-3 </w:t>
      </w:r>
      <w:r w:rsidRPr="002608D2">
        <w:rPr>
          <w:rFonts w:hint="cs"/>
          <w:sz w:val="32"/>
          <w:szCs w:val="32"/>
          <w:u w:val="single"/>
          <w:rtl/>
        </w:rPr>
        <w:t>قروض مضمونة :</w:t>
      </w:r>
    </w:p>
    <w:p w:rsidR="007F4B87" w:rsidRPr="002608D2" w:rsidRDefault="007F4B87" w:rsidP="009F1D44">
      <w:pPr>
        <w:pStyle w:val="Paragraphedeliste"/>
        <w:bidi/>
        <w:ind w:left="360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>وهي التي يقدم مقابلها ضمانات عينية  ، أو شخصية و بالتالي تنقسم إلى :</w:t>
      </w:r>
    </w:p>
    <w:p w:rsidR="007F4B87" w:rsidRPr="002608D2" w:rsidRDefault="007F4B87" w:rsidP="009F1D44">
      <w:pPr>
        <w:pStyle w:val="Paragraphedeliste"/>
        <w:bidi/>
        <w:ind w:left="360"/>
        <w:rPr>
          <w:sz w:val="32"/>
          <w:szCs w:val="32"/>
        </w:rPr>
      </w:pPr>
      <w:r w:rsidRPr="002608D2">
        <w:rPr>
          <w:rFonts w:hint="cs"/>
          <w:sz w:val="32"/>
          <w:szCs w:val="32"/>
          <w:u w:val="single"/>
        </w:rPr>
        <w:t xml:space="preserve">1-1-3 </w:t>
      </w:r>
      <w:r w:rsidRPr="002608D2">
        <w:rPr>
          <w:rFonts w:hint="cs"/>
          <w:sz w:val="32"/>
          <w:szCs w:val="32"/>
          <w:u w:val="single"/>
          <w:rtl/>
        </w:rPr>
        <w:t xml:space="preserve">قروض بضمان شخصي </w:t>
      </w:r>
      <w:r w:rsidRPr="002608D2">
        <w:rPr>
          <w:rFonts w:hint="cs"/>
          <w:sz w:val="32"/>
          <w:szCs w:val="32"/>
          <w:rtl/>
        </w:rPr>
        <w:t xml:space="preserve">: و تمنح دون ضمان عيني ، بل يعتمد البنك على </w:t>
      </w:r>
      <w:proofErr w:type="spellStart"/>
      <w:r w:rsidRPr="002608D2">
        <w:rPr>
          <w:rFonts w:hint="cs"/>
          <w:sz w:val="32"/>
          <w:szCs w:val="32"/>
          <w:rtl/>
        </w:rPr>
        <w:t>مكانالمركز</w:t>
      </w:r>
      <w:proofErr w:type="spellEnd"/>
      <w:r w:rsidRPr="002608D2">
        <w:rPr>
          <w:rFonts w:hint="cs"/>
          <w:sz w:val="32"/>
          <w:szCs w:val="32"/>
          <w:rtl/>
        </w:rPr>
        <w:t xml:space="preserve"> المالي </w:t>
      </w:r>
      <w:proofErr w:type="gramStart"/>
      <w:r w:rsidRPr="002608D2">
        <w:rPr>
          <w:rFonts w:hint="cs"/>
          <w:sz w:val="32"/>
          <w:szCs w:val="32"/>
          <w:rtl/>
        </w:rPr>
        <w:t>للعميل .</w:t>
      </w:r>
      <w:proofErr w:type="gramEnd"/>
    </w:p>
    <w:p w:rsidR="007F4B87" w:rsidRPr="002608D2" w:rsidRDefault="007F4B87" w:rsidP="009F1D44">
      <w:pPr>
        <w:pStyle w:val="Paragraphedeliste"/>
        <w:bidi/>
        <w:ind w:left="360"/>
        <w:rPr>
          <w:sz w:val="32"/>
          <w:szCs w:val="32"/>
        </w:rPr>
      </w:pPr>
      <w:r w:rsidRPr="002608D2">
        <w:rPr>
          <w:sz w:val="32"/>
          <w:szCs w:val="32"/>
          <w:u w:val="single"/>
        </w:rPr>
        <w:t xml:space="preserve">2-1-3 </w:t>
      </w:r>
      <w:r w:rsidRPr="002608D2">
        <w:rPr>
          <w:rFonts w:hint="cs"/>
          <w:sz w:val="32"/>
          <w:szCs w:val="32"/>
          <w:u w:val="single"/>
          <w:rtl/>
        </w:rPr>
        <w:t>قروض بضمان عيني</w:t>
      </w:r>
      <w:r w:rsidRPr="002608D2">
        <w:rPr>
          <w:rFonts w:hint="cs"/>
          <w:sz w:val="32"/>
          <w:szCs w:val="32"/>
          <w:rtl/>
        </w:rPr>
        <w:t xml:space="preserve"> : و قد تكون قروض بضمان بضائع ،</w:t>
      </w:r>
      <w:proofErr w:type="spellStart"/>
      <w:r w:rsidRPr="002608D2">
        <w:rPr>
          <w:rFonts w:hint="cs"/>
          <w:sz w:val="32"/>
          <w:szCs w:val="32"/>
          <w:rtl/>
        </w:rPr>
        <w:t>أودعلدى</w:t>
      </w:r>
      <w:proofErr w:type="spellEnd"/>
      <w:r w:rsidRPr="002608D2">
        <w:rPr>
          <w:rFonts w:hint="cs"/>
          <w:sz w:val="32"/>
          <w:szCs w:val="32"/>
          <w:rtl/>
        </w:rPr>
        <w:t xml:space="preserve"> بنك التأمين للقرض، أو قروض بضمان الأوراق المالية ، و يودع لدى البنك أسهم و سندات يشترط فيها أن تكون جيدة و سهلة التداول ،أو قروض بضمان كمبيالات ،و تظهر الكمبيالات للبنك و الخاصة للأشخاص  الذين يتفاعل معهم العميل .</w:t>
      </w:r>
    </w:p>
    <w:p w:rsidR="007F4B87" w:rsidRPr="002608D2" w:rsidRDefault="007F4B87" w:rsidP="009F1D44">
      <w:pPr>
        <w:pStyle w:val="Paragraphedeliste"/>
        <w:bidi/>
        <w:ind w:left="360"/>
        <w:rPr>
          <w:sz w:val="32"/>
          <w:szCs w:val="32"/>
        </w:rPr>
      </w:pPr>
      <w:r w:rsidRPr="002608D2">
        <w:rPr>
          <w:rFonts w:hint="cs"/>
          <w:b/>
          <w:bCs/>
          <w:sz w:val="32"/>
          <w:szCs w:val="32"/>
          <w:u w:val="single"/>
          <w:rtl/>
        </w:rPr>
        <w:t>-4 تبويب القروض بحسب المقترضين</w:t>
      </w:r>
      <w:r w:rsidRPr="002608D2">
        <w:rPr>
          <w:rFonts w:hint="cs"/>
          <w:sz w:val="32"/>
          <w:szCs w:val="32"/>
          <w:rtl/>
        </w:rPr>
        <w:t xml:space="preserve"> : و تنقسم الى :</w:t>
      </w:r>
    </w:p>
    <w:p w:rsidR="007F4B87" w:rsidRPr="002608D2" w:rsidRDefault="007F4B87" w:rsidP="007F4B87">
      <w:pPr>
        <w:pStyle w:val="Paragraphedeliste"/>
        <w:numPr>
          <w:ilvl w:val="0"/>
          <w:numId w:val="15"/>
        </w:numPr>
        <w:bidi/>
        <w:spacing w:after="160" w:line="259" w:lineRule="auto"/>
        <w:rPr>
          <w:sz w:val="32"/>
          <w:szCs w:val="32"/>
        </w:rPr>
      </w:pPr>
      <w:proofErr w:type="gramStart"/>
      <w:r w:rsidRPr="002608D2">
        <w:rPr>
          <w:rFonts w:hint="cs"/>
          <w:sz w:val="32"/>
          <w:szCs w:val="32"/>
          <w:rtl/>
        </w:rPr>
        <w:t>قروض</w:t>
      </w:r>
      <w:proofErr w:type="gramEnd"/>
      <w:r w:rsidRPr="002608D2">
        <w:rPr>
          <w:rFonts w:hint="cs"/>
          <w:sz w:val="32"/>
          <w:szCs w:val="32"/>
          <w:rtl/>
        </w:rPr>
        <w:t xml:space="preserve"> للأفراد و قروض للشركات و البنوك الأخرى</w:t>
      </w:r>
    </w:p>
    <w:p w:rsidR="007F4B87" w:rsidRPr="002608D2" w:rsidRDefault="007F4B87" w:rsidP="007F4B87">
      <w:pPr>
        <w:pStyle w:val="Paragraphedeliste"/>
        <w:numPr>
          <w:ilvl w:val="0"/>
          <w:numId w:val="15"/>
        </w:numPr>
        <w:bidi/>
        <w:spacing w:after="160" w:line="259" w:lineRule="auto"/>
        <w:rPr>
          <w:sz w:val="32"/>
          <w:szCs w:val="32"/>
        </w:rPr>
      </w:pPr>
      <w:proofErr w:type="gramStart"/>
      <w:r w:rsidRPr="002608D2">
        <w:rPr>
          <w:rFonts w:hint="cs"/>
          <w:sz w:val="32"/>
          <w:szCs w:val="32"/>
          <w:rtl/>
        </w:rPr>
        <w:t>قروض</w:t>
      </w:r>
      <w:proofErr w:type="gramEnd"/>
      <w:r w:rsidRPr="002608D2">
        <w:rPr>
          <w:rFonts w:hint="cs"/>
          <w:sz w:val="32"/>
          <w:szCs w:val="32"/>
          <w:rtl/>
        </w:rPr>
        <w:t xml:space="preserve"> للقطاع الخاص و قروض للحكومة والقطاع العام </w:t>
      </w:r>
    </w:p>
    <w:p w:rsidR="007F4B87" w:rsidRPr="002608D2" w:rsidRDefault="007F4B87" w:rsidP="007F4B87">
      <w:pPr>
        <w:pStyle w:val="Paragraphedeliste"/>
        <w:numPr>
          <w:ilvl w:val="0"/>
          <w:numId w:val="15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قروض للمستهلكين و قروض </w:t>
      </w:r>
      <w:proofErr w:type="spellStart"/>
      <w:r w:rsidRPr="002608D2">
        <w:rPr>
          <w:rFonts w:hint="cs"/>
          <w:sz w:val="32"/>
          <w:szCs w:val="32"/>
          <w:rtl/>
        </w:rPr>
        <w:t>المنتجينو</w:t>
      </w:r>
      <w:proofErr w:type="spellEnd"/>
      <w:r w:rsidRPr="002608D2">
        <w:rPr>
          <w:rFonts w:hint="cs"/>
          <w:sz w:val="32"/>
          <w:szCs w:val="32"/>
          <w:rtl/>
        </w:rPr>
        <w:t xml:space="preserve"> أصحاب العمل </w:t>
      </w:r>
    </w:p>
    <w:p w:rsidR="007F4B87" w:rsidRPr="002608D2" w:rsidRDefault="007F4B87" w:rsidP="007F4B87">
      <w:pPr>
        <w:pStyle w:val="Paragraphedeliste"/>
        <w:numPr>
          <w:ilvl w:val="0"/>
          <w:numId w:val="15"/>
        </w:numPr>
        <w:bidi/>
        <w:spacing w:after="160" w:line="259" w:lineRule="auto"/>
        <w:rPr>
          <w:sz w:val="32"/>
          <w:szCs w:val="32"/>
        </w:rPr>
      </w:pPr>
      <w:proofErr w:type="gramStart"/>
      <w:r w:rsidRPr="002608D2">
        <w:rPr>
          <w:rFonts w:hint="cs"/>
          <w:sz w:val="32"/>
          <w:szCs w:val="32"/>
          <w:rtl/>
        </w:rPr>
        <w:t>قروض</w:t>
      </w:r>
      <w:proofErr w:type="gramEnd"/>
      <w:r w:rsidRPr="002608D2">
        <w:rPr>
          <w:rFonts w:hint="cs"/>
          <w:sz w:val="32"/>
          <w:szCs w:val="32"/>
          <w:rtl/>
        </w:rPr>
        <w:t xml:space="preserve"> للعملاء و قروض لآخرين </w:t>
      </w:r>
    </w:p>
    <w:p w:rsidR="007F4B87" w:rsidRPr="002608D2" w:rsidRDefault="007F4B87" w:rsidP="009F1D44">
      <w:pPr>
        <w:pStyle w:val="Paragraphedeliste"/>
        <w:bidi/>
        <w:ind w:left="360"/>
        <w:rPr>
          <w:sz w:val="32"/>
          <w:szCs w:val="32"/>
        </w:rPr>
      </w:pPr>
    </w:p>
    <w:p w:rsidR="007F4B87" w:rsidRPr="002608D2" w:rsidRDefault="007F4B87" w:rsidP="009F1D44">
      <w:pPr>
        <w:pStyle w:val="Paragraphedeliste"/>
        <w:bidi/>
        <w:ind w:left="360"/>
        <w:rPr>
          <w:b/>
          <w:bCs/>
          <w:sz w:val="32"/>
          <w:szCs w:val="32"/>
          <w:u w:val="single"/>
        </w:rPr>
      </w:pPr>
      <w:r w:rsidRPr="002608D2">
        <w:rPr>
          <w:rFonts w:hint="cs"/>
          <w:b/>
          <w:bCs/>
          <w:sz w:val="32"/>
          <w:szCs w:val="32"/>
          <w:u w:val="single"/>
          <w:rtl/>
        </w:rPr>
        <w:t>المطلب</w:t>
      </w:r>
      <w:r w:rsidR="00ED2836" w:rsidRPr="002608D2">
        <w:rPr>
          <w:b/>
          <w:bCs/>
          <w:sz w:val="32"/>
          <w:szCs w:val="32"/>
          <w:u w:val="single"/>
          <w:rtl/>
        </w:rPr>
        <w:t>3</w:t>
      </w:r>
      <w:r w:rsidRPr="002608D2">
        <w:rPr>
          <w:b/>
          <w:bCs/>
          <w:sz w:val="32"/>
          <w:szCs w:val="32"/>
          <w:u w:val="single"/>
          <w:rtl/>
        </w:rPr>
        <w:t xml:space="preserve">: </w:t>
      </w:r>
      <w:r w:rsidRPr="002608D2">
        <w:rPr>
          <w:rFonts w:hint="cs"/>
          <w:b/>
          <w:bCs/>
          <w:sz w:val="32"/>
          <w:szCs w:val="32"/>
          <w:u w:val="single"/>
          <w:rtl/>
        </w:rPr>
        <w:t xml:space="preserve">خصائص و أهمية القروض البنكية </w:t>
      </w:r>
      <w:r w:rsidR="00B80786">
        <w:rPr>
          <w:rStyle w:val="Appelnotedebasdep"/>
          <w:b/>
          <w:bCs/>
          <w:sz w:val="32"/>
          <w:szCs w:val="32"/>
          <w:u w:val="single"/>
          <w:rtl/>
        </w:rPr>
        <w:footnoteReference w:id="11"/>
      </w:r>
    </w:p>
    <w:p w:rsidR="007F4B87" w:rsidRPr="002608D2" w:rsidRDefault="007F4B87" w:rsidP="009F1D44">
      <w:pPr>
        <w:pStyle w:val="Paragraphedeliste"/>
        <w:bidi/>
        <w:ind w:left="360"/>
        <w:rPr>
          <w:b/>
          <w:bCs/>
          <w:sz w:val="32"/>
          <w:szCs w:val="32"/>
          <w:u w:val="single"/>
        </w:rPr>
      </w:pPr>
      <w:r w:rsidRPr="002608D2">
        <w:rPr>
          <w:rFonts w:hint="cs"/>
          <w:b/>
          <w:bCs/>
          <w:sz w:val="32"/>
          <w:szCs w:val="32"/>
          <w:u w:val="single"/>
          <w:rtl/>
        </w:rPr>
        <w:t xml:space="preserve">الفرع 1: </w:t>
      </w:r>
      <w:proofErr w:type="gramStart"/>
      <w:r w:rsidRPr="002608D2">
        <w:rPr>
          <w:rFonts w:hint="cs"/>
          <w:b/>
          <w:bCs/>
          <w:sz w:val="32"/>
          <w:szCs w:val="32"/>
          <w:u w:val="single"/>
          <w:rtl/>
        </w:rPr>
        <w:t>خصائص</w:t>
      </w:r>
      <w:proofErr w:type="gramEnd"/>
      <w:r w:rsidRPr="002608D2">
        <w:rPr>
          <w:rFonts w:hint="cs"/>
          <w:b/>
          <w:bCs/>
          <w:sz w:val="32"/>
          <w:szCs w:val="32"/>
          <w:u w:val="single"/>
          <w:rtl/>
        </w:rPr>
        <w:t xml:space="preserve"> القروض </w:t>
      </w:r>
    </w:p>
    <w:p w:rsidR="007F4B87" w:rsidRPr="002608D2" w:rsidRDefault="007F4B87" w:rsidP="009F1D44">
      <w:pPr>
        <w:pStyle w:val="Paragraphedeliste"/>
        <w:bidi/>
        <w:ind w:left="360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يتميز القرض بمجموعة من الخصائص تتحدد في عدة نقاط و </w:t>
      </w:r>
      <w:proofErr w:type="gramStart"/>
      <w:r w:rsidRPr="002608D2">
        <w:rPr>
          <w:rFonts w:hint="cs"/>
          <w:sz w:val="32"/>
          <w:szCs w:val="32"/>
          <w:rtl/>
        </w:rPr>
        <w:t>هي :</w:t>
      </w:r>
      <w:proofErr w:type="gramEnd"/>
      <w:r w:rsidRPr="002608D2">
        <w:rPr>
          <w:rFonts w:hint="cs"/>
          <w:sz w:val="32"/>
          <w:szCs w:val="32"/>
          <w:rtl/>
        </w:rPr>
        <w:t xml:space="preserve"> المبلغ ، الفائدة ، الضمانات و المدة .</w:t>
      </w:r>
    </w:p>
    <w:p w:rsidR="007F4B87" w:rsidRPr="002608D2" w:rsidRDefault="007F4B87" w:rsidP="007F4B87">
      <w:pPr>
        <w:pStyle w:val="Paragraphedeliste"/>
        <w:numPr>
          <w:ilvl w:val="1"/>
          <w:numId w:val="16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lastRenderedPageBreak/>
        <w:t>المبلغ : وهو مقدار من المال الممنوح إلى القرض بطريقة مباشرة ،</w:t>
      </w:r>
      <w:proofErr w:type="spellStart"/>
      <w:r w:rsidRPr="002608D2">
        <w:rPr>
          <w:rFonts w:hint="cs"/>
          <w:sz w:val="32"/>
          <w:szCs w:val="32"/>
          <w:rtl/>
        </w:rPr>
        <w:t>والقنابلللصرف</w:t>
      </w:r>
      <w:proofErr w:type="spellEnd"/>
      <w:r w:rsidRPr="002608D2">
        <w:rPr>
          <w:rFonts w:hint="cs"/>
          <w:sz w:val="32"/>
          <w:szCs w:val="32"/>
          <w:rtl/>
        </w:rPr>
        <w:t xml:space="preserve"> بمجرد </w:t>
      </w:r>
      <w:proofErr w:type="spellStart"/>
      <w:r w:rsidRPr="002608D2">
        <w:rPr>
          <w:rFonts w:hint="cs"/>
          <w:sz w:val="32"/>
          <w:szCs w:val="32"/>
          <w:rtl/>
        </w:rPr>
        <w:t>إتمامالاتفاق</w:t>
      </w:r>
      <w:proofErr w:type="spellEnd"/>
      <w:r w:rsidRPr="002608D2">
        <w:rPr>
          <w:rFonts w:hint="cs"/>
          <w:sz w:val="32"/>
          <w:szCs w:val="32"/>
          <w:rtl/>
        </w:rPr>
        <w:t xml:space="preserve"> .</w:t>
      </w:r>
    </w:p>
    <w:p w:rsidR="007F4B87" w:rsidRPr="002608D2" w:rsidRDefault="007F4B87" w:rsidP="007F4B87">
      <w:pPr>
        <w:pStyle w:val="Paragraphedeliste"/>
        <w:numPr>
          <w:ilvl w:val="1"/>
          <w:numId w:val="16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الفائدة :وهي التي تسري على مبلغ القرض كله من تاريخ </w:t>
      </w:r>
      <w:proofErr w:type="spellStart"/>
      <w:r w:rsidRPr="002608D2">
        <w:rPr>
          <w:rFonts w:hint="cs"/>
          <w:sz w:val="32"/>
          <w:szCs w:val="32"/>
          <w:rtl/>
        </w:rPr>
        <w:t>الإتفاق</w:t>
      </w:r>
      <w:proofErr w:type="spellEnd"/>
      <w:r w:rsidRPr="002608D2">
        <w:rPr>
          <w:rFonts w:hint="cs"/>
          <w:sz w:val="32"/>
          <w:szCs w:val="32"/>
          <w:rtl/>
        </w:rPr>
        <w:t xml:space="preserve"> </w:t>
      </w:r>
      <w:proofErr w:type="spellStart"/>
      <w:r w:rsidRPr="002608D2">
        <w:rPr>
          <w:rFonts w:hint="cs"/>
          <w:sz w:val="32"/>
          <w:szCs w:val="32"/>
          <w:rtl/>
        </w:rPr>
        <w:t>إلىنهاية</w:t>
      </w:r>
      <w:proofErr w:type="spellEnd"/>
      <w:r w:rsidRPr="002608D2">
        <w:rPr>
          <w:rFonts w:hint="cs"/>
          <w:sz w:val="32"/>
          <w:szCs w:val="32"/>
          <w:rtl/>
        </w:rPr>
        <w:t xml:space="preserve"> المدة </w:t>
      </w:r>
    </w:p>
    <w:p w:rsidR="007F4B87" w:rsidRPr="002608D2" w:rsidRDefault="007F4B87" w:rsidP="007F4B87">
      <w:pPr>
        <w:pStyle w:val="Paragraphedeliste"/>
        <w:numPr>
          <w:ilvl w:val="1"/>
          <w:numId w:val="16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الضمانات: تتمثل القيم المادية و المعنوية التي يقدمها العميل على شكل رهانات عندما لا </w:t>
      </w:r>
      <w:proofErr w:type="spellStart"/>
      <w:r w:rsidRPr="002608D2">
        <w:rPr>
          <w:rFonts w:hint="cs"/>
          <w:sz w:val="32"/>
          <w:szCs w:val="32"/>
          <w:rtl/>
        </w:rPr>
        <w:t>يستطيعالعميل</w:t>
      </w:r>
      <w:proofErr w:type="spellEnd"/>
      <w:r w:rsidRPr="002608D2">
        <w:rPr>
          <w:rFonts w:hint="cs"/>
          <w:sz w:val="32"/>
          <w:szCs w:val="32"/>
          <w:rtl/>
        </w:rPr>
        <w:t xml:space="preserve"> تسديد القرض، </w:t>
      </w:r>
      <w:proofErr w:type="spellStart"/>
      <w:r w:rsidRPr="002608D2">
        <w:rPr>
          <w:rFonts w:hint="cs"/>
          <w:sz w:val="32"/>
          <w:szCs w:val="32"/>
          <w:rtl/>
        </w:rPr>
        <w:t>تأكدالمؤسسة</w:t>
      </w:r>
      <w:proofErr w:type="spellEnd"/>
      <w:r w:rsidRPr="002608D2">
        <w:rPr>
          <w:rFonts w:hint="cs"/>
          <w:sz w:val="32"/>
          <w:szCs w:val="32"/>
          <w:rtl/>
        </w:rPr>
        <w:t xml:space="preserve"> </w:t>
      </w:r>
      <w:proofErr w:type="spellStart"/>
      <w:r w:rsidRPr="002608D2">
        <w:rPr>
          <w:rFonts w:hint="cs"/>
          <w:sz w:val="32"/>
          <w:szCs w:val="32"/>
          <w:rtl/>
        </w:rPr>
        <w:t>المقترضتلك</w:t>
      </w:r>
      <w:proofErr w:type="spellEnd"/>
      <w:r w:rsidRPr="002608D2">
        <w:rPr>
          <w:rFonts w:hint="cs"/>
          <w:sz w:val="32"/>
          <w:szCs w:val="32"/>
          <w:rtl/>
        </w:rPr>
        <w:t xml:space="preserve"> القيم .</w:t>
      </w:r>
    </w:p>
    <w:p w:rsidR="007F4B87" w:rsidRPr="002608D2" w:rsidRDefault="007F4B87" w:rsidP="007F4B87">
      <w:pPr>
        <w:pStyle w:val="Paragraphedeliste"/>
        <w:numPr>
          <w:ilvl w:val="1"/>
          <w:numId w:val="16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المدة :وهي الوقت أو </w:t>
      </w:r>
      <w:proofErr w:type="spellStart"/>
      <w:r w:rsidRPr="002608D2">
        <w:rPr>
          <w:rFonts w:hint="cs"/>
          <w:sz w:val="32"/>
          <w:szCs w:val="32"/>
          <w:rtl/>
        </w:rPr>
        <w:t>الأجلالذي</w:t>
      </w:r>
      <w:proofErr w:type="spellEnd"/>
      <w:r w:rsidRPr="002608D2">
        <w:rPr>
          <w:rFonts w:hint="cs"/>
          <w:sz w:val="32"/>
          <w:szCs w:val="32"/>
          <w:rtl/>
        </w:rPr>
        <w:t xml:space="preserve"> يمنح للمستفيد لتسديدها عليه و تصنف إلى 3أقسام :</w:t>
      </w:r>
    </w:p>
    <w:p w:rsidR="007F4B87" w:rsidRPr="002608D2" w:rsidRDefault="007F4B87" w:rsidP="007F4B87">
      <w:pPr>
        <w:pStyle w:val="Paragraphedeliste"/>
        <w:numPr>
          <w:ilvl w:val="0"/>
          <w:numId w:val="17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المدة القصيرة لا تتعدى سنتين (18 شهر في </w:t>
      </w:r>
      <w:proofErr w:type="spellStart"/>
      <w:r w:rsidRPr="002608D2">
        <w:rPr>
          <w:rFonts w:hint="cs"/>
          <w:sz w:val="32"/>
          <w:szCs w:val="32"/>
          <w:rtl/>
        </w:rPr>
        <w:t>القانونالجزائري</w:t>
      </w:r>
      <w:proofErr w:type="spellEnd"/>
      <w:r w:rsidRPr="002608D2">
        <w:rPr>
          <w:rFonts w:hint="cs"/>
          <w:sz w:val="32"/>
          <w:szCs w:val="32"/>
          <w:rtl/>
        </w:rPr>
        <w:t xml:space="preserve">) </w:t>
      </w:r>
    </w:p>
    <w:p w:rsidR="007F4B87" w:rsidRPr="002608D2" w:rsidRDefault="007F4B87" w:rsidP="007F4B87">
      <w:pPr>
        <w:pStyle w:val="Paragraphedeliste"/>
        <w:numPr>
          <w:ilvl w:val="0"/>
          <w:numId w:val="17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المدة المتوسطة تتراوح ما </w:t>
      </w:r>
      <w:proofErr w:type="gramStart"/>
      <w:r w:rsidRPr="002608D2">
        <w:rPr>
          <w:rFonts w:hint="cs"/>
          <w:sz w:val="32"/>
          <w:szCs w:val="32"/>
          <w:rtl/>
        </w:rPr>
        <w:t>بين</w:t>
      </w:r>
      <w:proofErr w:type="gramEnd"/>
      <w:r w:rsidRPr="002608D2">
        <w:rPr>
          <w:rFonts w:hint="cs"/>
          <w:sz w:val="32"/>
          <w:szCs w:val="32"/>
          <w:rtl/>
        </w:rPr>
        <w:t xml:space="preserve"> (</w:t>
      </w:r>
      <w:r w:rsidRPr="002608D2">
        <w:rPr>
          <w:sz w:val="32"/>
          <w:szCs w:val="32"/>
          <w:rtl/>
        </w:rPr>
        <w:t>1</w:t>
      </w:r>
      <w:r w:rsidRPr="002608D2">
        <w:rPr>
          <w:rFonts w:hint="cs"/>
          <w:sz w:val="32"/>
          <w:szCs w:val="32"/>
          <w:rtl/>
        </w:rPr>
        <w:t>8 شهر و 7سنوات).</w:t>
      </w:r>
    </w:p>
    <w:p w:rsidR="007F4B87" w:rsidRPr="002608D2" w:rsidRDefault="007F4B87" w:rsidP="007F4B87">
      <w:pPr>
        <w:pStyle w:val="Paragraphedeliste"/>
        <w:numPr>
          <w:ilvl w:val="0"/>
          <w:numId w:val="17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المدة الطويلة تتراوح </w:t>
      </w:r>
      <w:proofErr w:type="spellStart"/>
      <w:r w:rsidRPr="002608D2">
        <w:rPr>
          <w:rFonts w:hint="cs"/>
          <w:sz w:val="32"/>
          <w:szCs w:val="32"/>
          <w:rtl/>
        </w:rPr>
        <w:t>مابين</w:t>
      </w:r>
      <w:proofErr w:type="spellEnd"/>
      <w:r w:rsidRPr="002608D2">
        <w:rPr>
          <w:rFonts w:hint="cs"/>
          <w:sz w:val="32"/>
          <w:szCs w:val="32"/>
          <w:rtl/>
        </w:rPr>
        <w:t xml:space="preserve"> (7سنوات على الاقل و 20 سنة على الاكثر).</w:t>
      </w:r>
    </w:p>
    <w:p w:rsidR="007F4B87" w:rsidRDefault="007F4B87" w:rsidP="009F1D44">
      <w:pPr>
        <w:bidi/>
        <w:rPr>
          <w:b/>
          <w:bCs/>
          <w:sz w:val="32"/>
          <w:szCs w:val="32"/>
          <w:u w:val="single"/>
        </w:rPr>
      </w:pPr>
    </w:p>
    <w:p w:rsidR="003944F5" w:rsidRPr="002608D2" w:rsidRDefault="003944F5" w:rsidP="003944F5">
      <w:pPr>
        <w:bidi/>
        <w:rPr>
          <w:b/>
          <w:bCs/>
          <w:sz w:val="32"/>
          <w:szCs w:val="32"/>
          <w:u w:val="single"/>
        </w:rPr>
      </w:pPr>
    </w:p>
    <w:p w:rsidR="00F51DF5" w:rsidRPr="002608D2" w:rsidRDefault="00F51DF5" w:rsidP="00F51DF5">
      <w:pPr>
        <w:bidi/>
        <w:rPr>
          <w:b/>
          <w:bCs/>
          <w:sz w:val="32"/>
          <w:szCs w:val="32"/>
          <w:u w:val="single"/>
        </w:rPr>
      </w:pPr>
      <w:proofErr w:type="gramStart"/>
      <w:r w:rsidRPr="002608D2">
        <w:rPr>
          <w:rFonts w:hint="cs"/>
          <w:b/>
          <w:bCs/>
          <w:sz w:val="32"/>
          <w:szCs w:val="32"/>
          <w:u w:val="single"/>
          <w:rtl/>
        </w:rPr>
        <w:t>الفرع2 :</w:t>
      </w:r>
      <w:proofErr w:type="gramEnd"/>
      <w:r w:rsidRPr="002608D2">
        <w:rPr>
          <w:rFonts w:hint="cs"/>
          <w:b/>
          <w:bCs/>
          <w:sz w:val="32"/>
          <w:szCs w:val="32"/>
          <w:u w:val="single"/>
          <w:rtl/>
        </w:rPr>
        <w:t xml:space="preserve"> أهمية القروض</w:t>
      </w:r>
      <w:r w:rsidR="00E0798F">
        <w:rPr>
          <w:rStyle w:val="Appelnotedebasdep"/>
          <w:b/>
          <w:bCs/>
          <w:sz w:val="32"/>
          <w:szCs w:val="32"/>
          <w:u w:val="single"/>
          <w:rtl/>
        </w:rPr>
        <w:footnoteReference w:id="12"/>
      </w:r>
    </w:p>
    <w:p w:rsidR="007F4B87" w:rsidRPr="002608D2" w:rsidRDefault="007F4B87" w:rsidP="009F1D44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تكتسي القروض أهمية بالغة في الحياة الاقتصادية و التي يمكن </w:t>
      </w:r>
      <w:proofErr w:type="spellStart"/>
      <w:r w:rsidRPr="002608D2">
        <w:rPr>
          <w:rFonts w:hint="cs"/>
          <w:sz w:val="32"/>
          <w:szCs w:val="32"/>
          <w:rtl/>
        </w:rPr>
        <w:t>إنجازهافي</w:t>
      </w:r>
      <w:proofErr w:type="spellEnd"/>
      <w:r w:rsidRPr="002608D2">
        <w:rPr>
          <w:rFonts w:hint="cs"/>
          <w:sz w:val="32"/>
          <w:szCs w:val="32"/>
          <w:rtl/>
        </w:rPr>
        <w:t xml:space="preserve"> النقاط التالية :</w:t>
      </w:r>
    </w:p>
    <w:p w:rsidR="007F4B87" w:rsidRPr="002608D2" w:rsidRDefault="007F4B87" w:rsidP="007F4B87">
      <w:pPr>
        <w:pStyle w:val="Paragraphedeliste"/>
        <w:numPr>
          <w:ilvl w:val="0"/>
          <w:numId w:val="18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تعتبر القروض المورد </w:t>
      </w:r>
      <w:proofErr w:type="spellStart"/>
      <w:r w:rsidRPr="002608D2">
        <w:rPr>
          <w:rFonts w:hint="cs"/>
          <w:sz w:val="32"/>
          <w:szCs w:val="32"/>
          <w:rtl/>
        </w:rPr>
        <w:t>الأساسيالذي</w:t>
      </w:r>
      <w:proofErr w:type="spellEnd"/>
      <w:r w:rsidRPr="002608D2">
        <w:rPr>
          <w:rFonts w:hint="cs"/>
          <w:sz w:val="32"/>
          <w:szCs w:val="32"/>
          <w:rtl/>
        </w:rPr>
        <w:t xml:space="preserve"> يعتمد عليه البنك للحصول على ايراداته، حيث </w:t>
      </w:r>
      <w:proofErr w:type="spellStart"/>
      <w:r w:rsidRPr="002608D2">
        <w:rPr>
          <w:rFonts w:hint="cs"/>
          <w:sz w:val="32"/>
          <w:szCs w:val="32"/>
          <w:rtl/>
        </w:rPr>
        <w:t>تتمثلالجانب</w:t>
      </w:r>
      <w:proofErr w:type="spellEnd"/>
      <w:r w:rsidRPr="002608D2">
        <w:rPr>
          <w:rFonts w:hint="cs"/>
          <w:sz w:val="32"/>
          <w:szCs w:val="32"/>
          <w:rtl/>
        </w:rPr>
        <w:t xml:space="preserve"> </w:t>
      </w:r>
      <w:proofErr w:type="spellStart"/>
      <w:r w:rsidRPr="002608D2">
        <w:rPr>
          <w:rFonts w:hint="cs"/>
          <w:sz w:val="32"/>
          <w:szCs w:val="32"/>
          <w:rtl/>
        </w:rPr>
        <w:t>الأكبرمن</w:t>
      </w:r>
      <w:proofErr w:type="spellEnd"/>
      <w:r w:rsidRPr="002608D2">
        <w:rPr>
          <w:rFonts w:hint="cs"/>
          <w:sz w:val="32"/>
          <w:szCs w:val="32"/>
          <w:rtl/>
        </w:rPr>
        <w:t xml:space="preserve"> استخداماته ،و تولي البنوك التجارية القروض المصرفية عناية خاصة حيث ترتفع نسبتها في ميزانيتها إضافة </w:t>
      </w:r>
      <w:proofErr w:type="spellStart"/>
      <w:r w:rsidRPr="002608D2">
        <w:rPr>
          <w:rFonts w:hint="cs"/>
          <w:sz w:val="32"/>
          <w:szCs w:val="32"/>
          <w:rtl/>
        </w:rPr>
        <w:t>إلىالفوائد</w:t>
      </w:r>
      <w:proofErr w:type="spellEnd"/>
      <w:r w:rsidRPr="002608D2">
        <w:rPr>
          <w:rFonts w:hint="cs"/>
          <w:sz w:val="32"/>
          <w:szCs w:val="32"/>
          <w:rtl/>
        </w:rPr>
        <w:t xml:space="preserve"> و العمولات التي تمثل مصدر آخر </w:t>
      </w:r>
      <w:proofErr w:type="spellStart"/>
      <w:r w:rsidRPr="002608D2">
        <w:rPr>
          <w:rFonts w:hint="cs"/>
          <w:sz w:val="32"/>
          <w:szCs w:val="32"/>
          <w:rtl/>
        </w:rPr>
        <w:t>لايراداتها</w:t>
      </w:r>
      <w:proofErr w:type="spellEnd"/>
      <w:r w:rsidRPr="002608D2">
        <w:rPr>
          <w:rFonts w:hint="cs"/>
          <w:sz w:val="32"/>
          <w:szCs w:val="32"/>
          <w:rtl/>
        </w:rPr>
        <w:t xml:space="preserve">. </w:t>
      </w:r>
    </w:p>
    <w:p w:rsidR="007F4B87" w:rsidRPr="002608D2" w:rsidRDefault="007F4B87" w:rsidP="007F4B87">
      <w:pPr>
        <w:pStyle w:val="Paragraphedeliste"/>
        <w:numPr>
          <w:ilvl w:val="0"/>
          <w:numId w:val="18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تعد القروض المصرفية التي تعطيها البنوك </w:t>
      </w:r>
      <w:proofErr w:type="spellStart"/>
      <w:r w:rsidRPr="002608D2">
        <w:rPr>
          <w:rFonts w:hint="cs"/>
          <w:sz w:val="32"/>
          <w:szCs w:val="32"/>
          <w:rtl/>
        </w:rPr>
        <w:t>التجاريةمن</w:t>
      </w:r>
      <w:proofErr w:type="spellEnd"/>
      <w:r w:rsidRPr="002608D2">
        <w:rPr>
          <w:rFonts w:hint="cs"/>
          <w:sz w:val="32"/>
          <w:szCs w:val="32"/>
          <w:rtl/>
        </w:rPr>
        <w:t xml:space="preserve"> العوامل الهامة التي تعطيها عملية الائتمان .</w:t>
      </w:r>
    </w:p>
    <w:p w:rsidR="007F4B87" w:rsidRPr="002608D2" w:rsidRDefault="007F4B87" w:rsidP="007F4B87">
      <w:pPr>
        <w:pStyle w:val="Paragraphedeliste"/>
        <w:numPr>
          <w:ilvl w:val="0"/>
          <w:numId w:val="18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تلعب القروض دورا هاما في تمويل حاجة الصناعة و التجارة و الزراعة و الخدمات ،فتستخدم في عمليات </w:t>
      </w:r>
      <w:proofErr w:type="spellStart"/>
      <w:r w:rsidRPr="002608D2">
        <w:rPr>
          <w:rFonts w:hint="cs"/>
          <w:sz w:val="32"/>
          <w:szCs w:val="32"/>
          <w:rtl/>
        </w:rPr>
        <w:t>الإنتاجو</w:t>
      </w:r>
      <w:proofErr w:type="spellEnd"/>
      <w:r w:rsidRPr="002608D2">
        <w:rPr>
          <w:rFonts w:hint="cs"/>
          <w:sz w:val="32"/>
          <w:szCs w:val="32"/>
          <w:rtl/>
        </w:rPr>
        <w:t xml:space="preserve"> التوزيع و الاستهلاك.</w:t>
      </w:r>
    </w:p>
    <w:p w:rsidR="007F4B87" w:rsidRPr="002608D2" w:rsidRDefault="007F4B87" w:rsidP="007F4B87">
      <w:pPr>
        <w:pStyle w:val="Paragraphedeliste"/>
        <w:numPr>
          <w:ilvl w:val="0"/>
          <w:numId w:val="18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إن القروض تمكن البنوك من </w:t>
      </w:r>
      <w:proofErr w:type="spellStart"/>
      <w:r w:rsidRPr="002608D2">
        <w:rPr>
          <w:rFonts w:hint="cs"/>
          <w:sz w:val="32"/>
          <w:szCs w:val="32"/>
          <w:rtl/>
        </w:rPr>
        <w:t>الإسهامفي</w:t>
      </w:r>
      <w:proofErr w:type="spellEnd"/>
      <w:r w:rsidRPr="002608D2">
        <w:rPr>
          <w:rFonts w:hint="cs"/>
          <w:sz w:val="32"/>
          <w:szCs w:val="32"/>
          <w:rtl/>
        </w:rPr>
        <w:t xml:space="preserve"> النشاط </w:t>
      </w:r>
      <w:proofErr w:type="spellStart"/>
      <w:r w:rsidRPr="002608D2">
        <w:rPr>
          <w:rFonts w:hint="cs"/>
          <w:sz w:val="32"/>
          <w:szCs w:val="32"/>
          <w:rtl/>
        </w:rPr>
        <w:t>الإقتصادي</w:t>
      </w:r>
      <w:proofErr w:type="spellEnd"/>
      <w:r w:rsidRPr="002608D2">
        <w:rPr>
          <w:rFonts w:hint="cs"/>
          <w:sz w:val="32"/>
          <w:szCs w:val="32"/>
          <w:rtl/>
        </w:rPr>
        <w:t xml:space="preserve"> و تقدمه و رخاء المجتمع الذي تخدمه، فتعمل على خلق فرص العمالة و زيادة القوة الشرائية التي </w:t>
      </w:r>
      <w:proofErr w:type="spellStart"/>
      <w:r w:rsidRPr="002608D2">
        <w:rPr>
          <w:rFonts w:hint="cs"/>
          <w:sz w:val="32"/>
          <w:szCs w:val="32"/>
          <w:rtl/>
        </w:rPr>
        <w:t>بدورهاتساعد</w:t>
      </w:r>
      <w:proofErr w:type="spellEnd"/>
      <w:r w:rsidRPr="002608D2">
        <w:rPr>
          <w:rFonts w:hint="cs"/>
          <w:sz w:val="32"/>
          <w:szCs w:val="32"/>
          <w:rtl/>
        </w:rPr>
        <w:t xml:space="preserve"> على </w:t>
      </w:r>
      <w:proofErr w:type="spellStart"/>
      <w:r w:rsidRPr="002608D2">
        <w:rPr>
          <w:rFonts w:hint="cs"/>
          <w:sz w:val="32"/>
          <w:szCs w:val="32"/>
          <w:rtl/>
        </w:rPr>
        <w:t>التوسعفي</w:t>
      </w:r>
      <w:proofErr w:type="spellEnd"/>
      <w:r w:rsidRPr="002608D2">
        <w:rPr>
          <w:rFonts w:hint="cs"/>
          <w:sz w:val="32"/>
          <w:szCs w:val="32"/>
          <w:rtl/>
        </w:rPr>
        <w:t xml:space="preserve"> </w:t>
      </w:r>
      <w:proofErr w:type="spellStart"/>
      <w:r w:rsidRPr="002608D2">
        <w:rPr>
          <w:rFonts w:hint="cs"/>
          <w:sz w:val="32"/>
          <w:szCs w:val="32"/>
          <w:rtl/>
        </w:rPr>
        <w:t>إستغلال</w:t>
      </w:r>
      <w:proofErr w:type="spellEnd"/>
      <w:r w:rsidRPr="002608D2">
        <w:rPr>
          <w:rFonts w:hint="cs"/>
          <w:sz w:val="32"/>
          <w:szCs w:val="32"/>
          <w:rtl/>
        </w:rPr>
        <w:t xml:space="preserve"> الموارد الاقتصادية و تحسين مستوى المعيشة .</w:t>
      </w:r>
    </w:p>
    <w:p w:rsidR="007F4B87" w:rsidRPr="002608D2" w:rsidRDefault="007F4B87" w:rsidP="007F4B87">
      <w:pPr>
        <w:pStyle w:val="Paragraphedeliste"/>
        <w:numPr>
          <w:ilvl w:val="0"/>
          <w:numId w:val="18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lastRenderedPageBreak/>
        <w:t xml:space="preserve">تعد إدارة البنوك مسؤولية </w:t>
      </w:r>
      <w:proofErr w:type="spellStart"/>
      <w:r w:rsidRPr="002608D2">
        <w:rPr>
          <w:rFonts w:hint="cs"/>
          <w:sz w:val="32"/>
          <w:szCs w:val="32"/>
          <w:rtl/>
        </w:rPr>
        <w:t>عنسلامة</w:t>
      </w:r>
      <w:proofErr w:type="spellEnd"/>
      <w:r w:rsidRPr="002608D2">
        <w:rPr>
          <w:rFonts w:hint="cs"/>
          <w:sz w:val="32"/>
          <w:szCs w:val="32"/>
          <w:rtl/>
        </w:rPr>
        <w:t xml:space="preserve"> إدارة </w:t>
      </w:r>
      <w:proofErr w:type="spellStart"/>
      <w:r w:rsidRPr="002608D2">
        <w:rPr>
          <w:rFonts w:hint="cs"/>
          <w:sz w:val="32"/>
          <w:szCs w:val="32"/>
          <w:rtl/>
        </w:rPr>
        <w:t>الأموالالمقدمة</w:t>
      </w:r>
      <w:proofErr w:type="spellEnd"/>
      <w:r w:rsidRPr="002608D2">
        <w:rPr>
          <w:rFonts w:hint="cs"/>
          <w:sz w:val="32"/>
          <w:szCs w:val="32"/>
          <w:rtl/>
        </w:rPr>
        <w:t xml:space="preserve"> من المساهمين و المودعين الموجودة </w:t>
      </w:r>
      <w:proofErr w:type="spellStart"/>
      <w:r w:rsidRPr="002608D2">
        <w:rPr>
          <w:rFonts w:hint="cs"/>
          <w:sz w:val="32"/>
          <w:szCs w:val="32"/>
          <w:rtl/>
        </w:rPr>
        <w:t>تحتإشرافها</w:t>
      </w:r>
      <w:proofErr w:type="spellEnd"/>
      <w:r w:rsidRPr="002608D2">
        <w:rPr>
          <w:rFonts w:hint="cs"/>
          <w:sz w:val="32"/>
          <w:szCs w:val="32"/>
          <w:rtl/>
        </w:rPr>
        <w:t xml:space="preserve">، فتحاول </w:t>
      </w:r>
      <w:proofErr w:type="spellStart"/>
      <w:r w:rsidRPr="002608D2">
        <w:rPr>
          <w:rFonts w:hint="cs"/>
          <w:sz w:val="32"/>
          <w:szCs w:val="32"/>
          <w:rtl/>
        </w:rPr>
        <w:t>الإدارةالتوفيق</w:t>
      </w:r>
      <w:proofErr w:type="spellEnd"/>
      <w:r w:rsidRPr="002608D2">
        <w:rPr>
          <w:rFonts w:hint="cs"/>
          <w:sz w:val="32"/>
          <w:szCs w:val="32"/>
          <w:rtl/>
        </w:rPr>
        <w:t xml:space="preserve"> بين المصالح المتضاربة ،فالمساهمون يطلبون بالحصول على </w:t>
      </w:r>
      <w:proofErr w:type="spellStart"/>
      <w:r w:rsidRPr="002608D2">
        <w:rPr>
          <w:rFonts w:hint="cs"/>
          <w:sz w:val="32"/>
          <w:szCs w:val="32"/>
          <w:rtl/>
        </w:rPr>
        <w:t>أكبرقدر</w:t>
      </w:r>
      <w:proofErr w:type="spellEnd"/>
      <w:r w:rsidRPr="002608D2">
        <w:rPr>
          <w:rFonts w:hint="cs"/>
          <w:sz w:val="32"/>
          <w:szCs w:val="32"/>
          <w:rtl/>
        </w:rPr>
        <w:t xml:space="preserve"> ممكن من الأرباح، ويتحقق ذلك بإتباع سياسة سهلة في منح القروض ،أما المودعون يتوقعون سياسة محافظة تضمن لهم ودائعهم.</w:t>
      </w:r>
    </w:p>
    <w:p w:rsidR="007F4B87" w:rsidRPr="002608D2" w:rsidRDefault="007F4B87" w:rsidP="007F4B87">
      <w:pPr>
        <w:pStyle w:val="Paragraphedeliste"/>
        <w:numPr>
          <w:ilvl w:val="0"/>
          <w:numId w:val="18"/>
        </w:numPr>
        <w:bidi/>
        <w:spacing w:after="160" w:line="259" w:lineRule="auto"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تتركز مصالح المجتمع في إتباع البنوك سياسة </w:t>
      </w:r>
      <w:proofErr w:type="spellStart"/>
      <w:r w:rsidRPr="002608D2">
        <w:rPr>
          <w:rFonts w:hint="cs"/>
          <w:sz w:val="32"/>
          <w:szCs w:val="32"/>
          <w:rtl/>
        </w:rPr>
        <w:t>سليمةتضمن</w:t>
      </w:r>
      <w:proofErr w:type="spellEnd"/>
      <w:r w:rsidRPr="002608D2">
        <w:rPr>
          <w:rFonts w:hint="cs"/>
          <w:sz w:val="32"/>
          <w:szCs w:val="32"/>
          <w:rtl/>
        </w:rPr>
        <w:t xml:space="preserve"> تقديم قدر كافي من الائتمان قصير </w:t>
      </w:r>
      <w:proofErr w:type="spellStart"/>
      <w:r w:rsidRPr="002608D2">
        <w:rPr>
          <w:rFonts w:hint="cs"/>
          <w:sz w:val="32"/>
          <w:szCs w:val="32"/>
          <w:rtl/>
        </w:rPr>
        <w:t>الأجللسد</w:t>
      </w:r>
      <w:proofErr w:type="spellEnd"/>
      <w:r w:rsidRPr="002608D2">
        <w:rPr>
          <w:rFonts w:hint="cs"/>
          <w:sz w:val="32"/>
          <w:szCs w:val="32"/>
          <w:rtl/>
        </w:rPr>
        <w:t xml:space="preserve"> الحاجات المشروعة </w:t>
      </w:r>
      <w:proofErr w:type="spellStart"/>
      <w:r w:rsidRPr="002608D2">
        <w:rPr>
          <w:rFonts w:hint="cs"/>
          <w:sz w:val="32"/>
          <w:szCs w:val="32"/>
          <w:rtl/>
        </w:rPr>
        <w:t>للاموال</w:t>
      </w:r>
      <w:proofErr w:type="spellEnd"/>
      <w:r w:rsidRPr="002608D2">
        <w:rPr>
          <w:rFonts w:hint="cs"/>
          <w:sz w:val="32"/>
          <w:szCs w:val="32"/>
          <w:rtl/>
        </w:rPr>
        <w:t xml:space="preserve"> بأقل تكلفة ممكنة ،بينما </w:t>
      </w:r>
      <w:proofErr w:type="spellStart"/>
      <w:r w:rsidRPr="002608D2">
        <w:rPr>
          <w:rFonts w:hint="cs"/>
          <w:sz w:val="32"/>
          <w:szCs w:val="32"/>
          <w:rtl/>
        </w:rPr>
        <w:t>تتوقعالحكومات</w:t>
      </w:r>
      <w:proofErr w:type="spellEnd"/>
      <w:r w:rsidRPr="002608D2">
        <w:rPr>
          <w:rFonts w:hint="cs"/>
          <w:sz w:val="32"/>
          <w:szCs w:val="32"/>
          <w:rtl/>
        </w:rPr>
        <w:t xml:space="preserve"> من البنوك المساهمة في تمويلها </w:t>
      </w:r>
      <w:proofErr w:type="spellStart"/>
      <w:r w:rsidRPr="002608D2">
        <w:rPr>
          <w:rFonts w:hint="cs"/>
          <w:sz w:val="32"/>
          <w:szCs w:val="32"/>
          <w:rtl/>
        </w:rPr>
        <w:t>بالاكتئابأوبشراء</w:t>
      </w:r>
      <w:proofErr w:type="spellEnd"/>
      <w:r w:rsidRPr="002608D2">
        <w:rPr>
          <w:rFonts w:hint="cs"/>
          <w:sz w:val="32"/>
          <w:szCs w:val="32"/>
          <w:rtl/>
        </w:rPr>
        <w:t xml:space="preserve"> صكوكها حتى تقابل أعباءها المالية المتزايدة .</w:t>
      </w:r>
    </w:p>
    <w:p w:rsidR="007F4B87" w:rsidRPr="002608D2" w:rsidRDefault="007F4B87" w:rsidP="007F4B87">
      <w:pPr>
        <w:pStyle w:val="Paragraphedeliste"/>
        <w:numPr>
          <w:ilvl w:val="0"/>
          <w:numId w:val="18"/>
        </w:numPr>
        <w:bidi/>
        <w:spacing w:after="160" w:line="259" w:lineRule="auto"/>
        <w:rPr>
          <w:sz w:val="32"/>
          <w:szCs w:val="32"/>
        </w:rPr>
      </w:pPr>
    </w:p>
    <w:p w:rsidR="007F4B87" w:rsidRPr="002608D2" w:rsidRDefault="007F4B87" w:rsidP="009F1D44">
      <w:pPr>
        <w:bidi/>
        <w:spacing w:line="0" w:lineRule="atLeast"/>
        <w:ind w:right="280"/>
        <w:rPr>
          <w:rFonts w:ascii="Simplified Arabic" w:eastAsia="Simplified Arabic" w:hAnsi="Simplified Arabic"/>
          <w:bCs/>
          <w:sz w:val="32"/>
          <w:szCs w:val="32"/>
          <w:u w:val="thick"/>
        </w:rPr>
      </w:pPr>
      <w:proofErr w:type="spellStart"/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>اﻟﻣطﻠب</w:t>
      </w:r>
      <w:proofErr w:type="spellEnd"/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 w:hint="cs"/>
          <w:bCs/>
          <w:sz w:val="32"/>
          <w:szCs w:val="32"/>
          <w:u w:val="thick"/>
          <w:rtl/>
        </w:rPr>
        <w:t>اﻟرابع</w:t>
      </w:r>
      <w:proofErr w:type="spellEnd"/>
      <w:r w:rsidRPr="002608D2">
        <w:rPr>
          <w:rFonts w:ascii="Simplified Arabic" w:eastAsia="Simplified Arabic" w:hAnsi="Simplified Arabic" w:hint="cs"/>
          <w:bCs/>
          <w:sz w:val="32"/>
          <w:szCs w:val="32"/>
          <w:u w:val="thick"/>
          <w:rtl/>
        </w:rPr>
        <w:t xml:space="preserve"> </w:t>
      </w:r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 xml:space="preserve">: </w:t>
      </w:r>
      <w:r w:rsidRPr="002608D2">
        <w:rPr>
          <w:rFonts w:ascii="Simplified Arabic" w:eastAsia="Simplified Arabic" w:hAnsi="Simplified Arabic" w:hint="cs"/>
          <w:bCs/>
          <w:sz w:val="32"/>
          <w:szCs w:val="32"/>
          <w:u w:val="thick"/>
          <w:rtl/>
        </w:rPr>
        <w:t xml:space="preserve">مصادر </w:t>
      </w:r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>و</w:t>
      </w:r>
      <w:r w:rsidRPr="002608D2">
        <w:rPr>
          <w:rFonts w:ascii="Simplified Arabic" w:eastAsia="Simplified Arabic" w:hAnsi="Simplified Arabic" w:hint="cs"/>
          <w:bCs/>
          <w:sz w:val="32"/>
          <w:szCs w:val="32"/>
          <w:u w:val="thick"/>
          <w:rtl/>
        </w:rPr>
        <w:t xml:space="preserve"> اجراءات منح </w:t>
      </w:r>
      <w:proofErr w:type="spellStart"/>
      <w:r w:rsidRPr="002608D2">
        <w:rPr>
          <w:rFonts w:ascii="Simplified Arabic" w:eastAsia="Simplified Arabic" w:hAnsi="Simplified Arabic" w:hint="cs"/>
          <w:bCs/>
          <w:sz w:val="32"/>
          <w:szCs w:val="32"/>
          <w:u w:val="thick"/>
          <w:rtl/>
        </w:rPr>
        <w:t>القروضفي</w:t>
      </w:r>
      <w:proofErr w:type="spellEnd"/>
      <w:r w:rsidRPr="002608D2">
        <w:rPr>
          <w:rFonts w:ascii="Simplified Arabic" w:eastAsia="Simplified Arabic" w:hAnsi="Simplified Arabic" w:hint="cs"/>
          <w:bCs/>
          <w:sz w:val="32"/>
          <w:szCs w:val="32"/>
          <w:u w:val="thick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>اﻟﺑﻧوك</w:t>
      </w:r>
      <w:proofErr w:type="spellEnd"/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 xml:space="preserve"> </w:t>
      </w:r>
      <w:proofErr w:type="spellStart"/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>اﻟﺗﺟﺎرﯾﺔ</w:t>
      </w:r>
      <w:proofErr w:type="spellEnd"/>
      <w:r w:rsidRPr="002608D2">
        <w:rPr>
          <w:rFonts w:ascii="Simplified Arabic" w:eastAsia="Simplified Arabic" w:hAnsi="Simplified Arabic"/>
          <w:bCs/>
          <w:sz w:val="32"/>
          <w:szCs w:val="32"/>
          <w:u w:val="thick"/>
          <w:rtl/>
        </w:rPr>
        <w:t>:</w:t>
      </w:r>
    </w:p>
    <w:p w:rsidR="007F4B87" w:rsidRPr="002608D2" w:rsidRDefault="007F4B87" w:rsidP="009F1D44">
      <w:pPr>
        <w:bidi/>
        <w:rPr>
          <w:b/>
          <w:bCs/>
          <w:sz w:val="32"/>
          <w:szCs w:val="32"/>
          <w:u w:val="single"/>
        </w:rPr>
      </w:pPr>
      <w:r w:rsidRPr="002608D2">
        <w:rPr>
          <w:rFonts w:hint="cs"/>
          <w:b/>
          <w:bCs/>
          <w:sz w:val="32"/>
          <w:szCs w:val="32"/>
          <w:u w:val="single"/>
          <w:rtl/>
        </w:rPr>
        <w:t xml:space="preserve">الفرع1: مصادر القروض البنكية </w:t>
      </w:r>
    </w:p>
    <w:p w:rsidR="007F4B87" w:rsidRPr="002608D2" w:rsidRDefault="007F4B87" w:rsidP="009F1D44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هناك عدة مصادر للبنك الاعتماد عليها للقيام بمختلف نشاطاته و يتمثل أبرزها </w:t>
      </w:r>
      <w:proofErr w:type="gramStart"/>
      <w:r w:rsidRPr="002608D2">
        <w:rPr>
          <w:rFonts w:hint="cs"/>
          <w:sz w:val="32"/>
          <w:szCs w:val="32"/>
          <w:rtl/>
        </w:rPr>
        <w:t>في :</w:t>
      </w:r>
      <w:proofErr w:type="gramEnd"/>
    </w:p>
    <w:p w:rsidR="007F4B87" w:rsidRPr="002608D2" w:rsidRDefault="007F4B87" w:rsidP="009F1D44">
      <w:pPr>
        <w:bidi/>
        <w:rPr>
          <w:sz w:val="32"/>
          <w:szCs w:val="32"/>
        </w:rPr>
      </w:pPr>
      <w:r w:rsidRPr="002608D2">
        <w:rPr>
          <w:sz w:val="32"/>
          <w:szCs w:val="32"/>
          <w:u w:val="single"/>
          <w:rtl/>
        </w:rPr>
        <w:t xml:space="preserve">-1النظام </w:t>
      </w:r>
      <w:r w:rsidRPr="002608D2">
        <w:rPr>
          <w:rFonts w:hint="cs"/>
          <w:sz w:val="32"/>
          <w:szCs w:val="32"/>
          <w:u w:val="single"/>
          <w:rtl/>
        </w:rPr>
        <w:t>البنكية</w:t>
      </w:r>
      <w:r w:rsidRPr="002608D2">
        <w:rPr>
          <w:sz w:val="32"/>
          <w:szCs w:val="32"/>
          <w:rtl/>
        </w:rPr>
        <w:t xml:space="preserve">: </w:t>
      </w:r>
    </w:p>
    <w:p w:rsidR="007F4B87" w:rsidRPr="002608D2" w:rsidRDefault="007F4B87" w:rsidP="009F1D44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يعتبر النظام البنكي من أهم مصادر التمويل </w:t>
      </w:r>
      <w:proofErr w:type="spellStart"/>
      <w:r w:rsidRPr="002608D2">
        <w:rPr>
          <w:rFonts w:hint="cs"/>
          <w:sz w:val="32"/>
          <w:szCs w:val="32"/>
          <w:rtl/>
        </w:rPr>
        <w:t>القروضللقطاع</w:t>
      </w:r>
      <w:proofErr w:type="spellEnd"/>
      <w:r w:rsidRPr="002608D2">
        <w:rPr>
          <w:rFonts w:hint="cs"/>
          <w:sz w:val="32"/>
          <w:szCs w:val="32"/>
          <w:rtl/>
        </w:rPr>
        <w:t xml:space="preserve"> الخاص في الجزائر، و هذا نظرا للدور الكبير الذي تلعبه </w:t>
      </w:r>
      <w:proofErr w:type="spellStart"/>
      <w:r w:rsidRPr="002608D2">
        <w:rPr>
          <w:rFonts w:hint="cs"/>
          <w:sz w:val="32"/>
          <w:szCs w:val="32"/>
          <w:rtl/>
        </w:rPr>
        <w:t>الأجهزةالمصرفية</w:t>
      </w:r>
      <w:proofErr w:type="spellEnd"/>
      <w:r w:rsidRPr="002608D2">
        <w:rPr>
          <w:rFonts w:hint="cs"/>
          <w:sz w:val="32"/>
          <w:szCs w:val="32"/>
          <w:rtl/>
        </w:rPr>
        <w:t xml:space="preserve"> في منحها للقروض سواء كان للمشاريع الجديدة أو المؤسسات التي تعرف العجز، و ذلك من أجل تحسين الإنتاج أو مجالا له منها لتوسيع مجال نشاطها </w:t>
      </w:r>
      <w:r w:rsidRPr="002608D2">
        <w:rPr>
          <w:sz w:val="32"/>
          <w:szCs w:val="32"/>
        </w:rPr>
        <w:t>.</w:t>
      </w:r>
      <w:r w:rsidR="00B80786">
        <w:rPr>
          <w:rStyle w:val="Appelnotedebasdep"/>
          <w:sz w:val="32"/>
          <w:szCs w:val="32"/>
        </w:rPr>
        <w:footnoteReference w:id="13"/>
      </w:r>
    </w:p>
    <w:p w:rsidR="007F4B87" w:rsidRPr="002608D2" w:rsidRDefault="007F4B87" w:rsidP="009F1D44">
      <w:pPr>
        <w:bidi/>
        <w:rPr>
          <w:sz w:val="32"/>
          <w:szCs w:val="32"/>
        </w:rPr>
      </w:pPr>
      <w:proofErr w:type="spellStart"/>
      <w:r w:rsidRPr="002608D2">
        <w:rPr>
          <w:rFonts w:hint="cs"/>
          <w:sz w:val="32"/>
          <w:szCs w:val="32"/>
          <w:rtl/>
        </w:rPr>
        <w:t>النظامالبنكييتمثل</w:t>
      </w:r>
      <w:proofErr w:type="spellEnd"/>
      <w:r w:rsidRPr="002608D2">
        <w:rPr>
          <w:rFonts w:hint="cs"/>
          <w:sz w:val="32"/>
          <w:szCs w:val="32"/>
          <w:rtl/>
        </w:rPr>
        <w:t xml:space="preserve"> في كل من البنك المركزي و البنوك التجارية ، و صندوق </w:t>
      </w:r>
      <w:proofErr w:type="spellStart"/>
      <w:r w:rsidRPr="002608D2">
        <w:rPr>
          <w:rFonts w:hint="cs"/>
          <w:sz w:val="32"/>
          <w:szCs w:val="32"/>
          <w:rtl/>
        </w:rPr>
        <w:t>التوفيرو</w:t>
      </w:r>
      <w:proofErr w:type="spellEnd"/>
      <w:r w:rsidRPr="002608D2">
        <w:rPr>
          <w:rFonts w:hint="cs"/>
          <w:sz w:val="32"/>
          <w:szCs w:val="32"/>
          <w:rtl/>
        </w:rPr>
        <w:t xml:space="preserve"> الادخار </w:t>
      </w:r>
      <w:r w:rsidRPr="002608D2">
        <w:rPr>
          <w:rFonts w:hint="cs"/>
          <w:sz w:val="32"/>
          <w:szCs w:val="32"/>
        </w:rPr>
        <w:t>CNEP</w:t>
      </w:r>
      <w:r w:rsidRPr="002608D2">
        <w:rPr>
          <w:rFonts w:hint="cs"/>
          <w:sz w:val="32"/>
          <w:szCs w:val="32"/>
          <w:rtl/>
        </w:rPr>
        <w:t>ومن مصادر هذا النظام ما يلي</w:t>
      </w:r>
      <w:r w:rsidRPr="002608D2">
        <w:rPr>
          <w:sz w:val="32"/>
          <w:szCs w:val="32"/>
          <w:rtl/>
        </w:rPr>
        <w:t>:</w:t>
      </w:r>
    </w:p>
    <w:p w:rsidR="007F4B87" w:rsidRPr="002608D2" w:rsidRDefault="007F4B87" w:rsidP="009F1D44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>1</w:t>
      </w:r>
      <w:r w:rsidRPr="002608D2">
        <w:rPr>
          <w:rFonts w:hint="cs"/>
          <w:sz w:val="32"/>
          <w:szCs w:val="32"/>
          <w:u w:val="single"/>
          <w:rtl/>
        </w:rPr>
        <w:t>-</w:t>
      </w:r>
      <w:r w:rsidRPr="002608D2">
        <w:rPr>
          <w:sz w:val="32"/>
          <w:szCs w:val="32"/>
          <w:u w:val="single"/>
          <w:rtl/>
        </w:rPr>
        <w:t xml:space="preserve">1الإداعات </w:t>
      </w:r>
      <w:r w:rsidRPr="002608D2">
        <w:rPr>
          <w:rFonts w:hint="cs"/>
          <w:sz w:val="32"/>
          <w:szCs w:val="32"/>
          <w:u w:val="single"/>
          <w:rtl/>
        </w:rPr>
        <w:t xml:space="preserve">البنكية أو المصرفية </w:t>
      </w:r>
      <w:r w:rsidRPr="002608D2">
        <w:rPr>
          <w:rFonts w:hint="cs"/>
          <w:sz w:val="32"/>
          <w:szCs w:val="32"/>
          <w:rtl/>
        </w:rPr>
        <w:t>: تعتبر الودائع من أهم مصادر تمويل البنوك ، و لذلك تحرص هذه الاخيرة على تنميتها من خلال تنمية الوعي المصرفي الادخاري، وذلك بالتوسع في فتح المزيد من الوحدات المصرفية و تبسيط إجراءات التعامل من حيث السحب و الإيداع ، ورفع كفاءة الأوعية الادخارية من خلال سعر الفائدة الذي يساعد البنوك على جذب الودائع و تحقيق المزيد منها .</w:t>
      </w:r>
      <w:r w:rsidR="00B80786">
        <w:rPr>
          <w:rStyle w:val="Appelnotedebasdep"/>
          <w:sz w:val="32"/>
          <w:szCs w:val="32"/>
          <w:rtl/>
        </w:rPr>
        <w:footnoteReference w:id="14"/>
      </w:r>
    </w:p>
    <w:p w:rsidR="007F4B87" w:rsidRPr="002608D2" w:rsidRDefault="007F4B87" w:rsidP="008E76E5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u w:val="single"/>
        </w:rPr>
        <w:t xml:space="preserve">2-1 </w:t>
      </w:r>
      <w:r w:rsidRPr="002608D2">
        <w:rPr>
          <w:rFonts w:hint="cs"/>
          <w:sz w:val="32"/>
          <w:szCs w:val="32"/>
          <w:u w:val="single"/>
          <w:rtl/>
        </w:rPr>
        <w:t xml:space="preserve">الورقة البنكية أو المصرفية </w:t>
      </w:r>
      <w:r w:rsidRPr="002608D2">
        <w:rPr>
          <w:rFonts w:hint="cs"/>
          <w:sz w:val="32"/>
          <w:szCs w:val="32"/>
          <w:rtl/>
        </w:rPr>
        <w:t xml:space="preserve">:انتقلت الورقة البنكية من الورق المتحول إلى ورق نقدي غير متحول الذي هو نوع من أنواع النقود حيث أن قيمتها </w:t>
      </w:r>
      <w:proofErr w:type="spellStart"/>
      <w:r w:rsidRPr="002608D2">
        <w:rPr>
          <w:rFonts w:hint="cs"/>
          <w:sz w:val="32"/>
          <w:szCs w:val="32"/>
          <w:rtl/>
        </w:rPr>
        <w:t>تعتمدعلى</w:t>
      </w:r>
      <w:proofErr w:type="spellEnd"/>
      <w:r w:rsidRPr="002608D2">
        <w:rPr>
          <w:rFonts w:hint="cs"/>
          <w:sz w:val="32"/>
          <w:szCs w:val="32"/>
          <w:rtl/>
        </w:rPr>
        <w:t xml:space="preserve"> </w:t>
      </w:r>
      <w:r w:rsidRPr="002608D2">
        <w:rPr>
          <w:rFonts w:hint="cs"/>
          <w:sz w:val="32"/>
          <w:szCs w:val="32"/>
          <w:rtl/>
        </w:rPr>
        <w:lastRenderedPageBreak/>
        <w:t>الثقة ، و أصبحت وسيلة قرض عندما أصدرت على شكل خصومات بحيث لا تتداول إلا في فترة الخصم ، ثم تسدد في فترة الاستحقاق .</w:t>
      </w:r>
    </w:p>
    <w:p w:rsidR="007F4B87" w:rsidRPr="002608D2" w:rsidRDefault="007F4B87" w:rsidP="009F1D44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u w:val="single"/>
        </w:rPr>
        <w:t xml:space="preserve">3-1 </w:t>
      </w:r>
      <w:r w:rsidRPr="002608D2">
        <w:rPr>
          <w:rFonts w:hint="cs"/>
          <w:sz w:val="32"/>
          <w:szCs w:val="32"/>
          <w:u w:val="single"/>
          <w:rtl/>
        </w:rPr>
        <w:t>الحساب البنكي</w:t>
      </w:r>
      <w:r w:rsidRPr="002608D2">
        <w:rPr>
          <w:rFonts w:hint="cs"/>
          <w:sz w:val="32"/>
          <w:szCs w:val="32"/>
          <w:rtl/>
        </w:rPr>
        <w:t xml:space="preserve"> : تعد العلاقة التي تربط البنك بالزبون، فهو عبارة عن جدول يصور الحقوق و المديونية </w:t>
      </w:r>
      <w:proofErr w:type="spellStart"/>
      <w:r w:rsidRPr="002608D2">
        <w:rPr>
          <w:rFonts w:hint="cs"/>
          <w:sz w:val="32"/>
          <w:szCs w:val="32"/>
          <w:rtl/>
        </w:rPr>
        <w:t>كعملي</w:t>
      </w:r>
      <w:r w:rsidRPr="002608D2">
        <w:rPr>
          <w:rFonts w:hint="eastAsia"/>
          <w:sz w:val="32"/>
          <w:szCs w:val="32"/>
          <w:rtl/>
        </w:rPr>
        <w:t>ة</w:t>
      </w:r>
      <w:r w:rsidRPr="002608D2">
        <w:rPr>
          <w:rFonts w:hint="cs"/>
          <w:sz w:val="32"/>
          <w:szCs w:val="32"/>
          <w:rtl/>
        </w:rPr>
        <w:t>دائنة</w:t>
      </w:r>
      <w:proofErr w:type="spellEnd"/>
      <w:r w:rsidRPr="002608D2">
        <w:rPr>
          <w:rFonts w:hint="cs"/>
          <w:sz w:val="32"/>
          <w:szCs w:val="32"/>
          <w:rtl/>
        </w:rPr>
        <w:t xml:space="preserve"> ،أما حساب المدين فهو حساب سالب و يمثل حقوق البنك على الزبون وكل عملية سحب تعتبر عملية مدينة .</w:t>
      </w:r>
    </w:p>
    <w:p w:rsidR="007F4B87" w:rsidRPr="002608D2" w:rsidRDefault="007F4B87" w:rsidP="009F1D44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u w:val="single"/>
        </w:rPr>
        <w:t xml:space="preserve">4-1 </w:t>
      </w:r>
      <w:r w:rsidRPr="002608D2">
        <w:rPr>
          <w:rFonts w:hint="cs"/>
          <w:sz w:val="32"/>
          <w:szCs w:val="32"/>
          <w:u w:val="single"/>
          <w:rtl/>
        </w:rPr>
        <w:t xml:space="preserve">السوق النقدية و </w:t>
      </w:r>
      <w:proofErr w:type="spellStart"/>
      <w:r w:rsidRPr="002608D2">
        <w:rPr>
          <w:rFonts w:hint="cs"/>
          <w:sz w:val="32"/>
          <w:szCs w:val="32"/>
          <w:u w:val="single"/>
          <w:rtl/>
        </w:rPr>
        <w:t>السوقالمالية</w:t>
      </w:r>
      <w:proofErr w:type="spellEnd"/>
      <w:r w:rsidRPr="002608D2">
        <w:rPr>
          <w:rFonts w:hint="cs"/>
          <w:sz w:val="32"/>
          <w:szCs w:val="32"/>
          <w:u w:val="single"/>
          <w:rtl/>
        </w:rPr>
        <w:t xml:space="preserve"> :</w:t>
      </w:r>
      <w:r w:rsidRPr="002608D2">
        <w:rPr>
          <w:rFonts w:hint="cs"/>
          <w:sz w:val="32"/>
          <w:szCs w:val="32"/>
          <w:rtl/>
        </w:rPr>
        <w:t xml:space="preserve"> إن السوق النقدية تمثل سوق القروض قصيرة الأجل، والتي تشمل جميع أنواع القروض التي تعقد </w:t>
      </w:r>
      <w:proofErr w:type="spellStart"/>
      <w:r w:rsidRPr="002608D2">
        <w:rPr>
          <w:rFonts w:hint="cs"/>
          <w:sz w:val="32"/>
          <w:szCs w:val="32"/>
          <w:rtl/>
        </w:rPr>
        <w:t>الآجالقصيرة</w:t>
      </w:r>
      <w:proofErr w:type="spellEnd"/>
      <w:r w:rsidRPr="002608D2">
        <w:rPr>
          <w:rFonts w:hint="cs"/>
          <w:sz w:val="32"/>
          <w:szCs w:val="32"/>
          <w:rtl/>
        </w:rPr>
        <w:t xml:space="preserve"> تتراوح بين أسبوع واحد و سنة كاملة ،بينما السوق المالية و سوق </w:t>
      </w:r>
      <w:proofErr w:type="spellStart"/>
      <w:r w:rsidRPr="002608D2">
        <w:rPr>
          <w:rFonts w:hint="cs"/>
          <w:sz w:val="32"/>
          <w:szCs w:val="32"/>
          <w:rtl/>
        </w:rPr>
        <w:t>رأسالمالفيتم</w:t>
      </w:r>
      <w:proofErr w:type="spellEnd"/>
      <w:r w:rsidRPr="002608D2">
        <w:rPr>
          <w:rFonts w:hint="cs"/>
          <w:sz w:val="32"/>
          <w:szCs w:val="32"/>
          <w:rtl/>
        </w:rPr>
        <w:t xml:space="preserve"> من خلالها خلق و تداول الاصل طويلة الاجل و يتم الاقتراض فيها و فقا لاتفاقيات تعاقدية مباشرة بين الدائنين و المدينين ،أو غير مباشرة عن طريق إصدار السندات .</w:t>
      </w:r>
      <w:r w:rsidR="008E76E5">
        <w:rPr>
          <w:rStyle w:val="Appelnotedebasdep"/>
          <w:sz w:val="32"/>
          <w:szCs w:val="32"/>
          <w:rtl/>
        </w:rPr>
        <w:footnoteReference w:id="15"/>
      </w:r>
    </w:p>
    <w:p w:rsidR="007F4B87" w:rsidRPr="002608D2" w:rsidRDefault="007F4B87" w:rsidP="009F1D44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u w:val="single"/>
        </w:rPr>
        <w:t xml:space="preserve">-2    </w:t>
      </w:r>
      <w:r w:rsidRPr="002608D2">
        <w:rPr>
          <w:rFonts w:hint="cs"/>
          <w:sz w:val="32"/>
          <w:szCs w:val="32"/>
          <w:u w:val="single"/>
          <w:rtl/>
        </w:rPr>
        <w:t>الخزينة العمومية</w:t>
      </w:r>
      <w:r w:rsidRPr="002608D2">
        <w:rPr>
          <w:rFonts w:hint="cs"/>
          <w:sz w:val="32"/>
          <w:szCs w:val="32"/>
          <w:rtl/>
        </w:rPr>
        <w:t xml:space="preserve"> :</w:t>
      </w:r>
    </w:p>
    <w:p w:rsidR="007F4B87" w:rsidRPr="002608D2" w:rsidRDefault="007F4B87" w:rsidP="009F1D44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تقوم الخزينة العمومية بتمويل المشاريع العمومية الكبيرة أي طويلة الاجل ، ولكن لا تقتصر هذه المهمة على الاستثمارات العمومية فقط بل تعمل كذلك على تمويل المشاريع الخاصة بطريقة غير مباشرة ، </w:t>
      </w:r>
      <w:proofErr w:type="spellStart"/>
      <w:r w:rsidRPr="002608D2">
        <w:rPr>
          <w:rFonts w:hint="cs"/>
          <w:sz w:val="32"/>
          <w:szCs w:val="32"/>
          <w:rtl/>
        </w:rPr>
        <w:t>ويتجلىذلك</w:t>
      </w:r>
      <w:proofErr w:type="spellEnd"/>
      <w:r w:rsidRPr="002608D2">
        <w:rPr>
          <w:rFonts w:hint="cs"/>
          <w:sz w:val="32"/>
          <w:szCs w:val="32"/>
          <w:rtl/>
        </w:rPr>
        <w:t xml:space="preserve"> عندما تريد المؤسسة الخاصة </w:t>
      </w:r>
      <w:proofErr w:type="spellStart"/>
      <w:r w:rsidRPr="002608D2">
        <w:rPr>
          <w:rFonts w:hint="cs"/>
          <w:sz w:val="32"/>
          <w:szCs w:val="32"/>
          <w:rtl/>
        </w:rPr>
        <w:t>تمويلمشروع</w:t>
      </w:r>
      <w:proofErr w:type="spellEnd"/>
      <w:r w:rsidRPr="002608D2">
        <w:rPr>
          <w:rFonts w:hint="cs"/>
          <w:sz w:val="32"/>
          <w:szCs w:val="32"/>
          <w:rtl/>
        </w:rPr>
        <w:t xml:space="preserve"> معين طويل </w:t>
      </w:r>
      <w:proofErr w:type="spellStart"/>
      <w:r w:rsidRPr="002608D2">
        <w:rPr>
          <w:rFonts w:hint="cs"/>
          <w:sz w:val="32"/>
          <w:szCs w:val="32"/>
          <w:rtl/>
        </w:rPr>
        <w:t>الأجلفإنها</w:t>
      </w:r>
      <w:proofErr w:type="spellEnd"/>
      <w:r w:rsidRPr="002608D2">
        <w:rPr>
          <w:rFonts w:hint="cs"/>
          <w:sz w:val="32"/>
          <w:szCs w:val="32"/>
          <w:rtl/>
        </w:rPr>
        <w:t xml:space="preserve"> تطلب هذا القرض من البنوك التجارية ، وعندما لا تستطيع هذه الاخيرة تحقيق الطلب أو نظرا لفخامة مبلغ القرض فإنها تلجأ للبنك المركزي بطلب </w:t>
      </w:r>
      <w:proofErr w:type="spellStart"/>
      <w:r w:rsidRPr="002608D2">
        <w:rPr>
          <w:rFonts w:hint="cs"/>
          <w:sz w:val="32"/>
          <w:szCs w:val="32"/>
          <w:rtl/>
        </w:rPr>
        <w:t>لمساعدتهالتغطية</w:t>
      </w:r>
      <w:proofErr w:type="spellEnd"/>
      <w:r w:rsidRPr="002608D2">
        <w:rPr>
          <w:rFonts w:hint="cs"/>
          <w:sz w:val="32"/>
          <w:szCs w:val="32"/>
          <w:rtl/>
        </w:rPr>
        <w:t xml:space="preserve"> هذا القرض ، و كذلك عندما لا يستطيع البنك المركزي تلبية هذا الطلب نظرا لالتزامه أمام </w:t>
      </w:r>
      <w:proofErr w:type="spellStart"/>
      <w:r w:rsidRPr="002608D2">
        <w:rPr>
          <w:rFonts w:hint="cs"/>
          <w:sz w:val="32"/>
          <w:szCs w:val="32"/>
          <w:rtl/>
        </w:rPr>
        <w:t>معارضينآخرين</w:t>
      </w:r>
      <w:proofErr w:type="spellEnd"/>
      <w:r w:rsidRPr="002608D2">
        <w:rPr>
          <w:rFonts w:hint="cs"/>
          <w:sz w:val="32"/>
          <w:szCs w:val="32"/>
          <w:rtl/>
        </w:rPr>
        <w:t xml:space="preserve"> </w:t>
      </w:r>
      <w:proofErr w:type="spellStart"/>
      <w:r w:rsidRPr="002608D2">
        <w:rPr>
          <w:rFonts w:hint="cs"/>
          <w:sz w:val="32"/>
          <w:szCs w:val="32"/>
          <w:rtl/>
        </w:rPr>
        <w:t>أوعدم</w:t>
      </w:r>
      <w:proofErr w:type="spellEnd"/>
      <w:r w:rsidRPr="002608D2">
        <w:rPr>
          <w:rFonts w:hint="cs"/>
          <w:sz w:val="32"/>
          <w:szCs w:val="32"/>
          <w:rtl/>
        </w:rPr>
        <w:t xml:space="preserve"> وجود سيولة نقدية كافية لهذا الطلب، فإنه يلجأ </w:t>
      </w:r>
      <w:proofErr w:type="spellStart"/>
      <w:r w:rsidRPr="002608D2">
        <w:rPr>
          <w:rFonts w:hint="cs"/>
          <w:sz w:val="32"/>
          <w:szCs w:val="32"/>
          <w:rtl/>
        </w:rPr>
        <w:t>إلىالخزينة</w:t>
      </w:r>
      <w:proofErr w:type="spellEnd"/>
      <w:r w:rsidRPr="002608D2">
        <w:rPr>
          <w:rFonts w:hint="cs"/>
          <w:sz w:val="32"/>
          <w:szCs w:val="32"/>
          <w:rtl/>
        </w:rPr>
        <w:t xml:space="preserve"> العمومية بطلب مساعدتها على تلبية هذا الطلب .</w:t>
      </w:r>
    </w:p>
    <w:p w:rsidR="007F4B87" w:rsidRPr="002608D2" w:rsidRDefault="007F4B87" w:rsidP="009F1D44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>ولهذا يمكن القول أن الخزينة العمومية ليس لها علاقة مباشرة مع المؤسس</w:t>
      </w:r>
      <w:r w:rsidRPr="002608D2">
        <w:rPr>
          <w:rFonts w:hint="eastAsia"/>
          <w:sz w:val="32"/>
          <w:szCs w:val="32"/>
          <w:rtl/>
        </w:rPr>
        <w:t>ة</w:t>
      </w:r>
      <w:r w:rsidRPr="002608D2">
        <w:rPr>
          <w:rFonts w:hint="cs"/>
          <w:sz w:val="32"/>
          <w:szCs w:val="32"/>
          <w:rtl/>
        </w:rPr>
        <w:t xml:space="preserve"> الطالبة </w:t>
      </w:r>
      <w:proofErr w:type="gramStart"/>
      <w:r w:rsidRPr="002608D2">
        <w:rPr>
          <w:rFonts w:hint="cs"/>
          <w:sz w:val="32"/>
          <w:szCs w:val="32"/>
          <w:rtl/>
        </w:rPr>
        <w:t>للقرض ،</w:t>
      </w:r>
      <w:proofErr w:type="gramEnd"/>
      <w:r w:rsidRPr="002608D2">
        <w:rPr>
          <w:rFonts w:hint="cs"/>
          <w:sz w:val="32"/>
          <w:szCs w:val="32"/>
          <w:rtl/>
        </w:rPr>
        <w:t xml:space="preserve"> ولكن بطريقة غير مباشرة عن العمليات المتبعة سابقا .</w:t>
      </w:r>
      <w:r w:rsidR="008E76E5">
        <w:rPr>
          <w:rStyle w:val="Appelnotedebasdep"/>
          <w:sz w:val="32"/>
          <w:szCs w:val="32"/>
          <w:rtl/>
        </w:rPr>
        <w:footnoteReference w:id="16"/>
      </w:r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b/>
          <w:bCs/>
          <w:sz w:val="32"/>
          <w:szCs w:val="32"/>
          <w:u w:val="thick"/>
          <w:rtl/>
        </w:rPr>
      </w:pPr>
      <w:r w:rsidRPr="002608D2">
        <w:rPr>
          <w:rFonts w:ascii="Simplified Arabic" w:eastAsia="Simplified Arabic" w:hAnsi="Simplified Arabic" w:hint="cs"/>
          <w:b/>
          <w:bCs/>
          <w:sz w:val="32"/>
          <w:szCs w:val="32"/>
          <w:u w:val="thick"/>
          <w:rtl/>
        </w:rPr>
        <w:t>الفرع 2 </w:t>
      </w:r>
      <w:r w:rsidRPr="002608D2">
        <w:rPr>
          <w:rFonts w:ascii="Simplified Arabic" w:eastAsia="Simplified Arabic" w:hAnsi="Simplified Arabic"/>
          <w:b/>
          <w:bCs/>
          <w:sz w:val="32"/>
          <w:szCs w:val="32"/>
          <w:u w:val="thick"/>
        </w:rPr>
        <w:t>:</w:t>
      </w:r>
      <w:r w:rsidRPr="002608D2">
        <w:rPr>
          <w:rFonts w:ascii="Simplified Arabic" w:eastAsia="Simplified Arabic" w:hAnsi="Simplified Arabic" w:hint="cs"/>
          <w:b/>
          <w:bCs/>
          <w:sz w:val="32"/>
          <w:szCs w:val="32"/>
          <w:u w:val="thick"/>
          <w:rtl/>
        </w:rPr>
        <w:t xml:space="preserve"> اجراءات منح القروض في البنوك التجارية </w:t>
      </w:r>
      <w:r w:rsidR="008E76E5">
        <w:rPr>
          <w:rStyle w:val="Appelnotedebasdep"/>
          <w:rFonts w:ascii="Simplified Arabic" w:eastAsia="Simplified Arabic" w:hAnsi="Simplified Arabic"/>
          <w:b/>
          <w:bCs/>
          <w:sz w:val="32"/>
          <w:szCs w:val="32"/>
          <w:u w:val="thick"/>
          <w:rtl/>
        </w:rPr>
        <w:footnoteReference w:id="17"/>
      </w:r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</w:rPr>
      </w:pPr>
      <w:r w:rsidRPr="002608D2">
        <w:rPr>
          <w:rFonts w:ascii="Simplified Arabic" w:eastAsia="Simplified Arabic" w:hAnsi="Simplified Arabic" w:hint="cs"/>
          <w:sz w:val="32"/>
          <w:szCs w:val="32"/>
          <w:rtl/>
        </w:rPr>
        <w:t>1</w:t>
      </w:r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</w:rPr>
        <w:t xml:space="preserve">-دراسة طلبات </w:t>
      </w:r>
      <w:proofErr w:type="gramStart"/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</w:rPr>
        <w:t xml:space="preserve">الاقتراض </w:t>
      </w:r>
      <w:r w:rsidRPr="002608D2">
        <w:rPr>
          <w:rFonts w:ascii="Simplified Arabic" w:eastAsia="Simplified Arabic" w:hAnsi="Simplified Arabic"/>
          <w:sz w:val="32"/>
          <w:szCs w:val="32"/>
          <w:u w:val="thick"/>
        </w:rPr>
        <w:t>:</w:t>
      </w:r>
      <w:proofErr w:type="gramEnd"/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  <w:lang w:bidi="ar-DZ"/>
        </w:rPr>
      </w:pP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lastRenderedPageBreak/>
        <w:t>يقوم الزبون بتعبئة طلب الاقتراض وفقا للنموذج معد من قبل البنك ثم يدرس الطلب من حيث العرض من القرض و مدته و جدول السداد و قد يتطلب الأمر مقابلة صاحب الطلب شخصيا .</w:t>
      </w:r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  <w:lang w:bidi="ar-DZ"/>
        </w:rPr>
      </w:pP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>2</w:t>
      </w:r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  <w:lang w:bidi="ar-DZ"/>
        </w:rPr>
        <w:t>-تحليل المركز الائتماني للزبون</w:t>
      </w: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> </w:t>
      </w:r>
      <w:r w:rsidRPr="002608D2">
        <w:rPr>
          <w:rFonts w:ascii="Simplified Arabic" w:eastAsia="Simplified Arabic" w:hAnsi="Simplified Arabic"/>
          <w:sz w:val="32"/>
          <w:szCs w:val="32"/>
          <w:lang w:bidi="ar-DZ"/>
        </w:rPr>
        <w:t>:</w:t>
      </w:r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  <w:lang w:bidi="ar-DZ"/>
        </w:rPr>
      </w:pP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 xml:space="preserve">من خلال القوائم المالية وتحليلها لفترات تصل الى ثلاث سنوات و تحليل بعض النسب المالية مثل نسب السيولة و الربحية و المديونية  . </w:t>
      </w:r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  <w:lang w:bidi="ar-DZ"/>
        </w:rPr>
      </w:pP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>3</w:t>
      </w:r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  <w:lang w:bidi="ar-DZ"/>
        </w:rPr>
        <w:t>-</w:t>
      </w:r>
      <w:proofErr w:type="gramStart"/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  <w:lang w:bidi="ar-DZ"/>
        </w:rPr>
        <w:t>استفسار</w:t>
      </w:r>
      <w:proofErr w:type="gramEnd"/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  <w:lang w:bidi="ar-DZ"/>
        </w:rPr>
        <w:t xml:space="preserve"> عن مقدم الطلب</w:t>
      </w: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> </w:t>
      </w:r>
      <w:r w:rsidRPr="002608D2">
        <w:rPr>
          <w:rFonts w:ascii="Simplified Arabic" w:eastAsia="Simplified Arabic" w:hAnsi="Simplified Arabic"/>
          <w:sz w:val="32"/>
          <w:szCs w:val="32"/>
          <w:lang w:bidi="ar-DZ"/>
        </w:rPr>
        <w:t>:</w:t>
      </w:r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  <w:lang w:bidi="ar-DZ"/>
        </w:rPr>
      </w:pP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 xml:space="preserve">بمعنى الاستفسار عن السمعة التجارية لمقدم طلب الاقتراض ,اما من خلال قسم خاص بالبنك أو من خلال المعلومات المنشورة أو حتى من خلال البنك المركزي أو بنوك أخرى . </w:t>
      </w:r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  <w:lang w:bidi="ar-DZ"/>
        </w:rPr>
      </w:pPr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  <w:lang w:bidi="ar-DZ"/>
        </w:rPr>
        <w:t>4-التفاوض مع البنك</w:t>
      </w: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> </w:t>
      </w:r>
      <w:r w:rsidRPr="002608D2">
        <w:rPr>
          <w:rFonts w:ascii="Simplified Arabic" w:eastAsia="Simplified Arabic" w:hAnsi="Simplified Arabic"/>
          <w:sz w:val="32"/>
          <w:szCs w:val="32"/>
          <w:lang w:bidi="ar-DZ"/>
        </w:rPr>
        <w:t>:</w:t>
      </w:r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  <w:lang w:bidi="ar-DZ"/>
        </w:rPr>
      </w:pP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>يكون ذلك على شروط العقد ,الذي يتضمن تحديد مبلغ القرض و كيفية الصرف ,وطريقة السداد و الضمانات التي يحتاج اليها البنك و العمولات و سعر الفائدة .</w:t>
      </w:r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  <w:lang w:bidi="ar-DZ"/>
        </w:rPr>
      </w:pP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>5</w:t>
      </w:r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  <w:lang w:bidi="ar-DZ"/>
        </w:rPr>
        <w:t>- طلب تقديم ضمانات من الزبون ثم توقيع العقد (وثيقة القرض) </w:t>
      </w:r>
      <w:r w:rsidRPr="002608D2">
        <w:rPr>
          <w:rFonts w:ascii="Simplified Arabic" w:eastAsia="Simplified Arabic" w:hAnsi="Simplified Arabic"/>
          <w:sz w:val="32"/>
          <w:szCs w:val="32"/>
          <w:lang w:bidi="ar-DZ"/>
        </w:rPr>
        <w:t>:</w:t>
      </w:r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  <w:lang w:bidi="ar-DZ"/>
        </w:rPr>
      </w:pP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>يقوم الزبون بتقديم المستندات التي تثبت ملكية الضمانات , ووثائق التأمين على الموجودات المقدمة كضمان ,و اذا اتفق الطرفان يوقعان العقد .</w:t>
      </w:r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  <w:lang w:bidi="ar-DZ"/>
        </w:rPr>
      </w:pP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>6</w:t>
      </w:r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  <w:lang w:bidi="ar-DZ"/>
        </w:rPr>
        <w:t xml:space="preserve">-صرف </w:t>
      </w:r>
      <w:proofErr w:type="gramStart"/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  <w:lang w:bidi="ar-DZ"/>
        </w:rPr>
        <w:t>قيمة</w:t>
      </w:r>
      <w:proofErr w:type="gramEnd"/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  <w:lang w:bidi="ar-DZ"/>
        </w:rPr>
        <w:t xml:space="preserve"> القرض </w:t>
      </w:r>
      <w:r w:rsidRPr="002608D2">
        <w:rPr>
          <w:rFonts w:ascii="Simplified Arabic" w:eastAsia="Simplified Arabic" w:hAnsi="Simplified Arabic"/>
          <w:sz w:val="32"/>
          <w:szCs w:val="32"/>
          <w:u w:val="thick"/>
          <w:lang w:bidi="ar-DZ"/>
        </w:rPr>
        <w:t>:</w:t>
      </w:r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  <w:lang w:bidi="ar-DZ"/>
        </w:rPr>
      </w:pP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 xml:space="preserve">أي وضع قيمة القرض حسب الاتفاق ,تحت تصرف الزبون مع تحديد الرصيد المعوض </w:t>
      </w:r>
    </w:p>
    <w:p w:rsidR="007F4B87" w:rsidRPr="002608D2" w:rsidRDefault="007F4B87" w:rsidP="009F1D44">
      <w:pPr>
        <w:bidi/>
        <w:spacing w:line="0" w:lineRule="atLeast"/>
        <w:ind w:right="640"/>
        <w:rPr>
          <w:rFonts w:ascii="Simplified Arabic" w:eastAsia="Simplified Arabic" w:hAnsi="Simplified Arabic"/>
          <w:sz w:val="32"/>
          <w:szCs w:val="32"/>
          <w:rtl/>
          <w:lang w:bidi="ar-DZ"/>
        </w:rPr>
      </w:pPr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>7</w:t>
      </w:r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  <w:lang w:bidi="ar-DZ"/>
        </w:rPr>
        <w:t>-</w:t>
      </w:r>
      <w:proofErr w:type="gramStart"/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  <w:lang w:bidi="ar-DZ"/>
        </w:rPr>
        <w:t>متابعة</w:t>
      </w:r>
      <w:proofErr w:type="gramEnd"/>
      <w:r w:rsidRPr="002608D2">
        <w:rPr>
          <w:rFonts w:ascii="Simplified Arabic" w:eastAsia="Simplified Arabic" w:hAnsi="Simplified Arabic" w:hint="cs"/>
          <w:sz w:val="32"/>
          <w:szCs w:val="32"/>
          <w:u w:val="thick"/>
          <w:rtl/>
          <w:lang w:bidi="ar-DZ"/>
        </w:rPr>
        <w:t xml:space="preserve"> سداد القرض </w:t>
      </w:r>
      <w:r w:rsidRPr="002608D2">
        <w:rPr>
          <w:rFonts w:ascii="Simplified Arabic" w:eastAsia="Simplified Arabic" w:hAnsi="Simplified Arabic"/>
          <w:sz w:val="32"/>
          <w:szCs w:val="32"/>
          <w:u w:val="thick"/>
          <w:lang w:bidi="ar-DZ"/>
        </w:rPr>
        <w:t>:</w:t>
      </w:r>
    </w:p>
    <w:p w:rsidR="007F4B87" w:rsidRPr="002608D2" w:rsidRDefault="007F4B87" w:rsidP="00DC43BC">
      <w:pPr>
        <w:bidi/>
        <w:spacing w:line="0" w:lineRule="atLeast"/>
        <w:ind w:right="640"/>
        <w:rPr>
          <w:sz w:val="32"/>
          <w:szCs w:val="32"/>
        </w:rPr>
      </w:pPr>
      <w:proofErr w:type="spellStart"/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>للتاكد</w:t>
      </w:r>
      <w:proofErr w:type="spellEnd"/>
      <w:r w:rsidRPr="002608D2">
        <w:rPr>
          <w:rFonts w:ascii="Simplified Arabic" w:eastAsia="Simplified Arabic" w:hAnsi="Simplified Arabic" w:hint="cs"/>
          <w:sz w:val="32"/>
          <w:szCs w:val="32"/>
          <w:rtl/>
          <w:lang w:bidi="ar-DZ"/>
        </w:rPr>
        <w:t xml:space="preserve"> من قدرة المقترض على السداد بالوقت المناسب .</w:t>
      </w:r>
      <w:r w:rsidR="002C7783">
        <w:rPr>
          <w:rStyle w:val="Appelnotedebasdep"/>
          <w:rFonts w:ascii="Simplified Arabic" w:eastAsia="Simplified Arabic" w:hAnsi="Simplified Arabic"/>
          <w:sz w:val="32"/>
          <w:szCs w:val="32"/>
          <w:rtl/>
          <w:lang w:bidi="ar-DZ"/>
        </w:rPr>
        <w:footnoteReference w:id="18"/>
      </w: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DC43BC" w:rsidRPr="002608D2" w:rsidRDefault="00DC43BC" w:rsidP="00DC43BC">
      <w:pPr>
        <w:bidi/>
        <w:spacing w:line="0" w:lineRule="atLeast"/>
        <w:ind w:right="640"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pStyle w:val="Paragraphedeliste"/>
        <w:bidi/>
        <w:ind w:left="360"/>
        <w:rPr>
          <w:sz w:val="32"/>
          <w:szCs w:val="32"/>
        </w:rPr>
      </w:pPr>
    </w:p>
    <w:p w:rsidR="007F4B87" w:rsidRPr="002608D2" w:rsidRDefault="007F4B87" w:rsidP="009F1D44">
      <w:pPr>
        <w:bidi/>
        <w:jc w:val="center"/>
        <w:rPr>
          <w:b/>
          <w:bCs/>
          <w:i/>
          <w:iCs/>
          <w:sz w:val="32"/>
          <w:szCs w:val="32"/>
          <w:u w:val="single"/>
        </w:rPr>
      </w:pPr>
      <w:r w:rsidRPr="002608D2">
        <w:rPr>
          <w:rFonts w:hint="cs"/>
          <w:b/>
          <w:bCs/>
          <w:i/>
          <w:iCs/>
          <w:sz w:val="32"/>
          <w:szCs w:val="32"/>
          <w:u w:val="single"/>
          <w:rtl/>
        </w:rPr>
        <w:t>الخاتمة</w:t>
      </w:r>
    </w:p>
    <w:p w:rsidR="007F4B87" w:rsidRPr="002608D2" w:rsidRDefault="007F4B87" w:rsidP="009F1D44">
      <w:pPr>
        <w:bidi/>
        <w:jc w:val="center"/>
        <w:rPr>
          <w:b/>
          <w:bCs/>
          <w:sz w:val="32"/>
          <w:szCs w:val="32"/>
          <w:u w:val="single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تلعب البنوك التجارية دورا كبيرا في الاقتصاد الوطني </w:t>
      </w:r>
      <w:proofErr w:type="spellStart"/>
      <w:r w:rsidRPr="002608D2">
        <w:rPr>
          <w:rFonts w:hint="cs"/>
          <w:sz w:val="32"/>
          <w:szCs w:val="32"/>
          <w:rtl/>
        </w:rPr>
        <w:t>لايدولة</w:t>
      </w:r>
      <w:proofErr w:type="spellEnd"/>
      <w:r w:rsidRPr="002608D2">
        <w:rPr>
          <w:rFonts w:hint="cs"/>
          <w:sz w:val="32"/>
          <w:szCs w:val="32"/>
          <w:rtl/>
        </w:rPr>
        <w:t xml:space="preserve"> ،و لقد كان ظهورها بعد إن حصل فائض مالي عند جامعة من </w:t>
      </w:r>
      <w:proofErr w:type="spellStart"/>
      <w:r w:rsidRPr="002608D2">
        <w:rPr>
          <w:rFonts w:hint="cs"/>
          <w:sz w:val="32"/>
          <w:szCs w:val="32"/>
          <w:rtl/>
        </w:rPr>
        <w:t>الأفرادو</w:t>
      </w:r>
      <w:proofErr w:type="spellEnd"/>
      <w:r w:rsidRPr="002608D2">
        <w:rPr>
          <w:rFonts w:hint="cs"/>
          <w:sz w:val="32"/>
          <w:szCs w:val="32"/>
          <w:rtl/>
        </w:rPr>
        <w:t xml:space="preserve"> وجود عجز مالي عند أفراد آخرين ،فكان من وظيفة البنك التدخل كوسيط مالي بين هاذين الطرفين </w:t>
      </w:r>
      <w:r w:rsidRPr="002608D2">
        <w:rPr>
          <w:sz w:val="32"/>
          <w:szCs w:val="32"/>
          <w:rtl/>
        </w:rPr>
        <w:t>.</w:t>
      </w:r>
    </w:p>
    <w:p w:rsidR="007F4B87" w:rsidRPr="002608D2" w:rsidRDefault="007F4B87" w:rsidP="009F1D44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lastRenderedPageBreak/>
        <w:t xml:space="preserve">وإذا كان أي بنك يهتم </w:t>
      </w:r>
      <w:proofErr w:type="spellStart"/>
      <w:r w:rsidRPr="002608D2">
        <w:rPr>
          <w:rFonts w:hint="cs"/>
          <w:sz w:val="32"/>
          <w:szCs w:val="32"/>
          <w:rtl/>
        </w:rPr>
        <w:t>بجمعأكبر</w:t>
      </w:r>
      <w:proofErr w:type="spellEnd"/>
      <w:r w:rsidRPr="002608D2">
        <w:rPr>
          <w:rFonts w:hint="cs"/>
          <w:sz w:val="32"/>
          <w:szCs w:val="32"/>
          <w:rtl/>
        </w:rPr>
        <w:t xml:space="preserve"> قدر من الودائع من أجل دعم المركز المالي له فإنه يعمل جاهدا على توظيف هذه الأموال في منح </w:t>
      </w:r>
      <w:proofErr w:type="spellStart"/>
      <w:r w:rsidRPr="002608D2">
        <w:rPr>
          <w:rFonts w:hint="cs"/>
          <w:sz w:val="32"/>
          <w:szCs w:val="32"/>
          <w:rtl/>
        </w:rPr>
        <w:t>القروضللعملاء</w:t>
      </w:r>
      <w:proofErr w:type="spellEnd"/>
      <w:r w:rsidRPr="002608D2">
        <w:rPr>
          <w:rFonts w:hint="cs"/>
          <w:sz w:val="32"/>
          <w:szCs w:val="32"/>
          <w:rtl/>
        </w:rPr>
        <w:t xml:space="preserve"> من أجل الحصول على الربح لضمان ودائع الجمهور ،و الحصول على </w:t>
      </w:r>
      <w:proofErr w:type="spellStart"/>
      <w:r w:rsidRPr="002608D2">
        <w:rPr>
          <w:rFonts w:hint="cs"/>
          <w:sz w:val="32"/>
          <w:szCs w:val="32"/>
          <w:rtl/>
        </w:rPr>
        <w:t>الأرباحالتي</w:t>
      </w:r>
      <w:proofErr w:type="spellEnd"/>
      <w:r w:rsidRPr="002608D2">
        <w:rPr>
          <w:rFonts w:hint="cs"/>
          <w:sz w:val="32"/>
          <w:szCs w:val="32"/>
          <w:rtl/>
        </w:rPr>
        <w:t xml:space="preserve"> هي أساس وجوده و بقائه.</w:t>
      </w:r>
    </w:p>
    <w:p w:rsidR="007F4B87" w:rsidRPr="002608D2" w:rsidRDefault="007F4B87" w:rsidP="009F1D44">
      <w:pPr>
        <w:bidi/>
        <w:rPr>
          <w:sz w:val="32"/>
          <w:szCs w:val="32"/>
        </w:rPr>
      </w:pPr>
      <w:r w:rsidRPr="002608D2">
        <w:rPr>
          <w:rFonts w:hint="cs"/>
          <w:sz w:val="32"/>
          <w:szCs w:val="32"/>
          <w:rtl/>
        </w:rPr>
        <w:t xml:space="preserve">وكما أن القروض تعتبر المورد </w:t>
      </w:r>
      <w:proofErr w:type="spellStart"/>
      <w:r w:rsidRPr="002608D2">
        <w:rPr>
          <w:rFonts w:hint="cs"/>
          <w:sz w:val="32"/>
          <w:szCs w:val="32"/>
          <w:rtl/>
        </w:rPr>
        <w:t>الأساسيالذي</w:t>
      </w:r>
      <w:proofErr w:type="spellEnd"/>
      <w:r w:rsidRPr="002608D2">
        <w:rPr>
          <w:rFonts w:hint="cs"/>
          <w:sz w:val="32"/>
          <w:szCs w:val="32"/>
          <w:rtl/>
        </w:rPr>
        <w:t xml:space="preserve"> تعتمد عليه البنوك التجارية للحصول على إيراداتها،  إذ يشمل الجانب </w:t>
      </w:r>
      <w:proofErr w:type="spellStart"/>
      <w:r w:rsidRPr="002608D2">
        <w:rPr>
          <w:rFonts w:hint="cs"/>
          <w:sz w:val="32"/>
          <w:szCs w:val="32"/>
          <w:rtl/>
        </w:rPr>
        <w:t>الأكبرلإستخداماته</w:t>
      </w:r>
      <w:proofErr w:type="spellEnd"/>
      <w:r w:rsidRPr="002608D2">
        <w:rPr>
          <w:rFonts w:hint="cs"/>
          <w:sz w:val="32"/>
          <w:szCs w:val="32"/>
          <w:rtl/>
        </w:rPr>
        <w:t xml:space="preserve"> ، لذلك تولي البنوك التجارية القروض المصرفية عناية خاصة باعتبارها من أهم العوامل لخلق الائتمان و التي تنشأ عنها زيادة الودائع و </w:t>
      </w:r>
      <w:proofErr w:type="spellStart"/>
      <w:r w:rsidRPr="002608D2">
        <w:rPr>
          <w:rFonts w:hint="cs"/>
          <w:sz w:val="32"/>
          <w:szCs w:val="32"/>
          <w:rtl/>
        </w:rPr>
        <w:t>النقدالمتداول</w:t>
      </w:r>
      <w:proofErr w:type="spellEnd"/>
      <w:r w:rsidRPr="002608D2">
        <w:rPr>
          <w:rFonts w:hint="cs"/>
          <w:sz w:val="32"/>
          <w:szCs w:val="32"/>
          <w:rtl/>
        </w:rPr>
        <w:t xml:space="preserve"> ، كما أن منح القروض يمكن البنوك الإسهام في النشاط </w:t>
      </w:r>
      <w:proofErr w:type="spellStart"/>
      <w:r w:rsidRPr="002608D2">
        <w:rPr>
          <w:rFonts w:hint="cs"/>
          <w:sz w:val="32"/>
          <w:szCs w:val="32"/>
          <w:rtl/>
        </w:rPr>
        <w:t>الإقتصاديو</w:t>
      </w:r>
      <w:proofErr w:type="spellEnd"/>
      <w:r w:rsidRPr="002608D2">
        <w:rPr>
          <w:rFonts w:hint="cs"/>
          <w:sz w:val="32"/>
          <w:szCs w:val="32"/>
          <w:rtl/>
        </w:rPr>
        <w:t xml:space="preserve"> تقدمه ، ورخاء المجتمع الذي يضمنه. </w:t>
      </w: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F4B87" w:rsidRPr="002608D2" w:rsidRDefault="007F4B87" w:rsidP="009F1D44">
      <w:pPr>
        <w:bidi/>
        <w:rPr>
          <w:sz w:val="32"/>
          <w:szCs w:val="32"/>
        </w:rPr>
      </w:pPr>
    </w:p>
    <w:p w:rsidR="0076731C" w:rsidRPr="002608D2" w:rsidRDefault="0076731C" w:rsidP="0076731C">
      <w:pPr>
        <w:tabs>
          <w:tab w:val="left" w:pos="567"/>
        </w:tabs>
        <w:bidi/>
        <w:spacing w:after="0" w:line="275" w:lineRule="auto"/>
        <w:ind w:right="2"/>
        <w:rPr>
          <w:sz w:val="32"/>
          <w:szCs w:val="32"/>
          <w:rtl/>
          <w:lang w:bidi="ar-DZ"/>
        </w:rPr>
      </w:pPr>
    </w:p>
    <w:p w:rsidR="0076731C" w:rsidRPr="002608D2" w:rsidRDefault="0076731C" w:rsidP="0076731C">
      <w:pPr>
        <w:tabs>
          <w:tab w:val="left" w:pos="567"/>
        </w:tabs>
        <w:bidi/>
        <w:spacing w:after="0" w:line="275" w:lineRule="auto"/>
        <w:ind w:right="2"/>
        <w:rPr>
          <w:sz w:val="32"/>
          <w:szCs w:val="32"/>
          <w:rtl/>
          <w:lang w:bidi="ar-DZ"/>
        </w:rPr>
      </w:pPr>
    </w:p>
    <w:sectPr w:rsidR="0076731C" w:rsidRPr="002608D2" w:rsidSect="00BF2859">
      <w:footnotePr>
        <w:numRestart w:val="eachPage"/>
      </w:footnotePr>
      <w:pgSz w:w="11906" w:h="16838"/>
      <w:pgMar w:top="156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44" w:rsidRDefault="00D22A44" w:rsidP="002C0E88">
      <w:pPr>
        <w:spacing w:after="0" w:line="240" w:lineRule="auto"/>
      </w:pPr>
      <w:r>
        <w:separator/>
      </w:r>
    </w:p>
  </w:endnote>
  <w:endnote w:type="continuationSeparator" w:id="0">
    <w:p w:rsidR="00D22A44" w:rsidRDefault="00D22A44" w:rsidP="002C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44" w:rsidRDefault="00D22A44" w:rsidP="006658CC">
      <w:pPr>
        <w:bidi/>
        <w:spacing w:after="0" w:line="240" w:lineRule="auto"/>
      </w:pPr>
      <w:r>
        <w:separator/>
      </w:r>
    </w:p>
  </w:footnote>
  <w:footnote w:type="continuationSeparator" w:id="0">
    <w:p w:rsidR="00D22A44" w:rsidRDefault="00D22A44" w:rsidP="002C0E88">
      <w:pPr>
        <w:spacing w:after="0" w:line="240" w:lineRule="auto"/>
      </w:pPr>
      <w:r>
        <w:continuationSeparator/>
      </w:r>
    </w:p>
  </w:footnote>
  <w:footnote w:id="1">
    <w:p w:rsidR="009F1D44" w:rsidRDefault="009F1D44" w:rsidP="000E4696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شاكر القزويني </w:t>
      </w:r>
      <w:r>
        <w:t>,</w:t>
      </w:r>
      <w:r>
        <w:rPr>
          <w:rFonts w:hint="cs"/>
          <w:rtl/>
        </w:rPr>
        <w:t>محاضرات في اقتصاد البنوك</w:t>
      </w:r>
      <w:r>
        <w:t>,</w:t>
      </w:r>
      <w:r>
        <w:rPr>
          <w:rFonts w:hint="cs"/>
          <w:rtl/>
        </w:rPr>
        <w:t>ديوان المطبوعات الجامعية ط4</w:t>
      </w:r>
    </w:p>
    <w:p w:rsidR="009F1D44" w:rsidRDefault="009F1D44" w:rsidP="00B17F86">
      <w:pPr>
        <w:pStyle w:val="Notedebasdepage"/>
        <w:bidi/>
        <w:rPr>
          <w:rtl/>
          <w:lang w:bidi="ar-DZ"/>
        </w:rPr>
      </w:pPr>
    </w:p>
  </w:footnote>
  <w:footnote w:id="2">
    <w:p w:rsidR="009F1D44" w:rsidRPr="00B17F86" w:rsidRDefault="009F1D44" w:rsidP="00B17F86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محمود سحنون 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الاقتصاد النقدي و المصرفي </w:t>
      </w:r>
      <w:r>
        <w:rPr>
          <w:lang w:bidi="ar-DZ"/>
        </w:rPr>
        <w:t>,</w:t>
      </w:r>
      <w:r>
        <w:rPr>
          <w:rFonts w:hint="cs"/>
          <w:rtl/>
          <w:lang w:bidi="ar-DZ"/>
        </w:rPr>
        <w:t>دار بهاء للنشر و التوزيع</w:t>
      </w:r>
      <w:r>
        <w:rPr>
          <w:lang w:bidi="ar-DZ"/>
        </w:rPr>
        <w:t xml:space="preserve">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ط1 قسنطينة 2003 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ص 25</w:t>
      </w:r>
    </w:p>
  </w:footnote>
  <w:footnote w:id="3">
    <w:p w:rsidR="009F1D44" w:rsidRDefault="009F1D44" w:rsidP="006658CC">
      <w:pPr>
        <w:pStyle w:val="Notedebasdepage"/>
        <w:bidi/>
        <w:rPr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رشاد العصار </w:t>
      </w:r>
      <w:r>
        <w:t>,</w:t>
      </w:r>
      <w:r>
        <w:rPr>
          <w:rFonts w:hint="cs"/>
          <w:rtl/>
          <w:lang w:bidi="ar-DZ"/>
        </w:rPr>
        <w:t xml:space="preserve"> النقود و البنوك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دار الصفاء للنشر و التوزيع الطبعة الاولى عمان 2000 ص 63</w:t>
      </w:r>
    </w:p>
  </w:footnote>
  <w:footnote w:id="4">
    <w:p w:rsidR="00C14750" w:rsidRDefault="00C14750" w:rsidP="00C14750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="00E0798F">
        <w:rPr>
          <w:rFonts w:hint="cs"/>
          <w:rtl/>
        </w:rPr>
        <w:t xml:space="preserve"> محمد سعيد انور سلطان </w:t>
      </w:r>
      <w:r w:rsidR="00E0798F">
        <w:t xml:space="preserve"> , </w:t>
      </w:r>
      <w:r w:rsidR="00E0798F">
        <w:rPr>
          <w:rFonts w:hint="cs"/>
          <w:rtl/>
        </w:rPr>
        <w:t xml:space="preserve">ادارة البنوك </w:t>
      </w:r>
      <w:r w:rsidR="00E0798F">
        <w:t>,</w:t>
      </w:r>
      <w:r w:rsidR="00E0798F">
        <w:rPr>
          <w:rFonts w:hint="cs"/>
          <w:rtl/>
        </w:rPr>
        <w:t>دار جامعية الجديدة الاسكندرية 2005 ص 9--10</w:t>
      </w:r>
    </w:p>
  </w:footnote>
  <w:footnote w:id="5">
    <w:p w:rsidR="00E0798F" w:rsidRDefault="00E0798F" w:rsidP="00E0798F">
      <w:pPr>
        <w:pStyle w:val="Notedebasdepage"/>
        <w:bidi/>
        <w:rPr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شاكر </w:t>
      </w:r>
      <w:proofErr w:type="spellStart"/>
      <w:r>
        <w:rPr>
          <w:rFonts w:hint="cs"/>
          <w:rtl/>
          <w:lang w:bidi="ar-DZ"/>
        </w:rPr>
        <w:t>القزومي</w:t>
      </w:r>
      <w:proofErr w:type="spellEnd"/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مرجع سبق ذكره ص 27</w:t>
      </w:r>
    </w:p>
  </w:footnote>
  <w:footnote w:id="6">
    <w:p w:rsidR="008755BE" w:rsidRPr="008755BE" w:rsidRDefault="008755BE" w:rsidP="008755BE">
      <w:pPr>
        <w:pStyle w:val="Notedebasdepage"/>
        <w:bidi/>
        <w:rPr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عبد المعطي رضا رشيد</w:t>
      </w:r>
      <w:r>
        <w:rPr>
          <w:lang w:bidi="ar-DZ"/>
        </w:rPr>
        <w:t>  ,</w:t>
      </w:r>
      <w:r>
        <w:rPr>
          <w:rFonts w:hint="cs"/>
          <w:rtl/>
          <w:lang w:bidi="ar-DZ"/>
        </w:rPr>
        <w:t xml:space="preserve"> محفوظ احمد جودة 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ادارة الائتمان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دار وائل للنشر عمان الاردن 1999 ص 31</w:t>
      </w:r>
    </w:p>
  </w:footnote>
  <w:footnote w:id="7">
    <w:p w:rsidR="008755BE" w:rsidRPr="008755BE" w:rsidRDefault="008755BE" w:rsidP="008755BE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</w:t>
      </w:r>
      <w:r w:rsidR="00EF756E">
        <w:rPr>
          <w:rFonts w:hint="cs"/>
          <w:rtl/>
          <w:lang w:bidi="ar-DZ"/>
        </w:rPr>
        <w:t xml:space="preserve">عبد المطلب </w:t>
      </w:r>
      <w:proofErr w:type="gramStart"/>
      <w:r w:rsidR="00EF756E">
        <w:rPr>
          <w:rFonts w:hint="cs"/>
          <w:rtl/>
          <w:lang w:bidi="ar-DZ"/>
        </w:rPr>
        <w:t>عبد</w:t>
      </w:r>
      <w:proofErr w:type="gramEnd"/>
      <w:r w:rsidR="00EF756E">
        <w:rPr>
          <w:rFonts w:hint="cs"/>
          <w:rtl/>
          <w:lang w:bidi="ar-DZ"/>
        </w:rPr>
        <w:t xml:space="preserve"> الحميد </w:t>
      </w:r>
      <w:r w:rsidR="00EF756E">
        <w:rPr>
          <w:lang w:bidi="ar-DZ"/>
        </w:rPr>
        <w:t>,</w:t>
      </w:r>
      <w:r w:rsidR="00EF756E">
        <w:rPr>
          <w:rFonts w:hint="cs"/>
          <w:rtl/>
          <w:lang w:bidi="ar-DZ"/>
        </w:rPr>
        <w:t xml:space="preserve"> اقتصاديات النقود و البنوك </w:t>
      </w:r>
      <w:r w:rsidR="00EF756E">
        <w:rPr>
          <w:lang w:bidi="ar-DZ"/>
        </w:rPr>
        <w:t>,</w:t>
      </w:r>
      <w:r w:rsidR="00EF756E">
        <w:rPr>
          <w:rFonts w:hint="cs"/>
          <w:rtl/>
          <w:lang w:bidi="ar-DZ"/>
        </w:rPr>
        <w:t xml:space="preserve"> الدار الجامعة مصر 2007</w:t>
      </w:r>
      <w:r w:rsidR="00EF756E">
        <w:rPr>
          <w:lang w:bidi="ar-DZ"/>
        </w:rPr>
        <w:t xml:space="preserve">, </w:t>
      </w:r>
      <w:r w:rsidR="00EF756E">
        <w:rPr>
          <w:rFonts w:hint="cs"/>
          <w:rtl/>
          <w:lang w:bidi="ar-DZ"/>
        </w:rPr>
        <w:t xml:space="preserve"> ص 126</w:t>
      </w:r>
    </w:p>
  </w:footnote>
  <w:footnote w:id="8">
    <w:p w:rsidR="00EF756E" w:rsidRPr="00EF756E" w:rsidRDefault="00EF756E" w:rsidP="00EF756E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طارق طه ادارة البوك و تكنولوجيا المعلومات </w:t>
      </w:r>
      <w:r>
        <w:t>,</w:t>
      </w:r>
      <w:r>
        <w:rPr>
          <w:rFonts w:hint="cs"/>
          <w:rtl/>
        </w:rPr>
        <w:t xml:space="preserve"> دار الجامعة الجديدة مصر 2006 </w:t>
      </w:r>
      <w:r>
        <w:t>,</w:t>
      </w:r>
      <w:r>
        <w:rPr>
          <w:rFonts w:hint="cs"/>
          <w:rtl/>
        </w:rPr>
        <w:t xml:space="preserve"> ص151</w:t>
      </w:r>
    </w:p>
  </w:footnote>
  <w:footnote w:id="9">
    <w:p w:rsidR="00EF756E" w:rsidRPr="00EF756E" w:rsidRDefault="00EF756E" w:rsidP="00EF756E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شاكر </w:t>
      </w:r>
      <w:proofErr w:type="spellStart"/>
      <w:r>
        <w:rPr>
          <w:rFonts w:hint="cs"/>
          <w:rtl/>
          <w:lang w:bidi="ar-DZ"/>
        </w:rPr>
        <w:t>القزومي</w:t>
      </w:r>
      <w:proofErr w:type="spellEnd"/>
      <w:r>
        <w:rPr>
          <w:rFonts w:hint="cs"/>
          <w:rtl/>
          <w:lang w:bidi="ar-DZ"/>
        </w:rPr>
        <w:t>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مرجع سبق ذكره ص 90</w:t>
      </w:r>
    </w:p>
  </w:footnote>
  <w:footnote w:id="10">
    <w:p w:rsidR="00EF756E" w:rsidRPr="00EF756E" w:rsidRDefault="00EF756E" w:rsidP="00EF756E">
      <w:pPr>
        <w:pStyle w:val="Notedebasdepage"/>
        <w:bidi/>
        <w:rPr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="00B80786">
        <w:rPr>
          <w:rFonts w:hint="cs"/>
          <w:rtl/>
        </w:rPr>
        <w:t xml:space="preserve">عبد الرزاق خبابة </w:t>
      </w:r>
      <w:r w:rsidR="00B80786">
        <w:t>,</w:t>
      </w:r>
      <w:r w:rsidR="00B80786">
        <w:rPr>
          <w:rFonts w:hint="cs"/>
          <w:rtl/>
        </w:rPr>
        <w:t xml:space="preserve"> الاقتصاد المصرفي </w:t>
      </w:r>
      <w:r w:rsidR="00B80786">
        <w:t>,</w:t>
      </w:r>
      <w:r w:rsidR="00B80786">
        <w:rPr>
          <w:rFonts w:hint="cs"/>
          <w:rtl/>
          <w:lang w:bidi="ar-DZ"/>
        </w:rPr>
        <w:t xml:space="preserve"> مؤسسة شباب الجامعة الاسكندرية الطبعة 1 </w:t>
      </w:r>
      <w:r w:rsidR="00B80786">
        <w:rPr>
          <w:lang w:bidi="ar-DZ"/>
        </w:rPr>
        <w:t>,</w:t>
      </w:r>
      <w:r w:rsidR="00B80786">
        <w:rPr>
          <w:rFonts w:hint="cs"/>
          <w:rtl/>
          <w:lang w:bidi="ar-DZ"/>
        </w:rPr>
        <w:t xml:space="preserve"> 2008 ص40</w:t>
      </w:r>
    </w:p>
  </w:footnote>
  <w:footnote w:id="11">
    <w:p w:rsidR="00B80786" w:rsidRPr="00B80786" w:rsidRDefault="00B80786" w:rsidP="00B80786">
      <w:pPr>
        <w:pStyle w:val="Notedebasdepage"/>
        <w:bidi/>
        <w:rPr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جميل </w:t>
      </w:r>
      <w:proofErr w:type="spellStart"/>
      <w:r>
        <w:rPr>
          <w:rFonts w:hint="cs"/>
          <w:rtl/>
          <w:lang w:bidi="ar-DZ"/>
        </w:rPr>
        <w:t>الزيادنين</w:t>
      </w:r>
      <w:proofErr w:type="spellEnd"/>
      <w:r>
        <w:rPr>
          <w:rFonts w:hint="cs"/>
          <w:rtl/>
          <w:lang w:bidi="ar-DZ"/>
        </w:rPr>
        <w:t xml:space="preserve"> و السعودي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>اساسيات في الجهاز المصرفي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دار للنشر و التوزيع عمان الطبعة 1 1999-ص 129</w:t>
      </w:r>
    </w:p>
  </w:footnote>
  <w:footnote w:id="12">
    <w:p w:rsidR="00E0798F" w:rsidRDefault="00E0798F" w:rsidP="00E0798F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محمد الصيرفي 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ادارة الم</w:t>
      </w:r>
      <w:r w:rsidR="008755BE">
        <w:rPr>
          <w:rFonts w:hint="cs"/>
          <w:rtl/>
          <w:lang w:bidi="ar-DZ"/>
        </w:rPr>
        <w:t xml:space="preserve">صارف دار الوفاء للطباعة و النشر ط1 الاسكندرية 2007 ص </w:t>
      </w:r>
      <w:proofErr w:type="spellStart"/>
      <w:r w:rsidR="008755BE">
        <w:rPr>
          <w:rFonts w:hint="cs"/>
          <w:rtl/>
          <w:lang w:bidi="ar-DZ"/>
        </w:rPr>
        <w:t>ص</w:t>
      </w:r>
      <w:proofErr w:type="spellEnd"/>
      <w:r w:rsidR="008755BE">
        <w:rPr>
          <w:rFonts w:hint="cs"/>
          <w:rtl/>
          <w:lang w:bidi="ar-DZ"/>
        </w:rPr>
        <w:t xml:space="preserve"> 13--17</w:t>
      </w:r>
    </w:p>
  </w:footnote>
  <w:footnote w:id="13">
    <w:p w:rsidR="00B80786" w:rsidRDefault="00B80786" w:rsidP="00B80786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صلاح الدين السيسي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القطاع المصرفي و الاقتصاد الوطني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علام الكتب </w:t>
      </w:r>
      <w:proofErr w:type="spellStart"/>
      <w:r>
        <w:rPr>
          <w:rFonts w:hint="cs"/>
          <w:rtl/>
          <w:lang w:bidi="ar-DZ"/>
        </w:rPr>
        <w:t>لللنشر</w:t>
      </w:r>
      <w:proofErr w:type="spellEnd"/>
      <w:r>
        <w:rPr>
          <w:rFonts w:hint="cs"/>
          <w:rtl/>
          <w:lang w:bidi="ar-DZ"/>
        </w:rPr>
        <w:t xml:space="preserve"> و التوزيع بيروت الطبعة 1 2003 ص 38</w:t>
      </w:r>
    </w:p>
  </w:footnote>
  <w:footnote w:id="14">
    <w:p w:rsidR="00B80786" w:rsidRDefault="00B80786" w:rsidP="00B80786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عبد المطلب عبد المجيد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>اقتصاديات النقود و البنوك مرجع سبق ذكره</w:t>
      </w:r>
      <w:r>
        <w:rPr>
          <w:lang w:bidi="ar-DZ"/>
        </w:rPr>
        <w:t> ,</w:t>
      </w:r>
      <w:proofErr w:type="spellStart"/>
      <w:r>
        <w:rPr>
          <w:rFonts w:hint="cs"/>
          <w:rtl/>
          <w:lang w:bidi="ar-DZ"/>
        </w:rPr>
        <w:t>صص</w:t>
      </w:r>
      <w:proofErr w:type="spellEnd"/>
      <w:r>
        <w:rPr>
          <w:rFonts w:hint="cs"/>
          <w:rtl/>
          <w:lang w:bidi="ar-DZ"/>
        </w:rPr>
        <w:t xml:space="preserve"> 145-146</w:t>
      </w:r>
    </w:p>
  </w:footnote>
  <w:footnote w:id="15">
    <w:p w:rsidR="008E76E5" w:rsidRDefault="008E76E5" w:rsidP="008E76E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الشمري ناظم محمد النوري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النقود و المصارف 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جامعة الموصل العراق 1995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صص</w:t>
      </w:r>
      <w:proofErr w:type="spellEnd"/>
      <w:r>
        <w:rPr>
          <w:rFonts w:hint="cs"/>
          <w:rtl/>
          <w:lang w:bidi="ar-DZ"/>
        </w:rPr>
        <w:t xml:space="preserve"> 11-12</w:t>
      </w:r>
    </w:p>
  </w:footnote>
  <w:footnote w:id="16">
    <w:p w:rsidR="008E76E5" w:rsidRDefault="008E76E5" w:rsidP="008E76E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حاكم محسن الربيعي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حوكمة</w:t>
      </w:r>
      <w:proofErr w:type="spellEnd"/>
      <w:r>
        <w:rPr>
          <w:rFonts w:hint="cs"/>
          <w:rtl/>
          <w:lang w:bidi="ar-DZ"/>
        </w:rPr>
        <w:t xml:space="preserve"> البنوك دار </w:t>
      </w:r>
      <w:proofErr w:type="spellStart"/>
      <w:r>
        <w:rPr>
          <w:rFonts w:hint="cs"/>
          <w:rtl/>
          <w:lang w:bidi="ar-DZ"/>
        </w:rPr>
        <w:t>البازوري</w:t>
      </w:r>
      <w:proofErr w:type="spellEnd"/>
      <w:r>
        <w:rPr>
          <w:rFonts w:hint="cs"/>
          <w:rtl/>
          <w:lang w:bidi="ar-DZ"/>
        </w:rPr>
        <w:t>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الاردن ص </w:t>
      </w:r>
      <w:proofErr w:type="spellStart"/>
      <w:r>
        <w:rPr>
          <w:rFonts w:hint="cs"/>
          <w:rtl/>
          <w:lang w:bidi="ar-DZ"/>
        </w:rPr>
        <w:t>ص</w:t>
      </w:r>
      <w:proofErr w:type="spellEnd"/>
      <w:r>
        <w:rPr>
          <w:rFonts w:hint="cs"/>
          <w:rtl/>
          <w:lang w:bidi="ar-DZ"/>
        </w:rPr>
        <w:t xml:space="preserve"> 174-175</w:t>
      </w:r>
    </w:p>
  </w:footnote>
  <w:footnote w:id="17">
    <w:p w:rsidR="008E76E5" w:rsidRDefault="008E76E5" w:rsidP="008E76E5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خالد امين عبد الله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ادارة العمليات المصرفية و الدولية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>دار وائل الطبعة الاولى 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الاردن 2006 ص </w:t>
      </w:r>
      <w:proofErr w:type="spellStart"/>
      <w:r>
        <w:rPr>
          <w:rFonts w:hint="cs"/>
          <w:rtl/>
          <w:lang w:bidi="ar-DZ"/>
        </w:rPr>
        <w:t>ص</w:t>
      </w:r>
      <w:proofErr w:type="spellEnd"/>
      <w:r>
        <w:rPr>
          <w:rFonts w:hint="cs"/>
          <w:rtl/>
          <w:lang w:bidi="ar-DZ"/>
        </w:rPr>
        <w:t xml:space="preserve"> 113-114</w:t>
      </w:r>
    </w:p>
  </w:footnote>
  <w:footnote w:id="18">
    <w:p w:rsidR="002C7783" w:rsidRDefault="002C7783" w:rsidP="002C7783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خالد امين عبد الله 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ادارة العمليات المصرفية و الدولية مرجع سبق ذكره </w:t>
      </w:r>
      <w:r>
        <w:rPr>
          <w:lang w:bidi="ar-DZ"/>
        </w:rPr>
        <w:t>,</w:t>
      </w:r>
      <w:r>
        <w:rPr>
          <w:rFonts w:hint="cs"/>
          <w:rtl/>
          <w:lang w:bidi="ar-DZ"/>
        </w:rPr>
        <w:t xml:space="preserve"> ص 120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02901D8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275AC79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A"/>
    <w:multiLevelType w:val="hybridMultilevel"/>
    <w:tmpl w:val="0813864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B"/>
    <w:multiLevelType w:val="hybridMultilevel"/>
    <w:tmpl w:val="1CF10FD8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C"/>
    <w:multiLevelType w:val="hybridMultilevel"/>
    <w:tmpl w:val="180115BE"/>
    <w:lvl w:ilvl="0" w:tplc="FFFFFFFF">
      <w:start w:val="1"/>
      <w:numFmt w:val="bullet"/>
      <w:lvlText w:val="أ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D"/>
    <w:multiLevelType w:val="hybridMultilevel"/>
    <w:tmpl w:val="235BA860"/>
    <w:lvl w:ilvl="0" w:tplc="FFFFFFFF">
      <w:start w:val="1"/>
      <w:numFmt w:val="bullet"/>
      <w:lvlText w:val="ب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E"/>
    <w:multiLevelType w:val="hybridMultilevel"/>
    <w:tmpl w:val="47398C88"/>
    <w:lvl w:ilvl="0" w:tplc="FFFFFFFF">
      <w:start w:val="1"/>
      <w:numFmt w:val="bullet"/>
      <w:lvlText w:val="د."/>
      <w:lvlJc w:val="left"/>
    </w:lvl>
    <w:lvl w:ilvl="1" w:tplc="FFFFFFFF">
      <w:start w:val="1"/>
      <w:numFmt w:val="bullet"/>
      <w:lvlText w:val="ج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F"/>
    <w:multiLevelType w:val="hybridMultilevel"/>
    <w:tmpl w:val="354FE9F8"/>
    <w:lvl w:ilvl="0" w:tplc="FFFFFFFF">
      <w:start w:val="1"/>
      <w:numFmt w:val="bullet"/>
      <w:lvlText w:val="و."/>
      <w:lvlJc w:val="left"/>
    </w:lvl>
    <w:lvl w:ilvl="1" w:tplc="FFFFFFFF">
      <w:start w:val="1"/>
      <w:numFmt w:val="bullet"/>
      <w:lvlText w:val="ه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0"/>
    <w:multiLevelType w:val="hybridMultilevel"/>
    <w:tmpl w:val="15B5AF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1"/>
    <w:multiLevelType w:val="hybridMultilevel"/>
    <w:tmpl w:val="741226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2"/>
    <w:multiLevelType w:val="hybridMultilevel"/>
    <w:tmpl w:val="0D34B6A8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3"/>
    <w:multiLevelType w:val="hybridMultilevel"/>
    <w:tmpl w:val="10233C98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237A28D4"/>
    <w:multiLevelType w:val="hybridMultilevel"/>
    <w:tmpl w:val="E786B390"/>
    <w:lvl w:ilvl="0" w:tplc="28BC0D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E3048"/>
    <w:multiLevelType w:val="hybridMultilevel"/>
    <w:tmpl w:val="061E0A7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6927F2"/>
    <w:multiLevelType w:val="hybridMultilevel"/>
    <w:tmpl w:val="4EF2F3A4"/>
    <w:lvl w:ilvl="0" w:tplc="CECADB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A7DBF"/>
    <w:multiLevelType w:val="hybridMultilevel"/>
    <w:tmpl w:val="B9AE0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641AE"/>
    <w:multiLevelType w:val="hybridMultilevel"/>
    <w:tmpl w:val="E0BAF77A"/>
    <w:lvl w:ilvl="0" w:tplc="040C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7">
    <w:nsid w:val="6DB75306"/>
    <w:multiLevelType w:val="multilevel"/>
    <w:tmpl w:val="FFFFFFFF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9" w:hanging="369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760D2834"/>
    <w:multiLevelType w:val="hybridMultilevel"/>
    <w:tmpl w:val="0F22CF50"/>
    <w:lvl w:ilvl="0" w:tplc="C87CDB80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0"/>
  </w:num>
  <w:num w:numId="14">
    <w:abstractNumId w:val="2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41"/>
    <w:rsid w:val="00046F2D"/>
    <w:rsid w:val="00056341"/>
    <w:rsid w:val="00097166"/>
    <w:rsid w:val="000B2C38"/>
    <w:rsid w:val="000E4696"/>
    <w:rsid w:val="000F229C"/>
    <w:rsid w:val="00112B4C"/>
    <w:rsid w:val="001206F6"/>
    <w:rsid w:val="00136FEB"/>
    <w:rsid w:val="0017514C"/>
    <w:rsid w:val="001751E0"/>
    <w:rsid w:val="001872BC"/>
    <w:rsid w:val="001925E9"/>
    <w:rsid w:val="001A3D10"/>
    <w:rsid w:val="001C5B84"/>
    <w:rsid w:val="001D07D2"/>
    <w:rsid w:val="001E6620"/>
    <w:rsid w:val="002168D6"/>
    <w:rsid w:val="002313F0"/>
    <w:rsid w:val="0023234C"/>
    <w:rsid w:val="00252E18"/>
    <w:rsid w:val="002545B2"/>
    <w:rsid w:val="002608D2"/>
    <w:rsid w:val="00276666"/>
    <w:rsid w:val="00287389"/>
    <w:rsid w:val="002A75EE"/>
    <w:rsid w:val="002B1996"/>
    <w:rsid w:val="002C0E88"/>
    <w:rsid w:val="002C7783"/>
    <w:rsid w:val="002D7070"/>
    <w:rsid w:val="00300164"/>
    <w:rsid w:val="0030310E"/>
    <w:rsid w:val="00311039"/>
    <w:rsid w:val="003944F5"/>
    <w:rsid w:val="003B45F5"/>
    <w:rsid w:val="003D4635"/>
    <w:rsid w:val="0040707A"/>
    <w:rsid w:val="0041546F"/>
    <w:rsid w:val="00494B32"/>
    <w:rsid w:val="00512DD9"/>
    <w:rsid w:val="00523923"/>
    <w:rsid w:val="00527AC8"/>
    <w:rsid w:val="005427DF"/>
    <w:rsid w:val="00557062"/>
    <w:rsid w:val="00564053"/>
    <w:rsid w:val="005844E2"/>
    <w:rsid w:val="005B294E"/>
    <w:rsid w:val="005C3000"/>
    <w:rsid w:val="005D6641"/>
    <w:rsid w:val="005D7F96"/>
    <w:rsid w:val="0060357B"/>
    <w:rsid w:val="00612C98"/>
    <w:rsid w:val="00614EBE"/>
    <w:rsid w:val="0062105F"/>
    <w:rsid w:val="00624A76"/>
    <w:rsid w:val="00636620"/>
    <w:rsid w:val="006528E9"/>
    <w:rsid w:val="006658CC"/>
    <w:rsid w:val="006F34B9"/>
    <w:rsid w:val="00706C99"/>
    <w:rsid w:val="00714226"/>
    <w:rsid w:val="00714BB5"/>
    <w:rsid w:val="007442B9"/>
    <w:rsid w:val="0076731C"/>
    <w:rsid w:val="00785762"/>
    <w:rsid w:val="007A1D05"/>
    <w:rsid w:val="007A5724"/>
    <w:rsid w:val="007E2586"/>
    <w:rsid w:val="007F4B87"/>
    <w:rsid w:val="007F5684"/>
    <w:rsid w:val="007F781D"/>
    <w:rsid w:val="00822C1A"/>
    <w:rsid w:val="00855386"/>
    <w:rsid w:val="008755BE"/>
    <w:rsid w:val="00894ED0"/>
    <w:rsid w:val="008E76E5"/>
    <w:rsid w:val="00946808"/>
    <w:rsid w:val="00963550"/>
    <w:rsid w:val="009D2D95"/>
    <w:rsid w:val="009E5A45"/>
    <w:rsid w:val="009F1D44"/>
    <w:rsid w:val="00A143A8"/>
    <w:rsid w:val="00A15321"/>
    <w:rsid w:val="00A168B5"/>
    <w:rsid w:val="00A21851"/>
    <w:rsid w:val="00A30D41"/>
    <w:rsid w:val="00A43851"/>
    <w:rsid w:val="00AB28E4"/>
    <w:rsid w:val="00AB49BE"/>
    <w:rsid w:val="00AB6F33"/>
    <w:rsid w:val="00AD0215"/>
    <w:rsid w:val="00AE5F02"/>
    <w:rsid w:val="00AF3FEF"/>
    <w:rsid w:val="00B17F86"/>
    <w:rsid w:val="00B53F6E"/>
    <w:rsid w:val="00B80786"/>
    <w:rsid w:val="00BF2859"/>
    <w:rsid w:val="00C06AA1"/>
    <w:rsid w:val="00C14750"/>
    <w:rsid w:val="00C95FB2"/>
    <w:rsid w:val="00CA3847"/>
    <w:rsid w:val="00CB2836"/>
    <w:rsid w:val="00CC3EF6"/>
    <w:rsid w:val="00CC404A"/>
    <w:rsid w:val="00CD091D"/>
    <w:rsid w:val="00CE7F16"/>
    <w:rsid w:val="00CF752B"/>
    <w:rsid w:val="00D22A44"/>
    <w:rsid w:val="00D315AD"/>
    <w:rsid w:val="00D3201A"/>
    <w:rsid w:val="00D43779"/>
    <w:rsid w:val="00D87514"/>
    <w:rsid w:val="00D90DC9"/>
    <w:rsid w:val="00DA100D"/>
    <w:rsid w:val="00DC43BC"/>
    <w:rsid w:val="00E0798F"/>
    <w:rsid w:val="00E35F97"/>
    <w:rsid w:val="00E72176"/>
    <w:rsid w:val="00EB6323"/>
    <w:rsid w:val="00ED2836"/>
    <w:rsid w:val="00EE7047"/>
    <w:rsid w:val="00EF756E"/>
    <w:rsid w:val="00F0347F"/>
    <w:rsid w:val="00F112EA"/>
    <w:rsid w:val="00F45CF3"/>
    <w:rsid w:val="00F51DF5"/>
    <w:rsid w:val="00F64A77"/>
    <w:rsid w:val="00F81883"/>
    <w:rsid w:val="00FA1302"/>
    <w:rsid w:val="00FA2999"/>
    <w:rsid w:val="00FA656F"/>
    <w:rsid w:val="00FC13AB"/>
    <w:rsid w:val="00FC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C0E8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0E8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C0E8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C0E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A2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A2999"/>
  </w:style>
  <w:style w:type="paragraph" w:styleId="Pieddepage">
    <w:name w:val="footer"/>
    <w:basedOn w:val="Normal"/>
    <w:link w:val="PieddepageCar"/>
    <w:uiPriority w:val="99"/>
    <w:semiHidden/>
    <w:unhideWhenUsed/>
    <w:rsid w:val="00FA2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2999"/>
  </w:style>
  <w:style w:type="paragraph" w:styleId="Corpsdetexte">
    <w:name w:val="Body Text"/>
    <w:basedOn w:val="Normal"/>
    <w:link w:val="CorpsdetexteCar"/>
    <w:uiPriority w:val="1"/>
    <w:qFormat/>
    <w:rsid w:val="006528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2"/>
      <w:szCs w:val="3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528E9"/>
    <w:rPr>
      <w:rFonts w:ascii="Arial" w:eastAsia="Arial" w:hAnsi="Arial" w:cs="Arial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C0E8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0E8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C0E8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C0E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A2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A2999"/>
  </w:style>
  <w:style w:type="paragraph" w:styleId="Pieddepage">
    <w:name w:val="footer"/>
    <w:basedOn w:val="Normal"/>
    <w:link w:val="PieddepageCar"/>
    <w:uiPriority w:val="99"/>
    <w:semiHidden/>
    <w:unhideWhenUsed/>
    <w:rsid w:val="00FA2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2999"/>
  </w:style>
  <w:style w:type="paragraph" w:styleId="Corpsdetexte">
    <w:name w:val="Body Text"/>
    <w:basedOn w:val="Normal"/>
    <w:link w:val="CorpsdetexteCar"/>
    <w:uiPriority w:val="1"/>
    <w:qFormat/>
    <w:rsid w:val="006528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2"/>
      <w:szCs w:val="32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528E9"/>
    <w:rPr>
      <w:rFonts w:ascii="Arial" w:eastAsia="Arial" w:hAnsi="Arial" w:cs="Arial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A303-100F-4D48-9193-F69DBE03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2463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elathir</dc:creator>
  <cp:lastModifiedBy>toshiba</cp:lastModifiedBy>
  <cp:revision>2</cp:revision>
  <dcterms:created xsi:type="dcterms:W3CDTF">2020-03-07T21:08:00Z</dcterms:created>
  <dcterms:modified xsi:type="dcterms:W3CDTF">2020-03-07T21:08:00Z</dcterms:modified>
</cp:coreProperties>
</file>