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55" w:rsidRPr="003C6255" w:rsidRDefault="005F7ACC" w:rsidP="003C6255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lang w:bidi="ar-DZ"/>
        </w:rPr>
      </w:pPr>
      <w:r w:rsidRP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 </w:t>
      </w:r>
      <w:r w:rsidR="003C6255" w:rsidRP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قسم </w:t>
      </w:r>
      <w:r w:rsid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>ال</w:t>
      </w:r>
      <w:r w:rsidR="003C6255" w:rsidRP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علوم التجارية                            </w:t>
      </w:r>
      <w:r w:rsid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             </w:t>
      </w:r>
      <w:r w:rsidR="003C6255" w:rsidRP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                     السنة الثالثة: </w:t>
      </w:r>
      <w:proofErr w:type="gramStart"/>
      <w:r w:rsidR="003C6255" w:rsidRP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>محاسبة</w:t>
      </w:r>
      <w:proofErr w:type="gramEnd"/>
      <w:r w:rsidR="003C6255" w:rsidRP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وجباية</w:t>
      </w:r>
      <w:r w:rsidRP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                 </w:t>
      </w:r>
    </w:p>
    <w:p w:rsidR="003C6255" w:rsidRDefault="003C6255" w:rsidP="000F2979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rtl/>
          <w:lang w:bidi="ar-DZ"/>
        </w:rPr>
      </w:pPr>
      <w:r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</w:t>
      </w:r>
      <w:r w:rsidR="000F2979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>2019/2020</w:t>
      </w:r>
    </w:p>
    <w:p w:rsidR="007F47B5" w:rsidRPr="003C6255" w:rsidRDefault="003C6255" w:rsidP="004A5461">
      <w:pPr>
        <w:bidi/>
        <w:spacing w:line="240" w:lineRule="auto"/>
        <w:jc w:val="center"/>
        <w:rPr>
          <w:rFonts w:asciiTheme="majorHAnsi" w:hAnsiTheme="majorHAnsi" w:cs="Arabic Transparent"/>
          <w:b/>
          <w:bCs/>
          <w:sz w:val="28"/>
          <w:szCs w:val="28"/>
          <w:rtl/>
          <w:lang w:bidi="ar-DZ"/>
        </w:rPr>
      </w:pPr>
      <w:r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سلسلة </w:t>
      </w:r>
      <w:r w:rsidR="004B2B6D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>()</w:t>
      </w:r>
      <w:r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: </w:t>
      </w:r>
      <w:r w:rsidR="007F47B5" w:rsidRPr="003C6255">
        <w:rPr>
          <w:rFonts w:asciiTheme="majorHAnsi" w:hAnsiTheme="majorHAnsi" w:cs="Arabic Transparent"/>
          <w:b/>
          <w:bCs/>
          <w:sz w:val="28"/>
          <w:szCs w:val="28"/>
          <w:rtl/>
          <w:lang w:bidi="ar-DZ"/>
        </w:rPr>
        <w:t>تمارين على الضريبة على أرباح الشركات (</w:t>
      </w:r>
      <w:r w:rsidR="007F47B5" w:rsidRPr="003C6255">
        <w:rPr>
          <w:rFonts w:asciiTheme="majorHAnsi" w:hAnsiTheme="majorHAnsi" w:cs="Arabic Transparent"/>
          <w:b/>
          <w:bCs/>
          <w:sz w:val="28"/>
          <w:szCs w:val="28"/>
          <w:lang w:bidi="ar-DZ"/>
        </w:rPr>
        <w:t>IBS</w:t>
      </w:r>
      <w:r w:rsidR="007F47B5" w:rsidRPr="003C6255">
        <w:rPr>
          <w:rFonts w:asciiTheme="majorHAnsi" w:hAnsiTheme="majorHAnsi" w:cs="Arabic Transparent"/>
          <w:b/>
          <w:bCs/>
          <w:sz w:val="28"/>
          <w:szCs w:val="28"/>
          <w:rtl/>
          <w:lang w:bidi="ar-DZ"/>
        </w:rPr>
        <w:t>)</w:t>
      </w:r>
    </w:p>
    <w:p w:rsidR="007D39D8" w:rsidRPr="003C6255" w:rsidRDefault="007D39D8" w:rsidP="003C6255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 xml:space="preserve"> الأول:</w:t>
      </w:r>
    </w:p>
    <w:p w:rsidR="007D39D8" w:rsidRPr="003C6255" w:rsidRDefault="007D39D8" w:rsidP="004C17AB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شركة ذات مسؤولية محدودة خاضعة للنظام الحقيقي، تمارس نشاط البيع بالجملة لمواد البناء قامت خلال سنة 201</w:t>
      </w:r>
      <w:r w:rsidR="004C17AB">
        <w:rPr>
          <w:rFonts w:asciiTheme="majorHAnsi" w:hAnsiTheme="majorHAnsi" w:cs="Arabic Transparent" w:hint="cs"/>
          <w:sz w:val="28"/>
          <w:szCs w:val="28"/>
          <w:rtl/>
          <w:lang w:bidi="ar-DZ"/>
        </w:rPr>
        <w:t>7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بالنشاطات التالية:</w:t>
      </w:r>
    </w:p>
    <w:p w:rsidR="007D39D8" w:rsidRPr="003C6255" w:rsidRDefault="007D39D8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proofErr w:type="gram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شراء</w:t>
      </w:r>
      <w:proofErr w:type="gram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بضاعة بمبلغ </w:t>
      </w:r>
      <w:r w:rsidR="00253D57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8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.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5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00.000 </w:t>
      </w:r>
      <w:proofErr w:type="spell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  <w:r w:rsidR="004C17AB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(</w:t>
      </w:r>
      <w:r w:rsidR="004C17AB" w:rsidRPr="003C6255">
        <w:rPr>
          <w:rFonts w:asciiTheme="majorHAnsi" w:hAnsiTheme="majorHAnsi" w:cs="Arabic Transparent"/>
          <w:sz w:val="28"/>
          <w:szCs w:val="28"/>
          <w:lang w:bidi="ar-DZ"/>
        </w:rPr>
        <w:t>TVA 1</w:t>
      </w:r>
      <w:r w:rsidR="004C17AB">
        <w:rPr>
          <w:rFonts w:asciiTheme="majorHAnsi" w:hAnsiTheme="majorHAnsi" w:cs="Arabic Transparent"/>
          <w:sz w:val="28"/>
          <w:szCs w:val="28"/>
          <w:lang w:bidi="ar-DZ"/>
        </w:rPr>
        <w:t>9</w:t>
      </w:r>
      <w:r w:rsidR="004C17AB" w:rsidRPr="003C6255">
        <w:rPr>
          <w:rFonts w:asciiTheme="majorHAnsi" w:hAnsiTheme="majorHAnsi" w:cs="Arabic Transparent"/>
          <w:sz w:val="28"/>
          <w:szCs w:val="28"/>
          <w:lang w:bidi="ar-DZ"/>
        </w:rPr>
        <w:t>%, HT</w:t>
      </w:r>
      <w:r w:rsidR="004C17AB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)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.</w:t>
      </w:r>
    </w:p>
    <w:p w:rsidR="007D39D8" w:rsidRPr="003C6255" w:rsidRDefault="007D39D8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proofErr w:type="gram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شراء</w:t>
      </w:r>
      <w:proofErr w:type="gram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سيارة سياحية بمبلغ 1.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8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00.000 </w:t>
      </w:r>
      <w:proofErr w:type="spell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(</w:t>
      </w:r>
      <w:r w:rsidRPr="003C6255">
        <w:rPr>
          <w:rFonts w:asciiTheme="majorHAnsi" w:hAnsiTheme="majorHAnsi" w:cs="Arabic Transparent"/>
          <w:sz w:val="28"/>
          <w:szCs w:val="28"/>
          <w:lang w:bidi="ar-DZ"/>
        </w:rPr>
        <w:t>TVA 1</w:t>
      </w:r>
      <w:r w:rsidR="004C17AB">
        <w:rPr>
          <w:rFonts w:asciiTheme="majorHAnsi" w:hAnsiTheme="majorHAnsi" w:cs="Arabic Transparent"/>
          <w:sz w:val="28"/>
          <w:szCs w:val="28"/>
          <w:lang w:bidi="ar-DZ"/>
        </w:rPr>
        <w:t>9</w:t>
      </w:r>
      <w:r w:rsidRPr="003C6255">
        <w:rPr>
          <w:rFonts w:asciiTheme="majorHAnsi" w:hAnsiTheme="majorHAnsi" w:cs="Arabic Transparent"/>
          <w:sz w:val="28"/>
          <w:szCs w:val="28"/>
          <w:lang w:bidi="ar-DZ"/>
        </w:rPr>
        <w:t>%, HT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)، بتاريخ 01/0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7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/201</w:t>
      </w:r>
      <w:r w:rsidR="004C17AB">
        <w:rPr>
          <w:rFonts w:asciiTheme="majorHAnsi" w:hAnsiTheme="majorHAnsi" w:cs="Arabic Transparent" w:hint="cs"/>
          <w:sz w:val="28"/>
          <w:szCs w:val="28"/>
          <w:rtl/>
          <w:lang w:bidi="ar-DZ"/>
        </w:rPr>
        <w:t>7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.</w:t>
      </w:r>
    </w:p>
    <w:p w:rsidR="007D39D8" w:rsidRPr="003C6255" w:rsidRDefault="007D39D8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تنازلت عن تجهيزات مكتب في 01/07/201</w:t>
      </w:r>
      <w:r w:rsidR="004C17AB">
        <w:rPr>
          <w:rFonts w:asciiTheme="majorHAnsi" w:hAnsiTheme="majorHAnsi" w:cs="Arabic Transparent" w:hint="cs"/>
          <w:sz w:val="28"/>
          <w:szCs w:val="28"/>
          <w:rtl/>
          <w:lang w:bidi="ar-DZ"/>
        </w:rPr>
        <w:t>7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بمبلغ 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8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00.000 </w:t>
      </w:r>
      <w:proofErr w:type="spell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تم حيازتها في 01/01/201</w:t>
      </w:r>
      <w:r w:rsidR="004C17AB">
        <w:rPr>
          <w:rFonts w:asciiTheme="majorHAnsi" w:hAnsiTheme="majorHAnsi" w:cs="Arabic Transparent" w:hint="cs"/>
          <w:sz w:val="28"/>
          <w:szCs w:val="28"/>
          <w:rtl/>
          <w:lang w:bidi="ar-DZ"/>
        </w:rPr>
        <w:t>6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بمبلغ 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9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00.000 </w:t>
      </w:r>
      <w:proofErr w:type="spell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(</w:t>
      </w:r>
      <w:r w:rsidRPr="003C6255">
        <w:rPr>
          <w:rFonts w:asciiTheme="majorHAnsi" w:hAnsiTheme="majorHAnsi" w:cs="Arabic Transparent"/>
          <w:sz w:val="28"/>
          <w:szCs w:val="28"/>
          <w:lang w:bidi="ar-DZ"/>
        </w:rPr>
        <w:t>TVA 1</w:t>
      </w:r>
      <w:r w:rsidR="004C17AB">
        <w:rPr>
          <w:rFonts w:asciiTheme="majorHAnsi" w:hAnsiTheme="majorHAnsi" w:cs="Arabic Transparent"/>
          <w:sz w:val="28"/>
          <w:szCs w:val="28"/>
          <w:lang w:bidi="ar-DZ"/>
        </w:rPr>
        <w:t>9</w:t>
      </w:r>
      <w:r w:rsidRPr="003C6255">
        <w:rPr>
          <w:rFonts w:asciiTheme="majorHAnsi" w:hAnsiTheme="majorHAnsi" w:cs="Arabic Transparent"/>
          <w:sz w:val="28"/>
          <w:szCs w:val="28"/>
          <w:lang w:bidi="ar-DZ"/>
        </w:rPr>
        <w:t>%, HT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).</w:t>
      </w:r>
    </w:p>
    <w:p w:rsidR="007D39D8" w:rsidRPr="003C6255" w:rsidRDefault="007D39D8" w:rsidP="003C6255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سددت المصاريف التالية:</w:t>
      </w:r>
    </w:p>
    <w:p w:rsidR="007D39D8" w:rsidRPr="003C6255" w:rsidRDefault="00275126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      </w:t>
      </w:r>
      <w:r w:rsidR="007D39D8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 - </w:t>
      </w:r>
      <w:proofErr w:type="gramStart"/>
      <w:r w:rsidR="007D39D8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مبلغ</w:t>
      </w:r>
      <w:proofErr w:type="gramEnd"/>
      <w:r w:rsidR="007D39D8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211</w:t>
      </w:r>
      <w:r w:rsidR="007D39D8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.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6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8</w:t>
      </w:r>
      <w:r w:rsidR="007D39D8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 </w:t>
      </w:r>
      <w:proofErr w:type="spellStart"/>
      <w:r w:rsidR="007D39D8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="007D39D8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الحقوق والغرامات </w:t>
      </w:r>
      <w:r w:rsidR="007D39D8" w:rsidRPr="003C6255">
        <w:rPr>
          <w:rFonts w:asciiTheme="majorHAnsi" w:hAnsiTheme="majorHAnsi" w:cs="Arabic Transparent"/>
          <w:sz w:val="28"/>
          <w:szCs w:val="28"/>
          <w:lang w:bidi="ar-DZ"/>
        </w:rPr>
        <w:t>TAP</w:t>
      </w:r>
      <w:r w:rsidR="007D39D8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(مبلغ غرامات التأخير 20٪ من الحقوق)</w:t>
      </w:r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- مبلغ 50.000 </w:t>
      </w:r>
      <w:proofErr w:type="spellStart"/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كرسم عقاري لمقر المؤسسة</w:t>
      </w:r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- مبلغ 30.000 </w:t>
      </w:r>
      <w:proofErr w:type="spellStart"/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  <w:r w:rsidR="007F47B5" w:rsidRPr="003C6255">
        <w:rPr>
          <w:rFonts w:asciiTheme="majorHAnsi" w:hAnsiTheme="majorHAnsi" w:cs="Arabic Transparent"/>
          <w:sz w:val="28"/>
          <w:szCs w:val="28"/>
          <w:lang w:bidi="ar-DZ"/>
        </w:rPr>
        <w:t>IRG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لأحد الشركاء</w:t>
      </w:r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- تبرعت بمبلغ 1.2</w:t>
      </w:r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0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0.000 </w:t>
      </w:r>
      <w:proofErr w:type="spellStart"/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لجمعية ذات طابع </w:t>
      </w:r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إنساني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.</w:t>
      </w:r>
    </w:p>
    <w:p w:rsidR="007458D0" w:rsidRPr="003C6255" w:rsidRDefault="007458D0" w:rsidP="003C6255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>المطلوب</w:t>
      </w:r>
      <w:proofErr w:type="gramEnd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7458D0" w:rsidRPr="003C6255" w:rsidRDefault="007458D0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1- </w:t>
      </w:r>
      <w:proofErr w:type="gram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حساب</w:t>
      </w:r>
      <w:proofErr w:type="gram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رقم أعمال الشركة (المبيعات)، إذا علمت أن معدل الهامش الإجمالي على المشتريات المطبق من الشركة هو 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4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0٪، مخزون أول المدة 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8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00.000 </w:t>
      </w:r>
      <w:proofErr w:type="spell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ومخزون آخر المدة 300.000 </w:t>
      </w:r>
      <w:proofErr w:type="spell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.</w:t>
      </w:r>
    </w:p>
    <w:p w:rsidR="007458D0" w:rsidRPr="003C6255" w:rsidRDefault="007458D0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2- حساب الربح 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المحاسبي والربح </w:t>
      </w:r>
      <w:proofErr w:type="spellStart"/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الجبائي</w:t>
      </w:r>
      <w:proofErr w:type="spell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ومبلغ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  <w:r w:rsidRPr="003C6255">
        <w:rPr>
          <w:rFonts w:asciiTheme="majorHAnsi" w:hAnsiTheme="majorHAnsi" w:cs="Arabic Transparent"/>
          <w:sz w:val="28"/>
          <w:szCs w:val="28"/>
          <w:lang w:bidi="ar-DZ"/>
        </w:rPr>
        <w:t>IBS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.</w:t>
      </w:r>
    </w:p>
    <w:p w:rsidR="00275126" w:rsidRPr="003C6255" w:rsidRDefault="007458D0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 xml:space="preserve">معلومات </w:t>
      </w:r>
      <w:proofErr w:type="spellStart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>اضافية</w:t>
      </w:r>
      <w:proofErr w:type="spellEnd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>: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</w:p>
    <w:p w:rsidR="007458D0" w:rsidRPr="003C6255" w:rsidRDefault="00275126" w:rsidP="004C17AB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- </w:t>
      </w:r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الشركة حققت خلال سنتي 201</w:t>
      </w:r>
      <w:r w:rsidR="004C17AB">
        <w:rPr>
          <w:rFonts w:asciiTheme="majorHAnsi" w:hAnsiTheme="majorHAnsi" w:cs="Arabic Transparent" w:hint="cs"/>
          <w:sz w:val="28"/>
          <w:szCs w:val="28"/>
          <w:rtl/>
          <w:lang w:bidi="ar-DZ"/>
        </w:rPr>
        <w:t>5</w:t>
      </w:r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و201</w:t>
      </w:r>
      <w:r w:rsidR="004C17AB">
        <w:rPr>
          <w:rFonts w:asciiTheme="majorHAnsi" w:hAnsiTheme="majorHAnsi" w:cs="Arabic Transparent" w:hint="cs"/>
          <w:sz w:val="28"/>
          <w:szCs w:val="28"/>
          <w:rtl/>
          <w:lang w:bidi="ar-DZ"/>
        </w:rPr>
        <w:t>6</w:t>
      </w:r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النتيجتين على التوالي: 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6</w:t>
      </w:r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00.000 </w:t>
      </w:r>
      <w:proofErr w:type="spellStart"/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ربح، 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4</w:t>
      </w:r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00.000 </w:t>
      </w:r>
      <w:proofErr w:type="spellStart"/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خسارة.</w:t>
      </w:r>
    </w:p>
    <w:p w:rsidR="00253D57" w:rsidRPr="003C6255" w:rsidRDefault="00275126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- </w:t>
      </w:r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مدة استعمال السيارات (05) سنوات، مدة استعمال تجهيزات المكتب (0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3</w:t>
      </w:r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) سنوات، الشركة تطبق </w:t>
      </w:r>
      <w:proofErr w:type="spellStart"/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الاهتلاك</w:t>
      </w:r>
      <w:proofErr w:type="spellEnd"/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الخطي.</w:t>
      </w:r>
    </w:p>
    <w:p w:rsidR="007458D0" w:rsidRPr="003C6255" w:rsidRDefault="007458D0" w:rsidP="003C6255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 xml:space="preserve"> الثاني:</w:t>
      </w:r>
    </w:p>
    <w:p w:rsidR="007458D0" w:rsidRPr="003C6255" w:rsidRDefault="007458D0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شركة ذات المسؤولية المحدودة خاضعة للنظام الحقيقي تمارس نشاط بيع السيارات قامت خلال سنة 201</w:t>
      </w:r>
      <w:r w:rsidR="005F6573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6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بالعمليات التالية: </w:t>
      </w:r>
    </w:p>
    <w:p w:rsidR="00911E5D" w:rsidRPr="003C6255" w:rsidRDefault="007458D0" w:rsidP="004C17AB">
      <w:pPr>
        <w:pStyle w:val="Paragraphedeliste"/>
        <w:numPr>
          <w:ilvl w:val="0"/>
          <w:numId w:val="3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اشترت في 01/10/201</w:t>
      </w:r>
      <w:r w:rsidR="004C17AB">
        <w:rPr>
          <w:rFonts w:asciiTheme="majorHAnsi" w:hAnsiTheme="majorHAnsi" w:cs="Arabic Transparent" w:hint="cs"/>
          <w:sz w:val="28"/>
          <w:szCs w:val="28"/>
          <w:rtl/>
          <w:lang w:bidi="ar-DZ"/>
        </w:rPr>
        <w:t>7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  <w:r w:rsidR="00911E5D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عشر (10) سيارات سياحية بسعر 1.200.000 </w:t>
      </w:r>
      <w:proofErr w:type="spellStart"/>
      <w:r w:rsidR="00911E5D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="00911E5D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(</w:t>
      </w:r>
      <w:r w:rsidR="00911E5D" w:rsidRPr="003C6255">
        <w:rPr>
          <w:rFonts w:asciiTheme="majorHAnsi" w:hAnsiTheme="majorHAnsi" w:cs="Arabic Transparent"/>
          <w:sz w:val="28"/>
          <w:szCs w:val="28"/>
          <w:lang w:bidi="ar-DZ"/>
        </w:rPr>
        <w:t>TVA 1</w:t>
      </w:r>
      <w:r w:rsidR="004C17AB">
        <w:rPr>
          <w:rFonts w:asciiTheme="majorHAnsi" w:hAnsiTheme="majorHAnsi" w:cs="Arabic Transparent"/>
          <w:sz w:val="28"/>
          <w:szCs w:val="28"/>
          <w:lang w:bidi="ar-DZ"/>
        </w:rPr>
        <w:t>9</w:t>
      </w:r>
      <w:r w:rsidR="00911E5D" w:rsidRPr="003C6255">
        <w:rPr>
          <w:rFonts w:asciiTheme="majorHAnsi" w:hAnsiTheme="majorHAnsi" w:cs="Arabic Transparent"/>
          <w:sz w:val="28"/>
          <w:szCs w:val="28"/>
          <w:lang w:bidi="ar-DZ"/>
        </w:rPr>
        <w:t>%, HT</w:t>
      </w:r>
      <w:r w:rsidR="00911E5D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) للسيارة الواحدة، احتفظت بسيارة لاستعمالها لمصلحة الشركة وباعت الباقي بسعر 1.800.000 </w:t>
      </w:r>
      <w:proofErr w:type="spellStart"/>
      <w:r w:rsidR="00911E5D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="00911E5D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(</w:t>
      </w:r>
      <w:r w:rsidR="00275126" w:rsidRPr="003C6255">
        <w:rPr>
          <w:rFonts w:asciiTheme="majorHAnsi" w:hAnsiTheme="majorHAnsi" w:cs="Arabic Transparent"/>
          <w:sz w:val="28"/>
          <w:szCs w:val="28"/>
          <w:lang w:bidi="ar-DZ"/>
        </w:rPr>
        <w:t>HT, TVA 1</w:t>
      </w:r>
      <w:r w:rsidR="004C17AB">
        <w:rPr>
          <w:rFonts w:asciiTheme="majorHAnsi" w:hAnsiTheme="majorHAnsi" w:cs="Arabic Transparent"/>
          <w:sz w:val="28"/>
          <w:szCs w:val="28"/>
          <w:lang w:bidi="ar-DZ"/>
        </w:rPr>
        <w:t>9</w:t>
      </w:r>
      <w:r w:rsidR="00275126" w:rsidRPr="003C6255">
        <w:rPr>
          <w:rFonts w:asciiTheme="majorHAnsi" w:hAnsiTheme="majorHAnsi" w:cs="Arabic Transparent"/>
          <w:sz w:val="28"/>
          <w:szCs w:val="28"/>
          <w:lang w:bidi="ar-DZ"/>
        </w:rPr>
        <w:t>%</w:t>
      </w:r>
      <w:r w:rsidR="00911E5D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) للسيارة الواحدة.</w:t>
      </w:r>
    </w:p>
    <w:p w:rsidR="007458D0" w:rsidRPr="003C6255" w:rsidRDefault="00911E5D" w:rsidP="004C17AB">
      <w:pPr>
        <w:pStyle w:val="Paragraphedeliste"/>
        <w:numPr>
          <w:ilvl w:val="0"/>
          <w:numId w:val="3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تنازلت </w:t>
      </w:r>
      <w:proofErr w:type="gram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في</w:t>
      </w:r>
      <w:proofErr w:type="gram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01/11/201</w:t>
      </w:r>
      <w:r w:rsidR="005F6573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6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عن شاحنة بمبلغ 400.000 </w:t>
      </w:r>
      <w:proofErr w:type="spell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، تم </w:t>
      </w:r>
      <w:proofErr w:type="spell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حيازنها</w:t>
      </w:r>
      <w:proofErr w:type="spell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في 01/07/201</w:t>
      </w:r>
      <w:r w:rsidR="004C17AB">
        <w:rPr>
          <w:rFonts w:asciiTheme="majorHAnsi" w:hAnsiTheme="majorHAnsi" w:cs="Arabic Transparent" w:hint="cs"/>
          <w:sz w:val="28"/>
          <w:szCs w:val="28"/>
          <w:rtl/>
          <w:lang w:bidi="ar-DZ"/>
        </w:rPr>
        <w:t>4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بمبلغ 600.000 </w:t>
      </w:r>
      <w:proofErr w:type="spell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  <w:r w:rsidR="004C17AB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(</w:t>
      </w:r>
      <w:r w:rsidR="004C17AB" w:rsidRPr="003C6255">
        <w:rPr>
          <w:rFonts w:asciiTheme="majorHAnsi" w:hAnsiTheme="majorHAnsi" w:cs="Arabic Transparent"/>
          <w:sz w:val="28"/>
          <w:szCs w:val="28"/>
          <w:lang w:bidi="ar-DZ"/>
        </w:rPr>
        <w:t>TVA 1</w:t>
      </w:r>
      <w:r w:rsidR="004C17AB">
        <w:rPr>
          <w:rFonts w:asciiTheme="majorHAnsi" w:hAnsiTheme="majorHAnsi" w:cs="Arabic Transparent"/>
          <w:sz w:val="28"/>
          <w:szCs w:val="28"/>
          <w:lang w:bidi="ar-DZ"/>
        </w:rPr>
        <w:t>9</w:t>
      </w:r>
      <w:r w:rsidR="004C17AB" w:rsidRPr="003C6255">
        <w:rPr>
          <w:rFonts w:asciiTheme="majorHAnsi" w:hAnsiTheme="majorHAnsi" w:cs="Arabic Transparent"/>
          <w:sz w:val="28"/>
          <w:szCs w:val="28"/>
          <w:lang w:bidi="ar-DZ"/>
        </w:rPr>
        <w:t>%, HT</w:t>
      </w:r>
      <w:r w:rsidR="004C17AB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)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 </w:t>
      </w:r>
    </w:p>
    <w:p w:rsidR="001F1E10" w:rsidRPr="003C6255" w:rsidRDefault="001F1E10" w:rsidP="004C17AB">
      <w:pPr>
        <w:pStyle w:val="Paragraphedeliste"/>
        <w:numPr>
          <w:ilvl w:val="0"/>
          <w:numId w:val="3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في 01/12/201</w:t>
      </w:r>
      <w:r w:rsidR="004C17AB">
        <w:rPr>
          <w:rFonts w:asciiTheme="majorHAnsi" w:hAnsiTheme="majorHAnsi" w:cs="Arabic Transparent" w:hint="cs"/>
          <w:sz w:val="28"/>
          <w:szCs w:val="28"/>
          <w:rtl/>
          <w:lang w:bidi="ar-DZ"/>
        </w:rPr>
        <w:t>7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سدد أحد العملاء مبلغ 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2.1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00.000 </w:t>
      </w:r>
      <w:proofErr w:type="spell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  <w:r w:rsidRPr="003C6255">
        <w:rPr>
          <w:rFonts w:asciiTheme="majorHAnsi" w:hAnsiTheme="majorHAnsi" w:cs="Arabic Transparent"/>
          <w:sz w:val="28"/>
          <w:szCs w:val="28"/>
          <w:lang w:bidi="ar-DZ"/>
        </w:rPr>
        <w:t>TTC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ثمن سيارة اشتراها من الشركة في 201</w:t>
      </w:r>
      <w:r w:rsidR="004C17AB">
        <w:rPr>
          <w:rFonts w:asciiTheme="majorHAnsi" w:hAnsiTheme="majorHAnsi" w:cs="Arabic Transparent" w:hint="cs"/>
          <w:sz w:val="28"/>
          <w:szCs w:val="28"/>
          <w:rtl/>
          <w:lang w:bidi="ar-DZ"/>
        </w:rPr>
        <w:t>6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.</w:t>
      </w:r>
    </w:p>
    <w:p w:rsidR="001F1E10" w:rsidRPr="003C6255" w:rsidRDefault="001F1E10" w:rsidP="003C6255">
      <w:pPr>
        <w:pStyle w:val="Paragraphedeliste"/>
        <w:numPr>
          <w:ilvl w:val="0"/>
          <w:numId w:val="3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سددت الشركة المصاريف التالية: </w:t>
      </w:r>
    </w:p>
    <w:p w:rsidR="005F7ACC" w:rsidRPr="003C6255" w:rsidRDefault="001F1E10" w:rsidP="003C6255">
      <w:pPr>
        <w:bidi/>
        <w:spacing w:line="240" w:lineRule="auto"/>
        <w:ind w:left="968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- 50.000 </w:t>
      </w:r>
      <w:proofErr w:type="spell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الضريبة على الدخل الإجمالي لأحد الشركاء</w:t>
      </w:r>
      <w:r w:rsidR="005F7ACC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- 388.800 </w:t>
      </w:r>
      <w:proofErr w:type="spellStart"/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مبلغ الحقوق والغرامات لـ </w:t>
      </w:r>
      <w:r w:rsidR="005F7ACC" w:rsidRPr="003C6255">
        <w:rPr>
          <w:rFonts w:asciiTheme="majorHAnsi" w:hAnsiTheme="majorHAnsi" w:cs="Arabic Transparent"/>
          <w:sz w:val="28"/>
          <w:szCs w:val="28"/>
          <w:lang w:bidi="ar-DZ"/>
        </w:rPr>
        <w:t>TAP</w:t>
      </w:r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(مبلغ غرامات التأخير 20٪ من الحقوق)</w:t>
      </w:r>
      <w:r w:rsidR="005F7ACC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- 30.000 </w:t>
      </w:r>
      <w:proofErr w:type="spellStart"/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الرسم العقاري للشركة</w:t>
      </w:r>
      <w:r w:rsidR="005F7ACC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- قدمت الشركة 20 هدية </w:t>
      </w:r>
      <w:proofErr w:type="spellStart"/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إشهارية</w:t>
      </w:r>
      <w:proofErr w:type="spellEnd"/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بسعر 600 </w:t>
      </w:r>
      <w:proofErr w:type="spellStart"/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للهدية الواحدة</w:t>
      </w:r>
      <w:r w:rsidR="005F7ACC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- ق</w:t>
      </w:r>
      <w:r w:rsidR="005F7ACC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د</w:t>
      </w:r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مت مبلغ 1.450.000 </w:t>
      </w:r>
      <w:proofErr w:type="spellStart"/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لرعاية فريق رياضي.</w:t>
      </w:r>
    </w:p>
    <w:p w:rsidR="000B4AB4" w:rsidRPr="003C6255" w:rsidRDefault="000B4AB4" w:rsidP="003C6255">
      <w:pPr>
        <w:bidi/>
        <w:spacing w:line="240" w:lineRule="auto"/>
        <w:ind w:left="968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</w:p>
    <w:p w:rsidR="001F1E10" w:rsidRPr="003C6255" w:rsidRDefault="001F1E10" w:rsidP="003C6255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>المطلوب</w:t>
      </w:r>
      <w:proofErr w:type="gramEnd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1F1E10" w:rsidRPr="003C6255" w:rsidRDefault="001F1E10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1- حساب رقم أعمال الشركة (المبيعات)</w:t>
      </w:r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2- حساب الربح 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المحاسبي والربح </w:t>
      </w:r>
      <w:proofErr w:type="spellStart"/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الجبائي</w:t>
      </w:r>
      <w:proofErr w:type="spellEnd"/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، 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3- حساب مبلغ </w:t>
      </w:r>
      <w:r w:rsidR="007F47B5" w:rsidRPr="003C6255">
        <w:rPr>
          <w:rFonts w:asciiTheme="majorHAnsi" w:hAnsiTheme="majorHAnsi" w:cs="Arabic Transparent"/>
          <w:sz w:val="28"/>
          <w:szCs w:val="28"/>
          <w:lang w:bidi="ar-DZ"/>
        </w:rPr>
        <w:t>IBS</w:t>
      </w:r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.</w:t>
      </w:r>
    </w:p>
    <w:p w:rsidR="004C17AB" w:rsidRPr="00BD6BEA" w:rsidRDefault="004C17AB" w:rsidP="004C17AB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lastRenderedPageBreak/>
        <w:t>معلومات</w:t>
      </w:r>
      <w:proofErr w:type="gramEnd"/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BD6BEA">
        <w:rPr>
          <w:rFonts w:asciiTheme="majorHAnsi" w:hAnsiTheme="majorHAnsi" w:cs="Arabic Transparent" w:hint="cs"/>
          <w:b/>
          <w:bCs/>
          <w:sz w:val="32"/>
          <w:szCs w:val="32"/>
          <w:u w:val="single"/>
          <w:rtl/>
          <w:lang w:bidi="ar-DZ"/>
        </w:rPr>
        <w:t>إضافية</w:t>
      </w:r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 xml:space="preserve">: </w:t>
      </w:r>
    </w:p>
    <w:p w:rsidR="004C17AB" w:rsidRPr="0045254A" w:rsidRDefault="004C17AB" w:rsidP="004C17AB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الشركة حققت خلال السنوات السابقة النتائج التالية: </w:t>
      </w:r>
      <w:proofErr w:type="gramStart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>سنة</w:t>
      </w:r>
      <w:proofErr w:type="gramEnd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201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4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مبلغ 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10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0.000 </w:t>
      </w:r>
      <w:proofErr w:type="spellStart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ربح،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سنة 201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5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مبلغ 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6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0.000 </w:t>
      </w:r>
      <w:proofErr w:type="spellStart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خسارة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سنة 201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6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مبلغ 20.000 </w:t>
      </w:r>
      <w:proofErr w:type="spellStart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ربح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، 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مدة استعمال المركبات (السيارات، الشاحنات ...) </w:t>
      </w:r>
      <w:r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  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05 سنوات، الشركة تطبق </w:t>
      </w:r>
      <w:proofErr w:type="spellStart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>الاهتلاك</w:t>
      </w:r>
      <w:proofErr w:type="spellEnd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الخطي.</w:t>
      </w:r>
    </w:p>
    <w:p w:rsidR="004C17AB" w:rsidRPr="00BD6BEA" w:rsidRDefault="004C17AB" w:rsidP="004C17AB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 xml:space="preserve"> ال</w:t>
      </w:r>
      <w:r w:rsidRPr="00BD6BEA">
        <w:rPr>
          <w:rFonts w:asciiTheme="majorHAnsi" w:hAnsiTheme="majorHAnsi" w:cs="Arabic Transparent" w:hint="cs"/>
          <w:b/>
          <w:bCs/>
          <w:sz w:val="32"/>
          <w:szCs w:val="32"/>
          <w:u w:val="single"/>
          <w:rtl/>
          <w:lang w:bidi="ar-DZ"/>
        </w:rPr>
        <w:t>ثالث</w:t>
      </w:r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>:</w:t>
      </w:r>
    </w:p>
    <w:p w:rsidR="004C17AB" w:rsidRPr="0045254A" w:rsidRDefault="004C17AB" w:rsidP="004C17AB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proofErr w:type="gramStart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>شركة</w:t>
      </w:r>
      <w:proofErr w:type="gramEnd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(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EURL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) لأشغال البناء 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>خاضعة للنظام الحقيقي، قامت خلال سنة 201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7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بال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عمليات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التالية:</w:t>
      </w:r>
    </w:p>
    <w:p w:rsidR="004C17AB" w:rsidRPr="0045254A" w:rsidRDefault="004C17AB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حققت رقم أعمال (منجز) 40 مليون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(</w:t>
      </w:r>
      <w:r w:rsidRPr="0045254A">
        <w:rPr>
          <w:rFonts w:asciiTheme="majorHAnsi" w:hAnsiTheme="majorHAnsi" w:cs="Arabic Transparent"/>
          <w:sz w:val="28"/>
          <w:szCs w:val="28"/>
          <w:lang w:val="en-US" w:bidi="ar-DZ"/>
        </w:rPr>
        <w:t>HT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val="en-US" w:bidi="ar-DZ"/>
        </w:rPr>
        <w:t xml:space="preserve">،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TVA  19%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).</w:t>
      </w:r>
    </w:p>
    <w:p w:rsidR="004C17AB" w:rsidRPr="0045254A" w:rsidRDefault="004C17AB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قبضت من الزبائن مبلغ 20 مليون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TTC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لأشغال منجزة في 2016.</w:t>
      </w:r>
    </w:p>
    <w:p w:rsidR="004C17AB" w:rsidRPr="0045254A" w:rsidRDefault="004C17AB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شراء مواد ولوازم 30 مليون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(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HT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،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TVA 19%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).</w:t>
      </w:r>
    </w:p>
    <w:p w:rsidR="004C17AB" w:rsidRPr="0045254A" w:rsidRDefault="004C17AB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سددت 1 مليون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TTC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للموردين.</w:t>
      </w:r>
    </w:p>
    <w:p w:rsidR="004C17AB" w:rsidRPr="0045254A" w:rsidRDefault="004C17AB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proofErr w:type="gram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شراء</w:t>
      </w:r>
      <w:proofErr w:type="gram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شاحنة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بـ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2 مليون (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HT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،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TVA 19%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) في 01/04/2017.</w:t>
      </w:r>
    </w:p>
    <w:p w:rsidR="004C17AB" w:rsidRPr="0045254A" w:rsidRDefault="004C17AB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سددت التأمينات الاجتماعية للشريك الوحيد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CASNOS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بـ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100.000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.</w:t>
      </w:r>
    </w:p>
    <w:p w:rsidR="004C17AB" w:rsidRPr="0045254A" w:rsidRDefault="004C17AB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قدمت 100 هدية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اشهارية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مشتراة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بمبلغ 800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للهدية الواحدة.</w:t>
      </w:r>
    </w:p>
    <w:p w:rsidR="004C17AB" w:rsidRPr="0045254A" w:rsidRDefault="004C17AB" w:rsidP="004C17AB">
      <w:pPr>
        <w:bidi/>
        <w:spacing w:line="240" w:lineRule="auto"/>
        <w:ind w:left="360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>المطلوب</w:t>
      </w:r>
      <w:r w:rsidRPr="0045254A">
        <w:rPr>
          <w:rFonts w:asciiTheme="majorHAnsi" w:hAnsiTheme="majorHAnsi" w:cs="Arabic Transparent"/>
          <w:sz w:val="32"/>
          <w:szCs w:val="32"/>
          <w:rtl/>
          <w:lang w:bidi="ar-DZ"/>
        </w:rPr>
        <w:t>:</w:t>
      </w:r>
      <w:r w:rsidRPr="0045254A">
        <w:rPr>
          <w:rFonts w:asciiTheme="majorHAnsi" w:hAnsiTheme="majorHAnsi" w:cs="Arabic Transparent" w:hint="cs"/>
          <w:sz w:val="32"/>
          <w:szCs w:val="32"/>
          <w:rtl/>
          <w:lang w:bidi="ar-DZ"/>
        </w:rPr>
        <w:t>1-</w:t>
      </w:r>
      <w:r w:rsidRPr="0045254A">
        <w:rPr>
          <w:rFonts w:asciiTheme="majorHAnsi" w:hAnsiTheme="majorHAnsi" w:cs="Arabic Transparent"/>
          <w:sz w:val="32"/>
          <w:szCs w:val="32"/>
          <w:rtl/>
          <w:lang w:bidi="ar-DZ"/>
        </w:rPr>
        <w:t xml:space="preserve"> 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حساب الربح المحاسبي والربح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الجبائي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، 2- حساب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IBS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. (مدة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اهتلاك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المركبات 5 سنوات).</w:t>
      </w:r>
    </w:p>
    <w:p w:rsidR="004C17AB" w:rsidRPr="00BD6BEA" w:rsidRDefault="004C17AB" w:rsidP="004C17AB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rtl/>
          <w:lang w:bidi="ar-DZ"/>
        </w:rPr>
      </w:pPr>
      <w:proofErr w:type="gramStart"/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 xml:space="preserve"> ال</w:t>
      </w:r>
      <w:r w:rsidRPr="00BD6BEA">
        <w:rPr>
          <w:rFonts w:asciiTheme="majorHAnsi" w:hAnsiTheme="majorHAnsi" w:cs="Arabic Transparent" w:hint="cs"/>
          <w:b/>
          <w:bCs/>
          <w:sz w:val="32"/>
          <w:szCs w:val="32"/>
          <w:u w:val="single"/>
          <w:rtl/>
          <w:lang w:bidi="ar-DZ"/>
        </w:rPr>
        <w:t>رابع</w:t>
      </w:r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>:</w:t>
      </w:r>
    </w:p>
    <w:p w:rsidR="004C17AB" w:rsidRPr="0045254A" w:rsidRDefault="004C17AB" w:rsidP="00716591">
      <w:pPr>
        <w:bidi/>
        <w:spacing w:line="240" w:lineRule="auto"/>
        <w:ind w:left="360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شركة 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(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SARL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)</w:t>
      </w:r>
      <w:r w:rsidR="00716591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ذات مسؤولية محدودة لبيع 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مواد </w:t>
      </w:r>
      <w:r w:rsidR="00716591">
        <w:rPr>
          <w:rFonts w:asciiTheme="majorHAnsi" w:hAnsiTheme="majorHAnsi" w:cs="Arabic Transparent" w:hint="cs"/>
          <w:sz w:val="28"/>
          <w:szCs w:val="28"/>
          <w:rtl/>
          <w:lang w:bidi="ar-DZ"/>
        </w:rPr>
        <w:t>البناء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>خاضعة للنظام الحقيقي، قامت خلال سنة 201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7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بال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عمليات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التالية:</w:t>
      </w:r>
    </w:p>
    <w:p w:rsidR="004C17AB" w:rsidRPr="0045254A" w:rsidRDefault="004C17AB" w:rsidP="004C17AB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شراء بضاعة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بـ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40 مليون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(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HT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،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TVA 19%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).</w:t>
      </w:r>
    </w:p>
    <w:p w:rsidR="004C17AB" w:rsidRPr="0045254A" w:rsidRDefault="004C17AB" w:rsidP="004C17AB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تحصلت على قرض في 01/01/2017 بمبلغ مليون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(فائدة 5</w:t>
      </w:r>
      <w:r w:rsidRPr="0045254A">
        <w:rPr>
          <w:rFonts w:ascii="Cambria" w:hAnsi="Cambria" w:cs="Arabic Transparent"/>
          <w:sz w:val="28"/>
          <w:szCs w:val="28"/>
          <w:rtl/>
          <w:lang w:bidi="ar-DZ"/>
        </w:rPr>
        <w:t>%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).</w:t>
      </w:r>
    </w:p>
    <w:p w:rsidR="004C17AB" w:rsidRPr="0045254A" w:rsidRDefault="004C17AB" w:rsidP="004C17AB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قبضت من الزبائن 20 مليون </w:t>
      </w:r>
      <w:r w:rsidRPr="0045254A">
        <w:rPr>
          <w:rFonts w:asciiTheme="majorHAnsi" w:hAnsiTheme="majorHAnsi" w:cs="Arabic Transparent"/>
          <w:sz w:val="28"/>
          <w:szCs w:val="28"/>
          <w:lang w:val="en-US" w:bidi="ar-DZ"/>
        </w:rPr>
        <w:t>TTC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val="en-US" w:bidi="ar-DZ"/>
        </w:rPr>
        <w:t>، (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TVA 19%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) </w:t>
      </w:r>
      <w:proofErr w:type="gram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لمبيعات</w:t>
      </w:r>
      <w:proofErr w:type="gram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2017.</w:t>
      </w:r>
    </w:p>
    <w:p w:rsidR="004C17AB" w:rsidRPr="0045254A" w:rsidRDefault="004C17AB" w:rsidP="004C17AB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سددت المبالغ التالية: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TAP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بـ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520.000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،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TVA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بـ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200.000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،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CASNOS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لأحد الشركاء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بـ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100.000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.</w:t>
      </w:r>
    </w:p>
    <w:p w:rsidR="004C17AB" w:rsidRPr="0045254A" w:rsidRDefault="004C17AB" w:rsidP="004C17AB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سددت في 31/12/2017 القرض والفائدة (1.050.000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).</w:t>
      </w:r>
    </w:p>
    <w:p w:rsidR="004C17AB" w:rsidRPr="0045254A" w:rsidRDefault="004C17AB" w:rsidP="004C17AB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سددت في 01/01/2017 مبلغ 600.000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مصاريف الإيجار لمدة 3 سنوات(2017،2018 و 2019).</w:t>
      </w:r>
    </w:p>
    <w:p w:rsidR="004C17AB" w:rsidRPr="0045254A" w:rsidRDefault="004C17AB" w:rsidP="004C17AB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تبرعت لجمعية ذات طابع إنساني بمبلغ 1.200.000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دج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.</w:t>
      </w:r>
    </w:p>
    <w:p w:rsidR="00510931" w:rsidRPr="003C6255" w:rsidRDefault="00510931" w:rsidP="003C6255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C6255">
        <w:rPr>
          <w:rFonts w:asciiTheme="majorHAnsi" w:hAnsiTheme="majorHAnsi" w:cs="Arabic Transparent" w:hint="cs"/>
          <w:b/>
          <w:bCs/>
          <w:sz w:val="28"/>
          <w:szCs w:val="28"/>
          <w:u w:val="single"/>
          <w:rtl/>
          <w:lang w:bidi="ar-DZ"/>
        </w:rPr>
        <w:t>المطلوب</w:t>
      </w:r>
      <w:proofErr w:type="gramEnd"/>
      <w:r w:rsidRPr="003C6255">
        <w:rPr>
          <w:rFonts w:asciiTheme="majorHAnsi" w:hAnsiTheme="majorHAnsi" w:cs="Arabic Transparent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510931" w:rsidRPr="003C6255" w:rsidRDefault="00510931" w:rsidP="00735D5A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proofErr w:type="gramStart"/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حساب</w:t>
      </w:r>
      <w:proofErr w:type="gramEnd"/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رقم الأعمال. إذا علمت أن الشركة باعت (</w:t>
      </w:r>
      <m:oMath>
        <m:f>
          <m:fPr>
            <m:ctrlPr>
              <w:rPr>
                <w:rFonts w:ascii="Cambria Math" w:hAnsi="Cambria Math" w:cs="Arabic Transparent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2</m:t>
            </m:r>
          </m:den>
        </m:f>
      </m:oMath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) البضاعة</w:t>
      </w:r>
      <w:r w:rsidR="004C17AB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وأن الهامش الإجمالي على المشتريات </w:t>
      </w:r>
      <w:r w:rsidR="00735D5A">
        <w:rPr>
          <w:rFonts w:asciiTheme="majorHAnsi" w:hAnsiTheme="majorHAnsi" w:cs="Arabic Transparent" w:hint="cs"/>
          <w:sz w:val="28"/>
          <w:szCs w:val="28"/>
          <w:rtl/>
          <w:lang w:bidi="ar-DZ"/>
        </w:rPr>
        <w:t>3</w:t>
      </w:r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0</w:t>
      </w:r>
      <w:r w:rsidRPr="003C6255">
        <w:rPr>
          <w:rFonts w:ascii="Cambria" w:hAnsi="Cambria" w:cs="Arabic Transparent"/>
          <w:sz w:val="28"/>
          <w:szCs w:val="28"/>
          <w:rtl/>
          <w:lang w:bidi="ar-DZ"/>
        </w:rPr>
        <w:t>%</w:t>
      </w:r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.</w:t>
      </w:r>
    </w:p>
    <w:p w:rsidR="00510931" w:rsidRDefault="00510931" w:rsidP="003C6255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حساب الربح المحاسبي والربح </w:t>
      </w:r>
      <w:proofErr w:type="spellStart"/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الجبائي</w:t>
      </w:r>
      <w:proofErr w:type="spellEnd"/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ومبلغ </w:t>
      </w:r>
      <w:r w:rsidRPr="003C6255">
        <w:rPr>
          <w:rFonts w:asciiTheme="majorHAnsi" w:hAnsiTheme="majorHAnsi" w:cs="Arabic Transparent"/>
          <w:sz w:val="28"/>
          <w:szCs w:val="28"/>
          <w:lang w:bidi="ar-DZ"/>
        </w:rPr>
        <w:t>IBS</w:t>
      </w:r>
      <w:r w:rsidR="0029404C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.</w:t>
      </w:r>
    </w:p>
    <w:p w:rsidR="00FE5A2F" w:rsidRPr="00FE5A2F" w:rsidRDefault="00FE5A2F" w:rsidP="000F2979">
      <w:pPr>
        <w:pStyle w:val="Paragraphedeliste"/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rtl/>
          <w:lang w:bidi="ar-DZ"/>
        </w:rPr>
      </w:pPr>
      <w:r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</w:t>
      </w:r>
      <w:proofErr w:type="gramStart"/>
      <w:r w:rsidRPr="00FE5A2F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>الأستاذ</w:t>
      </w:r>
      <w:proofErr w:type="gramEnd"/>
      <w:r w:rsidRPr="00FE5A2F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: </w:t>
      </w:r>
      <w:r w:rsidR="000F2979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</w:t>
      </w:r>
    </w:p>
    <w:p w:rsidR="00531443" w:rsidRPr="003C6255" w:rsidRDefault="00531443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</w:p>
    <w:p w:rsidR="00531443" w:rsidRPr="003C6255" w:rsidRDefault="00531443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</w:p>
    <w:p w:rsidR="001F1E10" w:rsidRPr="003C6255" w:rsidRDefault="001F1E10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</w:p>
    <w:sectPr w:rsidR="001F1E10" w:rsidRPr="003C6255" w:rsidSect="000B4AB4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28B0"/>
    <w:multiLevelType w:val="hybridMultilevel"/>
    <w:tmpl w:val="464A01BA"/>
    <w:lvl w:ilvl="0" w:tplc="98E87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4CF9"/>
    <w:multiLevelType w:val="hybridMultilevel"/>
    <w:tmpl w:val="6AFE2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76E25"/>
    <w:multiLevelType w:val="hybridMultilevel"/>
    <w:tmpl w:val="941215A4"/>
    <w:lvl w:ilvl="0" w:tplc="A384A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C0C1B"/>
    <w:multiLevelType w:val="hybridMultilevel"/>
    <w:tmpl w:val="2222BF4E"/>
    <w:lvl w:ilvl="0" w:tplc="8954F9DC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26BA2"/>
    <w:multiLevelType w:val="hybridMultilevel"/>
    <w:tmpl w:val="35B61386"/>
    <w:lvl w:ilvl="0" w:tplc="AE649E66">
      <w:start w:val="1"/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F6546"/>
    <w:multiLevelType w:val="hybridMultilevel"/>
    <w:tmpl w:val="B7A02E8C"/>
    <w:lvl w:ilvl="0" w:tplc="4C78E534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A64D9"/>
    <w:multiLevelType w:val="hybridMultilevel"/>
    <w:tmpl w:val="6CA46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39D8"/>
    <w:rsid w:val="0008789C"/>
    <w:rsid w:val="000B4AB4"/>
    <w:rsid w:val="000F2979"/>
    <w:rsid w:val="00176C09"/>
    <w:rsid w:val="001B4960"/>
    <w:rsid w:val="001B60E0"/>
    <w:rsid w:val="001F1E10"/>
    <w:rsid w:val="001F7BD3"/>
    <w:rsid w:val="00206C26"/>
    <w:rsid w:val="00253D57"/>
    <w:rsid w:val="00275126"/>
    <w:rsid w:val="0029404C"/>
    <w:rsid w:val="002B2CDF"/>
    <w:rsid w:val="002C54FC"/>
    <w:rsid w:val="00362705"/>
    <w:rsid w:val="00375614"/>
    <w:rsid w:val="003C6255"/>
    <w:rsid w:val="004A5461"/>
    <w:rsid w:val="004B2B6D"/>
    <w:rsid w:val="004B7C56"/>
    <w:rsid w:val="004C17AB"/>
    <w:rsid w:val="00510931"/>
    <w:rsid w:val="00531443"/>
    <w:rsid w:val="00573F62"/>
    <w:rsid w:val="005F6573"/>
    <w:rsid w:val="005F7ACC"/>
    <w:rsid w:val="00625B9A"/>
    <w:rsid w:val="006502B3"/>
    <w:rsid w:val="006867FA"/>
    <w:rsid w:val="006C4735"/>
    <w:rsid w:val="007014D6"/>
    <w:rsid w:val="00716591"/>
    <w:rsid w:val="00735D5A"/>
    <w:rsid w:val="007458D0"/>
    <w:rsid w:val="0076551E"/>
    <w:rsid w:val="007D39D8"/>
    <w:rsid w:val="007F47B5"/>
    <w:rsid w:val="00911E5D"/>
    <w:rsid w:val="00925732"/>
    <w:rsid w:val="009B35D9"/>
    <w:rsid w:val="009C4E4C"/>
    <w:rsid w:val="00B76D48"/>
    <w:rsid w:val="00BD6BEA"/>
    <w:rsid w:val="00C157AA"/>
    <w:rsid w:val="00C6133C"/>
    <w:rsid w:val="00C669EA"/>
    <w:rsid w:val="00CA1438"/>
    <w:rsid w:val="00D96F37"/>
    <w:rsid w:val="00DE4950"/>
    <w:rsid w:val="00F66D96"/>
    <w:rsid w:val="00F82FB2"/>
    <w:rsid w:val="00FE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F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3F62"/>
    <w:pPr>
      <w:ind w:left="720"/>
      <w:contextualSpacing/>
    </w:pPr>
  </w:style>
  <w:style w:type="paragraph" w:customStyle="1" w:styleId="Style1">
    <w:name w:val="Style1"/>
    <w:basedOn w:val="Sansinterligne"/>
    <w:qFormat/>
    <w:rsid w:val="00573F62"/>
  </w:style>
  <w:style w:type="paragraph" w:styleId="Sansinterligne">
    <w:name w:val="No Spacing"/>
    <w:next w:val="Normal"/>
    <w:uiPriority w:val="1"/>
    <w:qFormat/>
    <w:rsid w:val="00573F62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7458D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Edition TWINS</dc:creator>
  <cp:lastModifiedBy>admin</cp:lastModifiedBy>
  <cp:revision>3</cp:revision>
  <cp:lastPrinted>2018-12-05T13:12:00Z</cp:lastPrinted>
  <dcterms:created xsi:type="dcterms:W3CDTF">2020-04-05T14:20:00Z</dcterms:created>
  <dcterms:modified xsi:type="dcterms:W3CDTF">2020-04-05T14:20:00Z</dcterms:modified>
</cp:coreProperties>
</file>