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0A" w:rsidRPr="002367E0" w:rsidRDefault="00BC7D1C" w:rsidP="005E502F">
      <w:pPr>
        <w:bidi/>
        <w:jc w:val="both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جامعة محمد خيضر بسكرة </w:t>
      </w:r>
      <w:r w:rsidR="00D22343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                                </w:t>
      </w:r>
      <w:r w:rsidR="003275F8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          </w:t>
      </w:r>
      <w:r w:rsidR="00F94233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        </w:t>
      </w:r>
      <w:r w:rsidR="00762FD9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    </w:t>
      </w:r>
      <w:r w:rsidR="00D22343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     </w:t>
      </w:r>
      <w:r w:rsidR="001727A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D22343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="001727A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السنة ال</w:t>
      </w:r>
      <w:r w:rsidR="005E502F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ثالثة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(</w:t>
      </w:r>
      <w:r w:rsidR="005E502F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محاسبة وجباية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)</w:t>
      </w:r>
    </w:p>
    <w:p w:rsidR="00BC7D1C" w:rsidRPr="002367E0" w:rsidRDefault="00BC7D1C" w:rsidP="00605F5C">
      <w:pPr>
        <w:bidi/>
        <w:jc w:val="both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كلية العلوم </w:t>
      </w:r>
      <w:proofErr w:type="spellStart"/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الإقتصادية</w:t>
      </w:r>
      <w:proofErr w:type="spellEnd"/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والتجارية وعلوم التسيير  </w:t>
      </w:r>
      <w:r w:rsidR="00D22343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                   </w:t>
      </w:r>
      <w:r w:rsidR="00762FD9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</w:t>
      </w:r>
      <w:r w:rsidR="00C671ED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                  </w:t>
      </w:r>
      <w:r w:rsidR="003275F8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 </w:t>
      </w:r>
      <w:r w:rsidR="001727A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3275F8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="00D22343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السنة الجامعية: </w:t>
      </w:r>
      <w:r w:rsidR="00605F5C">
        <w:rPr>
          <w:rFonts w:asciiTheme="minorBidi" w:hAnsiTheme="minorBidi"/>
          <w:b/>
          <w:bCs/>
          <w:sz w:val="24"/>
          <w:szCs w:val="24"/>
          <w:lang w:bidi="ar-DZ"/>
        </w:rPr>
        <w:t>2019</w:t>
      </w:r>
      <w:r w:rsidR="00AC4492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/</w:t>
      </w:r>
      <w:r w:rsidR="00AC4492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20</w:t>
      </w:r>
      <w:proofErr w:type="spellStart"/>
      <w:r w:rsidR="00605F5C">
        <w:rPr>
          <w:rFonts w:asciiTheme="minorBidi" w:hAnsiTheme="minorBidi"/>
          <w:b/>
          <w:bCs/>
          <w:sz w:val="24"/>
          <w:szCs w:val="24"/>
          <w:lang w:bidi="ar-DZ"/>
        </w:rPr>
        <w:t>20</w:t>
      </w:r>
      <w:proofErr w:type="spellEnd"/>
    </w:p>
    <w:p w:rsidR="00D22343" w:rsidRPr="002367E0" w:rsidRDefault="00D22343" w:rsidP="00810AB3">
      <w:pPr>
        <w:bidi/>
        <w:jc w:val="both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قسم </w:t>
      </w:r>
      <w:r w:rsidR="005E502F"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العلوم التجارية</w:t>
      </w:r>
      <w:r w:rsidR="00C671E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              </w:t>
      </w:r>
      <w:r w:rsidR="00EC296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</w:t>
      </w:r>
      <w:r w:rsidR="00C671E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</w:t>
      </w:r>
      <w:r w:rsidR="001727A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</w:t>
      </w:r>
      <w:r w:rsidR="00C671E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مقياس</w:t>
      </w:r>
      <w:r w:rsidR="00EC296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: </w:t>
      </w:r>
      <w:r w:rsidR="00810AB3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المراجعة </w:t>
      </w:r>
      <w:r w:rsidR="00C671E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C671E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الجبائية</w:t>
      </w:r>
      <w:proofErr w:type="spellEnd"/>
    </w:p>
    <w:p w:rsidR="00BC7D1C" w:rsidRDefault="000737F4" w:rsidP="00B72C92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سلسلة</w:t>
      </w:r>
      <w:proofErr w:type="gramEnd"/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رقم 03</w:t>
      </w:r>
      <w:r w:rsidR="003E0600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</w:p>
    <w:p w:rsidR="003E0600" w:rsidRPr="002367E0" w:rsidRDefault="003E0600" w:rsidP="002007A1">
      <w:pPr>
        <w:bidi/>
        <w:ind w:left="-2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التمرين</w:t>
      </w:r>
      <w:r w:rsidRPr="00BE7609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313E79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الأول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: صرح مجموعة من التجار</w:t>
      </w:r>
      <w:r w:rsidR="002007A1">
        <w:rPr>
          <w:rFonts w:asciiTheme="minorBidi" w:hAnsiTheme="minorBidi" w:hint="cs"/>
          <w:sz w:val="24"/>
          <w:szCs w:val="24"/>
          <w:rtl/>
          <w:lang w:bidi="ar-DZ"/>
        </w:rPr>
        <w:t xml:space="preserve"> خاضعين للنظام الحقيقي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إلى إدارة الضرائب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بالمداخيل</w:t>
      </w:r>
      <w:proofErr w:type="spellEnd"/>
      <w:r w:rsidR="002007A1">
        <w:rPr>
          <w:rFonts w:asciiTheme="minorBidi" w:hAnsiTheme="minorBidi" w:hint="cs"/>
          <w:sz w:val="24"/>
          <w:szCs w:val="24"/>
          <w:rtl/>
          <w:lang w:bidi="ar-DZ"/>
        </w:rPr>
        <w:t xml:space="preserve"> الإجمالية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التالية لسنة 201</w:t>
      </w:r>
      <w:r w:rsidR="002007A1">
        <w:rPr>
          <w:rFonts w:asciiTheme="minorBidi" w:hAnsiTheme="minorBidi" w:hint="cs"/>
          <w:sz w:val="24"/>
          <w:szCs w:val="24"/>
          <w:rtl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:</w:t>
      </w:r>
    </w:p>
    <w:p w:rsidR="003E0600" w:rsidRPr="002367E0" w:rsidRDefault="003E0600" w:rsidP="003E0600">
      <w:pPr>
        <w:bidi/>
        <w:ind w:left="-2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600.000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,800.000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,1.000.000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و 1.200.000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، وبعد عملية التحقيق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الجبائي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إتضح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أن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المداخيل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الحقيقة هي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كمايلي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على التوالي:700.000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, 900.000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>, 1.</w:t>
      </w:r>
      <w:r>
        <w:rPr>
          <w:rFonts w:asciiTheme="minorBidi" w:hAnsiTheme="minorBidi" w:hint="cs"/>
          <w:sz w:val="24"/>
          <w:szCs w:val="24"/>
          <w:rtl/>
          <w:lang w:bidi="ar-DZ"/>
        </w:rPr>
        <w:t>4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و1.</w:t>
      </w:r>
      <w:r>
        <w:rPr>
          <w:rFonts w:asciiTheme="minorBidi" w:hAnsiTheme="minorBidi" w:hint="cs"/>
          <w:sz w:val="24"/>
          <w:szCs w:val="24"/>
          <w:rtl/>
          <w:lang w:bidi="ar-DZ"/>
        </w:rPr>
        <w:t>6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.</w:t>
      </w:r>
    </w:p>
    <w:p w:rsidR="003E0600" w:rsidRPr="003E0600" w:rsidRDefault="003E0600" w:rsidP="003E0600">
      <w:pPr>
        <w:bidi/>
        <w:ind w:left="-2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المطلوب: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حساب الحقوق و الغرامات (</w:t>
      </w:r>
      <w:r w:rsidRPr="002367E0">
        <w:rPr>
          <w:rFonts w:asciiTheme="minorBidi" w:hAnsiTheme="minorBidi"/>
          <w:sz w:val="24"/>
          <w:szCs w:val="24"/>
          <w:lang w:bidi="ar-DZ"/>
        </w:rPr>
        <w:t>IRG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) الناتجة عن عملية التحقيق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الجبائي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لكل </w:t>
      </w:r>
      <w:r>
        <w:rPr>
          <w:rFonts w:asciiTheme="minorBidi" w:hAnsiTheme="minorBidi" w:hint="cs"/>
          <w:sz w:val="24"/>
          <w:szCs w:val="24"/>
          <w:rtl/>
          <w:lang w:bidi="ar-DZ"/>
        </w:rPr>
        <w:t>تاج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ر.</w:t>
      </w:r>
    </w:p>
    <w:p w:rsidR="00BC7D1C" w:rsidRPr="00313E79" w:rsidRDefault="00BC7D1C" w:rsidP="002771BE">
      <w:pPr>
        <w:bidi/>
        <w:jc w:val="both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313E79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الثاني</w:t>
      </w:r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:</w:t>
      </w:r>
      <w:r w:rsidR="00313E79" w:rsidRPr="00313E79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313E79" w:rsidRPr="002367E0">
        <w:rPr>
          <w:rFonts w:asciiTheme="minorBidi" w:hAnsiTheme="minorBidi"/>
          <w:sz w:val="24"/>
          <w:szCs w:val="24"/>
          <w:rtl/>
          <w:lang w:bidi="ar-DZ"/>
        </w:rPr>
        <w:t>يملك خالد مؤسسة لبيع الشاحنات</w:t>
      </w:r>
      <w:r w:rsidR="006516A7">
        <w:rPr>
          <w:rFonts w:asciiTheme="minorBidi" w:hAnsiTheme="minorBidi" w:hint="cs"/>
          <w:sz w:val="24"/>
          <w:szCs w:val="24"/>
          <w:rtl/>
          <w:lang w:bidi="ar-DZ"/>
        </w:rPr>
        <w:t xml:space="preserve"> خاضعة </w:t>
      </w:r>
      <w:proofErr w:type="spellStart"/>
      <w:r w:rsidR="006516A7">
        <w:rPr>
          <w:rFonts w:asciiTheme="minorBidi" w:hAnsiTheme="minorBidi" w:hint="cs"/>
          <w:sz w:val="24"/>
          <w:szCs w:val="24"/>
          <w:rtl/>
          <w:lang w:bidi="ar-DZ"/>
        </w:rPr>
        <w:t>للظام</w:t>
      </w:r>
      <w:proofErr w:type="spellEnd"/>
      <w:r w:rsidR="006516A7">
        <w:rPr>
          <w:rFonts w:asciiTheme="minorBidi" w:hAnsiTheme="minorBidi" w:hint="cs"/>
          <w:sz w:val="24"/>
          <w:szCs w:val="24"/>
          <w:rtl/>
          <w:lang w:bidi="ar-DZ"/>
        </w:rPr>
        <w:t xml:space="preserve"> الحقيقي</w:t>
      </w:r>
      <w:r w:rsidR="00313E79" w:rsidRPr="002367E0">
        <w:rPr>
          <w:rFonts w:asciiTheme="minorBidi" w:hAnsiTheme="minorBidi"/>
          <w:sz w:val="24"/>
          <w:szCs w:val="24"/>
          <w:rtl/>
          <w:lang w:bidi="ar-DZ"/>
        </w:rPr>
        <w:t xml:space="preserve"> قام خلال 201</w:t>
      </w:r>
      <w:r w:rsidR="002771BE">
        <w:rPr>
          <w:rFonts w:asciiTheme="minorBidi" w:hAnsiTheme="minorBidi" w:hint="cs"/>
          <w:sz w:val="24"/>
          <w:szCs w:val="24"/>
          <w:rtl/>
          <w:lang w:bidi="ar-DZ"/>
        </w:rPr>
        <w:t>9</w:t>
      </w:r>
      <w:r w:rsidR="00313E79"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313E79">
        <w:rPr>
          <w:rFonts w:asciiTheme="minorBidi" w:hAnsiTheme="minorBidi" w:hint="cs"/>
          <w:sz w:val="24"/>
          <w:szCs w:val="24"/>
          <w:rtl/>
          <w:lang w:bidi="ar-DZ"/>
        </w:rPr>
        <w:t>بالعمليات</w:t>
      </w:r>
      <w:r w:rsidR="00313E79" w:rsidRPr="002367E0">
        <w:rPr>
          <w:rFonts w:asciiTheme="minorBidi" w:hAnsiTheme="minorBidi"/>
          <w:sz w:val="24"/>
          <w:szCs w:val="24"/>
          <w:rtl/>
          <w:lang w:bidi="ar-DZ"/>
        </w:rPr>
        <w:t xml:space="preserve"> التالية:</w:t>
      </w:r>
    </w:p>
    <w:p w:rsidR="00BC7D1C" w:rsidRPr="002367E0" w:rsidRDefault="00BC7D1C" w:rsidP="004E322C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في 01/07/201</w:t>
      </w:r>
      <w:r w:rsidR="004E322C">
        <w:rPr>
          <w:rFonts w:asciiTheme="minorBidi" w:hAnsiTheme="minorBidi" w:hint="cs"/>
          <w:sz w:val="24"/>
          <w:szCs w:val="24"/>
          <w:rtl/>
          <w:lang w:bidi="ar-DZ"/>
        </w:rPr>
        <w:t>9</w:t>
      </w:r>
      <w:r w:rsidR="00491E40"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proofErr w:type="spellStart"/>
      <w:r w:rsidR="00491E40" w:rsidRPr="002367E0">
        <w:rPr>
          <w:rFonts w:asciiTheme="minorBidi" w:hAnsiTheme="minorBidi"/>
          <w:sz w:val="24"/>
          <w:szCs w:val="24"/>
          <w:rtl/>
          <w:lang w:bidi="ar-DZ"/>
        </w:rPr>
        <w:t>إشترى</w:t>
      </w:r>
      <w:proofErr w:type="spellEnd"/>
      <w:r w:rsidR="00491E40" w:rsidRPr="002367E0">
        <w:rPr>
          <w:rFonts w:asciiTheme="minorBidi" w:hAnsiTheme="minorBidi"/>
          <w:sz w:val="24"/>
          <w:szCs w:val="24"/>
          <w:rtl/>
          <w:lang w:bidi="ar-DZ"/>
        </w:rPr>
        <w:t xml:space="preserve"> (08) 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شاحنات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بـ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1.200.000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sz w:val="24"/>
          <w:szCs w:val="24"/>
          <w:lang w:bidi="ar-DZ"/>
        </w:rPr>
        <w:t>HT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(</w:t>
      </w:r>
      <w:r w:rsidRPr="002367E0">
        <w:rPr>
          <w:rFonts w:asciiTheme="minorBidi" w:hAnsiTheme="minorBidi"/>
          <w:sz w:val="24"/>
          <w:szCs w:val="24"/>
          <w:lang w:bidi="ar-DZ"/>
        </w:rPr>
        <w:t>TVA 1</w:t>
      </w:r>
      <w:r w:rsidR="00D210BC" w:rsidRPr="002367E0">
        <w:rPr>
          <w:rFonts w:asciiTheme="minorBidi" w:hAnsiTheme="minorBidi"/>
          <w:sz w:val="24"/>
          <w:szCs w:val="24"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lang w:bidi="ar-DZ"/>
        </w:rPr>
        <w:t>%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) للشاحنة الواحدة.</w:t>
      </w:r>
    </w:p>
    <w:p w:rsidR="00BC7D1C" w:rsidRPr="002367E0" w:rsidRDefault="00BC7D1C" w:rsidP="00337EAC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باع منها 06 شاحنات بسعر 2.500.000 دج </w:t>
      </w:r>
      <w:r w:rsidRPr="002367E0">
        <w:rPr>
          <w:rFonts w:asciiTheme="minorBidi" w:hAnsiTheme="minorBidi"/>
          <w:sz w:val="24"/>
          <w:szCs w:val="24"/>
          <w:lang w:bidi="ar-DZ"/>
        </w:rPr>
        <w:t>HT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(</w:t>
      </w:r>
      <w:r w:rsidRPr="002367E0">
        <w:rPr>
          <w:rFonts w:asciiTheme="minorBidi" w:hAnsiTheme="minorBidi"/>
          <w:sz w:val="24"/>
          <w:szCs w:val="24"/>
          <w:lang w:bidi="ar-DZ"/>
        </w:rPr>
        <w:t>TVA 1</w:t>
      </w:r>
      <w:r w:rsidR="00337EAC" w:rsidRPr="002367E0">
        <w:rPr>
          <w:rFonts w:asciiTheme="minorBidi" w:hAnsiTheme="minorBidi"/>
          <w:sz w:val="24"/>
          <w:szCs w:val="24"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lang w:bidi="ar-DZ"/>
        </w:rPr>
        <w:t>%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) للشاحنة الواحدة.</w:t>
      </w:r>
    </w:p>
    <w:p w:rsidR="00BC7D1C" w:rsidRPr="002367E0" w:rsidRDefault="00BC7D1C" w:rsidP="00D2234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احتفظ بشاحنة لاستعمالها في المؤسسة.</w:t>
      </w:r>
    </w:p>
    <w:p w:rsidR="00BC7D1C" w:rsidRPr="002367E0" w:rsidRDefault="00BC7D1C" w:rsidP="004916FD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في 01/04/</w:t>
      </w:r>
      <w:r w:rsidR="00337EAC" w:rsidRPr="002367E0">
        <w:rPr>
          <w:rFonts w:asciiTheme="minorBidi" w:hAnsiTheme="minorBidi"/>
          <w:sz w:val="24"/>
          <w:szCs w:val="24"/>
          <w:lang w:bidi="ar-DZ"/>
        </w:rPr>
        <w:t>201</w:t>
      </w:r>
      <w:r w:rsidR="004916FD">
        <w:rPr>
          <w:rFonts w:asciiTheme="minorBidi" w:hAnsiTheme="minorBidi"/>
          <w:sz w:val="24"/>
          <w:szCs w:val="24"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إشترى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سيارة سياحية للمؤسسة بمبلغ 1.200.000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sz w:val="24"/>
          <w:szCs w:val="24"/>
          <w:lang w:bidi="ar-DZ"/>
        </w:rPr>
        <w:t>HT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(</w:t>
      </w:r>
      <w:r w:rsidRPr="002367E0">
        <w:rPr>
          <w:rFonts w:asciiTheme="minorBidi" w:hAnsiTheme="minorBidi"/>
          <w:sz w:val="24"/>
          <w:szCs w:val="24"/>
          <w:lang w:bidi="ar-DZ"/>
        </w:rPr>
        <w:t>TVA 1</w:t>
      </w:r>
      <w:r w:rsidR="00D210BC" w:rsidRPr="002367E0">
        <w:rPr>
          <w:rFonts w:asciiTheme="minorBidi" w:hAnsiTheme="minorBidi"/>
          <w:sz w:val="24"/>
          <w:szCs w:val="24"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lang w:bidi="ar-DZ"/>
        </w:rPr>
        <w:t>%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).</w:t>
      </w:r>
    </w:p>
    <w:p w:rsidR="00BC7D1C" w:rsidRPr="002367E0" w:rsidRDefault="00BC7D1C" w:rsidP="00D2234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proofErr w:type="gramStart"/>
      <w:r w:rsidRPr="002367E0">
        <w:rPr>
          <w:rFonts w:asciiTheme="minorBidi" w:hAnsiTheme="minorBidi"/>
          <w:sz w:val="24"/>
          <w:szCs w:val="24"/>
          <w:rtl/>
          <w:lang w:bidi="ar-DZ"/>
        </w:rPr>
        <w:t>سدد</w:t>
      </w:r>
      <w:proofErr w:type="gram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أجور العمال بمبلغ 200.000 دج.</w:t>
      </w:r>
    </w:p>
    <w:p w:rsidR="00BC7D1C" w:rsidRPr="002367E0" w:rsidRDefault="00BC7D1C" w:rsidP="00D2234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قدم مبلغ 1.200.000 دج كتبرعات لجمعية خيرية.</w:t>
      </w:r>
    </w:p>
    <w:p w:rsidR="00BC7D1C" w:rsidRPr="002367E0" w:rsidRDefault="00BC7D1C" w:rsidP="00D2234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قدم مبلغ 2.000.000 دج كرعاية لفريق رياضي.</w:t>
      </w:r>
    </w:p>
    <w:p w:rsidR="00BC7D1C" w:rsidRPr="002367E0" w:rsidRDefault="00BC7D1C" w:rsidP="00D2234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سدد لإدارة الضرائب مبلغ 600.000 دج ويتكون من: </w:t>
      </w:r>
    </w:p>
    <w:p w:rsidR="00BC7D1C" w:rsidRPr="002367E0" w:rsidRDefault="00BC7D1C" w:rsidP="00337EAC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lang w:bidi="ar-DZ"/>
        </w:rPr>
        <w:t>TVA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 (201</w:t>
      </w:r>
      <w:r w:rsidR="00337EAC" w:rsidRPr="002367E0">
        <w:rPr>
          <w:rFonts w:asciiTheme="minorBidi" w:hAnsiTheme="minorBidi"/>
          <w:sz w:val="24"/>
          <w:szCs w:val="24"/>
          <w:rtl/>
          <w:lang w:bidi="ar-DZ"/>
        </w:rPr>
        <w:t>7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)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بـ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160.000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>.</w:t>
      </w:r>
    </w:p>
    <w:p w:rsidR="00BC7D1C" w:rsidRPr="002367E0" w:rsidRDefault="00BC7D1C" w:rsidP="00337EAC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lang w:bidi="ar-DZ"/>
        </w:rPr>
        <w:t>TAP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(201</w:t>
      </w:r>
      <w:r w:rsidR="00337EAC" w:rsidRPr="002367E0">
        <w:rPr>
          <w:rFonts w:asciiTheme="minorBidi" w:hAnsiTheme="minorBidi"/>
          <w:sz w:val="24"/>
          <w:szCs w:val="24"/>
          <w:rtl/>
          <w:lang w:bidi="ar-DZ"/>
        </w:rPr>
        <w:t>7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)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بـ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300.000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>.</w:t>
      </w:r>
    </w:p>
    <w:p w:rsidR="00BC7D1C" w:rsidRPr="002367E0" w:rsidRDefault="00BC7D1C" w:rsidP="004E322C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lang w:bidi="ar-DZ"/>
        </w:rPr>
        <w:t>IRG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على الأجور (</w:t>
      </w:r>
      <w:r w:rsidR="00D22343" w:rsidRPr="002367E0">
        <w:rPr>
          <w:rFonts w:asciiTheme="minorBidi" w:hAnsiTheme="minorBidi"/>
          <w:sz w:val="24"/>
          <w:szCs w:val="24"/>
          <w:rtl/>
          <w:lang w:bidi="ar-DZ"/>
        </w:rPr>
        <w:t>201</w:t>
      </w:r>
      <w:r w:rsidR="004E322C">
        <w:rPr>
          <w:rFonts w:asciiTheme="minorBidi" w:hAnsiTheme="minorBidi" w:hint="cs"/>
          <w:sz w:val="24"/>
          <w:szCs w:val="24"/>
          <w:rtl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)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بـ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40.000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>.</w:t>
      </w:r>
    </w:p>
    <w:p w:rsidR="00BC7D1C" w:rsidRPr="002367E0" w:rsidRDefault="00F873A2" w:rsidP="00D22343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proofErr w:type="gramStart"/>
      <w:r w:rsidRPr="002367E0">
        <w:rPr>
          <w:rFonts w:asciiTheme="minorBidi" w:hAnsiTheme="minorBidi"/>
          <w:sz w:val="24"/>
          <w:szCs w:val="24"/>
          <w:rtl/>
          <w:lang w:bidi="ar-DZ"/>
        </w:rPr>
        <w:t>غرامات</w:t>
      </w:r>
      <w:proofErr w:type="gram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بـ 100.000 دج.</w:t>
      </w:r>
    </w:p>
    <w:p w:rsidR="00F873A2" w:rsidRPr="002367E0" w:rsidRDefault="00F873A2" w:rsidP="00D22343">
      <w:pPr>
        <w:pStyle w:val="Paragraphedeliste"/>
        <w:numPr>
          <w:ilvl w:val="0"/>
          <w:numId w:val="3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صرح لإدارة </w:t>
      </w:r>
      <w:r w:rsidR="00D22343" w:rsidRPr="002367E0">
        <w:rPr>
          <w:rFonts w:asciiTheme="minorBidi" w:hAnsiTheme="minorBidi"/>
          <w:sz w:val="24"/>
          <w:szCs w:val="24"/>
          <w:rtl/>
          <w:lang w:bidi="ar-DZ"/>
        </w:rPr>
        <w:t>الضرائب بربح قدره 920.000 دج والمفصل كما يلي: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820"/>
        <w:gridCol w:w="2491"/>
        <w:gridCol w:w="2491"/>
      </w:tblGrid>
      <w:tr w:rsidR="00D22343" w:rsidRPr="002367E0" w:rsidTr="00D22343">
        <w:tc>
          <w:tcPr>
            <w:tcW w:w="2820" w:type="dxa"/>
          </w:tcPr>
          <w:p w:rsidR="00D22343" w:rsidRPr="002367E0" w:rsidRDefault="00D22343" w:rsidP="003275F8">
            <w:pPr>
              <w:pStyle w:val="Paragraphedeliste"/>
              <w:bidi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التعيين</w:t>
            </w:r>
            <w:proofErr w:type="gramEnd"/>
          </w:p>
        </w:tc>
        <w:tc>
          <w:tcPr>
            <w:tcW w:w="2491" w:type="dxa"/>
          </w:tcPr>
          <w:p w:rsidR="00D22343" w:rsidRPr="002367E0" w:rsidRDefault="00D22343" w:rsidP="003275F8">
            <w:pPr>
              <w:pStyle w:val="Paragraphedeliste"/>
              <w:bidi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الأعباء</w:t>
            </w:r>
            <w:proofErr w:type="gramEnd"/>
          </w:p>
        </w:tc>
        <w:tc>
          <w:tcPr>
            <w:tcW w:w="2491" w:type="dxa"/>
          </w:tcPr>
          <w:p w:rsidR="00D22343" w:rsidRPr="002367E0" w:rsidRDefault="00D22343" w:rsidP="003275F8">
            <w:pPr>
              <w:pStyle w:val="Paragraphedeliste"/>
              <w:bidi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النواتج</w:t>
            </w:r>
            <w:proofErr w:type="gramEnd"/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رقم الأعمال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15.000.000</w:t>
            </w:r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بضاعة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مستهلكة (مباعة)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9.600.000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أجور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200.000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تبرعات</w:t>
            </w:r>
            <w:proofErr w:type="gramEnd"/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1.200.000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رعاية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فريق رياضي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2.000.000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ضرائب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ورسوم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600.000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إهتلاك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480.000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14.080.000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15.000.000</w:t>
            </w:r>
          </w:p>
        </w:tc>
      </w:tr>
      <w:tr w:rsidR="00D22343" w:rsidRPr="002367E0" w:rsidTr="00D22343">
        <w:tc>
          <w:tcPr>
            <w:tcW w:w="2820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النتيجة (ربح)</w:t>
            </w: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491" w:type="dxa"/>
          </w:tcPr>
          <w:p w:rsidR="00D22343" w:rsidRPr="002367E0" w:rsidRDefault="00D22343" w:rsidP="00D22343">
            <w:pPr>
              <w:pStyle w:val="Paragraphedeliste"/>
              <w:bidi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920.000</w:t>
            </w:r>
          </w:p>
        </w:tc>
      </w:tr>
    </w:tbl>
    <w:p w:rsidR="00D22343" w:rsidRPr="002367E0" w:rsidRDefault="00D22343" w:rsidP="00BE7201">
      <w:pPr>
        <w:pStyle w:val="Paragraphedeliste"/>
        <w:bidi/>
        <w:jc w:val="both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خضعت المؤسسة لعملية التحقيق الجبائي (المصوب) فيما يخص الضريبة على الدخل الإجمالي لسنة 201</w:t>
      </w:r>
      <w:r w:rsidR="00BE7201">
        <w:rPr>
          <w:rFonts w:asciiTheme="minorBidi" w:hAnsiTheme="minorBidi" w:hint="cs"/>
          <w:sz w:val="24"/>
          <w:szCs w:val="24"/>
          <w:rtl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.</w:t>
      </w:r>
    </w:p>
    <w:p w:rsidR="00D22343" w:rsidRPr="002367E0" w:rsidRDefault="00D22343" w:rsidP="00D22343">
      <w:pPr>
        <w:pStyle w:val="Paragraphedeliste"/>
        <w:bidi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المطلوب</w:t>
      </w:r>
      <w:proofErr w:type="gramEnd"/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:</w:t>
      </w:r>
    </w:p>
    <w:p w:rsidR="00D22343" w:rsidRPr="002367E0" w:rsidRDefault="00D22343" w:rsidP="00D22343">
      <w:pPr>
        <w:pStyle w:val="Paragraphedeliste"/>
        <w:numPr>
          <w:ilvl w:val="0"/>
          <w:numId w:val="3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حساب الضريبة على الدخل الإجمالي والغرامات المستحقة على خالد بعد عملية التحقيق الجبائي.</w:t>
      </w:r>
    </w:p>
    <w:p w:rsidR="00D22343" w:rsidRPr="002367E0" w:rsidRDefault="00D22343" w:rsidP="00D22343">
      <w:pPr>
        <w:bidi/>
        <w:ind w:left="360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معلومات</w:t>
      </w:r>
      <w:proofErr w:type="gramEnd"/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 xml:space="preserve"> إضافية:</w:t>
      </w:r>
    </w:p>
    <w:p w:rsidR="00D22343" w:rsidRPr="00BE7201" w:rsidRDefault="00D22343" w:rsidP="00BE7201">
      <w:pPr>
        <w:pStyle w:val="Paragraphedeliste"/>
        <w:numPr>
          <w:ilvl w:val="0"/>
          <w:numId w:val="3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مدة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إهتلاك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المركبات 05 سنوات</w:t>
      </w:r>
      <w:r w:rsidR="00BE7201">
        <w:rPr>
          <w:rFonts w:asciiTheme="minorBidi" w:hAnsiTheme="minorBidi" w:hint="cs"/>
          <w:sz w:val="24"/>
          <w:szCs w:val="24"/>
          <w:rtl/>
          <w:lang w:bidi="ar-DZ"/>
        </w:rPr>
        <w:t>،</w:t>
      </w:r>
      <w:r w:rsidR="00BE7201" w:rsidRPr="00BE7201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BE7201" w:rsidRPr="002367E0">
        <w:rPr>
          <w:rFonts w:asciiTheme="minorBidi" w:hAnsiTheme="minorBidi"/>
          <w:sz w:val="24"/>
          <w:szCs w:val="24"/>
          <w:rtl/>
          <w:lang w:bidi="ar-DZ"/>
        </w:rPr>
        <w:t>المؤسسة نخضع للنظام الحقيقي</w:t>
      </w:r>
      <w:r w:rsidR="00BE7201">
        <w:rPr>
          <w:rFonts w:asciiTheme="minorBidi" w:hAnsiTheme="minorBidi" w:hint="cs"/>
          <w:sz w:val="24"/>
          <w:szCs w:val="24"/>
          <w:rtl/>
          <w:lang w:bidi="ar-DZ"/>
        </w:rPr>
        <w:t>،</w:t>
      </w:r>
      <w:r w:rsidR="00BE7201" w:rsidRPr="00BE7201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BE7201" w:rsidRPr="002367E0">
        <w:rPr>
          <w:rFonts w:asciiTheme="minorBidi" w:hAnsiTheme="minorBidi"/>
          <w:sz w:val="24"/>
          <w:szCs w:val="24"/>
          <w:rtl/>
          <w:lang w:bidi="ar-DZ"/>
        </w:rPr>
        <w:t xml:space="preserve">تطبق المؤسسة </w:t>
      </w:r>
      <w:proofErr w:type="spellStart"/>
      <w:r w:rsidR="00BE7201" w:rsidRPr="002367E0">
        <w:rPr>
          <w:rFonts w:asciiTheme="minorBidi" w:hAnsiTheme="minorBidi"/>
          <w:sz w:val="24"/>
          <w:szCs w:val="24"/>
          <w:rtl/>
          <w:lang w:bidi="ar-DZ"/>
        </w:rPr>
        <w:t>الاهتلاك</w:t>
      </w:r>
      <w:proofErr w:type="spellEnd"/>
      <w:r w:rsidR="00BE7201" w:rsidRPr="002367E0">
        <w:rPr>
          <w:rFonts w:asciiTheme="minorBidi" w:hAnsiTheme="minorBidi"/>
          <w:sz w:val="24"/>
          <w:szCs w:val="24"/>
          <w:rtl/>
          <w:lang w:bidi="ar-DZ"/>
        </w:rPr>
        <w:t xml:space="preserve"> الخطي.</w:t>
      </w:r>
    </w:p>
    <w:p w:rsidR="00313E79" w:rsidRPr="00C36614" w:rsidRDefault="00D22343" w:rsidP="00BE7201">
      <w:pPr>
        <w:pStyle w:val="Paragraphedeliste"/>
        <w:numPr>
          <w:ilvl w:val="0"/>
          <w:numId w:val="3"/>
        </w:numPr>
        <w:bidi/>
        <w:jc w:val="both"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سدد خالد </w:t>
      </w:r>
      <w:r w:rsidRPr="002367E0">
        <w:rPr>
          <w:rFonts w:asciiTheme="minorBidi" w:hAnsiTheme="minorBidi"/>
          <w:sz w:val="24"/>
          <w:szCs w:val="24"/>
          <w:lang w:bidi="ar-DZ"/>
        </w:rPr>
        <w:t>IRG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على الربح المصرح لسنة 201</w:t>
      </w:r>
      <w:r w:rsidR="00BE7201">
        <w:rPr>
          <w:rFonts w:asciiTheme="minorBidi" w:hAnsiTheme="minorBidi" w:hint="cs"/>
          <w:sz w:val="24"/>
          <w:szCs w:val="24"/>
          <w:rtl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.</w:t>
      </w:r>
    </w:p>
    <w:p w:rsidR="00BE7201" w:rsidRDefault="00313E79" w:rsidP="00D15C08">
      <w:pPr>
        <w:bidi/>
        <w:ind w:left="360"/>
        <w:rPr>
          <w:rFonts w:asciiTheme="minorBidi" w:hAnsiTheme="minorBidi"/>
          <w:sz w:val="24"/>
          <w:szCs w:val="24"/>
          <w:rtl/>
          <w:lang w:bidi="ar-DZ"/>
        </w:rPr>
      </w:pPr>
      <w:r w:rsidRPr="00313E79">
        <w:rPr>
          <w:rFonts w:asciiTheme="minorBidi" w:hAnsiTheme="minorBidi"/>
          <w:b/>
          <w:bCs/>
          <w:sz w:val="24"/>
          <w:szCs w:val="24"/>
          <w:rtl/>
          <w:lang w:bidi="ar-DZ"/>
        </w:rPr>
        <w:t>ا</w:t>
      </w:r>
      <w:r w:rsidRPr="00313E79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 xml:space="preserve">لتمرين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الثالث</w:t>
      </w:r>
      <w:r w:rsidRPr="00313E79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313E79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تشغل مؤسسة (03) </w:t>
      </w:r>
      <w:r w:rsidRPr="00313E79">
        <w:rPr>
          <w:rFonts w:asciiTheme="minorBidi" w:hAnsiTheme="minorBidi" w:hint="cs"/>
          <w:sz w:val="24"/>
          <w:szCs w:val="24"/>
          <w:rtl/>
          <w:lang w:bidi="ar-DZ"/>
        </w:rPr>
        <w:t xml:space="preserve"> عمال ،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صرحت لإدارة الضرائب</w:t>
      </w:r>
      <w:r w:rsidRPr="00313E79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لشهر </w:t>
      </w:r>
      <w:proofErr w:type="spellStart"/>
      <w:r w:rsidRPr="00313E79">
        <w:rPr>
          <w:rFonts w:asciiTheme="minorBidi" w:hAnsiTheme="minorBidi"/>
          <w:sz w:val="24"/>
          <w:szCs w:val="24"/>
          <w:rtl/>
          <w:lang w:bidi="ar-DZ"/>
        </w:rPr>
        <w:t>جانفي</w:t>
      </w:r>
      <w:proofErr w:type="spellEnd"/>
      <w:r w:rsidRPr="00313E79">
        <w:rPr>
          <w:rFonts w:asciiTheme="minorBidi" w:hAnsiTheme="minorBidi" w:hint="cs"/>
          <w:sz w:val="24"/>
          <w:szCs w:val="24"/>
          <w:rtl/>
          <w:lang w:bidi="ar-DZ"/>
        </w:rPr>
        <w:t xml:space="preserve">  </w:t>
      </w:r>
      <w:r w:rsidR="00D15C08">
        <w:rPr>
          <w:rFonts w:asciiTheme="minorBidi" w:hAnsiTheme="minorBidi" w:hint="cs"/>
          <w:sz w:val="24"/>
          <w:szCs w:val="24"/>
          <w:rtl/>
          <w:lang w:bidi="ar-DZ"/>
        </w:rPr>
        <w:t>2020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الأجر الخاضع </w:t>
      </w:r>
      <w:r w:rsidRPr="00313E79">
        <w:rPr>
          <w:rFonts w:asciiTheme="minorBidi" w:hAnsiTheme="minorBidi" w:hint="cs"/>
          <w:sz w:val="24"/>
          <w:szCs w:val="24"/>
          <w:rtl/>
          <w:lang w:bidi="ar-DZ"/>
        </w:rPr>
        <w:t>ل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>لضريبة</w:t>
      </w:r>
      <w:r w:rsidRPr="00313E79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بمبلغ 60.000 </w:t>
      </w:r>
      <w:proofErr w:type="spellStart"/>
      <w:r w:rsidRPr="00313E79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وسددت </w:t>
      </w:r>
      <w:r w:rsidRPr="00313E79">
        <w:rPr>
          <w:rFonts w:asciiTheme="minorBidi" w:hAnsiTheme="minorBidi"/>
          <w:sz w:val="24"/>
          <w:szCs w:val="24"/>
          <w:lang w:bidi="ar-DZ"/>
        </w:rPr>
        <w:t>IRG/S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:2.000 </w:t>
      </w:r>
      <w:proofErr w:type="spellStart"/>
      <w:r w:rsidRPr="00313E79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Pr="00313E79">
        <w:rPr>
          <w:rFonts w:asciiTheme="minorBidi" w:hAnsiTheme="minorBidi" w:hint="cs"/>
          <w:sz w:val="24"/>
          <w:szCs w:val="24"/>
          <w:rtl/>
          <w:lang w:bidi="ar-DZ"/>
        </w:rPr>
        <w:t xml:space="preserve">، 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مع العلم أن الأجر الخاضع للضريبة </w:t>
      </w:r>
      <w:r w:rsidRPr="00313E79">
        <w:rPr>
          <w:rFonts w:asciiTheme="minorBidi" w:hAnsiTheme="minorBidi" w:hint="cs"/>
          <w:sz w:val="24"/>
          <w:szCs w:val="24"/>
          <w:rtl/>
          <w:lang w:bidi="ar-DZ"/>
        </w:rPr>
        <w:t>لكل عامل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هو:25.000 </w:t>
      </w:r>
      <w:proofErr w:type="spellStart"/>
      <w:r w:rsidRPr="00313E79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و30.000 </w:t>
      </w:r>
      <w:proofErr w:type="spellStart"/>
      <w:r w:rsidRPr="00313E79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و</w:t>
      </w:r>
      <w:r w:rsidRPr="00313E79">
        <w:rPr>
          <w:rFonts w:asciiTheme="minorBidi" w:hAnsiTheme="minorBidi" w:hint="cs"/>
          <w:sz w:val="24"/>
          <w:szCs w:val="24"/>
          <w:rtl/>
          <w:lang w:bidi="ar-DZ"/>
        </w:rPr>
        <w:t>4</w:t>
      </w:r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0.000 </w:t>
      </w:r>
      <w:proofErr w:type="spellStart"/>
      <w:r w:rsidRPr="00313E79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313E79">
        <w:rPr>
          <w:rFonts w:asciiTheme="minorBidi" w:hAnsiTheme="minorBidi"/>
          <w:sz w:val="24"/>
          <w:szCs w:val="24"/>
          <w:rtl/>
          <w:lang w:bidi="ar-DZ"/>
        </w:rPr>
        <w:t xml:space="preserve"> .</w:t>
      </w:r>
    </w:p>
    <w:p w:rsidR="00313E79" w:rsidRPr="00313E79" w:rsidRDefault="00925214" w:rsidP="00BE7201">
      <w:pPr>
        <w:bidi/>
        <w:ind w:left="360"/>
        <w:rPr>
          <w:rFonts w:asciiTheme="minorBidi" w:hAnsiTheme="minorBidi"/>
          <w:sz w:val="24"/>
          <w:szCs w:val="24"/>
          <w:rtl/>
          <w:lang w:bidi="ar-DZ"/>
        </w:rPr>
      </w:pPr>
      <w:r w:rsidRPr="00925214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C36614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المطلوب</w:t>
      </w:r>
      <w:r w:rsidRPr="00C36614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 w:rsidRPr="00C36614">
        <w:rPr>
          <w:rFonts w:asciiTheme="minorBidi" w:hAnsiTheme="minorBidi"/>
          <w:sz w:val="24"/>
          <w:szCs w:val="24"/>
          <w:rtl/>
          <w:lang w:bidi="ar-DZ"/>
        </w:rPr>
        <w:t xml:space="preserve"> حساب الحقوق و الغرامات الناتجة </w:t>
      </w:r>
      <w:r w:rsidRPr="00C36614">
        <w:rPr>
          <w:rFonts w:asciiTheme="minorBidi" w:hAnsiTheme="minorBidi"/>
          <w:sz w:val="24"/>
          <w:szCs w:val="24"/>
          <w:lang w:bidi="ar-DZ"/>
        </w:rPr>
        <w:t xml:space="preserve">IRG/S </w:t>
      </w:r>
      <w:r w:rsidRPr="00C36614">
        <w:rPr>
          <w:rFonts w:asciiTheme="minorBidi" w:hAnsiTheme="minorBidi"/>
          <w:sz w:val="24"/>
          <w:szCs w:val="24"/>
          <w:rtl/>
          <w:lang w:bidi="ar-DZ"/>
        </w:rPr>
        <w:t xml:space="preserve"> الناتجة عن عملية التحقيق </w:t>
      </w:r>
      <w:proofErr w:type="spellStart"/>
      <w:r w:rsidRPr="00C36614">
        <w:rPr>
          <w:rFonts w:asciiTheme="minorBidi" w:hAnsiTheme="minorBidi"/>
          <w:sz w:val="24"/>
          <w:szCs w:val="24"/>
          <w:rtl/>
          <w:lang w:bidi="ar-DZ"/>
        </w:rPr>
        <w:t>الجبائي</w:t>
      </w:r>
      <w:proofErr w:type="spellEnd"/>
      <w:r w:rsidRPr="00C36614">
        <w:rPr>
          <w:rFonts w:asciiTheme="minorBidi" w:hAnsiTheme="minorBidi"/>
          <w:sz w:val="24"/>
          <w:szCs w:val="24"/>
          <w:rtl/>
          <w:lang w:bidi="ar-DZ"/>
        </w:rPr>
        <w:t xml:space="preserve"> .</w:t>
      </w:r>
    </w:p>
    <w:p w:rsidR="001D535D" w:rsidRPr="00C36614" w:rsidRDefault="00B734DC" w:rsidP="007F0C03">
      <w:pPr>
        <w:bidi/>
        <w:ind w:left="360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lastRenderedPageBreak/>
        <w:t xml:space="preserve">التمرين </w:t>
      </w:r>
      <w:r w:rsidR="00C36614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الرابع</w:t>
      </w:r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:</w:t>
      </w:r>
      <w:r w:rsidR="00C36614" w:rsidRPr="00C36614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C36614" w:rsidRPr="002367E0">
        <w:rPr>
          <w:rFonts w:asciiTheme="minorBidi" w:hAnsiTheme="minorBidi"/>
          <w:sz w:val="24"/>
          <w:szCs w:val="24"/>
          <w:rtl/>
          <w:lang w:bidi="ar-DZ"/>
        </w:rPr>
        <w:t xml:space="preserve">مؤسسة تجارية تشغل (03) ثلاث عمال دفعت لهم أجرة شهر </w:t>
      </w:r>
      <w:proofErr w:type="spellStart"/>
      <w:r w:rsidR="007F0C03">
        <w:rPr>
          <w:rFonts w:asciiTheme="minorBidi" w:hAnsiTheme="minorBidi" w:hint="cs"/>
          <w:sz w:val="24"/>
          <w:szCs w:val="24"/>
          <w:rtl/>
          <w:lang w:bidi="ar-DZ"/>
        </w:rPr>
        <w:t>جانفي</w:t>
      </w:r>
      <w:proofErr w:type="spellEnd"/>
      <w:r w:rsidR="007F0C03">
        <w:rPr>
          <w:rFonts w:asciiTheme="minorBidi" w:hAnsiTheme="minorBidi" w:hint="cs"/>
          <w:sz w:val="24"/>
          <w:szCs w:val="24"/>
          <w:rtl/>
          <w:lang w:bidi="ar-DZ"/>
        </w:rPr>
        <w:t xml:space="preserve"> 2020</w:t>
      </w:r>
      <w:r w:rsidR="00C36614" w:rsidRPr="002367E0">
        <w:rPr>
          <w:rFonts w:asciiTheme="minorBidi" w:hAnsiTheme="minorBidi"/>
          <w:sz w:val="24"/>
          <w:szCs w:val="24"/>
          <w:rtl/>
          <w:lang w:bidi="ar-DZ"/>
        </w:rPr>
        <w:t xml:space="preserve"> والتي تتكون من العناصر التالية:</w:t>
      </w:r>
    </w:p>
    <w:tbl>
      <w:tblPr>
        <w:tblStyle w:val="Grilledutableau"/>
        <w:tblpPr w:leftFromText="180" w:rightFromText="180" w:vertAnchor="text" w:tblpXSpec="center" w:tblpY="1"/>
        <w:tblOverlap w:val="never"/>
        <w:bidiVisual/>
        <w:tblW w:w="2874" w:type="pct"/>
        <w:tblLook w:val="04A0"/>
      </w:tblPr>
      <w:tblGrid>
        <w:gridCol w:w="2531"/>
        <w:gridCol w:w="1098"/>
        <w:gridCol w:w="1058"/>
        <w:gridCol w:w="1140"/>
      </w:tblGrid>
      <w:tr w:rsidR="002258CA" w:rsidRPr="002367E0" w:rsidTr="002258CA">
        <w:trPr>
          <w:cantSplit/>
          <w:trHeight w:val="353"/>
        </w:trPr>
        <w:tc>
          <w:tcPr>
            <w:tcW w:w="2172" w:type="pct"/>
            <w:vAlign w:val="center"/>
          </w:tcPr>
          <w:p w:rsidR="002258CA" w:rsidRPr="002367E0" w:rsidRDefault="002258CA" w:rsidP="002258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المهنة</w:t>
            </w:r>
            <w:proofErr w:type="gramEnd"/>
          </w:p>
        </w:tc>
        <w:tc>
          <w:tcPr>
            <w:tcW w:w="942" w:type="pct"/>
            <w:vMerge w:val="restart"/>
            <w:vAlign w:val="center"/>
          </w:tcPr>
          <w:p w:rsidR="002258CA" w:rsidRPr="002367E0" w:rsidRDefault="002258CA" w:rsidP="002258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الحارس</w:t>
            </w:r>
            <w:proofErr w:type="gramEnd"/>
          </w:p>
        </w:tc>
        <w:tc>
          <w:tcPr>
            <w:tcW w:w="908" w:type="pct"/>
            <w:vMerge w:val="restart"/>
            <w:vAlign w:val="center"/>
          </w:tcPr>
          <w:p w:rsidR="002258CA" w:rsidRPr="002367E0" w:rsidRDefault="002258CA" w:rsidP="002258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السائق</w:t>
            </w:r>
            <w:proofErr w:type="gramEnd"/>
          </w:p>
        </w:tc>
        <w:tc>
          <w:tcPr>
            <w:tcW w:w="978" w:type="pct"/>
            <w:vMerge w:val="restart"/>
            <w:vAlign w:val="center"/>
          </w:tcPr>
          <w:p w:rsidR="002258CA" w:rsidRPr="002367E0" w:rsidRDefault="002258CA" w:rsidP="002258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المحاسب</w:t>
            </w:r>
            <w:proofErr w:type="gramEnd"/>
          </w:p>
        </w:tc>
      </w:tr>
      <w:tr w:rsidR="002258CA" w:rsidRPr="002367E0" w:rsidTr="002258CA">
        <w:trPr>
          <w:cantSplit/>
          <w:trHeight w:val="353"/>
        </w:trPr>
        <w:tc>
          <w:tcPr>
            <w:tcW w:w="2172" w:type="pct"/>
            <w:vAlign w:val="center"/>
          </w:tcPr>
          <w:p w:rsidR="002258CA" w:rsidRPr="002367E0" w:rsidRDefault="002258CA" w:rsidP="002258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عناصر</w:t>
            </w:r>
            <w:proofErr w:type="gramEnd"/>
            <w:r w:rsidRPr="002367E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الأجر</w:t>
            </w:r>
          </w:p>
        </w:tc>
        <w:tc>
          <w:tcPr>
            <w:tcW w:w="942" w:type="pct"/>
            <w:vMerge/>
            <w:vAlign w:val="center"/>
          </w:tcPr>
          <w:p w:rsidR="002258CA" w:rsidRPr="002367E0" w:rsidRDefault="002258CA" w:rsidP="002258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08" w:type="pct"/>
            <w:vMerge/>
            <w:vAlign w:val="center"/>
          </w:tcPr>
          <w:p w:rsidR="002258CA" w:rsidRPr="002367E0" w:rsidRDefault="002258CA" w:rsidP="002258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78" w:type="pct"/>
            <w:vMerge/>
            <w:vAlign w:val="center"/>
          </w:tcPr>
          <w:p w:rsidR="002258CA" w:rsidRPr="002367E0" w:rsidRDefault="002258CA" w:rsidP="002258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D352A" w:rsidRPr="002367E0" w:rsidTr="002258CA">
        <w:tc>
          <w:tcPr>
            <w:tcW w:w="2172" w:type="pct"/>
            <w:vAlign w:val="center"/>
          </w:tcPr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الأجر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القاعدي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منحة السلة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تعويض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الخبرة المهنية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منحة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الأجر الوحيد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منحة النقل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المنح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العائلية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منحة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المردود الفردي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تعويض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المنطقة الجغرافية</w:t>
            </w:r>
          </w:p>
        </w:tc>
        <w:tc>
          <w:tcPr>
            <w:tcW w:w="942" w:type="pct"/>
            <w:vAlign w:val="center"/>
          </w:tcPr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30.000          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3.000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6.000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800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4.000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600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5.000</w:t>
            </w:r>
          </w:p>
          <w:p w:rsidR="00B734DC" w:rsidRPr="002367E0" w:rsidRDefault="00B734DC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6.300</w:t>
            </w:r>
          </w:p>
        </w:tc>
        <w:tc>
          <w:tcPr>
            <w:tcW w:w="908" w:type="pct"/>
            <w:vAlign w:val="center"/>
          </w:tcPr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40.000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4.000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3.000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-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5.000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-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6.000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8.400</w:t>
            </w:r>
          </w:p>
        </w:tc>
        <w:tc>
          <w:tcPr>
            <w:tcW w:w="978" w:type="pct"/>
            <w:vAlign w:val="center"/>
          </w:tcPr>
          <w:p w:rsidR="00B734DC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50.000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5.000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6.000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800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5.000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900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7.000</w:t>
            </w:r>
          </w:p>
          <w:p w:rsidR="007D352A" w:rsidRPr="002367E0" w:rsidRDefault="007D352A" w:rsidP="002258C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10.500</w:t>
            </w:r>
          </w:p>
        </w:tc>
      </w:tr>
    </w:tbl>
    <w:p w:rsidR="000F07F1" w:rsidRPr="002367E0" w:rsidRDefault="002258CA" w:rsidP="00632439">
      <w:pPr>
        <w:bidi/>
        <w:ind w:left="360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br w:type="textWrapping" w:clear="all"/>
      </w:r>
    </w:p>
    <w:p w:rsidR="00B734DC" w:rsidRPr="002367E0" w:rsidRDefault="00D76EDB" w:rsidP="000F07F1">
      <w:pPr>
        <w:bidi/>
        <w:ind w:left="360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صرحت المؤسسة لإدارة الضرائب (</w:t>
      </w:r>
      <w:r w:rsidRPr="002367E0">
        <w:rPr>
          <w:rFonts w:asciiTheme="minorBidi" w:hAnsiTheme="minorBidi"/>
          <w:sz w:val="24"/>
          <w:szCs w:val="24"/>
          <w:lang w:bidi="ar-DZ"/>
        </w:rPr>
        <w:t>G50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) كما يلي:                          </w:t>
      </w:r>
    </w:p>
    <w:tbl>
      <w:tblPr>
        <w:tblStyle w:val="Grilledutableau"/>
        <w:tblpPr w:leftFromText="180" w:rightFromText="180" w:vertAnchor="text" w:tblpXSpec="center" w:tblpY="1"/>
        <w:tblOverlap w:val="never"/>
        <w:bidiVisual/>
        <w:tblW w:w="0" w:type="auto"/>
        <w:tblLook w:val="04A0"/>
      </w:tblPr>
      <w:tblGrid>
        <w:gridCol w:w="5417"/>
        <w:gridCol w:w="1560"/>
      </w:tblGrid>
      <w:tr w:rsidR="00D76EDB" w:rsidRPr="002367E0" w:rsidTr="002258CA">
        <w:tc>
          <w:tcPr>
            <w:tcW w:w="5417" w:type="dxa"/>
          </w:tcPr>
          <w:p w:rsidR="00D76EDB" w:rsidRPr="002367E0" w:rsidRDefault="00D76EDB" w:rsidP="00D76EDB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القاعدة الخاضعة للضريبة </w:t>
            </w:r>
            <w:proofErr w:type="gramStart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على</w:t>
            </w:r>
            <w:proofErr w:type="gramEnd"/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الدخل (الأجور والمرتبات)</w:t>
            </w:r>
          </w:p>
        </w:tc>
        <w:tc>
          <w:tcPr>
            <w:tcW w:w="1560" w:type="dxa"/>
          </w:tcPr>
          <w:p w:rsidR="00D76EDB" w:rsidRPr="002367E0" w:rsidRDefault="00D76EDB" w:rsidP="00D76EDB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مبلغ الضريبة</w:t>
            </w:r>
          </w:p>
        </w:tc>
      </w:tr>
      <w:tr w:rsidR="00D76EDB" w:rsidRPr="002367E0" w:rsidTr="002258CA">
        <w:tc>
          <w:tcPr>
            <w:tcW w:w="5417" w:type="dxa"/>
          </w:tcPr>
          <w:p w:rsidR="00D76EDB" w:rsidRPr="002367E0" w:rsidRDefault="00D76EDB" w:rsidP="00D76EDB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120.000</w:t>
            </w:r>
            <w:r w:rsidR="002258CA"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دج</w:t>
            </w:r>
          </w:p>
        </w:tc>
        <w:tc>
          <w:tcPr>
            <w:tcW w:w="1560" w:type="dxa"/>
          </w:tcPr>
          <w:p w:rsidR="00D76EDB" w:rsidRPr="002367E0" w:rsidRDefault="002258CA" w:rsidP="002258CA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 w:rsidR="00D76EDB"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18.000</w:t>
            </w:r>
            <w:r w:rsidRPr="002367E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دج</w:t>
            </w:r>
          </w:p>
        </w:tc>
      </w:tr>
    </w:tbl>
    <w:p w:rsidR="000F07F1" w:rsidRPr="002367E0" w:rsidRDefault="000F07F1" w:rsidP="000F07F1">
      <w:pPr>
        <w:ind w:left="360"/>
        <w:jc w:val="right"/>
        <w:rPr>
          <w:rFonts w:asciiTheme="minorBidi" w:hAnsiTheme="minorBidi"/>
          <w:sz w:val="24"/>
          <w:szCs w:val="24"/>
          <w:rtl/>
          <w:lang w:bidi="ar-DZ"/>
        </w:rPr>
      </w:pPr>
    </w:p>
    <w:p w:rsidR="00281EBC" w:rsidRDefault="00281EBC" w:rsidP="00632439">
      <w:pPr>
        <w:ind w:left="360"/>
        <w:jc w:val="right"/>
        <w:rPr>
          <w:rFonts w:asciiTheme="minorBidi" w:hAnsiTheme="minorBidi"/>
          <w:sz w:val="24"/>
          <w:szCs w:val="24"/>
          <w:rtl/>
          <w:lang w:bidi="ar-DZ"/>
        </w:rPr>
      </w:pPr>
    </w:p>
    <w:p w:rsidR="00D76EDB" w:rsidRPr="002367E0" w:rsidRDefault="000F07F1" w:rsidP="00F165AE">
      <w:pPr>
        <w:ind w:left="360"/>
        <w:jc w:val="right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- </w:t>
      </w:r>
      <w:r w:rsidR="00D76EDB" w:rsidRPr="002367E0">
        <w:rPr>
          <w:rFonts w:asciiTheme="minorBidi" w:hAnsiTheme="minorBidi"/>
          <w:sz w:val="24"/>
          <w:szCs w:val="24"/>
          <w:rtl/>
          <w:lang w:bidi="ar-DZ"/>
        </w:rPr>
        <w:t>خضعت المؤسسة لعملية التحقيق الجبائي (المصوب) فيما يخص الضريبة على الأجور والمرتبات لسنة</w:t>
      </w:r>
      <w:r w:rsidR="00D210BC"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F165AE">
        <w:rPr>
          <w:rFonts w:asciiTheme="minorBidi" w:hAnsiTheme="minorBidi" w:hint="cs"/>
          <w:sz w:val="24"/>
          <w:szCs w:val="24"/>
          <w:rtl/>
          <w:lang w:bidi="ar-DZ"/>
        </w:rPr>
        <w:t>جانفي2020</w:t>
      </w:r>
      <w:r w:rsidR="00D76EDB" w:rsidRPr="002367E0">
        <w:rPr>
          <w:rFonts w:asciiTheme="minorBidi" w:hAnsiTheme="minorBidi"/>
          <w:sz w:val="24"/>
          <w:szCs w:val="24"/>
          <w:rtl/>
          <w:lang w:bidi="ar-DZ"/>
        </w:rPr>
        <w:t>.</w:t>
      </w:r>
    </w:p>
    <w:p w:rsidR="00D76EDB" w:rsidRPr="002367E0" w:rsidRDefault="00D76EDB" w:rsidP="00C36614">
      <w:pPr>
        <w:ind w:left="360" w:right="423"/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المطلوب</w:t>
      </w:r>
      <w:proofErr w:type="gramEnd"/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:</w:t>
      </w:r>
    </w:p>
    <w:p w:rsidR="00D76EDB" w:rsidRPr="002367E0" w:rsidRDefault="00D76EDB" w:rsidP="00D76EDB">
      <w:pPr>
        <w:pStyle w:val="Paragraphedeliste"/>
        <w:numPr>
          <w:ilvl w:val="0"/>
          <w:numId w:val="3"/>
        </w:numPr>
        <w:bidi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>إعداد كشف الأجر لكل عامل.</w:t>
      </w:r>
    </w:p>
    <w:p w:rsidR="00D76EDB" w:rsidRPr="002367E0" w:rsidRDefault="00D76EDB" w:rsidP="00F83B3F">
      <w:pPr>
        <w:pStyle w:val="Paragraphedeliste"/>
        <w:numPr>
          <w:ilvl w:val="0"/>
          <w:numId w:val="3"/>
        </w:numPr>
        <w:bidi/>
        <w:rPr>
          <w:rFonts w:asciiTheme="minorBidi" w:hAnsiTheme="minorBidi"/>
          <w:sz w:val="24"/>
          <w:szCs w:val="24"/>
          <w:lang w:bidi="ar-DZ"/>
        </w:rPr>
      </w:pP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حساب الحقوق والغرامات الناتجة عن عملية التحقيق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الجبائي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(المصوب) </w:t>
      </w:r>
      <w:r w:rsidR="00EE19EC">
        <w:rPr>
          <w:rFonts w:asciiTheme="minorBidi" w:hAnsiTheme="minorBidi" w:hint="cs"/>
          <w:sz w:val="24"/>
          <w:szCs w:val="24"/>
          <w:rtl/>
          <w:lang w:bidi="ar-DZ"/>
        </w:rPr>
        <w:t xml:space="preserve">( </w:t>
      </w:r>
      <w:r w:rsidR="00EE19EC">
        <w:rPr>
          <w:rFonts w:asciiTheme="minorBidi" w:hAnsiTheme="minorBidi"/>
          <w:sz w:val="24"/>
          <w:szCs w:val="24"/>
          <w:lang w:bidi="ar-DZ"/>
        </w:rPr>
        <w:t>IRG/S</w:t>
      </w:r>
      <w:r w:rsidR="00EE19EC">
        <w:rPr>
          <w:rFonts w:asciiTheme="minorBidi" w:hAnsiTheme="minorBidi" w:hint="cs"/>
          <w:sz w:val="24"/>
          <w:szCs w:val="24"/>
          <w:rtl/>
          <w:lang w:bidi="ar-DZ"/>
        </w:rPr>
        <w:t xml:space="preserve">) </w:t>
      </w:r>
      <w:r w:rsidR="00981EC0"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F83B3F">
        <w:rPr>
          <w:rFonts w:asciiTheme="minorBidi" w:hAnsiTheme="minorBidi" w:hint="cs"/>
          <w:sz w:val="24"/>
          <w:szCs w:val="24"/>
          <w:rtl/>
          <w:lang w:bidi="ar-DZ"/>
        </w:rPr>
        <w:t xml:space="preserve">لشهر </w:t>
      </w:r>
      <w:proofErr w:type="spellStart"/>
      <w:r w:rsidR="00F83B3F">
        <w:rPr>
          <w:rFonts w:asciiTheme="minorBidi" w:hAnsiTheme="minorBidi" w:hint="cs"/>
          <w:sz w:val="24"/>
          <w:szCs w:val="24"/>
          <w:rtl/>
          <w:lang w:bidi="ar-DZ"/>
        </w:rPr>
        <w:t>جانفي</w:t>
      </w:r>
      <w:proofErr w:type="spellEnd"/>
      <w:r w:rsidR="00F83B3F">
        <w:rPr>
          <w:rFonts w:asciiTheme="minorBidi" w:hAnsiTheme="minorBidi" w:hint="cs"/>
          <w:sz w:val="24"/>
          <w:szCs w:val="24"/>
          <w:rtl/>
          <w:lang w:bidi="ar-DZ"/>
        </w:rPr>
        <w:t xml:space="preserve"> 2020</w:t>
      </w:r>
      <w:r w:rsidR="00981EC0" w:rsidRPr="002367E0">
        <w:rPr>
          <w:rFonts w:asciiTheme="minorBidi" w:hAnsiTheme="minorBidi"/>
          <w:sz w:val="24"/>
          <w:szCs w:val="24"/>
          <w:rtl/>
          <w:lang w:bidi="ar-DZ"/>
        </w:rPr>
        <w:t>.</w:t>
      </w:r>
    </w:p>
    <w:p w:rsidR="00417EC4" w:rsidRPr="002367E0" w:rsidRDefault="00417EC4" w:rsidP="00D94594">
      <w:pPr>
        <w:bidi/>
        <w:ind w:left="423"/>
        <w:rPr>
          <w:rFonts w:asciiTheme="minorBidi" w:hAnsiTheme="minorBidi"/>
          <w:sz w:val="24"/>
          <w:szCs w:val="24"/>
          <w:rtl/>
          <w:lang w:bidi="ar-DZ"/>
        </w:rPr>
      </w:pPr>
      <w:proofErr w:type="gramStart"/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="00BE7609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C36614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الخامس</w:t>
      </w:r>
      <w:r w:rsidRPr="00C36614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: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مؤسسة لبيع </w:t>
      </w:r>
      <w:r w:rsidR="000679ED">
        <w:rPr>
          <w:rFonts w:asciiTheme="minorBidi" w:hAnsiTheme="minorBidi" w:hint="cs"/>
          <w:sz w:val="24"/>
          <w:szCs w:val="24"/>
          <w:rtl/>
          <w:lang w:bidi="ar-DZ"/>
        </w:rPr>
        <w:t>العتاد الطبي</w:t>
      </w:r>
      <w:r w:rsidR="00D50340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="00432C0C">
        <w:rPr>
          <w:rFonts w:asciiTheme="minorBidi" w:hAnsiTheme="minorBidi" w:hint="cs"/>
          <w:sz w:val="24"/>
          <w:szCs w:val="24"/>
          <w:rtl/>
          <w:lang w:bidi="ar-DZ"/>
        </w:rPr>
        <w:t>بالتجزئة</w:t>
      </w:r>
      <w:r w:rsidR="00432C0C" w:rsidRPr="002367E0">
        <w:rPr>
          <w:rFonts w:asciiTheme="minorBidi" w:hAnsiTheme="minorBidi" w:hint="cs"/>
          <w:sz w:val="24"/>
          <w:szCs w:val="24"/>
          <w:rtl/>
          <w:lang w:bidi="ar-DZ"/>
        </w:rPr>
        <w:t>،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حققت رقم أعمال خلال</w:t>
      </w:r>
      <w:r w:rsidR="00D36A8A">
        <w:rPr>
          <w:rFonts w:asciiTheme="minorBidi" w:hAnsiTheme="minorBidi" w:hint="cs"/>
          <w:sz w:val="24"/>
          <w:szCs w:val="24"/>
          <w:rtl/>
          <w:lang w:bidi="ar-DZ"/>
        </w:rPr>
        <w:t xml:space="preserve"> سنة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D94594">
        <w:rPr>
          <w:rFonts w:asciiTheme="minorBidi" w:hAnsiTheme="minorBidi" w:hint="cs"/>
          <w:sz w:val="24"/>
          <w:szCs w:val="24"/>
          <w:rtl/>
          <w:lang w:bidi="ar-DZ"/>
        </w:rPr>
        <w:t>2019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بـ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10 مليون دينار (</w:t>
      </w:r>
      <w:r w:rsidRPr="002367E0">
        <w:rPr>
          <w:rFonts w:asciiTheme="minorBidi" w:hAnsiTheme="minorBidi"/>
          <w:sz w:val="24"/>
          <w:szCs w:val="24"/>
          <w:lang w:bidi="ar-DZ"/>
        </w:rPr>
        <w:t>HT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) (</w:t>
      </w:r>
      <w:r w:rsidR="00091745">
        <w:rPr>
          <w:rFonts w:asciiTheme="minorBidi" w:hAnsiTheme="minorBidi"/>
          <w:sz w:val="24"/>
          <w:szCs w:val="24"/>
          <w:lang w:bidi="ar-DZ"/>
        </w:rPr>
        <w:t>TVA</w:t>
      </w:r>
      <w:r w:rsidRPr="002367E0">
        <w:rPr>
          <w:rFonts w:asciiTheme="minorBidi" w:hAnsiTheme="minorBidi"/>
          <w:sz w:val="24"/>
          <w:szCs w:val="24"/>
          <w:lang w:bidi="ar-DZ"/>
        </w:rPr>
        <w:t>1</w:t>
      </w:r>
      <w:r w:rsidR="00D50340">
        <w:rPr>
          <w:rFonts w:asciiTheme="minorBidi" w:hAnsiTheme="minorBidi"/>
          <w:sz w:val="24"/>
          <w:szCs w:val="24"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lang w:bidi="ar-DZ"/>
        </w:rPr>
        <w:t>%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) وقبضت من الزبائن مبلغ 8.</w:t>
      </w:r>
      <w:r w:rsidR="009E33CF">
        <w:rPr>
          <w:rFonts w:asciiTheme="minorBidi" w:hAnsiTheme="minorBidi" w:hint="cs"/>
          <w:sz w:val="24"/>
          <w:szCs w:val="24"/>
          <w:rtl/>
          <w:lang w:bidi="ar-DZ"/>
        </w:rPr>
        <w:t>330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CE4CBE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sz w:val="24"/>
          <w:szCs w:val="24"/>
          <w:lang w:bidi="ar-DZ"/>
        </w:rPr>
        <w:t>TTC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CE4CBE">
        <w:rPr>
          <w:rFonts w:asciiTheme="minorBidi" w:hAnsiTheme="minorBidi" w:hint="cs"/>
          <w:sz w:val="24"/>
          <w:szCs w:val="24"/>
          <w:rtl/>
          <w:lang w:bidi="ar-DZ"/>
        </w:rPr>
        <w:t xml:space="preserve">، 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صرحت لإدارة الضرائب برقم أعمال 7.000.000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(</w:t>
      </w:r>
      <w:r w:rsidRPr="002367E0">
        <w:rPr>
          <w:rFonts w:asciiTheme="minorBidi" w:hAnsiTheme="minorBidi"/>
          <w:sz w:val="24"/>
          <w:szCs w:val="24"/>
          <w:lang w:bidi="ar-DZ"/>
        </w:rPr>
        <w:t>HT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) ، (</w:t>
      </w:r>
      <w:r w:rsidRPr="002367E0">
        <w:rPr>
          <w:rFonts w:asciiTheme="minorBidi" w:hAnsiTheme="minorBidi"/>
          <w:sz w:val="24"/>
          <w:szCs w:val="24"/>
          <w:lang w:bidi="ar-DZ"/>
        </w:rPr>
        <w:t>TVA 1</w:t>
      </w:r>
      <w:r w:rsidR="006E0839">
        <w:rPr>
          <w:rFonts w:asciiTheme="minorBidi" w:hAnsiTheme="minorBidi"/>
          <w:sz w:val="24"/>
          <w:szCs w:val="24"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lang w:bidi="ar-DZ"/>
        </w:rPr>
        <w:t>%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) وسددت مبلغ </w:t>
      </w:r>
      <w:r w:rsidRPr="002367E0">
        <w:rPr>
          <w:rFonts w:asciiTheme="minorBidi" w:hAnsiTheme="minorBidi"/>
          <w:sz w:val="24"/>
          <w:szCs w:val="24"/>
          <w:lang w:bidi="ar-DZ"/>
        </w:rPr>
        <w:t>TAP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140.000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.</w:t>
      </w:r>
    </w:p>
    <w:p w:rsidR="006D0872" w:rsidRPr="00E46E33" w:rsidRDefault="00417EC4" w:rsidP="00C36614">
      <w:pPr>
        <w:bidi/>
        <w:ind w:left="423"/>
        <w:rPr>
          <w:rFonts w:asciiTheme="minorBidi" w:hAnsiTheme="minorBidi"/>
          <w:sz w:val="24"/>
          <w:szCs w:val="24"/>
          <w:rtl/>
          <w:lang w:bidi="ar-DZ"/>
        </w:rPr>
      </w:pPr>
      <w:r w:rsidRPr="00D64BB4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المطلوب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حساب الحقوق و الغرامات </w:t>
      </w:r>
      <w:r w:rsidRPr="002367E0">
        <w:rPr>
          <w:rFonts w:asciiTheme="minorBidi" w:hAnsiTheme="minorBidi"/>
          <w:sz w:val="24"/>
          <w:szCs w:val="24"/>
          <w:lang w:bidi="ar-DZ"/>
        </w:rPr>
        <w:t>TAP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الناتجة عن عملية التحقيق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الجبائي</w:t>
      </w:r>
      <w:proofErr w:type="spellEnd"/>
      <w:r w:rsidR="00303198">
        <w:rPr>
          <w:rFonts w:asciiTheme="minorBidi" w:hAnsiTheme="minorBidi" w:hint="cs"/>
          <w:sz w:val="24"/>
          <w:szCs w:val="24"/>
          <w:rtl/>
          <w:lang w:bidi="ar-DZ"/>
        </w:rPr>
        <w:t xml:space="preserve"> (2019)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.</w:t>
      </w:r>
    </w:p>
    <w:p w:rsidR="00417EC4" w:rsidRPr="002367E0" w:rsidRDefault="00417EC4" w:rsidP="003A664D">
      <w:pPr>
        <w:bidi/>
        <w:ind w:left="423"/>
        <w:rPr>
          <w:rFonts w:asciiTheme="minorBidi" w:hAnsiTheme="minorBidi"/>
          <w:sz w:val="24"/>
          <w:szCs w:val="24"/>
          <w:rtl/>
          <w:lang w:bidi="ar-DZ"/>
        </w:rPr>
      </w:pPr>
      <w:r w:rsidRPr="002367E0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التمرين</w:t>
      </w:r>
      <w:r w:rsidR="00BE7609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C36614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السادس</w:t>
      </w:r>
      <w:r w:rsidRPr="00D64BB4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مؤسسة  أشغال البناء حققت خلال </w:t>
      </w:r>
      <w:r w:rsidR="0074057A">
        <w:rPr>
          <w:rFonts w:asciiTheme="minorBidi" w:hAnsiTheme="minorBidi"/>
          <w:sz w:val="24"/>
          <w:szCs w:val="24"/>
          <w:lang w:bidi="ar-DZ"/>
        </w:rPr>
        <w:t>20</w:t>
      </w:r>
      <w:r w:rsidR="003A664D">
        <w:rPr>
          <w:rFonts w:asciiTheme="minorBidi" w:hAnsiTheme="minorBidi"/>
          <w:sz w:val="24"/>
          <w:szCs w:val="24"/>
          <w:lang w:bidi="ar-DZ"/>
        </w:rPr>
        <w:t>19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رقم أعمال (</w:t>
      </w:r>
      <w:r w:rsidRPr="002367E0">
        <w:rPr>
          <w:rFonts w:asciiTheme="minorBidi" w:hAnsiTheme="minorBidi"/>
          <w:sz w:val="24"/>
          <w:szCs w:val="24"/>
          <w:lang w:bidi="ar-DZ"/>
        </w:rPr>
        <w:t>HT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) 10 مليون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(</w:t>
      </w:r>
      <w:r w:rsidRPr="002367E0">
        <w:rPr>
          <w:rFonts w:asciiTheme="minorBidi" w:hAnsiTheme="minorBidi"/>
          <w:sz w:val="24"/>
          <w:szCs w:val="24"/>
          <w:lang w:bidi="ar-DZ"/>
        </w:rPr>
        <w:t>TVA 1</w:t>
      </w:r>
      <w:r w:rsidR="00C13387">
        <w:rPr>
          <w:rFonts w:asciiTheme="minorBidi" w:hAnsiTheme="minorBidi"/>
          <w:sz w:val="24"/>
          <w:szCs w:val="24"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lang w:bidi="ar-DZ"/>
        </w:rPr>
        <w:t>%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)  وقبضت من الزبائن مبلغ 14.</w:t>
      </w:r>
      <w:r w:rsidR="000351D6">
        <w:rPr>
          <w:rFonts w:asciiTheme="minorBidi" w:hAnsiTheme="minorBidi" w:hint="cs"/>
          <w:sz w:val="24"/>
          <w:szCs w:val="24"/>
          <w:rtl/>
          <w:lang w:bidi="ar-DZ"/>
        </w:rPr>
        <w:t>280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.000 </w:t>
      </w:r>
      <w:r w:rsidRPr="002367E0">
        <w:rPr>
          <w:rFonts w:asciiTheme="minorBidi" w:hAnsiTheme="minorBidi"/>
          <w:sz w:val="24"/>
          <w:szCs w:val="24"/>
          <w:lang w:bidi="ar-DZ"/>
        </w:rPr>
        <w:t>TTC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.(</w:t>
      </w:r>
      <w:r w:rsidRPr="002367E0">
        <w:rPr>
          <w:rFonts w:asciiTheme="minorBidi" w:hAnsiTheme="minorBidi"/>
          <w:sz w:val="24"/>
          <w:szCs w:val="24"/>
          <w:lang w:bidi="ar-DZ"/>
        </w:rPr>
        <w:t>TVA 1</w:t>
      </w:r>
      <w:r w:rsidR="00332A84">
        <w:rPr>
          <w:rFonts w:asciiTheme="minorBidi" w:hAnsiTheme="minorBidi"/>
          <w:sz w:val="24"/>
          <w:szCs w:val="24"/>
          <w:lang w:bidi="ar-DZ"/>
        </w:rPr>
        <w:t>9</w:t>
      </w:r>
      <w:r w:rsidRPr="002367E0">
        <w:rPr>
          <w:rFonts w:asciiTheme="minorBidi" w:hAnsiTheme="minorBidi"/>
          <w:sz w:val="24"/>
          <w:szCs w:val="24"/>
          <w:lang w:bidi="ar-DZ"/>
        </w:rPr>
        <w:t>%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) وصرحت لإدارة الضرائب برقم أعمال 10 مليون (</w:t>
      </w:r>
      <w:r w:rsidRPr="002367E0">
        <w:rPr>
          <w:rFonts w:asciiTheme="minorBidi" w:hAnsiTheme="minorBidi"/>
          <w:sz w:val="24"/>
          <w:szCs w:val="24"/>
          <w:lang w:bidi="ar-DZ"/>
        </w:rPr>
        <w:t>HT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) </w:t>
      </w:r>
      <w:proofErr w:type="gramStart"/>
      <w:r w:rsidRPr="002367E0">
        <w:rPr>
          <w:rFonts w:asciiTheme="minorBidi" w:hAnsiTheme="minorBidi"/>
          <w:sz w:val="24"/>
          <w:szCs w:val="24"/>
          <w:rtl/>
          <w:lang w:bidi="ar-DZ"/>
        </w:rPr>
        <w:t>خارج</w:t>
      </w:r>
      <w:proofErr w:type="gramEnd"/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الرسم و </w:t>
      </w:r>
      <w:r w:rsidRPr="002367E0">
        <w:rPr>
          <w:rFonts w:asciiTheme="minorBidi" w:hAnsiTheme="minorBidi"/>
          <w:sz w:val="24"/>
          <w:szCs w:val="24"/>
          <w:lang w:bidi="ar-DZ"/>
        </w:rPr>
        <w:t>TAP</w:t>
      </w:r>
      <w:r w:rsidR="00E46E33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proofErr w:type="spellStart"/>
      <w:r w:rsidR="00E46E33">
        <w:rPr>
          <w:rFonts w:asciiTheme="minorBidi" w:hAnsiTheme="minorBidi"/>
          <w:sz w:val="24"/>
          <w:szCs w:val="24"/>
          <w:rtl/>
          <w:lang w:bidi="ar-DZ"/>
        </w:rPr>
        <w:t>بـ</w:t>
      </w:r>
      <w:proofErr w:type="spellEnd"/>
      <w:r w:rsidR="00E46E33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="000351D6">
        <w:rPr>
          <w:rFonts w:asciiTheme="minorBidi" w:hAnsiTheme="minorBidi" w:hint="cs"/>
          <w:sz w:val="24"/>
          <w:szCs w:val="24"/>
          <w:rtl/>
          <w:lang w:bidi="ar-DZ"/>
        </w:rPr>
        <w:t>200</w:t>
      </w:r>
      <w:r w:rsidR="00E46E33">
        <w:rPr>
          <w:rFonts w:asciiTheme="minorBidi" w:hAnsiTheme="minorBidi"/>
          <w:sz w:val="24"/>
          <w:szCs w:val="24"/>
          <w:rtl/>
          <w:lang w:bidi="ar-DZ"/>
        </w:rPr>
        <w:t xml:space="preserve">.000 </w:t>
      </w:r>
      <w:proofErr w:type="spellStart"/>
      <w:r w:rsidR="00E46E33">
        <w:rPr>
          <w:rFonts w:asciiTheme="minorBidi" w:hAnsiTheme="minorBidi"/>
          <w:sz w:val="24"/>
          <w:szCs w:val="24"/>
          <w:rtl/>
          <w:lang w:bidi="ar-DZ"/>
        </w:rPr>
        <w:t>دج</w:t>
      </w:r>
      <w:proofErr w:type="spellEnd"/>
      <w:r w:rsidR="00E46E33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</w:p>
    <w:p w:rsidR="006D0872" w:rsidRPr="00E46E33" w:rsidRDefault="00417EC4" w:rsidP="00AB647B">
      <w:pPr>
        <w:bidi/>
        <w:ind w:left="423"/>
        <w:rPr>
          <w:rFonts w:asciiTheme="minorBidi" w:hAnsiTheme="minorBidi"/>
          <w:sz w:val="24"/>
          <w:szCs w:val="24"/>
          <w:rtl/>
          <w:lang w:bidi="ar-DZ"/>
        </w:rPr>
      </w:pPr>
      <w:r w:rsidRPr="00D64BB4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المطلوب</w:t>
      </w:r>
      <w:r w:rsidRPr="002367E0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: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حساب الحقوق والغرامات </w:t>
      </w:r>
      <w:r w:rsidRPr="002367E0">
        <w:rPr>
          <w:rFonts w:asciiTheme="minorBidi" w:hAnsiTheme="minorBidi"/>
          <w:sz w:val="24"/>
          <w:szCs w:val="24"/>
          <w:lang w:bidi="ar-DZ"/>
        </w:rPr>
        <w:t>TAP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 xml:space="preserve"> الناتجة عن عملية التحقيق </w:t>
      </w:r>
      <w:proofErr w:type="spellStart"/>
      <w:r w:rsidRPr="002367E0">
        <w:rPr>
          <w:rFonts w:asciiTheme="minorBidi" w:hAnsiTheme="minorBidi"/>
          <w:sz w:val="24"/>
          <w:szCs w:val="24"/>
          <w:rtl/>
          <w:lang w:bidi="ar-DZ"/>
        </w:rPr>
        <w:t>الجبائي</w:t>
      </w:r>
      <w:proofErr w:type="spellEnd"/>
      <w:r w:rsidR="00AB647B">
        <w:rPr>
          <w:rFonts w:asciiTheme="minorBidi" w:hAnsiTheme="minorBidi" w:hint="cs"/>
          <w:sz w:val="24"/>
          <w:szCs w:val="24"/>
          <w:rtl/>
          <w:lang w:bidi="ar-DZ"/>
        </w:rPr>
        <w:t xml:space="preserve"> (2019)</w:t>
      </w:r>
      <w:r w:rsidRPr="002367E0">
        <w:rPr>
          <w:rFonts w:asciiTheme="minorBidi" w:hAnsiTheme="minorBidi"/>
          <w:sz w:val="24"/>
          <w:szCs w:val="24"/>
          <w:rtl/>
          <w:lang w:bidi="ar-DZ"/>
        </w:rPr>
        <w:t>.</w:t>
      </w:r>
    </w:p>
    <w:p w:rsidR="00417EC4" w:rsidRPr="002367E0" w:rsidRDefault="00417EC4" w:rsidP="00417EC4">
      <w:pPr>
        <w:bidi/>
        <w:ind w:left="360"/>
        <w:rPr>
          <w:rFonts w:asciiTheme="minorBidi" w:hAnsiTheme="minorBidi"/>
          <w:sz w:val="24"/>
          <w:szCs w:val="24"/>
          <w:rtl/>
          <w:lang w:bidi="ar-DZ"/>
        </w:rPr>
      </w:pPr>
    </w:p>
    <w:sectPr w:rsidR="00417EC4" w:rsidRPr="002367E0" w:rsidSect="0002347B">
      <w:pgSz w:w="11906" w:h="16838"/>
      <w:pgMar w:top="567" w:right="1134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92"/>
    <w:multiLevelType w:val="hybridMultilevel"/>
    <w:tmpl w:val="0DCA410C"/>
    <w:lvl w:ilvl="0" w:tplc="13809B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A6E2C"/>
    <w:multiLevelType w:val="hybridMultilevel"/>
    <w:tmpl w:val="D12E5D9E"/>
    <w:lvl w:ilvl="0" w:tplc="13809B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F0058"/>
    <w:multiLevelType w:val="hybridMultilevel"/>
    <w:tmpl w:val="9B7ECF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D1C"/>
    <w:rsid w:val="0002347B"/>
    <w:rsid w:val="000351D6"/>
    <w:rsid w:val="000679ED"/>
    <w:rsid w:val="000737F4"/>
    <w:rsid w:val="00091745"/>
    <w:rsid w:val="000C3CF9"/>
    <w:rsid w:val="000D4138"/>
    <w:rsid w:val="000F07F1"/>
    <w:rsid w:val="000F35F8"/>
    <w:rsid w:val="000F6C5B"/>
    <w:rsid w:val="00132106"/>
    <w:rsid w:val="001727A2"/>
    <w:rsid w:val="001D535D"/>
    <w:rsid w:val="001D562F"/>
    <w:rsid w:val="002007A1"/>
    <w:rsid w:val="002258CA"/>
    <w:rsid w:val="002367E0"/>
    <w:rsid w:val="002771BE"/>
    <w:rsid w:val="00281EBC"/>
    <w:rsid w:val="00303198"/>
    <w:rsid w:val="00313E79"/>
    <w:rsid w:val="003275F8"/>
    <w:rsid w:val="00332A84"/>
    <w:rsid w:val="00337EAC"/>
    <w:rsid w:val="003A664D"/>
    <w:rsid w:val="003E0600"/>
    <w:rsid w:val="00417EC4"/>
    <w:rsid w:val="00432C0C"/>
    <w:rsid w:val="004916FD"/>
    <w:rsid w:val="00491E40"/>
    <w:rsid w:val="004D457F"/>
    <w:rsid w:val="004E322C"/>
    <w:rsid w:val="004E5A0A"/>
    <w:rsid w:val="005A3BC2"/>
    <w:rsid w:val="005A72BB"/>
    <w:rsid w:val="005E502F"/>
    <w:rsid w:val="00605F5C"/>
    <w:rsid w:val="00632439"/>
    <w:rsid w:val="006516A7"/>
    <w:rsid w:val="00667695"/>
    <w:rsid w:val="006B4406"/>
    <w:rsid w:val="006D0872"/>
    <w:rsid w:val="006E0839"/>
    <w:rsid w:val="0074057A"/>
    <w:rsid w:val="00762FD9"/>
    <w:rsid w:val="007D352A"/>
    <w:rsid w:val="007F0C03"/>
    <w:rsid w:val="007F5A34"/>
    <w:rsid w:val="00810AB3"/>
    <w:rsid w:val="008E2567"/>
    <w:rsid w:val="00925214"/>
    <w:rsid w:val="00935C1E"/>
    <w:rsid w:val="00981EC0"/>
    <w:rsid w:val="0099094D"/>
    <w:rsid w:val="0099113C"/>
    <w:rsid w:val="009A31ED"/>
    <w:rsid w:val="009D6964"/>
    <w:rsid w:val="009E157D"/>
    <w:rsid w:val="009E33CF"/>
    <w:rsid w:val="00A476DA"/>
    <w:rsid w:val="00AB647B"/>
    <w:rsid w:val="00AC4492"/>
    <w:rsid w:val="00B65697"/>
    <w:rsid w:val="00B7003A"/>
    <w:rsid w:val="00B72998"/>
    <w:rsid w:val="00B72C92"/>
    <w:rsid w:val="00B734DC"/>
    <w:rsid w:val="00BC7D1C"/>
    <w:rsid w:val="00BE7201"/>
    <w:rsid w:val="00BE7609"/>
    <w:rsid w:val="00C13387"/>
    <w:rsid w:val="00C36614"/>
    <w:rsid w:val="00C671ED"/>
    <w:rsid w:val="00CC3172"/>
    <w:rsid w:val="00CE4CBE"/>
    <w:rsid w:val="00D15C08"/>
    <w:rsid w:val="00D208AF"/>
    <w:rsid w:val="00D210BC"/>
    <w:rsid w:val="00D22343"/>
    <w:rsid w:val="00D36A8A"/>
    <w:rsid w:val="00D50340"/>
    <w:rsid w:val="00D64BB4"/>
    <w:rsid w:val="00D76EDB"/>
    <w:rsid w:val="00D94594"/>
    <w:rsid w:val="00E46E33"/>
    <w:rsid w:val="00E65928"/>
    <w:rsid w:val="00EC2961"/>
    <w:rsid w:val="00EE19EC"/>
    <w:rsid w:val="00F165AE"/>
    <w:rsid w:val="00F31270"/>
    <w:rsid w:val="00F7508C"/>
    <w:rsid w:val="00F83B3F"/>
    <w:rsid w:val="00F873A2"/>
    <w:rsid w:val="00F9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7D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2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2020-03-08T10:48:00Z</cp:lastPrinted>
  <dcterms:created xsi:type="dcterms:W3CDTF">2020-04-05T14:38:00Z</dcterms:created>
  <dcterms:modified xsi:type="dcterms:W3CDTF">2020-04-05T14:38:00Z</dcterms:modified>
</cp:coreProperties>
</file>