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D18" w:rsidRPr="00C15982" w:rsidRDefault="00E63D18" w:rsidP="0087473F">
      <w:pPr>
        <w:bidi/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DZ"/>
        </w:rPr>
      </w:pPr>
      <w:r w:rsidRPr="00C15982">
        <w:rPr>
          <w:rFonts w:asciiTheme="majorBidi" w:hAnsiTheme="majorBidi" w:cstheme="majorBidi"/>
          <w:b/>
          <w:bCs/>
          <w:sz w:val="20"/>
          <w:szCs w:val="20"/>
          <w:rtl/>
          <w:lang w:bidi="ar-DZ"/>
        </w:rPr>
        <w:t xml:space="preserve">جامــــــــــــــعة محمد خيضر ( بــــــــــــسكرة)                 </w:t>
      </w:r>
      <w:r w:rsidRPr="00C15982">
        <w:rPr>
          <w:rFonts w:asciiTheme="majorBidi" w:hAnsiTheme="majorBidi" w:cstheme="majorBidi"/>
          <w:b/>
          <w:bCs/>
          <w:sz w:val="20"/>
          <w:szCs w:val="20"/>
          <w:lang w:bidi="ar-DZ"/>
        </w:rPr>
        <w:t xml:space="preserve">                                               </w:t>
      </w:r>
      <w:r w:rsidR="0087473F" w:rsidRPr="00C15982">
        <w:rPr>
          <w:rFonts w:asciiTheme="majorBidi" w:hAnsiTheme="majorBidi" w:cstheme="majorBidi"/>
          <w:b/>
          <w:bCs/>
          <w:sz w:val="20"/>
          <w:szCs w:val="20"/>
          <w:lang w:bidi="ar-DZ"/>
        </w:rPr>
        <w:t xml:space="preserve">                         </w:t>
      </w:r>
      <w:r w:rsidRPr="00C15982">
        <w:rPr>
          <w:rFonts w:asciiTheme="majorBidi" w:hAnsiTheme="majorBidi" w:cstheme="majorBidi"/>
          <w:b/>
          <w:bCs/>
          <w:sz w:val="20"/>
          <w:szCs w:val="20"/>
          <w:rtl/>
          <w:lang w:bidi="ar-DZ"/>
        </w:rPr>
        <w:t xml:space="preserve">السنة الثالثة مالية المؤسسة </w:t>
      </w:r>
    </w:p>
    <w:p w:rsidR="00E63D18" w:rsidRPr="00C15982" w:rsidRDefault="00E63D18" w:rsidP="0087473F">
      <w:pPr>
        <w:bidi/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DZ"/>
        </w:rPr>
      </w:pPr>
      <w:r w:rsidRPr="00C15982">
        <w:rPr>
          <w:rFonts w:asciiTheme="majorBidi" w:hAnsiTheme="majorBidi" w:cstheme="majorBidi"/>
          <w:b/>
          <w:bCs/>
          <w:sz w:val="20"/>
          <w:szCs w:val="20"/>
          <w:rtl/>
          <w:lang w:bidi="ar-DZ"/>
        </w:rPr>
        <w:t xml:space="preserve">كلية العلوم الاقتصادية والتجارية والتسيير                               </w:t>
      </w:r>
      <w:r w:rsidRPr="00C15982">
        <w:rPr>
          <w:rFonts w:asciiTheme="majorBidi" w:hAnsiTheme="majorBidi" w:cstheme="majorBidi"/>
          <w:b/>
          <w:bCs/>
          <w:sz w:val="20"/>
          <w:szCs w:val="20"/>
          <w:lang w:bidi="ar-DZ"/>
        </w:rPr>
        <w:t xml:space="preserve">                                             </w:t>
      </w:r>
      <w:r w:rsidR="0087473F" w:rsidRPr="00C15982">
        <w:rPr>
          <w:rFonts w:asciiTheme="majorBidi" w:hAnsiTheme="majorBidi" w:cstheme="majorBidi"/>
          <w:b/>
          <w:bCs/>
          <w:sz w:val="20"/>
          <w:szCs w:val="20"/>
          <w:lang w:bidi="ar-DZ"/>
        </w:rPr>
        <w:t xml:space="preserve">               </w:t>
      </w:r>
      <w:r w:rsidRPr="00C15982">
        <w:rPr>
          <w:rFonts w:asciiTheme="majorBidi" w:hAnsiTheme="majorBidi" w:cstheme="majorBidi"/>
          <w:b/>
          <w:bCs/>
          <w:sz w:val="20"/>
          <w:szCs w:val="20"/>
          <w:rtl/>
          <w:lang w:bidi="ar-DZ"/>
        </w:rPr>
        <w:t xml:space="preserve"> مقياس تسيير مالي </w:t>
      </w:r>
      <w:r w:rsidR="0087473F" w:rsidRPr="00C15982">
        <w:rPr>
          <w:rFonts w:asciiTheme="majorBidi" w:hAnsiTheme="majorBidi" w:cstheme="majorBidi"/>
          <w:b/>
          <w:bCs/>
          <w:sz w:val="20"/>
          <w:szCs w:val="20"/>
          <w:lang w:bidi="ar-DZ"/>
        </w:rPr>
        <w:t>2</w:t>
      </w:r>
    </w:p>
    <w:p w:rsidR="00E63D18" w:rsidRPr="00C15982" w:rsidRDefault="00E63D18" w:rsidP="007A5D29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16"/>
          <w:szCs w:val="16"/>
          <w:u w:val="double"/>
          <w:rtl/>
          <w:lang w:bidi="ar-DZ"/>
        </w:rPr>
      </w:pPr>
      <w:r w:rsidRPr="00C15982">
        <w:rPr>
          <w:rFonts w:asciiTheme="majorBidi" w:hAnsiTheme="majorBidi" w:cstheme="majorBidi"/>
          <w:b/>
          <w:bCs/>
          <w:sz w:val="24"/>
          <w:szCs w:val="24"/>
          <w:u w:val="double"/>
          <w:rtl/>
          <w:lang w:bidi="ar-DZ"/>
        </w:rPr>
        <w:t xml:space="preserve">سلسلة تمارين رقم 03 حول تكاليف مصادرالتمويل </w:t>
      </w:r>
    </w:p>
    <w:p w:rsidR="00E63D18" w:rsidRPr="00C15982" w:rsidRDefault="00E63D18" w:rsidP="007A5D29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u w:val="double"/>
          <w:rtl/>
          <w:lang w:bidi="ar-DZ"/>
        </w:rPr>
      </w:pPr>
      <w:r w:rsidRPr="00C15982">
        <w:rPr>
          <w:rFonts w:asciiTheme="majorBidi" w:hAnsiTheme="majorBidi" w:cstheme="majorBidi"/>
          <w:b/>
          <w:bCs/>
          <w:sz w:val="24"/>
          <w:szCs w:val="24"/>
          <w:u w:val="double"/>
          <w:rtl/>
          <w:lang w:bidi="ar-DZ"/>
        </w:rPr>
        <w:t>التمرين الأول:</w:t>
      </w:r>
    </w:p>
    <w:p w:rsidR="00E63D18" w:rsidRPr="00C15982" w:rsidRDefault="00E63D18" w:rsidP="007A5D29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15982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    </w:t>
      </w:r>
      <w:r w:rsidRPr="00C15982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قامت مؤسسة باصدار سندات بقيمة اسمية 1000 للسند، وبمعدل فائدة سنوية 9%، و</w:t>
      </w:r>
      <w:r w:rsidRPr="00C15982">
        <w:rPr>
          <w:rFonts w:asciiTheme="majorBidi" w:hAnsiTheme="majorBidi" w:cstheme="majorBidi"/>
          <w:b/>
          <w:bCs/>
          <w:sz w:val="24"/>
          <w:szCs w:val="24"/>
          <w:rtl/>
        </w:rPr>
        <w:t>ذلك لمدة استحقاق 20 سنة، دفعت المؤسسة مصاريف إصدار 4% لمكتب السمسرة الذي تولى بيع السندات في السوق المالي، وقد تعهدت المؤسسة بسداد قيمة السندات بقيمتها الاسمية عند الاستحقاق.</w:t>
      </w:r>
      <w:r w:rsidRPr="00C15982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الضريبة على أرباح الشركات 25%.</w:t>
      </w:r>
    </w:p>
    <w:p w:rsidR="007A5D29" w:rsidRPr="00C15982" w:rsidRDefault="00E63D18" w:rsidP="007A5D29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C1598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C15982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  <w:t>المطلوب</w:t>
      </w:r>
      <w:r w:rsidRPr="00C15982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: </w:t>
      </w:r>
    </w:p>
    <w:p w:rsidR="005425D3" w:rsidRPr="00C15982" w:rsidRDefault="00E63D18" w:rsidP="007A5D29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15982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أحسب تكلفة التمويل بالسندات في الحالات التالية:</w:t>
      </w:r>
      <w:r w:rsidR="007A5D29" w:rsidRPr="00C15982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 1. </w:t>
      </w:r>
      <w:r w:rsidRPr="00C15982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تم بيع السندات بعمولة إصدار 6</w:t>
      </w:r>
      <w:r w:rsidRPr="00C1598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%.  </w:t>
      </w:r>
    </w:p>
    <w:p w:rsidR="00E63D18" w:rsidRPr="00C15982" w:rsidRDefault="007A5D29" w:rsidP="007A5D29">
      <w:pPr>
        <w:tabs>
          <w:tab w:val="right" w:pos="612"/>
        </w:tabs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15982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                                                                 2. </w:t>
      </w:r>
      <w:r w:rsidR="00E63D18" w:rsidRPr="00C15982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تم بيع السندات بخصم إصدار 5</w:t>
      </w:r>
      <w:r w:rsidR="00E63D18" w:rsidRPr="00C15982">
        <w:rPr>
          <w:rFonts w:asciiTheme="majorBidi" w:hAnsiTheme="majorBidi" w:cstheme="majorBidi"/>
          <w:b/>
          <w:bCs/>
          <w:sz w:val="24"/>
          <w:szCs w:val="24"/>
          <w:rtl/>
        </w:rPr>
        <w:t>%.</w:t>
      </w:r>
    </w:p>
    <w:p w:rsidR="00E63D18" w:rsidRPr="00C15982" w:rsidRDefault="007A5D29" w:rsidP="007A5D29">
      <w:pPr>
        <w:tabs>
          <w:tab w:val="right" w:pos="612"/>
        </w:tabs>
        <w:bidi/>
        <w:spacing w:after="0" w:line="240" w:lineRule="auto"/>
        <w:ind w:left="720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1598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                                          3. </w:t>
      </w:r>
      <w:r w:rsidR="00E63D18" w:rsidRPr="00C15982">
        <w:rPr>
          <w:rFonts w:asciiTheme="majorBidi" w:hAnsiTheme="majorBidi" w:cstheme="majorBidi"/>
          <w:b/>
          <w:bCs/>
          <w:sz w:val="24"/>
          <w:szCs w:val="24"/>
          <w:rtl/>
        </w:rPr>
        <w:t>تم بيع السندات بقيمتها الاسمية</w:t>
      </w:r>
    </w:p>
    <w:p w:rsidR="00E63D18" w:rsidRPr="00C15982" w:rsidRDefault="00E63D18" w:rsidP="005B6EE8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C15982">
        <w:rPr>
          <w:rFonts w:asciiTheme="majorBidi" w:hAnsiTheme="majorBidi" w:cstheme="majorBidi"/>
          <w:b/>
          <w:bCs/>
          <w:sz w:val="24"/>
          <w:szCs w:val="24"/>
          <w:u w:val="double"/>
          <w:rtl/>
          <w:lang w:bidi="ar-DZ"/>
        </w:rPr>
        <w:t xml:space="preserve">التمرين </w:t>
      </w:r>
      <w:r w:rsidR="005B6EE8">
        <w:rPr>
          <w:rFonts w:asciiTheme="majorBidi" w:hAnsiTheme="majorBidi" w:cstheme="majorBidi" w:hint="cs"/>
          <w:b/>
          <w:bCs/>
          <w:sz w:val="24"/>
          <w:szCs w:val="24"/>
          <w:u w:val="double"/>
          <w:rtl/>
          <w:lang w:bidi="ar-DZ"/>
        </w:rPr>
        <w:t>الثاني</w:t>
      </w:r>
      <w:r w:rsidRPr="00C15982">
        <w:rPr>
          <w:rFonts w:asciiTheme="majorBidi" w:hAnsiTheme="majorBidi" w:cstheme="majorBidi"/>
          <w:b/>
          <w:bCs/>
          <w:sz w:val="24"/>
          <w:szCs w:val="24"/>
          <w:u w:val="double"/>
          <w:rtl/>
          <w:lang w:bidi="ar-DZ"/>
        </w:rPr>
        <w:t>:</w:t>
      </w:r>
      <w:r w:rsidRPr="00C15982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</w:t>
      </w:r>
    </w:p>
    <w:p w:rsidR="00E63D18" w:rsidRPr="00C15982" w:rsidRDefault="00E63D18" w:rsidP="007A5D29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C15982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   </w:t>
      </w:r>
      <w:r w:rsidRPr="00C15982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قررت مؤسسة بناء على دراسة تمويلية لمشروع استثماري، أن تقوم بإصدار أسهم ممتازة بقيمة اسمية </w:t>
      </w:r>
      <w:r w:rsidRPr="00C15982">
        <w:rPr>
          <w:rFonts w:asciiTheme="majorBidi" w:hAnsiTheme="majorBidi" w:cstheme="majorBidi"/>
          <w:b/>
          <w:bCs/>
          <w:sz w:val="24"/>
          <w:szCs w:val="24"/>
          <w:lang w:bidi="ar-DZ"/>
        </w:rPr>
        <w:t>200</w:t>
      </w:r>
      <w:r w:rsidRPr="00C15982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للسهم وبمعدل ربح ثابت </w:t>
      </w:r>
      <w:r w:rsidRPr="00C15982">
        <w:rPr>
          <w:rFonts w:asciiTheme="majorBidi" w:hAnsiTheme="majorBidi" w:cstheme="majorBidi"/>
          <w:b/>
          <w:bCs/>
          <w:sz w:val="24"/>
          <w:szCs w:val="24"/>
          <w:lang w:bidi="ar-DZ"/>
        </w:rPr>
        <w:t>9.5</w:t>
      </w:r>
      <w:r w:rsidRPr="00C15982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% سنويا، توقعت المؤسسة أن يتم الإصدار بخصم 4%، ومصاريف الإصدار 1%.</w:t>
      </w:r>
    </w:p>
    <w:p w:rsidR="00E63D18" w:rsidRPr="00C15982" w:rsidRDefault="00E63D18" w:rsidP="00C15982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C15982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  <w:t>المطلوب</w:t>
      </w:r>
      <w:r w:rsidRPr="00C15982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: أحسب تكلفة التمويل بالأسهم الممتازة.</w:t>
      </w:r>
    </w:p>
    <w:p w:rsidR="00E63D18" w:rsidRPr="00C15982" w:rsidRDefault="00E63D18" w:rsidP="005B6EE8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double"/>
          <w:rtl/>
          <w:lang w:bidi="ar-DZ"/>
        </w:rPr>
      </w:pPr>
      <w:r w:rsidRPr="00C15982">
        <w:rPr>
          <w:rFonts w:asciiTheme="majorBidi" w:hAnsiTheme="majorBidi" w:cstheme="majorBidi"/>
          <w:b/>
          <w:bCs/>
          <w:sz w:val="24"/>
          <w:szCs w:val="24"/>
          <w:u w:val="double"/>
          <w:rtl/>
          <w:lang w:bidi="ar-DZ"/>
        </w:rPr>
        <w:t xml:space="preserve">التمرين </w:t>
      </w:r>
      <w:r w:rsidR="005B6EE8">
        <w:rPr>
          <w:rFonts w:asciiTheme="majorBidi" w:hAnsiTheme="majorBidi" w:cstheme="majorBidi" w:hint="cs"/>
          <w:b/>
          <w:bCs/>
          <w:sz w:val="24"/>
          <w:szCs w:val="24"/>
          <w:u w:val="double"/>
          <w:rtl/>
          <w:lang w:bidi="ar-DZ"/>
        </w:rPr>
        <w:t>الثالث</w:t>
      </w:r>
      <w:r w:rsidRPr="00C15982">
        <w:rPr>
          <w:rFonts w:asciiTheme="majorBidi" w:hAnsiTheme="majorBidi" w:cstheme="majorBidi"/>
          <w:b/>
          <w:bCs/>
          <w:sz w:val="24"/>
          <w:szCs w:val="24"/>
          <w:u w:val="double"/>
          <w:rtl/>
          <w:lang w:bidi="ar-DZ"/>
        </w:rPr>
        <w:t>:</w:t>
      </w:r>
    </w:p>
    <w:p w:rsidR="00E63D18" w:rsidRPr="00C15982" w:rsidRDefault="00E63D18" w:rsidP="007A5D29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15982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    </w:t>
      </w:r>
      <w:r w:rsidRPr="00C15982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تدرس مؤسسة إمكانية إصدار أسهم عادية جديدة بقيمة اسمية 1200 دج، وتتوقع أن يتم إصدار الاسهم بخصم إصدار 190 دج للسهم، وأن تبلغ مصاريف الإصدار 10 دج للسهم،</w:t>
      </w:r>
      <w:r w:rsidRPr="00C1598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علما أن المؤسسة تتوقع توزيعات للأرباح 50 دج للسهم في السنة الأولى مع إمكانية نمو في</w:t>
      </w:r>
      <w:r w:rsidRPr="00C15982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</w:t>
      </w:r>
      <w:r w:rsidRPr="00C15982">
        <w:rPr>
          <w:rFonts w:asciiTheme="majorBidi" w:hAnsiTheme="majorBidi" w:cstheme="majorBidi"/>
          <w:b/>
          <w:bCs/>
          <w:sz w:val="24"/>
          <w:szCs w:val="24"/>
          <w:rtl/>
        </w:rPr>
        <w:t>التوزيعات 7% سنويا.</w:t>
      </w:r>
    </w:p>
    <w:p w:rsidR="00E63D18" w:rsidRPr="00C15982" w:rsidRDefault="00E63D18" w:rsidP="00C15982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15982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المطلوب</w:t>
      </w:r>
      <w:r w:rsidRPr="00C15982">
        <w:rPr>
          <w:rFonts w:asciiTheme="majorBidi" w:hAnsiTheme="majorBidi" w:cstheme="majorBidi"/>
          <w:b/>
          <w:bCs/>
          <w:sz w:val="24"/>
          <w:szCs w:val="24"/>
          <w:rtl/>
        </w:rPr>
        <w:t>: أحسب تكلفة التمويل بالأسهم العادية.</w:t>
      </w:r>
    </w:p>
    <w:p w:rsidR="00E63D18" w:rsidRPr="00C15982" w:rsidRDefault="00E63D18" w:rsidP="005B6EE8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double"/>
          <w:rtl/>
          <w:lang w:bidi="ar-DZ"/>
        </w:rPr>
      </w:pPr>
      <w:r w:rsidRPr="00C15982">
        <w:rPr>
          <w:rFonts w:asciiTheme="majorBidi" w:hAnsiTheme="majorBidi" w:cstheme="majorBidi"/>
          <w:b/>
          <w:bCs/>
          <w:sz w:val="24"/>
          <w:szCs w:val="24"/>
          <w:u w:val="double"/>
          <w:rtl/>
          <w:lang w:bidi="ar-DZ"/>
        </w:rPr>
        <w:t xml:space="preserve">التمرين </w:t>
      </w:r>
      <w:r w:rsidR="005B6EE8">
        <w:rPr>
          <w:rFonts w:asciiTheme="majorBidi" w:hAnsiTheme="majorBidi" w:cstheme="majorBidi" w:hint="cs"/>
          <w:b/>
          <w:bCs/>
          <w:sz w:val="24"/>
          <w:szCs w:val="24"/>
          <w:u w:val="double"/>
          <w:rtl/>
          <w:lang w:bidi="ar-DZ"/>
        </w:rPr>
        <w:t>الرابع</w:t>
      </w:r>
      <w:r w:rsidRPr="00C15982">
        <w:rPr>
          <w:rFonts w:asciiTheme="majorBidi" w:hAnsiTheme="majorBidi" w:cstheme="majorBidi"/>
          <w:b/>
          <w:bCs/>
          <w:sz w:val="24"/>
          <w:szCs w:val="24"/>
          <w:u w:val="double"/>
          <w:rtl/>
          <w:lang w:bidi="ar-DZ"/>
        </w:rPr>
        <w:t>:</w:t>
      </w:r>
    </w:p>
    <w:p w:rsidR="00E63D18" w:rsidRPr="00C15982" w:rsidRDefault="00E63D18" w:rsidP="007A5D29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15982">
        <w:rPr>
          <w:rFonts w:asciiTheme="majorBidi" w:hAnsiTheme="majorBidi" w:cstheme="majorBidi"/>
          <w:b/>
          <w:bCs/>
          <w:sz w:val="24"/>
          <w:szCs w:val="24"/>
        </w:rPr>
        <w:t xml:space="preserve">      </w:t>
      </w:r>
      <w:r w:rsidRPr="00C1598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مشروع استثماري مدة حياته سنتان، برأس مال مستثمر 100 في السنة 0، والتدفق النقدي الصافي المتوقع: 55 في السنة 1، و 66.5 في السنة 2، يقدر المعامل </w:t>
      </w:r>
      <w:r w:rsidRPr="00C15982">
        <w:rPr>
          <w:rFonts w:asciiTheme="majorBidi" w:hAnsiTheme="majorBidi" w:cstheme="majorBidi"/>
          <w:b/>
          <w:bCs/>
          <w:sz w:val="24"/>
          <w:szCs w:val="24"/>
          <w:lang w:bidi="ar-DZ"/>
        </w:rPr>
        <w:t>β</w:t>
      </w:r>
      <w:r w:rsidRPr="00C1598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لهذا الاستثمار بـ 1.75، والتوقع الرياضي لعائد السوق 8%، معدل الفائدة على أذونات الخزينة 4%.</w:t>
      </w:r>
    </w:p>
    <w:p w:rsidR="007A5D29" w:rsidRPr="00C15982" w:rsidRDefault="00E63D18" w:rsidP="00C15982">
      <w:pPr>
        <w:tabs>
          <w:tab w:val="right" w:pos="1481"/>
        </w:tabs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15982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المطلوب</w:t>
      </w:r>
      <w:r w:rsidRPr="00C15982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  <w:r w:rsidR="00C15982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C15982" w:rsidRPr="00C1598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C1598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1. أحسب العائد المطلوب من المساهمين.  </w:t>
      </w:r>
    </w:p>
    <w:p w:rsidR="007A5D29" w:rsidRPr="00C15982" w:rsidRDefault="007A5D29" w:rsidP="00C15982">
      <w:pPr>
        <w:bidi/>
        <w:spacing w:after="0" w:line="240" w:lineRule="auto"/>
        <w:ind w:left="882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1598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2. </w:t>
      </w:r>
      <w:r w:rsidR="00E63D18" w:rsidRPr="00C15982">
        <w:rPr>
          <w:rFonts w:asciiTheme="majorBidi" w:hAnsiTheme="majorBidi" w:cstheme="majorBidi"/>
          <w:b/>
          <w:bCs/>
          <w:sz w:val="24"/>
          <w:szCs w:val="24"/>
          <w:rtl/>
        </w:rPr>
        <w:t>أحسب معدل العائد الداخلي للمشروع.</w:t>
      </w:r>
      <w:r w:rsidRPr="00C1598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 w:rsidR="00E63D18" w:rsidRPr="00C1598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هل المشروع مقبول؟ </w:t>
      </w:r>
    </w:p>
    <w:p w:rsidR="00E63D18" w:rsidRPr="00C15982" w:rsidRDefault="007A5D29" w:rsidP="00C15982">
      <w:pPr>
        <w:bidi/>
        <w:spacing w:after="0" w:line="240" w:lineRule="auto"/>
        <w:ind w:left="882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15982">
        <w:rPr>
          <w:rFonts w:asciiTheme="majorBidi" w:hAnsiTheme="majorBidi" w:cstheme="majorBidi"/>
          <w:b/>
          <w:bCs/>
          <w:sz w:val="24"/>
          <w:szCs w:val="24"/>
          <w:rtl/>
        </w:rPr>
        <w:t>3.</w:t>
      </w:r>
      <w:r w:rsidR="00E63D18" w:rsidRPr="00C15982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</w:t>
      </w:r>
      <w:r w:rsidR="00E63D18" w:rsidRPr="00C1598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أحسب </w:t>
      </w:r>
      <w:r w:rsidR="00E63D18" w:rsidRPr="00C15982">
        <w:rPr>
          <w:rFonts w:asciiTheme="majorBidi" w:hAnsiTheme="majorBidi" w:cstheme="majorBidi"/>
          <w:bCs/>
          <w:sz w:val="24"/>
          <w:szCs w:val="24"/>
        </w:rPr>
        <w:t>VAN</w:t>
      </w:r>
      <w:r w:rsidR="00E63D18" w:rsidRPr="00C15982">
        <w:rPr>
          <w:rFonts w:asciiTheme="majorBidi" w:hAnsiTheme="majorBidi" w:cstheme="majorBidi"/>
          <w:bCs/>
          <w:sz w:val="24"/>
          <w:szCs w:val="24"/>
          <w:rtl/>
        </w:rPr>
        <w:t xml:space="preserve"> للمشروع بمعدل </w:t>
      </w:r>
      <w:r w:rsidR="00E63D18" w:rsidRPr="00C15982">
        <w:rPr>
          <w:rFonts w:asciiTheme="majorBidi" w:hAnsiTheme="majorBidi" w:cstheme="majorBidi"/>
          <w:b/>
          <w:bCs/>
          <w:sz w:val="24"/>
          <w:szCs w:val="24"/>
          <w:rtl/>
        </w:rPr>
        <w:t>العائد المطلوب. استنتج جواب سوال</w:t>
      </w:r>
      <w:r w:rsidRPr="00C1598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E63D18" w:rsidRPr="00C15982">
        <w:rPr>
          <w:rFonts w:asciiTheme="majorBidi" w:hAnsiTheme="majorBidi" w:cstheme="majorBidi"/>
          <w:b/>
          <w:bCs/>
          <w:sz w:val="24"/>
          <w:szCs w:val="24"/>
          <w:rtl/>
        </w:rPr>
        <w:t>(3)</w:t>
      </w:r>
    </w:p>
    <w:p w:rsidR="005B6EE8" w:rsidRPr="003E5BEA" w:rsidRDefault="005B6EE8" w:rsidP="005B6EE8">
      <w:pPr>
        <w:bidi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24"/>
          <w:szCs w:val="24"/>
          <w:u w:val="double"/>
          <w:rtl/>
        </w:rPr>
      </w:pPr>
      <w:r w:rsidRPr="003D1D11">
        <w:rPr>
          <w:rFonts w:ascii="Simplified Arabic" w:hAnsi="Simplified Arabic" w:cs="Simplified Arabic" w:hint="cs"/>
          <w:b/>
          <w:bCs/>
          <w:sz w:val="24"/>
          <w:szCs w:val="24"/>
          <w:highlight w:val="lightGray"/>
          <w:u w:val="double"/>
          <w:rtl/>
          <w:lang w:bidi="ar-DZ"/>
        </w:rPr>
        <w:t xml:space="preserve">التمرين </w:t>
      </w:r>
      <w:r>
        <w:rPr>
          <w:rFonts w:ascii="Simplified Arabic" w:hAnsi="Simplified Arabic" w:cs="Simplified Arabic" w:hint="cs"/>
          <w:b/>
          <w:bCs/>
          <w:sz w:val="24"/>
          <w:szCs w:val="24"/>
          <w:highlight w:val="lightGray"/>
          <w:u w:val="double"/>
          <w:rtl/>
        </w:rPr>
        <w:t>الخمس</w:t>
      </w:r>
      <w:r w:rsidRPr="003D1D11">
        <w:rPr>
          <w:rFonts w:ascii="Simplified Arabic" w:hAnsi="Simplified Arabic" w:cs="Simplified Arabic" w:hint="cs"/>
          <w:b/>
          <w:bCs/>
          <w:sz w:val="24"/>
          <w:szCs w:val="24"/>
          <w:highlight w:val="lightGray"/>
          <w:u w:val="double"/>
          <w:rtl/>
          <w:lang w:bidi="ar-DZ"/>
        </w:rPr>
        <w:t>:</w:t>
      </w:r>
    </w:p>
    <w:p w:rsidR="005B6EE8" w:rsidRDefault="005B6EE8" w:rsidP="005B6EE8">
      <w:pPr>
        <w:bidi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 xml:space="preserve">     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قدرت مؤسسة قيمة التوزيعات المتوقعة في السنة القادمة </w:t>
      </w:r>
      <w:r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56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دج للسهم العادي، وقد بلغت القيمة السوقية للسهم 350دج في تلك السنة، ومن المتوقع أن تنمو تلك الإرباح الموزعة بـ </w:t>
      </w:r>
      <w:r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7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%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سنويا في السنوات التي تليها. الضريبة على أرباح الشركات 25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%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.</w:t>
      </w:r>
    </w:p>
    <w:p w:rsidR="005B6EE8" w:rsidRDefault="005B6EE8" w:rsidP="005B6EE8">
      <w:pPr>
        <w:bidi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</w:pPr>
      <w:r w:rsidRPr="00AF109F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>المطلوب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: أحسب تكلفة التمويل بالأسهم العادية، إ</w:t>
      </w:r>
      <w:r w:rsidRPr="00637984">
        <w:rPr>
          <w:rFonts w:ascii="Simplified Arabic" w:hAnsi="Simplified Arabic" w:cs="Simplified Arabic"/>
          <w:b/>
          <w:bCs/>
          <w:sz w:val="24"/>
          <w:szCs w:val="24"/>
          <w:rtl/>
        </w:rPr>
        <w:t>ذ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</w:t>
      </w:r>
      <w:r w:rsidRPr="00AF109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</w:t>
      </w:r>
      <w:r w:rsidRPr="009E14F8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قررت مؤسسة إعادة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استثمار الأرباح وعدم ت</w:t>
      </w:r>
      <w:r w:rsidRPr="009E14F8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وزيع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ه</w:t>
      </w:r>
      <w:r w:rsidRPr="009E14F8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على حملة الأسهم.</w:t>
      </w:r>
    </w:p>
    <w:p w:rsidR="005B6EE8" w:rsidRDefault="005B6EE8" w:rsidP="005B6EE8">
      <w:pPr>
        <w:bidi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24"/>
          <w:szCs w:val="24"/>
          <w:u w:val="double"/>
          <w:rtl/>
          <w:lang w:bidi="ar-DZ"/>
        </w:rPr>
      </w:pPr>
      <w:r w:rsidRPr="003D1D11">
        <w:rPr>
          <w:rFonts w:ascii="Simplified Arabic" w:hAnsi="Simplified Arabic" w:cs="Simplified Arabic" w:hint="cs"/>
          <w:b/>
          <w:bCs/>
          <w:sz w:val="24"/>
          <w:szCs w:val="24"/>
          <w:highlight w:val="lightGray"/>
          <w:u w:val="double"/>
          <w:rtl/>
        </w:rPr>
        <w:t>التمرين السادس:</w:t>
      </w:r>
    </w:p>
    <w:p w:rsidR="005B6EE8" w:rsidRDefault="005B6EE8" w:rsidP="005B6EE8">
      <w:pPr>
        <w:bidi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لتسديد ثمن بضاعة اشترتها </w:t>
      </w:r>
      <w:r w:rsidRPr="00422014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مؤسسة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، عرض عليها المورد البديلين التاليين:</w:t>
      </w:r>
    </w:p>
    <w:p w:rsidR="005B6EE8" w:rsidRDefault="005B6EE8" w:rsidP="005B6EE8">
      <w:pPr>
        <w:numPr>
          <w:ilvl w:val="0"/>
          <w:numId w:val="6"/>
        </w:numPr>
        <w:bidi/>
        <w:spacing w:after="0" w:line="240" w:lineRule="auto"/>
        <w:ind w:left="347" w:hanging="284"/>
        <w:jc w:val="both"/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البديل الأول: شرط 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(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1/10 صافي 30 يوم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)</w:t>
      </w:r>
      <w:r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 xml:space="preserve">   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 xml:space="preserve"> - 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البديل الثاني: شرط 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(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2/15 صافي 60 يوم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)</w:t>
      </w:r>
    </w:p>
    <w:p w:rsidR="005B6EE8" w:rsidRDefault="005B6EE8" w:rsidP="005B6EE8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1874B2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>المطلوب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: ماهو البديل الأفضل للمؤسسة؟</w:t>
      </w:r>
    </w:p>
    <w:p w:rsidR="005B6EE8" w:rsidRDefault="005B6EE8" w:rsidP="005B6EE8">
      <w:pPr>
        <w:bidi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24"/>
          <w:szCs w:val="24"/>
          <w:u w:val="double"/>
          <w:rtl/>
          <w:lang w:bidi="ar-DZ"/>
        </w:rPr>
      </w:pPr>
      <w:r w:rsidRPr="00C713F4">
        <w:rPr>
          <w:rFonts w:ascii="Simplified Arabic" w:hAnsi="Simplified Arabic" w:cs="Simplified Arabic" w:hint="cs"/>
          <w:b/>
          <w:bCs/>
          <w:sz w:val="24"/>
          <w:szCs w:val="24"/>
          <w:highlight w:val="lightGray"/>
          <w:u w:val="double"/>
          <w:rtl/>
          <w:lang w:bidi="ar-DZ"/>
        </w:rPr>
        <w:t>التمرين السابع:</w:t>
      </w:r>
    </w:p>
    <w:p w:rsidR="005B6EE8" w:rsidRPr="000C714F" w:rsidRDefault="005B6EE8" w:rsidP="005B6EE8">
      <w:pPr>
        <w:bidi/>
        <w:spacing w:after="0" w:line="240" w:lineRule="auto"/>
        <w:jc w:val="both"/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</w:pPr>
      <w:r w:rsidRPr="000C714F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 xml:space="preserve">عقدت </w:t>
      </w:r>
      <w:r w:rsidRPr="000C714F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مؤسسة</w:t>
      </w:r>
      <w:r w:rsidRPr="000C714F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 xml:space="preserve"> اتفاق مع </w:t>
      </w:r>
      <w:r w:rsidRPr="000C714F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أ</w:t>
      </w:r>
      <w:r w:rsidRPr="000C714F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>حد البنوك التجارية لاقتراض مبلغ 10</w:t>
      </w:r>
      <w:r w:rsidRPr="000C714F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0</w:t>
      </w:r>
      <w:r w:rsidRPr="000C714F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 xml:space="preserve">000 </w:t>
      </w:r>
      <w:r w:rsidRPr="000C714F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دج، لمدة سنة بمعدل</w:t>
      </w:r>
      <w:r w:rsidRPr="000C714F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 xml:space="preserve"> فائدة </w:t>
      </w:r>
      <w:r w:rsidRPr="00D22E0D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سنوية </w:t>
      </w:r>
      <w:r w:rsidRPr="000C714F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 xml:space="preserve">قدرها </w:t>
      </w:r>
      <w:r w:rsidRPr="000C714F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10</w:t>
      </w:r>
      <w:r w:rsidRPr="000C714F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>%</w:t>
      </w:r>
      <w:r w:rsidRPr="000C714F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 xml:space="preserve">، </w:t>
      </w:r>
      <w:r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ومصاريف</w:t>
      </w:r>
      <w:r w:rsidRPr="004927B6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 xml:space="preserve"> </w:t>
      </w:r>
      <w:r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مهمل</w:t>
      </w:r>
      <w:r w:rsidRPr="000C714F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ة</w:t>
      </w:r>
      <w:r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 xml:space="preserve"> القرض</w:t>
      </w:r>
      <w:r w:rsidRPr="000C714F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.</w:t>
      </w:r>
      <w:r w:rsidRPr="004927B6">
        <w:rPr>
          <w:rFonts w:ascii="Simplified Arabic" w:eastAsia="Times New Roman" w:hAnsi="Simplified Arabic" w:cs="Simplified Arabic"/>
          <w:b/>
          <w:bCs/>
          <w:sz w:val="24"/>
          <w:szCs w:val="24"/>
        </w:rPr>
        <w:t xml:space="preserve"> </w:t>
      </w:r>
      <w:r w:rsidRPr="000C714F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وقد</w:t>
      </w:r>
      <w:r w:rsidRPr="000C714F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 xml:space="preserve"> </w:t>
      </w:r>
      <w:r w:rsidRPr="000C714F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قدم</w:t>
      </w:r>
      <w:r w:rsidRPr="000C714F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 xml:space="preserve"> </w:t>
      </w:r>
      <w:r w:rsidRPr="000C714F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لها</w:t>
      </w:r>
      <w:r w:rsidRPr="000C714F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 xml:space="preserve"> </w:t>
      </w:r>
      <w:r w:rsidRPr="000C714F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البنك</w:t>
      </w:r>
      <w:r w:rsidRPr="000C714F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 xml:space="preserve"> </w:t>
      </w:r>
      <w:r w:rsidRPr="000C714F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البدائل</w:t>
      </w:r>
      <w:r w:rsidRPr="000C714F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 xml:space="preserve"> </w:t>
      </w:r>
      <w:r w:rsidRPr="000C714F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التالية</w:t>
      </w:r>
      <w:r w:rsidRPr="000C714F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 xml:space="preserve"> :</w:t>
      </w:r>
    </w:p>
    <w:p w:rsidR="005B6EE8" w:rsidRPr="00F45B51" w:rsidRDefault="005B6EE8" w:rsidP="005B6EE8">
      <w:pPr>
        <w:numPr>
          <w:ilvl w:val="0"/>
          <w:numId w:val="7"/>
        </w:numPr>
        <w:bidi/>
        <w:spacing w:after="0" w:line="240" w:lineRule="auto"/>
        <w:ind w:left="347" w:firstLine="142"/>
        <w:jc w:val="both"/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</w:rPr>
      </w:pPr>
      <w:r w:rsidRPr="00F45B51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 xml:space="preserve"> خصم </w:t>
      </w:r>
      <w:r w:rsidRPr="00F45B51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>الفائدة مقدما</w:t>
      </w:r>
      <w:r w:rsidRPr="00F45B51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 xml:space="preserve"> من قيمة القرض 2.الاحتفاظ</w:t>
      </w:r>
      <w:r w:rsidRPr="00F45B51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 xml:space="preserve"> </w:t>
      </w:r>
      <w:r w:rsidRPr="00F45B51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برصيد</w:t>
      </w:r>
      <w:r w:rsidRPr="00F45B51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 xml:space="preserve"> </w:t>
      </w:r>
      <w:r w:rsidRPr="00F45B51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معوض</w:t>
      </w:r>
      <w:r w:rsidRPr="00F45B51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 xml:space="preserve"> </w:t>
      </w:r>
      <w:r w:rsidRPr="00F45B51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لا يقل عن </w:t>
      </w:r>
      <w:r w:rsidRPr="00F45B51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 xml:space="preserve">20% </w:t>
      </w:r>
      <w:r w:rsidRPr="00F45B51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من</w:t>
      </w:r>
      <w:r w:rsidRPr="00F45B51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 xml:space="preserve"> </w:t>
      </w:r>
      <w:r w:rsidRPr="00F45B51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مبلغ</w:t>
      </w:r>
      <w:r w:rsidRPr="00F45B51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 xml:space="preserve"> </w:t>
      </w:r>
      <w:r w:rsidRPr="00F45B51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القرض</w:t>
      </w:r>
      <w:r w:rsidRPr="00F45B51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>.</w:t>
      </w:r>
      <w:r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 xml:space="preserve"> </w:t>
      </w:r>
      <w:r w:rsidRPr="00F45B51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 xml:space="preserve"> </w:t>
      </w:r>
      <w:r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 xml:space="preserve">3. </w:t>
      </w:r>
      <w:r w:rsidRPr="00F45B51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>سداد القرض على 4 دفعات</w:t>
      </w:r>
      <w:r w:rsidRPr="00F45B51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 xml:space="preserve"> ربع سنوية متساوية.</w:t>
      </w:r>
    </w:p>
    <w:p w:rsidR="005B6EE8" w:rsidRPr="000C714F" w:rsidRDefault="005B6EE8" w:rsidP="005B6EE8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b/>
          <w:bCs/>
          <w:sz w:val="24"/>
          <w:szCs w:val="24"/>
        </w:rPr>
      </w:pPr>
      <w:r w:rsidRPr="000C714F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u w:val="single"/>
          <w:rtl/>
        </w:rPr>
        <w:t>المطلوب</w:t>
      </w:r>
      <w:r w:rsidRPr="000C714F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 xml:space="preserve"> : </w:t>
      </w:r>
      <w:r w:rsidRPr="000C714F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ح</w:t>
      </w:r>
      <w:r w:rsidRPr="000C714F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 xml:space="preserve">ساب </w:t>
      </w:r>
      <w:r w:rsidRPr="000C714F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تكلفة كل بديل؟ ماهو أفضل بديل ، علما أن معدل الضريبة على الأرباح 25</w:t>
      </w:r>
      <w:r w:rsidRPr="000C714F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>%</w:t>
      </w:r>
      <w:r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.</w:t>
      </w:r>
      <w:r w:rsidRPr="000E2149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 xml:space="preserve"> </w:t>
      </w:r>
    </w:p>
    <w:p w:rsidR="00E63D18" w:rsidRPr="005B6EE8" w:rsidRDefault="00E63D18" w:rsidP="00C15982">
      <w:pPr>
        <w:bidi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sectPr w:rsidR="00E63D18" w:rsidRPr="005B6EE8" w:rsidSect="00E63D18">
      <w:pgSz w:w="11906" w:h="16838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978" w:rsidRDefault="006B3978" w:rsidP="007A5D29">
      <w:pPr>
        <w:spacing w:after="0" w:line="240" w:lineRule="auto"/>
      </w:pPr>
      <w:r>
        <w:separator/>
      </w:r>
    </w:p>
  </w:endnote>
  <w:endnote w:type="continuationSeparator" w:id="1">
    <w:p w:rsidR="006B3978" w:rsidRDefault="006B3978" w:rsidP="007A5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978" w:rsidRDefault="006B3978" w:rsidP="007A5D29">
      <w:pPr>
        <w:spacing w:after="0" w:line="240" w:lineRule="auto"/>
      </w:pPr>
      <w:r>
        <w:separator/>
      </w:r>
    </w:p>
  </w:footnote>
  <w:footnote w:type="continuationSeparator" w:id="1">
    <w:p w:rsidR="006B3978" w:rsidRDefault="006B3978" w:rsidP="007A5D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5293C"/>
    <w:multiLevelType w:val="hybridMultilevel"/>
    <w:tmpl w:val="472E2B56"/>
    <w:lvl w:ilvl="0" w:tplc="ABBE381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BD2727"/>
    <w:multiLevelType w:val="hybridMultilevel"/>
    <w:tmpl w:val="E5D23D12"/>
    <w:lvl w:ilvl="0" w:tplc="F70E89C6">
      <w:start w:val="2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75" w:hanging="360"/>
      </w:pPr>
    </w:lvl>
    <w:lvl w:ilvl="2" w:tplc="040C001B" w:tentative="1">
      <w:start w:val="1"/>
      <w:numFmt w:val="lowerRoman"/>
      <w:lvlText w:val="%3."/>
      <w:lvlJc w:val="right"/>
      <w:pPr>
        <w:ind w:left="1995" w:hanging="180"/>
      </w:pPr>
    </w:lvl>
    <w:lvl w:ilvl="3" w:tplc="040C000F" w:tentative="1">
      <w:start w:val="1"/>
      <w:numFmt w:val="decimal"/>
      <w:lvlText w:val="%4."/>
      <w:lvlJc w:val="left"/>
      <w:pPr>
        <w:ind w:left="2715" w:hanging="360"/>
      </w:pPr>
    </w:lvl>
    <w:lvl w:ilvl="4" w:tplc="040C0019" w:tentative="1">
      <w:start w:val="1"/>
      <w:numFmt w:val="lowerLetter"/>
      <w:lvlText w:val="%5."/>
      <w:lvlJc w:val="left"/>
      <w:pPr>
        <w:ind w:left="3435" w:hanging="360"/>
      </w:pPr>
    </w:lvl>
    <w:lvl w:ilvl="5" w:tplc="040C001B" w:tentative="1">
      <w:start w:val="1"/>
      <w:numFmt w:val="lowerRoman"/>
      <w:lvlText w:val="%6."/>
      <w:lvlJc w:val="right"/>
      <w:pPr>
        <w:ind w:left="4155" w:hanging="180"/>
      </w:pPr>
    </w:lvl>
    <w:lvl w:ilvl="6" w:tplc="040C000F" w:tentative="1">
      <w:start w:val="1"/>
      <w:numFmt w:val="decimal"/>
      <w:lvlText w:val="%7."/>
      <w:lvlJc w:val="left"/>
      <w:pPr>
        <w:ind w:left="4875" w:hanging="360"/>
      </w:pPr>
    </w:lvl>
    <w:lvl w:ilvl="7" w:tplc="040C0019" w:tentative="1">
      <w:start w:val="1"/>
      <w:numFmt w:val="lowerLetter"/>
      <w:lvlText w:val="%8."/>
      <w:lvlJc w:val="left"/>
      <w:pPr>
        <w:ind w:left="5595" w:hanging="360"/>
      </w:pPr>
    </w:lvl>
    <w:lvl w:ilvl="8" w:tplc="040C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30490EFE"/>
    <w:multiLevelType w:val="hybridMultilevel"/>
    <w:tmpl w:val="65526834"/>
    <w:lvl w:ilvl="0" w:tplc="040C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E74E4"/>
    <w:multiLevelType w:val="hybridMultilevel"/>
    <w:tmpl w:val="1C1E1E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B1850"/>
    <w:multiLevelType w:val="hybridMultilevel"/>
    <w:tmpl w:val="8CC600A6"/>
    <w:lvl w:ilvl="0" w:tplc="C236473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9" w:hanging="360"/>
      </w:p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>
    <w:nsid w:val="62C57803"/>
    <w:multiLevelType w:val="hybridMultilevel"/>
    <w:tmpl w:val="AB30F30E"/>
    <w:lvl w:ilvl="0" w:tplc="1A1C11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4635F2"/>
    <w:multiLevelType w:val="hybridMultilevel"/>
    <w:tmpl w:val="8188C5AE"/>
    <w:lvl w:ilvl="0" w:tplc="5CA0DCAA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DE35D6"/>
    <w:multiLevelType w:val="hybridMultilevel"/>
    <w:tmpl w:val="29F03D76"/>
    <w:lvl w:ilvl="0" w:tplc="4E36CEB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3E422A"/>
    <w:multiLevelType w:val="hybridMultilevel"/>
    <w:tmpl w:val="E26ABC54"/>
    <w:lvl w:ilvl="0" w:tplc="6136B1CA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  <w:b/>
        <w:bCs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8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63D18"/>
    <w:rsid w:val="000120BA"/>
    <w:rsid w:val="000E4C57"/>
    <w:rsid w:val="00112CBF"/>
    <w:rsid w:val="00172FEC"/>
    <w:rsid w:val="00216A18"/>
    <w:rsid w:val="003E373B"/>
    <w:rsid w:val="00470ECE"/>
    <w:rsid w:val="004A639B"/>
    <w:rsid w:val="004B0F0D"/>
    <w:rsid w:val="004B7FE3"/>
    <w:rsid w:val="004D248E"/>
    <w:rsid w:val="00506133"/>
    <w:rsid w:val="00522549"/>
    <w:rsid w:val="005425D3"/>
    <w:rsid w:val="005B6EE8"/>
    <w:rsid w:val="006575F8"/>
    <w:rsid w:val="006B3978"/>
    <w:rsid w:val="007A5D29"/>
    <w:rsid w:val="00822A72"/>
    <w:rsid w:val="00827D8D"/>
    <w:rsid w:val="0087473F"/>
    <w:rsid w:val="0089090B"/>
    <w:rsid w:val="00A13C0C"/>
    <w:rsid w:val="00A310A6"/>
    <w:rsid w:val="00AE1D77"/>
    <w:rsid w:val="00C15982"/>
    <w:rsid w:val="00C62579"/>
    <w:rsid w:val="00CC5ED8"/>
    <w:rsid w:val="00CF19F0"/>
    <w:rsid w:val="00E417FD"/>
    <w:rsid w:val="00E63D18"/>
    <w:rsid w:val="00F90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90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A5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A5D29"/>
  </w:style>
  <w:style w:type="paragraph" w:styleId="Pieddepage">
    <w:name w:val="footer"/>
    <w:basedOn w:val="Normal"/>
    <w:link w:val="PieddepageCar"/>
    <w:uiPriority w:val="99"/>
    <w:semiHidden/>
    <w:unhideWhenUsed/>
    <w:rsid w:val="007A5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A5D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447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dcterms:created xsi:type="dcterms:W3CDTF">2019-06-09T10:17:00Z</dcterms:created>
  <dcterms:modified xsi:type="dcterms:W3CDTF">2020-02-19T11:38:00Z</dcterms:modified>
</cp:coreProperties>
</file>