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04F" w:rsidRDefault="00D1404F" w:rsidP="00D1404F">
      <w:pPr>
        <w:bidi/>
        <w:spacing w:after="0" w:line="360" w:lineRule="auto"/>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المؤلف</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إن لفظ المؤلف يشمل كل من وضع مصنفا مبتكرا من نتاج ذهنه أيا كان نوعه وأهميته وطريقة التعبير عنه طا</w:t>
      </w:r>
      <w:r w:rsidR="00BE6760">
        <w:rPr>
          <w:rFonts w:ascii="Simplified Arabic" w:hAnsi="Simplified Arabic" w:cs="Simplified Arabic" w:hint="cs"/>
          <w:sz w:val="32"/>
          <w:szCs w:val="32"/>
          <w:rtl/>
          <w:lang w:bidi="ar-DZ"/>
        </w:rPr>
        <w:t>ل</w:t>
      </w:r>
      <w:r>
        <w:rPr>
          <w:rFonts w:ascii="Simplified Arabic" w:hAnsi="Simplified Arabic" w:cs="Simplified Arabic"/>
          <w:sz w:val="32"/>
          <w:szCs w:val="32"/>
          <w:rtl/>
          <w:lang w:bidi="ar-DZ"/>
        </w:rPr>
        <w:t xml:space="preserve">ما كان على قدر من </w:t>
      </w:r>
      <w:r w:rsidR="00BE6760">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فموجب القانون الجزائري لحماية حق المؤلف </w:t>
      </w:r>
      <w:r w:rsidR="00BE6760">
        <w:rPr>
          <w:rFonts w:ascii="Simplified Arabic" w:hAnsi="Simplified Arabic" w:cs="Simplified Arabic" w:hint="cs"/>
          <w:sz w:val="32"/>
          <w:szCs w:val="32"/>
          <w:rtl/>
          <w:lang w:bidi="ar-DZ"/>
        </w:rPr>
        <w:t>إن</w:t>
      </w:r>
      <w:r>
        <w:rPr>
          <w:rFonts w:ascii="Simplified Arabic" w:hAnsi="Simplified Arabic" w:cs="Simplified Arabic"/>
          <w:sz w:val="32"/>
          <w:szCs w:val="32"/>
          <w:rtl/>
          <w:lang w:bidi="ar-DZ"/>
        </w:rPr>
        <w:t xml:space="preserve"> المقصود بالمؤلف هو كل من ينتج </w:t>
      </w:r>
      <w:r w:rsidR="00BE6760">
        <w:rPr>
          <w:rFonts w:ascii="Simplified Arabic" w:hAnsi="Simplified Arabic" w:cs="Simplified Arabic" w:hint="cs"/>
          <w:sz w:val="32"/>
          <w:szCs w:val="32"/>
          <w:rtl/>
          <w:lang w:bidi="ar-DZ"/>
        </w:rPr>
        <w:t>إنتاجا</w:t>
      </w:r>
      <w:r>
        <w:rPr>
          <w:rFonts w:ascii="Simplified Arabic" w:hAnsi="Simplified Arabic" w:cs="Simplified Arabic"/>
          <w:sz w:val="32"/>
          <w:szCs w:val="32"/>
          <w:rtl/>
          <w:lang w:bidi="ar-DZ"/>
        </w:rPr>
        <w:t xml:space="preserve"> ذهنيا مبتكرا في الأدب والفنون والعلوم </w:t>
      </w:r>
      <w:r w:rsidR="00BE6760">
        <w:rPr>
          <w:rFonts w:ascii="Simplified Arabic" w:hAnsi="Simplified Arabic" w:cs="Simplified Arabic" w:hint="cs"/>
          <w:sz w:val="32"/>
          <w:szCs w:val="32"/>
          <w:rtl/>
          <w:lang w:bidi="ar-DZ"/>
        </w:rPr>
        <w:t>أيا</w:t>
      </w:r>
      <w:r>
        <w:rPr>
          <w:rFonts w:ascii="Simplified Arabic" w:hAnsi="Simplified Arabic" w:cs="Simplified Arabic"/>
          <w:sz w:val="32"/>
          <w:szCs w:val="32"/>
          <w:rtl/>
          <w:lang w:bidi="ar-DZ"/>
        </w:rPr>
        <w:t xml:space="preserve"> كان نوعه ووسيلة التعبير عنه بالكتابة أو شفاهة أو بالخط أو باللون أو بالحفر أو النحت أو العمارة </w:t>
      </w:r>
      <w:r w:rsidR="00BE6760">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أو بالحركة....</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كل واحد من المذكورين يعد مؤلفا للمصنف المبتكر المنسوب </w:t>
      </w:r>
      <w:r w:rsidR="00BE6760">
        <w:rPr>
          <w:rFonts w:ascii="Simplified Arabic" w:hAnsi="Simplified Arabic" w:cs="Simplified Arabic" w:hint="cs"/>
          <w:sz w:val="32"/>
          <w:szCs w:val="32"/>
          <w:rtl/>
          <w:lang w:bidi="ar-DZ"/>
        </w:rPr>
        <w:t>إليه</w:t>
      </w:r>
      <w:r>
        <w:rPr>
          <w:rFonts w:ascii="Simplified Arabic" w:hAnsi="Simplified Arabic" w:cs="Simplified Arabic"/>
          <w:sz w:val="32"/>
          <w:szCs w:val="32"/>
          <w:rtl/>
          <w:lang w:bidi="ar-DZ"/>
        </w:rPr>
        <w:t xml:space="preserve"> ويتمتع بحماية القانون له بصفته صاحب حق، وبالتالي كل من أنتج إنتاجا ذهنيا مبتكرا يملك حق المؤلف عليه والقانون يحميه من كل اعتداء أو انتهاك على ما أنتجه.</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إن شخص المؤلف وفقا لأحكام هذا القانون هو الشخص الذي نشر المصنف المنسوب إليه سواء بذكر اسمه على المصنف أو بذكر اسم مستعار أو بأي طريقة أخرى،وهذه طريقة بسيطة غير قاطعة يجوز إثبات عكسها بكل طرق الإثبات لتعلقها بواقعة مادية.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والمؤلف يكون شخصا طبيعيا أو معنويا، ويعد شخصا طبيعيا إذا كان النشاط الفكري المنسوب إليه من مبتكرات عقله كما ورد في المادة: </w:t>
      </w:r>
      <w:r>
        <w:rPr>
          <w:rFonts w:ascii="Simplified Arabic" w:hAnsi="Simplified Arabic" w:cs="Simplified Arabic"/>
          <w:sz w:val="28"/>
          <w:szCs w:val="28"/>
          <w:rtl/>
          <w:lang w:bidi="ar-DZ"/>
        </w:rPr>
        <w:t>12</w:t>
      </w:r>
      <w:r>
        <w:rPr>
          <w:rFonts w:ascii="Simplified Arabic" w:hAnsi="Simplified Arabic" w:cs="Simplified Arabic"/>
          <w:sz w:val="32"/>
          <w:szCs w:val="32"/>
          <w:rtl/>
          <w:lang w:bidi="ar-DZ"/>
        </w:rPr>
        <w:t xml:space="preserve"> من ق ح م، وقد يكون المؤلف شخصا معنويا أو اعتباريا عندما يتكفل بنشر المصنف الذي اشتركت في وضعه جماعة تعمل تحت توجيهه وتحت إدارته وباسمه،وعلى هذا الأساس تختلف المصنفات كما يلي:</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28"/>
          <w:szCs w:val="28"/>
          <w:rtl/>
          <w:lang w:bidi="ar-DZ"/>
        </w:rPr>
        <w:t>1</w:t>
      </w:r>
      <w:r>
        <w:rPr>
          <w:rFonts w:ascii="Simplified Arabic" w:hAnsi="Simplified Arabic" w:cs="Simplified Arabic"/>
          <w:sz w:val="32"/>
          <w:szCs w:val="32"/>
          <w:rtl/>
          <w:lang w:bidi="ar-DZ"/>
        </w:rPr>
        <w:t>/</w:t>
      </w:r>
      <w:r>
        <w:rPr>
          <w:rFonts w:ascii="Simplified Arabic" w:hAnsi="Simplified Arabic" w:cs="Simplified Arabic"/>
          <w:sz w:val="32"/>
          <w:szCs w:val="32"/>
          <w:lang w:bidi="ar-DZ"/>
        </w:rPr>
        <w:t xml:space="preserve"> </w:t>
      </w:r>
      <w:r>
        <w:rPr>
          <w:rFonts w:ascii="Simplified Arabic" w:hAnsi="Simplified Arabic" w:cs="Simplified Arabic"/>
          <w:b/>
          <w:bCs/>
          <w:sz w:val="32"/>
          <w:szCs w:val="32"/>
          <w:rtl/>
          <w:lang w:bidi="ar-DZ"/>
        </w:rPr>
        <w:t xml:space="preserve">المصنف الفردي: </w:t>
      </w:r>
      <w:r>
        <w:rPr>
          <w:rFonts w:ascii="Simplified Arabic" w:hAnsi="Simplified Arabic" w:cs="Simplified Arabic"/>
          <w:sz w:val="32"/>
          <w:szCs w:val="32"/>
          <w:rtl/>
          <w:lang w:bidi="ar-DZ"/>
        </w:rPr>
        <w:t xml:space="preserve">هو المصنف الذي ينفرد في وضعه شخص واحد، ويعتبر مؤلفا الشخص الذي نشر المصنف منسوبا إليه سواء كان ذلك بذكر اسمه على المصنف أو بأي طريقة أخرى إلا إذا قام الدليل على عكس ذلك ويسري هذا الحكم على </w:t>
      </w:r>
      <w:r w:rsidR="00BE6760">
        <w:rPr>
          <w:rFonts w:ascii="Simplified Arabic" w:hAnsi="Simplified Arabic" w:cs="Simplified Arabic" w:hint="cs"/>
          <w:sz w:val="32"/>
          <w:szCs w:val="32"/>
          <w:rtl/>
          <w:lang w:bidi="ar-DZ"/>
        </w:rPr>
        <w:t>الاسم</w:t>
      </w:r>
      <w:r>
        <w:rPr>
          <w:rFonts w:ascii="Simplified Arabic" w:hAnsi="Simplified Arabic" w:cs="Simplified Arabic"/>
          <w:sz w:val="32"/>
          <w:szCs w:val="32"/>
          <w:rtl/>
          <w:lang w:bidi="ar-DZ"/>
        </w:rPr>
        <w:t xml:space="preserve"> المستعار بشرط أن لا يقوم أدنى شك في حقيقة شخصية المؤلف.</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28"/>
          <w:szCs w:val="28"/>
          <w:rtl/>
          <w:lang w:bidi="ar-DZ"/>
        </w:rPr>
        <w:t>2</w:t>
      </w:r>
      <w:r>
        <w:rPr>
          <w:rFonts w:ascii="Simplified Arabic" w:hAnsi="Simplified Arabic" w:cs="Simplified Arabic"/>
          <w:b/>
          <w:bCs/>
          <w:sz w:val="32"/>
          <w:szCs w:val="32"/>
          <w:rtl/>
          <w:lang w:bidi="ar-DZ"/>
        </w:rPr>
        <w:t>/</w:t>
      </w:r>
      <w:r>
        <w:rPr>
          <w:rFonts w:ascii="Simplified Arabic" w:hAnsi="Simplified Arabic" w:cs="Simplified Arabic"/>
          <w:b/>
          <w:bCs/>
          <w:sz w:val="32"/>
          <w:szCs w:val="32"/>
          <w:lang w:bidi="ar-DZ"/>
        </w:rPr>
        <w:t xml:space="preserve"> </w:t>
      </w:r>
      <w:r>
        <w:rPr>
          <w:rFonts w:ascii="Simplified Arabic" w:hAnsi="Simplified Arabic" w:cs="Simplified Arabic"/>
          <w:b/>
          <w:bCs/>
          <w:sz w:val="32"/>
          <w:szCs w:val="32"/>
          <w:rtl/>
          <w:lang w:bidi="ar-DZ"/>
        </w:rPr>
        <w:t xml:space="preserve">حالة المصنف المشترك: </w:t>
      </w:r>
      <w:r>
        <w:rPr>
          <w:rFonts w:ascii="Simplified Arabic" w:hAnsi="Simplified Arabic" w:cs="Simplified Arabic"/>
          <w:sz w:val="32"/>
          <w:szCs w:val="32"/>
          <w:rtl/>
          <w:lang w:bidi="ar-DZ"/>
        </w:rPr>
        <w:t xml:space="preserve">المصنف المشترك هو المصنف الذي يشترك في إبداعه أكثر من شخص طبيعي بحيث تكون هناك علاقة قوية بين جهودهم وهدف هذه الجهود، يأتي في مقدمة كل هذا الطابع الإبتكاري في هذه المصنفات، ومن المعلوم أن </w:t>
      </w:r>
      <w:r w:rsidR="00BE6760">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شرط رئيسي للمصنف حتى تشمله الحماية القانونية، ومثال هذه المصنفات كثيرة جدا منها المصنفات الأدبية كتأليف كتاب مشترك أو شعر، أو مصنفات فنية كتأليف أغنية كلماتها لحنها الموسيقى  حركات راقصة، </w:t>
      </w:r>
      <w:r w:rsidR="00BE6760">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أو المصنفات السمعية البصرية كتأليف أو إنتاج أفلام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ولكي يتوافق المصنف المشترك مع طبيعته يجب أن تكون لكل مشترك في الإخراج والإعداد جهود جدية ولا يظهر عليه الإهمال لكي ينسجم مع هدفه الرئيسي في الإخراج وهو إخراج المصنف بصورة مبتكرة.</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والجدير بالملاحظة أن المصنفات المشتركة نوعان، المصنف المشترك الذي لا يمكن فصل نصيب كل شريك والمصنف الذي يمكن فصل نصيب كل شريك.</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ونظرا لاختلاف طبيعة التنظيم القانوني لكل من هذين النوعين من المصنفات فإنه بالضرورة تختلف حقوق الشركاء في كل نوع منها</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ــ أ/</w:t>
      </w:r>
      <w:r>
        <w:rPr>
          <w:rFonts w:ascii="Simplified Arabic" w:hAnsi="Simplified Arabic" w:cs="Simplified Arabic"/>
          <w:b/>
          <w:bCs/>
          <w:sz w:val="32"/>
          <w:szCs w:val="32"/>
          <w:lang w:bidi="ar-DZ"/>
        </w:rPr>
        <w:t xml:space="preserve"> </w:t>
      </w:r>
      <w:r>
        <w:rPr>
          <w:rFonts w:ascii="Simplified Arabic" w:hAnsi="Simplified Arabic" w:cs="Simplified Arabic"/>
          <w:sz w:val="32"/>
          <w:szCs w:val="32"/>
          <w:rtl/>
          <w:lang w:bidi="ar-DZ"/>
        </w:rPr>
        <w:t>المصنف المشترك الذي لا يمكن فصل نصيب كل شريك في العمل المشترك.</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في هذه الحالة يعتبر كل الشركاء أصحاب المصنف بالتساوي فيما بينهم إلا إذا تم </w:t>
      </w:r>
      <w:r w:rsidR="00BE6760">
        <w:rPr>
          <w:rFonts w:ascii="Simplified Arabic" w:hAnsi="Simplified Arabic" w:cs="Simplified Arabic" w:hint="cs"/>
          <w:sz w:val="32"/>
          <w:szCs w:val="32"/>
          <w:rtl/>
          <w:lang w:bidi="ar-DZ"/>
        </w:rPr>
        <w:t>الاتفاق</w:t>
      </w:r>
      <w:r>
        <w:rPr>
          <w:rFonts w:ascii="Simplified Arabic" w:hAnsi="Simplified Arabic" w:cs="Simplified Arabic"/>
          <w:sz w:val="32"/>
          <w:szCs w:val="32"/>
          <w:rtl/>
          <w:lang w:bidi="ar-DZ"/>
        </w:rPr>
        <w:t xml:space="preserve"> على خلاف ذلك،وفي هذه الحالة لا يمكن مباشرة الحقوق المترتبة على حق المؤلف إلا باتفاق جميع المؤلفين المشتركين ويعتبر كل واحد منهم وكيلا عن الآخرين ويكون الحق لكل واحد من المشتركين في التأليف الحق في رفع دعوى الحماية عند وقوع اعتداء على حق المؤلف.</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ـ ب/</w:t>
      </w:r>
      <w:r>
        <w:rPr>
          <w:rFonts w:ascii="Simplified Arabic" w:hAnsi="Simplified Arabic" w:cs="Simplified Arabic"/>
          <w:b/>
          <w:bCs/>
          <w:sz w:val="32"/>
          <w:szCs w:val="32"/>
          <w:lang w:bidi="ar-DZ"/>
        </w:rPr>
        <w:t xml:space="preserve"> </w:t>
      </w:r>
      <w:r>
        <w:rPr>
          <w:rFonts w:ascii="Simplified Arabic" w:hAnsi="Simplified Arabic" w:cs="Simplified Arabic"/>
          <w:sz w:val="32"/>
          <w:szCs w:val="32"/>
          <w:rtl/>
          <w:lang w:bidi="ar-DZ"/>
        </w:rPr>
        <w:t>المصنف المشترك الذي يمكن فصل نصيب كل من الشركاء في العمل المشترك:</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وهو مصنف يمكن فيه أن نميز ونفصل نصيب كل مشترك في التأليف ويكون ذلك بسبب اختلاف الفنون </w:t>
      </w:r>
      <w:r w:rsidR="00BE6760">
        <w:rPr>
          <w:rFonts w:ascii="Simplified Arabic" w:hAnsi="Simplified Arabic" w:cs="Simplified Arabic" w:hint="cs"/>
          <w:sz w:val="32"/>
          <w:szCs w:val="32"/>
          <w:rtl/>
          <w:lang w:bidi="ar-DZ"/>
        </w:rPr>
        <w:t>والآداب</w:t>
      </w:r>
      <w:r>
        <w:rPr>
          <w:rFonts w:ascii="Simplified Arabic" w:hAnsi="Simplified Arabic" w:cs="Simplified Arabic"/>
          <w:sz w:val="32"/>
          <w:szCs w:val="32"/>
          <w:rtl/>
          <w:lang w:bidi="ar-DZ"/>
        </w:rPr>
        <w:t xml:space="preserve"> والعلوم التي يساهم فيها كل منهم مثلا واحد يكتب القصة،الثاني يؤلف السيناريو</w:t>
      </w:r>
      <w:r w:rsidR="00BE6760">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 xml:space="preserve"> و المخرج يقوم بالإخراج فجمع هؤلاء الشركاء في المصنف الفني،</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ففي هذه الحالة يكون لكل واحد منهم الحق في </w:t>
      </w:r>
      <w:r w:rsidR="00BE6760">
        <w:rPr>
          <w:rFonts w:ascii="Simplified Arabic" w:hAnsi="Simplified Arabic" w:cs="Simplified Arabic" w:hint="cs"/>
          <w:sz w:val="32"/>
          <w:szCs w:val="32"/>
          <w:rtl/>
          <w:lang w:bidi="ar-DZ"/>
        </w:rPr>
        <w:t>الانتفاع</w:t>
      </w:r>
      <w:r>
        <w:rPr>
          <w:rFonts w:ascii="Simplified Arabic" w:hAnsi="Simplified Arabic" w:cs="Simplified Arabic"/>
          <w:sz w:val="32"/>
          <w:szCs w:val="32"/>
          <w:rtl/>
          <w:lang w:bidi="ar-DZ"/>
        </w:rPr>
        <w:t xml:space="preserve"> بالجزء الذي ساهم به على حدة بشرط أن لا يضر ذلك باستغلال المصنف المشترك ما لم يتم </w:t>
      </w:r>
      <w:r w:rsidR="00BE6760">
        <w:rPr>
          <w:rFonts w:ascii="Simplified Arabic" w:hAnsi="Simplified Arabic" w:cs="Simplified Arabic" w:hint="cs"/>
          <w:sz w:val="32"/>
          <w:szCs w:val="32"/>
          <w:rtl/>
          <w:lang w:bidi="ar-DZ"/>
        </w:rPr>
        <w:t>الاتفاق</w:t>
      </w:r>
      <w:r>
        <w:rPr>
          <w:rFonts w:ascii="Simplified Arabic" w:hAnsi="Simplified Arabic" w:cs="Simplified Arabic"/>
          <w:sz w:val="32"/>
          <w:szCs w:val="32"/>
          <w:rtl/>
          <w:lang w:bidi="ar-DZ"/>
        </w:rPr>
        <w:t xml:space="preserve"> على غير ذلك و هذا ما نصت عليه المادة: </w:t>
      </w:r>
      <w:r>
        <w:rPr>
          <w:rFonts w:ascii="Simplified Arabic" w:hAnsi="Simplified Arabic" w:cs="Simplified Arabic"/>
          <w:sz w:val="28"/>
          <w:szCs w:val="28"/>
          <w:rtl/>
          <w:lang w:bidi="ar-DZ"/>
        </w:rPr>
        <w:t>15</w:t>
      </w:r>
      <w:r>
        <w:rPr>
          <w:rFonts w:ascii="Simplified Arabic" w:hAnsi="Simplified Arabic" w:cs="Simplified Arabic"/>
          <w:sz w:val="32"/>
          <w:szCs w:val="32"/>
          <w:rtl/>
          <w:lang w:bidi="ar-DZ"/>
        </w:rPr>
        <w:t xml:space="preserve"> ق.ح.م.</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28"/>
          <w:szCs w:val="28"/>
          <w:rtl/>
          <w:lang w:bidi="ar-DZ"/>
        </w:rPr>
        <w:t>3</w:t>
      </w:r>
      <w:r>
        <w:rPr>
          <w:rFonts w:ascii="Simplified Arabic" w:hAnsi="Simplified Arabic" w:cs="Simplified Arabic"/>
          <w:sz w:val="32"/>
          <w:szCs w:val="32"/>
          <w:rtl/>
          <w:lang w:bidi="ar-DZ"/>
        </w:rPr>
        <w:t>/</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حالة المصنف الجماعي:</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هو</w:t>
      </w:r>
      <w:r w:rsidR="00BE6760">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 xml:space="preserve">المصنف الذي يشترك في وضعه جماعة بتوجيه وإرشاد شخص طبيعي أو اعتباري ويتولى نشره تحت إدارته واسمه،ويندمج عمل المشتركين في الهدف العام الذي قصد إليه هذا الشخص الطبيعي أو </w:t>
      </w:r>
      <w:r w:rsidR="00BE6760">
        <w:rPr>
          <w:rFonts w:ascii="Simplified Arabic" w:hAnsi="Simplified Arabic" w:cs="Simplified Arabic" w:hint="cs"/>
          <w:sz w:val="32"/>
          <w:szCs w:val="32"/>
          <w:rtl/>
          <w:lang w:bidi="ar-DZ"/>
        </w:rPr>
        <w:t>الاعتباري</w:t>
      </w:r>
      <w:r>
        <w:rPr>
          <w:rFonts w:ascii="Simplified Arabic" w:hAnsi="Simplified Arabic" w:cs="Simplified Arabic"/>
          <w:sz w:val="32"/>
          <w:szCs w:val="32"/>
          <w:rtl/>
          <w:lang w:bidi="ar-DZ"/>
        </w:rPr>
        <w:t xml:space="preserve"> بحيث لا يمكن فصل كل من المشتركين وتمييزه على حدة.</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وتظهر هذه الحالة من التأليف لغرض تغطية حاجة محددة بطريقة معينة فيبادر</w:t>
      </w:r>
      <w:r w:rsidR="00BE6760">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إلى تكليف جماعة من المؤلفين لوضع العمل المطلوب بصورة جماعية تحت إدارته ومن قبيل ذلك الموسوعات العلمية القوانين وفي هذه الحالة يكون الشخص الطبيعي أو المعنوي الذي بادر إلى ابتكار المصنف وتحت إشرافه هو المالك الأصلي لحقوق المؤلف المالية إلا إذا نص على خلاف ذلك،</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ومع ذلك يحق للمؤلفين المكلفين بوضع المصنف إظهار أسمائهم على المصنف وهذا وفق نص المادة: </w:t>
      </w:r>
      <w:r>
        <w:rPr>
          <w:rFonts w:ascii="Simplified Arabic" w:hAnsi="Simplified Arabic" w:cs="Simplified Arabic"/>
          <w:sz w:val="28"/>
          <w:szCs w:val="28"/>
          <w:rtl/>
          <w:lang w:bidi="ar-DZ"/>
        </w:rPr>
        <w:t>18</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ق.ح.م.</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ــ الفرق بين المصنف المشترك و الجماعي:</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يظهر الخلاف في العلاقة التي تربط المشتركين في التأليف،ففي المصنف الجماعي تظهر العلاقة في شكل التبعية الفعلية للشخص الطبيعي أو المعنوي القائم بالمبادرة في التوجيه والرقابة </w:t>
      </w:r>
      <w:r>
        <w:rPr>
          <w:rFonts w:ascii="Simplified Arabic" w:hAnsi="Simplified Arabic" w:cs="Simplified Arabic"/>
          <w:sz w:val="32"/>
          <w:szCs w:val="32"/>
          <w:rtl/>
          <w:lang w:bidi="ar-DZ"/>
        </w:rPr>
        <w:lastRenderedPageBreak/>
        <w:t>وهذا الأمر غير موجود تماما في التأليف المشترك بحيث تكون العلاقة بين كافة الشركاء في إطار عقد لهم نفس الحقوق بالمساواة بينهم ويسمى بعقد المشاركة.</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ــ المصنف:</w:t>
      </w:r>
    </w:p>
    <w:p w:rsidR="00D1404F" w:rsidRDefault="00D1404F" w:rsidP="00D1404F">
      <w:pPr>
        <w:bidi/>
        <w:spacing w:after="0" w:line="240" w:lineRule="auto"/>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يعتبر مصنفا كل مبتكر أدبي أو علمي أو فني أيا كان نوعه أو طريقة التعبير عنه</w:t>
      </w:r>
      <w:r w:rsidR="00EE2EB2">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 xml:space="preserve"> أو أهميته أو الغرض من تصنيفه، وأن شرط حماية المصنفات يعتمد في المقام الأول على توافر عنصر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فيها حيث يكون هناك مجهود فكري يضفي من خلاله المؤلف طابعه الشخصي على المصنف محل الحماية. </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ــ أولا/ المصنفات المشمولة بالحماية</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حدد المشرع في المادة: </w:t>
      </w:r>
      <w:r>
        <w:rPr>
          <w:rFonts w:ascii="Simplified Arabic" w:hAnsi="Simplified Arabic" w:cs="Simplified Arabic"/>
          <w:sz w:val="28"/>
          <w:szCs w:val="28"/>
          <w:rtl/>
          <w:lang w:bidi="ar-DZ"/>
        </w:rPr>
        <w:t>04</w:t>
      </w:r>
      <w:r>
        <w:rPr>
          <w:rFonts w:ascii="Simplified Arabic" w:hAnsi="Simplified Arabic" w:cs="Simplified Arabic"/>
          <w:sz w:val="32"/>
          <w:szCs w:val="32"/>
          <w:rtl/>
          <w:lang w:bidi="ar-DZ"/>
        </w:rPr>
        <w:t xml:space="preserve"> المصنفات المشمولة بالحماية القانونية:</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28"/>
          <w:szCs w:val="28"/>
          <w:rtl/>
          <w:lang w:bidi="ar-DZ"/>
        </w:rPr>
        <w:t>1</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المصنفات الأدبية المكتوبة، الروايات،القصص،برامج الحاسوب محاضرات الخطب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28"/>
          <w:szCs w:val="28"/>
          <w:rtl/>
          <w:lang w:bidi="ar-DZ"/>
        </w:rPr>
        <w:t>2</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المصنفات المسرحية والمسرحيات الموسيقية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28"/>
          <w:szCs w:val="28"/>
          <w:rtl/>
          <w:lang w:bidi="ar-DZ"/>
        </w:rPr>
        <w:t>3</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مصنفات موسيقية مغناة أو صامتة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28"/>
          <w:szCs w:val="28"/>
          <w:rtl/>
          <w:lang w:bidi="ar-DZ"/>
        </w:rPr>
        <w:t>4</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المصنفات السينمائية السمعية والبصرية </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28"/>
          <w:szCs w:val="28"/>
          <w:rtl/>
          <w:lang w:bidi="ar-DZ"/>
        </w:rPr>
        <w:t>5</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مصنفات الفنون التشكيلية،</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الرسم،</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النحت، النقش، فن الزرابي</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28"/>
          <w:szCs w:val="28"/>
          <w:rtl/>
          <w:lang w:bidi="ar-DZ"/>
        </w:rPr>
        <w:t>6</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الرسوم،</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والرسوم التخطيطية والمخططات والنماذج الهندسية</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28"/>
          <w:szCs w:val="28"/>
          <w:rtl/>
          <w:lang w:bidi="ar-DZ"/>
        </w:rPr>
        <w:t>7</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الرسوم البيانية والخرائط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28"/>
          <w:szCs w:val="28"/>
          <w:rtl/>
          <w:lang w:bidi="ar-DZ"/>
        </w:rPr>
        <w:t>8</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المصنفات التصويرية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28"/>
          <w:szCs w:val="28"/>
          <w:rtl/>
          <w:lang w:bidi="ar-DZ"/>
        </w:rPr>
        <w:t>9</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مبتكرات الألبسة للأزياء والوشاح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كما نصت المادة: </w:t>
      </w:r>
      <w:r>
        <w:rPr>
          <w:rFonts w:ascii="Simplified Arabic" w:hAnsi="Simplified Arabic" w:cs="Simplified Arabic"/>
          <w:sz w:val="28"/>
          <w:szCs w:val="28"/>
          <w:rtl/>
          <w:lang w:bidi="ar-DZ"/>
        </w:rPr>
        <w:t>05</w:t>
      </w:r>
      <w:r>
        <w:rPr>
          <w:rFonts w:ascii="Simplified Arabic" w:hAnsi="Simplified Arabic" w:cs="Simplified Arabic"/>
          <w:sz w:val="32"/>
          <w:szCs w:val="32"/>
          <w:rtl/>
          <w:lang w:bidi="ar-DZ"/>
        </w:rPr>
        <w:t xml:space="preserve"> ق ح م على أنها مصنفات محمية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أعمال التوجيه </w:t>
      </w:r>
      <w:r w:rsidR="00EE2EB2">
        <w:rPr>
          <w:rFonts w:ascii="Simplified Arabic" w:hAnsi="Simplified Arabic" w:cs="Simplified Arabic" w:hint="cs"/>
          <w:sz w:val="32"/>
          <w:szCs w:val="32"/>
          <w:rtl/>
          <w:lang w:bidi="ar-DZ"/>
        </w:rPr>
        <w:t>والاقتباس</w:t>
      </w:r>
      <w:r>
        <w:rPr>
          <w:rFonts w:ascii="Simplified Arabic" w:hAnsi="Simplified Arabic" w:cs="Simplified Arabic"/>
          <w:sz w:val="32"/>
          <w:szCs w:val="32"/>
          <w:rtl/>
          <w:lang w:bidi="ar-DZ"/>
        </w:rPr>
        <w:t xml:space="preserve">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مصنفات التراث الثقافي التقليدي </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ــ ثانيا/ المصنفات غير المشمولة بالحماية</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لقد تبنت المادة:</w:t>
      </w:r>
      <w:r>
        <w:rPr>
          <w:rFonts w:ascii="Simplified Arabic" w:hAnsi="Simplified Arabic" w:cs="Simplified Arabic"/>
          <w:sz w:val="28"/>
          <w:szCs w:val="28"/>
          <w:rtl/>
          <w:lang w:bidi="ar-DZ"/>
        </w:rPr>
        <w:t xml:space="preserve">07 </w:t>
      </w:r>
      <w:r>
        <w:rPr>
          <w:rFonts w:ascii="Simplified Arabic" w:hAnsi="Simplified Arabic" w:cs="Simplified Arabic"/>
          <w:sz w:val="32"/>
          <w:szCs w:val="32"/>
          <w:rtl/>
          <w:lang w:bidi="ar-DZ"/>
        </w:rPr>
        <w:t>ق ح م</w:t>
      </w:r>
      <w:r>
        <w:rPr>
          <w:rFonts w:ascii="Simplified Arabic" w:hAnsi="Simplified Arabic" w:cs="Simplified Arabic"/>
          <w:sz w:val="28"/>
          <w:szCs w:val="28"/>
          <w:rtl/>
          <w:lang w:bidi="ar-DZ"/>
        </w:rPr>
        <w:t xml:space="preserve"> </w:t>
      </w:r>
      <w:r>
        <w:rPr>
          <w:rFonts w:ascii="Simplified Arabic" w:hAnsi="Simplified Arabic" w:cs="Simplified Arabic"/>
          <w:sz w:val="32"/>
          <w:szCs w:val="32"/>
          <w:rtl/>
          <w:lang w:bidi="ar-DZ"/>
        </w:rPr>
        <w:t>الأعمال غير المشمولة بالحماية القانونية التي هي الأفكار والمفاهيم والمبادئ والمناهج، وكذلك ما نصت عليه المادة:</w:t>
      </w:r>
      <w:r>
        <w:rPr>
          <w:rFonts w:ascii="Simplified Arabic" w:hAnsi="Simplified Arabic" w:cs="Simplified Arabic"/>
          <w:sz w:val="28"/>
          <w:szCs w:val="28"/>
          <w:rtl/>
          <w:lang w:bidi="ar-DZ"/>
        </w:rPr>
        <w:t>11</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من القوانين والعقود والأحكام القضائية والتشريعات، الأخبار اليومية صحفية أو أنباء، الأفكار والإجراءات، أساليب العمل والمفاهيم الرياضية والحقائق المجردة .</w:t>
      </w:r>
    </w:p>
    <w:p w:rsidR="00D1404F" w:rsidRDefault="00D1404F" w:rsidP="00D1404F">
      <w:pPr>
        <w:bidi/>
        <w:spacing w:after="0" w:line="240" w:lineRule="auto"/>
        <w:jc w:val="both"/>
        <w:rPr>
          <w:rFonts w:ascii="Simplified Arabic" w:hAnsi="Simplified Arabic" w:cs="Simplified Arabic"/>
          <w:sz w:val="32"/>
          <w:szCs w:val="32"/>
          <w:rtl/>
          <w:lang w:bidi="ar-DZ"/>
        </w:rPr>
      </w:pPr>
    </w:p>
    <w:p w:rsidR="00D1404F" w:rsidRDefault="00D1404F" w:rsidP="00D1404F">
      <w:pPr>
        <w:bidi/>
        <w:spacing w:after="0" w:line="240" w:lineRule="auto"/>
        <w:jc w:val="both"/>
        <w:rPr>
          <w:rFonts w:ascii="Simplified Arabic" w:hAnsi="Simplified Arabic" w:cs="Simplified Arabic"/>
          <w:sz w:val="32"/>
          <w:szCs w:val="32"/>
          <w:rtl/>
          <w:lang w:bidi="ar-DZ"/>
        </w:rPr>
      </w:pPr>
    </w:p>
    <w:p w:rsidR="00D1404F" w:rsidRDefault="00D1404F" w:rsidP="00D1404F">
      <w:pPr>
        <w:bidi/>
        <w:spacing w:after="0" w:line="240" w:lineRule="auto"/>
        <w:jc w:val="both"/>
        <w:rPr>
          <w:rFonts w:ascii="Simplified Arabic" w:hAnsi="Simplified Arabic" w:cs="Simplified Arabic"/>
          <w:sz w:val="32"/>
          <w:szCs w:val="32"/>
          <w:rtl/>
          <w:lang w:bidi="ar-DZ"/>
        </w:rPr>
      </w:pP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ــ العناصر الأساسية للمصنفات المحمية:</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سبق ورأينا أنه يجب أن يكون المؤلف قد أتى بخلق جديد في عالم الفكر يطبق به قدرا جديدا إلى ما هو معروف من قبل غير أن الفقهاء قد اختلفوا في تحديد العناصر الأساسية الواجب توافرها في المصنف حتى يتمتع مؤلفه بالحماية القانونية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بينما يرى جانب من الفقه (محمد جمال الدين زكي) إلى اعتبار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هو</w:t>
      </w:r>
      <w:r w:rsidR="00EE2EB2">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 xml:space="preserve">الأساس الذي تقوم عليه الحماية القانونية، وذهب البعض الآخر (رمضان أبو السعود) إلى وجوب توافر عنصرين في المصنف، أولهما قسط من </w:t>
      </w:r>
      <w:r w:rsidR="00EE2EB2">
        <w:rPr>
          <w:rFonts w:ascii="Simplified Arabic" w:hAnsi="Simplified Arabic" w:cs="Simplified Arabic" w:hint="cs"/>
          <w:sz w:val="32"/>
          <w:szCs w:val="32"/>
          <w:rtl/>
          <w:lang w:bidi="ar-DZ"/>
        </w:rPr>
        <w:t xml:space="preserve">الابتكار </w:t>
      </w:r>
      <w:r>
        <w:rPr>
          <w:rFonts w:ascii="Simplified Arabic" w:hAnsi="Simplified Arabic" w:cs="Simplified Arabic"/>
          <w:sz w:val="32"/>
          <w:szCs w:val="32"/>
          <w:rtl/>
          <w:lang w:bidi="ar-DZ"/>
        </w:rPr>
        <w:t>في عالم الأفكار، والثاني انتقال الفكرة من ذهن المؤلف إلى العالم الخارجي، وذهب رأي ثالث(مختار القاضي) إلى وجوب توافر ثلاثة عناصر في المصنف الفكرة، التصميم،</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التعبير.</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 xml:space="preserve">والواقع أن المذهب الثاني والثالث ما هو إلا شرح لعملية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،وعليه فإن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وحده هو العنصر الأساس للحماية القانونية إلى جانب عدم مخالفة النظام العام والآداب العامة.</w:t>
      </w:r>
      <w:r>
        <w:rPr>
          <w:rFonts w:ascii="Simplified Arabic" w:hAnsi="Simplified Arabic" w:cs="Simplified Arabic"/>
          <w:b/>
          <w:bCs/>
          <w:sz w:val="32"/>
          <w:szCs w:val="32"/>
          <w:rtl/>
          <w:lang w:bidi="ar-DZ"/>
        </w:rPr>
        <w:t xml:space="preserve"> </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ــ أولا/ عنصر </w:t>
      </w:r>
      <w:r w:rsidR="00EE2EB2">
        <w:rPr>
          <w:rFonts w:ascii="Simplified Arabic" w:hAnsi="Simplified Arabic" w:cs="Simplified Arabic" w:hint="cs"/>
          <w:b/>
          <w:bCs/>
          <w:sz w:val="32"/>
          <w:szCs w:val="32"/>
          <w:rtl/>
          <w:lang w:bidi="ar-DZ"/>
        </w:rPr>
        <w:t>الابتكار</w:t>
      </w:r>
      <w:r>
        <w:rPr>
          <w:rFonts w:ascii="Simplified Arabic" w:hAnsi="Simplified Arabic" w:cs="Simplified Arabic"/>
          <w:sz w:val="32"/>
          <w:szCs w:val="32"/>
          <w:rtl/>
          <w:lang w:bidi="ar-DZ"/>
        </w:rPr>
        <w:t xml:space="preserve">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أخذ القانون الجزائري بشرط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في المادة:</w:t>
      </w:r>
      <w:r>
        <w:rPr>
          <w:rFonts w:ascii="Simplified Arabic" w:hAnsi="Simplified Arabic" w:cs="Simplified Arabic"/>
          <w:sz w:val="28"/>
          <w:szCs w:val="28"/>
          <w:rtl/>
          <w:lang w:bidi="ar-DZ"/>
        </w:rPr>
        <w:t xml:space="preserve">03 </w:t>
      </w:r>
      <w:r>
        <w:rPr>
          <w:rFonts w:ascii="Simplified Arabic" w:hAnsi="Simplified Arabic" w:cs="Simplified Arabic"/>
          <w:sz w:val="32"/>
          <w:szCs w:val="32"/>
          <w:rtl/>
          <w:lang w:bidi="ar-DZ"/>
        </w:rPr>
        <w:t xml:space="preserve">في منحه الحماية لكل صاحب إبداع أصلي لمصنف،و عليه يجدر بنا أن نتكلم </w:t>
      </w:r>
      <w:r w:rsidR="00EE2EB2">
        <w:rPr>
          <w:rFonts w:ascii="Simplified Arabic" w:hAnsi="Simplified Arabic" w:cs="Simplified Arabic" w:hint="cs"/>
          <w:sz w:val="32"/>
          <w:szCs w:val="32"/>
          <w:rtl/>
          <w:lang w:bidi="ar-DZ"/>
        </w:rPr>
        <w:t>بشيء</w:t>
      </w:r>
      <w:r>
        <w:rPr>
          <w:rFonts w:ascii="Simplified Arabic" w:hAnsi="Simplified Arabic" w:cs="Simplified Arabic"/>
          <w:sz w:val="32"/>
          <w:szCs w:val="32"/>
          <w:rtl/>
          <w:lang w:bidi="ar-DZ"/>
        </w:rPr>
        <w:t xml:space="preserve"> من التفصيل كما يلي:</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28"/>
          <w:szCs w:val="28"/>
          <w:rtl/>
          <w:lang w:bidi="ar-DZ"/>
        </w:rPr>
        <w:t>1</w:t>
      </w:r>
      <w:r>
        <w:rPr>
          <w:rFonts w:ascii="Simplified Arabic" w:hAnsi="Simplified Arabic" w:cs="Simplified Arabic"/>
          <w:b/>
          <w:bCs/>
          <w:sz w:val="32"/>
          <w:szCs w:val="32"/>
          <w:rtl/>
          <w:lang w:bidi="ar-DZ"/>
        </w:rPr>
        <w:t xml:space="preserve">- مفهوم </w:t>
      </w:r>
      <w:r w:rsidR="00EE2EB2">
        <w:rPr>
          <w:rFonts w:ascii="Simplified Arabic" w:hAnsi="Simplified Arabic" w:cs="Simplified Arabic" w:hint="cs"/>
          <w:b/>
          <w:bCs/>
          <w:sz w:val="32"/>
          <w:szCs w:val="32"/>
          <w:rtl/>
          <w:lang w:bidi="ar-DZ"/>
        </w:rPr>
        <w:t>الابتكار</w:t>
      </w:r>
      <w:r>
        <w:rPr>
          <w:rFonts w:ascii="Simplified Arabic" w:hAnsi="Simplified Arabic" w:cs="Simplified Arabic"/>
          <w:b/>
          <w:bCs/>
          <w:sz w:val="32"/>
          <w:szCs w:val="32"/>
          <w:rtl/>
          <w:lang w:bidi="ar-DZ"/>
        </w:rPr>
        <w:t>:</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لم يعرف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في أغلب القوانين غير أنها عمدت إلى بيان الجهود التي تبرز شخصية المؤلف،</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أما في الفقه فالرأي الغالب يذهب إلى أن المقصود </w:t>
      </w:r>
      <w:r w:rsidR="00EE2EB2">
        <w:rPr>
          <w:rFonts w:ascii="Simplified Arabic" w:hAnsi="Simplified Arabic" w:cs="Simplified Arabic" w:hint="cs"/>
          <w:sz w:val="32"/>
          <w:szCs w:val="32"/>
          <w:rtl/>
          <w:lang w:bidi="ar-DZ"/>
        </w:rPr>
        <w:t>بالابتكار</w:t>
      </w:r>
      <w:r>
        <w:rPr>
          <w:rFonts w:ascii="Simplified Arabic" w:hAnsi="Simplified Arabic" w:cs="Simplified Arabic"/>
          <w:sz w:val="32"/>
          <w:szCs w:val="32"/>
          <w:rtl/>
          <w:lang w:bidi="ar-DZ"/>
        </w:rPr>
        <w:t>:( أن يكون للمؤلف دور يبرز شخصيته سواء كان ذلك من حيث موضوع المصنف أو من حيث التعبير عن الفكرة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أو كما عرفه البعض بأنه تقديم إنتاج جديد له ملامحه الفريدة التي لا يشاركه إنتاج آخر، أو هو ميلاد لكيان متكامل كامل الجدة وله خصائصه تميزه عن غيره من الأعمال.</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28"/>
          <w:szCs w:val="28"/>
          <w:rtl/>
          <w:lang w:bidi="ar-DZ"/>
        </w:rPr>
        <w:t>2</w:t>
      </w:r>
      <w:r>
        <w:rPr>
          <w:rFonts w:ascii="Simplified Arabic" w:hAnsi="Simplified Arabic" w:cs="Simplified Arabic"/>
          <w:b/>
          <w:bCs/>
          <w:sz w:val="32"/>
          <w:szCs w:val="32"/>
          <w:rtl/>
          <w:lang w:bidi="ar-DZ"/>
        </w:rPr>
        <w:t xml:space="preserve">- ظاهرة </w:t>
      </w:r>
      <w:r w:rsidR="00EE2EB2">
        <w:rPr>
          <w:rFonts w:ascii="Simplified Arabic" w:hAnsi="Simplified Arabic" w:cs="Simplified Arabic" w:hint="cs"/>
          <w:b/>
          <w:bCs/>
          <w:sz w:val="32"/>
          <w:szCs w:val="32"/>
          <w:rtl/>
          <w:lang w:bidi="ar-DZ"/>
        </w:rPr>
        <w:t>الابتكار</w:t>
      </w:r>
      <w:r>
        <w:rPr>
          <w:rFonts w:ascii="Simplified Arabic" w:hAnsi="Simplified Arabic" w:cs="Simplified Arabic"/>
          <w:b/>
          <w:bCs/>
          <w:sz w:val="32"/>
          <w:szCs w:val="32"/>
          <w:rtl/>
          <w:lang w:bidi="ar-DZ"/>
        </w:rPr>
        <w:t>:</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اختلف الفقهاء في تفسير ظاهرة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إلى قسمين:</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هناك من يرى أنه قدرة فطرية سايكولوجية يتصف بها بعض الناس دون غيرهم، لأن أسباب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قليلة لا تتهيأ إلا لعدد محدود من الأفراد الذين لهم ملكة واستعداد تمنحهم القدرة على الإبداع، وعبقرية تقود صاحبها إلى الكثير الذي لا يهتدي إليه الكثير من الناس.</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وهناك قسم آخر يعتبر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حالة طبيعية لا منحرفة ولا شاذة، وهو عملية فكرية كسائر العمليات العقلية التي يمارسها الدماغ عند تعامله مع المحيط.</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      خلاصة لما سبق بيانه فإن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هو إحداث شيء على غير مثال وهذا يحتاج إلى قدرة عقلية عظيمة وخاصة في الوقت الذي تساهم في العوامل </w:t>
      </w:r>
      <w:r w:rsidR="00EE2EB2">
        <w:rPr>
          <w:rFonts w:ascii="Simplified Arabic" w:hAnsi="Simplified Arabic" w:cs="Simplified Arabic" w:hint="cs"/>
          <w:sz w:val="32"/>
          <w:szCs w:val="32"/>
          <w:rtl/>
          <w:lang w:bidi="ar-DZ"/>
        </w:rPr>
        <w:t>الاقتصادية</w:t>
      </w:r>
      <w:r>
        <w:rPr>
          <w:rFonts w:ascii="Simplified Arabic" w:hAnsi="Simplified Arabic" w:cs="Simplified Arabic"/>
          <w:sz w:val="32"/>
          <w:szCs w:val="32"/>
          <w:rtl/>
          <w:lang w:bidi="ar-DZ"/>
        </w:rPr>
        <w:t xml:space="preserve"> </w:t>
      </w:r>
      <w:r w:rsidR="00EE2EB2">
        <w:rPr>
          <w:rFonts w:ascii="Simplified Arabic" w:hAnsi="Simplified Arabic" w:cs="Simplified Arabic" w:hint="cs"/>
          <w:sz w:val="32"/>
          <w:szCs w:val="32"/>
          <w:rtl/>
          <w:lang w:bidi="ar-DZ"/>
        </w:rPr>
        <w:t>والاجتماعية</w:t>
      </w:r>
      <w:r>
        <w:rPr>
          <w:rFonts w:ascii="Simplified Arabic" w:hAnsi="Simplified Arabic" w:cs="Simplified Arabic"/>
          <w:sz w:val="32"/>
          <w:szCs w:val="32"/>
          <w:rtl/>
          <w:lang w:bidi="ar-DZ"/>
        </w:rPr>
        <w:t xml:space="preserve"> وإلى جانب العوامل الوراثية.</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28"/>
          <w:szCs w:val="28"/>
          <w:rtl/>
          <w:lang w:bidi="ar-DZ"/>
        </w:rPr>
        <w:t>3</w:t>
      </w:r>
      <w:r>
        <w:rPr>
          <w:rFonts w:ascii="Simplified Arabic" w:hAnsi="Simplified Arabic" w:cs="Simplified Arabic"/>
          <w:b/>
          <w:bCs/>
          <w:sz w:val="32"/>
          <w:szCs w:val="32"/>
          <w:rtl/>
          <w:lang w:bidi="ar-DZ"/>
        </w:rPr>
        <w:t xml:space="preserve">- عملية </w:t>
      </w:r>
      <w:r w:rsidR="00EE2EB2">
        <w:rPr>
          <w:rFonts w:ascii="Simplified Arabic" w:hAnsi="Simplified Arabic" w:cs="Simplified Arabic" w:hint="cs"/>
          <w:b/>
          <w:bCs/>
          <w:sz w:val="32"/>
          <w:szCs w:val="32"/>
          <w:rtl/>
          <w:lang w:bidi="ar-DZ"/>
        </w:rPr>
        <w:t>الابتكار</w:t>
      </w:r>
      <w:r>
        <w:rPr>
          <w:rFonts w:ascii="Simplified Arabic" w:hAnsi="Simplified Arabic" w:cs="Simplified Arabic"/>
          <w:b/>
          <w:bCs/>
          <w:sz w:val="32"/>
          <w:szCs w:val="32"/>
          <w:rtl/>
          <w:lang w:bidi="ar-DZ"/>
        </w:rPr>
        <w:t>:</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إن عملية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تشبه عملية نشوء الجنين،بحيث تكون فكرة بسيطة يلتقطها الفنان أو الأديب ويحتضنها في رحم أفكاره وثقافته وإضافاته اليومية ليخرجها بعد ذلك في أحسن وأروع تكوين.</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وعملية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تمر بأربع مراحل هي:</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ــ الإعداد: </w:t>
      </w:r>
      <w:r>
        <w:rPr>
          <w:rFonts w:ascii="Simplified Arabic" w:hAnsi="Simplified Arabic" w:cs="Simplified Arabic"/>
          <w:sz w:val="32"/>
          <w:szCs w:val="32"/>
          <w:rtl/>
          <w:lang w:bidi="ar-DZ"/>
        </w:rPr>
        <w:t xml:space="preserve">وهو البحث في مختلف جوانب موضوع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المعلومات اللازمة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ــ </w:t>
      </w:r>
      <w:r w:rsidR="00EE2EB2">
        <w:rPr>
          <w:rFonts w:ascii="Simplified Arabic" w:hAnsi="Simplified Arabic" w:cs="Simplified Arabic" w:hint="cs"/>
          <w:b/>
          <w:bCs/>
          <w:sz w:val="32"/>
          <w:szCs w:val="32"/>
          <w:rtl/>
          <w:lang w:bidi="ar-DZ"/>
        </w:rPr>
        <w:t>الاحتضان</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اين يمر المبتكر بأوقات حرجة،</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القلق التوتر للبحث عن الفكرة وعلاجها التحقيق فيما يدور في ذهنه وانتقاد الفكرة والعودة إليها بعيون متفتحة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ــ الإلهام: </w:t>
      </w:r>
      <w:r>
        <w:rPr>
          <w:rFonts w:ascii="Simplified Arabic" w:hAnsi="Simplified Arabic" w:cs="Simplified Arabic"/>
          <w:sz w:val="32"/>
          <w:szCs w:val="32"/>
          <w:rtl/>
          <w:lang w:bidi="ar-DZ"/>
        </w:rPr>
        <w:t xml:space="preserve">مرحلة العمل الدقيق الحاسم للعقل في عملية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التي تتولد فيها الفكرة الجديدة مع الشعور بالثقة وظهور إطار واضح و بلورة الفكرة الجديدة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ــ التحقيق: </w:t>
      </w:r>
      <w:r>
        <w:rPr>
          <w:rFonts w:ascii="Simplified Arabic" w:hAnsi="Simplified Arabic" w:cs="Simplified Arabic"/>
          <w:sz w:val="32"/>
          <w:szCs w:val="32"/>
          <w:rtl/>
          <w:lang w:bidi="ar-DZ"/>
        </w:rPr>
        <w:t>وهو الطور النهائي لتنقيح الفكرة لإيصال العمل الإبتكاري إلى كماله.</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28"/>
          <w:szCs w:val="28"/>
          <w:rtl/>
          <w:lang w:bidi="ar-DZ"/>
        </w:rPr>
        <w:t>4</w:t>
      </w:r>
      <w:r>
        <w:rPr>
          <w:rFonts w:ascii="Simplified Arabic" w:hAnsi="Simplified Arabic" w:cs="Simplified Arabic"/>
          <w:b/>
          <w:bCs/>
          <w:sz w:val="32"/>
          <w:szCs w:val="32"/>
          <w:rtl/>
          <w:lang w:bidi="ar-DZ"/>
        </w:rPr>
        <w:t xml:space="preserve">- صور </w:t>
      </w:r>
      <w:r w:rsidR="00EE2EB2">
        <w:rPr>
          <w:rFonts w:ascii="Simplified Arabic" w:hAnsi="Simplified Arabic" w:cs="Simplified Arabic" w:hint="cs"/>
          <w:b/>
          <w:bCs/>
          <w:sz w:val="32"/>
          <w:szCs w:val="32"/>
          <w:rtl/>
          <w:lang w:bidi="ar-DZ"/>
        </w:rPr>
        <w:t>الابتكار</w:t>
      </w:r>
      <w:r>
        <w:rPr>
          <w:rFonts w:ascii="Simplified Arabic" w:hAnsi="Simplified Arabic" w:cs="Simplified Arabic"/>
          <w:b/>
          <w:bCs/>
          <w:sz w:val="32"/>
          <w:szCs w:val="32"/>
          <w:rtl/>
          <w:lang w:bidi="ar-DZ"/>
        </w:rPr>
        <w:t>:</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00EE2EB2">
        <w:rPr>
          <w:rFonts w:ascii="Simplified Arabic" w:hAnsi="Simplified Arabic" w:cs="Simplified Arabic" w:hint="cs"/>
          <w:sz w:val="32"/>
          <w:szCs w:val="32"/>
          <w:rtl/>
          <w:lang w:bidi="ar-DZ"/>
        </w:rPr>
        <w:t>إن</w:t>
      </w:r>
      <w:r>
        <w:rPr>
          <w:rFonts w:ascii="Simplified Arabic" w:hAnsi="Simplified Arabic" w:cs="Simplified Arabic"/>
          <w:sz w:val="32"/>
          <w:szCs w:val="32"/>
          <w:rtl/>
          <w:lang w:bidi="ar-DZ"/>
        </w:rPr>
        <w:t xml:space="preserve">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كشرط للحماية القانونية له عدة صور ودرجات متفاوتة ويقال:</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(يكفي لتوافره أن يكون المؤلف قد أضاف من جهده وعبقريته جديدا) فعرض لأهم الصور:</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ــ الصورة الأولى: </w:t>
      </w:r>
      <w:r>
        <w:rPr>
          <w:rFonts w:ascii="Simplified Arabic" w:hAnsi="Simplified Arabic" w:cs="Simplified Arabic"/>
          <w:sz w:val="32"/>
          <w:szCs w:val="32"/>
          <w:rtl/>
          <w:lang w:bidi="ar-DZ"/>
        </w:rPr>
        <w:t xml:space="preserve">مصنفات مطلقة </w:t>
      </w:r>
      <w:r w:rsidR="00EE2EB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تنص المادة:</w:t>
      </w:r>
      <w:r>
        <w:rPr>
          <w:rFonts w:ascii="Simplified Arabic" w:hAnsi="Simplified Arabic" w:cs="Simplified Arabic"/>
          <w:b/>
          <w:bCs/>
          <w:sz w:val="32"/>
          <w:szCs w:val="32"/>
          <w:rtl/>
          <w:lang w:bidi="ar-DZ"/>
        </w:rPr>
        <w:t xml:space="preserve"> </w:t>
      </w:r>
      <w:r>
        <w:rPr>
          <w:rFonts w:ascii="Simplified Arabic" w:hAnsi="Simplified Arabic" w:cs="Simplified Arabic"/>
          <w:sz w:val="28"/>
          <w:szCs w:val="28"/>
          <w:rtl/>
          <w:lang w:bidi="ar-DZ"/>
        </w:rPr>
        <w:t>04</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ق ح م</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على أنه تعتبر على الخصوص كمصنفات أدبية أو فنية محمية، أين يتبين لنا من مدلول هذه المادة أنه يقصد المصنفات التي </w:t>
      </w:r>
      <w:r w:rsidR="00EE2EB2">
        <w:rPr>
          <w:rFonts w:ascii="Simplified Arabic" w:hAnsi="Simplified Arabic" w:cs="Simplified Arabic" w:hint="cs"/>
          <w:sz w:val="32"/>
          <w:szCs w:val="32"/>
          <w:rtl/>
          <w:lang w:bidi="ar-DZ"/>
        </w:rPr>
        <w:t>أوجدها</w:t>
      </w:r>
      <w:r>
        <w:rPr>
          <w:rFonts w:ascii="Simplified Arabic" w:hAnsi="Simplified Arabic" w:cs="Simplified Arabic"/>
          <w:sz w:val="32"/>
          <w:szCs w:val="32"/>
          <w:rtl/>
          <w:lang w:bidi="ar-DZ"/>
        </w:rPr>
        <w:t xml:space="preserve"> صاحبها من خلال استئثار قوته العقلية بصورة مباشرة دون أن يتأثر بالإنتاج الفكري لأناس آخرين أو يقتبس من أعمالهم.</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ونجده استخدم في المادة: </w:t>
      </w:r>
      <w:r>
        <w:rPr>
          <w:rFonts w:ascii="Simplified Arabic" w:hAnsi="Simplified Arabic" w:cs="Simplified Arabic"/>
          <w:sz w:val="28"/>
          <w:szCs w:val="28"/>
          <w:rtl/>
          <w:lang w:bidi="ar-DZ"/>
        </w:rPr>
        <w:t>05</w:t>
      </w:r>
      <w:r>
        <w:rPr>
          <w:rFonts w:ascii="Simplified Arabic" w:hAnsi="Simplified Arabic" w:cs="Simplified Arabic"/>
          <w:sz w:val="32"/>
          <w:szCs w:val="32"/>
          <w:rtl/>
          <w:lang w:bidi="ar-DZ"/>
        </w:rPr>
        <w:t xml:space="preserve"> عبارة  وتعتبر أيضا مصنفات محمية </w:t>
      </w:r>
      <w:r w:rsidR="00EE2EB2">
        <w:rPr>
          <w:rFonts w:ascii="Simplified Arabic" w:hAnsi="Simplified Arabic" w:cs="Simplified Arabic" w:hint="cs"/>
          <w:sz w:val="32"/>
          <w:szCs w:val="32"/>
          <w:rtl/>
          <w:lang w:bidi="ar-DZ"/>
        </w:rPr>
        <w:t>أعمال</w:t>
      </w:r>
      <w:r>
        <w:rPr>
          <w:rFonts w:ascii="Simplified Arabic" w:hAnsi="Simplified Arabic" w:cs="Simplified Arabic"/>
          <w:sz w:val="32"/>
          <w:szCs w:val="32"/>
          <w:rtl/>
          <w:lang w:bidi="ar-DZ"/>
        </w:rPr>
        <w:t xml:space="preserve"> الترجمة والاقتباس وهذا لغرض التمييز بين المصنفات الأصلية والمصنفات المشتقة، ويترتب على هذا التمييز نتائج مهمة هو أن المؤلف في الحالة الأولى هو لوحده من ينتفع من إنتاجه العقلي، أما في الحالات ال</w:t>
      </w:r>
      <w:r w:rsidR="00CE7742">
        <w:rPr>
          <w:rFonts w:ascii="Simplified Arabic" w:hAnsi="Simplified Arabic" w:cs="Simplified Arabic" w:hint="cs"/>
          <w:sz w:val="32"/>
          <w:szCs w:val="32"/>
          <w:rtl/>
          <w:lang w:bidi="ar-DZ"/>
        </w:rPr>
        <w:t>أ</w:t>
      </w:r>
      <w:r>
        <w:rPr>
          <w:rFonts w:ascii="Simplified Arabic" w:hAnsi="Simplified Arabic" w:cs="Simplified Arabic"/>
          <w:sz w:val="32"/>
          <w:szCs w:val="32"/>
          <w:rtl/>
          <w:lang w:bidi="ar-DZ"/>
        </w:rPr>
        <w:t xml:space="preserve">خرى يدخل معه حقوق أشخاص آخرين ليتقيد </w:t>
      </w:r>
      <w:r w:rsidR="00CE7742">
        <w:rPr>
          <w:rFonts w:ascii="Simplified Arabic" w:hAnsi="Simplified Arabic" w:cs="Simplified Arabic" w:hint="cs"/>
          <w:sz w:val="32"/>
          <w:szCs w:val="32"/>
          <w:rtl/>
          <w:lang w:bidi="ar-DZ"/>
        </w:rPr>
        <w:t>الانتفاع</w:t>
      </w:r>
      <w:r>
        <w:rPr>
          <w:rFonts w:ascii="Simplified Arabic" w:hAnsi="Simplified Arabic" w:cs="Simplified Arabic"/>
          <w:sz w:val="32"/>
          <w:szCs w:val="32"/>
          <w:rtl/>
          <w:lang w:bidi="ar-DZ"/>
        </w:rPr>
        <w:t xml:space="preserve"> بالمصنف.</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ــ الصورة الثانية: </w:t>
      </w:r>
      <w:r>
        <w:rPr>
          <w:rFonts w:ascii="Simplified Arabic" w:hAnsi="Simplified Arabic" w:cs="Simplified Arabic"/>
          <w:sz w:val="32"/>
          <w:szCs w:val="32"/>
          <w:rtl/>
          <w:lang w:bidi="ar-DZ"/>
        </w:rPr>
        <w:t xml:space="preserve">مصنفات نسبية </w:t>
      </w:r>
      <w:r w:rsidR="00CE7742">
        <w:rPr>
          <w:rFonts w:ascii="Simplified Arabic" w:hAnsi="Simplified Arabic" w:cs="Simplified Arabic" w:hint="cs"/>
          <w:sz w:val="32"/>
          <w:szCs w:val="32"/>
          <w:rtl/>
          <w:lang w:bidi="ar-DZ"/>
        </w:rPr>
        <w:t>الابتكار</w:t>
      </w:r>
      <w:r>
        <w:rPr>
          <w:rFonts w:ascii="Simplified Arabic" w:hAnsi="Simplified Arabic" w:cs="Simplified Arabic"/>
          <w:b/>
          <w:bCs/>
          <w:sz w:val="32"/>
          <w:szCs w:val="32"/>
          <w:rtl/>
          <w:lang w:bidi="ar-DZ"/>
        </w:rPr>
        <w:t xml:space="preserve">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وهي المصنفات المشتقة من مصنفات أصلية عن طريق إعادة إظهارها بعد التوجيه </w:t>
      </w:r>
      <w:r w:rsidR="00CE7742">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 xml:space="preserve">أو </w:t>
      </w:r>
      <w:r w:rsidR="00CE7742">
        <w:rPr>
          <w:rFonts w:ascii="Simplified Arabic" w:hAnsi="Simplified Arabic" w:cs="Simplified Arabic" w:hint="cs"/>
          <w:sz w:val="32"/>
          <w:szCs w:val="32"/>
          <w:rtl/>
          <w:lang w:bidi="ar-DZ"/>
        </w:rPr>
        <w:t>الاقتباس</w:t>
      </w:r>
      <w:r>
        <w:rPr>
          <w:rFonts w:ascii="Simplified Arabic" w:hAnsi="Simplified Arabic" w:cs="Simplified Arabic"/>
          <w:sz w:val="32"/>
          <w:szCs w:val="32"/>
          <w:rtl/>
          <w:lang w:bidi="ar-DZ"/>
        </w:rPr>
        <w:t xml:space="preserve"> أو تحويلها من لون إلى لون آخر وتلخيصها وتحريرها وشرحها وإعادة الترتيب والتعليق بحيث تتضمن ابتكارا نسبيا وقدرا من المصنفات نسبية </w:t>
      </w:r>
      <w:r w:rsidR="00CE7742">
        <w:rPr>
          <w:rFonts w:ascii="Simplified Arabic" w:hAnsi="Simplified Arabic" w:cs="Simplified Arabic" w:hint="cs"/>
          <w:sz w:val="32"/>
          <w:szCs w:val="32"/>
          <w:rtl/>
          <w:lang w:bidi="ar-DZ"/>
        </w:rPr>
        <w:t>الابتكار</w:t>
      </w:r>
      <w:r>
        <w:rPr>
          <w:rFonts w:ascii="Simplified Arabic" w:hAnsi="Simplified Arabic" w:cs="Simplified Arabic"/>
          <w:sz w:val="32"/>
          <w:szCs w:val="32"/>
          <w:rtl/>
          <w:lang w:bidi="ar-DZ"/>
        </w:rPr>
        <w:t xml:space="preserve"> هي:</w:t>
      </w:r>
    </w:p>
    <w:p w:rsidR="00D1404F" w:rsidRDefault="00D1404F" w:rsidP="00D1404F">
      <w:pPr>
        <w:bidi/>
        <w:spacing w:after="0" w:line="240" w:lineRule="auto"/>
        <w:jc w:val="both"/>
        <w:rPr>
          <w:rFonts w:ascii="Simplified Arabic" w:hAnsi="Simplified Arabic" w:cs="Simplified Arabic"/>
          <w:sz w:val="32"/>
          <w:szCs w:val="32"/>
          <w:rtl/>
          <w:lang w:bidi="ar-DZ"/>
        </w:rPr>
      </w:pP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28"/>
          <w:szCs w:val="28"/>
          <w:rtl/>
          <w:lang w:bidi="ar-DZ"/>
        </w:rPr>
        <w:t>1</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ترجمة المصنف إلى لغة أو لهجة أخرى:</w:t>
      </w:r>
    </w:p>
    <w:p w:rsidR="00D1404F" w:rsidRDefault="00D1404F" w:rsidP="00CE7742">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فترجمة نص </w:t>
      </w:r>
      <w:r w:rsidR="00CE7742">
        <w:rPr>
          <w:rFonts w:ascii="Simplified Arabic" w:hAnsi="Simplified Arabic" w:cs="Simplified Arabic" w:hint="cs"/>
          <w:sz w:val="32"/>
          <w:szCs w:val="32"/>
          <w:rtl/>
          <w:lang w:bidi="ar-DZ"/>
        </w:rPr>
        <w:t>أدبي</w:t>
      </w:r>
      <w:r>
        <w:rPr>
          <w:rFonts w:ascii="Simplified Arabic" w:hAnsi="Simplified Arabic" w:cs="Simplified Arabic"/>
          <w:sz w:val="32"/>
          <w:szCs w:val="32"/>
          <w:rtl/>
          <w:lang w:bidi="ar-DZ"/>
        </w:rPr>
        <w:t xml:space="preserve"> أو فني من لغة إلى أخرى تعد عملا ابتكاريا يتطلب المهارة العالية والخبرة الفائقة والمعرفة الواسعة </w:t>
      </w:r>
      <w:r w:rsidR="00CE7742">
        <w:rPr>
          <w:rFonts w:ascii="Simplified Arabic" w:hAnsi="Simplified Arabic" w:cs="Simplified Arabic" w:hint="cs"/>
          <w:sz w:val="32"/>
          <w:szCs w:val="32"/>
          <w:rtl/>
          <w:lang w:bidi="ar-DZ"/>
        </w:rPr>
        <w:t>والإحاطة</w:t>
      </w:r>
      <w:r>
        <w:rPr>
          <w:rFonts w:ascii="Simplified Arabic" w:hAnsi="Simplified Arabic" w:cs="Simplified Arabic"/>
          <w:sz w:val="32"/>
          <w:szCs w:val="32"/>
          <w:rtl/>
          <w:lang w:bidi="ar-DZ"/>
        </w:rPr>
        <w:t xml:space="preserve"> الكاملة بقواعد وأصول كلتا اللغتين الأجنبية والوطنية، ويتمتع مترجم المصنف بالحماية القانونية لأن له دور في اختيار الأل</w:t>
      </w:r>
      <w:r w:rsidR="00CE7742">
        <w:rPr>
          <w:rFonts w:ascii="Simplified Arabic" w:hAnsi="Simplified Arabic" w:cs="Simplified Arabic" w:hint="cs"/>
          <w:sz w:val="32"/>
          <w:szCs w:val="32"/>
          <w:rtl/>
          <w:lang w:bidi="ar-DZ"/>
        </w:rPr>
        <w:t>ف</w:t>
      </w:r>
      <w:r>
        <w:rPr>
          <w:rFonts w:ascii="Simplified Arabic" w:hAnsi="Simplified Arabic" w:cs="Simplified Arabic"/>
          <w:sz w:val="32"/>
          <w:szCs w:val="32"/>
          <w:rtl/>
          <w:lang w:bidi="ar-DZ"/>
        </w:rPr>
        <w:t>اظ والتعابير</w:t>
      </w:r>
      <w:r w:rsidR="00CE7742">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التي قد تعطيها نكهة فنية خاصة، مما لا يحرف المعنى الأصلي للمصنف المترجم.</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28"/>
          <w:szCs w:val="28"/>
          <w:rtl/>
          <w:lang w:bidi="ar-DZ"/>
        </w:rPr>
        <w:t>2</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تحويل المصنف من لون الأدب والفنون إلى لون آخر:</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وتعطى الحماية القانونية </w:t>
      </w:r>
      <w:r w:rsidR="00CE7742">
        <w:rPr>
          <w:rFonts w:ascii="Simplified Arabic" w:hAnsi="Simplified Arabic" w:cs="Simplified Arabic" w:hint="cs"/>
          <w:sz w:val="32"/>
          <w:szCs w:val="32"/>
          <w:rtl/>
          <w:lang w:bidi="ar-DZ"/>
        </w:rPr>
        <w:t>أيضا</w:t>
      </w:r>
      <w:r>
        <w:rPr>
          <w:rFonts w:ascii="Simplified Arabic" w:hAnsi="Simplified Arabic" w:cs="Simplified Arabic"/>
          <w:sz w:val="32"/>
          <w:szCs w:val="32"/>
          <w:rtl/>
          <w:lang w:bidi="ar-DZ"/>
        </w:rPr>
        <w:t xml:space="preserve"> لجميع المصنفات التي يقوم بتحويلها الناشر مؤلفا كان أو غيره من لون الأدب والفنون إلى لون آخر،متى كان فيها عنصر الأصالة والجدة، كأعمال السينما والمسرح عند تحويل نص أدبي بشرط ألا يفقد المصنف الجديد عناصر المصنف الأصلي وإلا أصبح </w:t>
      </w:r>
      <w:r w:rsidR="00CE7742">
        <w:rPr>
          <w:rFonts w:ascii="Simplified Arabic" w:hAnsi="Simplified Arabic" w:cs="Simplified Arabic" w:hint="cs"/>
          <w:sz w:val="32"/>
          <w:szCs w:val="32"/>
          <w:rtl/>
          <w:lang w:bidi="ar-DZ"/>
        </w:rPr>
        <w:t>أصلي</w:t>
      </w:r>
      <w:r>
        <w:rPr>
          <w:rFonts w:ascii="Simplified Arabic" w:hAnsi="Simplified Arabic" w:cs="Simplified Arabic"/>
          <w:sz w:val="32"/>
          <w:szCs w:val="32"/>
          <w:rtl/>
          <w:lang w:bidi="ar-DZ"/>
        </w:rPr>
        <w:t xml:space="preserve"> بدوره.</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28"/>
          <w:szCs w:val="28"/>
          <w:rtl/>
          <w:lang w:bidi="ar-DZ"/>
        </w:rPr>
        <w:t>3</w:t>
      </w: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تلخيص أو تحوير أو شرح أو إعادة: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إذا تحققت المهارة </w:t>
      </w:r>
      <w:r w:rsidR="00CE7742">
        <w:rPr>
          <w:rFonts w:ascii="Simplified Arabic" w:hAnsi="Simplified Arabic" w:cs="Simplified Arabic" w:hint="cs"/>
          <w:sz w:val="32"/>
          <w:szCs w:val="32"/>
          <w:rtl/>
          <w:lang w:bidi="ar-DZ"/>
        </w:rPr>
        <w:t>والإبداع</w:t>
      </w:r>
      <w:r>
        <w:rPr>
          <w:rFonts w:ascii="Simplified Arabic" w:hAnsi="Simplified Arabic" w:cs="Simplified Arabic"/>
          <w:sz w:val="32"/>
          <w:szCs w:val="32"/>
          <w:rtl/>
          <w:lang w:bidi="ar-DZ"/>
        </w:rPr>
        <w:t xml:space="preserve"> الفني لمؤلف هذه الصور كان له حق المؤلف.</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التلخيص ويقصد به اختيار الأسلوب المناسب لإعادة طرح جوهر الأفكار الواردة في المصنف الأصلي.</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تحوير وتعديل: </w:t>
      </w:r>
      <w:r w:rsidR="00CE7742">
        <w:rPr>
          <w:rFonts w:ascii="Simplified Arabic" w:hAnsi="Simplified Arabic" w:cs="Simplified Arabic" w:hint="cs"/>
          <w:sz w:val="32"/>
          <w:szCs w:val="32"/>
          <w:rtl/>
          <w:lang w:bidi="ar-DZ"/>
        </w:rPr>
        <w:t>إعادة</w:t>
      </w:r>
      <w:r>
        <w:rPr>
          <w:rFonts w:ascii="Simplified Arabic" w:hAnsi="Simplified Arabic" w:cs="Simplified Arabic"/>
          <w:sz w:val="32"/>
          <w:szCs w:val="32"/>
          <w:rtl/>
          <w:lang w:bidi="ar-DZ"/>
        </w:rPr>
        <w:t xml:space="preserve"> نشر المصنف الأصلي بعد </w:t>
      </w:r>
      <w:r w:rsidR="00CE7742">
        <w:rPr>
          <w:rFonts w:ascii="Simplified Arabic" w:hAnsi="Simplified Arabic" w:cs="Simplified Arabic" w:hint="cs"/>
          <w:sz w:val="32"/>
          <w:szCs w:val="32"/>
          <w:rtl/>
          <w:lang w:bidi="ar-DZ"/>
        </w:rPr>
        <w:t>إجراء</w:t>
      </w:r>
      <w:r>
        <w:rPr>
          <w:rFonts w:ascii="Simplified Arabic" w:hAnsi="Simplified Arabic" w:cs="Simplified Arabic"/>
          <w:sz w:val="32"/>
          <w:szCs w:val="32"/>
          <w:rtl/>
          <w:lang w:bidi="ar-DZ"/>
        </w:rPr>
        <w:t xml:space="preserve"> تعديل عليه أساسي وأصلي فيه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اعادة ترتيب المصنف: يقوم المؤلف بإعادة ترتيب جديد لمصنف أصلي وفق خطة متميزة مبتكرة كتجميع الحصص والمختارات.</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ــ ثانيا- التعبير عن </w:t>
      </w:r>
      <w:r w:rsidR="00CE7742">
        <w:rPr>
          <w:rFonts w:ascii="Simplified Arabic" w:hAnsi="Simplified Arabic" w:cs="Simplified Arabic" w:hint="cs"/>
          <w:b/>
          <w:bCs/>
          <w:sz w:val="32"/>
          <w:szCs w:val="32"/>
          <w:rtl/>
          <w:lang w:bidi="ar-DZ"/>
        </w:rPr>
        <w:t>الابتكار</w:t>
      </w:r>
      <w:r>
        <w:rPr>
          <w:rFonts w:ascii="Simplified Arabic" w:hAnsi="Simplified Arabic" w:cs="Simplified Arabic"/>
          <w:b/>
          <w:bCs/>
          <w:sz w:val="32"/>
          <w:szCs w:val="32"/>
          <w:rtl/>
          <w:lang w:bidi="ar-DZ"/>
        </w:rPr>
        <w:t>:</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إن الشرط الثاني لإسباغ الحماية القانونية على الإنتاج العقلي </w:t>
      </w:r>
      <w:r w:rsidR="00CE7742">
        <w:rPr>
          <w:rFonts w:ascii="Simplified Arabic" w:hAnsi="Simplified Arabic" w:cs="Simplified Arabic" w:hint="cs"/>
          <w:sz w:val="32"/>
          <w:szCs w:val="32"/>
          <w:rtl/>
          <w:lang w:bidi="ar-DZ"/>
        </w:rPr>
        <w:t>ولإتمام</w:t>
      </w:r>
      <w:r>
        <w:rPr>
          <w:rFonts w:ascii="Simplified Arabic" w:hAnsi="Simplified Arabic" w:cs="Simplified Arabic"/>
          <w:sz w:val="32"/>
          <w:szCs w:val="32"/>
          <w:rtl/>
          <w:lang w:bidi="ar-DZ"/>
        </w:rPr>
        <w:t xml:space="preserve"> مفهوم المصنف وهو أن يكون إنتاج العقل معبر عنه بشتى الوسائل، وتختلف هذه الوسائل باختلاف طبيعة المصنف </w:t>
      </w:r>
      <w:r w:rsidR="00CE7742">
        <w:rPr>
          <w:rFonts w:ascii="Simplified Arabic" w:hAnsi="Simplified Arabic" w:cs="Simplified Arabic" w:hint="cs"/>
          <w:sz w:val="32"/>
          <w:szCs w:val="32"/>
          <w:rtl/>
          <w:lang w:bidi="ar-DZ"/>
        </w:rPr>
        <w:t>لإخراج</w:t>
      </w:r>
      <w:r>
        <w:rPr>
          <w:rFonts w:ascii="Simplified Arabic" w:hAnsi="Simplified Arabic" w:cs="Simplified Arabic"/>
          <w:sz w:val="32"/>
          <w:szCs w:val="32"/>
          <w:rtl/>
          <w:lang w:bidi="ar-DZ"/>
        </w:rPr>
        <w:t xml:space="preserve"> الفكرة الكامنة في النفس الى الوجود بإحدى الوسائل المحسوسة التي هي كما يلي:</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28"/>
          <w:szCs w:val="28"/>
          <w:rtl/>
          <w:lang w:bidi="ar-DZ"/>
        </w:rPr>
        <w:t>1</w:t>
      </w:r>
      <w:r>
        <w:rPr>
          <w:rFonts w:ascii="Simplified Arabic" w:hAnsi="Simplified Arabic" w:cs="Simplified Arabic"/>
          <w:b/>
          <w:bCs/>
          <w:sz w:val="32"/>
          <w:szCs w:val="32"/>
          <w:rtl/>
          <w:lang w:bidi="ar-DZ"/>
        </w:rPr>
        <w:t>- الكتابة:</w:t>
      </w:r>
      <w:r>
        <w:rPr>
          <w:rFonts w:ascii="Simplified Arabic" w:hAnsi="Simplified Arabic" w:cs="Simplified Arabic"/>
          <w:sz w:val="32"/>
          <w:szCs w:val="32"/>
          <w:rtl/>
          <w:lang w:bidi="ar-DZ"/>
        </w:rPr>
        <w:t xml:space="preserve"> وهي </w:t>
      </w:r>
      <w:r w:rsidR="00CE7742">
        <w:rPr>
          <w:rFonts w:ascii="Simplified Arabic" w:hAnsi="Simplified Arabic" w:cs="Simplified Arabic" w:hint="cs"/>
          <w:sz w:val="32"/>
          <w:szCs w:val="32"/>
          <w:rtl/>
          <w:lang w:bidi="ar-DZ"/>
        </w:rPr>
        <w:t>إحدى</w:t>
      </w:r>
      <w:r>
        <w:rPr>
          <w:rFonts w:ascii="Simplified Arabic" w:hAnsi="Simplified Arabic" w:cs="Simplified Arabic"/>
          <w:sz w:val="32"/>
          <w:szCs w:val="32"/>
          <w:rtl/>
          <w:lang w:bidi="ar-DZ"/>
        </w:rPr>
        <w:t xml:space="preserve"> الوسائل للتعبير عن الأفكار الكامنة في نفس المؤلف.</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28"/>
          <w:szCs w:val="28"/>
          <w:rtl/>
          <w:lang w:bidi="ar-DZ"/>
        </w:rPr>
        <w:t>2</w:t>
      </w:r>
      <w:r>
        <w:rPr>
          <w:rFonts w:ascii="Simplified Arabic" w:hAnsi="Simplified Arabic" w:cs="Simplified Arabic"/>
          <w:b/>
          <w:bCs/>
          <w:sz w:val="32"/>
          <w:szCs w:val="32"/>
          <w:rtl/>
          <w:lang w:bidi="ar-DZ"/>
        </w:rPr>
        <w:t>- الصوت:</w:t>
      </w:r>
      <w:r>
        <w:rPr>
          <w:rFonts w:ascii="Simplified Arabic" w:hAnsi="Simplified Arabic" w:cs="Simplified Arabic"/>
          <w:sz w:val="32"/>
          <w:szCs w:val="32"/>
          <w:rtl/>
          <w:lang w:bidi="ar-DZ"/>
        </w:rPr>
        <w:t xml:space="preserve"> وسيلة للتعبير عن الإنتاج العقلي لإيصاله إلى الجمهور بالإلقاء الشفهي.</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28"/>
          <w:szCs w:val="28"/>
          <w:rtl/>
          <w:lang w:bidi="ar-DZ"/>
        </w:rPr>
        <w:t>3</w:t>
      </w:r>
      <w:r>
        <w:rPr>
          <w:rFonts w:ascii="Simplified Arabic" w:hAnsi="Simplified Arabic" w:cs="Simplified Arabic"/>
          <w:b/>
          <w:bCs/>
          <w:sz w:val="32"/>
          <w:szCs w:val="32"/>
          <w:rtl/>
          <w:lang w:bidi="ar-DZ"/>
        </w:rPr>
        <w:t xml:space="preserve">- الرسم والتصوير: </w:t>
      </w:r>
      <w:r>
        <w:rPr>
          <w:rFonts w:ascii="Simplified Arabic" w:hAnsi="Simplified Arabic" w:cs="Simplified Arabic"/>
          <w:sz w:val="32"/>
          <w:szCs w:val="32"/>
          <w:rtl/>
          <w:lang w:bidi="ar-DZ"/>
        </w:rPr>
        <w:t xml:space="preserve">يستعملان للتعبير عن الانتاج العقلي عن طريق الخطوط والالوان، الحفر، النحت والتصوير الفوتوغرافي.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28"/>
          <w:szCs w:val="28"/>
          <w:rtl/>
          <w:lang w:bidi="ar-DZ"/>
        </w:rPr>
        <w:t>4</w:t>
      </w:r>
      <w:r>
        <w:rPr>
          <w:rFonts w:ascii="Simplified Arabic" w:hAnsi="Simplified Arabic" w:cs="Simplified Arabic"/>
          <w:b/>
          <w:bCs/>
          <w:sz w:val="32"/>
          <w:szCs w:val="32"/>
          <w:rtl/>
          <w:lang w:bidi="ar-DZ"/>
        </w:rPr>
        <w:t>- الحركة:</w:t>
      </w:r>
      <w:r>
        <w:rPr>
          <w:rFonts w:ascii="Simplified Arabic" w:hAnsi="Simplified Arabic" w:cs="Simplified Arabic"/>
          <w:sz w:val="32"/>
          <w:szCs w:val="32"/>
          <w:rtl/>
          <w:lang w:bidi="ar-DZ"/>
        </w:rPr>
        <w:t xml:space="preserve"> وسيلة للتعبير عن الابتكار العقلي لايصاله إلى الجمهور كفنون الرقص والباليه.</w:t>
      </w:r>
    </w:p>
    <w:p w:rsidR="00D1404F" w:rsidRDefault="00D1404F" w:rsidP="00D1404F">
      <w:pPr>
        <w:bidi/>
        <w:spacing w:after="0" w:line="240" w:lineRule="auto"/>
        <w:jc w:val="both"/>
        <w:rPr>
          <w:rFonts w:ascii="Simplified Arabic" w:hAnsi="Simplified Arabic" w:cs="Simplified Arabic"/>
          <w:b/>
          <w:bCs/>
          <w:sz w:val="32"/>
          <w:szCs w:val="32"/>
          <w:rtl/>
          <w:lang w:bidi="ar-DZ"/>
        </w:rPr>
      </w:pPr>
    </w:p>
    <w:p w:rsidR="00D1404F" w:rsidRDefault="00D1404F" w:rsidP="00D1404F">
      <w:pPr>
        <w:bidi/>
        <w:spacing w:after="0" w:line="240" w:lineRule="auto"/>
        <w:jc w:val="both"/>
        <w:rPr>
          <w:rFonts w:ascii="Simplified Arabic" w:hAnsi="Simplified Arabic" w:cs="Simplified Arabic"/>
          <w:b/>
          <w:bCs/>
          <w:sz w:val="32"/>
          <w:szCs w:val="32"/>
          <w:rtl/>
          <w:lang w:bidi="ar-DZ"/>
        </w:rPr>
      </w:pP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ــ مضمون حق المؤلف:</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تنص مختلف القوانين على أنه للمؤلف وحده الحق في تقرير نشر مصنفه وفي تعيين طريقة هذا النشر وله الحق أيضا في الإنتفاع من مصنفه بأي طريقة مشروعة يختارها ولا يجوز لغيره مباشرة هذا الحق دون إذن مسبق منه أو ممن يؤول إليه هذا الحق.</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وينشؤ من هذا التوجه أن حق المؤلف مزدوج حقوق مالية ومعنوية اي عنصرين ادبي ومالي، لذلك استقرت مختلف التشريعات المدنية الحديثة على تكييفه بأنه حق من نوع خاص.</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ــ </w:t>
      </w:r>
      <w:r w:rsidRPr="00D1404F">
        <w:rPr>
          <w:rFonts w:ascii="Simplified Arabic" w:hAnsi="Simplified Arabic" w:cs="Simplified Arabic"/>
          <w:b/>
          <w:bCs/>
          <w:sz w:val="32"/>
          <w:szCs w:val="32"/>
          <w:rtl/>
          <w:lang w:bidi="ar-DZ"/>
        </w:rPr>
        <w:t>أولا</w:t>
      </w:r>
      <w:r>
        <w:rPr>
          <w:rFonts w:ascii="Simplified Arabic" w:hAnsi="Simplified Arabic" w:cs="Simplified Arabic"/>
          <w:sz w:val="32"/>
          <w:szCs w:val="32"/>
          <w:rtl/>
          <w:lang w:bidi="ar-DZ"/>
        </w:rPr>
        <w:t xml:space="preserve">: </w:t>
      </w:r>
      <w:r w:rsidRPr="00D1404F">
        <w:rPr>
          <w:rFonts w:ascii="Simplified Arabic" w:hAnsi="Simplified Arabic" w:cs="Simplified Arabic"/>
          <w:b/>
          <w:bCs/>
          <w:sz w:val="32"/>
          <w:szCs w:val="32"/>
          <w:rtl/>
          <w:lang w:bidi="ar-DZ"/>
        </w:rPr>
        <w:t>الحق الادبي للمولف</w:t>
      </w:r>
      <w:r>
        <w:rPr>
          <w:rFonts w:ascii="Simplified Arabic" w:hAnsi="Simplified Arabic" w:cs="Simplified Arabic"/>
          <w:sz w:val="32"/>
          <w:szCs w:val="32"/>
          <w:rtl/>
          <w:lang w:bidi="ar-DZ"/>
        </w:rPr>
        <w:t xml:space="preserve">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سوف نتكلم في هذه المسألة على مضمون الحق الادبي للمؤلف ثم عن خصائصه .</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ــ </w:t>
      </w:r>
      <w:r>
        <w:rPr>
          <w:rFonts w:ascii="Simplified Arabic" w:hAnsi="Simplified Arabic" w:cs="Simplified Arabic"/>
          <w:b/>
          <w:bCs/>
          <w:sz w:val="28"/>
          <w:szCs w:val="28"/>
          <w:rtl/>
          <w:lang w:bidi="ar-DZ"/>
        </w:rPr>
        <w:t>1</w:t>
      </w:r>
      <w:r>
        <w:rPr>
          <w:rFonts w:ascii="Simplified Arabic" w:hAnsi="Simplified Arabic" w:cs="Simplified Arabic"/>
          <w:b/>
          <w:bCs/>
          <w:sz w:val="32"/>
          <w:szCs w:val="32"/>
          <w:rtl/>
          <w:lang w:bidi="ar-DZ"/>
        </w:rPr>
        <w:t>: مضمون الحق الأدبي للمؤلف</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إن الحق الأدبي للمؤلف يوجد قبل الحق المالي ويستمر حتى بعد انقضاء المالي، ويعد الجانب الأدبي في حق المؤلف هو الجانب الأرجح لنه يستند في نشأته على هذا العنصر المعنوي وحده، و أن الجانب المالي يظهر فيه نتيجة لمباشرة صاحبه باستغلال نتاج ذهنه.</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ان هذا العنصر المعنوي يعتبر من قبل الحقوق اللصيقة بالشخصية بالنظر إلى الإرتباط الوثيق بشخص صاحبه، فالمبتكرات العقلية تعد جزءا من فكر الإنسان وملكاته والحق الأدبي يمكن صاحبه من عدة سلطات حال حياته و بعد وفاته.</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ــ </w:t>
      </w:r>
      <w:r>
        <w:rPr>
          <w:rFonts w:ascii="Simplified Arabic" w:hAnsi="Simplified Arabic" w:cs="Simplified Arabic"/>
          <w:b/>
          <w:bCs/>
          <w:sz w:val="28"/>
          <w:szCs w:val="28"/>
          <w:rtl/>
          <w:lang w:bidi="ar-DZ"/>
        </w:rPr>
        <w:t>أ</w:t>
      </w:r>
      <w:r>
        <w:rPr>
          <w:rFonts w:ascii="Simplified Arabic" w:hAnsi="Simplified Arabic" w:cs="Simplified Arabic"/>
          <w:b/>
          <w:bCs/>
          <w:sz w:val="32"/>
          <w:szCs w:val="32"/>
          <w:rtl/>
          <w:lang w:bidi="ar-DZ"/>
        </w:rPr>
        <w:t>: السلطات التي يخولها الحق الأدبي حال حياة المؤلف</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إن قانون حماية حق المؤلف قد خول المؤلف مجموعة من السلطات حال حياته وهي سلطة تقرير نشر مصنفه وتعيين طريقة هذا النشر وسلطة نسبة المصنف إليه وسلطة التعديل و التحوير وسلطة سحب المصنف من التداول، وسلطة ارغام الغير باحترام مصنفه.</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 سلطة تقرير نشر المصنف وتعيين طريقة نشره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يعتبر المؤلف وحده صاحب السلطان المطلق في تقرير نشر مصنفه أو عدم نشره، لن أثر النشر يرجع على سمعته، وهذه السلطة المطلقة تمتد إلى تعيين طريقة النشر، فإذا قام المؤلف بنشر مصنفه بطريقة معينة لا يجوز للغير أن يعيد نشر المصنف بطريقة مغايرة دون إذن المؤلف، وحق تقرير النشر يتمتع به المؤلف مرة واحدة ابتداءا عندما يقرر المؤلف إخراج ابتكاره الكامن في النفس إلى العالم الخارجي.</w:t>
      </w:r>
    </w:p>
    <w:p w:rsidR="00D1404F" w:rsidRDefault="00D1404F" w:rsidP="00D1404F">
      <w:pPr>
        <w:bidi/>
        <w:spacing w:after="0" w:line="240" w:lineRule="auto"/>
        <w:jc w:val="both"/>
        <w:rPr>
          <w:rFonts w:ascii="Simplified Arabic" w:hAnsi="Simplified Arabic" w:cs="Simplified Arabic"/>
          <w:sz w:val="32"/>
          <w:szCs w:val="32"/>
          <w:rtl/>
          <w:lang w:bidi="ar-DZ"/>
        </w:rPr>
      </w:pPr>
    </w:p>
    <w:p w:rsidR="00D1404F" w:rsidRDefault="00D1404F" w:rsidP="00D1404F">
      <w:pPr>
        <w:bidi/>
        <w:spacing w:after="0" w:line="240" w:lineRule="auto"/>
        <w:jc w:val="both"/>
        <w:rPr>
          <w:rFonts w:ascii="Simplified Arabic" w:hAnsi="Simplified Arabic" w:cs="Simplified Arabic"/>
          <w:sz w:val="32"/>
          <w:szCs w:val="32"/>
          <w:rtl/>
          <w:lang w:bidi="ar-DZ"/>
        </w:rPr>
      </w:pPr>
    </w:p>
    <w:p w:rsidR="00D1404F" w:rsidRDefault="00D1404F" w:rsidP="00D1404F">
      <w:pPr>
        <w:bidi/>
        <w:spacing w:after="0" w:line="240" w:lineRule="auto"/>
        <w:jc w:val="both"/>
        <w:rPr>
          <w:rFonts w:ascii="Simplified Arabic" w:hAnsi="Simplified Arabic" w:cs="Simplified Arabic"/>
          <w:sz w:val="32"/>
          <w:szCs w:val="32"/>
          <w:rtl/>
          <w:lang w:bidi="ar-DZ"/>
        </w:rPr>
      </w:pP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نسبة المصنف إلى المؤلف</w:t>
      </w:r>
      <w:r>
        <w:rPr>
          <w:rFonts w:ascii="Simplified Arabic" w:hAnsi="Simplified Arabic" w:cs="Simplified Arabic"/>
          <w:sz w:val="32"/>
          <w:szCs w:val="32"/>
          <w:rtl/>
          <w:lang w:bidi="ar-DZ"/>
        </w:rPr>
        <w:t>:</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للمؤلف وحده الحق في أن ينسب إليه المصنف ويبنى على ذلك أن يكون له نشره باسمه أو باسم مستعار أو بدون اسم، وفي كلتا الحالتين الأخيرتين بطل له حق في أن يعلن عن شخصيته في أي وقت، وإذا نشر المصنف منسوبا إلى شخص آخر كان له الحق في إثبات نسبة المصنف إليه ولا يكون نزول المؤلف عن نسبة المصنف إليه مانعا من الرجوع فيه لن الإتفاق في أصله باطل لمخالفة النظام العام.</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سلطة التعديل والتحوير:</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للمؤلف وحده الحق في إدخال ما يرى من تعديلات أو تحوير في مصنفه فيكون له وحده القيام بحق التغيير الذي يراه مناسبا سواء بالإنقاص أو الزيادة أو تحويله من لون إلى لون الأدب والفنون والعلوم.</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سلطة السحب من التداول:</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مادام القانون يعترف للمؤلف بحق النشر فإنه ينبغي أيضا أن يعترف له بالحق في سحب هذا المصنف من التداول، وقف نشره أو عرضه أو إذاعته، فقد يرى المؤلف ان مصنفه أصبح غير ملائم مع تطور فكره ويضر بسمعته الأدبية والفنية وأنه لم يعد منسجما مع القيم والمعتقدات السائدة في المجتمع.</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ولما كان استعمال هذا الحق يؤدي بالإضرار بمن آلت إليه حقوق الإنتفاع لذا فإن استعماله لسلطة السحب من التداول لا يتم إلا بحكم من المحكمة التي لها سلطة تقرير ذلك،على أن يراعى تعويض من آلت إليه حقوق الإنتفاع.</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ــ </w:t>
      </w:r>
      <w:r w:rsidRPr="00D1404F">
        <w:rPr>
          <w:rFonts w:ascii="Simplified Arabic" w:hAnsi="Simplified Arabic" w:cs="Simplified Arabic"/>
          <w:b/>
          <w:bCs/>
          <w:sz w:val="28"/>
          <w:szCs w:val="28"/>
          <w:rtl/>
          <w:lang w:bidi="ar-DZ"/>
        </w:rPr>
        <w:t>ب</w:t>
      </w:r>
      <w:r>
        <w:rPr>
          <w:rFonts w:ascii="Simplified Arabic" w:hAnsi="Simplified Arabic" w:cs="Simplified Arabic"/>
          <w:b/>
          <w:bCs/>
          <w:sz w:val="32"/>
          <w:szCs w:val="32"/>
          <w:rtl/>
          <w:lang w:bidi="ar-DZ"/>
        </w:rPr>
        <w:t>: سلطات حق المؤلف الأدبي بعد وفاته</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بما أن الحق الأدبي للمؤلف من الحقوق اللصيقة بالشخصية يفترض أن ينتهي بوفاة صاحبه ،ولكن احتراما لذكرى المتوفى وبالنظر إلى أن المصنف يظل له وحده وإلى الأبد تقرر القوانين انتقال بعض السلطات التي يخولها الحق الأدبي للمؤلف إلى خلفه وفي حدود معينة بغية تمكينهم من المحافظة على سمعة المؤلف الأدبية والفنية على الوجه الذي كان يسعى إليه المؤلف نفسه حال حياته، فيكون للورثة وحدهم الحق في تقريرحق نشر مؤلفات مورثهم التي لم تنشر في حياته ما لم يوصي بما يخالف ذلك كأن يكون المؤلف قد حدد موعدا لنشره،فلا يجوز نشر هذا المصنف قبل هذا الموعد.</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كما للورثة الحق في المحافظة على نسبة المصنف إلى المؤلف وعلى بقاء المصنف بحالته التي أرادها دون حذف أو تغيير ودفع أي اعتداء على هذا الحق والمطالبة بتعويض عن هذا الضرر، وفي الأخير فإن حق سحب المصنف من التداول يعتبر من الحقوق الشخصية التي يمارسها المؤلف وحده ولا تنقل إلى الورثة بعد وفاته.</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ــ </w:t>
      </w:r>
      <w:r w:rsidRPr="00D1404F">
        <w:rPr>
          <w:rFonts w:ascii="Simplified Arabic" w:hAnsi="Simplified Arabic" w:cs="Simplified Arabic"/>
          <w:b/>
          <w:bCs/>
          <w:sz w:val="28"/>
          <w:szCs w:val="28"/>
          <w:rtl/>
          <w:lang w:bidi="ar-DZ"/>
        </w:rPr>
        <w:t>2</w:t>
      </w:r>
      <w:r>
        <w:rPr>
          <w:rFonts w:ascii="Simplified Arabic" w:hAnsi="Simplified Arabic" w:cs="Simplified Arabic"/>
          <w:b/>
          <w:bCs/>
          <w:sz w:val="32"/>
          <w:szCs w:val="32"/>
          <w:rtl/>
          <w:lang w:bidi="ar-DZ"/>
        </w:rPr>
        <w:t xml:space="preserve">: خصائص الحق الأدبي للمؤلف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لما كان الحق الأدبي متصلا بشخص المؤلف فإنه يتميز كسائر الحقوق الشخصية الأخرى بالخصائص التالية:</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28"/>
          <w:szCs w:val="28"/>
          <w:rtl/>
          <w:lang w:bidi="ar-DZ"/>
        </w:rPr>
        <w:t>1</w:t>
      </w:r>
      <w:r>
        <w:rPr>
          <w:rFonts w:ascii="Simplified Arabic" w:hAnsi="Simplified Arabic" w:cs="Simplified Arabic"/>
          <w:b/>
          <w:bCs/>
          <w:sz w:val="32"/>
          <w:szCs w:val="32"/>
          <w:rtl/>
          <w:lang w:bidi="ar-DZ"/>
        </w:rPr>
        <w:t>- عدم قابلية الحق الأدبي التصرف فيه:</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فلا يجوز التصرف في هذا الحق تبرعا كان هذا التصرف أو معاوضة حال حياة المؤلف أو بعد وفاته لذا فقد نصت المادة: </w:t>
      </w:r>
      <w:r>
        <w:rPr>
          <w:rFonts w:ascii="Simplified Arabic" w:hAnsi="Simplified Arabic" w:cs="Simplified Arabic"/>
          <w:sz w:val="28"/>
          <w:szCs w:val="28"/>
          <w:rtl/>
          <w:lang w:bidi="ar-DZ"/>
        </w:rPr>
        <w:t>145</w:t>
      </w:r>
      <w:r>
        <w:rPr>
          <w:rFonts w:ascii="Simplified Arabic" w:hAnsi="Simplified Arabic" w:cs="Simplified Arabic"/>
          <w:sz w:val="32"/>
          <w:szCs w:val="32"/>
          <w:rtl/>
          <w:lang w:bidi="ar-DZ"/>
        </w:rPr>
        <w:t xml:space="preserve"> ق.ح.م ببطلان كل تصرف يرد على أي حق أدبي، والحقوق المشار إليها في هذا النص هي من حق المؤلف في تقرير نشر مصنفه، وحقه في تعديله وحقه في نسبته إليه و حق سحب المصنف من التداول.</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b/>
          <w:bCs/>
          <w:sz w:val="28"/>
          <w:szCs w:val="28"/>
          <w:rtl/>
          <w:lang w:bidi="ar-DZ"/>
        </w:rPr>
        <w:t>2</w:t>
      </w:r>
      <w:r>
        <w:rPr>
          <w:rFonts w:ascii="Simplified Arabic" w:hAnsi="Simplified Arabic" w:cs="Simplified Arabic"/>
          <w:b/>
          <w:bCs/>
          <w:sz w:val="32"/>
          <w:szCs w:val="32"/>
          <w:rtl/>
          <w:lang w:bidi="ar-DZ"/>
        </w:rPr>
        <w:t>- الحق الأدبي لا يجوز الحجز عليه:</w:t>
      </w:r>
      <w:r>
        <w:rPr>
          <w:rFonts w:ascii="Simplified Arabic" w:hAnsi="Simplified Arabic" w:cs="Simplified Arabic"/>
          <w:sz w:val="32"/>
          <w:szCs w:val="32"/>
          <w:rtl/>
          <w:lang w:bidi="ar-DZ"/>
        </w:rPr>
        <w:t xml:space="preserve"> </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أي إمكان عدم التصرف في الحق الأدبي يستلزم عدم جواز الحجز عليه من قبل دائني المؤلف مادام أن هذا الحجز في نهاية المطاف يؤدي إلى الدائن الحاجز من مباشرة حق نشر المصنف، وقد رأينا سابقا أن هدا الحق أو سلطة التقرير إلا للمؤلف دون سواه.</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إلا أن ذلك لا يمنع الحجز على نسخ المصنف الذي تم نشره بصفتها أشياء مادية .</w:t>
      </w:r>
    </w:p>
    <w:p w:rsidR="00D1404F" w:rsidRDefault="00D1404F" w:rsidP="00D1404F">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28"/>
          <w:szCs w:val="28"/>
          <w:rtl/>
          <w:lang w:bidi="ar-DZ"/>
        </w:rPr>
        <w:t>3</w:t>
      </w:r>
      <w:r>
        <w:rPr>
          <w:rFonts w:ascii="Simplified Arabic" w:hAnsi="Simplified Arabic" w:cs="Simplified Arabic"/>
          <w:b/>
          <w:bCs/>
          <w:sz w:val="32"/>
          <w:szCs w:val="32"/>
          <w:rtl/>
          <w:lang w:bidi="ar-DZ"/>
        </w:rPr>
        <w:t>- الحق المعنوي حق دائم:</w:t>
      </w:r>
    </w:p>
    <w:p w:rsidR="00D1404F" w:rsidRDefault="00D1404F" w:rsidP="00D1404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يبقى الحق المعنوي طيلة حياة المؤلف كما يظل قائما بعد وفاته، فميزة الحق المعنوي أنه يبقى قائما بذاته بشكل مؤبد، في حين ينقضي الحق المادي بعد مرور مهلة من الزمن.</w:t>
      </w:r>
    </w:p>
    <w:p w:rsidR="00D1404F" w:rsidRDefault="00D1404F" w:rsidP="00251710">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00251710">
        <w:rPr>
          <w:rFonts w:ascii="Simplified Arabic" w:hAnsi="Simplified Arabic" w:cs="Simplified Arabic"/>
          <w:sz w:val="32"/>
          <w:szCs w:val="32"/>
          <w:rtl/>
          <w:lang w:bidi="ar-DZ"/>
        </w:rPr>
        <w:t xml:space="preserve"> </w:t>
      </w:r>
    </w:p>
    <w:p w:rsidR="00D1404F" w:rsidRDefault="00D1404F" w:rsidP="00D1404F">
      <w:pPr>
        <w:bidi/>
        <w:spacing w:after="0" w:line="240" w:lineRule="auto"/>
        <w:jc w:val="both"/>
        <w:rPr>
          <w:rFonts w:ascii="Simplified Arabic" w:hAnsi="Simplified Arabic" w:cs="Simplified Arabic"/>
          <w:sz w:val="32"/>
          <w:szCs w:val="32"/>
          <w:rtl/>
          <w:lang w:bidi="ar-DZ"/>
        </w:rPr>
      </w:pPr>
    </w:p>
    <w:p w:rsidR="00D1404F" w:rsidRDefault="00D1404F" w:rsidP="00D1404F">
      <w:pPr>
        <w:bidi/>
        <w:spacing w:after="0" w:line="240" w:lineRule="auto"/>
        <w:jc w:val="both"/>
        <w:rPr>
          <w:rFonts w:ascii="Simplified Arabic" w:hAnsi="Simplified Arabic" w:cs="Simplified Arabic"/>
          <w:sz w:val="32"/>
          <w:szCs w:val="32"/>
          <w:rtl/>
          <w:lang w:bidi="ar-DZ"/>
        </w:rPr>
      </w:pPr>
    </w:p>
    <w:p w:rsidR="00D1404F" w:rsidRDefault="00D1404F" w:rsidP="00D1404F">
      <w:pPr>
        <w:bidi/>
        <w:spacing w:after="0" w:line="240" w:lineRule="auto"/>
        <w:jc w:val="both"/>
        <w:rPr>
          <w:rFonts w:ascii="Simplified Arabic" w:hAnsi="Simplified Arabic" w:cs="Simplified Arabic"/>
          <w:sz w:val="32"/>
          <w:szCs w:val="32"/>
          <w:rtl/>
          <w:lang w:bidi="ar-DZ"/>
        </w:rPr>
      </w:pPr>
    </w:p>
    <w:p w:rsidR="00D1404F" w:rsidRDefault="00D1404F" w:rsidP="00D1404F">
      <w:pPr>
        <w:bidi/>
        <w:spacing w:after="0" w:line="240" w:lineRule="auto"/>
        <w:jc w:val="both"/>
        <w:rPr>
          <w:rFonts w:ascii="Simplified Arabic" w:hAnsi="Simplified Arabic" w:cs="Simplified Arabic"/>
          <w:sz w:val="32"/>
          <w:szCs w:val="32"/>
          <w:rtl/>
          <w:lang w:bidi="ar-DZ"/>
        </w:rPr>
      </w:pPr>
    </w:p>
    <w:p w:rsidR="00D1404F" w:rsidRDefault="00D1404F" w:rsidP="00D1404F">
      <w:pPr>
        <w:bidi/>
        <w:spacing w:after="0" w:line="360" w:lineRule="auto"/>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
    <w:p w:rsidR="00F168E9" w:rsidRPr="00D1404F" w:rsidRDefault="00F168E9" w:rsidP="00D1404F">
      <w:pPr>
        <w:rPr>
          <w:sz w:val="32"/>
          <w:rtl/>
        </w:rPr>
      </w:pPr>
    </w:p>
    <w:sectPr w:rsidR="00F168E9" w:rsidRPr="00D1404F" w:rsidSect="00491FCC">
      <w:footerReference w:type="default" r:id="rId6"/>
      <w:pgSz w:w="11906" w:h="16838"/>
      <w:pgMar w:top="426" w:right="1274"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528" w:rsidRDefault="008A2528" w:rsidP="003B5C00">
      <w:pPr>
        <w:spacing w:after="0" w:line="240" w:lineRule="auto"/>
      </w:pPr>
      <w:r>
        <w:separator/>
      </w:r>
    </w:p>
  </w:endnote>
  <w:endnote w:type="continuationSeparator" w:id="1">
    <w:p w:rsidR="008A2528" w:rsidRDefault="008A2528" w:rsidP="003B5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4916"/>
      <w:docPartObj>
        <w:docPartGallery w:val="Page Numbers (Bottom of Page)"/>
        <w:docPartUnique/>
      </w:docPartObj>
    </w:sdtPr>
    <w:sdtContent>
      <w:p w:rsidR="003B5C00" w:rsidRDefault="00B76973">
        <w:pPr>
          <w:pStyle w:val="Pieddepage"/>
          <w:jc w:val="center"/>
        </w:pPr>
        <w:fldSimple w:instr=" PAGE   \* MERGEFORMAT ">
          <w:r w:rsidR="00251710">
            <w:rPr>
              <w:noProof/>
            </w:rPr>
            <w:t>9</w:t>
          </w:r>
        </w:fldSimple>
      </w:p>
    </w:sdtContent>
  </w:sdt>
  <w:p w:rsidR="003B5C00" w:rsidRDefault="003B5C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528" w:rsidRDefault="008A2528" w:rsidP="003B5C00">
      <w:pPr>
        <w:spacing w:after="0" w:line="240" w:lineRule="auto"/>
      </w:pPr>
      <w:r>
        <w:separator/>
      </w:r>
    </w:p>
  </w:footnote>
  <w:footnote w:type="continuationSeparator" w:id="1">
    <w:p w:rsidR="008A2528" w:rsidRDefault="008A2528" w:rsidP="003B5C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491FCC"/>
    <w:rsid w:val="000211F0"/>
    <w:rsid w:val="00032BD8"/>
    <w:rsid w:val="00057D5A"/>
    <w:rsid w:val="0006590E"/>
    <w:rsid w:val="000674F3"/>
    <w:rsid w:val="00081C6F"/>
    <w:rsid w:val="000E0DA8"/>
    <w:rsid w:val="000E3C0E"/>
    <w:rsid w:val="000E4C2E"/>
    <w:rsid w:val="000F23A8"/>
    <w:rsid w:val="00123526"/>
    <w:rsid w:val="001554FB"/>
    <w:rsid w:val="00194014"/>
    <w:rsid w:val="00197B74"/>
    <w:rsid w:val="001B0F44"/>
    <w:rsid w:val="001C4D71"/>
    <w:rsid w:val="00210570"/>
    <w:rsid w:val="002465F3"/>
    <w:rsid w:val="00251710"/>
    <w:rsid w:val="0025281B"/>
    <w:rsid w:val="00262CF3"/>
    <w:rsid w:val="0027760A"/>
    <w:rsid w:val="00277E66"/>
    <w:rsid w:val="00284FE3"/>
    <w:rsid w:val="002854CB"/>
    <w:rsid w:val="00285531"/>
    <w:rsid w:val="002972C7"/>
    <w:rsid w:val="002A0F97"/>
    <w:rsid w:val="002A21AE"/>
    <w:rsid w:val="002A334F"/>
    <w:rsid w:val="003039B2"/>
    <w:rsid w:val="00305A47"/>
    <w:rsid w:val="00315724"/>
    <w:rsid w:val="003170DB"/>
    <w:rsid w:val="0032353A"/>
    <w:rsid w:val="00356379"/>
    <w:rsid w:val="00382ADA"/>
    <w:rsid w:val="003B24B6"/>
    <w:rsid w:val="003B5B17"/>
    <w:rsid w:val="003B5C00"/>
    <w:rsid w:val="003D2F4A"/>
    <w:rsid w:val="003F494A"/>
    <w:rsid w:val="003F506D"/>
    <w:rsid w:val="004003FC"/>
    <w:rsid w:val="00403160"/>
    <w:rsid w:val="004203DF"/>
    <w:rsid w:val="004375F2"/>
    <w:rsid w:val="00453478"/>
    <w:rsid w:val="00453E47"/>
    <w:rsid w:val="00471CC9"/>
    <w:rsid w:val="004735B0"/>
    <w:rsid w:val="004863F1"/>
    <w:rsid w:val="00487422"/>
    <w:rsid w:val="00491FCC"/>
    <w:rsid w:val="00497D96"/>
    <w:rsid w:val="004C74EB"/>
    <w:rsid w:val="004F05F3"/>
    <w:rsid w:val="004F1486"/>
    <w:rsid w:val="004F7D59"/>
    <w:rsid w:val="00505A0A"/>
    <w:rsid w:val="005076D5"/>
    <w:rsid w:val="005368DD"/>
    <w:rsid w:val="00540D88"/>
    <w:rsid w:val="00547F8E"/>
    <w:rsid w:val="00564845"/>
    <w:rsid w:val="00571539"/>
    <w:rsid w:val="00573C91"/>
    <w:rsid w:val="00583D63"/>
    <w:rsid w:val="005C5E80"/>
    <w:rsid w:val="005F76DC"/>
    <w:rsid w:val="00621D33"/>
    <w:rsid w:val="00625114"/>
    <w:rsid w:val="00640FC3"/>
    <w:rsid w:val="00650B15"/>
    <w:rsid w:val="006529E3"/>
    <w:rsid w:val="0066283B"/>
    <w:rsid w:val="006B60A9"/>
    <w:rsid w:val="006C0CF4"/>
    <w:rsid w:val="006E7596"/>
    <w:rsid w:val="00700BD5"/>
    <w:rsid w:val="007040A1"/>
    <w:rsid w:val="00717D40"/>
    <w:rsid w:val="00737F16"/>
    <w:rsid w:val="00751004"/>
    <w:rsid w:val="00755640"/>
    <w:rsid w:val="00765DED"/>
    <w:rsid w:val="007A7154"/>
    <w:rsid w:val="007B09F9"/>
    <w:rsid w:val="007B240E"/>
    <w:rsid w:val="007E6EE7"/>
    <w:rsid w:val="00827956"/>
    <w:rsid w:val="00892FB5"/>
    <w:rsid w:val="008A057C"/>
    <w:rsid w:val="008A232A"/>
    <w:rsid w:val="008A2528"/>
    <w:rsid w:val="008C2941"/>
    <w:rsid w:val="008F05C5"/>
    <w:rsid w:val="00912533"/>
    <w:rsid w:val="00915B3B"/>
    <w:rsid w:val="00927182"/>
    <w:rsid w:val="0093041A"/>
    <w:rsid w:val="0099468A"/>
    <w:rsid w:val="009C59B5"/>
    <w:rsid w:val="009E1B90"/>
    <w:rsid w:val="00A23BE7"/>
    <w:rsid w:val="00A26A4D"/>
    <w:rsid w:val="00A52F68"/>
    <w:rsid w:val="00A94E3F"/>
    <w:rsid w:val="00A95A89"/>
    <w:rsid w:val="00AA22C0"/>
    <w:rsid w:val="00AA373C"/>
    <w:rsid w:val="00AC51EF"/>
    <w:rsid w:val="00AE57BD"/>
    <w:rsid w:val="00B01616"/>
    <w:rsid w:val="00B02686"/>
    <w:rsid w:val="00B13540"/>
    <w:rsid w:val="00B151AD"/>
    <w:rsid w:val="00B603AA"/>
    <w:rsid w:val="00B66EC7"/>
    <w:rsid w:val="00B76973"/>
    <w:rsid w:val="00B95BA6"/>
    <w:rsid w:val="00BB17EA"/>
    <w:rsid w:val="00BC7C77"/>
    <w:rsid w:val="00BD39E7"/>
    <w:rsid w:val="00BE6760"/>
    <w:rsid w:val="00BE7BC8"/>
    <w:rsid w:val="00BF75A1"/>
    <w:rsid w:val="00BF767D"/>
    <w:rsid w:val="00C048EE"/>
    <w:rsid w:val="00C26773"/>
    <w:rsid w:val="00C50B3B"/>
    <w:rsid w:val="00C55A5D"/>
    <w:rsid w:val="00C80B2F"/>
    <w:rsid w:val="00C83B10"/>
    <w:rsid w:val="00C87D4C"/>
    <w:rsid w:val="00CE7742"/>
    <w:rsid w:val="00CF607F"/>
    <w:rsid w:val="00D13BC4"/>
    <w:rsid w:val="00D1404F"/>
    <w:rsid w:val="00D173FF"/>
    <w:rsid w:val="00D305BB"/>
    <w:rsid w:val="00D3796B"/>
    <w:rsid w:val="00D427EC"/>
    <w:rsid w:val="00D7760A"/>
    <w:rsid w:val="00D92B99"/>
    <w:rsid w:val="00DB187E"/>
    <w:rsid w:val="00DC0B6D"/>
    <w:rsid w:val="00DF5343"/>
    <w:rsid w:val="00E51A4D"/>
    <w:rsid w:val="00E803FF"/>
    <w:rsid w:val="00E913E6"/>
    <w:rsid w:val="00EC0839"/>
    <w:rsid w:val="00EE2EB2"/>
    <w:rsid w:val="00F168E9"/>
    <w:rsid w:val="00F449D1"/>
    <w:rsid w:val="00F6243C"/>
    <w:rsid w:val="00F64555"/>
    <w:rsid w:val="00F75947"/>
    <w:rsid w:val="00F976E4"/>
    <w:rsid w:val="00FA2BEA"/>
    <w:rsid w:val="00FB0F5C"/>
    <w:rsid w:val="00FC61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0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65F3"/>
    <w:pPr>
      <w:ind w:left="720"/>
      <w:contextualSpacing/>
    </w:pPr>
  </w:style>
  <w:style w:type="paragraph" w:styleId="En-tte">
    <w:name w:val="header"/>
    <w:basedOn w:val="Normal"/>
    <w:link w:val="En-tteCar"/>
    <w:uiPriority w:val="99"/>
    <w:semiHidden/>
    <w:unhideWhenUsed/>
    <w:rsid w:val="003B5C0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B5C00"/>
  </w:style>
  <w:style w:type="paragraph" w:styleId="Pieddepage">
    <w:name w:val="footer"/>
    <w:basedOn w:val="Normal"/>
    <w:link w:val="PieddepageCar"/>
    <w:uiPriority w:val="99"/>
    <w:unhideWhenUsed/>
    <w:rsid w:val="003B5C0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B5C00"/>
  </w:style>
</w:styles>
</file>

<file path=word/webSettings.xml><?xml version="1.0" encoding="utf-8"?>
<w:webSettings xmlns:r="http://schemas.openxmlformats.org/officeDocument/2006/relationships" xmlns:w="http://schemas.openxmlformats.org/wordprocessingml/2006/main">
  <w:divs>
    <w:div w:id="11457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2413</Words>
  <Characters>13276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nebaar</dc:creator>
  <cp:lastModifiedBy>HP</cp:lastModifiedBy>
  <cp:revision>6</cp:revision>
  <dcterms:created xsi:type="dcterms:W3CDTF">2020-04-11T20:04:00Z</dcterms:created>
  <dcterms:modified xsi:type="dcterms:W3CDTF">2020-04-12T20:06:00Z</dcterms:modified>
</cp:coreProperties>
</file>