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78" w:rsidRPr="00D765B0" w:rsidRDefault="00143178" w:rsidP="00143178">
      <w:pPr>
        <w:bidi/>
        <w:rPr>
          <w:rFonts w:ascii="Simplified Arabic" w:hAnsi="Simplified Arabic" w:cs="Simplified Arabic"/>
          <w:b/>
          <w:bCs/>
          <w:sz w:val="36"/>
          <w:szCs w:val="36"/>
          <w:rtl/>
          <w:lang w:bidi="ar-DZ"/>
        </w:rPr>
      </w:pPr>
      <w:bookmarkStart w:id="0" w:name="_GoBack"/>
      <w:bookmarkEnd w:id="0"/>
      <w:r>
        <w:rPr>
          <w:rFonts w:ascii="Simplified Arabic" w:hAnsi="Simplified Arabic" w:cs="Simplified Arabic" w:hint="cs"/>
          <w:b/>
          <w:bCs/>
          <w:sz w:val="36"/>
          <w:szCs w:val="36"/>
          <w:rtl/>
          <w:lang w:bidi="ar-DZ"/>
        </w:rPr>
        <w:t xml:space="preserve">                 </w:t>
      </w:r>
      <w:r w:rsidRPr="00D765B0">
        <w:rPr>
          <w:rFonts w:ascii="Simplified Arabic" w:hAnsi="Simplified Arabic" w:cs="Simplified Arabic"/>
          <w:b/>
          <w:bCs/>
          <w:sz w:val="36"/>
          <w:szCs w:val="36"/>
          <w:rtl/>
          <w:lang w:bidi="ar-DZ"/>
        </w:rPr>
        <w:t xml:space="preserve"> </w:t>
      </w:r>
      <w:r w:rsidRPr="00D765B0">
        <w:rPr>
          <w:rFonts w:ascii="Simplified Arabic" w:hAnsi="Simplified Arabic" w:cs="Simplified Arabic" w:hint="cs"/>
          <w:b/>
          <w:bCs/>
          <w:sz w:val="36"/>
          <w:szCs w:val="36"/>
          <w:rtl/>
          <w:lang w:bidi="ar-DZ"/>
        </w:rPr>
        <w:t xml:space="preserve">مقاربة الواقع في </w:t>
      </w:r>
      <w:r w:rsidRPr="00D765B0">
        <w:rPr>
          <w:rFonts w:ascii="Simplified Arabic" w:hAnsi="Simplified Arabic" w:cs="Simplified Arabic"/>
          <w:b/>
          <w:bCs/>
          <w:sz w:val="36"/>
          <w:szCs w:val="36"/>
          <w:rtl/>
          <w:lang w:bidi="ar-DZ"/>
        </w:rPr>
        <w:t>روايات زهرة</w:t>
      </w:r>
      <w:r w:rsidRPr="00D765B0">
        <w:rPr>
          <w:rFonts w:ascii="Simplified Arabic" w:hAnsi="Simplified Arabic" w:cs="Simplified Arabic" w:hint="cs"/>
          <w:b/>
          <w:bCs/>
          <w:sz w:val="36"/>
          <w:szCs w:val="36"/>
          <w:rtl/>
          <w:lang w:bidi="ar-DZ"/>
        </w:rPr>
        <w:t xml:space="preserve"> رم</w:t>
      </w:r>
      <w:r w:rsidRPr="00D765B0">
        <w:rPr>
          <w:rFonts w:ascii="Simplified Arabic" w:hAnsi="Simplified Arabic" w:cs="Simplified Arabic"/>
          <w:b/>
          <w:bCs/>
          <w:sz w:val="36"/>
          <w:szCs w:val="36"/>
          <w:rtl/>
          <w:lang w:bidi="ar-DZ"/>
        </w:rPr>
        <w:t>يج.</w:t>
      </w:r>
    </w:p>
    <w:p w:rsidR="00143178" w:rsidRDefault="00143178" w:rsidP="00143178">
      <w:pPr>
        <w:tabs>
          <w:tab w:val="right" w:pos="9071"/>
        </w:tabs>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143178" w:rsidRDefault="00143178" w:rsidP="00143178">
      <w:pPr>
        <w:bidi/>
        <w:jc w:val="both"/>
        <w:rPr>
          <w:rFonts w:ascii="Simplified Arabic" w:hAnsi="Simplified Arabic" w:cs="Simplified Arabic"/>
          <w:color w:val="333333"/>
          <w:sz w:val="32"/>
          <w:szCs w:val="32"/>
          <w:shd w:val="clear" w:color="auto" w:fill="FFFFFF"/>
          <w:rtl/>
          <w:lang w:bidi="ar-DZ"/>
        </w:rPr>
      </w:pPr>
      <w:r>
        <w:rPr>
          <w:rFonts w:ascii="Simplified Arabic" w:hAnsi="Simplified Arabic" w:cs="Simplified Arabic" w:hint="cs"/>
          <w:sz w:val="32"/>
          <w:szCs w:val="32"/>
          <w:rtl/>
          <w:lang w:bidi="ar-DZ"/>
        </w:rPr>
        <w:t xml:space="preserve">    يشكل سؤال أزمة الفرد المغربي بؤرة الخطاب الروائي عند الكاتبة "زهرة رميج"، فهي تكتب من أجل الإنسان والوطن، وقد استطاعت عبر رواياتها النفاذ إلى أعماق الذات الإنسانية والتغلغل فيها، وهي تسرد حقائق أضاءت من خلالها جوانب وحالات ومواقف إنسانية مختلفة.</w:t>
      </w:r>
    </w:p>
    <w:p w:rsidR="00143178" w:rsidRPr="00C427DF" w:rsidRDefault="00143178" w:rsidP="00143178">
      <w:pPr>
        <w:tabs>
          <w:tab w:val="right" w:pos="9071"/>
        </w:tabs>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تجربة "زهرة رميج"الروائية تتسم بالجدية والعمق لارتباطها بالواقع، فهي أشبه بالتحدي الذي يقف في وجه الظلم والطغيان، وهي لا تبغي من ورائها جزاء ولا شكورا.</w:t>
      </w:r>
    </w:p>
    <w:p w:rsidR="00143178" w:rsidRPr="00DB386D" w:rsidRDefault="00143178" w:rsidP="00143178">
      <w:pPr>
        <w:tabs>
          <w:tab w:val="center" w:pos="9071"/>
          <w:tab w:val="center" w:pos="9213"/>
        </w:tabs>
        <w:bidi/>
        <w:spacing w:line="240" w:lineRule="auto"/>
        <w:jc w:val="both"/>
        <w:rPr>
          <w:rFonts w:ascii="Simplified Arabic" w:hAnsi="Simplified Arabic" w:cs="Simplified Arabic"/>
          <w:color w:val="000000" w:themeColor="text1"/>
          <w:sz w:val="32"/>
          <w:szCs w:val="32"/>
          <w:rtl/>
          <w:lang w:bidi="ar-DZ"/>
        </w:rPr>
      </w:pPr>
      <w:r w:rsidRPr="00C427DF">
        <w:rPr>
          <w:rFonts w:ascii="Simplified Arabic" w:hAnsi="Simplified Arabic" w:cs="Simplified Arabic"/>
          <w:sz w:val="32"/>
          <w:szCs w:val="32"/>
          <w:rtl/>
          <w:lang w:bidi="ar-DZ"/>
        </w:rPr>
        <w:t xml:space="preserve">  </w:t>
      </w:r>
    </w:p>
    <w:p w:rsidR="00143178" w:rsidRPr="00C427DF" w:rsidRDefault="00143178" w:rsidP="00143178">
      <w:pPr>
        <w:bidi/>
        <w:rPr>
          <w:rFonts w:ascii="Simplified Arabic" w:hAnsi="Simplified Arabic" w:cs="Simplified Arabic"/>
          <w:b/>
          <w:bCs/>
          <w:sz w:val="32"/>
          <w:szCs w:val="32"/>
          <w:rtl/>
          <w:lang w:bidi="ar-DZ"/>
        </w:rPr>
      </w:pPr>
      <w:r w:rsidRPr="00C427DF">
        <w:rPr>
          <w:rFonts w:ascii="Simplified Arabic" w:hAnsi="Simplified Arabic" w:cs="Simplified Arabic"/>
          <w:b/>
          <w:bCs/>
          <w:sz w:val="32"/>
          <w:szCs w:val="32"/>
          <w:rtl/>
          <w:lang w:bidi="ar-DZ"/>
        </w:rPr>
        <w:t>1-أخاديد الأسوار: سيرة ذاتية لأزمة نضال سياسي.</w:t>
      </w:r>
    </w:p>
    <w:p w:rsidR="00143178" w:rsidRPr="00C427DF" w:rsidRDefault="00143178" w:rsidP="00143178">
      <w:pPr>
        <w:tabs>
          <w:tab w:val="right" w:pos="3685"/>
        </w:tabs>
        <w:bidi/>
        <w:jc w:val="both"/>
        <w:rPr>
          <w:rFonts w:ascii="Simplified Arabic" w:hAnsi="Simplified Arabic" w:cs="Simplified Arabic"/>
          <w:sz w:val="32"/>
          <w:szCs w:val="32"/>
          <w:rtl/>
        </w:rPr>
      </w:pPr>
      <w:r w:rsidRPr="00C427DF">
        <w:rPr>
          <w:rFonts w:ascii="Simplified Arabic" w:hAnsi="Simplified Arabic" w:cs="Simplified Arabic"/>
          <w:sz w:val="32"/>
          <w:szCs w:val="32"/>
          <w:rtl/>
          <w:lang w:bidi="ar-DZ"/>
        </w:rPr>
        <w:t xml:space="preserve">    قد يتفق كثير من النقاد على نعت هذه الرواية بأدب السي</w:t>
      </w:r>
      <w:r>
        <w:rPr>
          <w:rFonts w:ascii="Simplified Arabic" w:hAnsi="Simplified Arabic" w:cs="Simplified Arabic"/>
          <w:sz w:val="32"/>
          <w:szCs w:val="32"/>
          <w:rtl/>
          <w:lang w:bidi="ar-DZ"/>
        </w:rPr>
        <w:t>رة الذاتية،</w:t>
      </w:r>
      <w:r w:rsidRPr="00C427DF">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وإذا نظرنا إلى الرواية نجد </w:t>
      </w:r>
      <w:r w:rsidRPr="00C427DF">
        <w:rPr>
          <w:rFonts w:ascii="Simplified Arabic" w:hAnsi="Simplified Arabic" w:cs="Simplified Arabic"/>
          <w:sz w:val="32"/>
          <w:szCs w:val="32"/>
          <w:rtl/>
          <w:lang w:bidi="ar-DZ"/>
        </w:rPr>
        <w:t>أن معظم فصول</w:t>
      </w:r>
      <w:r>
        <w:rPr>
          <w:rFonts w:ascii="Simplified Arabic" w:hAnsi="Simplified Arabic" w:cs="Simplified Arabic" w:hint="cs"/>
          <w:sz w:val="32"/>
          <w:szCs w:val="32"/>
          <w:rtl/>
          <w:lang w:bidi="ar-DZ"/>
        </w:rPr>
        <w:t>ها</w:t>
      </w:r>
      <w:r w:rsidRPr="00C427DF">
        <w:rPr>
          <w:rFonts w:ascii="Simplified Arabic" w:hAnsi="Simplified Arabic" w:cs="Simplified Arabic"/>
          <w:sz w:val="32"/>
          <w:szCs w:val="32"/>
          <w:rtl/>
          <w:lang w:bidi="ar-DZ"/>
        </w:rPr>
        <w:t xml:space="preserve"> جاءت </w:t>
      </w:r>
      <w:r>
        <w:rPr>
          <w:rFonts w:ascii="Simplified Arabic" w:hAnsi="Simplified Arabic" w:cs="Simplified Arabic" w:hint="cs"/>
          <w:sz w:val="32"/>
          <w:szCs w:val="32"/>
          <w:rtl/>
          <w:lang w:bidi="ar-DZ"/>
        </w:rPr>
        <w:t>على شكل</w:t>
      </w:r>
      <w:r w:rsidRPr="00C427DF">
        <w:rPr>
          <w:rFonts w:ascii="Simplified Arabic" w:hAnsi="Simplified Arabic" w:cs="Simplified Arabic"/>
          <w:sz w:val="32"/>
          <w:szCs w:val="32"/>
          <w:rtl/>
          <w:lang w:bidi="ar-DZ"/>
        </w:rPr>
        <w:t xml:space="preserve"> مذكرات ورسائل ومونولوجات داخلية</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ف</w:t>
      </w:r>
      <w:r w:rsidRPr="00C427DF">
        <w:rPr>
          <w:rFonts w:ascii="Simplified Arabic" w:hAnsi="Simplified Arabic" w:cs="Simplified Arabic"/>
          <w:sz w:val="32"/>
          <w:szCs w:val="32"/>
          <w:rtl/>
          <w:lang w:bidi="ar-DZ"/>
        </w:rPr>
        <w:t xml:space="preserve">هي عبارة عن يوميات لحياة سابقة عاشتها الكاتبة، حكايتها </w:t>
      </w:r>
      <w:r>
        <w:rPr>
          <w:rFonts w:ascii="Simplified Arabic" w:hAnsi="Simplified Arabic" w:cs="Simplified Arabic" w:hint="cs"/>
          <w:sz w:val="32"/>
          <w:szCs w:val="32"/>
          <w:rtl/>
          <w:lang w:bidi="ar-DZ"/>
        </w:rPr>
        <w:t xml:space="preserve">مبنية </w:t>
      </w:r>
      <w:r w:rsidRPr="00C427DF">
        <w:rPr>
          <w:rFonts w:ascii="Simplified Arabic" w:hAnsi="Simplified Arabic" w:cs="Simplified Arabic"/>
          <w:sz w:val="32"/>
          <w:szCs w:val="32"/>
          <w:rtl/>
          <w:lang w:bidi="ar-DZ"/>
        </w:rPr>
        <w:t xml:space="preserve">على تجربة حية عاشتها </w:t>
      </w:r>
      <w:r>
        <w:rPr>
          <w:rFonts w:ascii="Simplified Arabic" w:hAnsi="Simplified Arabic" w:cs="Simplified Arabic"/>
          <w:sz w:val="32"/>
          <w:szCs w:val="32"/>
          <w:rtl/>
          <w:lang w:bidi="ar-DZ"/>
        </w:rPr>
        <w:t>مع زوجها الذي كان سجينا سياسيا</w:t>
      </w:r>
      <w:r w:rsidRPr="00C427DF">
        <w:rPr>
          <w:rFonts w:ascii="Simplified Arabic" w:hAnsi="Simplified Arabic" w:cs="Simplified Arabic"/>
          <w:sz w:val="32"/>
          <w:szCs w:val="32"/>
          <w:rtl/>
          <w:lang w:bidi="ar-DZ"/>
        </w:rPr>
        <w:t xml:space="preserve"> وتوفي نتيجة الآثار التي ترتبت عن هذا السجن، </w:t>
      </w:r>
      <w:r>
        <w:rPr>
          <w:rFonts w:ascii="Simplified Arabic" w:hAnsi="Simplified Arabic" w:cs="Simplified Arabic" w:hint="cs"/>
          <w:sz w:val="32"/>
          <w:szCs w:val="32"/>
          <w:rtl/>
          <w:lang w:bidi="ar-DZ"/>
        </w:rPr>
        <w:t>حيث</w:t>
      </w:r>
      <w:r>
        <w:rPr>
          <w:rFonts w:ascii="Simplified Arabic" w:hAnsi="Simplified Arabic" w:cs="Simplified Arabic"/>
          <w:sz w:val="32"/>
          <w:szCs w:val="32"/>
          <w:rtl/>
          <w:lang w:bidi="ar-DZ"/>
        </w:rPr>
        <w:t xml:space="preserve"> عان</w:t>
      </w:r>
      <w:r>
        <w:rPr>
          <w:rFonts w:ascii="Simplified Arabic" w:hAnsi="Simplified Arabic" w:cs="Simplified Arabic" w:hint="cs"/>
          <w:sz w:val="32"/>
          <w:szCs w:val="32"/>
          <w:rtl/>
          <w:lang w:bidi="ar-DZ"/>
        </w:rPr>
        <w:t>ى</w:t>
      </w:r>
      <w:r w:rsidRPr="00C427DF">
        <w:rPr>
          <w:rFonts w:ascii="Simplified Arabic" w:hAnsi="Simplified Arabic" w:cs="Simplified Arabic"/>
          <w:sz w:val="32"/>
          <w:szCs w:val="32"/>
          <w:rtl/>
          <w:lang w:bidi="ar-DZ"/>
        </w:rPr>
        <w:t xml:space="preserve"> كثيرا من صعوبة الاندماج بعد خروجه من السجن، والخوف من الظلمة والأماكن المغلقة، والصمت، وسرعة الغضب، وتقلب المزاج، وقد ظهر ذلك عبر </w:t>
      </w:r>
      <w:r>
        <w:rPr>
          <w:rFonts w:ascii="Simplified Arabic" w:hAnsi="Simplified Arabic" w:cs="Simplified Arabic" w:hint="cs"/>
          <w:sz w:val="32"/>
          <w:szCs w:val="32"/>
          <w:rtl/>
          <w:lang w:bidi="ar-DZ"/>
        </w:rPr>
        <w:t xml:space="preserve">صفحات </w:t>
      </w:r>
      <w:r>
        <w:rPr>
          <w:rFonts w:ascii="Simplified Arabic" w:hAnsi="Simplified Arabic" w:cs="Simplified Arabic"/>
          <w:sz w:val="32"/>
          <w:szCs w:val="32"/>
          <w:rtl/>
          <w:lang w:bidi="ar-DZ"/>
        </w:rPr>
        <w:t>الرواية في أكثر من موضع</w:t>
      </w:r>
      <w:r>
        <w:rPr>
          <w:rFonts w:ascii="Simplified Arabic" w:hAnsi="Simplified Arabic" w:cs="Simplified Arabic"/>
          <w:sz w:val="32"/>
          <w:szCs w:val="32"/>
          <w:lang w:bidi="ar-DZ"/>
        </w:rPr>
        <w:t>/</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إن عمل الكاتبة الروائي لم يأت منفصلا عن الواقع والمجتمع، ولا يمكن أن نجد أدبا</w:t>
      </w:r>
      <w:r>
        <w:rPr>
          <w:rFonts w:ascii="Simplified Arabic" w:hAnsi="Simplified Arabic" w:cs="Simplified Arabic"/>
          <w:sz w:val="32"/>
          <w:szCs w:val="32"/>
          <w:rtl/>
          <w:lang w:bidi="ar-DZ"/>
        </w:rPr>
        <w:t xml:space="preserve"> بعيد</w:t>
      </w:r>
      <w:r>
        <w:rPr>
          <w:rFonts w:ascii="Simplified Arabic" w:hAnsi="Simplified Arabic" w:cs="Simplified Arabic" w:hint="cs"/>
          <w:sz w:val="32"/>
          <w:szCs w:val="32"/>
          <w:rtl/>
          <w:lang w:bidi="ar-DZ"/>
        </w:rPr>
        <w:t xml:space="preserve">ا </w:t>
      </w:r>
      <w:r w:rsidRPr="00C427DF">
        <w:rPr>
          <w:rFonts w:ascii="Simplified Arabic" w:hAnsi="Simplified Arabic" w:cs="Simplified Arabic"/>
          <w:sz w:val="32"/>
          <w:szCs w:val="32"/>
          <w:rtl/>
          <w:lang w:bidi="ar-DZ"/>
        </w:rPr>
        <w:t>عن ا</w:t>
      </w:r>
      <w:r>
        <w:rPr>
          <w:rFonts w:ascii="Simplified Arabic" w:hAnsi="Simplified Arabic" w:cs="Simplified Arabic"/>
          <w:sz w:val="32"/>
          <w:szCs w:val="32"/>
          <w:rtl/>
          <w:lang w:bidi="ar-DZ"/>
        </w:rPr>
        <w:t>لمجتمع</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لأن ال</w:t>
      </w:r>
      <w:r w:rsidRPr="00C427DF">
        <w:rPr>
          <w:rFonts w:ascii="Simplified Arabic" w:hAnsi="Simplified Arabic" w:cs="Simplified Arabic"/>
          <w:sz w:val="32"/>
          <w:szCs w:val="32"/>
          <w:rtl/>
          <w:lang w:bidi="ar-DZ"/>
        </w:rPr>
        <w:t xml:space="preserve">علاقة </w:t>
      </w:r>
      <w:r>
        <w:rPr>
          <w:rFonts w:ascii="Simplified Arabic" w:hAnsi="Simplified Arabic" w:cs="Simplified Arabic" w:hint="cs"/>
          <w:sz w:val="32"/>
          <w:szCs w:val="32"/>
          <w:rtl/>
          <w:lang w:bidi="ar-DZ"/>
        </w:rPr>
        <w:t>بينهما</w:t>
      </w:r>
      <w:r w:rsidRPr="00C427DF">
        <w:rPr>
          <w:rFonts w:ascii="Simplified Arabic" w:hAnsi="Simplified Arabic" w:cs="Simplified Arabic"/>
          <w:sz w:val="32"/>
          <w:szCs w:val="32"/>
          <w:rtl/>
          <w:lang w:bidi="ar-DZ"/>
        </w:rPr>
        <w:t xml:space="preserve"> علاقة وطيدة</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Pr>
          <w:rFonts w:ascii="Simplified Arabic" w:hAnsi="Simplified Arabic" w:cs="Simplified Arabic"/>
          <w:sz w:val="32"/>
          <w:szCs w:val="32"/>
          <w:rtl/>
          <w:lang w:bidi="ar-DZ"/>
        </w:rPr>
        <w:t>رواي</w:t>
      </w:r>
      <w:r>
        <w:rPr>
          <w:rFonts w:ascii="Simplified Arabic" w:hAnsi="Simplified Arabic" w:cs="Simplified Arabic" w:hint="cs"/>
          <w:sz w:val="32"/>
          <w:szCs w:val="32"/>
          <w:rtl/>
          <w:lang w:bidi="ar-DZ"/>
        </w:rPr>
        <w:t>ات زهرة رميج</w:t>
      </w:r>
      <w:r w:rsidRPr="00C427DF">
        <w:rPr>
          <w:rFonts w:ascii="Simplified Arabic" w:hAnsi="Simplified Arabic" w:cs="Simplified Arabic"/>
          <w:sz w:val="32"/>
          <w:szCs w:val="32"/>
          <w:rtl/>
          <w:lang w:bidi="ar-DZ"/>
        </w:rPr>
        <w:t xml:space="preserve"> جاءت مثقلة </w:t>
      </w:r>
      <w:r>
        <w:rPr>
          <w:rFonts w:ascii="Simplified Arabic" w:hAnsi="Simplified Arabic" w:cs="Simplified Arabic" w:hint="cs"/>
          <w:sz w:val="32"/>
          <w:szCs w:val="32"/>
          <w:rtl/>
          <w:lang w:bidi="ar-DZ"/>
        </w:rPr>
        <w:t>بالواقع المر الذي عايشه المغاربة خلال فترة من تاريخ البلاد</w:t>
      </w:r>
      <w:r w:rsidRPr="00C427DF">
        <w:rPr>
          <w:rFonts w:ascii="Simplified Arabic" w:hAnsi="Simplified Arabic" w:cs="Simplified Arabic"/>
          <w:sz w:val="32"/>
          <w:szCs w:val="32"/>
          <w:rtl/>
          <w:lang w:bidi="ar-DZ"/>
        </w:rPr>
        <w:t xml:space="preserve"> و</w:t>
      </w:r>
      <w:r>
        <w:rPr>
          <w:rFonts w:ascii="Simplified Arabic" w:hAnsi="Simplified Arabic" w:cs="Simplified Arabic" w:hint="cs"/>
          <w:sz w:val="32"/>
          <w:szCs w:val="32"/>
          <w:rtl/>
          <w:lang w:bidi="ar-DZ"/>
        </w:rPr>
        <w:t xml:space="preserve">قد </w:t>
      </w:r>
      <w:r>
        <w:rPr>
          <w:rFonts w:ascii="Simplified Arabic" w:hAnsi="Simplified Arabic" w:cs="Simplified Arabic"/>
          <w:sz w:val="32"/>
          <w:szCs w:val="32"/>
          <w:rtl/>
          <w:lang w:bidi="ar-DZ"/>
        </w:rPr>
        <w:t xml:space="preserve">عبرت </w:t>
      </w:r>
      <w:r w:rsidRPr="00C427DF">
        <w:rPr>
          <w:rFonts w:ascii="Simplified Arabic" w:hAnsi="Simplified Arabic" w:cs="Simplified Arabic"/>
          <w:sz w:val="32"/>
          <w:szCs w:val="32"/>
          <w:rtl/>
          <w:lang w:bidi="ar-DZ"/>
        </w:rPr>
        <w:t xml:space="preserve">عن الحقيقة التي عاشها السجناء، ولا </w:t>
      </w:r>
      <w:r>
        <w:rPr>
          <w:rFonts w:ascii="Simplified Arabic" w:hAnsi="Simplified Arabic" w:cs="Simplified Arabic"/>
          <w:sz w:val="32"/>
          <w:szCs w:val="32"/>
          <w:rtl/>
          <w:lang w:bidi="ar-DZ"/>
        </w:rPr>
        <w:t xml:space="preserve">يمكن عد هذه الكتابة </w:t>
      </w:r>
      <w:r w:rsidRPr="00C427DF">
        <w:rPr>
          <w:rFonts w:ascii="Simplified Arabic" w:hAnsi="Simplified Arabic" w:cs="Simplified Arabic"/>
          <w:sz w:val="32"/>
          <w:szCs w:val="32"/>
          <w:rtl/>
          <w:lang w:bidi="ar-DZ"/>
        </w:rPr>
        <w:t xml:space="preserve">لحظة عابرة أو مجرد سرد أو </w:t>
      </w:r>
      <w:r w:rsidRPr="00C427DF">
        <w:rPr>
          <w:rFonts w:ascii="Simplified Arabic" w:hAnsi="Simplified Arabic" w:cs="Simplified Arabic"/>
          <w:sz w:val="32"/>
          <w:szCs w:val="32"/>
          <w:rtl/>
          <w:lang w:bidi="ar-DZ"/>
        </w:rPr>
        <w:lastRenderedPageBreak/>
        <w:t xml:space="preserve">وصف للأحداث، إنما </w:t>
      </w:r>
      <w:r>
        <w:rPr>
          <w:rFonts w:ascii="Simplified Arabic" w:hAnsi="Simplified Arabic" w:cs="Simplified Arabic" w:hint="cs"/>
          <w:sz w:val="32"/>
          <w:szCs w:val="32"/>
          <w:rtl/>
          <w:lang w:bidi="ar-DZ"/>
        </w:rPr>
        <w:t xml:space="preserve">هي </w:t>
      </w:r>
      <w:r>
        <w:rPr>
          <w:rFonts w:ascii="Simplified Arabic" w:hAnsi="Simplified Arabic" w:cs="Simplified Arabic"/>
          <w:sz w:val="32"/>
          <w:szCs w:val="32"/>
          <w:rtl/>
          <w:lang w:bidi="ar-DZ"/>
        </w:rPr>
        <w:t>أدب</w:t>
      </w:r>
      <w:r>
        <w:rPr>
          <w:rFonts w:ascii="Simplified Arabic" w:hAnsi="Simplified Arabic" w:cs="Simplified Arabic" w:hint="cs"/>
          <w:sz w:val="32"/>
          <w:szCs w:val="32"/>
          <w:rtl/>
          <w:lang w:bidi="ar-DZ"/>
        </w:rPr>
        <w:t xml:space="preserve"> وتجربة إبداعية ت</w:t>
      </w:r>
      <w:r w:rsidRPr="00C427DF">
        <w:rPr>
          <w:rFonts w:ascii="Simplified Arabic" w:hAnsi="Simplified Arabic" w:cs="Simplified Arabic"/>
          <w:sz w:val="32"/>
          <w:szCs w:val="32"/>
          <w:rtl/>
          <w:lang w:bidi="ar-DZ"/>
        </w:rPr>
        <w:t xml:space="preserve">غوص في خبايا النفس البشرية التي اكتوت بنار الظلم، </w:t>
      </w:r>
      <w:r>
        <w:rPr>
          <w:rFonts w:ascii="Simplified Arabic" w:hAnsi="Simplified Arabic" w:cs="Simplified Arabic" w:hint="cs"/>
          <w:sz w:val="32"/>
          <w:szCs w:val="32"/>
          <w:rtl/>
          <w:lang w:bidi="ar-DZ"/>
        </w:rPr>
        <w:t>حيث</w:t>
      </w:r>
      <w:r w:rsidRPr="00C427DF">
        <w:rPr>
          <w:rFonts w:ascii="Simplified Arabic" w:hAnsi="Simplified Arabic" w:cs="Simplified Arabic"/>
          <w:sz w:val="32"/>
          <w:szCs w:val="32"/>
          <w:rtl/>
          <w:lang w:bidi="ar-DZ"/>
        </w:rPr>
        <w:t xml:space="preserve"> كان من ثمار الأزمة التي عاشها المغرب الشقيق، وهو يهدف إلى وصف الواقع وصفا صادقا واقعيا ودقيقا، ويمكن عده بمادة للتأريخ</w:t>
      </w:r>
      <w:r>
        <w:rPr>
          <w:rFonts w:ascii="Simplified Arabic" w:hAnsi="Simplified Arabic" w:cs="Simplified Arabic" w:hint="cs"/>
          <w:sz w:val="32"/>
          <w:szCs w:val="32"/>
          <w:rtl/>
          <w:lang w:bidi="ar-DZ"/>
        </w:rPr>
        <w:t xml:space="preserve"> كذلك</w:t>
      </w:r>
      <w:r w:rsidRPr="00C427D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جاءت في قالب سردي تصويري مكثف الدلالات.</w:t>
      </w:r>
    </w:p>
    <w:p w:rsidR="00143178" w:rsidRPr="00C427DF" w:rsidRDefault="00143178" w:rsidP="001431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7619A3">
        <w:rPr>
          <w:rFonts w:ascii="Simplified Arabic" w:hAnsi="Simplified Arabic" w:cs="Simplified Arabic"/>
          <w:sz w:val="32"/>
          <w:szCs w:val="32"/>
          <w:rtl/>
          <w:lang w:bidi="ar-DZ"/>
        </w:rPr>
        <w:t xml:space="preserve">تريد الكاتبة بهذا العمل رد الاعتبار إلى زوجها وكل من ناضل وذهب ضحية الوفاء للوطن، </w:t>
      </w:r>
      <w:r>
        <w:rPr>
          <w:rFonts w:ascii="Simplified Arabic" w:hAnsi="Simplified Arabic" w:cs="Simplified Arabic" w:hint="cs"/>
          <w:sz w:val="32"/>
          <w:szCs w:val="32"/>
          <w:rtl/>
          <w:lang w:bidi="ar-DZ"/>
        </w:rPr>
        <w:t>من خلال نقل معاناته ف</w:t>
      </w:r>
      <w:r w:rsidRPr="007619A3">
        <w:rPr>
          <w:rFonts w:ascii="Simplified Arabic" w:hAnsi="Simplified Arabic" w:cs="Simplified Arabic" w:hint="cs"/>
          <w:sz w:val="32"/>
          <w:szCs w:val="32"/>
          <w:rtl/>
          <w:lang w:bidi="ar-DZ"/>
        </w:rPr>
        <w:t>ي السجن، وقد صدرت الرواية بإهداء يتصدر الرواية :</w:t>
      </w:r>
      <w:r w:rsidRPr="007619A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r w:rsidRPr="007D5686">
        <w:rPr>
          <w:rFonts w:ascii="Simplified Arabic" w:hAnsi="Simplified Arabic" w:cs="Simplified Arabic"/>
          <w:b/>
          <w:bCs/>
          <w:sz w:val="32"/>
          <w:szCs w:val="32"/>
          <w:rtl/>
          <w:lang w:bidi="ar-DZ"/>
        </w:rPr>
        <w:t>إلى روح زوجها ورفيقي</w:t>
      </w:r>
      <w:r w:rsidRPr="007D5686">
        <w:rPr>
          <w:rFonts w:ascii="Simplified Arabic" w:hAnsi="Simplified Arabic" w:cs="Simplified Arabic" w:hint="cs"/>
          <w:b/>
          <w:bCs/>
          <w:sz w:val="32"/>
          <w:szCs w:val="32"/>
          <w:rtl/>
          <w:lang w:bidi="ar-DZ"/>
        </w:rPr>
        <w:t xml:space="preserve"> امحمد الحضري أولا وأخيرا، إلى الرفيقين</w:t>
      </w:r>
      <w:r w:rsidRPr="007D5686">
        <w:rPr>
          <w:rFonts w:ascii="Simplified Arabic" w:hAnsi="Simplified Arabic" w:cs="Simplified Arabic"/>
          <w:b/>
          <w:bCs/>
          <w:sz w:val="32"/>
          <w:szCs w:val="32"/>
          <w:rtl/>
          <w:lang w:bidi="ar-DZ"/>
        </w:rPr>
        <w:t xml:space="preserve"> عبد القادر الشاوي وعبد السلام الباهي</w:t>
      </w:r>
      <w:r w:rsidRPr="007D5686">
        <w:rPr>
          <w:rFonts w:ascii="Simplified Arabic" w:hAnsi="Simplified Arabic" w:cs="Simplified Arabic" w:hint="cs"/>
          <w:b/>
          <w:bCs/>
          <w:sz w:val="32"/>
          <w:szCs w:val="32"/>
          <w:rtl/>
          <w:lang w:bidi="ar-DZ"/>
        </w:rPr>
        <w:t>"، وفاء لصمودهما الذي سأظل مدينة له ما حييت. إلى كل المناضلين الشرفاء الذين حفرت المعتقلات والسجون أخاديد لا تنمحي في أعماقهم، والذين لم يبتغو</w:t>
      </w:r>
      <w:r w:rsidRPr="007D5686">
        <w:rPr>
          <w:rFonts w:ascii="Simplified Arabic" w:hAnsi="Simplified Arabic" w:cs="Simplified Arabic" w:hint="eastAsia"/>
          <w:b/>
          <w:bCs/>
          <w:sz w:val="32"/>
          <w:szCs w:val="32"/>
          <w:rtl/>
          <w:lang w:bidi="ar-DZ"/>
        </w:rPr>
        <w:t>ا</w:t>
      </w:r>
      <w:r w:rsidRPr="007D5686">
        <w:rPr>
          <w:rFonts w:ascii="Simplified Arabic" w:hAnsi="Simplified Arabic" w:cs="Simplified Arabic" w:hint="cs"/>
          <w:b/>
          <w:bCs/>
          <w:sz w:val="32"/>
          <w:szCs w:val="32"/>
          <w:rtl/>
          <w:lang w:bidi="ar-DZ"/>
        </w:rPr>
        <w:t>-أبدا-من نضالهم جزاء ولا شكورا</w:t>
      </w:r>
      <w:r>
        <w:rPr>
          <w:rFonts w:ascii="Simplified Arabic" w:hAnsi="Simplified Arabic" w:cs="Simplified Arabic" w:hint="cs"/>
          <w:sz w:val="32"/>
          <w:szCs w:val="32"/>
          <w:rtl/>
          <w:lang w:bidi="ar-DZ"/>
        </w:rPr>
        <w:t>)،</w:t>
      </w:r>
      <w:r w:rsidRPr="007619A3">
        <w:rPr>
          <w:rFonts w:ascii="Simplified Arabic" w:hAnsi="Simplified Arabic" w:cs="Simplified Arabic"/>
          <w:sz w:val="32"/>
          <w:szCs w:val="32"/>
          <w:rtl/>
          <w:lang w:bidi="ar-DZ"/>
        </w:rPr>
        <w:t xml:space="preserve"> </w:t>
      </w:r>
      <w:r w:rsidRPr="007619A3">
        <w:rPr>
          <w:rFonts w:ascii="Simplified Arabic" w:hAnsi="Simplified Arabic" w:cs="Simplified Arabic" w:hint="cs"/>
          <w:sz w:val="32"/>
          <w:szCs w:val="32"/>
          <w:rtl/>
          <w:lang w:bidi="ar-DZ"/>
        </w:rPr>
        <w:t>ما يدل على أنها حاولت إيصال هذه المعاناة إلى المجتمع، وتخليد ذكراه، مسلطة من خلال ذلك الضوء على هذه الفترة المعتمة من التاريخ المغربي.</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لقد أحدثت الأزمة</w:t>
      </w:r>
      <w:r>
        <w:rPr>
          <w:rFonts w:ascii="Simplified Arabic" w:hAnsi="Simplified Arabic" w:cs="Simplified Arabic"/>
          <w:sz w:val="32"/>
          <w:szCs w:val="32"/>
          <w:rtl/>
          <w:lang w:bidi="ar-DZ"/>
        </w:rPr>
        <w:t xml:space="preserve"> في نفوس الكتاب جرحا </w:t>
      </w:r>
      <w:r w:rsidRPr="00C427DF">
        <w:rPr>
          <w:rFonts w:ascii="Simplified Arabic" w:hAnsi="Simplified Arabic" w:cs="Simplified Arabic"/>
          <w:sz w:val="32"/>
          <w:szCs w:val="32"/>
          <w:rtl/>
          <w:lang w:bidi="ar-DZ"/>
        </w:rPr>
        <w:t xml:space="preserve">عميقا لا يندمل لا سيما الذين مستهم هذه الأزمة، الأمر الذي جعل نصوصهم تحمل طابعا من المأساة والحزن، ولم تكن هذه الأعمال إلا وسيلة لنقل معاناة هؤلاء ولم شتات ذكرياتهم </w:t>
      </w:r>
      <w:r>
        <w:rPr>
          <w:rFonts w:ascii="Simplified Arabic" w:hAnsi="Simplified Arabic" w:cs="Simplified Arabic"/>
          <w:sz w:val="32"/>
          <w:szCs w:val="32"/>
          <w:rtl/>
          <w:lang w:bidi="ar-DZ"/>
        </w:rPr>
        <w:t>والتعاطف معهم</w:t>
      </w:r>
      <w:r w:rsidRPr="00C427DF">
        <w:rPr>
          <w:rFonts w:ascii="Simplified Arabic" w:hAnsi="Simplified Arabic" w:cs="Simplified Arabic"/>
          <w:sz w:val="32"/>
          <w:szCs w:val="32"/>
          <w:rtl/>
          <w:lang w:bidi="ar-DZ"/>
        </w:rPr>
        <w:t xml:space="preserve"> والتألم لحالهم.</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وقد أبرزت الكاتبة معاناة زوجها </w:t>
      </w:r>
      <w:r>
        <w:rPr>
          <w:rFonts w:ascii="Simplified Arabic" w:hAnsi="Simplified Arabic" w:cs="Simplified Arabic" w:hint="cs"/>
          <w:sz w:val="32"/>
          <w:szCs w:val="32"/>
          <w:rtl/>
          <w:lang w:bidi="ar-DZ"/>
        </w:rPr>
        <w:t>داخل</w:t>
      </w:r>
      <w:r w:rsidRPr="00C427DF">
        <w:rPr>
          <w:rFonts w:ascii="Simplified Arabic" w:hAnsi="Simplified Arabic" w:cs="Simplified Arabic"/>
          <w:sz w:val="32"/>
          <w:szCs w:val="32"/>
          <w:rtl/>
          <w:lang w:bidi="ar-DZ"/>
        </w:rPr>
        <w:t xml:space="preserve"> السجن وروت تفاصيل عما يحدث في السجون من انهيارات نفسية وجسدية، و</w:t>
      </w:r>
      <w:r>
        <w:rPr>
          <w:rFonts w:ascii="Simplified Arabic" w:hAnsi="Simplified Arabic" w:cs="Simplified Arabic" w:hint="cs"/>
          <w:sz w:val="32"/>
          <w:szCs w:val="32"/>
          <w:rtl/>
          <w:lang w:bidi="ar-DZ"/>
        </w:rPr>
        <w:t xml:space="preserve">كذلك </w:t>
      </w:r>
      <w:r w:rsidRPr="00C427DF">
        <w:rPr>
          <w:rFonts w:ascii="Simplified Arabic" w:hAnsi="Simplified Arabic" w:cs="Simplified Arabic"/>
          <w:sz w:val="32"/>
          <w:szCs w:val="32"/>
          <w:rtl/>
          <w:lang w:bidi="ar-DZ"/>
        </w:rPr>
        <w:t xml:space="preserve">حياته خارج السجن وذكرياته الأليمة </w:t>
      </w:r>
      <w:r>
        <w:rPr>
          <w:rFonts w:ascii="Simplified Arabic" w:hAnsi="Simplified Arabic" w:cs="Simplified Arabic"/>
          <w:sz w:val="32"/>
          <w:szCs w:val="32"/>
          <w:rtl/>
          <w:lang w:bidi="ar-DZ"/>
        </w:rPr>
        <w:t>وأزمة البحث عن الذات و</w:t>
      </w:r>
      <w:r>
        <w:rPr>
          <w:rFonts w:ascii="Simplified Arabic" w:hAnsi="Simplified Arabic" w:cs="Simplified Arabic" w:hint="cs"/>
          <w:sz w:val="32"/>
          <w:szCs w:val="32"/>
          <w:rtl/>
          <w:lang w:bidi="ar-DZ"/>
        </w:rPr>
        <w:t>إ</w:t>
      </w:r>
      <w:r w:rsidRPr="00C427DF">
        <w:rPr>
          <w:rFonts w:ascii="Simplified Arabic" w:hAnsi="Simplified Arabic" w:cs="Simplified Arabic"/>
          <w:sz w:val="32"/>
          <w:szCs w:val="32"/>
          <w:rtl/>
          <w:lang w:bidi="ar-DZ"/>
        </w:rPr>
        <w:t>ثبات وجودها</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وتعد الرواية شهادة صادقة ع</w:t>
      </w:r>
      <w:r>
        <w:rPr>
          <w:rFonts w:ascii="Simplified Arabic" w:hAnsi="Simplified Arabic" w:cs="Simplified Arabic" w:hint="cs"/>
          <w:sz w:val="32"/>
          <w:szCs w:val="32"/>
          <w:rtl/>
          <w:lang w:bidi="ar-DZ"/>
        </w:rPr>
        <w:t>ن</w:t>
      </w:r>
      <w:r w:rsidRPr="00C427DF">
        <w:rPr>
          <w:rFonts w:ascii="Simplified Arabic" w:hAnsi="Simplified Arabic" w:cs="Simplified Arabic"/>
          <w:sz w:val="32"/>
          <w:szCs w:val="32"/>
          <w:rtl/>
          <w:lang w:bidi="ar-DZ"/>
        </w:rPr>
        <w:t xml:space="preserve"> الذات المغربية التي اكتوت بجحيم الألم والظلم .  </w:t>
      </w:r>
      <w:r>
        <w:rPr>
          <w:rFonts w:ascii="Simplified Arabic" w:hAnsi="Simplified Arabic" w:cs="Simplified Arabic" w:hint="cs"/>
          <w:sz w:val="32"/>
          <w:szCs w:val="32"/>
          <w:rtl/>
          <w:lang w:bidi="ar-DZ"/>
        </w:rPr>
        <w:tab/>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وقد </w:t>
      </w:r>
      <w:r w:rsidRPr="00C427DF">
        <w:rPr>
          <w:rFonts w:ascii="Simplified Arabic" w:hAnsi="Simplified Arabic" w:cs="Simplified Arabic"/>
          <w:sz w:val="32"/>
          <w:szCs w:val="32"/>
          <w:rtl/>
          <w:lang w:bidi="ar-DZ"/>
        </w:rPr>
        <w:t xml:space="preserve">كشف </w:t>
      </w:r>
      <w:r>
        <w:rPr>
          <w:rFonts w:ascii="Simplified Arabic" w:hAnsi="Simplified Arabic" w:cs="Simplified Arabic" w:hint="cs"/>
          <w:sz w:val="32"/>
          <w:szCs w:val="32"/>
          <w:rtl/>
          <w:lang w:bidi="ar-DZ"/>
        </w:rPr>
        <w:t xml:space="preserve">لنا </w:t>
      </w:r>
      <w:r w:rsidRPr="00C427DF">
        <w:rPr>
          <w:rFonts w:ascii="Simplified Arabic" w:hAnsi="Simplified Arabic" w:cs="Simplified Arabic"/>
          <w:sz w:val="32"/>
          <w:szCs w:val="32"/>
          <w:rtl/>
          <w:lang w:bidi="ar-DZ"/>
        </w:rPr>
        <w:t xml:space="preserve">السرد </w:t>
      </w:r>
      <w:r>
        <w:rPr>
          <w:rFonts w:ascii="Simplified Arabic" w:hAnsi="Simplified Arabic" w:cs="Simplified Arabic" w:hint="cs"/>
          <w:sz w:val="32"/>
          <w:szCs w:val="32"/>
          <w:rtl/>
          <w:lang w:bidi="ar-DZ"/>
        </w:rPr>
        <w:t xml:space="preserve">عن </w:t>
      </w:r>
      <w:r w:rsidRPr="00C427DF">
        <w:rPr>
          <w:rFonts w:ascii="Simplified Arabic" w:hAnsi="Simplified Arabic" w:cs="Simplified Arabic"/>
          <w:sz w:val="32"/>
          <w:szCs w:val="32"/>
          <w:rtl/>
          <w:lang w:bidi="ar-DZ"/>
        </w:rPr>
        <w:t>نفسية الكاتبة ال</w:t>
      </w:r>
      <w:r>
        <w:rPr>
          <w:rFonts w:ascii="Simplified Arabic" w:hAnsi="Simplified Arabic" w:cs="Simplified Arabic"/>
          <w:sz w:val="32"/>
          <w:szCs w:val="32"/>
          <w:rtl/>
          <w:lang w:bidi="ar-DZ"/>
        </w:rPr>
        <w:t>خاص</w:t>
      </w:r>
      <w:r w:rsidRPr="00C427DF">
        <w:rPr>
          <w:rFonts w:ascii="Simplified Arabic" w:hAnsi="Simplified Arabic" w:cs="Simplified Arabic"/>
          <w:sz w:val="32"/>
          <w:szCs w:val="32"/>
          <w:rtl/>
          <w:lang w:bidi="ar-DZ"/>
        </w:rPr>
        <w:t>ة</w:t>
      </w:r>
      <w:r>
        <w:rPr>
          <w:rFonts w:ascii="Simplified Arabic" w:hAnsi="Simplified Arabic" w:cs="Simplified Arabic" w:hint="cs"/>
          <w:sz w:val="32"/>
          <w:szCs w:val="32"/>
          <w:rtl/>
          <w:lang w:bidi="ar-DZ"/>
        </w:rPr>
        <w:t>، حيث لا زالت تعيش على ذكرى هذا الزوج المضطهد</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فهي </w:t>
      </w:r>
      <w:r w:rsidRPr="00C427DF">
        <w:rPr>
          <w:rFonts w:ascii="Simplified Arabic" w:hAnsi="Simplified Arabic" w:cs="Simplified Arabic"/>
          <w:sz w:val="32"/>
          <w:szCs w:val="32"/>
          <w:rtl/>
          <w:lang w:bidi="ar-DZ"/>
        </w:rPr>
        <w:t xml:space="preserve">تعيش حالة من القلق والتوتر والصراع </w:t>
      </w:r>
      <w:r>
        <w:rPr>
          <w:rFonts w:ascii="Simplified Arabic" w:hAnsi="Simplified Arabic" w:cs="Simplified Arabic"/>
          <w:sz w:val="32"/>
          <w:szCs w:val="32"/>
          <w:rtl/>
          <w:lang w:bidi="ar-DZ"/>
        </w:rPr>
        <w:t>الداخلي كما يطلعنا عليها السرد(</w:t>
      </w:r>
      <w:r w:rsidRPr="00C427DF">
        <w:rPr>
          <w:rFonts w:ascii="Simplified Arabic" w:hAnsi="Simplified Arabic" w:cs="Simplified Arabic"/>
          <w:sz w:val="32"/>
          <w:szCs w:val="32"/>
          <w:rtl/>
          <w:lang w:bidi="ar-DZ"/>
        </w:rPr>
        <w:t>شربت الحزن حتى الثمالة لدرجة لم أعد أطيق معها أحد)</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إن الرواية مليئة بالجراحات</w:t>
      </w:r>
      <w:r>
        <w:rPr>
          <w:rFonts w:ascii="Simplified Arabic" w:hAnsi="Simplified Arabic" w:cs="Simplified Arabic" w:hint="cs"/>
          <w:sz w:val="32"/>
          <w:szCs w:val="32"/>
          <w:rtl/>
          <w:lang w:bidi="ar-DZ"/>
        </w:rPr>
        <w:t xml:space="preserve"> الدفينة </w:t>
      </w:r>
      <w:r w:rsidRPr="00C427DF">
        <w:rPr>
          <w:rFonts w:ascii="Simplified Arabic" w:hAnsi="Simplified Arabic" w:cs="Simplified Arabic"/>
          <w:sz w:val="32"/>
          <w:szCs w:val="32"/>
          <w:rtl/>
          <w:lang w:bidi="ar-DZ"/>
        </w:rPr>
        <w:t>(أحمل جرحي بداخلي وأمضي)</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 xml:space="preserve">إنها تغوص في الذات الإنسانية، وتتغلغل في أخاديد مأساتها وهي تتجرع ذكرياتها بكل </w:t>
      </w:r>
      <w:r>
        <w:rPr>
          <w:rFonts w:ascii="Simplified Arabic" w:hAnsi="Simplified Arabic" w:cs="Simplified Arabic" w:hint="cs"/>
          <w:sz w:val="32"/>
          <w:szCs w:val="32"/>
          <w:rtl/>
          <w:lang w:bidi="ar-DZ"/>
        </w:rPr>
        <w:t>حزن عميق،</w:t>
      </w:r>
      <w:r w:rsidRPr="00C427DF">
        <w:rPr>
          <w:rFonts w:ascii="Simplified Arabic" w:hAnsi="Simplified Arabic" w:cs="Simplified Arabic"/>
          <w:sz w:val="32"/>
          <w:szCs w:val="32"/>
          <w:rtl/>
          <w:lang w:bidi="ar-DZ"/>
        </w:rPr>
        <w:t xml:space="preserve"> فهي تحمل لحظات عاشتها وما تزال تذكرها رغم مرور السنين</w:t>
      </w:r>
      <w:r>
        <w:rPr>
          <w:rFonts w:ascii="Simplified Arabic" w:hAnsi="Simplified Arabic" w:cs="Simplified Arabic"/>
          <w:sz w:val="32"/>
          <w:szCs w:val="32"/>
          <w:rtl/>
          <w:lang w:bidi="ar-DZ"/>
        </w:rPr>
        <w:t xml:space="preserve">( </w:t>
      </w:r>
      <w:r w:rsidRPr="00C427DF">
        <w:rPr>
          <w:rFonts w:ascii="Simplified Arabic" w:hAnsi="Simplified Arabic" w:cs="Simplified Arabic"/>
          <w:sz w:val="32"/>
          <w:szCs w:val="32"/>
          <w:rtl/>
          <w:lang w:bidi="ar-DZ"/>
        </w:rPr>
        <w:t xml:space="preserve">الجرح </w:t>
      </w:r>
      <w:r>
        <w:rPr>
          <w:rFonts w:ascii="Simplified Arabic" w:hAnsi="Simplified Arabic" w:cs="Simplified Arabic" w:hint="cs"/>
          <w:sz w:val="32"/>
          <w:szCs w:val="32"/>
          <w:rtl/>
          <w:lang w:bidi="ar-DZ"/>
        </w:rPr>
        <w:t>ما</w:t>
      </w:r>
      <w:r w:rsidRPr="00C427DF">
        <w:rPr>
          <w:rFonts w:ascii="Simplified Arabic" w:hAnsi="Simplified Arabic" w:cs="Simplified Arabic"/>
          <w:sz w:val="32"/>
          <w:szCs w:val="32"/>
          <w:rtl/>
          <w:lang w:bidi="ar-DZ"/>
        </w:rPr>
        <w:t xml:space="preserve"> يزال مفتوحا عن آخره)</w:t>
      </w:r>
      <w:r>
        <w:rPr>
          <w:rFonts w:ascii="Simplified Arabic" w:hAnsi="Simplified Arabic" w:cs="Simplified Arabic" w:hint="cs"/>
          <w:sz w:val="32"/>
          <w:szCs w:val="32"/>
          <w:rtl/>
          <w:lang w:bidi="ar-DZ"/>
        </w:rPr>
        <w:t xml:space="preserve"> ، يأبى النسيان والاندثار.</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تعيش الكاتبة ذكريات الماضي الأليم بكل تفاصيله، فذكرى زوجها تعيشها دوما وتتبعها أينما حلت</w:t>
      </w:r>
      <w:r>
        <w:rPr>
          <w:rFonts w:ascii="Simplified Arabic" w:hAnsi="Simplified Arabic" w:cs="Simplified Arabic" w:hint="cs"/>
          <w:sz w:val="32"/>
          <w:szCs w:val="32"/>
          <w:rtl/>
          <w:lang w:bidi="ar-DZ"/>
        </w:rPr>
        <w:t xml:space="preserve"> وارتحلت . وهي في ذلك</w:t>
      </w:r>
      <w:r>
        <w:rPr>
          <w:rFonts w:ascii="Simplified Arabic" w:hAnsi="Simplified Arabic" w:cs="Simplified Arabic"/>
          <w:sz w:val="32"/>
          <w:szCs w:val="32"/>
          <w:rtl/>
          <w:lang w:bidi="ar-DZ"/>
        </w:rPr>
        <w:t xml:space="preserve"> تقدم</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شهادة حية عن تاريخ المغر</w:t>
      </w:r>
      <w:r>
        <w:rPr>
          <w:rFonts w:ascii="Simplified Arabic" w:hAnsi="Simplified Arabic" w:cs="Simplified Arabic" w:hint="cs"/>
          <w:sz w:val="32"/>
          <w:szCs w:val="32"/>
          <w:rtl/>
          <w:lang w:bidi="ar-DZ"/>
        </w:rPr>
        <w:t>ب،</w:t>
      </w:r>
      <w:r>
        <w:rPr>
          <w:rFonts w:ascii="Simplified Arabic" w:hAnsi="Simplified Arabic" w:cs="Simplified Arabic"/>
          <w:sz w:val="32"/>
          <w:szCs w:val="32"/>
          <w:rtl/>
          <w:lang w:bidi="ar-DZ"/>
        </w:rPr>
        <w:t xml:space="preserve"> و</w:t>
      </w:r>
      <w:r w:rsidRPr="00C427DF">
        <w:rPr>
          <w:rFonts w:ascii="Simplified Arabic" w:hAnsi="Simplified Arabic" w:cs="Simplified Arabic"/>
          <w:sz w:val="32"/>
          <w:szCs w:val="32"/>
          <w:rtl/>
          <w:lang w:bidi="ar-DZ"/>
        </w:rPr>
        <w:t>تصور أفكار ونضال وأحلام جيل السبعينيا</w:t>
      </w:r>
      <w:r>
        <w:rPr>
          <w:rFonts w:ascii="Simplified Arabic" w:hAnsi="Simplified Arabic" w:cs="Simplified Arabic"/>
          <w:sz w:val="32"/>
          <w:szCs w:val="32"/>
          <w:rtl/>
          <w:lang w:bidi="ar-DZ"/>
        </w:rPr>
        <w:t>ت</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الذي تشبع بالعديد من ال</w:t>
      </w:r>
      <w:r w:rsidRPr="00C427DF">
        <w:rPr>
          <w:rFonts w:ascii="Simplified Arabic" w:hAnsi="Simplified Arabic" w:cs="Simplified Arabic"/>
          <w:sz w:val="32"/>
          <w:szCs w:val="32"/>
          <w:rtl/>
          <w:lang w:bidi="ar-DZ"/>
        </w:rPr>
        <w:t xml:space="preserve">أفكار المختلفة بعد الحرب العالمية الثانية، </w:t>
      </w:r>
      <w:r>
        <w:rPr>
          <w:rFonts w:ascii="Simplified Arabic" w:hAnsi="Simplified Arabic" w:cs="Simplified Arabic" w:hint="cs"/>
          <w:sz w:val="32"/>
          <w:szCs w:val="32"/>
          <w:rtl/>
          <w:lang w:bidi="ar-DZ"/>
        </w:rPr>
        <w:t>أين</w:t>
      </w:r>
      <w:r w:rsidRPr="00C427DF">
        <w:rPr>
          <w:rFonts w:ascii="Simplified Arabic" w:hAnsi="Simplified Arabic" w:cs="Simplified Arabic"/>
          <w:sz w:val="32"/>
          <w:szCs w:val="32"/>
          <w:rtl/>
          <w:lang w:bidi="ar-DZ"/>
        </w:rPr>
        <w:t xml:space="preserve"> برزت الماركسية والوجودية والقومية والحركات الإسلامية والثورات التحررية.</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كما تكلمت </w:t>
      </w:r>
      <w:r>
        <w:rPr>
          <w:rFonts w:ascii="Simplified Arabic" w:hAnsi="Simplified Arabic" w:cs="Simplified Arabic" w:hint="cs"/>
          <w:sz w:val="32"/>
          <w:szCs w:val="32"/>
          <w:rtl/>
          <w:lang w:bidi="ar-DZ"/>
        </w:rPr>
        <w:t xml:space="preserve">في نصها </w:t>
      </w:r>
      <w:r w:rsidRPr="00C427DF">
        <w:rPr>
          <w:rFonts w:ascii="Simplified Arabic" w:hAnsi="Simplified Arabic" w:cs="Simplified Arabic"/>
          <w:sz w:val="32"/>
          <w:szCs w:val="32"/>
          <w:rtl/>
          <w:lang w:bidi="ar-DZ"/>
        </w:rPr>
        <w:t xml:space="preserve">عن الأمراض التي تنخر جسد المجتمع العربي، </w:t>
      </w:r>
      <w:r>
        <w:rPr>
          <w:rFonts w:ascii="Simplified Arabic" w:hAnsi="Simplified Arabic" w:cs="Simplified Arabic" w:hint="cs"/>
          <w:sz w:val="32"/>
          <w:szCs w:val="32"/>
          <w:rtl/>
          <w:lang w:bidi="ar-DZ"/>
        </w:rPr>
        <w:t>ف</w:t>
      </w:r>
      <w:r w:rsidRPr="00C427DF">
        <w:rPr>
          <w:rFonts w:ascii="Simplified Arabic" w:hAnsi="Simplified Arabic" w:cs="Simplified Arabic"/>
          <w:sz w:val="32"/>
          <w:szCs w:val="32"/>
          <w:rtl/>
          <w:lang w:bidi="ar-DZ"/>
        </w:rPr>
        <w:t xml:space="preserve">تستحضر سجن أبو غريب بالعراق </w:t>
      </w:r>
      <w:r>
        <w:rPr>
          <w:rFonts w:ascii="Simplified Arabic" w:hAnsi="Simplified Arabic" w:cs="Simplified Arabic" w:hint="cs"/>
          <w:sz w:val="32"/>
          <w:szCs w:val="32"/>
          <w:rtl/>
          <w:lang w:bidi="ar-DZ"/>
        </w:rPr>
        <w:t>وطغيان</w:t>
      </w:r>
      <w:r w:rsidRPr="00C427D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أمريكا</w:t>
      </w:r>
      <w:r w:rsidRPr="00C427D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تكلمت </w:t>
      </w:r>
      <w:r w:rsidRPr="00C427DF">
        <w:rPr>
          <w:rFonts w:ascii="Simplified Arabic" w:hAnsi="Simplified Arabic" w:cs="Simplified Arabic"/>
          <w:sz w:val="32"/>
          <w:szCs w:val="32"/>
          <w:rtl/>
          <w:lang w:bidi="ar-DZ"/>
        </w:rPr>
        <w:t>عن معاناة السوريين، عن الفقر و</w:t>
      </w:r>
      <w:r>
        <w:rPr>
          <w:rFonts w:ascii="Simplified Arabic" w:hAnsi="Simplified Arabic" w:cs="Simplified Arabic"/>
          <w:sz w:val="32"/>
          <w:szCs w:val="32"/>
          <w:rtl/>
          <w:lang w:bidi="ar-DZ"/>
        </w:rPr>
        <w:t>التهميش عن استبدا</w:t>
      </w:r>
      <w:r>
        <w:rPr>
          <w:rFonts w:ascii="Simplified Arabic" w:hAnsi="Simplified Arabic" w:cs="Simplified Arabic" w:hint="cs"/>
          <w:sz w:val="32"/>
          <w:szCs w:val="32"/>
          <w:rtl/>
          <w:lang w:bidi="ar-DZ"/>
        </w:rPr>
        <w:t>ل الحكام العرب وظلمهم</w:t>
      </w:r>
      <w:r w:rsidRPr="00C427DF">
        <w:rPr>
          <w:rFonts w:ascii="Simplified Arabic" w:hAnsi="Simplified Arabic" w:cs="Simplified Arabic"/>
          <w:sz w:val="32"/>
          <w:szCs w:val="32"/>
          <w:rtl/>
          <w:lang w:bidi="ar-DZ"/>
        </w:rPr>
        <w:t>.</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إن شخصية الكاتبة هي الشخصية المحورية، والشخصية الثانية هي شخصية الزوج الميت التي تستدعيها لتقوم بسرد متنها الحكائي، مات </w:t>
      </w:r>
      <w:r>
        <w:rPr>
          <w:rFonts w:ascii="Simplified Arabic" w:hAnsi="Simplified Arabic" w:cs="Simplified Arabic" w:hint="cs"/>
          <w:sz w:val="32"/>
          <w:szCs w:val="32"/>
          <w:rtl/>
          <w:lang w:bidi="ar-DZ"/>
        </w:rPr>
        <w:t xml:space="preserve">هذا </w:t>
      </w:r>
      <w:r w:rsidRPr="00C427DF">
        <w:rPr>
          <w:rFonts w:ascii="Simplified Arabic" w:hAnsi="Simplified Arabic" w:cs="Simplified Arabic"/>
          <w:sz w:val="32"/>
          <w:szCs w:val="32"/>
          <w:rtl/>
          <w:lang w:bidi="ar-DZ"/>
        </w:rPr>
        <w:t>الزوج المناضل متأثرا بآلامه النفسية والجسدية نتيجة سجن</w:t>
      </w:r>
      <w:r>
        <w:rPr>
          <w:rFonts w:ascii="Simplified Arabic" w:hAnsi="Simplified Arabic" w:cs="Simplified Arabic" w:hint="cs"/>
          <w:sz w:val="32"/>
          <w:szCs w:val="32"/>
          <w:rtl/>
          <w:lang w:bidi="ar-DZ"/>
        </w:rPr>
        <w:t>ه</w:t>
      </w:r>
      <w:r w:rsidRPr="00C427D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Pr="00C427DF">
        <w:rPr>
          <w:rFonts w:ascii="Simplified Arabic" w:hAnsi="Simplified Arabic" w:cs="Simplified Arabic"/>
          <w:sz w:val="32"/>
          <w:szCs w:val="32"/>
          <w:rtl/>
          <w:lang w:bidi="ar-DZ"/>
        </w:rPr>
        <w:t>الكاتبة تحكي قصتها مع زوجها والتي انحصرت في تداعيات السجن وتبعات الموت في شكل حوار ونقاش ديمقراطي حول أمور متعددة ومختلفة بلغة شعرية يعلوها الحب والمشاعر النبيلة</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وكان السرد في ذلك يأتي متدفقا قويا</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يغوص في أخاديد المشاعر والأحاسيس.</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بين غرفة النوم والمطبخ والحديقة والشارع إلى الغابة تنتقل الشخصيات تحكي عن الأحزاب في المغرب والبرلمان وشراء الأصوات</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والخيانة والتصفيات الجسدية والقمع وأجواء السجون المظلمة.</w:t>
      </w:r>
    </w:p>
    <w:p w:rsidR="00143178" w:rsidRPr="00C427DF" w:rsidRDefault="00143178" w:rsidP="00143178">
      <w:pPr>
        <w:bidi/>
        <w:jc w:val="both"/>
        <w:rPr>
          <w:rFonts w:ascii="Simplified Arabic" w:eastAsia="Times New Roman" w:hAnsi="Simplified Arabic" w:cs="Simplified Arabic"/>
          <w:color w:val="000000"/>
          <w:sz w:val="32"/>
          <w:szCs w:val="32"/>
          <w:rtl/>
        </w:rPr>
      </w:pPr>
      <w:r w:rsidRPr="00C427D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Pr="00C427DF">
        <w:rPr>
          <w:rFonts w:ascii="Simplified Arabic" w:hAnsi="Simplified Arabic" w:cs="Simplified Arabic"/>
          <w:sz w:val="32"/>
          <w:szCs w:val="32"/>
          <w:rtl/>
          <w:lang w:bidi="ar-DZ"/>
        </w:rPr>
        <w:t>رغم أن الرواية تبرز معاناة المرأة الزوجة إلا أنها ليست البؤرة التي تبني عليها الكاتبة عملها الروائي، هذا العمل الروائي يصور الإنسان السجين و</w:t>
      </w:r>
      <w:r>
        <w:rPr>
          <w:rFonts w:ascii="Simplified Arabic" w:hAnsi="Simplified Arabic" w:cs="Simplified Arabic"/>
          <w:sz w:val="32"/>
          <w:szCs w:val="32"/>
          <w:rtl/>
          <w:lang w:bidi="ar-DZ"/>
        </w:rPr>
        <w:t xml:space="preserve">قد </w:t>
      </w:r>
      <w:r>
        <w:rPr>
          <w:rFonts w:ascii="Simplified Arabic" w:hAnsi="Simplified Arabic" w:cs="Simplified Arabic" w:hint="cs"/>
          <w:sz w:val="32"/>
          <w:szCs w:val="32"/>
          <w:rtl/>
          <w:lang w:bidi="ar-DZ"/>
        </w:rPr>
        <w:t>ركزت على تصوير وإظهار</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هذه المعاناة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بحيث قدمت </w:t>
      </w:r>
      <w:r w:rsidRPr="00C427DF">
        <w:rPr>
          <w:rFonts w:ascii="Simplified Arabic" w:hAnsi="Simplified Arabic" w:cs="Simplified Arabic"/>
          <w:sz w:val="32"/>
          <w:szCs w:val="32"/>
          <w:rtl/>
          <w:lang w:bidi="ar-DZ"/>
        </w:rPr>
        <w:t>السجن نقطة</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سوداء لما تضمنه من بشاعة في حق الإنسانية، بل ذهبت الكاتبة  بع</w:t>
      </w:r>
      <w:r>
        <w:rPr>
          <w:rFonts w:ascii="Simplified Arabic" w:hAnsi="Simplified Arabic" w:cs="Simplified Arabic"/>
          <w:sz w:val="32"/>
          <w:szCs w:val="32"/>
          <w:rtl/>
          <w:lang w:bidi="ar-DZ"/>
        </w:rPr>
        <w:t>يدا حين ربطته بمعتقل أبو غريب و</w:t>
      </w:r>
      <w:r w:rsidRPr="00C427DF">
        <w:rPr>
          <w:rFonts w:ascii="Simplified Arabic" w:hAnsi="Simplified Arabic" w:cs="Simplified Arabic"/>
          <w:sz w:val="32"/>
          <w:szCs w:val="32"/>
          <w:rtl/>
          <w:lang w:bidi="ar-DZ"/>
        </w:rPr>
        <w:t>أبو زعبل العراقيين</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والرواية لم تتوقف عند رصد المعاناة </w:t>
      </w:r>
      <w:r w:rsidRPr="00C427DF">
        <w:rPr>
          <w:rFonts w:ascii="Simplified Arabic" w:eastAsia="Times New Roman" w:hAnsi="Simplified Arabic" w:cs="Simplified Arabic"/>
          <w:color w:val="000000"/>
          <w:sz w:val="32"/>
          <w:szCs w:val="32"/>
          <w:rtl/>
          <w:lang w:bidi="ar-DZ"/>
        </w:rPr>
        <w:t>فقط</w:t>
      </w:r>
      <w:r>
        <w:rPr>
          <w:rFonts w:ascii="Simplified Arabic" w:eastAsia="Times New Roman" w:hAnsi="Simplified Arabic" w:cs="Simplified Arabic" w:hint="cs"/>
          <w:color w:val="000000"/>
          <w:sz w:val="32"/>
          <w:szCs w:val="32"/>
          <w:rtl/>
        </w:rPr>
        <w:t>،</w:t>
      </w:r>
      <w:r w:rsidRPr="00C427DF">
        <w:rPr>
          <w:rFonts w:ascii="Simplified Arabic" w:hAnsi="Simplified Arabic" w:cs="Simplified Arabic"/>
          <w:sz w:val="32"/>
          <w:szCs w:val="32"/>
          <w:rtl/>
          <w:lang w:bidi="ar-DZ"/>
        </w:rPr>
        <w:t xml:space="preserve"> بل طرحت أيضا قضية مهمة جدا وهي قضية تعويض السجناء السياسيين المسجونين ظلما والذين تمت تصفيتهم جسديا لسبب أو لآخر، تقول في قضية التعويض متسائلة بمرارة:     </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(هل يمكن تعويض ما فات؟ وبأي مقياس تقاس الآلام والمعاناة؟</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وبأي زمن يقاس ذلك الزمن؟</w:t>
      </w:r>
    </w:p>
    <w:p w:rsidR="00143178" w:rsidRPr="00C427DF" w:rsidRDefault="00143178" w:rsidP="00143178">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كنت ت</w:t>
      </w:r>
      <w:r>
        <w:rPr>
          <w:rFonts w:ascii="Simplified Arabic" w:hAnsi="Simplified Arabic" w:cs="Simplified Arabic" w:hint="cs"/>
          <w:sz w:val="32"/>
          <w:szCs w:val="32"/>
          <w:rtl/>
          <w:lang w:bidi="ar-DZ"/>
        </w:rPr>
        <w:t>ص</w:t>
      </w:r>
      <w:r>
        <w:rPr>
          <w:rFonts w:ascii="Simplified Arabic" w:hAnsi="Simplified Arabic" w:cs="Simplified Arabic"/>
          <w:sz w:val="32"/>
          <w:szCs w:val="32"/>
          <w:rtl/>
          <w:lang w:bidi="ar-DZ"/>
        </w:rPr>
        <w:t>ي</w:t>
      </w:r>
      <w:r>
        <w:rPr>
          <w:rFonts w:ascii="Simplified Arabic" w:hAnsi="Simplified Arabic" w:cs="Simplified Arabic" w:hint="cs"/>
          <w:sz w:val="32"/>
          <w:szCs w:val="32"/>
          <w:rtl/>
          <w:lang w:bidi="ar-DZ"/>
        </w:rPr>
        <w:t>ح</w:t>
      </w:r>
      <w:r w:rsidRPr="00C427DF">
        <w:rPr>
          <w:rFonts w:ascii="Simplified Arabic" w:hAnsi="Simplified Arabic" w:cs="Simplified Arabic"/>
          <w:sz w:val="32"/>
          <w:szCs w:val="32"/>
          <w:rtl/>
          <w:lang w:bidi="ar-DZ"/>
        </w:rPr>
        <w:t xml:space="preserve"> في وجه </w:t>
      </w:r>
      <w:r>
        <w:rPr>
          <w:rFonts w:ascii="Simplified Arabic" w:hAnsi="Simplified Arabic" w:cs="Simplified Arabic" w:hint="cs"/>
          <w:sz w:val="32"/>
          <w:szCs w:val="32"/>
          <w:rtl/>
          <w:lang w:bidi="ar-DZ"/>
        </w:rPr>
        <w:t xml:space="preserve">كل </w:t>
      </w:r>
      <w:r w:rsidRPr="00C427DF">
        <w:rPr>
          <w:rFonts w:ascii="Simplified Arabic" w:hAnsi="Simplified Arabic" w:cs="Simplified Arabic"/>
          <w:sz w:val="32"/>
          <w:szCs w:val="32"/>
          <w:rtl/>
          <w:lang w:bidi="ar-DZ"/>
        </w:rPr>
        <w:t>من يدعوك إلى المطالبة بحقك في التعويض</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 xml:space="preserve">لقد رفضت كلمة </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تعويض</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بكل إصرار</w:t>
      </w:r>
      <w:r>
        <w:rPr>
          <w:rFonts w:ascii="Simplified Arabic" w:hAnsi="Simplified Arabic" w:cs="Simplified Arabic"/>
          <w:sz w:val="32"/>
          <w:szCs w:val="32"/>
          <w:rtl/>
          <w:lang w:bidi="ar-DZ"/>
        </w:rPr>
        <w:t xml:space="preserve"> وكبرياء</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ذلك أن المعاناة التي عانيتها</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والآلام النفسية التي ظلت كالسوس تنخر جذعك من الداخل</w:t>
      </w:r>
      <w:r>
        <w:rPr>
          <w:rFonts w:ascii="Simplified Arabic" w:hAnsi="Simplified Arabic" w:cs="Simplified Arabic" w:hint="cs"/>
          <w:sz w:val="32"/>
          <w:szCs w:val="32"/>
          <w:rtl/>
          <w:lang w:bidi="ar-DZ"/>
        </w:rPr>
        <w:t>، لا يمكن لمال الدنيا محوها</w:t>
      </w:r>
      <w:r w:rsidRPr="00C427DF">
        <w:rPr>
          <w:rFonts w:ascii="Simplified Arabic" w:hAnsi="Simplified Arabic" w:cs="Simplified Arabic"/>
          <w:sz w:val="32"/>
          <w:szCs w:val="32"/>
          <w:rtl/>
          <w:lang w:bidi="ar-DZ"/>
        </w:rPr>
        <w:t xml:space="preserve"> والقضاء عليه</w:t>
      </w:r>
      <w:r>
        <w:rPr>
          <w:rFonts w:ascii="Simplified Arabic" w:hAnsi="Simplified Arabic" w:cs="Simplified Arabic" w:hint="cs"/>
          <w:sz w:val="32"/>
          <w:szCs w:val="32"/>
          <w:rtl/>
          <w:lang w:bidi="ar-DZ"/>
        </w:rPr>
        <w:t xml:space="preserve">ا، </w:t>
      </w:r>
      <w:r w:rsidRPr="00C427DF">
        <w:rPr>
          <w:rFonts w:ascii="Simplified Arabic" w:hAnsi="Simplified Arabic" w:cs="Simplified Arabic"/>
          <w:sz w:val="32"/>
          <w:szCs w:val="32"/>
          <w:rtl/>
          <w:lang w:bidi="ar-DZ"/>
        </w:rPr>
        <w:t>لذلك</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لم ت</w:t>
      </w:r>
      <w:r>
        <w:rPr>
          <w:rFonts w:ascii="Simplified Arabic" w:hAnsi="Simplified Arabic" w:cs="Simplified Arabic" w:hint="cs"/>
          <w:sz w:val="32"/>
          <w:szCs w:val="32"/>
          <w:rtl/>
          <w:lang w:bidi="ar-DZ"/>
        </w:rPr>
        <w:t>رضخ</w:t>
      </w:r>
      <w:r w:rsidRPr="00C427DF">
        <w:rPr>
          <w:rFonts w:ascii="Simplified Arabic" w:hAnsi="Simplified Arabic" w:cs="Simplified Arabic"/>
          <w:sz w:val="32"/>
          <w:szCs w:val="32"/>
          <w:rtl/>
          <w:lang w:bidi="ar-DZ"/>
        </w:rPr>
        <w:t xml:space="preserve"> لأحد</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ولم تستمع إلا إلى نفسك</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لجراحك التي تحتج بداخلك</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التي تصيح فيه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إياك أن تبيعنا! </w:t>
      </w:r>
      <w:r w:rsidRPr="00C427DF">
        <w:rPr>
          <w:rFonts w:ascii="Simplified Arabic" w:hAnsi="Simplified Arabic" w:cs="Simplified Arabic"/>
          <w:sz w:val="32"/>
          <w:szCs w:val="32"/>
          <w:rtl/>
          <w:lang w:bidi="ar-DZ"/>
        </w:rPr>
        <w:t>إياك أن تتنازل</w:t>
      </w:r>
      <w:r>
        <w:rPr>
          <w:rFonts w:ascii="Simplified Arabic" w:hAnsi="Simplified Arabic" w:cs="Simplified Arabic"/>
          <w:sz w:val="32"/>
          <w:szCs w:val="32"/>
          <w:rtl/>
          <w:lang w:bidi="ar-DZ"/>
        </w:rPr>
        <w:t>!</w:t>
      </w:r>
      <w:r w:rsidRPr="00C427DF">
        <w:rPr>
          <w:rFonts w:ascii="Simplified Arabic" w:hAnsi="Simplified Arabic" w:cs="Simplified Arabic"/>
          <w:sz w:val="32"/>
          <w:szCs w:val="32"/>
          <w:rtl/>
          <w:lang w:bidi="ar-DZ"/>
        </w:rPr>
        <w:t xml:space="preserve"> كنت تتساءل في استهزاء</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كم سيقدون مقابل كل لحظة</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 xml:space="preserve">كل دقيقة، كل ساعة قضيتها وراء </w:t>
      </w:r>
      <w:r>
        <w:rPr>
          <w:rFonts w:ascii="Simplified Arabic" w:hAnsi="Simplified Arabic" w:cs="Simplified Arabic" w:hint="cs"/>
          <w:sz w:val="32"/>
          <w:szCs w:val="32"/>
          <w:rtl/>
          <w:lang w:bidi="ar-DZ"/>
        </w:rPr>
        <w:t>الشمس</w:t>
      </w:r>
      <w:r w:rsidRPr="00C427D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 xml:space="preserve">كم ثمن كل إهانة تعرض لها جسدي </w:t>
      </w:r>
      <w:r>
        <w:rPr>
          <w:rFonts w:ascii="Simplified Arabic" w:hAnsi="Simplified Arabic" w:cs="Simplified Arabic" w:hint="cs"/>
          <w:sz w:val="32"/>
          <w:szCs w:val="32"/>
          <w:rtl/>
          <w:lang w:bidi="ar-DZ"/>
        </w:rPr>
        <w:t xml:space="preserve">؟ كم ثمن كل </w:t>
      </w:r>
      <w:r w:rsidRPr="00C427DF">
        <w:rPr>
          <w:rFonts w:ascii="Simplified Arabic" w:hAnsi="Simplified Arabic" w:cs="Simplified Arabic"/>
          <w:sz w:val="32"/>
          <w:szCs w:val="32"/>
          <w:rtl/>
          <w:lang w:bidi="ar-DZ"/>
        </w:rPr>
        <w:t xml:space="preserve">جرح انفتح </w:t>
      </w:r>
      <w:r>
        <w:rPr>
          <w:rFonts w:ascii="Simplified Arabic" w:hAnsi="Simplified Arabic" w:cs="Simplified Arabic"/>
          <w:sz w:val="32"/>
          <w:szCs w:val="32"/>
          <w:rtl/>
          <w:lang w:bidi="ar-DZ"/>
        </w:rPr>
        <w:t xml:space="preserve">بأعماقي؟ </w:t>
      </w:r>
      <w:r w:rsidRPr="00C427DF">
        <w:rPr>
          <w:rFonts w:ascii="Simplified Arabic" w:hAnsi="Simplified Arabic" w:cs="Simplified Arabic"/>
          <w:sz w:val="32"/>
          <w:szCs w:val="32"/>
          <w:rtl/>
          <w:lang w:bidi="ar-DZ"/>
        </w:rPr>
        <w:t xml:space="preserve"> كم ثمن كل حلم غيبه الظلام؟</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ما حجم المال الذي يستطيع</w:t>
      </w:r>
      <w:r>
        <w:rPr>
          <w:rFonts w:ascii="Simplified Arabic" w:hAnsi="Simplified Arabic" w:cs="Simplified Arabic"/>
          <w:sz w:val="32"/>
          <w:szCs w:val="32"/>
          <w:rtl/>
          <w:lang w:bidi="ar-DZ"/>
        </w:rPr>
        <w:t xml:space="preserve"> إزالة ك</w:t>
      </w:r>
      <w:r>
        <w:rPr>
          <w:rFonts w:ascii="Simplified Arabic" w:hAnsi="Simplified Arabic" w:cs="Simplified Arabic" w:hint="cs"/>
          <w:sz w:val="32"/>
          <w:szCs w:val="32"/>
          <w:rtl/>
          <w:lang w:bidi="ar-DZ"/>
        </w:rPr>
        <w:t>ل الأخاديد</w:t>
      </w:r>
      <w:r w:rsidRPr="00C427DF">
        <w:rPr>
          <w:rFonts w:ascii="Simplified Arabic" w:hAnsi="Simplified Arabic" w:cs="Simplified Arabic"/>
          <w:sz w:val="32"/>
          <w:szCs w:val="32"/>
          <w:rtl/>
          <w:lang w:bidi="ar-DZ"/>
        </w:rPr>
        <w:t xml:space="preserve"> المحفورة عميقا بداخلي؟</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أي تعويض يعيد الحياة </w:t>
      </w:r>
      <w:r>
        <w:rPr>
          <w:rFonts w:ascii="Simplified Arabic" w:hAnsi="Simplified Arabic" w:cs="Simplified Arabic" w:hint="cs"/>
          <w:sz w:val="32"/>
          <w:szCs w:val="32"/>
          <w:rtl/>
          <w:lang w:bidi="ar-DZ"/>
        </w:rPr>
        <w:t>لي الطبيعة، يعيد للأحلام أجنحتها، يعيد إليها خصوبتها بعدما تم خصيها</w:t>
      </w:r>
      <w:r w:rsidRPr="00C427D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Pr="00C427DF">
        <w:rPr>
          <w:rFonts w:ascii="Simplified Arabic" w:hAnsi="Simplified Arabic" w:cs="Simplified Arabic"/>
          <w:sz w:val="32"/>
          <w:szCs w:val="32"/>
          <w:rtl/>
          <w:lang w:bidi="ar-DZ"/>
        </w:rPr>
        <w:t>)</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b/>
          <w:bCs/>
          <w:sz w:val="32"/>
          <w:szCs w:val="32"/>
          <w:rtl/>
          <w:lang w:bidi="ar-DZ"/>
        </w:rPr>
        <w:t>2- الناجون: بين النضال السياسي والهوية المبعثرة:</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rPr>
        <w:t xml:space="preserve">     كتبت الروائية روايتها غير منفصلة عن الأحداث الاجتماعية والسياسية التي عاشها المجتمع، وهي ترصد مرحلة مهمة من تاريخ المغرب الشقيق،</w:t>
      </w:r>
      <w:r w:rsidRPr="00C427DF">
        <w:rPr>
          <w:rFonts w:ascii="Simplified Arabic" w:hAnsi="Simplified Arabic" w:cs="Simplified Arabic"/>
          <w:sz w:val="32"/>
          <w:szCs w:val="32"/>
          <w:rtl/>
          <w:lang w:bidi="ar-DZ"/>
        </w:rPr>
        <w:t xml:space="preserve"> فهي تساير الأيام العصيبة التي مر بها المغرب بصورة يعلوها التخييل.</w:t>
      </w:r>
      <w:r>
        <w:rPr>
          <w:rFonts w:ascii="Simplified Arabic" w:hAnsi="Simplified Arabic" w:cs="Simplified Arabic" w:hint="cs"/>
          <w:sz w:val="32"/>
          <w:szCs w:val="32"/>
          <w:rtl/>
          <w:lang w:bidi="ar-DZ"/>
        </w:rPr>
        <w:t xml:space="preserve"> حيث </w:t>
      </w:r>
      <w:r w:rsidRPr="00C427DF">
        <w:rPr>
          <w:rFonts w:ascii="Simplified Arabic" w:eastAsia="Times New Roman" w:hAnsi="Simplified Arabic" w:cs="Simplified Arabic"/>
          <w:sz w:val="32"/>
          <w:szCs w:val="32"/>
          <w:rtl/>
        </w:rPr>
        <w:t xml:space="preserve">عالجت </w:t>
      </w:r>
      <w:r>
        <w:rPr>
          <w:rFonts w:ascii="Simplified Arabic" w:eastAsia="Times New Roman" w:hAnsi="Simplified Arabic" w:cs="Simplified Arabic" w:hint="cs"/>
          <w:sz w:val="32"/>
          <w:szCs w:val="32"/>
          <w:rtl/>
        </w:rPr>
        <w:t>ال</w:t>
      </w:r>
      <w:r w:rsidRPr="00C427DF">
        <w:rPr>
          <w:rFonts w:ascii="Simplified Arabic" w:eastAsia="Times New Roman" w:hAnsi="Simplified Arabic" w:cs="Simplified Arabic"/>
          <w:sz w:val="32"/>
          <w:szCs w:val="32"/>
          <w:rtl/>
        </w:rPr>
        <w:t xml:space="preserve">موضوع معالجة </w:t>
      </w:r>
      <w:r>
        <w:rPr>
          <w:rFonts w:ascii="Simplified Arabic" w:eastAsia="Times New Roman" w:hAnsi="Simplified Arabic" w:cs="Simplified Arabic"/>
          <w:sz w:val="32"/>
          <w:szCs w:val="32"/>
          <w:rtl/>
        </w:rPr>
        <w:t>فنية</w:t>
      </w:r>
      <w:r w:rsidRPr="00C427DF">
        <w:rPr>
          <w:rFonts w:ascii="Simplified Arabic" w:eastAsia="Times New Roman" w:hAnsi="Simplified Arabic" w:cs="Simplified Arabic"/>
          <w:sz w:val="32"/>
          <w:szCs w:val="32"/>
          <w:rtl/>
        </w:rPr>
        <w:t xml:space="preserve"> </w:t>
      </w:r>
      <w:r w:rsidRPr="00C427DF">
        <w:rPr>
          <w:rFonts w:ascii="Simplified Arabic" w:hAnsi="Simplified Arabic" w:cs="Simplified Arabic"/>
          <w:sz w:val="32"/>
          <w:szCs w:val="32"/>
          <w:rtl/>
          <w:lang w:bidi="ar-DZ"/>
        </w:rPr>
        <w:t>شديد</w:t>
      </w:r>
      <w:r>
        <w:rPr>
          <w:rFonts w:ascii="Simplified Arabic" w:hAnsi="Simplified Arabic" w:cs="Simplified Arabic" w:hint="cs"/>
          <w:sz w:val="32"/>
          <w:szCs w:val="32"/>
          <w:rtl/>
          <w:lang w:bidi="ar-DZ"/>
        </w:rPr>
        <w:t>ة</w:t>
      </w:r>
      <w:r w:rsidRPr="00C427DF">
        <w:rPr>
          <w:rFonts w:ascii="Simplified Arabic" w:hAnsi="Simplified Arabic" w:cs="Simplified Arabic"/>
          <w:sz w:val="32"/>
          <w:szCs w:val="32"/>
          <w:rtl/>
          <w:lang w:bidi="ar-DZ"/>
        </w:rPr>
        <w:t xml:space="preserve"> الإحكام </w:t>
      </w:r>
      <w:r>
        <w:rPr>
          <w:rFonts w:ascii="Simplified Arabic" w:eastAsia="Times New Roman" w:hAnsi="Simplified Arabic" w:cs="Simplified Arabic"/>
          <w:sz w:val="32"/>
          <w:szCs w:val="32"/>
          <w:rtl/>
        </w:rPr>
        <w:t>والبناء،</w:t>
      </w:r>
      <w:r w:rsidRPr="00C427DF">
        <w:rPr>
          <w:rFonts w:ascii="Simplified Arabic" w:eastAsia="Times New Roman" w:hAnsi="Simplified Arabic" w:cs="Simplified Arabic"/>
          <w:sz w:val="32"/>
          <w:szCs w:val="32"/>
          <w:rtl/>
        </w:rPr>
        <w:t xml:space="preserve"> بأسلوب سردي </w:t>
      </w:r>
      <w:r>
        <w:rPr>
          <w:rFonts w:ascii="Simplified Arabic" w:eastAsia="Times New Roman" w:hAnsi="Simplified Arabic" w:cs="Simplified Arabic" w:hint="cs"/>
          <w:sz w:val="32"/>
          <w:szCs w:val="32"/>
          <w:rtl/>
        </w:rPr>
        <w:t xml:space="preserve">رصين نقلت من خلاله </w:t>
      </w:r>
      <w:r w:rsidRPr="00C427DF">
        <w:rPr>
          <w:rFonts w:ascii="Simplified Arabic" w:eastAsia="Times New Roman" w:hAnsi="Simplified Arabic" w:cs="Simplified Arabic"/>
          <w:sz w:val="32"/>
          <w:szCs w:val="32"/>
          <w:rtl/>
        </w:rPr>
        <w:t>الظروف المأساوية لل</w:t>
      </w:r>
      <w:r>
        <w:rPr>
          <w:rFonts w:ascii="Simplified Arabic" w:eastAsia="Times New Roman" w:hAnsi="Simplified Arabic" w:cs="Simplified Arabic"/>
          <w:sz w:val="32"/>
          <w:szCs w:val="32"/>
          <w:rtl/>
        </w:rPr>
        <w:t xml:space="preserve">إنسان المغربي في الفترة المظلمة، </w:t>
      </w:r>
      <w:r w:rsidRPr="00C427DF">
        <w:rPr>
          <w:rFonts w:ascii="Simplified Arabic" w:eastAsia="Times New Roman" w:hAnsi="Simplified Arabic" w:cs="Simplified Arabic"/>
          <w:sz w:val="32"/>
          <w:szCs w:val="32"/>
          <w:rtl/>
        </w:rPr>
        <w:t xml:space="preserve">وهذه المعالم الدامية تشكلت في ذاكرة الأدباء، </w:t>
      </w:r>
      <w:r>
        <w:rPr>
          <w:rFonts w:ascii="Simplified Arabic" w:eastAsia="Times New Roman" w:hAnsi="Simplified Arabic" w:cs="Simplified Arabic" w:hint="cs"/>
          <w:sz w:val="32"/>
          <w:szCs w:val="32"/>
          <w:rtl/>
        </w:rPr>
        <w:t xml:space="preserve">وأمدتهم بمادة موضوعية رافدها الواقع، </w:t>
      </w:r>
      <w:r w:rsidRPr="00C427DF">
        <w:rPr>
          <w:rFonts w:ascii="Simplified Arabic" w:eastAsia="Times New Roman" w:hAnsi="Simplified Arabic" w:cs="Simplified Arabic"/>
          <w:sz w:val="32"/>
          <w:szCs w:val="32"/>
          <w:rtl/>
        </w:rPr>
        <w:t xml:space="preserve">والكاتبة واحدة من هؤلاء لا تعيش بمعزل عن مجتمعها، فقد عالجت مختلف التحولات الطارئة على المجتمع والفرد خاصة، بوصف الرواية أقرب الفنون استعابا لمضامين المجتمع </w:t>
      </w:r>
      <w:r w:rsidRPr="009B143D">
        <w:rPr>
          <w:rFonts w:ascii="Simplified Arabic" w:eastAsia="Times New Roman" w:hAnsi="Simplified Arabic" w:cs="Simplified Arabic"/>
          <w:sz w:val="32"/>
          <w:szCs w:val="32"/>
          <w:rtl/>
        </w:rPr>
        <w:t>والحياة</w:t>
      </w:r>
      <w:r w:rsidRPr="00C427DF">
        <w:rPr>
          <w:rFonts w:ascii="Simplified Arabic" w:eastAsia="Times New Roman" w:hAnsi="Simplified Arabic" w:cs="Simplified Arabic"/>
          <w:sz w:val="32"/>
          <w:szCs w:val="32"/>
          <w:rtl/>
        </w:rPr>
        <w:t>،</w:t>
      </w:r>
      <w:r w:rsidRPr="00C427DF">
        <w:rPr>
          <w:rFonts w:ascii="Simplified Arabic" w:hAnsi="Simplified Arabic" w:cs="Simplified Arabic"/>
          <w:sz w:val="32"/>
          <w:szCs w:val="32"/>
          <w:rtl/>
          <w:lang w:bidi="ar-DZ"/>
        </w:rPr>
        <w:t xml:space="preserve"> </w:t>
      </w:r>
      <w:r w:rsidRPr="009B143D">
        <w:rPr>
          <w:rFonts w:ascii="Simplified Arabic" w:hAnsi="Simplified Arabic" w:cs="Simplified Arabic"/>
          <w:sz w:val="32"/>
          <w:szCs w:val="32"/>
          <w:rtl/>
          <w:lang w:bidi="ar-DZ"/>
        </w:rPr>
        <w:t>لقد</w:t>
      </w:r>
      <w:r w:rsidRPr="00C427DF">
        <w:rPr>
          <w:rFonts w:ascii="Simplified Arabic" w:hAnsi="Simplified Arabic" w:cs="Simplified Arabic"/>
          <w:sz w:val="32"/>
          <w:szCs w:val="32"/>
          <w:rtl/>
          <w:lang w:bidi="ar-DZ"/>
        </w:rPr>
        <w:t xml:space="preserve"> تحولت المطالبة بالتغيير والعدل من قبل المناضلين الشباب إلى مآسي مهولة عصفت بإنسانية الفرد المغربي وذاته مما دفع بالكاتبة إلى</w:t>
      </w:r>
      <w:r>
        <w:rPr>
          <w:rFonts w:ascii="Simplified Arabic" w:hAnsi="Simplified Arabic" w:cs="Simplified Arabic"/>
          <w:sz w:val="32"/>
          <w:szCs w:val="32"/>
          <w:rtl/>
          <w:lang w:bidi="ar-DZ"/>
        </w:rPr>
        <w:t xml:space="preserve"> رصد وتسجيل الأحداث </w:t>
      </w:r>
      <w:r>
        <w:rPr>
          <w:rFonts w:ascii="Simplified Arabic" w:hAnsi="Simplified Arabic" w:cs="Simplified Arabic" w:hint="cs"/>
          <w:sz w:val="32"/>
          <w:szCs w:val="32"/>
          <w:rtl/>
          <w:lang w:bidi="ar-DZ"/>
        </w:rPr>
        <w:t>وطرح عديد</w:t>
      </w:r>
      <w:r w:rsidRPr="00C427DF">
        <w:rPr>
          <w:rFonts w:ascii="Simplified Arabic" w:hAnsi="Simplified Arabic" w:cs="Simplified Arabic"/>
          <w:sz w:val="32"/>
          <w:szCs w:val="32"/>
          <w:rtl/>
          <w:lang w:bidi="ar-DZ"/>
        </w:rPr>
        <w:t xml:space="preserve"> من الأسئلة التاريخية وال</w:t>
      </w:r>
      <w:r>
        <w:rPr>
          <w:rFonts w:ascii="Simplified Arabic" w:hAnsi="Simplified Arabic" w:cs="Simplified Arabic"/>
          <w:sz w:val="32"/>
          <w:szCs w:val="32"/>
          <w:rtl/>
          <w:lang w:bidi="ar-DZ"/>
        </w:rPr>
        <w:t>سياسية بلغة فاضحة لتعرية الواقع</w:t>
      </w:r>
      <w:r w:rsidRPr="00C427DF">
        <w:rPr>
          <w:rFonts w:ascii="Simplified Arabic" w:hAnsi="Simplified Arabic" w:cs="Simplified Arabic"/>
          <w:sz w:val="32"/>
          <w:szCs w:val="32"/>
          <w:rtl/>
          <w:lang w:bidi="ar-DZ"/>
        </w:rPr>
        <w:t>.</w:t>
      </w:r>
    </w:p>
    <w:p w:rsidR="00143178" w:rsidRPr="00C427DF" w:rsidRDefault="00143178" w:rsidP="00143178">
      <w:pPr>
        <w:bidi/>
        <w:jc w:val="both"/>
        <w:rPr>
          <w:rFonts w:ascii="Simplified Arabic" w:hAnsi="Simplified Arabic" w:cs="Simplified Arabic"/>
          <w:sz w:val="32"/>
          <w:szCs w:val="32"/>
          <w:rtl/>
          <w:lang w:bidi="ar-DZ"/>
        </w:rPr>
      </w:pPr>
      <w:r w:rsidRPr="00C427DF">
        <w:rPr>
          <w:rFonts w:ascii="Simplified Arabic" w:eastAsia="Times New Roman" w:hAnsi="Simplified Arabic" w:cs="Simplified Arabic"/>
          <w:color w:val="000000"/>
          <w:sz w:val="32"/>
          <w:szCs w:val="32"/>
          <w:rtl/>
        </w:rPr>
        <w:t xml:space="preserve">   </w:t>
      </w:r>
      <w:r>
        <w:rPr>
          <w:rFonts w:ascii="Simplified Arabic" w:eastAsia="Times New Roman" w:hAnsi="Simplified Arabic" w:cs="Simplified Arabic" w:hint="cs"/>
          <w:color w:val="000000"/>
          <w:sz w:val="32"/>
          <w:szCs w:val="32"/>
          <w:rtl/>
        </w:rPr>
        <w:t>تتناول</w:t>
      </w:r>
      <w:r w:rsidRPr="00C427DF">
        <w:rPr>
          <w:rFonts w:ascii="Simplified Arabic" w:eastAsia="Times New Roman" w:hAnsi="Simplified Arabic" w:cs="Simplified Arabic"/>
          <w:color w:val="000000"/>
          <w:sz w:val="32"/>
          <w:szCs w:val="32"/>
          <w:rtl/>
        </w:rPr>
        <w:t xml:space="preserve"> رواية الناجون </w:t>
      </w:r>
      <w:r>
        <w:rPr>
          <w:rFonts w:ascii="Simplified Arabic" w:eastAsia="Times New Roman" w:hAnsi="Simplified Arabic" w:cs="Simplified Arabic"/>
          <w:color w:val="000000"/>
          <w:sz w:val="32"/>
          <w:szCs w:val="32"/>
          <w:rtl/>
        </w:rPr>
        <w:t>الحركة الطلابية</w:t>
      </w:r>
      <w:r>
        <w:rPr>
          <w:rFonts w:ascii="Simplified Arabic" w:eastAsia="Times New Roman" w:hAnsi="Simplified Arabic" w:cs="Simplified Arabic" w:hint="cs"/>
          <w:color w:val="000000"/>
          <w:sz w:val="32"/>
          <w:szCs w:val="32"/>
          <w:rtl/>
        </w:rPr>
        <w:t xml:space="preserve"> </w:t>
      </w:r>
      <w:r w:rsidRPr="00C427DF">
        <w:rPr>
          <w:rFonts w:ascii="Simplified Arabic" w:eastAsia="Times New Roman" w:hAnsi="Simplified Arabic" w:cs="Simplified Arabic"/>
          <w:color w:val="000000"/>
          <w:sz w:val="32"/>
          <w:szCs w:val="32"/>
          <w:rtl/>
        </w:rPr>
        <w:t>وانخراط الشباب في العمل السياسي،</w:t>
      </w:r>
      <w:r w:rsidRPr="00C427DF">
        <w:rPr>
          <w:rFonts w:ascii="Simplified Arabic" w:hAnsi="Simplified Arabic" w:cs="Simplified Arabic"/>
          <w:color w:val="000000"/>
          <w:sz w:val="32"/>
          <w:szCs w:val="32"/>
          <w:shd w:val="clear" w:color="auto" w:fill="FFFFFF"/>
          <w:rtl/>
        </w:rPr>
        <w:t xml:space="preserve"> فكانت الجامعة الفضاء الرحب لأحلامهم الشبابية التي تطمح للتغيير عبر الأحزاب المختلفة، انطلاقا من مبادئ اشتراكية، وهو الحلم الذي لاقى تعاطفا من قبل الكثيرين حتى عناصر من السلطة</w:t>
      </w:r>
      <w:r>
        <w:rPr>
          <w:rFonts w:ascii="Simplified Arabic" w:hAnsi="Simplified Arabic" w:cs="Simplified Arabic" w:hint="cs"/>
          <w:color w:val="000000"/>
          <w:sz w:val="32"/>
          <w:szCs w:val="32"/>
          <w:shd w:val="clear" w:color="auto" w:fill="FFFFFF"/>
          <w:rtl/>
        </w:rPr>
        <w:t>.</w:t>
      </w:r>
    </w:p>
    <w:p w:rsidR="00143178" w:rsidRPr="00C427DF" w:rsidRDefault="00143178" w:rsidP="00143178">
      <w:pPr>
        <w:bidi/>
        <w:jc w:val="both"/>
        <w:rPr>
          <w:rFonts w:ascii="Simplified Arabic" w:hAnsi="Simplified Arabic" w:cs="Simplified Arabic"/>
          <w:color w:val="000000"/>
          <w:sz w:val="32"/>
          <w:szCs w:val="32"/>
          <w:shd w:val="clear" w:color="auto" w:fill="FFFFFF"/>
          <w:rtl/>
        </w:rPr>
      </w:pPr>
      <w:r w:rsidRPr="00C427DF">
        <w:rPr>
          <w:rFonts w:ascii="Simplified Arabic" w:hAnsi="Simplified Arabic" w:cs="Simplified Arabic"/>
          <w:sz w:val="32"/>
          <w:szCs w:val="32"/>
          <w:rtl/>
          <w:lang w:bidi="ar-DZ"/>
        </w:rPr>
        <w:t xml:space="preserve">     إن الرواية هي قراءة نقدية للواقع السياسي والنضالي المغربي قدمتها الكاتبة في صورة تعلوها السخرية والتهكم، عبر عرض</w:t>
      </w:r>
      <w:r w:rsidRPr="00C427DF">
        <w:rPr>
          <w:rFonts w:ascii="Simplified Arabic" w:hAnsi="Simplified Arabic" w:cs="Simplified Arabic"/>
          <w:color w:val="000000"/>
          <w:sz w:val="32"/>
          <w:szCs w:val="32"/>
          <w:shd w:val="clear" w:color="auto" w:fill="FFFFFF"/>
          <w:rtl/>
        </w:rPr>
        <w:t xml:space="preserve"> معاناة شخصياتها </w:t>
      </w:r>
      <w:r>
        <w:rPr>
          <w:rFonts w:ascii="Simplified Arabic" w:hAnsi="Simplified Arabic" w:cs="Simplified Arabic" w:hint="cs"/>
          <w:color w:val="000000"/>
          <w:sz w:val="32"/>
          <w:szCs w:val="32"/>
          <w:shd w:val="clear" w:color="auto" w:fill="FFFFFF"/>
          <w:rtl/>
        </w:rPr>
        <w:t>"</w:t>
      </w:r>
      <w:r w:rsidRPr="00C427DF">
        <w:rPr>
          <w:rFonts w:ascii="Simplified Arabic" w:hAnsi="Simplified Arabic" w:cs="Simplified Arabic"/>
          <w:color w:val="000000"/>
          <w:sz w:val="32"/>
          <w:szCs w:val="32"/>
          <w:shd w:val="clear" w:color="auto" w:fill="FFFFFF"/>
          <w:rtl/>
        </w:rPr>
        <w:t>سامية وراضية ونادية وسعيدة</w:t>
      </w:r>
      <w:r>
        <w:rPr>
          <w:rFonts w:ascii="Simplified Arabic" w:hAnsi="Simplified Arabic" w:cs="Simplified Arabic" w:hint="cs"/>
          <w:color w:val="000000"/>
          <w:sz w:val="32"/>
          <w:szCs w:val="32"/>
          <w:shd w:val="clear" w:color="auto" w:fill="FFFFFF"/>
          <w:rtl/>
        </w:rPr>
        <w:t>"</w:t>
      </w:r>
      <w:r w:rsidRPr="00C427DF">
        <w:rPr>
          <w:rFonts w:ascii="Simplified Arabic" w:hAnsi="Simplified Arabic" w:cs="Simplified Arabic"/>
          <w:color w:val="000000"/>
          <w:sz w:val="32"/>
          <w:szCs w:val="32"/>
          <w:shd w:val="clear" w:color="auto" w:fill="FFFFFF"/>
          <w:rtl/>
        </w:rPr>
        <w:t xml:space="preserve">، كما يمكن عدها شهادة </w:t>
      </w:r>
      <w:r>
        <w:rPr>
          <w:rFonts w:ascii="Simplified Arabic" w:hAnsi="Simplified Arabic" w:cs="Simplified Arabic" w:hint="cs"/>
          <w:color w:val="000000"/>
          <w:sz w:val="32"/>
          <w:szCs w:val="32"/>
          <w:shd w:val="clear" w:color="auto" w:fill="FFFFFF"/>
          <w:rtl/>
        </w:rPr>
        <w:t>تاريخية لهذه الحقبة من تاريخ المغرب،</w:t>
      </w:r>
      <w:r w:rsidRPr="00C427DF">
        <w:rPr>
          <w:rFonts w:ascii="Simplified Arabic" w:hAnsi="Simplified Arabic" w:cs="Simplified Arabic"/>
          <w:color w:val="000000"/>
          <w:sz w:val="32"/>
          <w:szCs w:val="32"/>
          <w:shd w:val="clear" w:color="auto" w:fill="FFFFFF"/>
          <w:rtl/>
        </w:rPr>
        <w:t xml:space="preserve"> </w:t>
      </w:r>
      <w:r>
        <w:rPr>
          <w:rFonts w:ascii="Simplified Arabic" w:hAnsi="Simplified Arabic" w:cs="Simplified Arabic" w:hint="cs"/>
          <w:color w:val="000000"/>
          <w:sz w:val="32"/>
          <w:szCs w:val="32"/>
          <w:shd w:val="clear" w:color="auto" w:fill="FFFFFF"/>
          <w:rtl/>
        </w:rPr>
        <w:t>تناولتها بأسلوب</w:t>
      </w:r>
      <w:r w:rsidRPr="00C427DF">
        <w:rPr>
          <w:rFonts w:ascii="Simplified Arabic" w:hAnsi="Simplified Arabic" w:cs="Simplified Arabic"/>
          <w:color w:val="000000"/>
          <w:sz w:val="32"/>
          <w:szCs w:val="32"/>
          <w:shd w:val="clear" w:color="auto" w:fill="FFFFFF"/>
          <w:rtl/>
        </w:rPr>
        <w:t xml:space="preserve"> الحوار و</w:t>
      </w:r>
      <w:r>
        <w:rPr>
          <w:rFonts w:ascii="Simplified Arabic" w:hAnsi="Simplified Arabic" w:cs="Simplified Arabic"/>
          <w:color w:val="000000"/>
          <w:sz w:val="32"/>
          <w:szCs w:val="32"/>
          <w:shd w:val="clear" w:color="auto" w:fill="FFFFFF"/>
          <w:rtl/>
        </w:rPr>
        <w:t>النقاش والجدل</w:t>
      </w:r>
      <w:r w:rsidRPr="00C427DF">
        <w:rPr>
          <w:rFonts w:ascii="Simplified Arabic" w:hAnsi="Simplified Arabic" w:cs="Simplified Arabic"/>
          <w:color w:val="000000"/>
          <w:sz w:val="32"/>
          <w:szCs w:val="32"/>
          <w:shd w:val="clear" w:color="auto" w:fill="FFFFFF"/>
          <w:rtl/>
        </w:rPr>
        <w:t xml:space="preserve"> الدائر بين الشخصيات المختلفة، وهذا كما يتمثل في الفصول الأخيرة من الرواية.</w:t>
      </w:r>
    </w:p>
    <w:p w:rsidR="00143178" w:rsidRPr="00C427DF" w:rsidRDefault="00143178" w:rsidP="00143178">
      <w:pPr>
        <w:bidi/>
        <w:jc w:val="both"/>
        <w:rPr>
          <w:rFonts w:ascii="Simplified Arabic" w:eastAsia="Times New Roman" w:hAnsi="Simplified Arabic" w:cs="Simplified Arabic"/>
          <w:sz w:val="32"/>
          <w:szCs w:val="32"/>
          <w:rtl/>
        </w:rPr>
      </w:pPr>
      <w:r w:rsidRPr="00C427DF">
        <w:rPr>
          <w:rFonts w:ascii="Simplified Arabic" w:hAnsi="Simplified Arabic" w:cs="Simplified Arabic"/>
          <w:sz w:val="32"/>
          <w:szCs w:val="32"/>
          <w:rtl/>
          <w:lang w:bidi="ar-DZ"/>
        </w:rPr>
        <w:t xml:space="preserve">   وتبدو الشخصيات الروائية هي العنصر الأكثر حضورا،</w:t>
      </w:r>
      <w:r>
        <w:rPr>
          <w:rFonts w:ascii="Simplified Arabic" w:hAnsi="Simplified Arabic" w:cs="Simplified Arabic" w:hint="cs"/>
          <w:sz w:val="32"/>
          <w:szCs w:val="32"/>
          <w:rtl/>
          <w:lang w:bidi="ar-DZ"/>
        </w:rPr>
        <w:t xml:space="preserve"> </w:t>
      </w:r>
      <w:r w:rsidRPr="00C427DF">
        <w:rPr>
          <w:rFonts w:ascii="Simplified Arabic" w:hAnsi="Simplified Arabic" w:cs="Simplified Arabic"/>
          <w:sz w:val="32"/>
          <w:szCs w:val="32"/>
          <w:rtl/>
          <w:lang w:bidi="ar-DZ"/>
        </w:rPr>
        <w:t xml:space="preserve">وقد </w:t>
      </w:r>
      <w:r>
        <w:rPr>
          <w:rFonts w:ascii="Simplified Arabic" w:eastAsia="Times New Roman" w:hAnsi="Simplified Arabic" w:cs="Simplified Arabic"/>
          <w:sz w:val="32"/>
          <w:szCs w:val="32"/>
          <w:rtl/>
        </w:rPr>
        <w:t>اختارت الكاتبة</w:t>
      </w:r>
      <w:r w:rsidRPr="00C427DF">
        <w:rPr>
          <w:rFonts w:ascii="Simplified Arabic" w:eastAsia="Times New Roman" w:hAnsi="Simplified Arabic" w:cs="Simplified Arabic"/>
          <w:sz w:val="32"/>
          <w:szCs w:val="32"/>
          <w:rtl/>
        </w:rPr>
        <w:t xml:space="preserve"> شخصي</w:t>
      </w:r>
      <w:r>
        <w:rPr>
          <w:rFonts w:ascii="Simplified Arabic" w:eastAsia="Times New Roman" w:hAnsi="Simplified Arabic" w:cs="Simplified Arabic"/>
          <w:sz w:val="32"/>
          <w:szCs w:val="32"/>
          <w:rtl/>
        </w:rPr>
        <w:t>ات مثقفة لتقديم صورة المغرب</w:t>
      </w:r>
      <w:r w:rsidRPr="00C427DF">
        <w:rPr>
          <w:rFonts w:ascii="Simplified Arabic" w:eastAsia="Times New Roman" w:hAnsi="Simplified Arabic" w:cs="Simplified Arabic"/>
          <w:sz w:val="32"/>
          <w:szCs w:val="32"/>
          <w:rtl/>
        </w:rPr>
        <w:t xml:space="preserve"> فترة السبعينيات</w:t>
      </w:r>
      <w:r>
        <w:rPr>
          <w:rFonts w:ascii="Simplified Arabic" w:eastAsia="Times New Roman" w:hAnsi="Simplified Arabic" w:cs="Simplified Arabic" w:hint="cs"/>
          <w:sz w:val="32"/>
          <w:szCs w:val="32"/>
          <w:rtl/>
        </w:rPr>
        <w:t>،</w:t>
      </w:r>
      <w:r w:rsidRPr="00C427DF">
        <w:rPr>
          <w:rFonts w:ascii="Simplified Arabic" w:eastAsia="Times New Roman" w:hAnsi="Simplified Arabic" w:cs="Simplified Arabic"/>
          <w:sz w:val="32"/>
          <w:szCs w:val="32"/>
          <w:rtl/>
        </w:rPr>
        <w:t xml:space="preserve"> لأنها القادرة على قراءة ما يقع بكل تفاصيله، ويكمن حضورها</w:t>
      </w:r>
      <w:r w:rsidRPr="00C427DF">
        <w:rPr>
          <w:rFonts w:ascii="Simplified Arabic" w:hAnsi="Simplified Arabic" w:cs="Simplified Arabic"/>
          <w:sz w:val="32"/>
          <w:szCs w:val="32"/>
          <w:rtl/>
          <w:lang w:bidi="ar-DZ"/>
        </w:rPr>
        <w:t xml:space="preserve"> من خلال سماتها وملامحها و</w:t>
      </w:r>
      <w:r>
        <w:rPr>
          <w:rFonts w:ascii="Simplified Arabic" w:hAnsi="Simplified Arabic" w:cs="Simplified Arabic"/>
          <w:sz w:val="32"/>
          <w:szCs w:val="32"/>
          <w:rtl/>
          <w:lang w:bidi="ar-DZ"/>
        </w:rPr>
        <w:t xml:space="preserve">من خلال وعيها وإرادتها وفعلها، </w:t>
      </w:r>
      <w:r>
        <w:rPr>
          <w:rFonts w:ascii="Simplified Arabic" w:hAnsi="Simplified Arabic" w:cs="Simplified Arabic" w:hint="cs"/>
          <w:sz w:val="32"/>
          <w:szCs w:val="32"/>
          <w:rtl/>
          <w:lang w:bidi="ar-DZ"/>
        </w:rPr>
        <w:t xml:space="preserve">وهي </w:t>
      </w:r>
      <w:r w:rsidRPr="00C427DF">
        <w:rPr>
          <w:rFonts w:ascii="Simplified Arabic" w:hAnsi="Simplified Arabic" w:cs="Simplified Arabic"/>
          <w:sz w:val="32"/>
          <w:szCs w:val="32"/>
          <w:rtl/>
          <w:lang w:bidi="ar-DZ"/>
        </w:rPr>
        <w:t xml:space="preserve">تعرف حالات نفسية متباينة، </w:t>
      </w:r>
      <w:r>
        <w:rPr>
          <w:rFonts w:ascii="Simplified Arabic" w:hAnsi="Simplified Arabic" w:cs="Simplified Arabic" w:hint="cs"/>
          <w:sz w:val="32"/>
          <w:szCs w:val="32"/>
          <w:rtl/>
          <w:lang w:bidi="ar-DZ"/>
        </w:rPr>
        <w:t>ف</w:t>
      </w:r>
      <w:r w:rsidRPr="00C427DF">
        <w:rPr>
          <w:rFonts w:ascii="Simplified Arabic" w:hAnsi="Simplified Arabic" w:cs="Simplified Arabic"/>
          <w:sz w:val="32"/>
          <w:szCs w:val="32"/>
          <w:rtl/>
          <w:lang w:bidi="ar-DZ"/>
        </w:rPr>
        <w:t xml:space="preserve">هي الثائرة حينا، والهادئة حينا آخر والساخرة من الوضع في أحايين كثيرة، ولعل </w:t>
      </w:r>
      <w:r>
        <w:rPr>
          <w:rFonts w:ascii="Simplified Arabic" w:hAnsi="Simplified Arabic" w:cs="Simplified Arabic" w:hint="cs"/>
          <w:sz w:val="32"/>
          <w:szCs w:val="32"/>
          <w:rtl/>
          <w:lang w:bidi="ar-DZ"/>
        </w:rPr>
        <w:t xml:space="preserve">من </w:t>
      </w:r>
      <w:r w:rsidRPr="00C427DF">
        <w:rPr>
          <w:rFonts w:ascii="Simplified Arabic" w:hAnsi="Simplified Arabic" w:cs="Simplified Arabic"/>
          <w:sz w:val="32"/>
          <w:szCs w:val="32"/>
          <w:rtl/>
          <w:lang w:bidi="ar-DZ"/>
        </w:rPr>
        <w:t>أبرز الشخصيات "عبد العاطي المرزوقي" أو "أندريه" المناضل المغربي الذي هرب إلى فرنسا متخذا من مدينة "بوردو" منفى له</w:t>
      </w:r>
      <w:r>
        <w:rPr>
          <w:rFonts w:ascii="Simplified Arabic" w:eastAsia="Times New Roman" w:hAnsi="Simplified Arabic" w:cs="Simplified Arabic"/>
          <w:sz w:val="32"/>
          <w:szCs w:val="32"/>
          <w:rtl/>
        </w:rPr>
        <w:t>، هذا الهروب لم يغفر</w:t>
      </w:r>
      <w:r>
        <w:rPr>
          <w:rFonts w:ascii="Simplified Arabic" w:eastAsia="Times New Roman" w:hAnsi="Simplified Arabic" w:cs="Simplified Arabic" w:hint="cs"/>
          <w:sz w:val="32"/>
          <w:szCs w:val="32"/>
          <w:rtl/>
        </w:rPr>
        <w:t xml:space="preserve">ه له </w:t>
      </w:r>
      <w:r w:rsidRPr="00C427DF">
        <w:rPr>
          <w:rFonts w:ascii="Simplified Arabic" w:eastAsia="Times New Roman" w:hAnsi="Simplified Arabic" w:cs="Simplified Arabic"/>
          <w:sz w:val="32"/>
          <w:szCs w:val="32"/>
          <w:rtl/>
        </w:rPr>
        <w:t>زملاء النضال وعدوه جبنا وأنانية وانهزامية.</w:t>
      </w:r>
    </w:p>
    <w:p w:rsidR="00143178" w:rsidRPr="00C427DF" w:rsidRDefault="00143178" w:rsidP="00143178">
      <w:pPr>
        <w:bidi/>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w:t>
      </w:r>
      <w:r w:rsidRPr="00C427DF">
        <w:rPr>
          <w:rFonts w:ascii="Simplified Arabic" w:eastAsia="Times New Roman" w:hAnsi="Simplified Arabic" w:cs="Simplified Arabic"/>
          <w:sz w:val="32"/>
          <w:szCs w:val="32"/>
          <w:rtl/>
        </w:rPr>
        <w:t xml:space="preserve">الحقيقة أنه عندما يختلي </w:t>
      </w:r>
      <w:r>
        <w:rPr>
          <w:rFonts w:ascii="Simplified Arabic" w:eastAsia="Times New Roman" w:hAnsi="Simplified Arabic" w:cs="Simplified Arabic" w:hint="cs"/>
          <w:sz w:val="32"/>
          <w:szCs w:val="32"/>
          <w:rtl/>
        </w:rPr>
        <w:t>"</w:t>
      </w:r>
      <w:r w:rsidRPr="00C427DF">
        <w:rPr>
          <w:rFonts w:ascii="Simplified Arabic" w:eastAsia="Times New Roman" w:hAnsi="Simplified Arabic" w:cs="Simplified Arabic"/>
          <w:sz w:val="32"/>
          <w:szCs w:val="32"/>
          <w:rtl/>
        </w:rPr>
        <w:t>عبد ا</w:t>
      </w:r>
      <w:r>
        <w:rPr>
          <w:rFonts w:ascii="Simplified Arabic" w:eastAsia="Times New Roman" w:hAnsi="Simplified Arabic" w:cs="Simplified Arabic"/>
          <w:sz w:val="32"/>
          <w:szCs w:val="32"/>
          <w:rtl/>
        </w:rPr>
        <w:t>لعاطي</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tl/>
        </w:rPr>
        <w:t xml:space="preserve"> بنفسه نجده يعيش </w:t>
      </w:r>
      <w:r>
        <w:rPr>
          <w:rFonts w:ascii="Simplified Arabic" w:eastAsia="Times New Roman" w:hAnsi="Simplified Arabic" w:cs="Simplified Arabic" w:hint="cs"/>
          <w:sz w:val="32"/>
          <w:szCs w:val="32"/>
          <w:rtl/>
        </w:rPr>
        <w:t>ال</w:t>
      </w:r>
      <w:r>
        <w:rPr>
          <w:rFonts w:ascii="Simplified Arabic" w:eastAsia="Times New Roman" w:hAnsi="Simplified Arabic" w:cs="Simplified Arabic"/>
          <w:sz w:val="32"/>
          <w:szCs w:val="32"/>
          <w:rtl/>
        </w:rPr>
        <w:t xml:space="preserve">حزن </w:t>
      </w:r>
      <w:r>
        <w:rPr>
          <w:rFonts w:ascii="Simplified Arabic" w:eastAsia="Times New Roman" w:hAnsi="Simplified Arabic" w:cs="Simplified Arabic" w:hint="cs"/>
          <w:sz w:val="32"/>
          <w:szCs w:val="32"/>
          <w:rtl/>
        </w:rPr>
        <w:t xml:space="preserve">لشعوره بالضياع </w:t>
      </w:r>
      <w:r w:rsidRPr="00C427DF">
        <w:rPr>
          <w:rFonts w:ascii="Simplified Arabic" w:eastAsia="Times New Roman" w:hAnsi="Simplified Arabic" w:cs="Simplified Arabic"/>
          <w:sz w:val="32"/>
          <w:szCs w:val="32"/>
          <w:rtl/>
        </w:rPr>
        <w:t>و</w:t>
      </w:r>
      <w:r>
        <w:rPr>
          <w:rFonts w:ascii="Simplified Arabic" w:eastAsia="Times New Roman" w:hAnsi="Simplified Arabic" w:cs="Simplified Arabic" w:hint="cs"/>
          <w:sz w:val="32"/>
          <w:szCs w:val="32"/>
          <w:rtl/>
        </w:rPr>
        <w:t>غياب ال</w:t>
      </w:r>
      <w:r>
        <w:rPr>
          <w:rFonts w:ascii="Simplified Arabic" w:eastAsia="Times New Roman" w:hAnsi="Simplified Arabic" w:cs="Simplified Arabic"/>
          <w:sz w:val="32"/>
          <w:szCs w:val="32"/>
          <w:rtl/>
        </w:rPr>
        <w:t>هوي</w:t>
      </w:r>
      <w:r>
        <w:rPr>
          <w:rFonts w:ascii="Simplified Arabic" w:eastAsia="Times New Roman" w:hAnsi="Simplified Arabic" w:cs="Simplified Arabic" w:hint="cs"/>
          <w:sz w:val="32"/>
          <w:szCs w:val="32"/>
          <w:rtl/>
        </w:rPr>
        <w:t>ة كما يخبرنا السرد</w:t>
      </w:r>
      <w:r w:rsidRPr="00C427DF">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w:t>
      </w:r>
      <w:r w:rsidRPr="00C427DF">
        <w:rPr>
          <w:rFonts w:ascii="Simplified Arabic" w:eastAsia="Times New Roman" w:hAnsi="Simplified Arabic" w:cs="Simplified Arabic"/>
          <w:sz w:val="32"/>
          <w:szCs w:val="32"/>
          <w:rtl/>
        </w:rPr>
        <w:t xml:space="preserve">أبحر </w:t>
      </w:r>
      <w:r>
        <w:rPr>
          <w:rFonts w:ascii="Simplified Arabic" w:eastAsia="Times New Roman" w:hAnsi="Simplified Arabic" w:cs="Simplified Arabic" w:hint="cs"/>
          <w:sz w:val="32"/>
          <w:szCs w:val="32"/>
          <w:rtl/>
        </w:rPr>
        <w:t xml:space="preserve">مسافرا </w:t>
      </w:r>
      <w:r w:rsidRPr="00C427DF">
        <w:rPr>
          <w:rFonts w:ascii="Simplified Arabic" w:eastAsia="Times New Roman" w:hAnsi="Simplified Arabic" w:cs="Simplified Arabic"/>
          <w:sz w:val="32"/>
          <w:szCs w:val="32"/>
          <w:rtl/>
        </w:rPr>
        <w:t>في أعماقه</w:t>
      </w:r>
      <w:r>
        <w:rPr>
          <w:rFonts w:ascii="Simplified Arabic" w:eastAsia="Times New Roman" w:hAnsi="Simplified Arabic" w:cs="Simplified Arabic" w:hint="cs"/>
          <w:sz w:val="32"/>
          <w:szCs w:val="32"/>
          <w:rtl/>
        </w:rPr>
        <w:t>،</w:t>
      </w:r>
      <w:r w:rsidRPr="00C427DF">
        <w:rPr>
          <w:rFonts w:ascii="Simplified Arabic" w:eastAsia="Times New Roman" w:hAnsi="Simplified Arabic" w:cs="Simplified Arabic"/>
          <w:sz w:val="32"/>
          <w:szCs w:val="32"/>
          <w:rtl/>
        </w:rPr>
        <w:t xml:space="preserve"> فاتحا جراحة </w:t>
      </w:r>
      <w:r w:rsidRPr="00C427DF">
        <w:rPr>
          <w:rFonts w:ascii="Simplified Arabic" w:eastAsia="Times New Roman" w:hAnsi="Simplified Arabic" w:cs="Simplified Arabic" w:hint="cs"/>
          <w:sz w:val="32"/>
          <w:szCs w:val="32"/>
          <w:rtl/>
        </w:rPr>
        <w:t>الماضية</w:t>
      </w:r>
      <w:r w:rsidRPr="00C427DF">
        <w:rPr>
          <w:rFonts w:ascii="Simplified Arabic" w:eastAsia="Times New Roman" w:hAnsi="Simplified Arabic" w:cs="Simplified Arabic"/>
          <w:sz w:val="32"/>
          <w:szCs w:val="32"/>
          <w:rtl/>
        </w:rPr>
        <w:t xml:space="preserve">، فإذا </w:t>
      </w:r>
      <w:r w:rsidRPr="00C427DF">
        <w:rPr>
          <w:rFonts w:ascii="Simplified Arabic" w:eastAsia="Times New Roman" w:hAnsi="Simplified Arabic" w:cs="Simplified Arabic" w:hint="cs"/>
          <w:sz w:val="32"/>
          <w:szCs w:val="32"/>
          <w:rtl/>
        </w:rPr>
        <w:t>الأمس</w:t>
      </w:r>
      <w:r w:rsidRPr="00C427DF">
        <w:rPr>
          <w:rFonts w:ascii="Simplified Arabic" w:eastAsia="Times New Roman" w:hAnsi="Simplified Arabic" w:cs="Simplified Arabic"/>
          <w:sz w:val="32"/>
          <w:szCs w:val="32"/>
          <w:rtl/>
        </w:rPr>
        <w:t xml:space="preserve"> البعيد قريب</w:t>
      </w:r>
      <w:r>
        <w:rPr>
          <w:rFonts w:ascii="Simplified Arabic" w:eastAsia="Times New Roman" w:hAnsi="Simplified Arabic" w:cs="Simplified Arabic" w:hint="cs"/>
          <w:sz w:val="32"/>
          <w:szCs w:val="32"/>
          <w:rtl/>
        </w:rPr>
        <w:t>...</w:t>
      </w:r>
      <w:r w:rsidRPr="00C427DF">
        <w:rPr>
          <w:rFonts w:ascii="Simplified Arabic" w:eastAsia="Times New Roman" w:hAnsi="Simplified Arabic" w:cs="Simplified Arabic"/>
          <w:sz w:val="32"/>
          <w:szCs w:val="32"/>
          <w:rtl/>
        </w:rPr>
        <w:t xml:space="preserve"> قريب</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w:t>
      </w:r>
      <w:r w:rsidRPr="00C427DF">
        <w:rPr>
          <w:rFonts w:ascii="Simplified Arabic" w:eastAsia="Times New Roman" w:hAnsi="Simplified Arabic" w:cs="Simplified Arabic"/>
          <w:sz w:val="32"/>
          <w:szCs w:val="32"/>
          <w:rtl/>
        </w:rPr>
        <w:t xml:space="preserve">، تذكر تلك الليلة الليلاء، التي لم يذق فيها طعم النوم وهو </w:t>
      </w:r>
      <w:r>
        <w:rPr>
          <w:rFonts w:ascii="Simplified Arabic" w:eastAsia="Times New Roman" w:hAnsi="Simplified Arabic" w:cs="Simplified Arabic" w:hint="cs"/>
          <w:sz w:val="32"/>
          <w:szCs w:val="32"/>
          <w:rtl/>
        </w:rPr>
        <w:t xml:space="preserve">يعيش </w:t>
      </w:r>
      <w:r w:rsidRPr="00C427DF">
        <w:rPr>
          <w:rFonts w:ascii="Simplified Arabic" w:eastAsia="Times New Roman" w:hAnsi="Simplified Arabic" w:cs="Simplified Arabic"/>
          <w:sz w:val="32"/>
          <w:szCs w:val="32"/>
          <w:rtl/>
        </w:rPr>
        <w:t xml:space="preserve">مأساة الاختيار الصعب عندما توجه </w:t>
      </w:r>
      <w:r w:rsidRPr="00C427DF">
        <w:rPr>
          <w:rFonts w:ascii="Simplified Arabic" w:eastAsia="Times New Roman" w:hAnsi="Simplified Arabic" w:cs="Simplified Arabic" w:hint="cs"/>
          <w:sz w:val="32"/>
          <w:szCs w:val="32"/>
          <w:rtl/>
        </w:rPr>
        <w:t>إلى</w:t>
      </w:r>
      <w:r w:rsidRPr="00C427D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ولاية </w:t>
      </w:r>
      <w:r w:rsidRPr="00C427DF">
        <w:rPr>
          <w:rFonts w:ascii="Simplified Arabic" w:eastAsia="Times New Roman" w:hAnsi="Simplified Arabic" w:cs="Simplified Arabic"/>
          <w:sz w:val="32"/>
          <w:szCs w:val="32"/>
          <w:rtl/>
        </w:rPr>
        <w:t>مدين</w:t>
      </w:r>
      <w:r>
        <w:rPr>
          <w:rFonts w:ascii="Simplified Arabic" w:eastAsia="Times New Roman" w:hAnsi="Simplified Arabic" w:cs="Simplified Arabic"/>
          <w:sz w:val="32"/>
          <w:szCs w:val="32"/>
          <w:rtl/>
        </w:rPr>
        <w:t>ة بوردو لتقديم طلب الجنسية، ف</w:t>
      </w:r>
      <w:r>
        <w:rPr>
          <w:rFonts w:ascii="Simplified Arabic" w:eastAsia="Times New Roman" w:hAnsi="Simplified Arabic" w:cs="Simplified Arabic" w:hint="cs"/>
          <w:sz w:val="32"/>
          <w:szCs w:val="32"/>
          <w:rtl/>
        </w:rPr>
        <w:t>ا</w:t>
      </w:r>
      <w:r>
        <w:rPr>
          <w:rFonts w:ascii="Simplified Arabic" w:eastAsia="Times New Roman" w:hAnsi="Simplified Arabic" w:cs="Simplified Arabic"/>
          <w:sz w:val="32"/>
          <w:szCs w:val="32"/>
          <w:rtl/>
        </w:rPr>
        <w:t>ج</w:t>
      </w:r>
      <w:r>
        <w:rPr>
          <w:rFonts w:ascii="Simplified Arabic" w:eastAsia="Times New Roman" w:hAnsi="Simplified Arabic" w:cs="Simplified Arabic" w:hint="cs"/>
          <w:sz w:val="32"/>
          <w:szCs w:val="32"/>
          <w:rtl/>
        </w:rPr>
        <w:t>أ</w:t>
      </w:r>
      <w:r>
        <w:rPr>
          <w:rFonts w:ascii="Simplified Arabic" w:eastAsia="Times New Roman" w:hAnsi="Simplified Arabic" w:cs="Simplified Arabic"/>
          <w:sz w:val="32"/>
          <w:szCs w:val="32"/>
          <w:rtl/>
        </w:rPr>
        <w:t>ه الموظف</w:t>
      </w:r>
      <w:r>
        <w:rPr>
          <w:rFonts w:ascii="Simplified Arabic" w:eastAsia="Times New Roman" w:hAnsi="Simplified Arabic" w:cs="Simplified Arabic" w:hint="cs"/>
          <w:sz w:val="32"/>
          <w:szCs w:val="32"/>
          <w:rtl/>
        </w:rPr>
        <w:t xml:space="preserve"> </w:t>
      </w:r>
      <w:r w:rsidRPr="00C427DF">
        <w:rPr>
          <w:rFonts w:ascii="Simplified Arabic" w:eastAsia="Times New Roman" w:hAnsi="Simplified Arabic" w:cs="Simplified Arabic"/>
          <w:sz w:val="32"/>
          <w:szCs w:val="32"/>
          <w:rtl/>
        </w:rPr>
        <w:t>بسؤال غري</w:t>
      </w:r>
      <w:r>
        <w:rPr>
          <w:rFonts w:ascii="Simplified Arabic" w:eastAsia="Times New Roman" w:hAnsi="Simplified Arabic" w:cs="Simplified Arabic" w:hint="cs"/>
          <w:sz w:val="32"/>
          <w:szCs w:val="32"/>
          <w:rtl/>
        </w:rPr>
        <w:t>ب</w:t>
      </w:r>
      <w:r w:rsidRPr="00C427D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w:t>
      </w:r>
    </w:p>
    <w:p w:rsidR="00143178" w:rsidRPr="00FE7770" w:rsidRDefault="00143178" w:rsidP="00143178">
      <w:pPr>
        <w:tabs>
          <w:tab w:val="left" w:pos="8097"/>
        </w:tabs>
        <w:bidi/>
        <w:jc w:val="both"/>
        <w:rPr>
          <w:rFonts w:ascii="Simplified Arabic" w:eastAsia="Times New Roman" w:hAnsi="Simplified Arabic" w:cs="Simplified Arabic"/>
          <w:sz w:val="32"/>
          <w:szCs w:val="32"/>
          <w:rtl/>
        </w:rPr>
      </w:pPr>
      <w:r w:rsidRPr="00FE7770">
        <w:rPr>
          <w:rFonts w:ascii="Simplified Arabic" w:eastAsia="Times New Roman" w:hAnsi="Simplified Arabic" w:cs="Simplified Arabic" w:hint="cs"/>
          <w:sz w:val="32"/>
          <w:szCs w:val="32"/>
          <w:rtl/>
        </w:rPr>
        <w:t>(</w:t>
      </w:r>
      <w:r w:rsidRPr="00FE7770">
        <w:rPr>
          <w:rFonts w:ascii="Simplified Arabic" w:eastAsia="Times New Roman" w:hAnsi="Simplified Arabic" w:cs="Simplified Arabic"/>
          <w:sz w:val="32"/>
          <w:szCs w:val="32"/>
          <w:rtl/>
        </w:rPr>
        <w:t>-هل تريد تغيير اسمك هذا أم الاحتفاظ به</w:t>
      </w:r>
      <w:r w:rsidRPr="00FE7770">
        <w:rPr>
          <w:rFonts w:ascii="Simplified Arabic" w:eastAsia="Times New Roman" w:hAnsi="Simplified Arabic" w:cs="Simplified Arabic" w:hint="cs"/>
          <w:sz w:val="32"/>
          <w:szCs w:val="32"/>
          <w:rtl/>
        </w:rPr>
        <w:t>؟</w:t>
      </w:r>
      <w:r w:rsidRPr="00FE7770">
        <w:rPr>
          <w:rFonts w:ascii="Simplified Arabic" w:eastAsia="Times New Roman" w:hAnsi="Simplified Arabic" w:cs="Simplified Arabic"/>
          <w:sz w:val="32"/>
          <w:szCs w:val="32"/>
          <w:rtl/>
        </w:rPr>
        <w:tab/>
      </w:r>
    </w:p>
    <w:p w:rsidR="00143178" w:rsidRPr="00FE7770" w:rsidRDefault="00143178" w:rsidP="00143178">
      <w:pPr>
        <w:bidi/>
        <w:jc w:val="both"/>
        <w:rPr>
          <w:rFonts w:ascii="Simplified Arabic" w:eastAsia="Times New Roman" w:hAnsi="Simplified Arabic" w:cs="Simplified Arabic"/>
          <w:sz w:val="32"/>
          <w:szCs w:val="32"/>
          <w:rtl/>
        </w:rPr>
      </w:pPr>
      <w:r w:rsidRPr="00FE7770">
        <w:rPr>
          <w:rFonts w:ascii="Simplified Arabic" w:eastAsia="Times New Roman" w:hAnsi="Simplified Arabic" w:cs="Simplified Arabic"/>
          <w:sz w:val="32"/>
          <w:szCs w:val="32"/>
          <w:rtl/>
        </w:rPr>
        <w:t>-ولماذا أغيره</w:t>
      </w:r>
      <w:r w:rsidRPr="00FE7770">
        <w:rPr>
          <w:rFonts w:ascii="Simplified Arabic" w:eastAsia="Times New Roman" w:hAnsi="Simplified Arabic" w:cs="Simplified Arabic" w:hint="cs"/>
          <w:sz w:val="32"/>
          <w:szCs w:val="32"/>
          <w:rtl/>
        </w:rPr>
        <w:t>؟</w:t>
      </w:r>
    </w:p>
    <w:p w:rsidR="00143178" w:rsidRPr="00FE7770" w:rsidRDefault="00143178" w:rsidP="00143178">
      <w:pPr>
        <w:bidi/>
        <w:jc w:val="both"/>
        <w:rPr>
          <w:rFonts w:ascii="Simplified Arabic" w:eastAsia="Times New Roman" w:hAnsi="Simplified Arabic" w:cs="Simplified Arabic"/>
          <w:sz w:val="32"/>
          <w:szCs w:val="32"/>
          <w:rtl/>
        </w:rPr>
      </w:pPr>
      <w:r w:rsidRPr="00FE7770">
        <w:rPr>
          <w:rFonts w:ascii="Simplified Arabic" w:eastAsia="Times New Roman" w:hAnsi="Simplified Arabic" w:cs="Simplified Arabic"/>
          <w:sz w:val="32"/>
          <w:szCs w:val="32"/>
          <w:rtl/>
        </w:rPr>
        <w:t>-ألا ترغب في الحصول على الجنسية الفرنسية</w:t>
      </w:r>
      <w:r w:rsidRPr="00FE7770">
        <w:rPr>
          <w:rFonts w:ascii="Simplified Arabic" w:eastAsia="Times New Roman" w:hAnsi="Simplified Arabic" w:cs="Simplified Arabic" w:hint="cs"/>
          <w:sz w:val="32"/>
          <w:szCs w:val="32"/>
          <w:rtl/>
        </w:rPr>
        <w:t>؟</w:t>
      </w:r>
    </w:p>
    <w:p w:rsidR="00143178" w:rsidRPr="00FE7770" w:rsidRDefault="00143178" w:rsidP="00143178">
      <w:pPr>
        <w:bidi/>
        <w:jc w:val="both"/>
        <w:rPr>
          <w:rFonts w:ascii="Simplified Arabic" w:eastAsia="Times New Roman" w:hAnsi="Simplified Arabic" w:cs="Simplified Arabic"/>
          <w:sz w:val="32"/>
          <w:szCs w:val="32"/>
          <w:rtl/>
        </w:rPr>
      </w:pPr>
      <w:r w:rsidRPr="00FE7770">
        <w:rPr>
          <w:rFonts w:ascii="Simplified Arabic" w:eastAsia="Times New Roman" w:hAnsi="Simplified Arabic" w:cs="Simplified Arabic"/>
          <w:sz w:val="32"/>
          <w:szCs w:val="32"/>
          <w:rtl/>
        </w:rPr>
        <w:t>-طبعا !</w:t>
      </w:r>
      <w:r w:rsidRPr="00FE7770">
        <w:rPr>
          <w:rFonts w:ascii="Simplified Arabic" w:eastAsia="Times New Roman" w:hAnsi="Simplified Arabic" w:cs="Simplified Arabic" w:hint="cs"/>
          <w:sz w:val="32"/>
          <w:szCs w:val="32"/>
          <w:rtl/>
        </w:rPr>
        <w:t xml:space="preserve"> </w:t>
      </w:r>
      <w:r w:rsidRPr="00FE7770">
        <w:rPr>
          <w:rFonts w:ascii="Simplified Arabic" w:eastAsia="Times New Roman" w:hAnsi="Simplified Arabic" w:cs="Simplified Arabic"/>
          <w:sz w:val="32"/>
          <w:szCs w:val="32"/>
          <w:rtl/>
        </w:rPr>
        <w:t>لهذا أنا هنا !</w:t>
      </w:r>
      <w:r w:rsidRPr="00FE7770">
        <w:rPr>
          <w:rFonts w:ascii="Simplified Arabic" w:eastAsia="Times New Roman" w:hAnsi="Simplified Arabic" w:cs="Simplified Arabic" w:hint="cs"/>
          <w:sz w:val="32"/>
          <w:szCs w:val="32"/>
          <w:rtl/>
        </w:rPr>
        <w:t xml:space="preserve"> </w:t>
      </w:r>
    </w:p>
    <w:p w:rsidR="00143178" w:rsidRDefault="00143178" w:rsidP="00143178">
      <w:pPr>
        <w:bidi/>
        <w:jc w:val="both"/>
        <w:rPr>
          <w:rFonts w:ascii="Simplified Arabic" w:eastAsia="Times New Roman" w:hAnsi="Simplified Arabic" w:cs="Simplified Arabic"/>
          <w:sz w:val="32"/>
          <w:szCs w:val="32"/>
          <w:rtl/>
        </w:rPr>
      </w:pPr>
      <w:r w:rsidRPr="00FE7770">
        <w:rPr>
          <w:rFonts w:ascii="Simplified Arabic" w:eastAsia="Times New Roman" w:hAnsi="Simplified Arabic" w:cs="Simplified Arabic"/>
          <w:sz w:val="32"/>
          <w:szCs w:val="32"/>
          <w:rtl/>
        </w:rPr>
        <w:t>إذا أردت أن</w:t>
      </w:r>
      <w:r w:rsidRPr="00C427DF">
        <w:rPr>
          <w:rFonts w:ascii="Simplified Arabic" w:eastAsia="Times New Roman" w:hAnsi="Simplified Arabic" w:cs="Simplified Arabic"/>
          <w:sz w:val="32"/>
          <w:szCs w:val="32"/>
          <w:rtl/>
        </w:rPr>
        <w:t xml:space="preserve"> تكون فرنسيا الأجدر بك </w:t>
      </w:r>
      <w:r w:rsidRPr="00C427DF">
        <w:rPr>
          <w:rFonts w:ascii="Simplified Arabic" w:eastAsia="Times New Roman" w:hAnsi="Simplified Arabic" w:cs="Simplified Arabic" w:hint="cs"/>
          <w:sz w:val="32"/>
          <w:szCs w:val="32"/>
          <w:rtl/>
        </w:rPr>
        <w:t>إن</w:t>
      </w:r>
      <w:r w:rsidRPr="00C427DF">
        <w:rPr>
          <w:rFonts w:ascii="Simplified Arabic" w:eastAsia="Times New Roman" w:hAnsi="Simplified Arabic" w:cs="Simplified Arabic"/>
          <w:sz w:val="32"/>
          <w:szCs w:val="32"/>
          <w:rtl/>
        </w:rPr>
        <w:t xml:space="preserve"> تكون فرنسيا </w:t>
      </w:r>
      <w:r>
        <w:rPr>
          <w:rFonts w:ascii="Simplified Arabic" w:eastAsia="Times New Roman" w:hAnsi="Simplified Arabic" w:cs="Simplified Arabic" w:hint="cs"/>
          <w:sz w:val="32"/>
          <w:szCs w:val="32"/>
          <w:rtl/>
        </w:rPr>
        <w:t xml:space="preserve">كليا </w:t>
      </w:r>
      <w:r w:rsidRPr="00C427DF">
        <w:rPr>
          <w:rFonts w:ascii="Simplified Arabic" w:eastAsia="Times New Roman" w:hAnsi="Simplified Arabic" w:cs="Simplified Arabic"/>
          <w:sz w:val="32"/>
          <w:szCs w:val="32"/>
          <w:rtl/>
        </w:rPr>
        <w:t>لا جزئيا</w:t>
      </w:r>
      <w:r>
        <w:rPr>
          <w:rFonts w:ascii="Simplified Arabic" w:eastAsia="Times New Roman" w:hAnsi="Simplified Arabic" w:cs="Simplified Arabic" w:hint="cs"/>
          <w:sz w:val="32"/>
          <w:szCs w:val="32"/>
          <w:rtl/>
        </w:rPr>
        <w:t>.</w:t>
      </w:r>
    </w:p>
    <w:p w:rsidR="00143178" w:rsidRDefault="00143178" w:rsidP="00143178">
      <w:pPr>
        <w:bidi/>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-ماذا تقصد، يا سيدي؟</w:t>
      </w:r>
    </w:p>
    <w:p w:rsidR="00143178" w:rsidRDefault="00143178" w:rsidP="00143178">
      <w:pPr>
        <w:bidi/>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-ألا ترى معي، أن اسم أبدلأطي وكلمة فرنسي-يبدوان متناقضين تناقضا غريبا؟ شخصيا، لا أتصور فرنسيا باسم </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أبدلأطي ، كم هو ثقيل على اللسان</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كم هو حاد النبرة، يكاد يثقب طبلة الأذن</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كأن مقاطعه الصوتية دقات طبول الحرب</w:t>
      </w:r>
      <w:r>
        <w:rPr>
          <w:rFonts w:ascii="Simplified Arabic" w:eastAsia="Times New Roman" w:hAnsi="Simplified Arabic" w:cs="Simplified Arabic"/>
          <w:sz w:val="32"/>
          <w:szCs w:val="32"/>
          <w:rtl/>
        </w:rPr>
        <w:t>!</w:t>
      </w:r>
    </w:p>
    <w:p w:rsidR="00143178" w:rsidRDefault="00143178" w:rsidP="00143178">
      <w:pPr>
        <w:bidi/>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مع أنه في أرضه وعلى لسان أهله، له وقع السحر</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w:t>
      </w:r>
    </w:p>
    <w:p w:rsidR="00143178" w:rsidRDefault="00143178" w:rsidP="00143178">
      <w:pPr>
        <w:bidi/>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ممكن</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ولكن، في أرضه وعلى لسان أهله كما تقول...لكن الآن، يوجد في أرض أخرى، وبين أهل آخرين...فأنت وبحكم حصولك على الجنسية، ستصبح واحدا من الفرنسيين. لذا، يجب أن يكون اسمك الشخصي، أكثر انسجاما وتناغما مع لغتهم وعالمهم...-لست أدري </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رد مرتبكا.</w:t>
      </w:r>
    </w:p>
    <w:p w:rsidR="00143178" w:rsidRDefault="00143178" w:rsidP="00143178">
      <w:pPr>
        <w:bidi/>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فهذا النص يكشف هذا الضياع وفقدان مقومات الهوية الشخصية التي يمثل الاسم أحد مقوماتها الأساسية، ثم غيابها تماما بتغيير الانتقال من الجنسية الوطنية إلى جنسية أخرى، وجاء تصوير هذا الضياع في قالب حواري قائم على الاستفهام والتعجب، للدلالة</w:t>
      </w:r>
      <w:r w:rsidRPr="00C427D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على التذبذب والتردد والتشتت.</w:t>
      </w:r>
    </w:p>
    <w:p w:rsidR="00143178" w:rsidRPr="00C427DF" w:rsidRDefault="00143178" w:rsidP="00143178">
      <w:pPr>
        <w:bidi/>
        <w:jc w:val="both"/>
        <w:rPr>
          <w:rFonts w:ascii="Simplified Arabic" w:eastAsia="Times New Roman" w:hAnsi="Simplified Arabic" w:cs="Simplified Arabic"/>
          <w:sz w:val="32"/>
          <w:szCs w:val="32"/>
          <w:rtl/>
        </w:rPr>
      </w:pPr>
      <w:r w:rsidRPr="00C427DF">
        <w:rPr>
          <w:rFonts w:ascii="Simplified Arabic" w:eastAsia="Times New Roman" w:hAnsi="Simplified Arabic" w:cs="Simplified Arabic"/>
          <w:sz w:val="32"/>
          <w:szCs w:val="32"/>
          <w:rtl/>
        </w:rPr>
        <w:t xml:space="preserve">  وبرغم الضياع </w:t>
      </w:r>
      <w:r>
        <w:rPr>
          <w:rFonts w:ascii="Simplified Arabic" w:eastAsia="Times New Roman" w:hAnsi="Simplified Arabic" w:cs="Simplified Arabic"/>
          <w:sz w:val="32"/>
          <w:szCs w:val="32"/>
          <w:rtl/>
        </w:rPr>
        <w:t>الذي عاش</w:t>
      </w:r>
      <w:r w:rsidRPr="00C427DF">
        <w:rPr>
          <w:rFonts w:ascii="Simplified Arabic" w:eastAsia="Times New Roman" w:hAnsi="Simplified Arabic" w:cs="Simplified Arabic"/>
          <w:sz w:val="32"/>
          <w:szCs w:val="32"/>
          <w:rtl/>
        </w:rPr>
        <w:t xml:space="preserve">ه </w:t>
      </w:r>
      <w:r>
        <w:rPr>
          <w:rFonts w:ascii="Simplified Arabic" w:eastAsia="Times New Roman" w:hAnsi="Simplified Arabic" w:cs="Simplified Arabic" w:hint="cs"/>
          <w:sz w:val="32"/>
          <w:szCs w:val="32"/>
          <w:rtl/>
        </w:rPr>
        <w:t>"عبد العاطي"</w:t>
      </w:r>
      <w:r w:rsidRPr="00C427DF">
        <w:rPr>
          <w:rFonts w:ascii="Simplified Arabic" w:eastAsia="Times New Roman" w:hAnsi="Simplified Arabic" w:cs="Simplified Arabic"/>
          <w:sz w:val="32"/>
          <w:szCs w:val="32"/>
          <w:rtl/>
        </w:rPr>
        <w:t xml:space="preserve"> لكنه رفض</w:t>
      </w:r>
      <w:r>
        <w:rPr>
          <w:rFonts w:ascii="Simplified Arabic" w:eastAsia="Times New Roman" w:hAnsi="Simplified Arabic" w:cs="Simplified Arabic" w:hint="cs"/>
          <w:sz w:val="32"/>
          <w:szCs w:val="32"/>
          <w:rtl/>
        </w:rPr>
        <w:t xml:space="preserve"> </w:t>
      </w:r>
      <w:r w:rsidRPr="00C427DF">
        <w:rPr>
          <w:rFonts w:ascii="Simplified Arabic" w:eastAsia="Times New Roman" w:hAnsi="Simplified Arabic" w:cs="Simplified Arabic"/>
          <w:sz w:val="32"/>
          <w:szCs w:val="32"/>
          <w:rtl/>
        </w:rPr>
        <w:t>استبدال اسمه العربي، ولم يغير مباد</w:t>
      </w:r>
      <w:r>
        <w:rPr>
          <w:rFonts w:ascii="Simplified Arabic" w:eastAsia="Times New Roman" w:hAnsi="Simplified Arabic" w:cs="Simplified Arabic"/>
          <w:sz w:val="32"/>
          <w:szCs w:val="32"/>
          <w:rtl/>
        </w:rPr>
        <w:t>ئه   ولم يتخل عن ثقافته وحضارته</w:t>
      </w:r>
      <w:r w:rsidRPr="00C427DF">
        <w:rPr>
          <w:rFonts w:ascii="Simplified Arabic" w:eastAsia="Times New Roman" w:hAnsi="Simplified Arabic" w:cs="Simplified Arabic"/>
          <w:sz w:val="32"/>
          <w:szCs w:val="32"/>
          <w:rtl/>
        </w:rPr>
        <w:t xml:space="preserve"> وقد رفض الإنجاب من زوجته الفر</w:t>
      </w:r>
      <w:r>
        <w:rPr>
          <w:rFonts w:ascii="Simplified Arabic" w:eastAsia="Times New Roman" w:hAnsi="Simplified Arabic" w:cs="Simplified Arabic"/>
          <w:sz w:val="32"/>
          <w:szCs w:val="32"/>
          <w:rtl/>
        </w:rPr>
        <w:t>نسية</w:t>
      </w:r>
      <w:r w:rsidRPr="00C427DF">
        <w:rPr>
          <w:rFonts w:ascii="Simplified Arabic" w:eastAsia="Times New Roman" w:hAnsi="Simplified Arabic" w:cs="Simplified Arabic"/>
          <w:sz w:val="32"/>
          <w:szCs w:val="32"/>
          <w:rtl/>
        </w:rPr>
        <w:t xml:space="preserve"> ولم ينصهر في المجتمع الفرنسي ناسيا جذوره المغربية العربية، </w:t>
      </w:r>
    </w:p>
    <w:p w:rsidR="00143178" w:rsidRPr="00496B7B" w:rsidRDefault="00143178" w:rsidP="00143178">
      <w:pPr>
        <w:bidi/>
        <w:spacing w:after="150" w:line="240" w:lineRule="auto"/>
        <w:jc w:val="both"/>
        <w:rPr>
          <w:rFonts w:ascii="Simplified Arabic" w:eastAsia="Times New Roman" w:hAnsi="Simplified Arabic" w:cs="Simplified Arabic"/>
          <w:b/>
          <w:bCs/>
          <w:color w:val="000000"/>
          <w:sz w:val="32"/>
          <w:szCs w:val="32"/>
          <w:rtl/>
          <w:lang w:bidi="ar-DZ"/>
        </w:rPr>
      </w:pPr>
      <w:r w:rsidRPr="00AC54B7">
        <w:rPr>
          <w:rFonts w:ascii="Simplified Arabic" w:eastAsia="Times New Roman" w:hAnsi="Simplified Arabic" w:cs="Simplified Arabic" w:hint="cs"/>
          <w:color w:val="000000"/>
          <w:sz w:val="32"/>
          <w:szCs w:val="32"/>
          <w:rtl/>
        </w:rPr>
        <w:t>يعود عبد العاطي</w:t>
      </w:r>
      <w:r w:rsidRPr="00AC54B7">
        <w:rPr>
          <w:rFonts w:ascii="Simplified Arabic" w:eastAsia="Times New Roman" w:hAnsi="Simplified Arabic" w:cs="Simplified Arabic"/>
          <w:color w:val="000000"/>
          <w:sz w:val="32"/>
          <w:szCs w:val="32"/>
          <w:rtl/>
        </w:rPr>
        <w:t xml:space="preserve"> في الأخير للتصالح مع ذاته ووط</w:t>
      </w:r>
      <w:r w:rsidRPr="00AC54B7">
        <w:rPr>
          <w:rFonts w:ascii="Simplified Arabic" w:eastAsia="Times New Roman" w:hAnsi="Simplified Arabic" w:cs="Simplified Arabic" w:hint="cs"/>
          <w:color w:val="000000"/>
          <w:sz w:val="32"/>
          <w:szCs w:val="32"/>
          <w:rtl/>
        </w:rPr>
        <w:t>نه</w:t>
      </w:r>
      <w:r w:rsidRPr="00AC54B7">
        <w:rPr>
          <w:rFonts w:ascii="Simplified Arabic" w:eastAsia="Times New Roman" w:hAnsi="Simplified Arabic" w:cs="Simplified Arabic"/>
          <w:color w:val="000000"/>
          <w:sz w:val="32"/>
          <w:szCs w:val="32"/>
          <w:rtl/>
        </w:rPr>
        <w:t xml:space="preserve"> ورفاق النضال</w:t>
      </w:r>
      <w:r w:rsidRPr="00AC54B7">
        <w:rPr>
          <w:rFonts w:ascii="Simplified Arabic" w:eastAsia="Times New Roman" w:hAnsi="Simplified Arabic" w:cs="Simplified Arabic"/>
          <w:b/>
          <w:bCs/>
          <w:color w:val="000000"/>
          <w:sz w:val="32"/>
          <w:szCs w:val="32"/>
          <w:rtl/>
        </w:rPr>
        <w:t>،</w:t>
      </w:r>
      <w:r w:rsidRPr="00B107E0">
        <w:rPr>
          <w:rFonts w:ascii="Simplified Arabic" w:eastAsia="Times New Roman" w:hAnsi="Simplified Arabic" w:cs="Simplified Arabic" w:hint="cs"/>
          <w:color w:val="000000"/>
          <w:sz w:val="32"/>
          <w:szCs w:val="32"/>
          <w:rtl/>
        </w:rPr>
        <w:t>بعد أن يعتذر منهم</w:t>
      </w:r>
      <w:r>
        <w:rPr>
          <w:rFonts w:ascii="Simplified Arabic" w:eastAsia="Times New Roman" w:hAnsi="Simplified Arabic" w:cs="Simplified Arabic" w:hint="cs"/>
          <w:b/>
          <w:bCs/>
          <w:color w:val="000000"/>
          <w:sz w:val="32"/>
          <w:szCs w:val="32"/>
          <w:rtl/>
        </w:rPr>
        <w:t>( أريد أن أعتذر لرفاقي الذين ربطتني بهم علاقة وثيقة ومحبة صادقة لا تقدر بثمن، أيام الدراسة الجامعية...أريد أن أعتذر لهم عن الألم الذي سببته لهم باتخاذي قرار البقاء في فرنسا...أن أقول لهم بأن ألمهم مهما كانت درجته، لا يصل مستوى ألمي الذي كان ألما مزدوجا: ألم البعد عنهم، وألم البعد عن الوطن...أريد أن أعتذر لهم واحدا واحدا...)</w:t>
      </w:r>
      <w:r w:rsidRPr="00AC54B7">
        <w:rPr>
          <w:rFonts w:ascii="Simplified Arabic" w:eastAsia="Times New Roman" w:hAnsi="Simplified Arabic" w:cs="Simplified Arabic"/>
          <w:color w:val="000000"/>
          <w:sz w:val="32"/>
          <w:szCs w:val="32"/>
          <w:rtl/>
        </w:rPr>
        <w:t xml:space="preserve"> </w:t>
      </w:r>
      <w:r w:rsidRPr="00AC54B7">
        <w:rPr>
          <w:rFonts w:ascii="Simplified Arabic" w:eastAsia="Times New Roman" w:hAnsi="Simplified Arabic" w:cs="Simplified Arabic"/>
          <w:color w:val="000000"/>
          <w:sz w:val="32"/>
          <w:szCs w:val="32"/>
          <w:rtl/>
          <w:lang w:bidi="ar-DZ"/>
        </w:rPr>
        <w:t>و</w:t>
      </w:r>
      <w:r w:rsidRPr="00AC54B7">
        <w:rPr>
          <w:rFonts w:ascii="Simplified Arabic" w:eastAsia="Times New Roman" w:hAnsi="Simplified Arabic" w:cs="Simplified Arabic"/>
          <w:color w:val="000000"/>
          <w:sz w:val="32"/>
          <w:szCs w:val="32"/>
          <w:rtl/>
        </w:rPr>
        <w:t>ت</w:t>
      </w:r>
      <w:r w:rsidRPr="00AC54B7">
        <w:rPr>
          <w:rFonts w:ascii="Simplified Arabic" w:eastAsia="Times New Roman" w:hAnsi="Simplified Arabic" w:cs="Simplified Arabic" w:hint="cs"/>
          <w:color w:val="000000"/>
          <w:sz w:val="32"/>
          <w:szCs w:val="32"/>
          <w:rtl/>
        </w:rPr>
        <w:t>لتئم جراحه</w:t>
      </w:r>
      <w:r w:rsidRPr="00AC54B7">
        <w:rPr>
          <w:rFonts w:ascii="Simplified Arabic" w:eastAsia="Times New Roman" w:hAnsi="Simplified Arabic" w:cs="Simplified Arabic"/>
          <w:color w:val="000000"/>
          <w:sz w:val="32"/>
          <w:szCs w:val="32"/>
          <w:rtl/>
        </w:rPr>
        <w:t xml:space="preserve"> وه</w:t>
      </w:r>
      <w:r w:rsidRPr="00AC54B7">
        <w:rPr>
          <w:rFonts w:ascii="Simplified Arabic" w:eastAsia="Times New Roman" w:hAnsi="Simplified Arabic" w:cs="Simplified Arabic" w:hint="cs"/>
          <w:color w:val="000000"/>
          <w:sz w:val="32"/>
          <w:szCs w:val="32"/>
          <w:rtl/>
        </w:rPr>
        <w:t>و</w:t>
      </w:r>
      <w:r w:rsidRPr="00AC54B7">
        <w:rPr>
          <w:rFonts w:ascii="Simplified Arabic" w:eastAsia="Times New Roman" w:hAnsi="Simplified Arabic" w:cs="Simplified Arabic"/>
          <w:color w:val="000000"/>
          <w:sz w:val="32"/>
          <w:szCs w:val="32"/>
          <w:rtl/>
        </w:rPr>
        <w:t xml:space="preserve"> يرى في نهاية الرواية صورته الحقيقية تظهر أمام رفاقه السابقين، الذين غفروا له هروبه  إلى فرنسا، بعدما اكتشفوا أنه ما يزال يحلم مثلهم بوطن تتحقق </w:t>
      </w:r>
      <w:r>
        <w:rPr>
          <w:rFonts w:ascii="Simplified Arabic" w:eastAsia="Times New Roman" w:hAnsi="Simplified Arabic" w:cs="Simplified Arabic"/>
          <w:color w:val="000000"/>
          <w:sz w:val="32"/>
          <w:szCs w:val="32"/>
          <w:rtl/>
        </w:rPr>
        <w:t>فيه العدالة الاجتماعية ويؤمن بجدوى الفعل والعمل الجماعي</w:t>
      </w:r>
      <w:r>
        <w:rPr>
          <w:rFonts w:ascii="Simplified Arabic" w:eastAsia="Times New Roman" w:hAnsi="Simplified Arabic" w:cs="Simplified Arabic" w:hint="cs"/>
          <w:color w:val="000000"/>
          <w:sz w:val="32"/>
          <w:szCs w:val="32"/>
          <w:rtl/>
        </w:rPr>
        <w:t>،</w:t>
      </w:r>
      <w:r w:rsidRPr="00C427DF">
        <w:rPr>
          <w:rFonts w:ascii="Simplified Arabic" w:eastAsia="Times New Roman" w:hAnsi="Simplified Arabic" w:cs="Simplified Arabic"/>
          <w:color w:val="000000"/>
          <w:sz w:val="32"/>
          <w:szCs w:val="32"/>
          <w:rtl/>
        </w:rPr>
        <w:t xml:space="preserve"> </w:t>
      </w:r>
      <w:r>
        <w:rPr>
          <w:rFonts w:ascii="Simplified Arabic" w:eastAsia="Times New Roman" w:hAnsi="Simplified Arabic" w:cs="Simplified Arabic" w:hint="cs"/>
          <w:color w:val="000000"/>
          <w:sz w:val="32"/>
          <w:szCs w:val="32"/>
          <w:rtl/>
        </w:rPr>
        <w:t>ترد عليه حبيبته في الماضي سامية ورفيقة نضاله (</w:t>
      </w:r>
      <w:r w:rsidRPr="00496B7B">
        <w:rPr>
          <w:rFonts w:ascii="Simplified Arabic" w:eastAsia="Times New Roman" w:hAnsi="Simplified Arabic" w:cs="Simplified Arabic" w:hint="cs"/>
          <w:b/>
          <w:bCs/>
          <w:color w:val="000000"/>
          <w:sz w:val="32"/>
          <w:szCs w:val="32"/>
          <w:rtl/>
        </w:rPr>
        <w:t>لا أحد منا، يكن لك غير المودة</w:t>
      </w:r>
      <w:r w:rsidRPr="00496B7B">
        <w:rPr>
          <w:rFonts w:ascii="Simplified Arabic" w:eastAsia="Times New Roman" w:hAnsi="Simplified Arabic" w:cs="Simplified Arabic"/>
          <w:b/>
          <w:bCs/>
          <w:color w:val="000000"/>
          <w:sz w:val="32"/>
          <w:szCs w:val="32"/>
          <w:rtl/>
        </w:rPr>
        <w:t>!</w:t>
      </w:r>
      <w:r w:rsidRPr="00496B7B">
        <w:rPr>
          <w:rFonts w:ascii="Simplified Arabic" w:eastAsia="Times New Roman" w:hAnsi="Simplified Arabic" w:cs="Simplified Arabic" w:hint="cs"/>
          <w:b/>
          <w:bCs/>
          <w:color w:val="000000"/>
          <w:sz w:val="32"/>
          <w:szCs w:val="32"/>
          <w:rtl/>
        </w:rPr>
        <w:t xml:space="preserve"> فأنت جزء من تاريخنا ومن أسطورتنا الذاتية...</w:t>
      </w:r>
    </w:p>
    <w:p w:rsidR="00143178" w:rsidRDefault="00143178" w:rsidP="00143178">
      <w:pPr>
        <w:bidi/>
        <w:jc w:val="both"/>
        <w:rPr>
          <w:rFonts w:ascii="Simplified Arabic" w:hAnsi="Simplified Arabic" w:cs="Simplified Arabic"/>
          <w:sz w:val="32"/>
          <w:szCs w:val="32"/>
          <w:rtl/>
          <w:lang w:bidi="ar-DZ"/>
        </w:rPr>
      </w:pPr>
      <w:r w:rsidRPr="00C427DF">
        <w:rPr>
          <w:rFonts w:ascii="Simplified Arabic" w:hAnsi="Simplified Arabic" w:cs="Simplified Arabic"/>
          <w:sz w:val="32"/>
          <w:szCs w:val="32"/>
          <w:rtl/>
          <w:lang w:bidi="ar-DZ"/>
        </w:rPr>
        <w:t xml:space="preserve">  لقد كشفت لنا الرواية فاعلية الكتابة الروائية عند زهرة رميج</w:t>
      </w:r>
      <w:r>
        <w:rPr>
          <w:rFonts w:ascii="Simplified Arabic" w:hAnsi="Simplified Arabic" w:cs="Simplified Arabic" w:hint="cs"/>
          <w:sz w:val="32"/>
          <w:szCs w:val="32"/>
          <w:rtl/>
          <w:lang w:bidi="ar-DZ"/>
        </w:rPr>
        <w:t>"</w:t>
      </w:r>
      <w:r w:rsidRPr="00C427DF">
        <w:rPr>
          <w:rFonts w:ascii="Simplified Arabic" w:hAnsi="Simplified Arabic" w:cs="Simplified Arabic"/>
          <w:sz w:val="32"/>
          <w:szCs w:val="32"/>
          <w:rtl/>
          <w:lang w:bidi="ar-DZ"/>
        </w:rPr>
        <w:t xml:space="preserve"> التي تخطت الوصف الذاتي إلى الوعي بالأزمة الوطنية بكل أبعا</w:t>
      </w:r>
      <w:r>
        <w:rPr>
          <w:rFonts w:ascii="Simplified Arabic" w:hAnsi="Simplified Arabic" w:cs="Simplified Arabic"/>
          <w:sz w:val="32"/>
          <w:szCs w:val="32"/>
          <w:rtl/>
          <w:lang w:bidi="ar-DZ"/>
        </w:rPr>
        <w:t>دها السياسية والاجتماعية والنفس</w:t>
      </w:r>
      <w:r>
        <w:rPr>
          <w:rFonts w:ascii="Simplified Arabic" w:hAnsi="Simplified Arabic" w:cs="Simplified Arabic" w:hint="cs"/>
          <w:sz w:val="32"/>
          <w:szCs w:val="32"/>
          <w:rtl/>
          <w:lang w:bidi="ar-DZ"/>
        </w:rPr>
        <w:t>ية.</w:t>
      </w:r>
    </w:p>
    <w:p w:rsidR="00143178" w:rsidRPr="00C427DF" w:rsidRDefault="00143178" w:rsidP="00143178">
      <w:pPr>
        <w:bidi/>
        <w:jc w:val="both"/>
        <w:rPr>
          <w:rFonts w:ascii="Simplified Arabic" w:hAnsi="Simplified Arabic" w:cs="Simplified Arabic"/>
          <w:sz w:val="32"/>
          <w:szCs w:val="32"/>
          <w:rtl/>
          <w:lang w:bidi="ar-DZ"/>
        </w:rPr>
      </w:pPr>
    </w:p>
    <w:p w:rsidR="00143178" w:rsidRPr="00C427DF" w:rsidRDefault="00143178" w:rsidP="00143178">
      <w:pPr>
        <w:bidi/>
        <w:jc w:val="both"/>
        <w:rPr>
          <w:rFonts w:ascii="Simplified Arabic" w:hAnsi="Simplified Arabic" w:cs="Simplified Arabic"/>
          <w:sz w:val="32"/>
          <w:szCs w:val="32"/>
          <w:rtl/>
        </w:rPr>
      </w:pPr>
      <w:r w:rsidRPr="00C427DF">
        <w:rPr>
          <w:rFonts w:ascii="Simplified Arabic" w:hAnsi="Simplified Arabic" w:cs="Simplified Arabic"/>
          <w:sz w:val="32"/>
          <w:szCs w:val="32"/>
          <w:rtl/>
        </w:rPr>
        <w:t xml:space="preserve">  إن الروائية كتبت روايتها غير منفصلة عن الأحداث الاجتماعية والسياسية التي عاشها المجتمع، وهي ترصد مرحلة مهمة من تاريخ المغرب.</w:t>
      </w:r>
    </w:p>
    <w:p w:rsidR="001C2F3E" w:rsidRDefault="001C2F3E" w:rsidP="00143178">
      <w:pPr>
        <w:bidi/>
      </w:pPr>
    </w:p>
    <w:sectPr w:rsidR="001C2F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EAF" w:rsidRDefault="00C95EAF" w:rsidP="00143178">
      <w:pPr>
        <w:spacing w:after="0" w:line="240" w:lineRule="auto"/>
      </w:pPr>
      <w:r>
        <w:separator/>
      </w:r>
    </w:p>
  </w:endnote>
  <w:endnote w:type="continuationSeparator" w:id="0">
    <w:p w:rsidR="00C95EAF" w:rsidRDefault="00C95EAF" w:rsidP="0014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EAF" w:rsidRDefault="00C95EAF" w:rsidP="00143178">
      <w:pPr>
        <w:spacing w:after="0" w:line="240" w:lineRule="auto"/>
      </w:pPr>
      <w:r>
        <w:separator/>
      </w:r>
    </w:p>
  </w:footnote>
  <w:footnote w:type="continuationSeparator" w:id="0">
    <w:p w:rsidR="00C95EAF" w:rsidRDefault="00C95EAF" w:rsidP="00143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30D70"/>
    <w:multiLevelType w:val="hybridMultilevel"/>
    <w:tmpl w:val="2CDEBF7C"/>
    <w:lvl w:ilvl="0" w:tplc="58C277D8">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AA524F4"/>
    <w:multiLevelType w:val="multilevel"/>
    <w:tmpl w:val="CC60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78"/>
    <w:rsid w:val="00143178"/>
    <w:rsid w:val="001C2F3E"/>
    <w:rsid w:val="00A51429"/>
    <w:rsid w:val="00C95EAF"/>
    <w:rsid w:val="00FF26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43917-05E2-41AC-AF8A-104091C1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43178"/>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143178"/>
    <w:rPr>
      <w:rFonts w:eastAsiaTheme="minorHAnsi"/>
      <w:sz w:val="20"/>
      <w:szCs w:val="20"/>
      <w:lang w:eastAsia="en-US"/>
    </w:rPr>
  </w:style>
  <w:style w:type="character" w:styleId="Appelnotedebasdep">
    <w:name w:val="footnote reference"/>
    <w:basedOn w:val="Policepardfaut"/>
    <w:uiPriority w:val="99"/>
    <w:semiHidden/>
    <w:unhideWhenUsed/>
    <w:rsid w:val="00143178"/>
    <w:rPr>
      <w:vertAlign w:val="superscript"/>
    </w:rPr>
  </w:style>
  <w:style w:type="paragraph" w:styleId="Paragraphedeliste">
    <w:name w:val="List Paragraph"/>
    <w:basedOn w:val="Normal"/>
    <w:uiPriority w:val="34"/>
    <w:qFormat/>
    <w:rsid w:val="00143178"/>
    <w:pPr>
      <w:ind w:left="720"/>
      <w:contextualSpacing/>
    </w:pPr>
    <w:rPr>
      <w:rFonts w:eastAsiaTheme="minorHAnsi"/>
      <w:lang w:eastAsia="en-US"/>
    </w:rPr>
  </w:style>
  <w:style w:type="character" w:customStyle="1" w:styleId="apple-converted-space">
    <w:name w:val="apple-converted-space"/>
    <w:basedOn w:val="Policepardfaut"/>
    <w:rsid w:val="00143178"/>
  </w:style>
  <w:style w:type="character" w:styleId="lev">
    <w:name w:val="Strong"/>
    <w:basedOn w:val="Policepardfaut"/>
    <w:uiPriority w:val="22"/>
    <w:qFormat/>
    <w:rsid w:val="00143178"/>
    <w:rPr>
      <w:b/>
      <w:bCs/>
    </w:rPr>
  </w:style>
  <w:style w:type="paragraph" w:styleId="NormalWeb">
    <w:name w:val="Normal (Web)"/>
    <w:basedOn w:val="Normal"/>
    <w:uiPriority w:val="99"/>
    <w:semiHidden/>
    <w:unhideWhenUsed/>
    <w:rsid w:val="00143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sbtnb">
    <w:name w:val="essb_t_nb"/>
    <w:basedOn w:val="Policepardfaut"/>
    <w:rsid w:val="00143178"/>
  </w:style>
  <w:style w:type="paragraph" w:styleId="Notedefin">
    <w:name w:val="endnote text"/>
    <w:basedOn w:val="Normal"/>
    <w:link w:val="NotedefinCar"/>
    <w:uiPriority w:val="99"/>
    <w:semiHidden/>
    <w:unhideWhenUsed/>
    <w:rsid w:val="00143178"/>
    <w:pPr>
      <w:spacing w:after="0" w:line="240" w:lineRule="auto"/>
    </w:pPr>
    <w:rPr>
      <w:sz w:val="20"/>
      <w:szCs w:val="20"/>
    </w:rPr>
  </w:style>
  <w:style w:type="character" w:customStyle="1" w:styleId="NotedefinCar">
    <w:name w:val="Note de fin Car"/>
    <w:basedOn w:val="Policepardfaut"/>
    <w:link w:val="Notedefin"/>
    <w:uiPriority w:val="99"/>
    <w:semiHidden/>
    <w:rsid w:val="00143178"/>
    <w:rPr>
      <w:sz w:val="20"/>
      <w:szCs w:val="20"/>
    </w:rPr>
  </w:style>
  <w:style w:type="character" w:styleId="Appeldenotedefin">
    <w:name w:val="endnote reference"/>
    <w:basedOn w:val="Policepardfaut"/>
    <w:uiPriority w:val="99"/>
    <w:semiHidden/>
    <w:unhideWhenUsed/>
    <w:rsid w:val="00143178"/>
    <w:rPr>
      <w:vertAlign w:val="superscript"/>
    </w:rPr>
  </w:style>
  <w:style w:type="paragraph" w:styleId="En-tte">
    <w:name w:val="header"/>
    <w:basedOn w:val="Normal"/>
    <w:link w:val="En-tteCar"/>
    <w:uiPriority w:val="99"/>
    <w:semiHidden/>
    <w:unhideWhenUsed/>
    <w:rsid w:val="0014317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3178"/>
  </w:style>
  <w:style w:type="paragraph" w:styleId="Pieddepage">
    <w:name w:val="footer"/>
    <w:basedOn w:val="Normal"/>
    <w:link w:val="PieddepageCar"/>
    <w:uiPriority w:val="99"/>
    <w:unhideWhenUsed/>
    <w:rsid w:val="001431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1535</Words>
  <Characters>8445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pc</cp:lastModifiedBy>
  <cp:revision>2</cp:revision>
  <dcterms:created xsi:type="dcterms:W3CDTF">2020-04-18T16:04:00Z</dcterms:created>
  <dcterms:modified xsi:type="dcterms:W3CDTF">2020-04-18T16:04:00Z</dcterms:modified>
</cp:coreProperties>
</file>