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21" w:rsidRDefault="00B01B21" w:rsidP="000D335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eme </w:t>
      </w:r>
      <w:r>
        <w:rPr>
          <w:rFonts w:asciiTheme="majorBidi" w:hAnsiTheme="majorBidi" w:cstheme="majorBidi"/>
          <w:b/>
          <w:bCs/>
          <w:sz w:val="28"/>
          <w:szCs w:val="28"/>
        </w:rPr>
        <w:t>année Tronc Commun Science et Technologie</w:t>
      </w:r>
    </w:p>
    <w:p w:rsidR="00B01B21" w:rsidRDefault="00B01B21" w:rsidP="000D335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Spécialité Hydraulique </w:t>
      </w:r>
    </w:p>
    <w:p w:rsidR="00B01B21" w:rsidRDefault="00B01B21" w:rsidP="000D335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2017/2018</w:t>
      </w:r>
    </w:p>
    <w:p w:rsidR="00B01B21" w:rsidRPr="00B01B21" w:rsidRDefault="00B01B21" w:rsidP="000D335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83DC4" w:rsidRDefault="000D335E" w:rsidP="000D335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D335E">
        <w:rPr>
          <w:rFonts w:asciiTheme="majorBidi" w:hAnsiTheme="majorBidi" w:cstheme="majorBidi"/>
          <w:b/>
          <w:bCs/>
          <w:sz w:val="28"/>
          <w:szCs w:val="28"/>
          <w:u w:val="single"/>
        </w:rPr>
        <w:t>TD N°1 EN HYDROLOGIE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0D335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 1 :</w:t>
      </w:r>
    </w:p>
    <w:p w:rsidR="000D335E" w:rsidRP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 w:rsidRPr="000D335E">
        <w:rPr>
          <w:rFonts w:ascii="FreeSerifBold" w:hAnsi="FreeSerifBold" w:cs="FreeSerifBold"/>
          <w:b/>
          <w:bCs/>
          <w:sz w:val="60"/>
          <w:szCs w:val="60"/>
        </w:rPr>
        <w:t xml:space="preserve"> </w:t>
      </w:r>
      <w:r w:rsidRPr="000D335E">
        <w:rPr>
          <w:rFonts w:ascii="FreeSerifBold" w:hAnsi="FreeSerifBold" w:cs="FreeSerifBold"/>
          <w:b/>
          <w:bCs/>
          <w:sz w:val="28"/>
          <w:szCs w:val="28"/>
        </w:rPr>
        <w:t>Choisir une ou</w:t>
      </w:r>
      <w:r>
        <w:rPr>
          <w:rFonts w:ascii="FreeSerifBold" w:hAnsi="FreeSerifBold" w:cs="FreeSerifBold"/>
          <w:b/>
          <w:bCs/>
          <w:sz w:val="28"/>
          <w:szCs w:val="28"/>
        </w:rPr>
        <w:t xml:space="preserve"> </w:t>
      </w:r>
      <w:r w:rsidRPr="000D335E">
        <w:rPr>
          <w:rFonts w:ascii="FreeSerifBold" w:hAnsi="FreeSerifBold" w:cs="FreeSerifBold"/>
          <w:b/>
          <w:bCs/>
          <w:sz w:val="28"/>
          <w:szCs w:val="28"/>
        </w:rPr>
        <w:t>plusieurs réponses</w:t>
      </w:r>
      <w:r>
        <w:rPr>
          <w:rFonts w:ascii="FreeSerifBold" w:hAnsi="FreeSerifBold" w:cs="FreeSerifBold"/>
          <w:b/>
          <w:bCs/>
          <w:sz w:val="28"/>
          <w:szCs w:val="28"/>
        </w:rPr>
        <w:t> ;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Italic" w:hAnsi="FreeSerifItalic" w:cs="FreeSerifItalic"/>
          <w:i/>
          <w:iCs/>
          <w:sz w:val="20"/>
          <w:szCs w:val="20"/>
        </w:rPr>
      </w:pPr>
      <w:r>
        <w:rPr>
          <w:rFonts w:ascii="FreeSerifItalic" w:hAnsi="FreeSerifItalic" w:cs="FreeSerifItalic"/>
          <w:i/>
          <w:iCs/>
          <w:sz w:val="20"/>
          <w:szCs w:val="20"/>
        </w:rPr>
        <w:t>Es que la quantité d'eau qui entre dans le cycle hydrologique a changé ?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Italic" w:hAnsi="FreeSerifItalic" w:cs="FreeSerifItalic"/>
          <w:i/>
          <w:iCs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ontello" w:eastAsia="fontello" w:hAnsi="FreeSerifItalic" w:cs="fontello"/>
          <w:sz w:val="20"/>
          <w:szCs w:val="20"/>
        </w:rPr>
        <w:t>1</w:t>
      </w:r>
      <w:r>
        <w:rPr>
          <w:rFonts w:ascii="fontello" w:eastAsia="fontello" w:hAnsi="FreeSerifItalic" w:cs="fontello" w:hint="eastAsia"/>
          <w:sz w:val="20"/>
          <w:szCs w:val="20"/>
        </w:rPr>
        <w:t></w:t>
      </w:r>
      <w:r>
        <w:rPr>
          <w:rFonts w:ascii="fontello" w:eastAsia="fontello" w:hAnsi="FreeSerifItalic" w:cs="fontello"/>
          <w:sz w:val="20"/>
          <w:szCs w:val="20"/>
        </w:rPr>
        <w:t xml:space="preserve"> </w:t>
      </w:r>
      <w:r>
        <w:rPr>
          <w:rFonts w:ascii="FreeSerif" w:hAnsi="FreeSerif" w:cs="FreeSerif"/>
          <w:sz w:val="20"/>
          <w:szCs w:val="20"/>
        </w:rPr>
        <w:t>Depuis l'existence de la terre et grâce à l'atmosphère c'est toujours la même eau qui réalise son cycle de l'eau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ontello" w:eastAsia="fontello" w:hAnsi="FreeSerifItalic" w:cs="fontello"/>
          <w:sz w:val="20"/>
          <w:szCs w:val="20"/>
        </w:rPr>
        <w:t>2</w:t>
      </w:r>
      <w:r>
        <w:rPr>
          <w:rFonts w:ascii="fontello" w:eastAsia="fontello" w:hAnsi="FreeSerifItalic" w:cs="fontello" w:hint="eastAsia"/>
          <w:sz w:val="20"/>
          <w:szCs w:val="20"/>
        </w:rPr>
        <w:t></w:t>
      </w:r>
      <w:r>
        <w:rPr>
          <w:rFonts w:ascii="FreeSerif" w:hAnsi="FreeSerif" w:cs="FreeSerif"/>
          <w:sz w:val="20"/>
          <w:szCs w:val="20"/>
        </w:rPr>
        <w:t>Depuis l'existence de la terre et à cause des changements climatiques, la quantité d'eau du cycle hydrologique a</w:t>
      </w:r>
      <w:r>
        <w:rPr>
          <w:rFonts w:ascii="fontello" w:eastAsia="fontello" w:hAnsi="FreeSerifItalic" w:cs="fontello"/>
          <w:sz w:val="20"/>
          <w:szCs w:val="20"/>
        </w:rPr>
        <w:t xml:space="preserve"> </w:t>
      </w:r>
      <w:r>
        <w:rPr>
          <w:rFonts w:ascii="FreeSerif" w:hAnsi="FreeSerif" w:cs="FreeSerif"/>
          <w:sz w:val="20"/>
          <w:szCs w:val="20"/>
        </w:rPr>
        <w:t>diminué</w:t>
      </w:r>
    </w:p>
    <w:p w:rsidR="000D335E" w:rsidRP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ontello" w:eastAsia="fontello" w:hAnsi="FreeSerifItalic" w:cs="fontello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ontello" w:eastAsia="fontello" w:hAnsi="FreeSerifItalic" w:cs="fontello"/>
          <w:sz w:val="20"/>
          <w:szCs w:val="20"/>
        </w:rPr>
        <w:t>3</w:t>
      </w:r>
      <w:r>
        <w:rPr>
          <w:rFonts w:ascii="fontello" w:eastAsia="fontello" w:hAnsi="FreeSerifItalic" w:cs="fontello" w:hint="eastAsia"/>
          <w:sz w:val="20"/>
          <w:szCs w:val="20"/>
        </w:rPr>
        <w:t></w:t>
      </w:r>
      <w:r>
        <w:rPr>
          <w:rFonts w:ascii="FreeSerif" w:hAnsi="FreeSerif" w:cs="FreeSerif"/>
          <w:sz w:val="20"/>
          <w:szCs w:val="20"/>
        </w:rPr>
        <w:t>Depuis l'existence de la terre et grâce au fondement partielle de la glace des 2 pole nord et sud la quantité d'eau a</w:t>
      </w:r>
      <w:r>
        <w:rPr>
          <w:rFonts w:ascii="fontello" w:eastAsia="fontello" w:hAnsi="FreeSerifItalic" w:cs="fontello"/>
          <w:sz w:val="20"/>
          <w:szCs w:val="20"/>
        </w:rPr>
        <w:t xml:space="preserve"> </w:t>
      </w:r>
      <w:r>
        <w:rPr>
          <w:rFonts w:ascii="FreeSerif" w:hAnsi="FreeSerif" w:cs="FreeSerif"/>
          <w:sz w:val="20"/>
          <w:szCs w:val="20"/>
        </w:rPr>
        <w:t>augmenté dans le cycle de l'eau</w:t>
      </w:r>
    </w:p>
    <w:p w:rsidR="000D335E" w:rsidRP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ontello" w:eastAsia="fontello" w:hAnsi="FreeSerifItalic" w:cs="fontello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ontello" w:eastAsia="fontello" w:hAnsi="FreeSerifItalic" w:cs="fontello"/>
          <w:sz w:val="20"/>
          <w:szCs w:val="20"/>
        </w:rPr>
        <w:t>4</w:t>
      </w:r>
      <w:r>
        <w:rPr>
          <w:rFonts w:ascii="fontello" w:eastAsia="fontello" w:hAnsi="FreeSerifItalic" w:cs="fontello" w:hint="eastAsia"/>
          <w:sz w:val="20"/>
          <w:szCs w:val="20"/>
        </w:rPr>
        <w:t></w:t>
      </w:r>
      <w:r>
        <w:rPr>
          <w:rFonts w:ascii="fontello" w:eastAsia="fontello" w:hAnsi="FreeSerifItalic" w:cs="fontello"/>
          <w:sz w:val="20"/>
          <w:szCs w:val="20"/>
        </w:rPr>
        <w:t xml:space="preserve"> </w:t>
      </w:r>
      <w:r>
        <w:rPr>
          <w:rFonts w:ascii="FreeSerif" w:hAnsi="FreeSerif" w:cs="FreeSerif"/>
          <w:sz w:val="20"/>
          <w:szCs w:val="20"/>
        </w:rPr>
        <w:t>La quantité d'eau qui constitue le cycle hydrologique est le même depuis presque 4 milliards d'années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0D335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 2 :</w:t>
      </w:r>
    </w:p>
    <w:p w:rsidR="000D335E" w:rsidRP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 w:rsidRPr="000D335E">
        <w:rPr>
          <w:rFonts w:ascii="FreeSerifBold" w:hAnsi="FreeSerifBold" w:cs="FreeSerifBold"/>
          <w:b/>
          <w:bCs/>
          <w:sz w:val="60"/>
          <w:szCs w:val="60"/>
        </w:rPr>
        <w:t xml:space="preserve"> </w:t>
      </w:r>
      <w:r w:rsidRPr="000D335E">
        <w:rPr>
          <w:rFonts w:ascii="FreeSerifBold" w:hAnsi="FreeSerifBold" w:cs="FreeSerifBold"/>
          <w:b/>
          <w:bCs/>
          <w:sz w:val="28"/>
          <w:szCs w:val="28"/>
        </w:rPr>
        <w:t>Choisir une ou</w:t>
      </w:r>
      <w:r>
        <w:rPr>
          <w:rFonts w:ascii="FreeSerifBold" w:hAnsi="FreeSerifBold" w:cs="FreeSerifBold"/>
          <w:b/>
          <w:bCs/>
          <w:sz w:val="28"/>
          <w:szCs w:val="28"/>
        </w:rPr>
        <w:t xml:space="preserve"> </w:t>
      </w:r>
      <w:r w:rsidRPr="000D335E">
        <w:rPr>
          <w:rFonts w:ascii="FreeSerifBold" w:hAnsi="FreeSerifBold" w:cs="FreeSerifBold"/>
          <w:b/>
          <w:bCs/>
          <w:sz w:val="28"/>
          <w:szCs w:val="28"/>
        </w:rPr>
        <w:t>plusieurs</w:t>
      </w:r>
      <w:r>
        <w:rPr>
          <w:rFonts w:ascii="FreeSerifBold" w:hAnsi="FreeSerifBold" w:cs="FreeSerifBold"/>
          <w:b/>
          <w:bCs/>
          <w:sz w:val="28"/>
          <w:szCs w:val="28"/>
        </w:rPr>
        <w:t xml:space="preserve"> repenses ;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Italic" w:hAnsi="FreeSerifItalic" w:cs="FreeSerifItalic"/>
          <w:i/>
          <w:iCs/>
          <w:color w:val="000000"/>
          <w:sz w:val="20"/>
          <w:szCs w:val="20"/>
        </w:rPr>
      </w:pPr>
      <w:r>
        <w:rPr>
          <w:rFonts w:ascii="FreeSerifItalic" w:hAnsi="FreeSerifItalic" w:cs="FreeSerifItalic"/>
          <w:i/>
          <w:iCs/>
          <w:color w:val="000000"/>
          <w:sz w:val="20"/>
          <w:szCs w:val="20"/>
        </w:rPr>
        <w:t>Le cycle de l'eau ...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Italic" w:hAnsi="FreeSerifItalic" w:cs="FreeSerifItalic"/>
          <w:i/>
          <w:iCs/>
          <w:color w:val="000000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Italic" w:cs="fontello"/>
          <w:color w:val="000000"/>
          <w:sz w:val="20"/>
          <w:szCs w:val="20"/>
        </w:rPr>
        <w:t>1</w:t>
      </w:r>
      <w:r>
        <w:rPr>
          <w:rFonts w:ascii="fontello" w:eastAsia="fontello" w:hAnsi="FreeSerifItalic" w:cs="fontello" w:hint="eastAsia"/>
          <w:color w:val="000000"/>
          <w:sz w:val="20"/>
          <w:szCs w:val="20"/>
        </w:rPr>
        <w:t></w:t>
      </w:r>
      <w:r>
        <w:rPr>
          <w:rFonts w:ascii="fontello" w:eastAsia="fontello" w:hAnsi="FreeSerifItalic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À l'échelle du globe terrestre tout entier présente un cycle externe et un cycle interne.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Italic" w:cs="fontello"/>
          <w:color w:val="000000"/>
          <w:sz w:val="20"/>
          <w:szCs w:val="20"/>
        </w:rPr>
        <w:t>2</w:t>
      </w:r>
      <w:r>
        <w:rPr>
          <w:rFonts w:ascii="fontello" w:eastAsia="fontello" w:hAnsi="FreeSerifItalic" w:cs="fontello" w:hint="eastAsia"/>
          <w:color w:val="000000"/>
          <w:sz w:val="20"/>
          <w:szCs w:val="20"/>
        </w:rPr>
        <w:t></w:t>
      </w:r>
      <w:r>
        <w:rPr>
          <w:rFonts w:ascii="fontello" w:eastAsia="fontello" w:hAnsi="FreeSerifItalic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A pour moteur principal le soleil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Italic" w:cs="fontello"/>
          <w:color w:val="000000"/>
          <w:sz w:val="20"/>
          <w:szCs w:val="20"/>
        </w:rPr>
        <w:t>3</w:t>
      </w:r>
      <w:r>
        <w:rPr>
          <w:rFonts w:ascii="fontello" w:eastAsia="fontello" w:hAnsi="FreeSerifItalic" w:cs="fontello" w:hint="eastAsia"/>
          <w:color w:val="000000"/>
          <w:sz w:val="20"/>
          <w:szCs w:val="20"/>
        </w:rPr>
        <w:t></w:t>
      </w:r>
      <w:r>
        <w:rPr>
          <w:rFonts w:ascii="FreeSerif" w:hAnsi="FreeSerif" w:cs="FreeSerif"/>
          <w:color w:val="000000"/>
          <w:sz w:val="20"/>
          <w:szCs w:val="20"/>
        </w:rPr>
        <w:t>Concerne la circulation continue de l'eau entre l'atmosphère et la Terre et son retour dans l'atmosphère grâce à la</w:t>
      </w:r>
      <w:r>
        <w:rPr>
          <w:rFonts w:ascii="fontello" w:eastAsia="fontello" w:hAnsi="FreeSerifItalic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condensation, à la précipitation, à l'évaporation et à la transpiration.</w:t>
      </w:r>
    </w:p>
    <w:p w:rsidR="000D335E" w:rsidRP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ontello" w:eastAsia="fontello" w:hAnsi="FreeSerifItalic" w:cs="fontello"/>
          <w:color w:val="000000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Italic" w:cs="fontello"/>
          <w:color w:val="000000"/>
          <w:sz w:val="20"/>
          <w:szCs w:val="20"/>
        </w:rPr>
        <w:t>4</w:t>
      </w:r>
      <w:r>
        <w:rPr>
          <w:rFonts w:ascii="fontello" w:eastAsia="fontello" w:hAnsi="FreeSerifItalic" w:cs="fontello" w:hint="eastAsia"/>
          <w:color w:val="000000"/>
          <w:sz w:val="20"/>
          <w:szCs w:val="20"/>
        </w:rPr>
        <w:t></w:t>
      </w:r>
      <w:r>
        <w:rPr>
          <w:rFonts w:ascii="fontello" w:eastAsia="fontello" w:hAnsi="FreeSerifItalic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Ne concerne qu'une faible partie du volume d'eau présent sur Terre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Italic" w:cs="fontello"/>
          <w:color w:val="000000"/>
          <w:sz w:val="20"/>
          <w:szCs w:val="20"/>
        </w:rPr>
        <w:t>5</w:t>
      </w:r>
      <w:r>
        <w:rPr>
          <w:rFonts w:ascii="fontello" w:eastAsia="fontello" w:hAnsi="FreeSerifItalic" w:cs="fontello" w:hint="eastAsia"/>
          <w:color w:val="000000"/>
          <w:sz w:val="20"/>
          <w:szCs w:val="20"/>
        </w:rPr>
        <w:t></w:t>
      </w:r>
      <w:r>
        <w:rPr>
          <w:rFonts w:ascii="fontello" w:eastAsia="fontello" w:hAnsi="FreeSerifItalic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N’est pas influencé par les activités humaines</w:t>
      </w:r>
    </w:p>
    <w:p w:rsid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</w:p>
    <w:p w:rsidR="000D335E" w:rsidRPr="000D335E" w:rsidRDefault="000D335E" w:rsidP="000D335E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</w:p>
    <w:sectPr w:rsidR="000D335E" w:rsidRPr="000D335E" w:rsidSect="0018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erif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ell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ree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0D335E"/>
    <w:rsid w:val="000D335E"/>
    <w:rsid w:val="00183DC4"/>
    <w:rsid w:val="00B0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2018-08-12T21:49:00Z</dcterms:created>
  <dcterms:modified xsi:type="dcterms:W3CDTF">2018-08-12T22:04:00Z</dcterms:modified>
</cp:coreProperties>
</file>