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CB4" w:rsidRDefault="006C5CB4" w:rsidP="006C5CB4">
      <w:pPr>
        <w:pStyle w:val="Sansinterligne"/>
        <w:numPr>
          <w:ilvl w:val="0"/>
          <w:numId w:val="5"/>
        </w:numPr>
        <w:bidi/>
        <w:jc w:val="center"/>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فريديريك نيتشه ( </w:t>
      </w:r>
      <w:r>
        <w:rPr>
          <w:rFonts w:ascii="Simplified Arabic" w:hAnsi="Simplified Arabic" w:cs="Simplified Arabic"/>
          <w:b/>
          <w:bCs/>
          <w:sz w:val="28"/>
          <w:szCs w:val="28"/>
          <w:lang w:bidi="ar-DZ"/>
        </w:rPr>
        <w:t xml:space="preserve"> Friedrich</w:t>
      </w:r>
      <w:r>
        <w:rPr>
          <w:rFonts w:ascii="Simplified Arabic" w:hAnsi="Simplified Arabic" w:cs="Simplified Arabic"/>
          <w:b/>
          <w:bCs/>
          <w:sz w:val="28"/>
          <w:szCs w:val="28"/>
          <w:lang w:val="en-GB" w:bidi="ar-DZ"/>
        </w:rPr>
        <w:t xml:space="preserve"> </w:t>
      </w:r>
      <w:r>
        <w:rPr>
          <w:rFonts w:ascii="Simplified Arabic" w:hAnsi="Simplified Arabic" w:cs="Simplified Arabic"/>
          <w:b/>
          <w:bCs/>
          <w:sz w:val="28"/>
          <w:szCs w:val="28"/>
          <w:lang w:bidi="ar-DZ"/>
        </w:rPr>
        <w:t xml:space="preserve"> </w:t>
      </w:r>
      <w:r w:rsidR="00C0647F">
        <w:rPr>
          <w:rFonts w:ascii="Simplified Arabic" w:hAnsi="Simplified Arabic" w:cs="Simplified Arabic"/>
          <w:b/>
          <w:bCs/>
          <w:sz w:val="28"/>
          <w:szCs w:val="28"/>
          <w:lang w:bidi="ar-DZ"/>
        </w:rPr>
        <w:t>Wilhelm</w:t>
      </w:r>
      <w:r>
        <w:rPr>
          <w:rFonts w:ascii="Simplified Arabic" w:hAnsi="Simplified Arabic" w:cs="Simplified Arabic"/>
          <w:b/>
          <w:bCs/>
          <w:sz w:val="28"/>
          <w:szCs w:val="28"/>
          <w:lang w:bidi="ar-DZ"/>
        </w:rPr>
        <w:t xml:space="preserve"> Nietzsche</w:t>
      </w:r>
      <w:r>
        <w:rPr>
          <w:rFonts w:ascii="Simplified Arabic" w:hAnsi="Simplified Arabic" w:cs="Simplified Arabic"/>
          <w:b/>
          <w:bCs/>
          <w:sz w:val="28"/>
          <w:szCs w:val="28"/>
          <w:rtl/>
          <w:lang w:bidi="ar-DZ"/>
        </w:rPr>
        <w:t xml:space="preserve"> (1844م- 1900 )</w:t>
      </w:r>
    </w:p>
    <w:p w:rsidR="006C5CB4" w:rsidRDefault="006C5CB4" w:rsidP="006C5CB4">
      <w:pPr>
        <w:pStyle w:val="Sansinterligne"/>
        <w:numPr>
          <w:ilvl w:val="0"/>
          <w:numId w:val="2"/>
        </w:num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حياته ومؤلفاته</w:t>
      </w:r>
    </w:p>
    <w:p w:rsidR="006C5CB4" w:rsidRDefault="006C5CB4" w:rsidP="006C5CB4">
      <w:pPr>
        <w:pStyle w:val="Notedebasdepage"/>
        <w:bidi/>
        <w:ind w:left="-1"/>
        <w:jc w:val="both"/>
        <w:rPr>
          <w:rFonts w:ascii="Simplified Arabic" w:hAnsi="Simplified Arabic" w:cs="Simplified Arabic"/>
          <w:sz w:val="28"/>
          <w:szCs w:val="28"/>
          <w:rtl/>
        </w:rPr>
      </w:pPr>
      <w:r>
        <w:rPr>
          <w:rFonts w:ascii="Simplified Arabic" w:hAnsi="Simplified Arabic" w:cs="Simplified Arabic"/>
          <w:b/>
          <w:bCs/>
          <w:sz w:val="28"/>
          <w:szCs w:val="28"/>
          <w:lang w:bidi="ar-DZ"/>
        </w:rPr>
        <w:t xml:space="preserve">  </w:t>
      </w:r>
      <w:r>
        <w:rPr>
          <w:rFonts w:ascii="Simplified Arabic" w:hAnsi="Simplified Arabic" w:cs="Simplified Arabic"/>
          <w:sz w:val="28"/>
          <w:szCs w:val="28"/>
          <w:rtl/>
        </w:rPr>
        <w:t xml:space="preserve">  ن</w:t>
      </w:r>
      <w:r>
        <w:rPr>
          <w:rFonts w:ascii="Simplified Arabic" w:hAnsi="Simplified Arabic" w:cs="Simplified Arabic" w:hint="cs"/>
          <w:sz w:val="28"/>
          <w:szCs w:val="28"/>
          <w:rtl/>
        </w:rPr>
        <w:t>يت</w:t>
      </w:r>
      <w:r>
        <w:rPr>
          <w:rFonts w:ascii="Simplified Arabic" w:hAnsi="Simplified Arabic" w:cs="Simplified Arabic"/>
          <w:sz w:val="28"/>
          <w:szCs w:val="28"/>
          <w:rtl/>
        </w:rPr>
        <w:t>تشه</w:t>
      </w:r>
      <w:r>
        <w:rPr>
          <w:rFonts w:ascii="Simplified Arabic" w:hAnsi="Simplified Arabic" w:cs="Simplified Arabic" w:hint="cs"/>
          <w:sz w:val="28"/>
          <w:szCs w:val="28"/>
          <w:rtl/>
        </w:rPr>
        <w:t xml:space="preserve"> فيلسوف وفيلولوجي وشاعر ومؤلف موسيقي ألماني، ولد</w:t>
      </w:r>
      <w:r>
        <w:rPr>
          <w:rFonts w:ascii="Simplified Arabic" w:hAnsi="Simplified Arabic" w:cs="Simplified Arabic"/>
          <w:sz w:val="28"/>
          <w:szCs w:val="28"/>
          <w:rtl/>
        </w:rPr>
        <w:t xml:space="preserve"> في 10أكتوبر من عام 1844، في بلدة ر</w:t>
      </w:r>
      <w:r>
        <w:rPr>
          <w:rFonts w:ascii="Simplified Arabic" w:hAnsi="Simplified Arabic" w:cs="Simplified Arabic" w:hint="cs"/>
          <w:sz w:val="28"/>
          <w:szCs w:val="28"/>
          <w:rtl/>
        </w:rPr>
        <w:t>و</w:t>
      </w:r>
      <w:r>
        <w:rPr>
          <w:rFonts w:ascii="Simplified Arabic" w:hAnsi="Simplified Arabic" w:cs="Simplified Arabic"/>
          <w:sz w:val="28"/>
          <w:szCs w:val="28"/>
          <w:rtl/>
        </w:rPr>
        <w:t>كن</w:t>
      </w:r>
      <w:r>
        <w:rPr>
          <w:rFonts w:ascii="Simplified Arabic" w:hAnsi="Simplified Arabic" w:cs="Simplified Arabic" w:hint="cs"/>
          <w:sz w:val="28"/>
          <w:szCs w:val="28"/>
          <w:rtl/>
        </w:rPr>
        <w:t xml:space="preserve"> </w:t>
      </w:r>
      <w:r>
        <w:rPr>
          <w:rFonts w:ascii="Simplified Arabic" w:hAnsi="Simplified Arabic" w:cs="Simplified Arabic"/>
          <w:sz w:val="28"/>
          <w:szCs w:val="28"/>
        </w:rPr>
        <w:t>Rocken</w:t>
      </w:r>
      <w:r>
        <w:rPr>
          <w:rFonts w:ascii="Simplified Arabic" w:hAnsi="Simplified Arabic" w:cs="Simplified Arabic"/>
          <w:sz w:val="28"/>
          <w:szCs w:val="28"/>
          <w:lang w:val="en-GB"/>
        </w:rPr>
        <w:t xml:space="preserve"> </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lang w:bidi="ar-DZ"/>
        </w:rPr>
        <w:t xml:space="preserve"> في بروسيا </w:t>
      </w:r>
      <w:r>
        <w:rPr>
          <w:rFonts w:ascii="Simplified Arabic" w:hAnsi="Simplified Arabic" w:cs="Simplified Arabic"/>
          <w:sz w:val="28"/>
          <w:szCs w:val="28"/>
          <w:rtl/>
        </w:rPr>
        <w:t>قرب ليبتسبح، وصادف مولده، يوم عيد الملك البروسي الحاكم فريدريك غليوم الرابع، وفي عام 1858 التحق نيتشه بمدرسة بفور</w:t>
      </w:r>
      <w:r>
        <w:rPr>
          <w:rFonts w:ascii="Simplified Arabic" w:hAnsi="Simplified Arabic" w:cs="Simplified Arabic" w:hint="cs"/>
          <w:sz w:val="28"/>
          <w:szCs w:val="28"/>
          <w:rtl/>
        </w:rPr>
        <w:t>ت</w:t>
      </w:r>
      <w:r>
        <w:rPr>
          <w:rFonts w:ascii="Simplified Arabic" w:hAnsi="Simplified Arabic" w:cs="Simplified Arabic"/>
          <w:sz w:val="28"/>
          <w:szCs w:val="28"/>
          <w:rtl/>
        </w:rPr>
        <w:t>ا</w:t>
      </w:r>
      <w:r>
        <w:rPr>
          <w:rFonts w:ascii="Simplified Arabic" w:hAnsi="Simplified Arabic" w:cs="Simplified Arabic" w:hint="cs"/>
          <w:sz w:val="28"/>
          <w:szCs w:val="28"/>
          <w:rtl/>
        </w:rPr>
        <w:t xml:space="preserve"> المرموقة، وبعد تخرجه عام 1864</w:t>
      </w:r>
      <w:r>
        <w:rPr>
          <w:rFonts w:ascii="Simplified Arabic" w:hAnsi="Simplified Arabic" w:cs="Simplified Arabic"/>
          <w:sz w:val="28"/>
          <w:szCs w:val="28"/>
          <w:rtl/>
        </w:rPr>
        <w:t xml:space="preserve"> غادرها إلى جامعة بون </w:t>
      </w:r>
      <w:r>
        <w:rPr>
          <w:rFonts w:ascii="Simplified Arabic" w:hAnsi="Simplified Arabic" w:cs="Simplified Arabic" w:hint="cs"/>
          <w:sz w:val="28"/>
          <w:szCs w:val="28"/>
          <w:rtl/>
        </w:rPr>
        <w:t>التي درس فيها فصلين</w:t>
      </w:r>
      <w:r>
        <w:rPr>
          <w:rFonts w:ascii="Simplified Arabic" w:hAnsi="Simplified Arabic" w:cs="Simplified Arabic"/>
          <w:sz w:val="28"/>
          <w:szCs w:val="28"/>
          <w:rtl/>
        </w:rPr>
        <w:t xml:space="preserve"> وخلال تلك الفترة بدأ إتجاهه يتبلور في دراسة اللغويات والآداب الكلاسيكية،</w:t>
      </w:r>
      <w:r>
        <w:rPr>
          <w:rFonts w:ascii="Simplified Arabic" w:hAnsi="Simplified Arabic" w:cs="Simplified Arabic" w:hint="cs"/>
          <w:sz w:val="28"/>
          <w:szCs w:val="28"/>
          <w:rtl/>
        </w:rPr>
        <w:t xml:space="preserve"> ثم انتقل إلى جامعة ليبزينغ حيث بعمر الأربعة والعشرين تقلد منصب كرسي اللغة في جامعة بسيل في 1869</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حتى استقال منها عام 1879 بسبب مرضه.</w:t>
      </w:r>
    </w:p>
    <w:p w:rsidR="006C5CB4" w:rsidRDefault="006C5CB4" w:rsidP="006C5CB4">
      <w:pPr>
        <w:pStyle w:val="Notedebasdepage"/>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اهتم إلى جانب فقه اللغة والأدب الكلاسيكي بالموسيقى والفلسفة والشعر والتأليف إلى أن وافته المنية في 25 أوت 1900 بسبب مرض عقلي بويمار </w:t>
      </w:r>
      <w:r>
        <w:rPr>
          <w:rFonts w:ascii="Simplified Arabic" w:hAnsi="Simplified Arabic" w:cs="Simplified Arabic"/>
          <w:sz w:val="28"/>
          <w:szCs w:val="28"/>
        </w:rPr>
        <w:t>Weimar</w:t>
      </w:r>
      <w:r>
        <w:rPr>
          <w:rFonts w:ascii="Simplified Arabic" w:hAnsi="Simplified Arabic" w:cs="Simplified Arabic" w:hint="cs"/>
          <w:sz w:val="28"/>
          <w:szCs w:val="28"/>
          <w:rtl/>
          <w:lang w:bidi="ar-DZ"/>
        </w:rPr>
        <w:t>. من أهم مؤلفاته: " هكذا تكلم زرادشت</w:t>
      </w:r>
      <w:r>
        <w:rPr>
          <w:rFonts w:ascii="Simplified Arabic" w:hAnsi="Simplified Arabic" w:cs="Simplified Arabic" w:hint="cs"/>
          <w:sz w:val="28"/>
          <w:szCs w:val="28"/>
          <w:rtl/>
        </w:rPr>
        <w:t>"، " انسان مفرط في انسانيته " ، " ماوراء الخير والشر "، " مولد التراجيديا "، " جينيالوجيا الأخلاق " ، " العلم المرح " " أفول الأصنام "، " عدو المسيح "، " إرادة القوة</w:t>
      </w:r>
      <w:r>
        <w:rPr>
          <w:rFonts w:ascii="Simplified Arabic" w:hAnsi="Simplified Arabic" w:cs="Simplified Arabic" w:hint="cs"/>
          <w:sz w:val="28"/>
          <w:szCs w:val="28"/>
          <w:rtl/>
          <w:lang w:bidi="ar-DZ"/>
        </w:rPr>
        <w:t>.</w:t>
      </w:r>
      <w:r>
        <w:rPr>
          <w:rFonts w:ascii="Simplified Arabic" w:hAnsi="Simplified Arabic" w:cs="Simplified Arabic" w:hint="cs"/>
          <w:sz w:val="28"/>
          <w:szCs w:val="28"/>
          <w:rtl/>
        </w:rPr>
        <w:t>"</w:t>
      </w:r>
    </w:p>
    <w:p w:rsidR="006C5CB4" w:rsidRDefault="006C5CB4" w:rsidP="006C5CB4">
      <w:pPr>
        <w:pStyle w:val="Sansinterligne"/>
        <w:numPr>
          <w:ilvl w:val="0"/>
          <w:numId w:val="2"/>
        </w:num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مرجعيته الفكرية والفلسفية</w:t>
      </w:r>
      <w:r>
        <w:rPr>
          <w:rFonts w:ascii="Simplified Arabic" w:hAnsi="Simplified Arabic" w:cs="Simplified Arabic" w:hint="cs"/>
          <w:b/>
          <w:bCs/>
          <w:sz w:val="28"/>
          <w:szCs w:val="28"/>
          <w:rtl/>
          <w:lang w:bidi="ar-DZ"/>
        </w:rPr>
        <w:t>:</w:t>
      </w:r>
    </w:p>
    <w:p w:rsidR="006C5CB4" w:rsidRDefault="006C5CB4" w:rsidP="00D56B9A">
      <w:pPr>
        <w:pStyle w:val="Sansinterligne"/>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ساهمت كثير من العوامل في</w:t>
      </w:r>
      <w:r>
        <w:rPr>
          <w:rFonts w:ascii="Simplified Arabic" w:hAnsi="Simplified Arabic" w:cs="Simplified Arabic" w:hint="cs"/>
          <w:sz w:val="28"/>
          <w:szCs w:val="28"/>
          <w:rtl/>
          <w:lang w:bidi="ar-DZ"/>
        </w:rPr>
        <w:t xml:space="preserve"> الثقافة الغربية بوجه عام في</w:t>
      </w:r>
      <w:r>
        <w:rPr>
          <w:rFonts w:ascii="Simplified Arabic" w:hAnsi="Simplified Arabic" w:cs="Simplified Arabic"/>
          <w:sz w:val="28"/>
          <w:szCs w:val="28"/>
          <w:rtl/>
          <w:lang w:bidi="ar-DZ"/>
        </w:rPr>
        <w:t xml:space="preserve"> تبلور فلسفة </w:t>
      </w:r>
      <w:r>
        <w:rPr>
          <w:rFonts w:ascii="Simplified Arabic" w:hAnsi="Simplified Arabic" w:cs="Simplified Arabic" w:hint="cs"/>
          <w:sz w:val="28"/>
          <w:szCs w:val="28"/>
          <w:rtl/>
          <w:lang w:bidi="ar-DZ"/>
        </w:rPr>
        <w:t>نيتشه واكتمالها شيئا فشيئا، وهذا شأن فلسفة الحياة التي ترتبط بظروف نموها ومشاكلها الخاصة،</w:t>
      </w:r>
      <w:r w:rsidR="00D56B9A">
        <w:rPr>
          <w:rFonts w:ascii="Simplified Arabic" w:hAnsi="Simplified Arabic" w:cs="Simplified Arabic" w:hint="cs"/>
          <w:sz w:val="28"/>
          <w:szCs w:val="28"/>
          <w:rtl/>
          <w:lang w:bidi="ar-DZ"/>
        </w:rPr>
        <w:t xml:space="preserve"> وتأخذ عند نيتشه مسارا عبر عليه في كتابه " هكذا تكلم زرادشت " كما يلي: " أريد أن أقول لكم ثلاث تحولات للعقل: كيف للعقل أن يصبح جملا. كيف للجمل أن يصبح أسدا. وكيف أخيرا للأسد أن يصبح طفلا "</w:t>
      </w:r>
      <w:r w:rsidR="009D05D9">
        <w:rPr>
          <w:rFonts w:ascii="Simplified Arabic" w:hAnsi="Simplified Arabic" w:cs="Simplified Arabic" w:hint="cs"/>
          <w:sz w:val="28"/>
          <w:szCs w:val="28"/>
          <w:rtl/>
          <w:lang w:bidi="ar-DZ"/>
        </w:rPr>
        <w:t xml:space="preserve"> فهذه المقولة تعبر عن ثلاثة مراحل متداخلة في فلسفة نيتشه، نجدها واضحة عند</w:t>
      </w:r>
      <w:r>
        <w:rPr>
          <w:rFonts w:ascii="Simplified Arabic" w:hAnsi="Simplified Arabic" w:cs="Simplified Arabic" w:hint="cs"/>
          <w:sz w:val="28"/>
          <w:szCs w:val="28"/>
          <w:rtl/>
          <w:lang w:bidi="ar-DZ"/>
        </w:rPr>
        <w:t xml:space="preserve"> فؤاد زكرياء </w:t>
      </w:r>
      <w:r w:rsidR="009D05D9">
        <w:rPr>
          <w:rFonts w:ascii="Simplified Arabic" w:hAnsi="Simplified Arabic" w:cs="Simplified Arabic" w:hint="cs"/>
          <w:sz w:val="28"/>
          <w:szCs w:val="28"/>
          <w:rtl/>
          <w:lang w:bidi="ar-DZ"/>
        </w:rPr>
        <w:t>صاحب كتاب " نيتشه"، وعلنا</w:t>
      </w:r>
      <w:r>
        <w:rPr>
          <w:rFonts w:ascii="Simplified Arabic" w:hAnsi="Simplified Arabic" w:cs="Simplified Arabic" w:hint="cs"/>
          <w:sz w:val="28"/>
          <w:szCs w:val="28"/>
          <w:rtl/>
          <w:lang w:bidi="ar-DZ"/>
        </w:rPr>
        <w:t xml:space="preserve"> أن نتبين نحن من خلالها العناصر التي شكلت فلسفته في كل مرحلة:</w:t>
      </w:r>
    </w:p>
    <w:p w:rsidR="006C5CB4" w:rsidRDefault="006C5CB4" w:rsidP="006C5CB4">
      <w:pPr>
        <w:pStyle w:val="Sansinterligne"/>
        <w:numPr>
          <w:ilvl w:val="0"/>
          <w:numId w:val="4"/>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المرحلة الفنية الرومانتيكية التي تمتد من 1869 إلى 1876، لقد أتى نيتشه إلى هذه المرحلة متشبعا بالفيلولوجيا أو علم فقه اللغة، و الآداب الكلاسيكية والشعر والموسيقى، لكنه خضع في هذه الفترة لتفكير شوبنهاور وفاغنر، حيث تظهر كتابات نيتشه في هذه الفترة إعجابه بفكرهما المأساوي خاصة كتابه " مولد التراجيديا". </w:t>
      </w:r>
    </w:p>
    <w:p w:rsidR="006C5CB4" w:rsidRDefault="006C5CB4" w:rsidP="006C5CB4">
      <w:pPr>
        <w:pStyle w:val="Sansinterligne"/>
        <w:bidi/>
        <w:ind w:left="7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كان شوبنهاور فيلسوف تشاؤمي لم ير في الحياة إلا الشر والألم، لكن </w:t>
      </w:r>
      <w:r w:rsidRPr="00EB68E7">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EB68E7">
        <w:rPr>
          <w:rFonts w:ascii="Simplified Arabic" w:hAnsi="Simplified Arabic" w:cs="Simplified Arabic"/>
          <w:sz w:val="28"/>
          <w:szCs w:val="28"/>
          <w:rtl/>
          <w:lang w:bidi="ar-DZ"/>
        </w:rPr>
        <w:t xml:space="preserve">الألم والشقاء هما ذاتهما اللذان يحققان الغاية الصحيحة للحياة وهي </w:t>
      </w:r>
      <w:r w:rsidRPr="00EB68E7">
        <w:rPr>
          <w:rFonts w:ascii="Simplified Arabic" w:hAnsi="Simplified Arabic" w:cs="Simplified Arabic" w:hint="cs"/>
          <w:sz w:val="28"/>
          <w:szCs w:val="28"/>
          <w:rtl/>
          <w:lang w:bidi="ar-DZ"/>
        </w:rPr>
        <w:t>انصراف</w:t>
      </w:r>
      <w:r w:rsidRPr="00EB68E7">
        <w:rPr>
          <w:rFonts w:ascii="Simplified Arabic" w:hAnsi="Simplified Arabic" w:cs="Simplified Arabic"/>
          <w:sz w:val="28"/>
          <w:szCs w:val="28"/>
          <w:rtl/>
          <w:lang w:bidi="ar-DZ"/>
        </w:rPr>
        <w:t xml:space="preserve"> الإرادة عنها''</w:t>
      </w:r>
      <w:r>
        <w:rPr>
          <w:rFonts w:ascii="Simplified Arabic" w:hAnsi="Simplified Arabic" w:cs="Simplified Arabic" w:hint="cs"/>
          <w:sz w:val="28"/>
          <w:szCs w:val="28"/>
          <w:rtl/>
          <w:lang w:bidi="ar-DZ"/>
        </w:rPr>
        <w:t>، بما أن ذلك الشقاء ينشأ عن عدم قدرة الإرادة على تحقيق رغباتها ودوافعها في الحياة، وهذا يظهر استسلام</w:t>
      </w:r>
      <w:r w:rsidRPr="0044037A">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شوبنهاور</w:t>
      </w:r>
      <w:r>
        <w:rPr>
          <w:rFonts w:ascii="Simplified Arabic" w:hAnsi="Simplified Arabic" w:cs="Simplified Arabic" w:hint="cs"/>
          <w:sz w:val="28"/>
          <w:szCs w:val="28"/>
          <w:rtl/>
          <w:lang w:bidi="ar-DZ"/>
        </w:rPr>
        <w:t xml:space="preserve"> لنزعته التشاؤمية وتحمله لمآسي الحياة</w:t>
      </w:r>
      <w:r>
        <w:rPr>
          <w:rFonts w:ascii="Simplified Arabic" w:hAnsi="Simplified Arabic" w:cs="Simplified Arabic"/>
          <w:sz w:val="28"/>
          <w:szCs w:val="28"/>
          <w:rtl/>
          <w:lang w:bidi="ar-DZ"/>
        </w:rPr>
        <w:t>. وقد رأى ن</w:t>
      </w:r>
      <w:r>
        <w:rPr>
          <w:rFonts w:ascii="Simplified Arabic" w:hAnsi="Simplified Arabic" w:cs="Simplified Arabic" w:hint="cs"/>
          <w:sz w:val="28"/>
          <w:szCs w:val="28"/>
          <w:rtl/>
          <w:lang w:bidi="ar-DZ"/>
        </w:rPr>
        <w:t>ي</w:t>
      </w:r>
      <w:r>
        <w:rPr>
          <w:rFonts w:ascii="Simplified Arabic" w:hAnsi="Simplified Arabic" w:cs="Simplified Arabic"/>
          <w:sz w:val="28"/>
          <w:szCs w:val="28"/>
          <w:rtl/>
          <w:lang w:bidi="ar-DZ"/>
        </w:rPr>
        <w:t>تشه في شوبنهاور</w:t>
      </w:r>
      <w:r>
        <w:rPr>
          <w:rFonts w:ascii="Simplified Arabic" w:hAnsi="Simplified Arabic" w:cs="Simplified Arabic" w:hint="cs"/>
          <w:sz w:val="28"/>
          <w:szCs w:val="28"/>
          <w:rtl/>
          <w:lang w:bidi="ar-DZ"/>
        </w:rPr>
        <w:t xml:space="preserve"> الفيلسوف</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الذي كان</w:t>
      </w:r>
      <w:r>
        <w:rPr>
          <w:rFonts w:ascii="Simplified Arabic" w:hAnsi="Simplified Arabic" w:cs="Simplified Arabic"/>
          <w:sz w:val="28"/>
          <w:szCs w:val="28"/>
          <w:rtl/>
          <w:lang w:bidi="ar-DZ"/>
        </w:rPr>
        <w:t xml:space="preserve"> يعيش </w:t>
      </w:r>
      <w:r>
        <w:rPr>
          <w:rFonts w:ascii="Simplified Arabic" w:hAnsi="Simplified Arabic" w:cs="Simplified Arabic" w:hint="cs"/>
          <w:sz w:val="28"/>
          <w:szCs w:val="28"/>
          <w:rtl/>
          <w:lang w:bidi="ar-DZ"/>
        </w:rPr>
        <w:t>ال</w:t>
      </w:r>
      <w:r>
        <w:rPr>
          <w:rFonts w:ascii="Simplified Arabic" w:hAnsi="Simplified Arabic" w:cs="Simplified Arabic"/>
          <w:sz w:val="28"/>
          <w:szCs w:val="28"/>
          <w:rtl/>
          <w:lang w:bidi="ar-DZ"/>
        </w:rPr>
        <w:t>راحة في عالم مليء بالقلق</w:t>
      </w:r>
      <w:r>
        <w:rPr>
          <w:rFonts w:ascii="Simplified Arabic" w:hAnsi="Simplified Arabic" w:cs="Simplified Arabic" w:hint="cs"/>
          <w:sz w:val="28"/>
          <w:szCs w:val="28"/>
          <w:rtl/>
          <w:lang w:bidi="ar-DZ"/>
        </w:rPr>
        <w:t>، فكتب</w:t>
      </w:r>
      <w:r>
        <w:rPr>
          <w:rFonts w:ascii="Simplified Arabic" w:hAnsi="Simplified Arabic" w:cs="Simplified Arabic"/>
          <w:sz w:val="28"/>
          <w:szCs w:val="28"/>
          <w:rtl/>
          <w:lang w:bidi="ar-DZ"/>
        </w:rPr>
        <w:t xml:space="preserve"> لصديقه كارل فون </w:t>
      </w:r>
      <w:r>
        <w:rPr>
          <w:rFonts w:ascii="Simplified Arabic" w:hAnsi="Simplified Arabic" w:cs="Simplified Arabic" w:hint="cs"/>
          <w:sz w:val="28"/>
          <w:szCs w:val="28"/>
          <w:rtl/>
          <w:lang w:bidi="ar-DZ"/>
        </w:rPr>
        <w:t xml:space="preserve">" </w:t>
      </w:r>
      <w:r w:rsidRPr="00646794">
        <w:rPr>
          <w:rFonts w:ascii="Simplified Arabic" w:hAnsi="Simplified Arabic" w:cs="Simplified Arabic"/>
          <w:sz w:val="28"/>
          <w:szCs w:val="28"/>
          <w:rtl/>
          <w:lang w:bidi="ar-DZ"/>
        </w:rPr>
        <w:t>ثلاثة أشياء تمنحني الراحة</w:t>
      </w:r>
      <w:r>
        <w:rPr>
          <w:rFonts w:ascii="Simplified Arabic" w:hAnsi="Simplified Arabic" w:cs="Simplified Arabic" w:hint="cs"/>
          <w:sz w:val="28"/>
          <w:szCs w:val="28"/>
          <w:rtl/>
          <w:lang w:bidi="ar-DZ"/>
        </w:rPr>
        <w:t>،</w:t>
      </w:r>
      <w:r w:rsidRPr="00646794">
        <w:rPr>
          <w:rFonts w:ascii="Simplified Arabic" w:hAnsi="Simplified Arabic" w:cs="Simplified Arabic"/>
          <w:sz w:val="28"/>
          <w:szCs w:val="28"/>
          <w:rtl/>
          <w:lang w:bidi="ar-DZ"/>
        </w:rPr>
        <w:t xml:space="preserve"> لحظات نادرة من الراحة من عملي: شوبنهاور وموسيقى شومان وجولات العزلة</w:t>
      </w:r>
      <w:r>
        <w:rPr>
          <w:rFonts w:ascii="Simplified Arabic" w:hAnsi="Simplified Arabic" w:cs="Simplified Arabic" w:hint="cs"/>
          <w:sz w:val="28"/>
          <w:szCs w:val="28"/>
          <w:rtl/>
          <w:lang w:bidi="ar-DZ"/>
        </w:rPr>
        <w:t>. "</w:t>
      </w:r>
    </w:p>
    <w:p w:rsidR="006C5CB4" w:rsidRDefault="006C5CB4" w:rsidP="006C5CB4">
      <w:pPr>
        <w:pStyle w:val="Sansinterligne"/>
        <w:bidi/>
        <w:ind w:left="7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فاغنر فقد كان مؤلفا موسيقيا ومسرحيا، وكان متأثرا بدوره بشوبنهاور، حيث </w:t>
      </w:r>
      <w:r>
        <w:rPr>
          <w:rFonts w:ascii="Simplified Arabic" w:hAnsi="Simplified Arabic" w:cs="Simplified Arabic" w:hint="cs"/>
          <w:b/>
          <w:bCs/>
          <w:sz w:val="28"/>
          <w:szCs w:val="28"/>
          <w:rtl/>
          <w:lang w:bidi="ar-DZ"/>
        </w:rPr>
        <w:t xml:space="preserve">" </w:t>
      </w:r>
      <w:r>
        <w:rPr>
          <w:rFonts w:ascii="Simplified Arabic" w:hAnsi="Simplified Arabic" w:cs="Simplified Arabic"/>
          <w:sz w:val="28"/>
          <w:szCs w:val="28"/>
          <w:rtl/>
          <w:lang w:bidi="ar-DZ"/>
        </w:rPr>
        <w:t>وجد ن</w:t>
      </w:r>
      <w:r w:rsidR="00420ED1">
        <w:rPr>
          <w:rFonts w:ascii="Simplified Arabic" w:hAnsi="Simplified Arabic" w:cs="Simplified Arabic" w:hint="cs"/>
          <w:sz w:val="28"/>
          <w:szCs w:val="28"/>
          <w:rtl/>
          <w:lang w:bidi="ar-DZ"/>
        </w:rPr>
        <w:t>ي</w:t>
      </w:r>
      <w:r>
        <w:rPr>
          <w:rFonts w:ascii="Simplified Arabic" w:hAnsi="Simplified Arabic" w:cs="Simplified Arabic"/>
          <w:sz w:val="28"/>
          <w:szCs w:val="28"/>
          <w:rtl/>
          <w:lang w:bidi="ar-DZ"/>
        </w:rPr>
        <w:t>تشه في ف</w:t>
      </w:r>
      <w:r>
        <w:rPr>
          <w:rFonts w:ascii="Simplified Arabic" w:hAnsi="Simplified Arabic" w:cs="Simplified Arabic" w:hint="cs"/>
          <w:sz w:val="28"/>
          <w:szCs w:val="28"/>
          <w:rtl/>
          <w:lang w:bidi="ar-DZ"/>
        </w:rPr>
        <w:t>اغ</w:t>
      </w:r>
      <w:r w:rsidRPr="0061210C">
        <w:rPr>
          <w:rFonts w:ascii="Simplified Arabic" w:hAnsi="Simplified Arabic" w:cs="Simplified Arabic"/>
          <w:sz w:val="28"/>
          <w:szCs w:val="28"/>
          <w:rtl/>
          <w:lang w:bidi="ar-DZ"/>
        </w:rPr>
        <w:t>نر فناناً أحيا آراء شوبنهاور النظرية الحقيق</w:t>
      </w:r>
      <w:r>
        <w:rPr>
          <w:rFonts w:ascii="Simplified Arabic" w:hAnsi="Simplified Arabic" w:cs="Simplified Arabic" w:hint="cs"/>
          <w:sz w:val="28"/>
          <w:szCs w:val="28"/>
          <w:rtl/>
          <w:lang w:bidi="ar-DZ"/>
        </w:rPr>
        <w:t>ي</w:t>
      </w:r>
      <w:r w:rsidRPr="0061210C">
        <w:rPr>
          <w:rFonts w:ascii="Simplified Arabic" w:hAnsi="Simplified Arabic" w:cs="Simplified Arabic"/>
          <w:sz w:val="28"/>
          <w:szCs w:val="28"/>
          <w:rtl/>
          <w:lang w:bidi="ar-DZ"/>
        </w:rPr>
        <w:t xml:space="preserve">ة عملياً ووقفت لديه الموسيقى مع الفكر جنباً إلى جنب </w:t>
      </w:r>
      <w:r>
        <w:rPr>
          <w:rFonts w:ascii="Simplified Arabic" w:hAnsi="Simplified Arabic" w:cs="Simplified Arabic" w:hint="cs"/>
          <w:sz w:val="28"/>
          <w:szCs w:val="28"/>
          <w:rtl/>
          <w:lang w:bidi="ar-DZ"/>
        </w:rPr>
        <w:t>وا</w:t>
      </w:r>
      <w:r w:rsidRPr="0061210C">
        <w:rPr>
          <w:rFonts w:ascii="Simplified Arabic" w:hAnsi="Simplified Arabic" w:cs="Simplified Arabic" w:hint="cs"/>
          <w:sz w:val="28"/>
          <w:szCs w:val="28"/>
          <w:rtl/>
          <w:lang w:bidi="ar-DZ"/>
        </w:rPr>
        <w:t>جتمع</w:t>
      </w:r>
      <w:r w:rsidRPr="0061210C">
        <w:rPr>
          <w:rFonts w:ascii="Simplified Arabic" w:hAnsi="Simplified Arabic" w:cs="Simplified Arabic"/>
          <w:sz w:val="28"/>
          <w:szCs w:val="28"/>
          <w:rtl/>
          <w:lang w:bidi="ar-DZ"/>
        </w:rPr>
        <w:t xml:space="preserve"> </w:t>
      </w:r>
      <w:r w:rsidRPr="0061210C">
        <w:rPr>
          <w:rFonts w:ascii="Simplified Arabic" w:hAnsi="Simplified Arabic" w:cs="Simplified Arabic"/>
          <w:sz w:val="28"/>
          <w:szCs w:val="28"/>
          <w:rtl/>
          <w:lang w:bidi="ar-DZ"/>
        </w:rPr>
        <w:lastRenderedPageBreak/>
        <w:t>الشعر</w:t>
      </w:r>
      <w:r>
        <w:rPr>
          <w:rFonts w:ascii="Simplified Arabic" w:hAnsi="Simplified Arabic" w:cs="Simplified Arabic"/>
          <w:sz w:val="28"/>
          <w:szCs w:val="28"/>
          <w:rtl/>
          <w:lang w:bidi="ar-DZ"/>
        </w:rPr>
        <w:t xml:space="preserve"> والنغم في دراماته الموسيقية</w:t>
      </w:r>
      <w:r>
        <w:rPr>
          <w:rFonts w:ascii="Simplified Arabic" w:hAnsi="Simplified Arabic" w:cs="Simplified Arabic" w:hint="cs"/>
          <w:sz w:val="28"/>
          <w:szCs w:val="28"/>
          <w:rtl/>
          <w:lang w:bidi="ar-DZ"/>
        </w:rPr>
        <w:t xml:space="preserve"> " لقد كان يشعر وهو يستمع إلى موسيقى فاغنر بالانطلاق والتوثب والمتعة، ومثلما وجد في كتاب شوبنهاور " العالم كإرادة وتمثل " عناصر لبناء فلسفته، فقد رحلت به موسيقى فاغنر إلى تقويم الفلسفة اليونانية والفلسفة الحديثة على أساس مفهومي " الأبولونية والديونوزوسية ": فالمفهوم الأول يعني الفكر الواضح الثابت المحدد والمتعالي المثالي، أما الثاني فيعبر عن الفكر القائم على الدوافع والإرادة وتحقيق الرغبات، وقد اتخذ نيتشه من المفهوم الثاني عنوانا لفلسفته مصطبغا بالرومانتيكية، التي تؤكد أن الإنسان يحيا الحياة بكل قواه العقلية والانفعالية والغريزية والجسمية وليس بعقله فقط.</w:t>
      </w:r>
    </w:p>
    <w:p w:rsidR="006C5CB4" w:rsidRPr="000A715D" w:rsidRDefault="006C5CB4" w:rsidP="006C5CB4">
      <w:pPr>
        <w:pStyle w:val="Paragraphedeliste"/>
        <w:numPr>
          <w:ilvl w:val="0"/>
          <w:numId w:val="4"/>
        </w:numPr>
        <w:bidi/>
        <w:jc w:val="both"/>
        <w:rPr>
          <w:rFonts w:ascii="Simplified Arabic" w:hAnsi="Simplified Arabic" w:cs="Simplified Arabic"/>
          <w:sz w:val="28"/>
          <w:szCs w:val="28"/>
          <w:lang w:bidi="ar-DZ"/>
        </w:rPr>
      </w:pPr>
      <w:r w:rsidRPr="000A715D">
        <w:rPr>
          <w:rFonts w:ascii="Simplified Arabic" w:hAnsi="Simplified Arabic" w:cs="Simplified Arabic" w:hint="cs"/>
          <w:sz w:val="28"/>
          <w:szCs w:val="28"/>
          <w:rtl/>
          <w:lang w:bidi="ar-DZ"/>
        </w:rPr>
        <w:t xml:space="preserve"> المرحلة الوضعية النقدية: وتمتد من 1876 إلى 1882، وهي المرحلة التي وجه فيها أعنف نقد للرومانتيكية والتجربة الإنسانية في صورها الدينية والفلسفية الميتافيزيقية والمثالية والشمولية، وتأثر في المقابل بالمنهج العلمي: فقد انتهى نيتشه إلى تجاوز تأثير شوبنهاوز وفاغنر</w:t>
      </w:r>
      <w:r>
        <w:rPr>
          <w:rFonts w:ascii="Simplified Arabic" w:hAnsi="Simplified Arabic" w:cs="Simplified Arabic" w:hint="cs"/>
          <w:sz w:val="28"/>
          <w:szCs w:val="28"/>
          <w:rtl/>
          <w:lang w:bidi="ar-DZ"/>
        </w:rPr>
        <w:t>،</w:t>
      </w:r>
      <w:r w:rsidRPr="000A715D">
        <w:rPr>
          <w:rFonts w:ascii="Simplified Arabic" w:hAnsi="Simplified Arabic" w:cs="Simplified Arabic" w:hint="cs"/>
          <w:sz w:val="28"/>
          <w:szCs w:val="28"/>
          <w:rtl/>
          <w:lang w:bidi="ar-DZ"/>
        </w:rPr>
        <w:t xml:space="preserve"> لأنه لم يعد يتحمل في</w:t>
      </w:r>
      <w:r w:rsidRPr="000A715D">
        <w:rPr>
          <w:rFonts w:ascii="Simplified Arabic" w:hAnsi="Simplified Arabic" w:cs="Simplified Arabic"/>
          <w:sz w:val="28"/>
          <w:szCs w:val="28"/>
          <w:rtl/>
          <w:lang w:bidi="ar-DZ"/>
        </w:rPr>
        <w:t xml:space="preserve"> فلسفة شوبنهاور</w:t>
      </w:r>
      <w:r>
        <w:rPr>
          <w:rFonts w:ascii="Simplified Arabic" w:hAnsi="Simplified Arabic" w:cs="Simplified Arabic" w:hint="cs"/>
          <w:sz w:val="28"/>
          <w:szCs w:val="28"/>
          <w:rtl/>
          <w:lang w:bidi="ar-DZ"/>
        </w:rPr>
        <w:t xml:space="preserve"> ذلك الاستسلام المخد</w:t>
      </w:r>
      <w:r w:rsidRPr="000A715D">
        <w:rPr>
          <w:rFonts w:ascii="Simplified Arabic" w:hAnsi="Simplified Arabic" w:cs="Simplified Arabic" w:hint="cs"/>
          <w:sz w:val="28"/>
          <w:szCs w:val="28"/>
          <w:rtl/>
          <w:lang w:bidi="ar-DZ"/>
        </w:rPr>
        <w:t>ر لمآسي الحياة، كما لم يعد يتحمل في</w:t>
      </w:r>
      <w:r w:rsidRPr="000A715D">
        <w:rPr>
          <w:rFonts w:ascii="Simplified Arabic" w:hAnsi="Simplified Arabic" w:cs="Simplified Arabic"/>
          <w:sz w:val="28"/>
          <w:szCs w:val="28"/>
          <w:rtl/>
          <w:lang w:bidi="ar-DZ"/>
        </w:rPr>
        <w:t xml:space="preserve"> </w:t>
      </w:r>
      <w:r w:rsidRPr="000A715D">
        <w:rPr>
          <w:rFonts w:ascii="Simplified Arabic" w:hAnsi="Simplified Arabic" w:cs="Simplified Arabic" w:hint="cs"/>
          <w:sz w:val="28"/>
          <w:szCs w:val="28"/>
          <w:rtl/>
          <w:lang w:bidi="ar-DZ"/>
        </w:rPr>
        <w:t>فن</w:t>
      </w:r>
      <w:r w:rsidRPr="000A715D">
        <w:rPr>
          <w:rFonts w:ascii="Simplified Arabic" w:hAnsi="Simplified Arabic" w:cs="Simplified Arabic"/>
          <w:sz w:val="28"/>
          <w:szCs w:val="28"/>
          <w:rtl/>
          <w:lang w:bidi="ar-DZ"/>
        </w:rPr>
        <w:t xml:space="preserve"> ومو</w:t>
      </w:r>
      <w:r>
        <w:rPr>
          <w:rFonts w:ascii="Simplified Arabic" w:hAnsi="Simplified Arabic" w:cs="Simplified Arabic"/>
          <w:sz w:val="28"/>
          <w:szCs w:val="28"/>
          <w:rtl/>
          <w:lang w:bidi="ar-DZ"/>
        </w:rPr>
        <w:t>سيقى ف</w:t>
      </w:r>
      <w:r>
        <w:rPr>
          <w:rFonts w:ascii="Simplified Arabic" w:hAnsi="Simplified Arabic" w:cs="Simplified Arabic" w:hint="cs"/>
          <w:sz w:val="28"/>
          <w:szCs w:val="28"/>
          <w:rtl/>
          <w:lang w:bidi="ar-DZ"/>
        </w:rPr>
        <w:t>اغ</w:t>
      </w:r>
      <w:r w:rsidRPr="000A715D">
        <w:rPr>
          <w:rFonts w:ascii="Simplified Arabic" w:hAnsi="Simplified Arabic" w:cs="Simplified Arabic"/>
          <w:sz w:val="28"/>
          <w:szCs w:val="28"/>
          <w:rtl/>
          <w:lang w:bidi="ar-DZ"/>
        </w:rPr>
        <w:t>نر</w:t>
      </w:r>
      <w:r w:rsidRPr="000A715D">
        <w:rPr>
          <w:rFonts w:ascii="Simplified Arabic" w:hAnsi="Simplified Arabic" w:cs="Simplified Arabic" w:hint="cs"/>
          <w:sz w:val="28"/>
          <w:szCs w:val="28"/>
          <w:rtl/>
          <w:lang w:bidi="ar-DZ"/>
        </w:rPr>
        <w:t xml:space="preserve"> تلك المتعة الزائفة المثيرة للشفقة،</w:t>
      </w:r>
      <w:r w:rsidRPr="000A715D">
        <w:rPr>
          <w:rFonts w:ascii="Simplified Arabic" w:hAnsi="Simplified Arabic" w:cs="Simplified Arabic"/>
          <w:sz w:val="28"/>
          <w:szCs w:val="28"/>
          <w:rtl/>
          <w:lang w:bidi="ar-DZ"/>
        </w:rPr>
        <w:t xml:space="preserve"> </w:t>
      </w:r>
      <w:r w:rsidRPr="000A715D">
        <w:rPr>
          <w:rFonts w:ascii="Simplified Arabic" w:hAnsi="Simplified Arabic" w:cs="Simplified Arabic" w:hint="cs"/>
          <w:sz w:val="28"/>
          <w:szCs w:val="28"/>
          <w:rtl/>
          <w:lang w:bidi="ar-DZ"/>
        </w:rPr>
        <w:t>ذلك أن</w:t>
      </w:r>
      <w:r w:rsidRPr="000A715D">
        <w:rPr>
          <w:rFonts w:ascii="Simplified Arabic" w:hAnsi="Simplified Arabic" w:cs="Simplified Arabic" w:hint="cs"/>
          <w:b/>
          <w:bCs/>
          <w:sz w:val="28"/>
          <w:szCs w:val="28"/>
          <w:rtl/>
          <w:lang w:bidi="ar-DZ"/>
        </w:rPr>
        <w:t xml:space="preserve">" </w:t>
      </w:r>
      <w:r w:rsidRPr="000A715D">
        <w:rPr>
          <w:rFonts w:ascii="Simplified Arabic" w:hAnsi="Simplified Arabic" w:cs="Simplified Arabic"/>
          <w:sz w:val="28"/>
          <w:szCs w:val="28"/>
          <w:rtl/>
          <w:lang w:bidi="ar-DZ"/>
        </w:rPr>
        <w:t xml:space="preserve">تشاؤم </w:t>
      </w:r>
      <w:r w:rsidRPr="000A715D">
        <w:rPr>
          <w:rFonts w:ascii="Simplified Arabic" w:hAnsi="Simplified Arabic" w:cs="Simplified Arabic" w:hint="cs"/>
          <w:sz w:val="28"/>
          <w:szCs w:val="28"/>
          <w:rtl/>
          <w:lang w:bidi="ar-DZ"/>
        </w:rPr>
        <w:t xml:space="preserve">" </w:t>
      </w:r>
      <w:r w:rsidRPr="000A715D">
        <w:rPr>
          <w:rFonts w:ascii="Simplified Arabic" w:hAnsi="Simplified Arabic" w:cs="Simplified Arabic"/>
          <w:sz w:val="28"/>
          <w:szCs w:val="28"/>
          <w:rtl/>
          <w:lang w:bidi="ar-DZ"/>
        </w:rPr>
        <w:t>شوبنهاور</w:t>
      </w:r>
      <w:r w:rsidRPr="000A715D">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قد خ</w:t>
      </w:r>
      <w:r>
        <w:rPr>
          <w:rFonts w:ascii="Simplified Arabic" w:hAnsi="Simplified Arabic" w:cs="Simplified Arabic" w:hint="cs"/>
          <w:sz w:val="28"/>
          <w:szCs w:val="28"/>
          <w:rtl/>
          <w:lang w:bidi="ar-DZ"/>
        </w:rPr>
        <w:t>د</w:t>
      </w:r>
      <w:r w:rsidRPr="000A715D">
        <w:rPr>
          <w:rFonts w:ascii="Simplified Arabic" w:hAnsi="Simplified Arabic" w:cs="Simplified Arabic"/>
          <w:sz w:val="28"/>
          <w:szCs w:val="28"/>
          <w:rtl/>
          <w:lang w:bidi="ar-DZ"/>
        </w:rPr>
        <w:t xml:space="preserve">ره، وأشاع في أعصابه </w:t>
      </w:r>
      <w:r w:rsidRPr="000A715D">
        <w:rPr>
          <w:rFonts w:ascii="Simplified Arabic" w:hAnsi="Simplified Arabic" w:cs="Simplified Arabic" w:hint="cs"/>
          <w:sz w:val="28"/>
          <w:szCs w:val="28"/>
          <w:rtl/>
          <w:lang w:bidi="ar-DZ"/>
        </w:rPr>
        <w:t>الارتخاء</w:t>
      </w:r>
      <w:r w:rsidRPr="000A715D">
        <w:rPr>
          <w:rFonts w:ascii="Simplified Arabic" w:hAnsi="Simplified Arabic" w:cs="Simplified Arabic"/>
          <w:sz w:val="28"/>
          <w:szCs w:val="28"/>
          <w:rtl/>
          <w:lang w:bidi="ar-DZ"/>
        </w:rPr>
        <w:t xml:space="preserve">. وموسيقى </w:t>
      </w:r>
      <w:r w:rsidRPr="000A715D">
        <w:rPr>
          <w:rFonts w:ascii="Simplified Arabic" w:hAnsi="Simplified Arabic" w:cs="Simplified Arabic" w:hint="cs"/>
          <w:sz w:val="28"/>
          <w:szCs w:val="28"/>
          <w:rtl/>
          <w:lang w:bidi="ar-DZ"/>
        </w:rPr>
        <w:t xml:space="preserve">" </w:t>
      </w:r>
      <w:r w:rsidRPr="000A715D">
        <w:rPr>
          <w:rFonts w:ascii="Simplified Arabic" w:hAnsi="Simplified Arabic" w:cs="Simplified Arabic"/>
          <w:sz w:val="28"/>
          <w:szCs w:val="28"/>
          <w:rtl/>
          <w:lang w:bidi="ar-DZ"/>
        </w:rPr>
        <w:t>ف</w:t>
      </w:r>
      <w:r w:rsidRPr="000A715D">
        <w:rPr>
          <w:rFonts w:ascii="Simplified Arabic" w:hAnsi="Simplified Arabic" w:cs="Simplified Arabic" w:hint="cs"/>
          <w:sz w:val="28"/>
          <w:szCs w:val="28"/>
          <w:rtl/>
          <w:lang w:bidi="ar-DZ"/>
        </w:rPr>
        <w:t>اغ</w:t>
      </w:r>
      <w:r w:rsidRPr="000A715D">
        <w:rPr>
          <w:rFonts w:ascii="Simplified Arabic" w:hAnsi="Simplified Arabic" w:cs="Simplified Arabic"/>
          <w:sz w:val="28"/>
          <w:szCs w:val="28"/>
          <w:rtl/>
          <w:lang w:bidi="ar-DZ"/>
        </w:rPr>
        <w:t>نر</w:t>
      </w:r>
      <w:r w:rsidRPr="000A715D">
        <w:rPr>
          <w:rFonts w:ascii="Simplified Arabic" w:hAnsi="Simplified Arabic" w:cs="Simplified Arabic" w:hint="cs"/>
          <w:sz w:val="28"/>
          <w:szCs w:val="28"/>
          <w:rtl/>
          <w:lang w:bidi="ar-DZ"/>
        </w:rPr>
        <w:t>"</w:t>
      </w:r>
      <w:r w:rsidRPr="000A715D">
        <w:rPr>
          <w:rFonts w:ascii="Simplified Arabic" w:hAnsi="Simplified Arabic" w:cs="Simplified Arabic"/>
          <w:sz w:val="28"/>
          <w:szCs w:val="28"/>
          <w:rtl/>
          <w:lang w:bidi="ar-DZ"/>
        </w:rPr>
        <w:t xml:space="preserve"> أثرت فيه بعكس </w:t>
      </w:r>
      <w:r>
        <w:rPr>
          <w:rFonts w:ascii="Simplified Arabic" w:hAnsi="Simplified Arabic" w:cs="Simplified Arabic"/>
          <w:sz w:val="28"/>
          <w:szCs w:val="28"/>
          <w:rtl/>
          <w:lang w:bidi="ar-DZ"/>
        </w:rPr>
        <w:t>ما رغب</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فكانت للمتعة والنشوة ف</w:t>
      </w:r>
      <w:r>
        <w:rPr>
          <w:rFonts w:ascii="Simplified Arabic" w:hAnsi="Simplified Arabic" w:cs="Simplified Arabic" w:hint="cs"/>
          <w:sz w:val="28"/>
          <w:szCs w:val="28"/>
          <w:rtl/>
          <w:lang w:bidi="ar-DZ"/>
        </w:rPr>
        <w:t>حسب</w:t>
      </w:r>
      <w:r w:rsidRPr="000A715D">
        <w:rPr>
          <w:rFonts w:ascii="Simplified Arabic" w:hAnsi="Simplified Arabic" w:cs="Simplified Arabic" w:hint="cs"/>
          <w:sz w:val="28"/>
          <w:szCs w:val="28"/>
          <w:rtl/>
          <w:lang w:bidi="ar-DZ"/>
        </w:rPr>
        <w:t>،</w:t>
      </w:r>
      <w:r w:rsidRPr="000A715D">
        <w:rPr>
          <w:rFonts w:ascii="Simplified Arabic" w:hAnsi="Simplified Arabic" w:cs="Simplified Arabic"/>
          <w:sz w:val="28"/>
          <w:szCs w:val="28"/>
          <w:rtl/>
          <w:lang w:bidi="ar-DZ"/>
        </w:rPr>
        <w:t xml:space="preserve"> نشوة الضعف </w:t>
      </w:r>
      <w:r w:rsidRPr="000A715D">
        <w:rPr>
          <w:rFonts w:ascii="Simplified Arabic" w:hAnsi="Simplified Arabic" w:cs="Simplified Arabic" w:hint="cs"/>
          <w:sz w:val="28"/>
          <w:szCs w:val="28"/>
          <w:rtl/>
          <w:lang w:bidi="ar-DZ"/>
        </w:rPr>
        <w:t>والانحلال</w:t>
      </w:r>
      <w:r w:rsidRPr="000A715D">
        <w:rPr>
          <w:rFonts w:ascii="Simplified Arabic" w:hAnsi="Simplified Arabic" w:cs="Simplified Arabic"/>
          <w:sz w:val="28"/>
          <w:szCs w:val="28"/>
          <w:rtl/>
          <w:lang w:bidi="ar-DZ"/>
        </w:rPr>
        <w:t xml:space="preserve"> لا نشوة الفيضان والنبض والقوة</w:t>
      </w:r>
      <w:r w:rsidRPr="000A715D">
        <w:rPr>
          <w:rFonts w:ascii="Simplified Arabic" w:hAnsi="Simplified Arabic" w:cs="Simplified Arabic" w:hint="cs"/>
          <w:sz w:val="28"/>
          <w:szCs w:val="28"/>
          <w:rtl/>
          <w:lang w:bidi="ar-DZ"/>
        </w:rPr>
        <w:t xml:space="preserve"> " من هنا كان عليه أن يتجاوز هذا المرض ويقبل على الحياة إقبال القوي المهيمن </w:t>
      </w:r>
      <w:r w:rsidRPr="000A715D">
        <w:rPr>
          <w:rFonts w:ascii="Simplified Arabic" w:hAnsi="Simplified Arabic" w:cs="Simplified Arabic"/>
          <w:sz w:val="28"/>
          <w:szCs w:val="28"/>
          <w:rtl/>
          <w:lang w:bidi="ar-DZ"/>
        </w:rPr>
        <w:t xml:space="preserve">. </w:t>
      </w:r>
      <w:r w:rsidRPr="000A715D">
        <w:rPr>
          <w:rFonts w:ascii="Simplified Arabic" w:hAnsi="Simplified Arabic" w:cs="Simplified Arabic" w:hint="cs"/>
          <w:sz w:val="28"/>
          <w:szCs w:val="28"/>
          <w:rtl/>
          <w:lang w:bidi="ar-DZ"/>
        </w:rPr>
        <w:t>"</w:t>
      </w:r>
      <w:r w:rsidRPr="000A715D">
        <w:rPr>
          <w:rFonts w:ascii="Simplified Arabic" w:hAnsi="Simplified Arabic" w:cs="Simplified Arabic"/>
          <w:sz w:val="28"/>
          <w:szCs w:val="28"/>
          <w:rtl/>
          <w:lang w:bidi="ar-DZ"/>
        </w:rPr>
        <w:t xml:space="preserve"> يجب أن أقف ضد كل شيء مري</w:t>
      </w:r>
      <w:r>
        <w:rPr>
          <w:rFonts w:ascii="Simplified Arabic" w:hAnsi="Simplified Arabic" w:cs="Simplified Arabic"/>
          <w:sz w:val="28"/>
          <w:szCs w:val="28"/>
          <w:rtl/>
          <w:lang w:bidi="ar-DZ"/>
        </w:rPr>
        <w:t>ض داخل نفسي وفكري، بما في ذلك ف</w:t>
      </w:r>
      <w:r>
        <w:rPr>
          <w:rFonts w:ascii="Simplified Arabic" w:hAnsi="Simplified Arabic" w:cs="Simplified Arabic" w:hint="cs"/>
          <w:sz w:val="28"/>
          <w:szCs w:val="28"/>
          <w:rtl/>
          <w:lang w:bidi="ar-DZ"/>
        </w:rPr>
        <w:t>اغ</w:t>
      </w:r>
      <w:r w:rsidRPr="000A715D">
        <w:rPr>
          <w:rFonts w:ascii="Simplified Arabic" w:hAnsi="Simplified Arabic" w:cs="Simplified Arabic"/>
          <w:sz w:val="28"/>
          <w:szCs w:val="28"/>
          <w:rtl/>
          <w:lang w:bidi="ar-DZ"/>
        </w:rPr>
        <w:t>نر وشوبنهاور وكل ما تنتجه الثقافة الحديثة</w:t>
      </w:r>
      <w:r w:rsidRPr="000A715D">
        <w:rPr>
          <w:rFonts w:ascii="Simplified Arabic" w:hAnsi="Simplified Arabic" w:cs="Simplified Arabic" w:hint="cs"/>
          <w:sz w:val="28"/>
          <w:szCs w:val="28"/>
          <w:rtl/>
          <w:lang w:bidi="ar-DZ"/>
        </w:rPr>
        <w:t xml:space="preserve"> ".</w:t>
      </w:r>
    </w:p>
    <w:p w:rsidR="006C5CB4" w:rsidRDefault="006C5CB4" w:rsidP="006C5CB4">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السعي إلى نقد الثقافة الغربية برمتها قد عززه استخدام نيتشه للمنهج الجينيالوجي العلمي الذي استمده من دراسته للنظرية الداروينية التي عرفت في عصره تأثيرا واسعا على الثقافة الغربية، فقد </w:t>
      </w:r>
      <w:r>
        <w:rPr>
          <w:rFonts w:ascii="Simplified Arabic" w:hAnsi="Simplified Arabic" w:cs="Simplified Arabic"/>
          <w:sz w:val="28"/>
          <w:szCs w:val="28"/>
          <w:rtl/>
          <w:lang w:bidi="ar-DZ"/>
        </w:rPr>
        <w:t>أصبح</w:t>
      </w:r>
      <w:r>
        <w:rPr>
          <w:rFonts w:ascii="Simplified Arabic" w:hAnsi="Simplified Arabic" w:cs="Simplified Arabic"/>
          <w:b/>
          <w:bCs/>
          <w:sz w:val="28"/>
          <w:szCs w:val="28"/>
          <w:lang w:bidi="ar-DZ"/>
        </w:rPr>
        <w:t xml:space="preserve"> </w:t>
      </w:r>
      <w:r w:rsidRPr="00E05CB2">
        <w:rPr>
          <w:rFonts w:ascii="Simplified Arabic" w:hAnsi="Simplified Arabic" w:cs="Simplified Arabic" w:hint="cs"/>
          <w:sz w:val="28"/>
          <w:szCs w:val="28"/>
          <w:rtl/>
          <w:lang w:bidi="ar-DZ"/>
        </w:rPr>
        <w:t xml:space="preserve">" </w:t>
      </w:r>
      <w:r w:rsidRPr="00E05CB2">
        <w:rPr>
          <w:rFonts w:ascii="Simplified Arabic" w:hAnsi="Simplified Arabic" w:cs="Simplified Arabic"/>
          <w:sz w:val="28"/>
          <w:szCs w:val="28"/>
          <w:rtl/>
          <w:lang w:bidi="ar-DZ"/>
        </w:rPr>
        <w:t>مصطلح الجينيالوجيا يعرف عند ن</w:t>
      </w:r>
      <w:r>
        <w:rPr>
          <w:rFonts w:ascii="Simplified Arabic" w:hAnsi="Simplified Arabic" w:cs="Simplified Arabic" w:hint="cs"/>
          <w:sz w:val="28"/>
          <w:szCs w:val="28"/>
          <w:rtl/>
          <w:lang w:bidi="ar-DZ"/>
        </w:rPr>
        <w:t>ي</w:t>
      </w:r>
      <w:r w:rsidRPr="00E05CB2">
        <w:rPr>
          <w:rFonts w:ascii="Simplified Arabic" w:hAnsi="Simplified Arabic" w:cs="Simplified Arabic"/>
          <w:sz w:val="28"/>
          <w:szCs w:val="28"/>
          <w:rtl/>
          <w:lang w:bidi="ar-DZ"/>
        </w:rPr>
        <w:t>تشه الخطاب الفلسفي عموماً بتتبع أصول موضوع ما أو فكرة، وتقديم عرض تاريخي متسلسل لظهوره ونشأته وتطو</w:t>
      </w:r>
      <w:r w:rsidRPr="00E05CB2">
        <w:rPr>
          <w:rFonts w:ascii="Simplified Arabic" w:hAnsi="Simplified Arabic" w:cs="Simplified Arabic" w:hint="cs"/>
          <w:sz w:val="28"/>
          <w:szCs w:val="28"/>
          <w:rtl/>
          <w:lang w:bidi="ar-DZ"/>
        </w:rPr>
        <w:t>ره "</w:t>
      </w:r>
      <w:r>
        <w:rPr>
          <w:rFonts w:ascii="Simplified Arabic" w:hAnsi="Simplified Arabic" w:cs="Simplified Arabic" w:hint="cs"/>
          <w:sz w:val="28"/>
          <w:szCs w:val="28"/>
          <w:rtl/>
          <w:lang w:bidi="ar-DZ"/>
        </w:rPr>
        <w:t xml:space="preserve"> وهذا جعله يشكك ويقوض الميتافيزيقا الغربية والديانة المسيحية والفلسفات المثالية والنزعات الشمولية التي تدعي أصولا ومبادئ عليا لا يتطرق إليها الشك.</w:t>
      </w:r>
      <w:r w:rsidRPr="00E05CB2">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E05CB2">
        <w:rPr>
          <w:rFonts w:ascii="Simplified Arabic" w:hAnsi="Simplified Arabic" w:cs="Simplified Arabic" w:hint="cs"/>
          <w:sz w:val="28"/>
          <w:szCs w:val="28"/>
          <w:rtl/>
          <w:lang w:bidi="ar-DZ"/>
        </w:rPr>
        <w:t>استلهم</w:t>
      </w:r>
      <w:r w:rsidRPr="00E05CB2">
        <w:rPr>
          <w:rFonts w:ascii="Simplified Arabic" w:hAnsi="Simplified Arabic" w:cs="Simplified Arabic"/>
          <w:sz w:val="28"/>
          <w:szCs w:val="28"/>
          <w:rtl/>
          <w:lang w:bidi="ar-DZ"/>
        </w:rPr>
        <w:t xml:space="preserve"> ن</w:t>
      </w:r>
      <w:r w:rsidRPr="00E05CB2">
        <w:rPr>
          <w:rFonts w:ascii="Simplified Arabic" w:hAnsi="Simplified Arabic" w:cs="Simplified Arabic" w:hint="cs"/>
          <w:sz w:val="28"/>
          <w:szCs w:val="28"/>
          <w:rtl/>
          <w:lang w:bidi="ar-DZ"/>
        </w:rPr>
        <w:t>ي</w:t>
      </w:r>
      <w:r w:rsidRPr="00E05CB2">
        <w:rPr>
          <w:rFonts w:ascii="Simplified Arabic" w:hAnsi="Simplified Arabic" w:cs="Simplified Arabic"/>
          <w:sz w:val="28"/>
          <w:szCs w:val="28"/>
          <w:rtl/>
          <w:lang w:bidi="ar-DZ"/>
        </w:rPr>
        <w:t xml:space="preserve">تشه من نظرية داروين </w:t>
      </w:r>
      <w:r>
        <w:rPr>
          <w:rFonts w:ascii="Simplified Arabic" w:hAnsi="Simplified Arabic" w:cs="Simplified Arabic"/>
          <w:sz w:val="28"/>
          <w:szCs w:val="28"/>
          <w:rtl/>
          <w:lang w:bidi="ar-DZ"/>
        </w:rPr>
        <w:t>عنواناً لأهم كتبه "أصل الأخلاق"</w:t>
      </w:r>
      <w:r>
        <w:rPr>
          <w:rFonts w:ascii="Simplified Arabic" w:hAnsi="Simplified Arabic" w:cs="Simplified Arabic" w:hint="cs"/>
          <w:sz w:val="28"/>
          <w:szCs w:val="28"/>
          <w:rtl/>
          <w:lang w:bidi="ar-DZ"/>
        </w:rPr>
        <w:t>،</w:t>
      </w:r>
      <w:r w:rsidRPr="00E05CB2">
        <w:rPr>
          <w:rFonts w:ascii="Simplified Arabic" w:hAnsi="Simplified Arabic" w:cs="Simplified Arabic"/>
          <w:sz w:val="28"/>
          <w:szCs w:val="28"/>
          <w:rtl/>
          <w:lang w:bidi="ar-DZ"/>
        </w:rPr>
        <w:t xml:space="preserve"> و</w:t>
      </w:r>
      <w:r w:rsidRPr="00E05CB2">
        <w:rPr>
          <w:rFonts w:ascii="Simplified Arabic" w:hAnsi="Simplified Arabic" w:cs="Simplified Arabic" w:hint="cs"/>
          <w:sz w:val="28"/>
          <w:szCs w:val="28"/>
          <w:rtl/>
          <w:lang w:bidi="ar-DZ"/>
        </w:rPr>
        <w:t>أخذ</w:t>
      </w:r>
      <w:r w:rsidRPr="00E05CB2">
        <w:rPr>
          <w:rFonts w:ascii="Simplified Arabic" w:hAnsi="Simplified Arabic" w:cs="Simplified Arabic"/>
          <w:sz w:val="28"/>
          <w:szCs w:val="28"/>
          <w:rtl/>
          <w:lang w:bidi="ar-DZ"/>
        </w:rPr>
        <w:t xml:space="preserve"> منه فكرة البقاء للأفضل،</w:t>
      </w:r>
      <w:r w:rsidRPr="00E05CB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r w:rsidRPr="00E05CB2">
        <w:rPr>
          <w:rFonts w:ascii="Simplified Arabic" w:hAnsi="Simplified Arabic" w:cs="Simplified Arabic" w:hint="cs"/>
          <w:sz w:val="28"/>
          <w:szCs w:val="28"/>
          <w:rtl/>
          <w:lang w:bidi="ar-DZ"/>
        </w:rPr>
        <w:t xml:space="preserve"> </w:t>
      </w:r>
      <w:r w:rsidRPr="00E05CB2">
        <w:rPr>
          <w:rFonts w:ascii="Simplified Arabic" w:hAnsi="Simplified Arabic" w:cs="Simplified Arabic"/>
          <w:sz w:val="28"/>
          <w:szCs w:val="28"/>
          <w:rtl/>
          <w:lang w:bidi="ar-DZ"/>
        </w:rPr>
        <w:t>فإذا كانت الحياة هي تنازع البقاء وبقاء الأصلح عندئذ تكون القوة هي الفضيلة الأساسية، والضعف هو النقيضة الوحيدة</w:t>
      </w:r>
      <w:r w:rsidRPr="00E05CB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r w:rsidRPr="00E05CB2">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وهذا ما يؤسس لفلسفة نيتشه برمتها.</w:t>
      </w:r>
      <w:r w:rsidRPr="00E05CB2">
        <w:rPr>
          <w:rFonts w:ascii="Simplified Arabic" w:hAnsi="Simplified Arabic" w:cs="Simplified Arabic" w:hint="cs"/>
          <w:sz w:val="28"/>
          <w:szCs w:val="28"/>
          <w:rtl/>
          <w:lang w:bidi="ar-DZ"/>
        </w:rPr>
        <w:t xml:space="preserve"> </w:t>
      </w:r>
    </w:p>
    <w:p w:rsidR="006C5CB4" w:rsidRPr="00571781" w:rsidRDefault="006C5CB4" w:rsidP="006C5CB4">
      <w:pPr>
        <w:pStyle w:val="Paragraphedeliste"/>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يمكن اعتبار الفلسفة اليونانية أيضا إحدى مصادر فلسفة نيتشه، فقد امتد النقد النيتشوي الى الفلسفة اليونانية القديمة، واستطاع أن يظهر إعجابه بفلسفة ما قبل سقراط، لا سيما الفلاسفة الطبيعيين الذين ربطوا الإنسان بالحياة الطبيعية وأعطوا قيمة لدوافعه الذاتية والغريزية، كما ثمن فلسفة السوفسطائيين التي تربط الفلسفة بالإنسان الفرد ومصالحه الخاصة، في المقابل فكك فلسفة سقراط وأفلاطون وأرسطو، باعتبارها تخفي أصولا مثالية مثل المبادئ والمثل والجوهر، و " ضد أفلاطون وأرسطو، يحدد نيتشه إذن الفلسفة كإنسان لا يهتم بالأشياء الإلهية و الأبدية والكلية، بل بالأشياء الإنسانية- بمعنى- بما هو قريب، وصغير وضعيف ومشروط ومتلاشي وغائم وسخيف وغير منطقي ". </w:t>
      </w:r>
    </w:p>
    <w:p w:rsidR="006C5CB4" w:rsidRPr="006F21BB" w:rsidRDefault="006C5CB4" w:rsidP="006C5CB4">
      <w:pPr>
        <w:pStyle w:val="Paragraphedeliste"/>
        <w:numPr>
          <w:ilvl w:val="0"/>
          <w:numId w:val="4"/>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مرحلة الاستقلال الفكري والفلسفي: وهي مرحلة تمتد من 1883 مع كتاب نيتشه " هكذا تكلم زرادشت" إلى أن وافته المنية سنة 1900، من بين مقولاته الدالة على هذه الفترة " يجب أن تكون الإنسان الذي أنت عليه، أفعل ما تستطيع أنت فقط فعله، كن دون هوادة ما أنت عليه، كن السيد والنحات لذاتك نفسها"</w:t>
      </w:r>
      <w:r w:rsidRPr="00EC0369">
        <w:rPr>
          <w:rFonts w:ascii="Simplified Arabic" w:hAnsi="Simplified Arabic" w:cs="Simplified Arabic"/>
          <w:sz w:val="28"/>
          <w:szCs w:val="28"/>
          <w:lang w:val="en-GB" w:bidi="ar-DZ"/>
        </w:rPr>
        <w:t xml:space="preserve"> </w:t>
      </w:r>
      <w:r>
        <w:rPr>
          <w:rFonts w:ascii="Simplified Arabic" w:hAnsi="Simplified Arabic" w:cs="Simplified Arabic" w:hint="cs"/>
          <w:sz w:val="28"/>
          <w:szCs w:val="28"/>
          <w:rtl/>
          <w:lang w:val="en-GB" w:bidi="ar-DZ"/>
        </w:rPr>
        <w:t xml:space="preserve">: </w:t>
      </w:r>
      <w:r w:rsidRPr="006F21BB">
        <w:rPr>
          <w:rFonts w:ascii="Simplified Arabic" w:hAnsi="Simplified Arabic" w:cs="Simplified Arabic" w:hint="cs"/>
          <w:sz w:val="28"/>
          <w:szCs w:val="28"/>
          <w:rtl/>
          <w:lang w:val="en-GB" w:bidi="ar-DZ"/>
        </w:rPr>
        <w:t>أن تكون ما أنت عليه لا تعني أن تخلق نفسك من عدم، أو أن تتصرف بشكل غريب، كن ما أنت عليه، أي كن تلقائيا وحرا في أفكارك وتصرفاتك، فالإنسان الأعلى عند نيتشه هو " الإنسان الأرقى الذي تسود حياته " الغرائز" أي القوى الحيوية التلقائية، لا العقل المجرد.</w:t>
      </w:r>
    </w:p>
    <w:p w:rsidR="006C5CB4" w:rsidRPr="006A6D49" w:rsidRDefault="006C5CB4" w:rsidP="006C5CB4">
      <w:pPr>
        <w:pStyle w:val="Paragraphedeliste"/>
        <w:bidi/>
        <w:ind w:left="780"/>
        <w:jc w:val="both"/>
        <w:rPr>
          <w:rFonts w:ascii="Simplified Arabic" w:hAnsi="Simplified Arabic" w:cs="Simplified Arabic"/>
          <w:sz w:val="28"/>
          <w:szCs w:val="28"/>
          <w:lang w:val="en-GB" w:bidi="ar-DZ"/>
        </w:rPr>
      </w:pPr>
      <w:r>
        <w:rPr>
          <w:rFonts w:ascii="Simplified Arabic" w:hAnsi="Simplified Arabic" w:cs="Simplified Arabic" w:hint="cs"/>
          <w:sz w:val="28"/>
          <w:szCs w:val="28"/>
          <w:rtl/>
          <w:lang w:val="en-GB" w:bidi="ar-DZ"/>
        </w:rPr>
        <w:t xml:space="preserve">إن هذه الاستقلالية التي تؤكد الإرادة والحرية الفردية والتلقائية في التصرف والتفكير تنبني أيضا عند نيتشه على أنطولوجية الجسم وقواه الحيوية، الجسم من حيث هو كيان متفرد وما يلحقه من قوة أو ضعف لاشك أنه يؤثر على شخصية الإنسان، ولطالما كان جسم نيتشه معتلا ومريضا قد فرض عليه العزلة أحيانا، والحرمان مما يحب أحيانا أخرى، ألا يمكن أن تكون فلسفته في إرادة القوة وجرأته على تقويض مركزيات الثقافة الغربية مجرد تعبير عن عقدة النقص تلك ؟ ألا يمكن أن تكون مجرد تعويض عن نقصه ومرضه بالتعبير الفرويدي ؟ أليست تعبيرا على البحث عن القوة والإرادة المفقودتين بسبب المرض ؟ " </w:t>
      </w:r>
      <w:r>
        <w:rPr>
          <w:rFonts w:ascii="Simplified Arabic" w:eastAsia="Times New Roman" w:hAnsi="Simplified Arabic" w:cs="Simplified Arabic"/>
          <w:color w:val="222222"/>
          <w:sz w:val="28"/>
          <w:szCs w:val="28"/>
          <w:rtl/>
          <w:lang w:eastAsia="fr-FR"/>
        </w:rPr>
        <w:t>لقد أ</w:t>
      </w:r>
      <w:r>
        <w:rPr>
          <w:rFonts w:ascii="Simplified Arabic" w:eastAsia="Times New Roman" w:hAnsi="Simplified Arabic" w:cs="Simplified Arabic" w:hint="cs"/>
          <w:color w:val="222222"/>
          <w:sz w:val="28"/>
          <w:szCs w:val="28"/>
          <w:rtl/>
          <w:lang w:eastAsia="fr-FR"/>
        </w:rPr>
        <w:t>خذني</w:t>
      </w:r>
      <w:r w:rsidRPr="00047CDD">
        <w:rPr>
          <w:rFonts w:ascii="Simplified Arabic" w:eastAsia="Times New Roman" w:hAnsi="Simplified Arabic" w:cs="Simplified Arabic"/>
          <w:color w:val="222222"/>
          <w:sz w:val="28"/>
          <w:szCs w:val="28"/>
          <w:rtl/>
          <w:lang w:eastAsia="fr-FR"/>
        </w:rPr>
        <w:t xml:space="preserve"> المر</w:t>
      </w:r>
      <w:r>
        <w:rPr>
          <w:rFonts w:ascii="Simplified Arabic" w:eastAsia="Times New Roman" w:hAnsi="Simplified Arabic" w:cs="Simplified Arabic"/>
          <w:color w:val="222222"/>
          <w:sz w:val="28"/>
          <w:szCs w:val="28"/>
          <w:rtl/>
          <w:lang w:eastAsia="fr-FR"/>
        </w:rPr>
        <w:t xml:space="preserve">ض ببطء: لقد أنقذني من أي </w:t>
      </w:r>
      <w:r>
        <w:rPr>
          <w:rFonts w:ascii="Simplified Arabic" w:eastAsia="Times New Roman" w:hAnsi="Simplified Arabic" w:cs="Simplified Arabic" w:hint="cs"/>
          <w:color w:val="222222"/>
          <w:sz w:val="28"/>
          <w:szCs w:val="28"/>
          <w:rtl/>
          <w:lang w:eastAsia="fr-FR"/>
        </w:rPr>
        <w:t>قطيعة</w:t>
      </w:r>
      <w:r w:rsidRPr="00047CDD">
        <w:rPr>
          <w:rFonts w:ascii="Simplified Arabic" w:eastAsia="Times New Roman" w:hAnsi="Simplified Arabic" w:cs="Simplified Arabic" w:hint="cs"/>
          <w:color w:val="222222"/>
          <w:sz w:val="28"/>
          <w:szCs w:val="28"/>
          <w:rtl/>
          <w:lang w:eastAsia="fr-FR"/>
        </w:rPr>
        <w:t>،</w:t>
      </w:r>
      <w:r w:rsidRPr="00047CDD">
        <w:rPr>
          <w:rFonts w:ascii="Simplified Arabic" w:eastAsia="Times New Roman" w:hAnsi="Simplified Arabic" w:cs="Simplified Arabic"/>
          <w:color w:val="222222"/>
          <w:sz w:val="28"/>
          <w:szCs w:val="28"/>
          <w:rtl/>
          <w:lang w:eastAsia="fr-FR"/>
        </w:rPr>
        <w:t xml:space="preserve"> أو أي خطوة عنيفة وخطيرة ... أعطاني الحق في تغيير عاداتي جذريًا. "</w:t>
      </w:r>
      <w:r>
        <w:rPr>
          <w:rFonts w:ascii="Simplified Arabic" w:eastAsia="Times New Roman" w:hAnsi="Simplified Arabic" w:cs="Simplified Arabic" w:hint="cs"/>
          <w:color w:val="222222"/>
          <w:sz w:val="28"/>
          <w:szCs w:val="28"/>
          <w:rtl/>
          <w:lang w:eastAsia="fr-FR"/>
        </w:rPr>
        <w:t xml:space="preserve"> لقد انتهى نيتشه مجنونا يصارع مرضه، ويمضي رسائله باسم أشخاص آخرين.</w:t>
      </w:r>
    </w:p>
    <w:p w:rsidR="006C5CB4" w:rsidRDefault="006C5CB4" w:rsidP="00205121">
      <w:pPr>
        <w:pStyle w:val="Sansinterligne"/>
        <w:numPr>
          <w:ilvl w:val="0"/>
          <w:numId w:val="9"/>
        </w:numPr>
        <w:bidi/>
        <w:jc w:val="both"/>
        <w:rPr>
          <w:rFonts w:ascii="Simplified Arabic" w:hAnsi="Simplified Arabic" w:cs="Simplified Arabic"/>
          <w:b/>
          <w:bCs/>
          <w:sz w:val="28"/>
          <w:szCs w:val="28"/>
          <w:lang w:bidi="ar-DZ"/>
        </w:rPr>
      </w:pPr>
      <w:r>
        <w:rPr>
          <w:rFonts w:ascii="Simplified Arabic" w:eastAsia="SimSun" w:hAnsi="Simplified Arabic" w:cs="Simplified Arabic" w:hint="cs"/>
          <w:sz w:val="28"/>
          <w:szCs w:val="28"/>
          <w:rtl/>
          <w:lang w:eastAsia="zh-CN" w:bidi="ar-DZ"/>
        </w:rPr>
        <w:t xml:space="preserve"> </w:t>
      </w:r>
      <w:r>
        <w:rPr>
          <w:rFonts w:ascii="Simplified Arabic" w:hAnsi="Simplified Arabic" w:cs="Simplified Arabic"/>
          <w:b/>
          <w:bCs/>
          <w:sz w:val="28"/>
          <w:szCs w:val="28"/>
          <w:rtl/>
          <w:lang w:bidi="ar-DZ"/>
        </w:rPr>
        <w:t>فلسفته</w:t>
      </w:r>
      <w:r w:rsidR="006D3C89">
        <w:rPr>
          <w:rFonts w:ascii="Simplified Arabic" w:hAnsi="Simplified Arabic" w:cs="Simplified Arabic" w:hint="cs"/>
          <w:b/>
          <w:bCs/>
          <w:sz w:val="28"/>
          <w:szCs w:val="28"/>
          <w:rtl/>
          <w:lang w:bidi="ar-DZ"/>
        </w:rPr>
        <w:t>:</w:t>
      </w:r>
    </w:p>
    <w:p w:rsidR="00D5663F" w:rsidRDefault="00D5663F" w:rsidP="00D5663F">
      <w:pPr>
        <w:pStyle w:val="Sansinterligne"/>
        <w:numPr>
          <w:ilvl w:val="0"/>
          <w:numId w:val="6"/>
        </w:numPr>
        <w:bidi/>
        <w:jc w:val="both"/>
        <w:rPr>
          <w:rFonts w:ascii="Simplified Arabic" w:hAnsi="Simplified Arabic" w:cs="Simplified Arabic"/>
          <w:b/>
          <w:bCs/>
          <w:sz w:val="28"/>
          <w:szCs w:val="28"/>
          <w:lang w:val="en-GB" w:bidi="ar-DZ"/>
        </w:rPr>
      </w:pPr>
      <w:r w:rsidRPr="00D5663F">
        <w:rPr>
          <w:rFonts w:ascii="Simplified Arabic" w:hAnsi="Simplified Arabic" w:cs="Simplified Arabic" w:hint="cs"/>
          <w:b/>
          <w:bCs/>
          <w:sz w:val="28"/>
          <w:szCs w:val="28"/>
          <w:rtl/>
          <w:lang w:val="en-GB" w:bidi="ar-DZ"/>
        </w:rPr>
        <w:t>المشكلات الأساسية:</w:t>
      </w:r>
    </w:p>
    <w:p w:rsidR="00CB07F2" w:rsidRPr="00342E11" w:rsidRDefault="00D5663F" w:rsidP="00342E11">
      <w:pPr>
        <w:pStyle w:val="Sansinterligne"/>
        <w:numPr>
          <w:ilvl w:val="0"/>
          <w:numId w:val="7"/>
        </w:numPr>
        <w:bidi/>
        <w:jc w:val="both"/>
        <w:rPr>
          <w:rFonts w:ascii="Simplified Arabic" w:hAnsi="Simplified Arabic" w:cs="Simplified Arabic"/>
          <w:sz w:val="28"/>
          <w:szCs w:val="28"/>
          <w:lang w:val="en-GB" w:bidi="ar-DZ"/>
        </w:rPr>
      </w:pPr>
      <w:r>
        <w:rPr>
          <w:rFonts w:ascii="Simplified Arabic" w:hAnsi="Simplified Arabic" w:cs="Simplified Arabic" w:hint="cs"/>
          <w:b/>
          <w:bCs/>
          <w:sz w:val="28"/>
          <w:szCs w:val="28"/>
          <w:rtl/>
          <w:lang w:val="en-GB" w:bidi="ar-DZ"/>
        </w:rPr>
        <w:t xml:space="preserve">فلسفة إرادة القوة والعدمية: </w:t>
      </w:r>
      <w:r w:rsidRPr="00D5663F">
        <w:rPr>
          <w:rFonts w:ascii="Simplified Arabic" w:hAnsi="Simplified Arabic" w:cs="Simplified Arabic" w:hint="cs"/>
          <w:sz w:val="28"/>
          <w:szCs w:val="28"/>
          <w:rtl/>
          <w:lang w:val="en-GB" w:bidi="ar-DZ"/>
        </w:rPr>
        <w:t>يستخدم نيتشه</w:t>
      </w:r>
      <w:r>
        <w:rPr>
          <w:rFonts w:ascii="Simplified Arabic" w:hAnsi="Simplified Arabic" w:cs="Simplified Arabic" w:hint="cs"/>
          <w:sz w:val="28"/>
          <w:szCs w:val="28"/>
          <w:rtl/>
          <w:lang w:val="en-GB" w:bidi="ar-DZ"/>
        </w:rPr>
        <w:t xml:space="preserve"> مفهوم</w:t>
      </w:r>
      <w:r w:rsidRPr="00BF5E6E">
        <w:rPr>
          <w:rFonts w:ascii="Simplified Arabic" w:hAnsi="Simplified Arabic" w:cs="Simplified Arabic" w:hint="cs"/>
          <w:b/>
          <w:bCs/>
          <w:sz w:val="28"/>
          <w:szCs w:val="28"/>
          <w:rtl/>
          <w:lang w:val="en-GB" w:bidi="ar-DZ"/>
        </w:rPr>
        <w:t xml:space="preserve"> إرادة القوة</w:t>
      </w:r>
      <w:r w:rsidR="00857AD8" w:rsidRPr="00BF5E6E">
        <w:rPr>
          <w:rFonts w:ascii="Simplified Arabic" w:hAnsi="Simplified Arabic" w:cs="Simplified Arabic" w:hint="cs"/>
          <w:b/>
          <w:bCs/>
          <w:sz w:val="28"/>
          <w:szCs w:val="28"/>
          <w:rtl/>
          <w:lang w:val="en-GB" w:bidi="ar-DZ"/>
        </w:rPr>
        <w:t xml:space="preserve"> </w:t>
      </w:r>
      <w:r w:rsidR="00857AD8" w:rsidRPr="00BF5E6E">
        <w:rPr>
          <w:rFonts w:ascii="Simplified Arabic" w:hAnsi="Simplified Arabic" w:cs="Simplified Arabic"/>
          <w:b/>
          <w:bCs/>
          <w:sz w:val="28"/>
          <w:szCs w:val="28"/>
          <w:lang w:bidi="ar-DZ"/>
        </w:rPr>
        <w:t xml:space="preserve"> </w:t>
      </w:r>
      <w:r w:rsidR="00857AD8">
        <w:rPr>
          <w:rFonts w:ascii="Simplified Arabic" w:hAnsi="Simplified Arabic" w:cs="Simplified Arabic"/>
          <w:sz w:val="28"/>
          <w:szCs w:val="28"/>
          <w:lang w:bidi="ar-DZ"/>
        </w:rPr>
        <w:t xml:space="preserve">volonté de puissance </w:t>
      </w:r>
      <w:r>
        <w:rPr>
          <w:rFonts w:ascii="Simplified Arabic" w:hAnsi="Simplified Arabic" w:cs="Simplified Arabic" w:hint="cs"/>
          <w:sz w:val="28"/>
          <w:szCs w:val="28"/>
          <w:rtl/>
          <w:lang w:val="en-GB" w:bidi="ar-DZ"/>
        </w:rPr>
        <w:t xml:space="preserve"> كتعبير</w:t>
      </w:r>
      <w:r w:rsidR="00AE3C19">
        <w:rPr>
          <w:rFonts w:ascii="Simplified Arabic" w:hAnsi="Simplified Arabic" w:cs="Simplified Arabic" w:hint="cs"/>
          <w:sz w:val="28"/>
          <w:szCs w:val="28"/>
          <w:rtl/>
          <w:lang w:val="en-GB" w:bidi="ar-DZ"/>
        </w:rPr>
        <w:t xml:space="preserve"> عن الإبداع والامتلاء بالحياة، ورغم مأساوية هذا العالم، يجب أن نعيشه من حيث هو فرح وإرادة قوة، لذا فهذا المفهوم الأخير ليس فقط مفهوما أخلاقيا، بل مفهوم فلسفي</w:t>
      </w:r>
      <w:r w:rsidR="00C0647F">
        <w:rPr>
          <w:rFonts w:ascii="Simplified Arabic" w:hAnsi="Simplified Arabic" w:cs="Simplified Arabic"/>
          <w:sz w:val="28"/>
          <w:szCs w:val="28"/>
          <w:lang w:val="en-GB" w:bidi="ar-DZ"/>
        </w:rPr>
        <w:t xml:space="preserve"> </w:t>
      </w:r>
      <w:r w:rsidR="00C0647F">
        <w:rPr>
          <w:rFonts w:ascii="Simplified Arabic" w:hAnsi="Simplified Arabic" w:cs="Simplified Arabic" w:hint="cs"/>
          <w:sz w:val="28"/>
          <w:szCs w:val="28"/>
          <w:rtl/>
          <w:lang w:val="en-GB" w:bidi="ar-DZ"/>
        </w:rPr>
        <w:t xml:space="preserve"> شامل</w:t>
      </w:r>
      <w:r w:rsidR="003F10E4">
        <w:rPr>
          <w:rFonts w:ascii="Simplified Arabic" w:hAnsi="Simplified Arabic" w:cs="Simplified Arabic" w:hint="cs"/>
          <w:sz w:val="28"/>
          <w:szCs w:val="28"/>
          <w:rtl/>
          <w:lang w:val="en-GB" w:bidi="ar-DZ"/>
        </w:rPr>
        <w:t xml:space="preserve"> يعني النضال من أجل الحياة</w:t>
      </w:r>
      <w:r w:rsidR="006A48F1">
        <w:rPr>
          <w:rFonts w:ascii="Simplified Arabic" w:hAnsi="Simplified Arabic" w:cs="Simplified Arabic" w:hint="cs"/>
          <w:sz w:val="28"/>
          <w:szCs w:val="28"/>
          <w:rtl/>
          <w:lang w:val="en-GB" w:bidi="ar-DZ"/>
        </w:rPr>
        <w:t xml:space="preserve"> </w:t>
      </w:r>
      <w:r w:rsidR="003F10E4">
        <w:rPr>
          <w:rFonts w:ascii="Simplified Arabic" w:hAnsi="Simplified Arabic" w:cs="Simplified Arabic" w:hint="cs"/>
          <w:sz w:val="28"/>
          <w:szCs w:val="28"/>
          <w:rtl/>
          <w:lang w:val="en-GB" w:bidi="ar-DZ"/>
        </w:rPr>
        <w:t>و الامتلاء الروحي والقدرة على الوجود</w:t>
      </w:r>
      <w:r w:rsidR="00D45DE0">
        <w:rPr>
          <w:rFonts w:ascii="Simplified Arabic" w:hAnsi="Simplified Arabic" w:cs="Simplified Arabic" w:hint="cs"/>
          <w:sz w:val="28"/>
          <w:szCs w:val="28"/>
          <w:rtl/>
          <w:lang w:val="en-GB" w:bidi="ar-DZ"/>
        </w:rPr>
        <w:t>،</w:t>
      </w:r>
      <w:r w:rsidR="00D45DE0" w:rsidRPr="00D45DE0">
        <w:rPr>
          <w:rFonts w:ascii="Simplified Arabic" w:hAnsi="Simplified Arabic" w:cs="Simplified Arabic"/>
          <w:b/>
          <w:bCs/>
          <w:sz w:val="28"/>
          <w:szCs w:val="28"/>
          <w:rtl/>
          <w:lang w:bidi="ar-DZ"/>
        </w:rPr>
        <w:t xml:space="preserve"> </w:t>
      </w:r>
      <w:r w:rsidR="00D45DE0">
        <w:rPr>
          <w:rFonts w:ascii="Simplified Arabic" w:hAnsi="Simplified Arabic" w:cs="Simplified Arabic" w:hint="cs"/>
          <w:b/>
          <w:bCs/>
          <w:sz w:val="28"/>
          <w:szCs w:val="28"/>
          <w:rtl/>
          <w:lang w:bidi="ar-DZ"/>
        </w:rPr>
        <w:t xml:space="preserve">" </w:t>
      </w:r>
      <w:r w:rsidR="00D45DE0" w:rsidRPr="00342E11">
        <w:rPr>
          <w:rFonts w:ascii="Simplified Arabic" w:hAnsi="Simplified Arabic" w:cs="Simplified Arabic"/>
          <w:sz w:val="28"/>
          <w:szCs w:val="28"/>
          <w:rtl/>
          <w:lang w:bidi="ar-DZ"/>
        </w:rPr>
        <w:t>فالعالم بكل مظاهره ليس إلا تجليا لإرادة القوة وحيثما ينظر إلى قلب الأشياء يكشف هذه الإرادة وكل تاريخ العالم ليس إلا هذه الإر</w:t>
      </w:r>
      <w:r w:rsidR="00342E11" w:rsidRPr="00342E11">
        <w:rPr>
          <w:rFonts w:ascii="Simplified Arabic" w:hAnsi="Simplified Arabic" w:cs="Simplified Arabic"/>
          <w:sz w:val="28"/>
          <w:szCs w:val="28"/>
          <w:rtl/>
          <w:lang w:bidi="ar-DZ"/>
        </w:rPr>
        <w:t>ادة وقد تجلت في أشكالها الكثيرة</w:t>
      </w:r>
      <w:r w:rsidR="00342E11">
        <w:rPr>
          <w:rFonts w:ascii="Simplified Arabic" w:hAnsi="Simplified Arabic" w:cs="Simplified Arabic" w:hint="cs"/>
          <w:sz w:val="28"/>
          <w:szCs w:val="28"/>
          <w:rtl/>
          <w:lang w:bidi="ar-DZ"/>
        </w:rPr>
        <w:t>.</w:t>
      </w:r>
      <w:r w:rsidR="00342E11" w:rsidRPr="00342E11">
        <w:rPr>
          <w:rFonts w:ascii="Simplified Arabic" w:hAnsi="Simplified Arabic" w:cs="Simplified Arabic" w:hint="cs"/>
          <w:sz w:val="28"/>
          <w:szCs w:val="28"/>
          <w:rtl/>
          <w:lang w:bidi="ar-DZ"/>
        </w:rPr>
        <w:t>"</w:t>
      </w:r>
      <w:r w:rsidR="00342E11">
        <w:rPr>
          <w:rFonts w:ascii="Simplified Arabic" w:hAnsi="Simplified Arabic" w:cs="Simplified Arabic" w:hint="cs"/>
          <w:sz w:val="28"/>
          <w:szCs w:val="28"/>
          <w:rtl/>
          <w:lang w:val="en-GB" w:bidi="ar-DZ"/>
        </w:rPr>
        <w:t xml:space="preserve"> لكن</w:t>
      </w:r>
      <w:r w:rsidR="00C87DCA" w:rsidRPr="00342E11">
        <w:rPr>
          <w:rFonts w:ascii="Simplified Arabic" w:hAnsi="Simplified Arabic" w:cs="Simplified Arabic" w:hint="cs"/>
          <w:sz w:val="28"/>
          <w:szCs w:val="28"/>
          <w:rtl/>
          <w:lang w:val="en-GB" w:bidi="ar-DZ"/>
        </w:rPr>
        <w:t xml:space="preserve"> إذا كان</w:t>
      </w:r>
      <w:r w:rsidR="00342E11">
        <w:rPr>
          <w:rFonts w:ascii="Simplified Arabic" w:hAnsi="Simplified Arabic" w:cs="Simplified Arabic" w:hint="cs"/>
          <w:sz w:val="28"/>
          <w:szCs w:val="28"/>
          <w:rtl/>
          <w:lang w:val="en-GB" w:bidi="ar-DZ"/>
        </w:rPr>
        <w:t xml:space="preserve"> هذا</w:t>
      </w:r>
      <w:r w:rsidR="00C87DCA" w:rsidRPr="00342E11">
        <w:rPr>
          <w:rFonts w:ascii="Simplified Arabic" w:hAnsi="Simplified Arabic" w:cs="Simplified Arabic" w:hint="cs"/>
          <w:sz w:val="28"/>
          <w:szCs w:val="28"/>
          <w:rtl/>
          <w:lang w:val="en-GB" w:bidi="ar-DZ"/>
        </w:rPr>
        <w:t xml:space="preserve"> </w:t>
      </w:r>
      <w:r w:rsidR="00342E11">
        <w:rPr>
          <w:rFonts w:ascii="Simplified Arabic" w:hAnsi="Simplified Arabic" w:cs="Simplified Arabic" w:hint="cs"/>
          <w:sz w:val="28"/>
          <w:szCs w:val="28"/>
          <w:rtl/>
          <w:lang w:val="en-GB" w:bidi="ar-DZ"/>
        </w:rPr>
        <w:t>المفهوم شامل</w:t>
      </w:r>
      <w:r w:rsidR="00C87DCA" w:rsidRPr="00342E11">
        <w:rPr>
          <w:rFonts w:ascii="Simplified Arabic" w:hAnsi="Simplified Arabic" w:cs="Simplified Arabic" w:hint="cs"/>
          <w:sz w:val="28"/>
          <w:szCs w:val="28"/>
          <w:rtl/>
          <w:lang w:val="en-GB" w:bidi="ar-DZ"/>
        </w:rPr>
        <w:t xml:space="preserve"> عند نيتشه </w:t>
      </w:r>
      <w:r w:rsidR="00CB07F2" w:rsidRPr="00342E11">
        <w:rPr>
          <w:rFonts w:ascii="Simplified Arabic" w:hAnsi="Simplified Arabic" w:cs="Simplified Arabic" w:hint="cs"/>
          <w:sz w:val="28"/>
          <w:szCs w:val="28"/>
          <w:rtl/>
          <w:lang w:val="en-GB" w:bidi="ar-DZ"/>
        </w:rPr>
        <w:t>فإنه لا يحمل عنده دلالة واحدة، حيث تتعدد مفاهيمه</w:t>
      </w:r>
      <w:r w:rsidR="00C87DCA" w:rsidRPr="00342E11">
        <w:rPr>
          <w:rFonts w:ascii="Simplified Arabic" w:hAnsi="Simplified Arabic" w:cs="Simplified Arabic" w:hint="cs"/>
          <w:sz w:val="28"/>
          <w:szCs w:val="28"/>
          <w:rtl/>
          <w:lang w:val="en-GB" w:bidi="ar-DZ"/>
        </w:rPr>
        <w:t xml:space="preserve"> بتعدد المجالات والمراحل الفلسفية للفيلسوف نيتشه</w:t>
      </w:r>
      <w:r w:rsidR="00342E11">
        <w:rPr>
          <w:rFonts w:ascii="Simplified Arabic" w:hAnsi="Simplified Arabic" w:cs="Simplified Arabic" w:hint="cs"/>
          <w:sz w:val="28"/>
          <w:szCs w:val="28"/>
          <w:rtl/>
          <w:lang w:val="en-GB" w:bidi="ar-DZ"/>
        </w:rPr>
        <w:t>.</w:t>
      </w:r>
    </w:p>
    <w:p w:rsidR="005843FC" w:rsidRDefault="00C0647F" w:rsidP="006A48F1">
      <w:pPr>
        <w:pStyle w:val="Sansinterligne"/>
        <w:bidi/>
        <w:ind w:left="1080"/>
        <w:jc w:val="both"/>
        <w:rPr>
          <w:rFonts w:ascii="Simplified Arabic" w:hAnsi="Simplified Arabic" w:cs="Simplified Arabic"/>
          <w:sz w:val="28"/>
          <w:szCs w:val="28"/>
          <w:rtl/>
        </w:rPr>
      </w:pPr>
      <w:r w:rsidRPr="006A48F1">
        <w:rPr>
          <w:rFonts w:ascii="Simplified Arabic" w:hAnsi="Simplified Arabic" w:cs="Simplified Arabic" w:hint="cs"/>
          <w:sz w:val="28"/>
          <w:szCs w:val="28"/>
          <w:rtl/>
          <w:lang w:val="en-GB" w:bidi="ar-DZ"/>
        </w:rPr>
        <w:t>المفهوم النقيض لإرادة القوة هو</w:t>
      </w:r>
      <w:r w:rsidRPr="00BF5E6E">
        <w:rPr>
          <w:rFonts w:ascii="Simplified Arabic" w:hAnsi="Simplified Arabic" w:cs="Simplified Arabic" w:hint="cs"/>
          <w:b/>
          <w:bCs/>
          <w:sz w:val="28"/>
          <w:szCs w:val="28"/>
          <w:rtl/>
          <w:lang w:val="en-GB" w:bidi="ar-DZ"/>
        </w:rPr>
        <w:t xml:space="preserve"> العدمية</w:t>
      </w:r>
      <w:r w:rsidRPr="006A48F1">
        <w:rPr>
          <w:rFonts w:ascii="Simplified Arabic" w:hAnsi="Simplified Arabic" w:cs="Simplified Arabic" w:hint="cs"/>
          <w:sz w:val="28"/>
          <w:szCs w:val="28"/>
          <w:rtl/>
          <w:lang w:val="en-GB" w:bidi="ar-DZ"/>
        </w:rPr>
        <w:t xml:space="preserve"> </w:t>
      </w:r>
      <w:r w:rsidR="006A48F1" w:rsidRPr="006A48F1">
        <w:rPr>
          <w:rFonts w:ascii="Simplified Arabic" w:hAnsi="Simplified Arabic" w:cs="Simplified Arabic"/>
          <w:sz w:val="28"/>
          <w:szCs w:val="28"/>
          <w:lang w:val="en-GB" w:bidi="ar-DZ"/>
        </w:rPr>
        <w:t>Nihili</w:t>
      </w:r>
      <w:r w:rsidR="006A48F1" w:rsidRPr="006A48F1">
        <w:rPr>
          <w:rFonts w:ascii="Simplified Arabic" w:hAnsi="Simplified Arabic" w:cs="Simplified Arabic"/>
          <w:sz w:val="28"/>
          <w:szCs w:val="28"/>
          <w:lang w:bidi="ar-DZ"/>
        </w:rPr>
        <w:t>sme</w:t>
      </w:r>
      <w:r w:rsidR="006A48F1" w:rsidRPr="006A48F1">
        <w:rPr>
          <w:rFonts w:ascii="Simplified Arabic" w:hAnsi="Simplified Arabic" w:cs="Simplified Arabic" w:hint="cs"/>
          <w:sz w:val="28"/>
          <w:szCs w:val="28"/>
          <w:rtl/>
          <w:lang w:bidi="ar-DZ"/>
        </w:rPr>
        <w:t xml:space="preserve">  التي </w:t>
      </w:r>
      <w:r w:rsidR="006A48F1">
        <w:rPr>
          <w:rFonts w:ascii="Simplified Arabic" w:hAnsi="Simplified Arabic" w:cs="Simplified Arabic" w:hint="cs"/>
          <w:sz w:val="28"/>
          <w:szCs w:val="28"/>
          <w:rtl/>
        </w:rPr>
        <w:t xml:space="preserve">" </w:t>
      </w:r>
      <w:r w:rsidR="006A48F1" w:rsidRPr="006A48F1">
        <w:rPr>
          <w:rFonts w:ascii="Simplified Arabic" w:hAnsi="Simplified Arabic" w:cs="Simplified Arabic"/>
          <w:sz w:val="28"/>
          <w:szCs w:val="28"/>
          <w:rtl/>
        </w:rPr>
        <w:t>لا تعني اللاوجود، بل قيمة العدم أولا حيث تأخذ الحياة قيمة عدم بمقدار ما يجري نفيها والحط من قيمتها، فتصبح الحياة كلها وهمية</w:t>
      </w:r>
      <w:r w:rsidR="006A48F1">
        <w:rPr>
          <w:rFonts w:ascii="Simplified Arabic" w:hAnsi="Simplified Arabic" w:cs="Simplified Arabic" w:hint="cs"/>
          <w:sz w:val="28"/>
          <w:szCs w:val="28"/>
          <w:rtl/>
        </w:rPr>
        <w:t>"</w:t>
      </w:r>
      <w:r w:rsidR="006A48F1">
        <w:rPr>
          <w:rFonts w:ascii="Simplified Arabic" w:hAnsi="Simplified Arabic" w:cs="Simplified Arabic"/>
          <w:sz w:val="28"/>
          <w:szCs w:val="28"/>
          <w:rtl/>
        </w:rPr>
        <w:t xml:space="preserve">، بمعنى </w:t>
      </w:r>
      <w:r w:rsidR="006A48F1">
        <w:rPr>
          <w:rFonts w:ascii="Simplified Arabic" w:hAnsi="Simplified Arabic" w:cs="Simplified Arabic" w:hint="cs"/>
          <w:sz w:val="28"/>
          <w:szCs w:val="28"/>
          <w:rtl/>
        </w:rPr>
        <w:t>العدمية هي إرادة لنفي الحياة</w:t>
      </w:r>
      <w:r w:rsidR="00BE51BC">
        <w:rPr>
          <w:rFonts w:ascii="Simplified Arabic" w:hAnsi="Simplified Arabic" w:cs="Simplified Arabic" w:hint="cs"/>
          <w:sz w:val="28"/>
          <w:szCs w:val="28"/>
          <w:rtl/>
        </w:rPr>
        <w:t>،</w:t>
      </w:r>
      <w:r w:rsidR="003C02D5">
        <w:rPr>
          <w:rFonts w:ascii="Simplified Arabic" w:hAnsi="Simplified Arabic" w:cs="Simplified Arabic"/>
          <w:sz w:val="28"/>
          <w:szCs w:val="28"/>
        </w:rPr>
        <w:t> </w:t>
      </w:r>
      <w:r w:rsidR="003C02D5">
        <w:rPr>
          <w:rFonts w:ascii="Simplified Arabic" w:hAnsi="Simplified Arabic" w:cs="Simplified Arabic" w:hint="cs"/>
          <w:sz w:val="28"/>
          <w:szCs w:val="28"/>
          <w:rtl/>
        </w:rPr>
        <w:t>وتأكيد لغياب المعنى</w:t>
      </w:r>
      <w:r w:rsidR="005843FC">
        <w:rPr>
          <w:rFonts w:ascii="Simplified Arabic" w:hAnsi="Simplified Arabic" w:cs="Simplified Arabic" w:hint="cs"/>
          <w:sz w:val="28"/>
          <w:szCs w:val="28"/>
          <w:rtl/>
        </w:rPr>
        <w:t>،</w:t>
      </w:r>
      <w:r w:rsidR="00BE51BC">
        <w:rPr>
          <w:rFonts w:ascii="Simplified Arabic" w:hAnsi="Simplified Arabic" w:cs="Simplified Arabic" w:hint="cs"/>
          <w:sz w:val="28"/>
          <w:szCs w:val="28"/>
          <w:rtl/>
        </w:rPr>
        <w:t xml:space="preserve"> وهذا هو المعنى السلبي للعدمية. </w:t>
      </w:r>
    </w:p>
    <w:p w:rsidR="003F10E4" w:rsidRDefault="00BE51BC" w:rsidP="005843FC">
      <w:pPr>
        <w:pStyle w:val="Sansinterligne"/>
        <w:bidi/>
        <w:ind w:left="1080"/>
        <w:jc w:val="both"/>
        <w:rPr>
          <w:rFonts w:ascii="Simplified Arabic" w:hAnsi="Simplified Arabic" w:cs="Simplified Arabic"/>
          <w:sz w:val="28"/>
          <w:szCs w:val="28"/>
          <w:rtl/>
        </w:rPr>
      </w:pPr>
      <w:r>
        <w:rPr>
          <w:rFonts w:ascii="Simplified Arabic" w:hAnsi="Simplified Arabic" w:cs="Simplified Arabic" w:hint="cs"/>
          <w:sz w:val="28"/>
          <w:szCs w:val="28"/>
          <w:rtl/>
        </w:rPr>
        <w:t>لقد وجدها نيتشه في كل تلك الفلسفات والنظم والأديان والثقافات الغربية التي ما أن تشخصها وتتبع أصولها حتى تجدها قائمة على أوهام. من هنا كان نقده للدين المسيحي والميتافيزيقا الغربية والفلسفات المثالية</w:t>
      </w:r>
      <w:r w:rsidR="003F10E4">
        <w:rPr>
          <w:rFonts w:ascii="Simplified Arabic" w:hAnsi="Simplified Arabic" w:cs="Simplified Arabic" w:hint="cs"/>
          <w:sz w:val="28"/>
          <w:szCs w:val="28"/>
          <w:rtl/>
        </w:rPr>
        <w:t xml:space="preserve">. </w:t>
      </w:r>
    </w:p>
    <w:p w:rsidR="006A48F1" w:rsidRDefault="003F10E4" w:rsidP="003F10E4">
      <w:pPr>
        <w:pStyle w:val="Sansinterligne"/>
        <w:bidi/>
        <w:ind w:left="108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أما المعنى </w:t>
      </w:r>
      <w:r w:rsidR="006D3C89">
        <w:rPr>
          <w:rFonts w:ascii="Simplified Arabic" w:hAnsi="Simplified Arabic" w:cs="Simplified Arabic" w:hint="cs"/>
          <w:sz w:val="28"/>
          <w:szCs w:val="28"/>
          <w:rtl/>
        </w:rPr>
        <w:t>ا</w:t>
      </w:r>
      <w:r w:rsidR="006A48F1">
        <w:rPr>
          <w:rFonts w:ascii="Simplified Arabic" w:hAnsi="Simplified Arabic" w:cs="Simplified Arabic" w:hint="cs"/>
          <w:sz w:val="28"/>
          <w:szCs w:val="28"/>
          <w:rtl/>
        </w:rPr>
        <w:t>لايجابي</w:t>
      </w:r>
      <w:r>
        <w:rPr>
          <w:rFonts w:ascii="Simplified Arabic" w:hAnsi="Simplified Arabic" w:cs="Simplified Arabic" w:hint="cs"/>
          <w:sz w:val="28"/>
          <w:szCs w:val="28"/>
          <w:rtl/>
        </w:rPr>
        <w:t xml:space="preserve"> للعدمية</w:t>
      </w:r>
      <w:r w:rsidR="006A48F1">
        <w:rPr>
          <w:rFonts w:ascii="Simplified Arabic" w:hAnsi="Simplified Arabic" w:cs="Simplified Arabic" w:hint="cs"/>
          <w:sz w:val="28"/>
          <w:szCs w:val="28"/>
          <w:rtl/>
        </w:rPr>
        <w:t xml:space="preserve"> عند نيتشه</w:t>
      </w:r>
      <w:r w:rsidR="00342E11">
        <w:rPr>
          <w:rFonts w:ascii="Simplified Arabic" w:hAnsi="Simplified Arabic" w:cs="Simplified Arabic" w:hint="cs"/>
          <w:sz w:val="28"/>
          <w:szCs w:val="28"/>
          <w:rtl/>
        </w:rPr>
        <w:t xml:space="preserve"> فهو معنى حيوي ونشط، و</w:t>
      </w:r>
      <w:r>
        <w:rPr>
          <w:rFonts w:ascii="Simplified Arabic" w:hAnsi="Simplified Arabic" w:cs="Simplified Arabic" w:hint="cs"/>
          <w:sz w:val="28"/>
          <w:szCs w:val="28"/>
          <w:rtl/>
        </w:rPr>
        <w:t>هو</w:t>
      </w:r>
      <w:r w:rsidR="00342E11">
        <w:rPr>
          <w:rFonts w:ascii="Simplified Arabic" w:hAnsi="Simplified Arabic" w:cs="Simplified Arabic" w:hint="cs"/>
          <w:sz w:val="28"/>
          <w:szCs w:val="28"/>
          <w:rtl/>
        </w:rPr>
        <w:t xml:space="preserve"> </w:t>
      </w:r>
      <w:r w:rsidR="006A48F1">
        <w:rPr>
          <w:rFonts w:ascii="Simplified Arabic" w:hAnsi="Simplified Arabic" w:cs="Simplified Arabic" w:hint="cs"/>
          <w:sz w:val="28"/>
          <w:szCs w:val="28"/>
          <w:rtl/>
        </w:rPr>
        <w:t xml:space="preserve">لا يتناقض مع مفهوم </w:t>
      </w:r>
      <w:r>
        <w:rPr>
          <w:rFonts w:ascii="Simplified Arabic" w:hAnsi="Simplified Arabic" w:cs="Simplified Arabic" w:hint="cs"/>
          <w:sz w:val="28"/>
          <w:szCs w:val="28"/>
          <w:rtl/>
        </w:rPr>
        <w:t>إرادة</w:t>
      </w:r>
      <w:r w:rsidR="006A48F1">
        <w:rPr>
          <w:rFonts w:ascii="Simplified Arabic" w:hAnsi="Simplified Arabic" w:cs="Simplified Arabic" w:hint="cs"/>
          <w:sz w:val="28"/>
          <w:szCs w:val="28"/>
          <w:rtl/>
        </w:rPr>
        <w:t xml:space="preserve"> القوة والحياة</w:t>
      </w:r>
      <w:r>
        <w:rPr>
          <w:rFonts w:ascii="Simplified Arabic" w:hAnsi="Simplified Arabic" w:cs="Simplified Arabic" w:hint="cs"/>
          <w:sz w:val="28"/>
          <w:szCs w:val="28"/>
          <w:rtl/>
        </w:rPr>
        <w:t>، لأنه "</w:t>
      </w:r>
      <w:r w:rsidR="00BE51BC">
        <w:rPr>
          <w:rFonts w:ascii="Simplified Arabic" w:hAnsi="Simplified Arabic" w:cs="Simplified Arabic"/>
          <w:b/>
          <w:bCs/>
          <w:sz w:val="28"/>
          <w:szCs w:val="28"/>
          <w:rtl/>
        </w:rPr>
        <w:t xml:space="preserve"> </w:t>
      </w:r>
      <w:r w:rsidR="00BE51BC" w:rsidRPr="003F10E4">
        <w:rPr>
          <w:rFonts w:ascii="Simplified Arabic" w:hAnsi="Simplified Arabic" w:cs="Simplified Arabic"/>
          <w:sz w:val="28"/>
          <w:szCs w:val="28"/>
          <w:rtl/>
        </w:rPr>
        <w:t>يتطلب تحطيم كل القيم والمقولات ومنها الدين والعقل، الحرية</w:t>
      </w:r>
      <w:r w:rsidR="005D5EA6">
        <w:rPr>
          <w:rFonts w:ascii="Simplified Arabic" w:hAnsi="Simplified Arabic" w:cs="Simplified Arabic" w:hint="cs"/>
          <w:sz w:val="28"/>
          <w:szCs w:val="28"/>
          <w:rtl/>
        </w:rPr>
        <w:t xml:space="preserve"> و</w:t>
      </w:r>
      <w:r w:rsidR="00BE51BC" w:rsidRPr="003F10E4">
        <w:rPr>
          <w:rFonts w:ascii="Simplified Arabic" w:hAnsi="Simplified Arabic" w:cs="Simplified Arabic"/>
          <w:sz w:val="28"/>
          <w:szCs w:val="28"/>
          <w:rtl/>
        </w:rPr>
        <w:t xml:space="preserve"> النظام، </w:t>
      </w:r>
      <w:r w:rsidR="005D5EA6">
        <w:rPr>
          <w:rFonts w:ascii="Simplified Arabic" w:hAnsi="Simplified Arabic" w:cs="Simplified Arabic" w:hint="cs"/>
          <w:sz w:val="28"/>
          <w:szCs w:val="28"/>
          <w:rtl/>
        </w:rPr>
        <w:t>و</w:t>
      </w:r>
      <w:r w:rsidR="00BE51BC" w:rsidRPr="003F10E4">
        <w:rPr>
          <w:rFonts w:ascii="Simplified Arabic" w:hAnsi="Simplified Arabic" w:cs="Simplified Arabic"/>
          <w:sz w:val="28"/>
          <w:szCs w:val="28"/>
          <w:rtl/>
        </w:rPr>
        <w:t xml:space="preserve">الإنسان والدخول في </w:t>
      </w:r>
      <w:r w:rsidR="00E24189">
        <w:rPr>
          <w:rFonts w:ascii="Simplified Arabic" w:hAnsi="Simplified Arabic" w:cs="Simplified Arabic"/>
          <w:sz w:val="28"/>
          <w:szCs w:val="28"/>
          <w:rtl/>
        </w:rPr>
        <w:t>عدمية تمسح الأرض</w:t>
      </w:r>
      <w:r>
        <w:rPr>
          <w:rFonts w:ascii="Simplified Arabic" w:hAnsi="Simplified Arabic" w:cs="Simplified Arabic" w:hint="cs"/>
          <w:sz w:val="28"/>
          <w:szCs w:val="28"/>
          <w:rtl/>
        </w:rPr>
        <w:t>"</w:t>
      </w:r>
      <w:r w:rsidR="005D5EA6">
        <w:rPr>
          <w:rFonts w:ascii="Simplified Arabic" w:hAnsi="Simplified Arabic" w:cs="Simplified Arabic" w:hint="cs"/>
          <w:sz w:val="28"/>
          <w:szCs w:val="28"/>
          <w:rtl/>
        </w:rPr>
        <w:t xml:space="preserve"> وبالتالي يصبح مفهوم العدمية مفهوما مساعدا لاستئناف حياة جديدة قائمة على إرادة القوة</w:t>
      </w:r>
      <w:r w:rsidR="00BF5E6E">
        <w:rPr>
          <w:rFonts w:ascii="Simplified Arabic" w:hAnsi="Simplified Arabic" w:cs="Simplified Arabic" w:hint="cs"/>
          <w:sz w:val="28"/>
          <w:szCs w:val="28"/>
          <w:rtl/>
        </w:rPr>
        <w:t>.</w:t>
      </w:r>
    </w:p>
    <w:p w:rsidR="00BF5E6E" w:rsidRPr="00BF5E6E" w:rsidRDefault="00BF5E6E" w:rsidP="00BF5E6E">
      <w:pPr>
        <w:pStyle w:val="Sansinterligne"/>
        <w:numPr>
          <w:ilvl w:val="0"/>
          <w:numId w:val="7"/>
        </w:numPr>
        <w:bidi/>
        <w:jc w:val="both"/>
        <w:rPr>
          <w:rFonts w:ascii="Simplified Arabic" w:hAnsi="Simplified Arabic" w:cs="Simplified Arabic"/>
          <w:b/>
          <w:bCs/>
          <w:sz w:val="28"/>
          <w:szCs w:val="28"/>
          <w:rtl/>
          <w:lang w:val="en-GB"/>
        </w:rPr>
      </w:pPr>
      <w:r w:rsidRPr="00BF5E6E">
        <w:rPr>
          <w:rFonts w:ascii="Simplified Arabic" w:hAnsi="Simplified Arabic" w:cs="Simplified Arabic" w:hint="cs"/>
          <w:b/>
          <w:bCs/>
          <w:sz w:val="28"/>
          <w:szCs w:val="28"/>
          <w:rtl/>
          <w:lang w:val="en-GB"/>
        </w:rPr>
        <w:t xml:space="preserve"> نقد الفلسفة والثقافة الغربية بوجه عام:</w:t>
      </w:r>
    </w:p>
    <w:p w:rsidR="00116CDE" w:rsidRDefault="00BF5E6E" w:rsidP="00116CDE">
      <w:pPr>
        <w:pStyle w:val="Sansinterligne"/>
        <w:bidi/>
        <w:ind w:left="1080"/>
        <w:jc w:val="both"/>
        <w:rPr>
          <w:rFonts w:ascii="Simplified Arabic" w:hAnsi="Simplified Arabic" w:cs="Simplified Arabic"/>
          <w:b/>
          <w:bCs/>
          <w:sz w:val="28"/>
          <w:szCs w:val="28"/>
          <w:rtl/>
          <w:lang w:val="en-GB"/>
        </w:rPr>
      </w:pPr>
      <w:r>
        <w:rPr>
          <w:rFonts w:ascii="Simplified Arabic" w:hAnsi="Simplified Arabic" w:cs="Simplified Arabic" w:hint="cs"/>
          <w:sz w:val="28"/>
          <w:szCs w:val="28"/>
          <w:rtl/>
        </w:rPr>
        <w:t>إن قراءة نيتشه للفلسفة والثقافة الغربية</w:t>
      </w:r>
      <w:r w:rsidR="001C720A">
        <w:rPr>
          <w:rFonts w:ascii="Simplified Arabic" w:hAnsi="Simplified Arabic" w:cs="Simplified Arabic" w:hint="cs"/>
          <w:sz w:val="28"/>
          <w:szCs w:val="28"/>
          <w:rtl/>
        </w:rPr>
        <w:t xml:space="preserve"> هي قراءة جدلية</w:t>
      </w:r>
      <w:r>
        <w:rPr>
          <w:rFonts w:ascii="Simplified Arabic" w:hAnsi="Simplified Arabic" w:cs="Simplified Arabic" w:hint="cs"/>
          <w:sz w:val="28"/>
          <w:szCs w:val="28"/>
          <w:rtl/>
        </w:rPr>
        <w:t xml:space="preserve"> تقوم على التشكيك</w:t>
      </w:r>
      <w:r w:rsidR="001C720A">
        <w:rPr>
          <w:rFonts w:ascii="Simplified Arabic" w:hAnsi="Simplified Arabic" w:cs="Simplified Arabic" w:hint="cs"/>
          <w:sz w:val="28"/>
          <w:szCs w:val="28"/>
          <w:rtl/>
        </w:rPr>
        <w:t xml:space="preserve"> والنقد</w:t>
      </w:r>
      <w:r w:rsidR="00992627">
        <w:rPr>
          <w:rFonts w:ascii="Simplified Arabic" w:hAnsi="Simplified Arabic" w:cs="Simplified Arabic" w:hint="cs"/>
          <w:sz w:val="28"/>
          <w:szCs w:val="28"/>
          <w:rtl/>
        </w:rPr>
        <w:t xml:space="preserve"> والتقويض من جهة، كما تعتمد على البناء من جه</w:t>
      </w:r>
      <w:r w:rsidR="001C720A">
        <w:rPr>
          <w:rFonts w:ascii="Simplified Arabic" w:hAnsi="Simplified Arabic" w:cs="Simplified Arabic" w:hint="cs"/>
          <w:sz w:val="28"/>
          <w:szCs w:val="28"/>
          <w:rtl/>
        </w:rPr>
        <w:t>ة أخرى، فهي</w:t>
      </w:r>
      <w:r>
        <w:rPr>
          <w:rFonts w:ascii="Simplified Arabic" w:hAnsi="Simplified Arabic" w:cs="Simplified Arabic" w:hint="cs"/>
          <w:sz w:val="28"/>
          <w:szCs w:val="28"/>
          <w:rtl/>
        </w:rPr>
        <w:t xml:space="preserve"> تعتمد أساسا على مفهومي الأبولونية والديونوسوسية</w:t>
      </w:r>
      <w:r w:rsidR="0061756D">
        <w:rPr>
          <w:rFonts w:ascii="Simplified Arabic" w:hAnsi="Simplified Arabic" w:cs="Simplified Arabic" w:hint="cs"/>
          <w:sz w:val="28"/>
          <w:szCs w:val="28"/>
          <w:rtl/>
        </w:rPr>
        <w:t xml:space="preserve">، وهما مفهومان متناقضان في فلسفته: الأبولونية نسبة إلى أبولون </w:t>
      </w:r>
      <w:r w:rsidR="0061756D">
        <w:rPr>
          <w:rFonts w:ascii="Simplified Arabic" w:hAnsi="Simplified Arabic" w:cs="Simplified Arabic" w:hint="cs"/>
          <w:sz w:val="28"/>
          <w:szCs w:val="28"/>
          <w:rtl/>
          <w:lang w:bidi="ar-DZ"/>
        </w:rPr>
        <w:t xml:space="preserve"> </w:t>
      </w:r>
      <w:r w:rsidR="0061756D">
        <w:rPr>
          <w:rFonts w:ascii="Simplified Arabic" w:hAnsi="Simplified Arabic" w:cs="Simplified Arabic"/>
          <w:sz w:val="28"/>
          <w:szCs w:val="28"/>
          <w:lang w:val="en-GB"/>
        </w:rPr>
        <w:t xml:space="preserve"> </w:t>
      </w:r>
      <w:r w:rsidR="0061756D">
        <w:rPr>
          <w:rFonts w:ascii="Simplified Arabic" w:hAnsi="Simplified Arabic" w:cs="Simplified Arabic"/>
          <w:sz w:val="28"/>
          <w:szCs w:val="28"/>
        </w:rPr>
        <w:t xml:space="preserve"> Apolon</w:t>
      </w:r>
      <w:r w:rsidR="0061756D">
        <w:rPr>
          <w:rFonts w:ascii="Simplified Arabic" w:hAnsi="Simplified Arabic" w:cs="Simplified Arabic" w:hint="cs"/>
          <w:sz w:val="28"/>
          <w:szCs w:val="28"/>
          <w:rtl/>
        </w:rPr>
        <w:t>إله الشعر والجمال</w:t>
      </w:r>
      <w:r w:rsidR="001C720A">
        <w:rPr>
          <w:rFonts w:ascii="Simplified Arabic" w:hAnsi="Simplified Arabic" w:cs="Simplified Arabic" w:hint="cs"/>
          <w:sz w:val="28"/>
          <w:szCs w:val="28"/>
          <w:rtl/>
        </w:rPr>
        <w:t xml:space="preserve"> والاتزان والعقلانية والمنطق و الثبات،</w:t>
      </w:r>
      <w:r w:rsidR="000D0C2D">
        <w:rPr>
          <w:rFonts w:ascii="Simplified Arabic" w:hAnsi="Simplified Arabic" w:cs="Simplified Arabic" w:hint="cs"/>
          <w:sz w:val="28"/>
          <w:szCs w:val="28"/>
          <w:rtl/>
        </w:rPr>
        <w:t xml:space="preserve"> لذا فهي تعبير عن الفكر المطلق والمبادئ الثابتة والانسجام في التفكير والتعالي والمنطق.</w:t>
      </w:r>
      <w:r w:rsidR="001C720A">
        <w:rPr>
          <w:rFonts w:ascii="Simplified Arabic" w:hAnsi="Simplified Arabic" w:cs="Simplified Arabic" w:hint="cs"/>
          <w:sz w:val="28"/>
          <w:szCs w:val="28"/>
          <w:rtl/>
        </w:rPr>
        <w:t xml:space="preserve"> أما الديونوزوسية فهي نسبة إلى الإله ديونوزوس </w:t>
      </w:r>
      <w:r w:rsidR="00475D80">
        <w:rPr>
          <w:rFonts w:ascii="Simplified Arabic" w:hAnsi="Simplified Arabic" w:cs="Simplified Arabic"/>
          <w:sz w:val="28"/>
          <w:szCs w:val="28"/>
          <w:lang w:val="en-GB"/>
        </w:rPr>
        <w:t xml:space="preserve"> Dionysos</w:t>
      </w:r>
      <w:r w:rsidR="000D0C2D">
        <w:rPr>
          <w:rFonts w:ascii="Simplified Arabic" w:hAnsi="Simplified Arabic" w:cs="Simplified Arabic" w:hint="cs"/>
          <w:sz w:val="28"/>
          <w:szCs w:val="28"/>
          <w:rtl/>
          <w:lang w:val="en-GB"/>
        </w:rPr>
        <w:t xml:space="preserve"> </w:t>
      </w:r>
      <w:r w:rsidR="001C720A">
        <w:rPr>
          <w:rFonts w:ascii="Simplified Arabic" w:hAnsi="Simplified Arabic" w:cs="Simplified Arabic" w:hint="cs"/>
          <w:sz w:val="28"/>
          <w:szCs w:val="28"/>
          <w:rtl/>
          <w:lang w:val="en-GB"/>
        </w:rPr>
        <w:t>إله الخمر والمتعة</w:t>
      </w:r>
      <w:r w:rsidR="006E2DBB">
        <w:rPr>
          <w:rFonts w:ascii="Simplified Arabic" w:hAnsi="Simplified Arabic" w:cs="Simplified Arabic" w:hint="cs"/>
          <w:sz w:val="28"/>
          <w:szCs w:val="28"/>
          <w:rtl/>
          <w:lang w:val="en-GB"/>
        </w:rPr>
        <w:t xml:space="preserve"> والعاطفة و</w:t>
      </w:r>
      <w:r w:rsidR="005A7D5C">
        <w:rPr>
          <w:rFonts w:ascii="Simplified Arabic" w:hAnsi="Simplified Arabic" w:cs="Simplified Arabic" w:hint="cs"/>
          <w:sz w:val="28"/>
          <w:szCs w:val="28"/>
          <w:rtl/>
          <w:lang w:val="en-GB"/>
        </w:rPr>
        <w:t xml:space="preserve"> الخلاعة، والذي </w:t>
      </w:r>
      <w:r w:rsidR="006E2DBB">
        <w:rPr>
          <w:rFonts w:ascii="Simplified Arabic" w:hAnsi="Simplified Arabic" w:cs="Simplified Arabic" w:hint="cs"/>
          <w:sz w:val="28"/>
          <w:szCs w:val="28"/>
          <w:rtl/>
          <w:lang w:val="en-GB"/>
        </w:rPr>
        <w:t>لا يقيم وزنا للعقلانية والمنطق، وبالتالي لا يحترم القواعد والقوانين.</w:t>
      </w:r>
      <w:r w:rsidR="00342E11">
        <w:rPr>
          <w:rFonts w:ascii="Simplified Arabic" w:hAnsi="Simplified Arabic" w:cs="Simplified Arabic" w:hint="cs"/>
          <w:sz w:val="28"/>
          <w:szCs w:val="28"/>
          <w:rtl/>
          <w:lang w:val="en-GB"/>
        </w:rPr>
        <w:t xml:space="preserve"> فهي إذن نزعة حسية حيوية انفعالية</w:t>
      </w:r>
      <w:r w:rsidR="000D0C2D">
        <w:rPr>
          <w:rFonts w:ascii="Simplified Arabic" w:hAnsi="Simplified Arabic" w:cs="Simplified Arabic" w:hint="cs"/>
          <w:sz w:val="28"/>
          <w:szCs w:val="28"/>
          <w:rtl/>
          <w:lang w:val="en-GB"/>
        </w:rPr>
        <w:t xml:space="preserve"> تقوم على </w:t>
      </w:r>
      <w:r w:rsidR="008F1F5A">
        <w:rPr>
          <w:rFonts w:ascii="Simplified Arabic" w:hAnsi="Simplified Arabic" w:cs="Simplified Arabic" w:hint="cs"/>
          <w:sz w:val="28"/>
          <w:szCs w:val="28"/>
          <w:rtl/>
          <w:lang w:val="en-GB"/>
        </w:rPr>
        <w:t>الإرادة</w:t>
      </w:r>
      <w:r w:rsidR="000D0C2D">
        <w:rPr>
          <w:rFonts w:ascii="Simplified Arabic" w:hAnsi="Simplified Arabic" w:cs="Simplified Arabic" w:hint="cs"/>
          <w:sz w:val="28"/>
          <w:szCs w:val="28"/>
          <w:rtl/>
          <w:lang w:val="en-GB"/>
        </w:rPr>
        <w:t xml:space="preserve"> والتحدي والتجاوز </w:t>
      </w:r>
      <w:r w:rsidR="00475D80">
        <w:rPr>
          <w:rFonts w:ascii="Simplified Arabic" w:hAnsi="Simplified Arabic" w:cs="Simplified Arabic" w:hint="cs"/>
          <w:sz w:val="28"/>
          <w:szCs w:val="28"/>
          <w:rtl/>
          <w:lang w:val="en-GB"/>
        </w:rPr>
        <w:t>و</w:t>
      </w:r>
      <w:r w:rsidR="00B208F3">
        <w:rPr>
          <w:rFonts w:ascii="Simplified Arabic" w:hAnsi="Simplified Arabic" w:cs="Simplified Arabic" w:hint="cs"/>
          <w:sz w:val="28"/>
          <w:szCs w:val="28"/>
          <w:rtl/>
          <w:lang w:val="en-GB"/>
        </w:rPr>
        <w:t xml:space="preserve"> التقويض والبناء و</w:t>
      </w:r>
      <w:r w:rsidR="00475D80">
        <w:rPr>
          <w:rFonts w:ascii="Simplified Arabic" w:hAnsi="Simplified Arabic" w:cs="Simplified Arabic" w:hint="cs"/>
          <w:sz w:val="28"/>
          <w:szCs w:val="28"/>
          <w:rtl/>
          <w:lang w:val="en-GB"/>
        </w:rPr>
        <w:t>الإبداع</w:t>
      </w:r>
      <w:r w:rsidR="008F1F5A">
        <w:rPr>
          <w:rFonts w:ascii="Simplified Arabic" w:hAnsi="Simplified Arabic" w:cs="Simplified Arabic" w:hint="cs"/>
          <w:sz w:val="28"/>
          <w:szCs w:val="28"/>
          <w:rtl/>
          <w:lang w:val="en-GB"/>
        </w:rPr>
        <w:t>.</w:t>
      </w:r>
      <w:r w:rsidR="00475D80">
        <w:rPr>
          <w:rFonts w:ascii="Simplified Arabic" w:hAnsi="Simplified Arabic" w:cs="Simplified Arabic" w:hint="cs"/>
          <w:sz w:val="28"/>
          <w:szCs w:val="28"/>
          <w:rtl/>
          <w:lang w:val="en-GB"/>
        </w:rPr>
        <w:t>لا ينتصر نيتشه لأبولون بل لديوني</w:t>
      </w:r>
      <w:r w:rsidR="006E2DBB">
        <w:rPr>
          <w:rFonts w:ascii="Simplified Arabic" w:hAnsi="Simplified Arabic" w:cs="Simplified Arabic" w:hint="cs"/>
          <w:sz w:val="28"/>
          <w:szCs w:val="28"/>
          <w:rtl/>
          <w:lang w:val="en-GB"/>
        </w:rPr>
        <w:t>زوس، ويطبق نظرته تلك على ا</w:t>
      </w:r>
      <w:r w:rsidR="006E2DBB" w:rsidRPr="00DB5F23">
        <w:rPr>
          <w:rFonts w:ascii="Simplified Arabic" w:hAnsi="Simplified Arabic" w:cs="Simplified Arabic" w:hint="cs"/>
          <w:b/>
          <w:bCs/>
          <w:sz w:val="28"/>
          <w:szCs w:val="28"/>
          <w:rtl/>
          <w:lang w:val="en-GB"/>
        </w:rPr>
        <w:t>لفن</w:t>
      </w:r>
      <w:r w:rsidR="006E2DBB">
        <w:rPr>
          <w:rFonts w:ascii="Simplified Arabic" w:hAnsi="Simplified Arabic" w:cs="Simplified Arabic" w:hint="cs"/>
          <w:sz w:val="28"/>
          <w:szCs w:val="28"/>
          <w:rtl/>
          <w:lang w:val="en-GB"/>
        </w:rPr>
        <w:t xml:space="preserve"> وا</w:t>
      </w:r>
      <w:r w:rsidR="006E2DBB" w:rsidRPr="00DB5F23">
        <w:rPr>
          <w:rFonts w:ascii="Simplified Arabic" w:hAnsi="Simplified Arabic" w:cs="Simplified Arabic" w:hint="cs"/>
          <w:b/>
          <w:bCs/>
          <w:sz w:val="28"/>
          <w:szCs w:val="28"/>
          <w:rtl/>
          <w:lang w:val="en-GB"/>
        </w:rPr>
        <w:t>لدين</w:t>
      </w:r>
      <w:r w:rsidR="006E2DBB">
        <w:rPr>
          <w:rFonts w:ascii="Simplified Arabic" w:hAnsi="Simplified Arabic" w:cs="Simplified Arabic" w:hint="cs"/>
          <w:sz w:val="28"/>
          <w:szCs w:val="28"/>
          <w:rtl/>
          <w:lang w:val="en-GB"/>
        </w:rPr>
        <w:t xml:space="preserve"> و</w:t>
      </w:r>
      <w:r w:rsidR="006E2DBB" w:rsidRPr="00DB5F23">
        <w:rPr>
          <w:rFonts w:ascii="Simplified Arabic" w:hAnsi="Simplified Arabic" w:cs="Simplified Arabic" w:hint="cs"/>
          <w:b/>
          <w:bCs/>
          <w:sz w:val="28"/>
          <w:szCs w:val="28"/>
          <w:rtl/>
          <w:lang w:val="en-GB"/>
        </w:rPr>
        <w:t>الفلسفة</w:t>
      </w:r>
      <w:r w:rsidR="009D1DD2">
        <w:rPr>
          <w:rFonts w:ascii="Simplified Arabic" w:hAnsi="Simplified Arabic" w:cs="Simplified Arabic" w:hint="cs"/>
          <w:sz w:val="28"/>
          <w:szCs w:val="28"/>
          <w:rtl/>
          <w:lang w:val="en-GB"/>
        </w:rPr>
        <w:t xml:space="preserve"> وكل الثقافة الغربية:</w:t>
      </w:r>
      <w:r w:rsidR="009D1DD2" w:rsidRPr="000D0C2D">
        <w:rPr>
          <w:rFonts w:ascii="Simplified Arabic" w:hAnsi="Simplified Arabic" w:cs="Simplified Arabic" w:hint="cs"/>
          <w:b/>
          <w:bCs/>
          <w:sz w:val="28"/>
          <w:szCs w:val="28"/>
          <w:rtl/>
          <w:lang w:val="en-GB"/>
        </w:rPr>
        <w:t xml:space="preserve"> </w:t>
      </w:r>
    </w:p>
    <w:p w:rsidR="000A1FCC" w:rsidRPr="00205121" w:rsidRDefault="009D1DD2" w:rsidP="00205121">
      <w:pPr>
        <w:pStyle w:val="Sansinterligne"/>
        <w:numPr>
          <w:ilvl w:val="0"/>
          <w:numId w:val="8"/>
        </w:numPr>
        <w:bidi/>
        <w:jc w:val="both"/>
        <w:rPr>
          <w:rFonts w:ascii="Simplified Arabic" w:hAnsi="Simplified Arabic" w:cs="Simplified Arabic"/>
          <w:sz w:val="28"/>
          <w:szCs w:val="28"/>
          <w:rtl/>
          <w:lang w:val="en-GB"/>
        </w:rPr>
      </w:pPr>
      <w:r w:rsidRPr="000D0C2D">
        <w:rPr>
          <w:rFonts w:ascii="Simplified Arabic" w:hAnsi="Simplified Arabic" w:cs="Simplified Arabic" w:hint="cs"/>
          <w:b/>
          <w:bCs/>
          <w:sz w:val="28"/>
          <w:szCs w:val="28"/>
          <w:rtl/>
          <w:lang w:val="en-GB"/>
        </w:rPr>
        <w:t>الفن</w:t>
      </w:r>
      <w:r w:rsidR="00116CDE">
        <w:rPr>
          <w:rFonts w:ascii="Simplified Arabic" w:hAnsi="Simplified Arabic" w:cs="Simplified Arabic" w:hint="cs"/>
          <w:b/>
          <w:bCs/>
          <w:sz w:val="28"/>
          <w:szCs w:val="28"/>
          <w:rtl/>
          <w:lang w:val="en-GB"/>
        </w:rPr>
        <w:t xml:space="preserve">: </w:t>
      </w:r>
      <w:r w:rsidR="00205121" w:rsidRPr="00205121">
        <w:rPr>
          <w:rFonts w:ascii="Simplified Arabic" w:hAnsi="Simplified Arabic" w:cs="Simplified Arabic" w:hint="cs"/>
          <w:b/>
          <w:bCs/>
          <w:sz w:val="28"/>
          <w:szCs w:val="28"/>
          <w:rtl/>
          <w:lang w:val="en-GB"/>
        </w:rPr>
        <w:t xml:space="preserve"> </w:t>
      </w:r>
      <w:r w:rsidR="00116CDE" w:rsidRPr="00205121">
        <w:rPr>
          <w:rFonts w:ascii="Simplified Arabic" w:hAnsi="Simplified Arabic" w:cs="Simplified Arabic" w:hint="cs"/>
          <w:b/>
          <w:bCs/>
          <w:sz w:val="28"/>
          <w:szCs w:val="28"/>
          <w:rtl/>
          <w:lang w:val="en-GB"/>
        </w:rPr>
        <w:t>ا</w:t>
      </w:r>
      <w:r w:rsidR="00116CDE" w:rsidRPr="00205121">
        <w:rPr>
          <w:rFonts w:ascii="Simplified Arabic" w:hAnsi="Simplified Arabic" w:cs="Simplified Arabic" w:hint="cs"/>
          <w:sz w:val="28"/>
          <w:szCs w:val="28"/>
          <w:rtl/>
          <w:lang w:val="en-GB"/>
        </w:rPr>
        <w:t>لفن</w:t>
      </w:r>
      <w:r w:rsidRPr="00205121">
        <w:rPr>
          <w:rFonts w:ascii="Simplified Arabic" w:hAnsi="Simplified Arabic" w:cs="Simplified Arabic" w:hint="cs"/>
          <w:b/>
          <w:bCs/>
          <w:sz w:val="28"/>
          <w:szCs w:val="28"/>
          <w:rtl/>
          <w:lang w:val="en-GB"/>
        </w:rPr>
        <w:t xml:space="preserve"> </w:t>
      </w:r>
      <w:r w:rsidRPr="00205121">
        <w:rPr>
          <w:rFonts w:ascii="Simplified Arabic" w:hAnsi="Simplified Arabic" w:cs="Simplified Arabic" w:hint="cs"/>
          <w:sz w:val="28"/>
          <w:szCs w:val="28"/>
          <w:rtl/>
          <w:lang w:val="en-GB"/>
        </w:rPr>
        <w:t>الحقيقي لا يتمثل في الأسلوب والشكل وخدمة القواعد الجاهزة، بل هو حركة حيوية متدفقة</w:t>
      </w:r>
      <w:r w:rsidR="005A7D5C" w:rsidRPr="00205121">
        <w:rPr>
          <w:rFonts w:ascii="Simplified Arabic" w:hAnsi="Simplified Arabic" w:cs="Simplified Arabic" w:hint="cs"/>
          <w:sz w:val="28"/>
          <w:szCs w:val="28"/>
          <w:rtl/>
          <w:lang w:val="en-GB"/>
        </w:rPr>
        <w:t xml:space="preserve"> تدفع الفنان إلى تغيير الواقع نحو الأفضل. إن أساس الفن هو الإبداع والحرية وخدمة الغرائز الحيوية التلقائية</w:t>
      </w:r>
      <w:r w:rsidR="00DB5F23" w:rsidRPr="00205121">
        <w:rPr>
          <w:rFonts w:ascii="Simplified Arabic" w:hAnsi="Simplified Arabic" w:cs="Simplified Arabic" w:hint="cs"/>
          <w:sz w:val="28"/>
          <w:szCs w:val="28"/>
          <w:rtl/>
          <w:lang w:val="en-GB"/>
        </w:rPr>
        <w:t xml:space="preserve"> والتطلع إلى المستقبل وتحطيم القواعد الثابتة والعادات الراسخة، ولذا الفن " أكثر قيمة من الحقيقة بمعناها الأفلاطوني المسيحي</w:t>
      </w:r>
      <w:r w:rsidR="00C75315" w:rsidRPr="00205121">
        <w:rPr>
          <w:rFonts w:ascii="Simplified Arabic" w:hAnsi="Simplified Arabic" w:cs="Simplified Arabic" w:hint="cs"/>
          <w:sz w:val="28"/>
          <w:szCs w:val="28"/>
          <w:rtl/>
          <w:lang w:val="en-GB"/>
        </w:rPr>
        <w:t>.</w:t>
      </w:r>
      <w:r w:rsidR="00DB5F23" w:rsidRPr="00205121">
        <w:rPr>
          <w:rFonts w:ascii="Simplified Arabic" w:hAnsi="Simplified Arabic" w:cs="Simplified Arabic" w:hint="cs"/>
          <w:sz w:val="28"/>
          <w:szCs w:val="28"/>
          <w:rtl/>
          <w:lang w:val="en-GB"/>
        </w:rPr>
        <w:t xml:space="preserve">" </w:t>
      </w:r>
      <w:r w:rsidR="00C41051" w:rsidRPr="00205121">
        <w:rPr>
          <w:rFonts w:ascii="Simplified Arabic" w:hAnsi="Simplified Arabic" w:cs="Simplified Arabic" w:hint="cs"/>
          <w:sz w:val="28"/>
          <w:szCs w:val="28"/>
          <w:rtl/>
          <w:lang w:val="en-GB"/>
        </w:rPr>
        <w:t>و</w:t>
      </w:r>
      <w:r w:rsidR="000A1FCC" w:rsidRPr="00205121">
        <w:rPr>
          <w:rFonts w:ascii="Simplified Arabic" w:hAnsi="Simplified Arabic" w:cs="Simplified Arabic" w:hint="cs"/>
          <w:sz w:val="28"/>
          <w:szCs w:val="28"/>
          <w:rtl/>
          <w:lang w:val="en-GB"/>
        </w:rPr>
        <w:t>إن أهم شيء في الفن</w:t>
      </w:r>
      <w:r w:rsidR="00897AF1" w:rsidRPr="00205121">
        <w:rPr>
          <w:rFonts w:ascii="Simplified Arabic" w:hAnsi="Simplified Arabic" w:cs="Simplified Arabic" w:hint="cs"/>
          <w:sz w:val="28"/>
          <w:szCs w:val="28"/>
          <w:rtl/>
          <w:lang w:val="en-GB"/>
        </w:rPr>
        <w:t xml:space="preserve"> هي التراجيديا أو المأساة، </w:t>
      </w:r>
      <w:r w:rsidR="00B208F3" w:rsidRPr="00205121">
        <w:rPr>
          <w:rFonts w:ascii="Simplified Arabic" w:hAnsi="Simplified Arabic" w:cs="Simplified Arabic" w:hint="cs"/>
          <w:sz w:val="28"/>
          <w:szCs w:val="28"/>
          <w:rtl/>
          <w:lang w:val="en-GB" w:bidi="ar-DZ"/>
        </w:rPr>
        <w:t xml:space="preserve"> ف</w:t>
      </w:r>
      <w:r w:rsidR="00897AF1" w:rsidRPr="00205121">
        <w:rPr>
          <w:rFonts w:ascii="Simplified Arabic" w:hAnsi="Simplified Arabic" w:cs="Simplified Arabic" w:hint="cs"/>
          <w:sz w:val="28"/>
          <w:szCs w:val="28"/>
          <w:rtl/>
          <w:lang w:val="en-GB" w:bidi="ar-DZ"/>
        </w:rPr>
        <w:t>هو</w:t>
      </w:r>
      <w:r w:rsidR="00B208F3" w:rsidRPr="00205121">
        <w:rPr>
          <w:rFonts w:ascii="Simplified Arabic" w:hAnsi="Simplified Arabic" w:cs="Simplified Arabic" w:hint="cs"/>
          <w:sz w:val="28"/>
          <w:szCs w:val="28"/>
          <w:rtl/>
          <w:lang w:val="en-GB"/>
        </w:rPr>
        <w:t xml:space="preserve"> التعبير</w:t>
      </w:r>
      <w:r w:rsidR="000A1FCC" w:rsidRPr="00205121">
        <w:rPr>
          <w:rFonts w:ascii="Simplified Arabic" w:hAnsi="Simplified Arabic" w:cs="Simplified Arabic" w:hint="cs"/>
          <w:sz w:val="28"/>
          <w:szCs w:val="28"/>
          <w:rtl/>
          <w:lang w:val="en-GB"/>
        </w:rPr>
        <w:t xml:space="preserve"> عن الحياة باعتبارها مأساوية تعرض " للصراع الخالد</w:t>
      </w:r>
      <w:r w:rsidR="00950A15" w:rsidRPr="00205121">
        <w:rPr>
          <w:rFonts w:ascii="Simplified Arabic" w:hAnsi="Simplified Arabic" w:cs="Simplified Arabic" w:hint="cs"/>
          <w:sz w:val="28"/>
          <w:szCs w:val="28"/>
          <w:rtl/>
          <w:lang w:val="en-GB"/>
        </w:rPr>
        <w:t xml:space="preserve"> بين " الثابت " الأبولوني والحركة الديونوزوسية وعودها الأبدي</w:t>
      </w:r>
      <w:r w:rsidR="002B4C5C" w:rsidRPr="00205121">
        <w:rPr>
          <w:rFonts w:ascii="Simplified Arabic" w:hAnsi="Simplified Arabic" w:cs="Simplified Arabic" w:hint="cs"/>
          <w:sz w:val="28"/>
          <w:szCs w:val="28"/>
          <w:rtl/>
          <w:lang w:val="en-GB"/>
        </w:rPr>
        <w:t xml:space="preserve"> " وبالتالي يصبح الجميل مرتبط أكثر بالجسم، بالإحساس </w:t>
      </w:r>
      <w:r w:rsidR="00BA7C84" w:rsidRPr="00205121">
        <w:rPr>
          <w:rFonts w:ascii="Simplified Arabic" w:hAnsi="Simplified Arabic" w:cs="Simplified Arabic" w:hint="cs"/>
          <w:sz w:val="28"/>
          <w:szCs w:val="28"/>
          <w:rtl/>
          <w:lang w:val="en-GB"/>
        </w:rPr>
        <w:t>والمتعة واللذة والنشوة والتأثير،</w:t>
      </w:r>
      <w:r w:rsidR="002B4C5C" w:rsidRPr="00205121">
        <w:rPr>
          <w:rFonts w:ascii="Simplified Arabic" w:hAnsi="Simplified Arabic" w:cs="Simplified Arabic" w:hint="cs"/>
          <w:sz w:val="28"/>
          <w:szCs w:val="28"/>
          <w:rtl/>
          <w:lang w:val="en-GB"/>
        </w:rPr>
        <w:t xml:space="preserve"> وتغدو الجمالية هي التفكير في هذا الجميل.</w:t>
      </w:r>
      <w:r w:rsidR="00BA7C84" w:rsidRPr="00205121">
        <w:rPr>
          <w:rFonts w:ascii="Simplified Arabic" w:hAnsi="Simplified Arabic" w:cs="Simplified Arabic" w:hint="cs"/>
          <w:sz w:val="28"/>
          <w:szCs w:val="28"/>
          <w:rtl/>
          <w:lang w:val="en-GB"/>
        </w:rPr>
        <w:t xml:space="preserve"> والفن ليس الفنون أو الآثار الجميلة، فهذه الأخيرة ليست </w:t>
      </w:r>
      <w:r w:rsidR="00D95B13" w:rsidRPr="00205121">
        <w:rPr>
          <w:rFonts w:ascii="Simplified Arabic" w:hAnsi="Simplified Arabic" w:cs="Simplified Arabic" w:hint="cs"/>
          <w:sz w:val="28"/>
          <w:szCs w:val="28"/>
          <w:rtl/>
          <w:lang w:val="en-GB"/>
        </w:rPr>
        <w:t>إلا</w:t>
      </w:r>
      <w:r w:rsidR="00BA7C84" w:rsidRPr="00205121">
        <w:rPr>
          <w:rFonts w:ascii="Simplified Arabic" w:hAnsi="Simplified Arabic" w:cs="Simplified Arabic" w:hint="cs"/>
          <w:sz w:val="28"/>
          <w:szCs w:val="28"/>
          <w:rtl/>
          <w:lang w:val="en-GB"/>
        </w:rPr>
        <w:t xml:space="preserve"> تجسيدا جزئيا له، لأن الفن يأخذ معنى أشمل عند نيتشه وهو القدرة على إبداع الأشكال</w:t>
      </w:r>
      <w:r w:rsidR="00D95B13" w:rsidRPr="00205121">
        <w:rPr>
          <w:rFonts w:ascii="Simplified Arabic" w:hAnsi="Simplified Arabic" w:cs="Simplified Arabic" w:hint="cs"/>
          <w:sz w:val="28"/>
          <w:szCs w:val="28"/>
          <w:rtl/>
          <w:lang w:val="en-GB"/>
        </w:rPr>
        <w:t xml:space="preserve"> الحيوية</w:t>
      </w:r>
      <w:r w:rsidR="00BA7C84" w:rsidRPr="00205121">
        <w:rPr>
          <w:rFonts w:ascii="Simplified Arabic" w:hAnsi="Simplified Arabic" w:cs="Simplified Arabic" w:hint="cs"/>
          <w:sz w:val="28"/>
          <w:szCs w:val="28"/>
          <w:rtl/>
          <w:lang w:val="en-GB"/>
        </w:rPr>
        <w:t xml:space="preserve"> المتناغمة لوجود الإنسان</w:t>
      </w:r>
      <w:r w:rsidR="00D95B13" w:rsidRPr="00205121">
        <w:rPr>
          <w:rFonts w:ascii="Simplified Arabic" w:hAnsi="Simplified Arabic" w:cs="Simplified Arabic" w:hint="cs"/>
          <w:sz w:val="28"/>
          <w:szCs w:val="28"/>
          <w:rtl/>
          <w:lang w:val="en-GB"/>
        </w:rPr>
        <w:t>.</w:t>
      </w:r>
    </w:p>
    <w:p w:rsidR="00205121" w:rsidRPr="00205121" w:rsidRDefault="002B4C5C" w:rsidP="00205121">
      <w:pPr>
        <w:pStyle w:val="Sansinterligne"/>
        <w:numPr>
          <w:ilvl w:val="0"/>
          <w:numId w:val="6"/>
        </w:numPr>
        <w:bidi/>
        <w:jc w:val="both"/>
        <w:rPr>
          <w:rFonts w:ascii="Simplified Arabic" w:hAnsi="Simplified Arabic" w:cs="Simplified Arabic"/>
          <w:sz w:val="28"/>
          <w:szCs w:val="28"/>
          <w:lang w:val="en-GB" w:bidi="ar-DZ"/>
        </w:rPr>
      </w:pPr>
      <w:r>
        <w:rPr>
          <w:rFonts w:ascii="Simplified Arabic" w:hAnsi="Simplified Arabic" w:cs="Simplified Arabic" w:hint="cs"/>
          <w:sz w:val="28"/>
          <w:szCs w:val="28"/>
          <w:rtl/>
          <w:lang w:val="en-GB"/>
        </w:rPr>
        <w:t xml:space="preserve"> </w:t>
      </w:r>
      <w:r w:rsidRPr="003C3811">
        <w:rPr>
          <w:rFonts w:ascii="Simplified Arabic" w:hAnsi="Simplified Arabic" w:cs="Simplified Arabic" w:hint="cs"/>
          <w:b/>
          <w:bCs/>
          <w:sz w:val="28"/>
          <w:szCs w:val="28"/>
          <w:rtl/>
          <w:lang w:val="en-GB"/>
        </w:rPr>
        <w:t>الفلسفة</w:t>
      </w:r>
      <w:r w:rsidR="00205121">
        <w:rPr>
          <w:rFonts w:ascii="Simplified Arabic" w:hAnsi="Simplified Arabic" w:cs="Simplified Arabic" w:hint="cs"/>
          <w:b/>
          <w:bCs/>
          <w:sz w:val="28"/>
          <w:szCs w:val="28"/>
          <w:rtl/>
          <w:lang w:val="en-GB"/>
        </w:rPr>
        <w:t>:</w:t>
      </w:r>
    </w:p>
    <w:p w:rsidR="00205121" w:rsidRDefault="00205121" w:rsidP="00205121">
      <w:pPr>
        <w:pStyle w:val="Sansinterligne"/>
        <w:bidi/>
        <w:ind w:left="1080"/>
        <w:jc w:val="both"/>
        <w:rPr>
          <w:rFonts w:ascii="Simplified Arabic" w:hAnsi="Simplified Arabic" w:cs="Simplified Arabic"/>
          <w:sz w:val="28"/>
          <w:szCs w:val="28"/>
          <w:lang w:val="en-GB" w:bidi="ar-DZ"/>
        </w:rPr>
      </w:pPr>
      <w:r w:rsidRPr="00D5663F">
        <w:rPr>
          <w:rFonts w:ascii="Simplified Arabic" w:hAnsi="Simplified Arabic" w:cs="Simplified Arabic" w:hint="cs"/>
          <w:b/>
          <w:bCs/>
          <w:sz w:val="28"/>
          <w:szCs w:val="28"/>
          <w:rtl/>
          <w:lang w:bidi="ar-DZ"/>
        </w:rPr>
        <w:t xml:space="preserve"> </w:t>
      </w:r>
      <w:r w:rsidRPr="00D5663F">
        <w:rPr>
          <w:rFonts w:ascii="Simplified Arabic" w:hAnsi="Simplified Arabic" w:cs="Simplified Arabic" w:hint="cs"/>
          <w:sz w:val="28"/>
          <w:szCs w:val="28"/>
          <w:rtl/>
          <w:lang w:bidi="ar-DZ"/>
        </w:rPr>
        <w:t>من</w:t>
      </w:r>
      <w:r w:rsidRPr="007646BF">
        <w:rPr>
          <w:rFonts w:ascii="Simplified Arabic" w:hAnsi="Simplified Arabic" w:cs="Simplified Arabic" w:hint="cs"/>
          <w:sz w:val="28"/>
          <w:szCs w:val="28"/>
          <w:rtl/>
          <w:lang w:bidi="ar-DZ"/>
        </w:rPr>
        <w:t xml:space="preserve"> المهم</w:t>
      </w:r>
      <w:r>
        <w:rPr>
          <w:rFonts w:ascii="Simplified Arabic" w:hAnsi="Simplified Arabic" w:cs="Simplified Arabic" w:hint="cs"/>
          <w:sz w:val="28"/>
          <w:szCs w:val="28"/>
          <w:rtl/>
          <w:lang w:bidi="ar-DZ"/>
        </w:rPr>
        <w:t xml:space="preserve"> وصف فلسفة نيتشه وصفا عاما قبل عرض تمفصلاتها الأساسية، فهي </w:t>
      </w:r>
      <w:r w:rsidRPr="00AC78EC">
        <w:rPr>
          <w:rFonts w:ascii="Simplified Arabic" w:hAnsi="Simplified Arabic" w:cs="Simplified Arabic" w:hint="cs"/>
          <w:b/>
          <w:bCs/>
          <w:sz w:val="28"/>
          <w:szCs w:val="28"/>
          <w:rtl/>
          <w:lang w:bidi="ar-DZ"/>
        </w:rPr>
        <w:t>فلسفة نقدية</w:t>
      </w:r>
      <w:r>
        <w:rPr>
          <w:rFonts w:ascii="Simplified Arabic" w:hAnsi="Simplified Arabic" w:cs="Simplified Arabic" w:hint="cs"/>
          <w:sz w:val="28"/>
          <w:szCs w:val="28"/>
          <w:rtl/>
          <w:lang w:bidi="ar-DZ"/>
        </w:rPr>
        <w:t xml:space="preserve"> دون أن تكون استمرارا للكانطية: فالنقد عند نيتشه جذري</w:t>
      </w:r>
      <w:r w:rsidR="00E24189">
        <w:rPr>
          <w:rFonts w:ascii="Simplified Arabic" w:hAnsi="Simplified Arabic" w:cs="Simplified Arabic" w:hint="cs"/>
          <w:sz w:val="28"/>
          <w:szCs w:val="28"/>
          <w:rtl/>
          <w:lang w:bidi="ar-DZ"/>
        </w:rPr>
        <w:t xml:space="preserve"> يبحث عن أصول المفاهيم </w:t>
      </w:r>
      <w:r>
        <w:rPr>
          <w:rFonts w:ascii="Simplified Arabic" w:hAnsi="Simplified Arabic" w:cs="Simplified Arabic" w:hint="cs"/>
          <w:sz w:val="28"/>
          <w:szCs w:val="28"/>
          <w:rtl/>
          <w:lang w:bidi="ar-DZ"/>
        </w:rPr>
        <w:t xml:space="preserve">و الفلسفات والمذاهب ليوضح ما تقوم عليه من أوهام وخرافات قصد تقويضها، وليس فقط بحثا عن حدود العقل والتجربة. وهي </w:t>
      </w:r>
      <w:r w:rsidRPr="00AC78EC">
        <w:rPr>
          <w:rFonts w:ascii="Simplified Arabic" w:hAnsi="Simplified Arabic" w:cs="Simplified Arabic" w:hint="cs"/>
          <w:b/>
          <w:bCs/>
          <w:sz w:val="28"/>
          <w:szCs w:val="28"/>
          <w:rtl/>
          <w:lang w:bidi="ar-DZ"/>
        </w:rPr>
        <w:t>فلسفة حيوية</w:t>
      </w:r>
      <w:r>
        <w:rPr>
          <w:rFonts w:ascii="Simplified Arabic" w:hAnsi="Simplified Arabic" w:cs="Simplified Arabic" w:hint="cs"/>
          <w:sz w:val="28"/>
          <w:szCs w:val="28"/>
          <w:rtl/>
          <w:lang w:bidi="ar-DZ"/>
        </w:rPr>
        <w:t xml:space="preserve"> تربط الفلسفة بمفاهيم الحياة والنمو والتطور، وبالتالي بمفاهيم التاريخ والنسبية والتجدد، ولذلك كثيرا ما يصف الباحثون فلسفة نيتشه بالفلسفة غير المكتملة، حيث " يوجد عند نيتشه كما في أي حركة للفكر الإنساني ميل نحو الوضوح ونحو الوحدة، ولكن هذين مهددين </w:t>
      </w:r>
      <w:r>
        <w:rPr>
          <w:rFonts w:ascii="Simplified Arabic" w:hAnsi="Simplified Arabic" w:cs="Simplified Arabic"/>
          <w:sz w:val="28"/>
          <w:szCs w:val="28"/>
          <w:lang w:val="en-GB" w:bidi="ar-DZ"/>
        </w:rPr>
        <w:t xml:space="preserve"> </w:t>
      </w:r>
      <w:r>
        <w:rPr>
          <w:rFonts w:ascii="Simplified Arabic" w:hAnsi="Simplified Arabic" w:cs="Simplified Arabic" w:hint="cs"/>
          <w:sz w:val="28"/>
          <w:szCs w:val="28"/>
          <w:rtl/>
          <w:lang w:val="en-GB" w:bidi="ar-DZ"/>
        </w:rPr>
        <w:lastRenderedPageBreak/>
        <w:t xml:space="preserve">دون هوادة بإكراهات جديدة، وبأوقات التردد، وبالظنون. نظرته الشاملة للعالم تبدو أنها ستتشظى في لعبة الظلال والتناقضات، إنها كلية حركية وغير مكتملة كما يجب أن يكون فكرا حيا." </w:t>
      </w:r>
    </w:p>
    <w:p w:rsidR="00205121" w:rsidRDefault="00205121" w:rsidP="00205121">
      <w:pPr>
        <w:pStyle w:val="Sansinterligne"/>
        <w:bidi/>
        <w:ind w:left="1080"/>
        <w:jc w:val="both"/>
        <w:rPr>
          <w:rFonts w:ascii="Simplified Arabic" w:hAnsi="Simplified Arabic" w:cs="Simplified Arabic"/>
          <w:sz w:val="28"/>
          <w:szCs w:val="28"/>
          <w:rtl/>
          <w:lang w:val="en-GB" w:bidi="ar-DZ"/>
        </w:rPr>
      </w:pPr>
      <w:r w:rsidRPr="00D5663F">
        <w:rPr>
          <w:rFonts w:ascii="Simplified Arabic" w:hAnsi="Simplified Arabic" w:cs="Simplified Arabic" w:hint="cs"/>
          <w:sz w:val="28"/>
          <w:szCs w:val="28"/>
          <w:rtl/>
          <w:lang w:val="en-GB" w:bidi="ar-DZ"/>
        </w:rPr>
        <w:t xml:space="preserve">وهي فلسفة </w:t>
      </w:r>
      <w:r w:rsidRPr="00D5663F">
        <w:rPr>
          <w:rFonts w:ascii="Simplified Arabic" w:hAnsi="Simplified Arabic" w:cs="Simplified Arabic" w:hint="cs"/>
          <w:b/>
          <w:bCs/>
          <w:sz w:val="28"/>
          <w:szCs w:val="28"/>
          <w:rtl/>
          <w:lang w:val="en-GB" w:bidi="ar-DZ"/>
        </w:rPr>
        <w:t>تأويلية أو هرمينوطيقية</w:t>
      </w:r>
      <w:r w:rsidRPr="00D5663F">
        <w:rPr>
          <w:rFonts w:ascii="Simplified Arabic" w:hAnsi="Simplified Arabic" w:cs="Simplified Arabic" w:hint="cs"/>
          <w:sz w:val="28"/>
          <w:szCs w:val="28"/>
          <w:rtl/>
          <w:lang w:val="en-GB" w:bidi="ar-DZ"/>
        </w:rPr>
        <w:t>، حيث يدرجها بول ريكور ضمن الهرمينوطيقا الشكية أو الارتيابية، لأنها فلسفة تشكك فيما هو معطى من أفكار ونظم وثقافات وتؤولها تأويلا جديدا يختلف عما هو راسخ أو سائد بين الناس من أفهام وأوهام, ولأنها فلسفة تتطلب التأويل لما يتميز به أسلوبها، حيث " عند نيتشه الأدب والشعر حاضرين، ليس فقط في هكذا تكلم زرادشت، لكن أيضا في القصائد والأقوال المأثورة. سخرية، غموض، محاكاة ساخرة، روح المفارقة، استعارات، رمزية، إبداع كلامي توجد كلها حتى في النصوص الفلسفية الخالصة "</w:t>
      </w:r>
      <w:r w:rsidRPr="00D5663F">
        <w:rPr>
          <w:rFonts w:ascii="Simplified Arabic" w:hAnsi="Simplified Arabic" w:cs="Simplified Arabic"/>
          <w:sz w:val="28"/>
          <w:szCs w:val="28"/>
          <w:lang w:val="en-GB" w:bidi="ar-DZ"/>
        </w:rPr>
        <w:t xml:space="preserve"> </w:t>
      </w:r>
      <w:r w:rsidRPr="00D5663F">
        <w:rPr>
          <w:rFonts w:ascii="Simplified Arabic" w:hAnsi="Simplified Arabic" w:cs="Simplified Arabic" w:hint="cs"/>
          <w:sz w:val="28"/>
          <w:szCs w:val="28"/>
          <w:rtl/>
          <w:lang w:val="en-GB" w:bidi="ar-DZ"/>
        </w:rPr>
        <w:t xml:space="preserve"> وهذا ما جعل البعض يصف فلسفة نيتشه بالصعوبة والتعقيد، بالإضافة إلى رفضه الاندراج ضمن التقليد الفلسفي المعروف قبله.</w:t>
      </w:r>
    </w:p>
    <w:p w:rsidR="006766CB" w:rsidRDefault="00205121" w:rsidP="004B2242">
      <w:pPr>
        <w:pStyle w:val="Sansinterligne"/>
        <w:bidi/>
        <w:ind w:left="1080"/>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وأخيرا، يطرح نيتشه فلسفته كفلسفة للمستقبل،</w:t>
      </w:r>
      <w:r w:rsidR="006766CB">
        <w:rPr>
          <w:rFonts w:ascii="Simplified Arabic" w:hAnsi="Simplified Arabic" w:cs="Simplified Arabic" w:hint="cs"/>
          <w:sz w:val="28"/>
          <w:szCs w:val="28"/>
          <w:rtl/>
          <w:lang w:val="en-GB" w:bidi="ar-DZ"/>
        </w:rPr>
        <w:t xml:space="preserve"> رغم أنها تستلهم ديونيسوس،</w:t>
      </w:r>
      <w:r>
        <w:rPr>
          <w:rFonts w:ascii="Simplified Arabic" w:hAnsi="Simplified Arabic" w:cs="Simplified Arabic" w:hint="cs"/>
          <w:sz w:val="28"/>
          <w:szCs w:val="28"/>
          <w:rtl/>
          <w:lang w:val="en-GB" w:bidi="ar-DZ"/>
        </w:rPr>
        <w:t xml:space="preserve"> فهو يقول: " إنني أحد المنحدرين عن الفيلسوف ديونوزوس</w:t>
      </w:r>
      <w:r w:rsidR="006766CB">
        <w:rPr>
          <w:rFonts w:ascii="Simplified Arabic" w:hAnsi="Simplified Arabic" w:cs="Simplified Arabic" w:hint="cs"/>
          <w:sz w:val="28"/>
          <w:szCs w:val="28"/>
          <w:rtl/>
          <w:lang w:val="en-GB" w:bidi="ar-DZ"/>
        </w:rPr>
        <w:t xml:space="preserve"> "</w:t>
      </w:r>
      <w:r w:rsidR="004B2242">
        <w:rPr>
          <w:rFonts w:ascii="Simplified Arabic" w:hAnsi="Simplified Arabic" w:cs="Simplified Arabic" w:hint="cs"/>
          <w:sz w:val="28"/>
          <w:szCs w:val="28"/>
          <w:rtl/>
          <w:lang w:val="en-GB" w:bidi="ar-DZ"/>
        </w:rPr>
        <w:t xml:space="preserve"> فهو يميز</w:t>
      </w:r>
      <w:r w:rsidR="002B4C5C">
        <w:rPr>
          <w:rFonts w:ascii="Simplified Arabic" w:hAnsi="Simplified Arabic" w:cs="Simplified Arabic" w:hint="cs"/>
          <w:sz w:val="28"/>
          <w:szCs w:val="28"/>
          <w:rtl/>
          <w:lang w:val="en-GB"/>
        </w:rPr>
        <w:t xml:space="preserve"> بين الفلسفة ما قبل سقراط </w:t>
      </w:r>
      <w:r w:rsidR="002B4C5C">
        <w:rPr>
          <w:rFonts w:ascii="Simplified Arabic" w:hAnsi="Simplified Arabic" w:cs="Simplified Arabic"/>
          <w:sz w:val="28"/>
          <w:szCs w:val="28"/>
          <w:lang w:val="en-GB"/>
        </w:rPr>
        <w:t xml:space="preserve"> </w:t>
      </w:r>
      <w:r w:rsidR="002B4C5C">
        <w:rPr>
          <w:rFonts w:ascii="Simplified Arabic" w:hAnsi="Simplified Arabic" w:cs="Simplified Arabic"/>
          <w:sz w:val="28"/>
          <w:szCs w:val="28"/>
        </w:rPr>
        <w:t xml:space="preserve"> pré-socratique</w:t>
      </w:r>
      <w:r w:rsidR="002B4C5C">
        <w:rPr>
          <w:rFonts w:ascii="Simplified Arabic" w:hAnsi="Simplified Arabic" w:cs="Simplified Arabic" w:hint="cs"/>
          <w:sz w:val="28"/>
          <w:szCs w:val="28"/>
          <w:rtl/>
          <w:lang w:val="en-GB"/>
        </w:rPr>
        <w:t xml:space="preserve"> والفلسفة بعد سقراط</w:t>
      </w:r>
      <w:r w:rsidR="002B4C5C">
        <w:rPr>
          <w:rFonts w:ascii="Simplified Arabic" w:hAnsi="Simplified Arabic" w:cs="Simplified Arabic"/>
          <w:sz w:val="28"/>
          <w:szCs w:val="28"/>
          <w:lang w:val="en-GB"/>
        </w:rPr>
        <w:t xml:space="preserve">post-soratique </w:t>
      </w:r>
      <w:r w:rsidR="005E7080">
        <w:rPr>
          <w:rFonts w:ascii="Simplified Arabic" w:hAnsi="Simplified Arabic" w:cs="Simplified Arabic" w:hint="cs"/>
          <w:sz w:val="28"/>
          <w:szCs w:val="28"/>
          <w:rtl/>
          <w:lang w:val="en-GB" w:bidi="ar-DZ"/>
        </w:rPr>
        <w:t xml:space="preserve">، </w:t>
      </w:r>
      <w:r w:rsidR="00D63D15">
        <w:rPr>
          <w:rFonts w:ascii="Simplified Arabic" w:hAnsi="Simplified Arabic" w:cs="Simplified Arabic" w:hint="cs"/>
          <w:sz w:val="28"/>
          <w:szCs w:val="28"/>
          <w:rtl/>
          <w:lang w:val="en-GB" w:bidi="ar-DZ"/>
        </w:rPr>
        <w:t>الأولى</w:t>
      </w:r>
      <w:r w:rsidR="005E7080">
        <w:rPr>
          <w:rFonts w:ascii="Simplified Arabic" w:hAnsi="Simplified Arabic" w:cs="Simplified Arabic" w:hint="cs"/>
          <w:sz w:val="28"/>
          <w:szCs w:val="28"/>
          <w:rtl/>
          <w:lang w:val="en-GB" w:bidi="ar-DZ"/>
        </w:rPr>
        <w:t xml:space="preserve"> تستجيب للأبولونية مع سقراط وافلاطون وأرسطو. الثانية تستجيب للروح الديونوسوسية مع الفلاسفة الطبيعيين وفيثاغورس</w:t>
      </w:r>
      <w:r w:rsidR="00D63D15">
        <w:rPr>
          <w:rFonts w:ascii="Simplified Arabic" w:hAnsi="Simplified Arabic" w:cs="Simplified Arabic" w:hint="cs"/>
          <w:sz w:val="28"/>
          <w:szCs w:val="28"/>
          <w:rtl/>
          <w:lang w:val="en-GB" w:bidi="ar-DZ"/>
        </w:rPr>
        <w:t>،</w:t>
      </w:r>
      <w:r w:rsidR="005E7080">
        <w:rPr>
          <w:rFonts w:ascii="Simplified Arabic" w:hAnsi="Simplified Arabic" w:cs="Simplified Arabic" w:hint="cs"/>
          <w:sz w:val="28"/>
          <w:szCs w:val="28"/>
          <w:rtl/>
          <w:lang w:val="en-GB" w:bidi="ar-DZ"/>
        </w:rPr>
        <w:t xml:space="preserve"> هذه الأخيرة تفهم الحياة فهما تراجيديا</w:t>
      </w:r>
      <w:r w:rsidR="00D63D15">
        <w:rPr>
          <w:rFonts w:ascii="Simplified Arabic" w:hAnsi="Simplified Arabic" w:cs="Simplified Arabic" w:hint="cs"/>
          <w:sz w:val="28"/>
          <w:szCs w:val="28"/>
          <w:rtl/>
          <w:lang w:val="en-GB" w:bidi="ar-DZ"/>
        </w:rPr>
        <w:t xml:space="preserve">، وتكرس الفلسفة من أجل الحياة. الأولى تبحث عما </w:t>
      </w:r>
      <w:r w:rsidR="00D95B13">
        <w:rPr>
          <w:rFonts w:ascii="Simplified Arabic" w:hAnsi="Simplified Arabic" w:cs="Simplified Arabic" w:hint="cs"/>
          <w:sz w:val="28"/>
          <w:szCs w:val="28"/>
          <w:rtl/>
          <w:lang w:val="en-GB" w:bidi="ar-DZ"/>
        </w:rPr>
        <w:t>وراء الحياة لذلك فهي تتأسس على العدمية</w:t>
      </w:r>
      <w:r w:rsidR="00897AF1">
        <w:rPr>
          <w:rFonts w:ascii="Simplified Arabic" w:hAnsi="Simplified Arabic" w:cs="Simplified Arabic" w:hint="cs"/>
          <w:sz w:val="28"/>
          <w:szCs w:val="28"/>
          <w:rtl/>
          <w:lang w:val="en-GB" w:bidi="ar-DZ"/>
        </w:rPr>
        <w:t>،</w:t>
      </w:r>
      <w:r w:rsidR="00A20CC7">
        <w:rPr>
          <w:rFonts w:ascii="Simplified Arabic" w:hAnsi="Simplified Arabic" w:cs="Simplified Arabic"/>
          <w:sz w:val="28"/>
          <w:szCs w:val="28"/>
          <w:lang w:val="en-GB" w:bidi="ar-DZ"/>
        </w:rPr>
        <w:t xml:space="preserve"> </w:t>
      </w:r>
      <w:r w:rsidR="00B208F3">
        <w:rPr>
          <w:rFonts w:ascii="Simplified Arabic" w:hAnsi="Simplified Arabic" w:cs="Simplified Arabic" w:hint="cs"/>
          <w:sz w:val="28"/>
          <w:szCs w:val="28"/>
          <w:rtl/>
          <w:lang w:val="en-GB" w:bidi="ar-DZ"/>
        </w:rPr>
        <w:t xml:space="preserve"> لأنها</w:t>
      </w:r>
      <w:r w:rsidR="00D95B13">
        <w:rPr>
          <w:rFonts w:ascii="Simplified Arabic" w:hAnsi="Simplified Arabic" w:cs="Simplified Arabic" w:hint="cs"/>
          <w:sz w:val="28"/>
          <w:szCs w:val="28"/>
          <w:rtl/>
          <w:lang w:val="en-GB" w:bidi="ar-DZ"/>
        </w:rPr>
        <w:t xml:space="preserve"> </w:t>
      </w:r>
      <w:r w:rsidR="00B208F3">
        <w:rPr>
          <w:rFonts w:ascii="Simplified Arabic" w:hAnsi="Simplified Arabic" w:cs="Simplified Arabic" w:hint="cs"/>
          <w:sz w:val="28"/>
          <w:szCs w:val="28"/>
          <w:rtl/>
          <w:lang w:val="en-GB" w:bidi="ar-DZ"/>
        </w:rPr>
        <w:t>إما</w:t>
      </w:r>
      <w:r w:rsidR="00E02F63">
        <w:rPr>
          <w:rFonts w:ascii="Simplified Arabic" w:hAnsi="Simplified Arabic" w:cs="Simplified Arabic" w:hint="cs"/>
          <w:sz w:val="28"/>
          <w:szCs w:val="28"/>
          <w:rtl/>
          <w:lang w:val="en-GB" w:bidi="ar-DZ"/>
        </w:rPr>
        <w:t xml:space="preserve"> </w:t>
      </w:r>
      <w:r w:rsidR="00A20CC7">
        <w:rPr>
          <w:rFonts w:ascii="Simplified Arabic" w:hAnsi="Simplified Arabic" w:cs="Simplified Arabic" w:hint="cs"/>
          <w:sz w:val="28"/>
          <w:szCs w:val="28"/>
          <w:rtl/>
          <w:lang w:val="en-GB" w:bidi="ar-DZ"/>
        </w:rPr>
        <w:t>تؤسس الوجود على الميتافيزيقا،</w:t>
      </w:r>
      <w:r w:rsidR="00D95B13">
        <w:rPr>
          <w:rFonts w:ascii="Simplified Arabic" w:hAnsi="Simplified Arabic" w:cs="Simplified Arabic" w:hint="cs"/>
          <w:sz w:val="28"/>
          <w:szCs w:val="28"/>
          <w:rtl/>
          <w:lang w:val="en-GB" w:bidi="ar-DZ"/>
        </w:rPr>
        <w:t xml:space="preserve"> أو المبادئ المتعالية أو العقل وحده،</w:t>
      </w:r>
      <w:r w:rsidR="00A20CC7">
        <w:rPr>
          <w:rFonts w:ascii="Simplified Arabic" w:hAnsi="Simplified Arabic" w:cs="Simplified Arabic" w:hint="cs"/>
          <w:sz w:val="28"/>
          <w:szCs w:val="28"/>
          <w:rtl/>
          <w:lang w:val="en-GB" w:bidi="ar-DZ"/>
        </w:rPr>
        <w:t xml:space="preserve"> ومن هنا يرفض نيتشه الميتافيزيقا الأفلاطونية والمثالية المتعالية وكل فلسفة عقلانية تختصر الحقيقة في العقل على غرار الديكارتية</w:t>
      </w:r>
      <w:r w:rsidR="00E02F63">
        <w:rPr>
          <w:rFonts w:ascii="Simplified Arabic" w:hAnsi="Simplified Arabic" w:cs="Simplified Arabic" w:hint="cs"/>
          <w:sz w:val="28"/>
          <w:szCs w:val="28"/>
          <w:rtl/>
          <w:lang w:val="en-GB" w:bidi="ar-DZ"/>
        </w:rPr>
        <w:t xml:space="preserve"> ، فالميتافيزيقا في نظره تحط من قيمة عالمنا المحسوس بجعل الحقيقة خارج الظواهر التي تبدو مجرد ظواهر مصطنعة و ظلال للحقيقة</w:t>
      </w:r>
      <w:r w:rsidR="00D065A4">
        <w:rPr>
          <w:rFonts w:ascii="Simplified Arabic" w:hAnsi="Simplified Arabic" w:cs="Simplified Arabic" w:hint="cs"/>
          <w:sz w:val="28"/>
          <w:szCs w:val="28"/>
          <w:rtl/>
          <w:lang w:val="en-GB" w:bidi="ar-DZ"/>
        </w:rPr>
        <w:t>، لذ</w:t>
      </w:r>
      <w:r w:rsidR="00D95B13">
        <w:rPr>
          <w:rFonts w:ascii="Simplified Arabic" w:hAnsi="Simplified Arabic" w:cs="Simplified Arabic" w:hint="cs"/>
          <w:sz w:val="28"/>
          <w:szCs w:val="28"/>
          <w:rtl/>
          <w:lang w:val="en-GB" w:bidi="ar-DZ"/>
        </w:rPr>
        <w:t>لك يجب تجاوز الميتافيزيقا، فهي</w:t>
      </w:r>
      <w:r w:rsidR="00D065A4">
        <w:rPr>
          <w:rFonts w:ascii="Simplified Arabic" w:hAnsi="Simplified Arabic" w:cs="Simplified Arabic" w:hint="cs"/>
          <w:sz w:val="28"/>
          <w:szCs w:val="28"/>
          <w:rtl/>
          <w:lang w:val="en-GB" w:bidi="ar-DZ"/>
        </w:rPr>
        <w:t xml:space="preserve"> ناشئة عن معاناة الإنسان وضعفه.</w:t>
      </w:r>
      <w:r w:rsidR="005677B1">
        <w:rPr>
          <w:rFonts w:ascii="Simplified Arabic" w:hAnsi="Simplified Arabic" w:cs="Simplified Arabic" w:hint="cs"/>
          <w:sz w:val="28"/>
          <w:szCs w:val="28"/>
          <w:rtl/>
          <w:lang w:val="en-GB" w:bidi="ar-DZ"/>
        </w:rPr>
        <w:t xml:space="preserve"> </w:t>
      </w:r>
    </w:p>
    <w:p w:rsidR="005677B1" w:rsidRDefault="00D065A4" w:rsidP="006766CB">
      <w:pPr>
        <w:pStyle w:val="Sansinterligne"/>
        <w:bidi/>
        <w:ind w:left="1080"/>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 xml:space="preserve">يناقش نيتشه الكوجيطو الديكارتي بالتساؤل عن معنى الأنا المفكر الذي </w:t>
      </w:r>
      <w:r w:rsidR="00B208F3">
        <w:rPr>
          <w:rFonts w:ascii="Simplified Arabic" w:hAnsi="Simplified Arabic" w:cs="Simplified Arabic" w:hint="cs"/>
          <w:sz w:val="28"/>
          <w:szCs w:val="28"/>
          <w:rtl/>
          <w:lang w:val="en-GB" w:bidi="ar-DZ"/>
        </w:rPr>
        <w:t>تتأسس</w:t>
      </w:r>
      <w:r>
        <w:rPr>
          <w:rFonts w:ascii="Simplified Arabic" w:hAnsi="Simplified Arabic" w:cs="Simplified Arabic" w:hint="cs"/>
          <w:sz w:val="28"/>
          <w:szCs w:val="28"/>
          <w:rtl/>
          <w:lang w:val="en-GB" w:bidi="ar-DZ"/>
        </w:rPr>
        <w:t xml:space="preserve"> عليه فلسفته، وينتهي إلى أن هذا الأنا المفكر لا يكفي لإثبات الوجود، فليس </w:t>
      </w:r>
      <w:r w:rsidR="00A7254F">
        <w:rPr>
          <w:rFonts w:ascii="Simplified Arabic" w:hAnsi="Simplified Arabic" w:cs="Simplified Arabic" w:hint="cs"/>
          <w:sz w:val="28"/>
          <w:szCs w:val="28"/>
          <w:rtl/>
          <w:lang w:val="en-GB" w:bidi="ar-DZ"/>
        </w:rPr>
        <w:t>الإنسان</w:t>
      </w:r>
      <w:r>
        <w:rPr>
          <w:rFonts w:ascii="Simplified Arabic" w:hAnsi="Simplified Arabic" w:cs="Simplified Arabic" w:hint="cs"/>
          <w:sz w:val="28"/>
          <w:szCs w:val="28"/>
          <w:rtl/>
          <w:lang w:val="en-GB" w:bidi="ar-DZ"/>
        </w:rPr>
        <w:t xml:space="preserve"> بالعقل فحسب، بل هو قبل كل شيء جسم</w:t>
      </w:r>
      <w:r w:rsidR="00A7254F">
        <w:rPr>
          <w:rFonts w:ascii="Simplified Arabic" w:hAnsi="Simplified Arabic" w:cs="Simplified Arabic" w:hint="cs"/>
          <w:sz w:val="28"/>
          <w:szCs w:val="28"/>
          <w:rtl/>
          <w:lang w:val="en-GB" w:bidi="ar-DZ"/>
        </w:rPr>
        <w:t xml:space="preserve"> ومجموع قوى غريزية وحيوية وانفعالية ودوافع لاشعورية بحس</w:t>
      </w:r>
      <w:r w:rsidR="005677B1">
        <w:rPr>
          <w:rFonts w:ascii="Simplified Arabic" w:hAnsi="Simplified Arabic" w:cs="Simplified Arabic" w:hint="cs"/>
          <w:sz w:val="28"/>
          <w:szCs w:val="28"/>
          <w:rtl/>
          <w:lang w:val="en-GB" w:bidi="ar-DZ"/>
        </w:rPr>
        <w:t>ب ما يؤكد شوبنهاور.</w:t>
      </w:r>
    </w:p>
    <w:p w:rsidR="005B4A15" w:rsidRDefault="005677B1" w:rsidP="005B4A15">
      <w:pPr>
        <w:pStyle w:val="Sansinterligne"/>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en-GB" w:bidi="ar-DZ"/>
        </w:rPr>
        <w:t xml:space="preserve">في المقابل الفلسفة ما قبل سقراط فلسفة متناغمة مع الحياة، </w:t>
      </w:r>
      <w:r w:rsidR="00897AF1">
        <w:rPr>
          <w:rFonts w:ascii="Simplified Arabic" w:hAnsi="Simplified Arabic" w:cs="Simplified Arabic" w:hint="cs"/>
          <w:sz w:val="28"/>
          <w:szCs w:val="28"/>
          <w:rtl/>
          <w:lang w:val="en-GB" w:bidi="ar-DZ"/>
        </w:rPr>
        <w:t>حيث</w:t>
      </w:r>
      <w:r w:rsidR="00D63D15">
        <w:rPr>
          <w:rFonts w:ascii="Simplified Arabic" w:hAnsi="Simplified Arabic" w:cs="Simplified Arabic" w:hint="cs"/>
          <w:sz w:val="28"/>
          <w:szCs w:val="28"/>
          <w:rtl/>
          <w:lang w:val="en-GB" w:bidi="ar-DZ"/>
        </w:rPr>
        <w:t xml:space="preserve"> "الفلسفة اليونانية القديمة</w:t>
      </w:r>
      <w:r w:rsidR="00897AF1">
        <w:rPr>
          <w:rFonts w:ascii="Simplified Arabic" w:hAnsi="Simplified Arabic" w:cs="Simplified Arabic" w:hint="cs"/>
          <w:sz w:val="28"/>
          <w:szCs w:val="28"/>
          <w:rtl/>
          <w:lang w:val="en-GB" w:bidi="ar-DZ"/>
        </w:rPr>
        <w:t xml:space="preserve"> ضد الأسطورة </w:t>
      </w:r>
      <w:r w:rsidR="006766CB">
        <w:rPr>
          <w:rFonts w:ascii="Simplified Arabic" w:hAnsi="Simplified Arabic" w:cs="Simplified Arabic" w:hint="cs"/>
          <w:sz w:val="28"/>
          <w:szCs w:val="28"/>
          <w:rtl/>
          <w:lang w:val="en-GB" w:bidi="ar-DZ"/>
        </w:rPr>
        <w:t xml:space="preserve">ومن أجل العلم وجزئيا ضد العلمنة </w:t>
      </w:r>
      <w:r w:rsidR="00897AF1">
        <w:rPr>
          <w:rFonts w:ascii="Simplified Arabic" w:hAnsi="Simplified Arabic" w:cs="Simplified Arabic"/>
          <w:sz w:val="28"/>
          <w:szCs w:val="28"/>
          <w:lang w:bidi="ar-DZ"/>
        </w:rPr>
        <w:t xml:space="preserve"> </w:t>
      </w:r>
      <w:r w:rsidR="00897AF1" w:rsidRPr="00897AF1">
        <w:rPr>
          <w:rFonts w:ascii="Simplified Arabic" w:hAnsi="Simplified Arabic" w:cs="Simplified Arabic"/>
          <w:sz w:val="24"/>
          <w:szCs w:val="24"/>
          <w:lang w:bidi="ar-DZ"/>
        </w:rPr>
        <w:t>sécula</w:t>
      </w:r>
      <w:r w:rsidR="00897AF1">
        <w:rPr>
          <w:rFonts w:ascii="Simplified Arabic" w:hAnsi="Simplified Arabic" w:cs="Simplified Arabic"/>
          <w:sz w:val="24"/>
          <w:szCs w:val="24"/>
          <w:lang w:bidi="ar-DZ"/>
        </w:rPr>
        <w:t>risation</w:t>
      </w:r>
      <w:r w:rsidR="006766CB">
        <w:rPr>
          <w:rFonts w:ascii="Simplified Arabic" w:hAnsi="Simplified Arabic" w:cs="Simplified Arabic" w:hint="cs"/>
          <w:sz w:val="28"/>
          <w:szCs w:val="28"/>
          <w:rtl/>
          <w:lang w:bidi="ar-DZ"/>
        </w:rPr>
        <w:t xml:space="preserve">. في </w:t>
      </w:r>
      <w:r w:rsidR="001979F9" w:rsidRPr="004612EC">
        <w:rPr>
          <w:rFonts w:ascii="Simplified Arabic" w:hAnsi="Simplified Arabic" w:cs="Simplified Arabic" w:hint="cs"/>
          <w:sz w:val="28"/>
          <w:szCs w:val="28"/>
          <w:rtl/>
          <w:lang w:bidi="ar-DZ"/>
        </w:rPr>
        <w:t xml:space="preserve">العصر التراجيدي: </w:t>
      </w:r>
      <w:r w:rsidR="004612EC">
        <w:rPr>
          <w:rFonts w:ascii="Simplified Arabic" w:hAnsi="Simplified Arabic" w:cs="Simplified Arabic" w:hint="cs"/>
          <w:sz w:val="28"/>
          <w:szCs w:val="28"/>
          <w:rtl/>
          <w:lang w:bidi="ar-DZ"/>
        </w:rPr>
        <w:t>موافقة لفيثاغورس، أمبادوقليس، إ</w:t>
      </w:r>
      <w:r w:rsidR="004612EC" w:rsidRPr="004612EC">
        <w:rPr>
          <w:rFonts w:ascii="Simplified Arabic" w:hAnsi="Simplified Arabic" w:cs="Simplified Arabic" w:hint="cs"/>
          <w:sz w:val="28"/>
          <w:szCs w:val="28"/>
          <w:rtl/>
          <w:lang w:bidi="ar-DZ"/>
        </w:rPr>
        <w:t>نكساغوراس</w:t>
      </w:r>
      <w:r w:rsidR="004612EC">
        <w:rPr>
          <w:rFonts w:ascii="Simplified Arabic" w:hAnsi="Simplified Arabic" w:cs="Simplified Arabic" w:hint="cs"/>
          <w:sz w:val="28"/>
          <w:szCs w:val="28"/>
          <w:rtl/>
          <w:lang w:bidi="ar-DZ"/>
        </w:rPr>
        <w:t>، معادية بطريقة أبولونية هيراقليطس، منفصلة عن كل فن بارمنيدس</w:t>
      </w:r>
      <w:r w:rsidR="00897AF1" w:rsidRPr="004612EC">
        <w:rPr>
          <w:rFonts w:ascii="Simplified Arabic" w:hAnsi="Simplified Arabic" w:cs="Simplified Arabic" w:hint="cs"/>
          <w:sz w:val="28"/>
          <w:szCs w:val="28"/>
          <w:rtl/>
          <w:lang w:bidi="ar-DZ"/>
        </w:rPr>
        <w:t xml:space="preserve">" </w:t>
      </w:r>
      <w:r w:rsidR="00FD184D">
        <w:rPr>
          <w:rFonts w:ascii="Simplified Arabic" w:hAnsi="Simplified Arabic" w:cs="Simplified Arabic" w:hint="cs"/>
          <w:sz w:val="28"/>
          <w:szCs w:val="28"/>
          <w:rtl/>
          <w:lang w:bidi="ar-DZ"/>
        </w:rPr>
        <w:t>، فالفلسفة عند نيتشه ليست مهتمة ببناء أنساق، ولا بالحقيقة خارج الحياة، بل هي فلسفة مرتبطة بوجود الفيلسوف وحضارته، ولذلك " الفلسفة ليس لها ما هو عام: فهي أحيانا علما، وأحيان</w:t>
      </w:r>
      <w:r w:rsidR="000858E7">
        <w:rPr>
          <w:rFonts w:ascii="Simplified Arabic" w:hAnsi="Simplified Arabic" w:cs="Simplified Arabic" w:hint="cs"/>
          <w:sz w:val="28"/>
          <w:szCs w:val="28"/>
          <w:rtl/>
          <w:lang w:bidi="ar-DZ"/>
        </w:rPr>
        <w:t>ا</w:t>
      </w:r>
      <w:r w:rsidR="00FD184D">
        <w:rPr>
          <w:rFonts w:ascii="Simplified Arabic" w:hAnsi="Simplified Arabic" w:cs="Simplified Arabic" w:hint="cs"/>
          <w:sz w:val="28"/>
          <w:szCs w:val="28"/>
          <w:rtl/>
          <w:lang w:bidi="ar-DZ"/>
        </w:rPr>
        <w:t xml:space="preserve"> أخرى فنا"</w:t>
      </w:r>
      <w:r w:rsidR="00205121">
        <w:rPr>
          <w:rFonts w:ascii="Simplified Arabic" w:hAnsi="Simplified Arabic" w:cs="Simplified Arabic" w:hint="cs"/>
          <w:sz w:val="28"/>
          <w:szCs w:val="28"/>
          <w:rtl/>
          <w:lang w:bidi="ar-DZ"/>
        </w:rPr>
        <w:t xml:space="preserve"> ومهمتها الأساسية هي </w:t>
      </w:r>
      <w:r w:rsidR="0044684B">
        <w:rPr>
          <w:rFonts w:ascii="Simplified Arabic" w:hAnsi="Simplified Arabic" w:cs="Simplified Arabic" w:hint="cs"/>
          <w:sz w:val="28"/>
          <w:szCs w:val="28"/>
          <w:rtl/>
          <w:lang w:bidi="ar-DZ"/>
        </w:rPr>
        <w:t>إيجاد</w:t>
      </w:r>
      <w:r w:rsidR="00205121">
        <w:rPr>
          <w:rFonts w:ascii="Simplified Arabic" w:hAnsi="Simplified Arabic" w:cs="Simplified Arabic" w:hint="cs"/>
          <w:sz w:val="28"/>
          <w:szCs w:val="28"/>
          <w:rtl/>
          <w:lang w:bidi="ar-DZ"/>
        </w:rPr>
        <w:t xml:space="preserve"> توافق بين الوسائل والغايات لتنمية الحياة</w:t>
      </w:r>
      <w:r w:rsidR="0044684B">
        <w:rPr>
          <w:rFonts w:ascii="Simplified Arabic" w:hAnsi="Simplified Arabic" w:cs="Simplified Arabic" w:hint="cs"/>
          <w:sz w:val="28"/>
          <w:szCs w:val="28"/>
          <w:rtl/>
          <w:lang w:bidi="ar-DZ"/>
        </w:rPr>
        <w:t xml:space="preserve">، عن طريق تنقية كل الأفكار المرتبكة </w:t>
      </w:r>
      <w:r w:rsidR="009A0D0B">
        <w:rPr>
          <w:rFonts w:ascii="Simplified Arabic" w:hAnsi="Simplified Arabic" w:cs="Simplified Arabic" w:hint="cs"/>
          <w:sz w:val="28"/>
          <w:szCs w:val="28"/>
          <w:rtl/>
          <w:lang w:bidi="ar-DZ"/>
        </w:rPr>
        <w:t>والخرافية وضد دوغمائية العلوم و</w:t>
      </w:r>
      <w:r w:rsidR="0044684B">
        <w:rPr>
          <w:rFonts w:ascii="Simplified Arabic" w:hAnsi="Simplified Arabic" w:cs="Simplified Arabic" w:hint="cs"/>
          <w:sz w:val="28"/>
          <w:szCs w:val="28"/>
          <w:rtl/>
          <w:lang w:bidi="ar-DZ"/>
        </w:rPr>
        <w:t xml:space="preserve">" بالقياس </w:t>
      </w:r>
      <w:r w:rsidR="00336F28">
        <w:rPr>
          <w:rFonts w:ascii="Simplified Arabic" w:hAnsi="Simplified Arabic" w:cs="Simplified Arabic" w:hint="cs"/>
          <w:sz w:val="28"/>
          <w:szCs w:val="28"/>
          <w:rtl/>
          <w:lang w:bidi="ar-DZ"/>
        </w:rPr>
        <w:t>إلى</w:t>
      </w:r>
      <w:r w:rsidR="0044684B">
        <w:rPr>
          <w:rFonts w:ascii="Simplified Arabic" w:hAnsi="Simplified Arabic" w:cs="Simplified Arabic" w:hint="cs"/>
          <w:sz w:val="28"/>
          <w:szCs w:val="28"/>
          <w:rtl/>
          <w:lang w:bidi="ar-DZ"/>
        </w:rPr>
        <w:t xml:space="preserve"> كونها علما</w:t>
      </w:r>
      <w:r w:rsidR="00336F28">
        <w:rPr>
          <w:rFonts w:ascii="Simplified Arabic" w:hAnsi="Simplified Arabic" w:cs="Simplified Arabic" w:hint="cs"/>
          <w:sz w:val="28"/>
          <w:szCs w:val="28"/>
          <w:rtl/>
          <w:lang w:bidi="ar-DZ"/>
        </w:rPr>
        <w:t xml:space="preserve"> فهي تطهيرية وتوضيحية، وبالقياس إلى كونها ضد ما هو علمي فهي </w:t>
      </w:r>
      <w:r w:rsidR="003676B1">
        <w:rPr>
          <w:rFonts w:ascii="Simplified Arabic" w:hAnsi="Simplified Arabic" w:cs="Simplified Arabic" w:hint="cs"/>
          <w:sz w:val="28"/>
          <w:szCs w:val="28"/>
          <w:rtl/>
          <w:lang w:bidi="ar-DZ"/>
        </w:rPr>
        <w:t>تحجب الواقع على غرار ما هو ديني.</w:t>
      </w:r>
      <w:r w:rsidR="00336F28">
        <w:rPr>
          <w:rFonts w:ascii="Simplified Arabic" w:hAnsi="Simplified Arabic" w:cs="Simplified Arabic" w:hint="cs"/>
          <w:sz w:val="28"/>
          <w:szCs w:val="28"/>
          <w:rtl/>
          <w:lang w:bidi="ar-DZ"/>
        </w:rPr>
        <w:t>"</w:t>
      </w:r>
    </w:p>
    <w:p w:rsidR="005B4A15" w:rsidRDefault="005B4A15" w:rsidP="005B4A15">
      <w:pPr>
        <w:pStyle w:val="Sansinterligne"/>
        <w:bidi/>
        <w:ind w:left="1080"/>
        <w:jc w:val="both"/>
        <w:rPr>
          <w:rFonts w:ascii="Simplified Arabic" w:hAnsi="Simplified Arabic" w:cs="Simplified Arabic"/>
          <w:sz w:val="28"/>
          <w:szCs w:val="28"/>
          <w:rtl/>
          <w:lang w:bidi="ar-DZ"/>
        </w:rPr>
      </w:pPr>
    </w:p>
    <w:p w:rsidR="005B4A15" w:rsidRDefault="005B4A15" w:rsidP="005B4A15">
      <w:pPr>
        <w:pStyle w:val="Sansinterligne"/>
        <w:numPr>
          <w:ilvl w:val="0"/>
          <w:numId w:val="6"/>
        </w:numPr>
        <w:bidi/>
        <w:jc w:val="both"/>
        <w:rPr>
          <w:rFonts w:ascii="Simplified Arabic" w:hAnsi="Simplified Arabic" w:cs="Simplified Arabic"/>
          <w:b/>
          <w:bCs/>
          <w:sz w:val="28"/>
          <w:szCs w:val="28"/>
          <w:lang w:bidi="ar-DZ"/>
        </w:rPr>
      </w:pPr>
      <w:r w:rsidRPr="005B4A15">
        <w:rPr>
          <w:rFonts w:ascii="Simplified Arabic" w:hAnsi="Simplified Arabic" w:cs="Simplified Arabic" w:hint="cs"/>
          <w:b/>
          <w:bCs/>
          <w:sz w:val="28"/>
          <w:szCs w:val="28"/>
          <w:rtl/>
          <w:lang w:bidi="ar-DZ"/>
        </w:rPr>
        <w:lastRenderedPageBreak/>
        <w:t>الدين:</w:t>
      </w:r>
    </w:p>
    <w:p w:rsidR="003616BF" w:rsidRDefault="009A0D0B" w:rsidP="009A0D0B">
      <w:pPr>
        <w:pStyle w:val="Sansinterligne"/>
        <w:bidi/>
        <w:ind w:left="720"/>
        <w:jc w:val="both"/>
        <w:rPr>
          <w:rFonts w:ascii="Simplified Arabic" w:hAnsi="Simplified Arabic" w:cs="Simplified Arabic"/>
          <w:sz w:val="28"/>
          <w:szCs w:val="28"/>
          <w:rtl/>
        </w:rPr>
      </w:pPr>
      <w:r>
        <w:rPr>
          <w:rFonts w:ascii="Simplified Arabic" w:hAnsi="Simplified Arabic" w:cs="Simplified Arabic" w:hint="cs"/>
          <w:sz w:val="28"/>
          <w:szCs w:val="28"/>
          <w:rtl/>
        </w:rPr>
        <w:t>إذا كانت العدمية هي عدم للحياة فإن جوهرها يجده نيتشه في الدين،</w:t>
      </w:r>
      <w:r w:rsidR="0068328D">
        <w:rPr>
          <w:rFonts w:ascii="Simplified Arabic" w:hAnsi="Simplified Arabic" w:cs="Simplified Arabic" w:hint="cs"/>
          <w:sz w:val="28"/>
          <w:szCs w:val="28"/>
          <w:rtl/>
        </w:rPr>
        <w:t xml:space="preserve"> فـ</w:t>
      </w:r>
      <w:r w:rsidR="0068328D">
        <w:rPr>
          <w:rFonts w:ascii="Simplified Arabic" w:hAnsi="Simplified Arabic" w:cs="Simplified Arabic"/>
          <w:sz w:val="28"/>
          <w:szCs w:val="28"/>
          <w:rtl/>
        </w:rPr>
        <w:t>"</w:t>
      </w:r>
      <w:r w:rsidR="0068328D" w:rsidRPr="0068328D">
        <w:rPr>
          <w:rFonts w:ascii="Simplified Arabic" w:hAnsi="Simplified Arabic" w:cs="Simplified Arabic"/>
          <w:sz w:val="28"/>
          <w:szCs w:val="28"/>
          <w:rtl/>
        </w:rPr>
        <w:t>مختلف الأديان التي عرفتها البشرية بما في ذلك البوذية، الكونفوشيوسية، اليهودية، والمسيحية، أسست إجمالاً للعدمية النافية وساهمت بنصيب وافر في الحفاظ على نوع الإنسان في درجة متدنية، لقد حافظت على الكثير من الذين كانوا عليهم أن ينقرضوا"</w:t>
      </w:r>
      <w:r>
        <w:rPr>
          <w:rFonts w:ascii="Simplified Arabic" w:hAnsi="Simplified Arabic" w:cs="Simplified Arabic" w:hint="cs"/>
          <w:sz w:val="28"/>
          <w:szCs w:val="28"/>
          <w:rtl/>
        </w:rPr>
        <w:t>، لكن</w:t>
      </w:r>
      <w:r w:rsidR="00F36736">
        <w:rPr>
          <w:rFonts w:ascii="Simplified Arabic" w:hAnsi="Simplified Arabic" w:cs="Simplified Arabic" w:hint="cs"/>
          <w:sz w:val="28"/>
          <w:szCs w:val="28"/>
          <w:rtl/>
        </w:rPr>
        <w:t xml:space="preserve"> نيتشه</w:t>
      </w:r>
      <w:r>
        <w:rPr>
          <w:rFonts w:ascii="Simplified Arabic" w:hAnsi="Simplified Arabic" w:cs="Simplified Arabic" w:hint="cs"/>
          <w:sz w:val="28"/>
          <w:szCs w:val="28"/>
          <w:rtl/>
        </w:rPr>
        <w:t xml:space="preserve"> يركز أكثر على الدين المسيحي والفكر اللاهوتي المرتبط به، وهو عندما يعلن " موت الاله " فإنه يقصد موت </w:t>
      </w:r>
      <w:r w:rsidR="00F36736">
        <w:rPr>
          <w:rFonts w:ascii="Simplified Arabic" w:hAnsi="Simplified Arabic" w:cs="Simplified Arabic" w:hint="cs"/>
          <w:sz w:val="28"/>
          <w:szCs w:val="28"/>
          <w:rtl/>
        </w:rPr>
        <w:t>الإله</w:t>
      </w:r>
      <w:r>
        <w:rPr>
          <w:rFonts w:ascii="Simplified Arabic" w:hAnsi="Simplified Arabic" w:cs="Simplified Arabic" w:hint="cs"/>
          <w:sz w:val="28"/>
          <w:szCs w:val="28"/>
          <w:rtl/>
        </w:rPr>
        <w:t xml:space="preserve"> المسيحي</w:t>
      </w:r>
      <w:r w:rsidR="00F36736">
        <w:rPr>
          <w:rFonts w:ascii="Simplified Arabic" w:hAnsi="Simplified Arabic" w:cs="Simplified Arabic" w:hint="cs"/>
          <w:sz w:val="28"/>
          <w:szCs w:val="28"/>
          <w:rtl/>
        </w:rPr>
        <w:t>، وقد يتبادر إلى قارئ نيتشه من خلال هذا النقد العنيف للدين السؤال التالي: هل يرفض نيتشه الدين أم الفكر اللاهوتي المرتبط به</w:t>
      </w:r>
      <w:r w:rsidR="003616BF">
        <w:rPr>
          <w:rFonts w:ascii="Simplified Arabic" w:hAnsi="Simplified Arabic" w:cs="Simplified Arabic" w:hint="cs"/>
          <w:sz w:val="28"/>
          <w:szCs w:val="28"/>
          <w:rtl/>
        </w:rPr>
        <w:t xml:space="preserve"> </w:t>
      </w:r>
      <w:r w:rsidR="00F36736">
        <w:rPr>
          <w:rFonts w:ascii="Simplified Arabic" w:hAnsi="Simplified Arabic" w:cs="Simplified Arabic" w:hint="cs"/>
          <w:sz w:val="28"/>
          <w:szCs w:val="28"/>
          <w:rtl/>
        </w:rPr>
        <w:t>؟</w:t>
      </w:r>
      <w:r w:rsidR="003616BF">
        <w:rPr>
          <w:rFonts w:ascii="Simplified Arabic" w:hAnsi="Simplified Arabic" w:cs="Simplified Arabic" w:hint="cs"/>
          <w:sz w:val="28"/>
          <w:szCs w:val="28"/>
          <w:rtl/>
        </w:rPr>
        <w:t xml:space="preserve"> </w:t>
      </w:r>
    </w:p>
    <w:p w:rsidR="0068328D" w:rsidRDefault="00F36736" w:rsidP="003616BF">
      <w:pPr>
        <w:pStyle w:val="Sansinterligne"/>
        <w:bidi/>
        <w:ind w:left="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ذلك أن نيتشه يعتبر الدين غطاء لمصالح ف</w:t>
      </w:r>
      <w:r w:rsidR="00815274">
        <w:rPr>
          <w:rFonts w:ascii="Simplified Arabic" w:hAnsi="Simplified Arabic" w:cs="Simplified Arabic" w:hint="cs"/>
          <w:sz w:val="28"/>
          <w:szCs w:val="28"/>
          <w:rtl/>
        </w:rPr>
        <w:t>ردية ونوع من التعمية على الواقع، ومثبط لإرادة الإنسان، ويعلمه الصبر والانتظار والضعف،</w:t>
      </w:r>
      <w:r w:rsidR="002E41F0">
        <w:rPr>
          <w:rFonts w:ascii="Simplified Arabic" w:hAnsi="Simplified Arabic" w:cs="Simplified Arabic" w:hint="cs"/>
          <w:sz w:val="28"/>
          <w:szCs w:val="28"/>
          <w:rtl/>
        </w:rPr>
        <w:t xml:space="preserve"> وبالتالي ما </w:t>
      </w:r>
      <w:r w:rsidR="003616BF">
        <w:rPr>
          <w:rFonts w:ascii="Simplified Arabic" w:hAnsi="Simplified Arabic" w:cs="Simplified Arabic" w:hint="cs"/>
          <w:sz w:val="28"/>
          <w:szCs w:val="28"/>
          <w:rtl/>
        </w:rPr>
        <w:t>هو الهي، وما هو فوق المحسوس سيغادرنا، بل نحن الذين قتلناه، مما ينبئ بغروب شمس المسيحية.</w:t>
      </w:r>
    </w:p>
    <w:p w:rsidR="00815274" w:rsidRPr="0068328D" w:rsidRDefault="00815274" w:rsidP="00815274">
      <w:pPr>
        <w:pStyle w:val="Sansinterligne"/>
        <w:bidi/>
        <w:ind w:left="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والبديل عن هذه العدمية للدين هو التأسيس للإنسان المطالب بأن يعيش كما هو، وفقا لإرادته في الحياة، ووفقا لطبيعته الفردية، ويتطلع إلى " الإنسان الأعلى " يقول نيتشه على لسان زرادشت: " </w:t>
      </w:r>
      <w:r w:rsidR="00254200">
        <w:rPr>
          <w:rFonts w:ascii="Simplified Arabic" w:hAnsi="Simplified Arabic" w:cs="Simplified Arabic" w:hint="cs"/>
          <w:sz w:val="28"/>
          <w:szCs w:val="28"/>
          <w:rtl/>
        </w:rPr>
        <w:t xml:space="preserve">أيها الرجال المتفوقون، إبتعدوا عن الساحة العامة، (....) الآن فقط جبل المستقبل </w:t>
      </w:r>
      <w:r w:rsidR="002E41F0">
        <w:rPr>
          <w:rFonts w:ascii="Simplified Arabic" w:hAnsi="Simplified Arabic" w:cs="Simplified Arabic" w:hint="cs"/>
          <w:sz w:val="28"/>
          <w:szCs w:val="28"/>
          <w:rtl/>
        </w:rPr>
        <w:t>الإنساني</w:t>
      </w:r>
      <w:r w:rsidR="00254200">
        <w:rPr>
          <w:rFonts w:ascii="Simplified Arabic" w:hAnsi="Simplified Arabic" w:cs="Simplified Arabic" w:hint="cs"/>
          <w:sz w:val="28"/>
          <w:szCs w:val="28"/>
          <w:rtl/>
        </w:rPr>
        <w:t xml:space="preserve"> </w:t>
      </w:r>
      <w:r w:rsidR="002E41F0">
        <w:rPr>
          <w:rFonts w:ascii="Simplified Arabic" w:hAnsi="Simplified Arabic" w:cs="Simplified Arabic" w:hint="cs"/>
          <w:sz w:val="28"/>
          <w:szCs w:val="28"/>
          <w:rtl/>
        </w:rPr>
        <w:t>سيولد، الإله مات. الآن نريد أن يحيا الإنسان الأعلى."</w:t>
      </w:r>
    </w:p>
    <w:p w:rsidR="00897AF1" w:rsidRPr="00897AF1" w:rsidRDefault="00897AF1" w:rsidP="002E41F0">
      <w:pPr>
        <w:pStyle w:val="Sansinterligne"/>
        <w:bidi/>
        <w:jc w:val="both"/>
        <w:rPr>
          <w:rFonts w:ascii="Simplified Arabic" w:hAnsi="Simplified Arabic" w:cs="Simplified Arabic"/>
          <w:sz w:val="28"/>
          <w:szCs w:val="28"/>
          <w:lang w:bidi="ar-DZ"/>
        </w:rPr>
      </w:pPr>
      <w:r>
        <w:rPr>
          <w:rFonts w:ascii="Simplified Arabic" w:hAnsi="Simplified Arabic" w:cs="Simplified Arabic"/>
          <w:sz w:val="24"/>
          <w:szCs w:val="24"/>
          <w:lang w:bidi="ar-DZ"/>
        </w:rPr>
        <w:t xml:space="preserve"> </w:t>
      </w:r>
      <w:r w:rsidR="002E41F0" w:rsidRPr="002E41F0">
        <w:rPr>
          <w:rFonts w:ascii="Simplified Arabic" w:hAnsi="Simplified Arabic" w:cs="Simplified Arabic" w:hint="cs"/>
          <w:b/>
          <w:bCs/>
          <w:sz w:val="28"/>
          <w:szCs w:val="28"/>
          <w:rtl/>
          <w:lang w:bidi="ar-DZ"/>
        </w:rPr>
        <w:t>ج- قلب القيم</w:t>
      </w:r>
      <w:r w:rsidR="000233BE">
        <w:rPr>
          <w:rFonts w:ascii="Simplified Arabic" w:hAnsi="Simplified Arabic" w:cs="Simplified Arabic" w:hint="cs"/>
          <w:b/>
          <w:bCs/>
          <w:sz w:val="28"/>
          <w:szCs w:val="28"/>
          <w:rtl/>
          <w:lang w:bidi="ar-DZ"/>
        </w:rPr>
        <w:t xml:space="preserve"> والأخلاق</w:t>
      </w:r>
      <w:r w:rsidR="002E41F0" w:rsidRPr="002E41F0">
        <w:rPr>
          <w:rFonts w:ascii="Simplified Arabic" w:hAnsi="Simplified Arabic" w:cs="Simplified Arabic" w:hint="cs"/>
          <w:b/>
          <w:bCs/>
          <w:sz w:val="28"/>
          <w:szCs w:val="28"/>
          <w:rtl/>
          <w:lang w:bidi="ar-DZ"/>
        </w:rPr>
        <w:t>:</w:t>
      </w:r>
    </w:p>
    <w:p w:rsidR="00B32961" w:rsidRDefault="00A015D4" w:rsidP="001F1B6B">
      <w:pPr>
        <w:pStyle w:val="Sansinterligne"/>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786E44">
        <w:rPr>
          <w:rFonts w:ascii="Simplified Arabic" w:hAnsi="Simplified Arabic" w:cs="Simplified Arabic" w:hint="cs"/>
          <w:sz w:val="28"/>
          <w:szCs w:val="28"/>
          <w:rtl/>
        </w:rPr>
        <w:t>إن</w:t>
      </w:r>
      <w:r>
        <w:rPr>
          <w:rFonts w:ascii="Simplified Arabic" w:hAnsi="Simplified Arabic" w:cs="Simplified Arabic" w:hint="cs"/>
          <w:sz w:val="28"/>
          <w:szCs w:val="28"/>
          <w:rtl/>
        </w:rPr>
        <w:t xml:space="preserve">  تحطيم الميتافيزيقا والمثالية المتعالية </w:t>
      </w:r>
      <w:r w:rsidR="00F226B0">
        <w:rPr>
          <w:rFonts w:ascii="Simplified Arabic" w:hAnsi="Simplified Arabic" w:cs="Simplified Arabic" w:hint="cs"/>
          <w:sz w:val="28"/>
          <w:szCs w:val="28"/>
          <w:rtl/>
        </w:rPr>
        <w:t>وإعلان</w:t>
      </w:r>
      <w:r>
        <w:rPr>
          <w:rFonts w:ascii="Simplified Arabic" w:hAnsi="Simplified Arabic" w:cs="Simplified Arabic" w:hint="cs"/>
          <w:sz w:val="28"/>
          <w:szCs w:val="28"/>
          <w:rtl/>
        </w:rPr>
        <w:t xml:space="preserve"> موت </w:t>
      </w:r>
      <w:r w:rsidR="00F226B0">
        <w:rPr>
          <w:rFonts w:ascii="Simplified Arabic" w:hAnsi="Simplified Arabic" w:cs="Simplified Arabic" w:hint="cs"/>
          <w:sz w:val="28"/>
          <w:szCs w:val="28"/>
          <w:rtl/>
        </w:rPr>
        <w:t>الإله</w:t>
      </w:r>
      <w:r w:rsidR="00FE7791">
        <w:rPr>
          <w:rFonts w:ascii="Simplified Arabic" w:hAnsi="Simplified Arabic" w:cs="Simplified Arabic" w:hint="cs"/>
          <w:sz w:val="28"/>
          <w:szCs w:val="28"/>
          <w:rtl/>
        </w:rPr>
        <w:t xml:space="preserve"> تستدعي تحطيم القيم</w:t>
      </w:r>
      <w:r>
        <w:rPr>
          <w:rFonts w:ascii="Simplified Arabic" w:hAnsi="Simplified Arabic" w:cs="Simplified Arabic" w:hint="cs"/>
          <w:sz w:val="28"/>
          <w:szCs w:val="28"/>
          <w:rtl/>
        </w:rPr>
        <w:t xml:space="preserve"> المرتبطة بها، </w:t>
      </w:r>
      <w:r w:rsidR="00FE7791">
        <w:rPr>
          <w:rFonts w:ascii="Simplified Arabic" w:hAnsi="Simplified Arabic" w:cs="Simplified Arabic" w:hint="cs"/>
          <w:sz w:val="28"/>
          <w:szCs w:val="28"/>
          <w:rtl/>
          <w:lang w:bidi="ar-DZ"/>
        </w:rPr>
        <w:t xml:space="preserve"> ف</w:t>
      </w:r>
      <w:r w:rsidR="00FE7791">
        <w:rPr>
          <w:rFonts w:ascii="Simplified Arabic" w:hAnsi="Simplified Arabic" w:cs="Simplified Arabic" w:hint="cs"/>
          <w:sz w:val="28"/>
          <w:szCs w:val="28"/>
          <w:rtl/>
        </w:rPr>
        <w:t>مهمة الفيلسوف هي "  نقد كل القيم المؤسسة، بمعنى كل القيم المتعالية على الحياة والمبدأ الذي تقوم عليه، وإبداع قيم جديدة، قيم الحياة التي تدعي مبدأ آخر."</w:t>
      </w:r>
      <w:r w:rsidR="0083295B">
        <w:rPr>
          <w:rFonts w:ascii="Simplified Arabic" w:hAnsi="Simplified Arabic" w:cs="Simplified Arabic" w:hint="cs"/>
          <w:sz w:val="28"/>
          <w:szCs w:val="28"/>
          <w:rtl/>
        </w:rPr>
        <w:t xml:space="preserve"> وهذا النقد على مستوى القيم الأخلاقية سيجعل الفيلسوف في مرحلة اللاأخلاقية التي لا تعني أنه غير متخلق، بل تعني فقط رفضه للقيم المتعالية عن الحياة، باعتبارها عدمية يجب رفض مبدأها في الخير والشر، و طريقة تقويمها الأخلاقي الذي يربط الفعل الأخلاقي بقيم أخلاقية مطلقة كالواجب الكانطي أو المثل الافلاطونية، وه</w:t>
      </w:r>
      <w:r w:rsidR="001F1B6B">
        <w:rPr>
          <w:rFonts w:ascii="Simplified Arabic" w:hAnsi="Simplified Arabic" w:cs="Simplified Arabic" w:hint="cs"/>
          <w:sz w:val="28"/>
          <w:szCs w:val="28"/>
          <w:rtl/>
        </w:rPr>
        <w:t>ذ</w:t>
      </w:r>
      <w:r w:rsidR="0083295B">
        <w:rPr>
          <w:rFonts w:ascii="Simplified Arabic" w:hAnsi="Simplified Arabic" w:cs="Simplified Arabic" w:hint="cs"/>
          <w:sz w:val="28"/>
          <w:szCs w:val="28"/>
          <w:rtl/>
        </w:rPr>
        <w:t>ا النقد أتاح لنيتشه التمييز بين أخلاق العبيد وأخلاق السادة</w:t>
      </w:r>
      <w:r w:rsidR="001F1B6B">
        <w:rPr>
          <w:rFonts w:ascii="Simplified Arabic" w:hAnsi="Simplified Arabic" w:cs="Simplified Arabic" w:hint="cs"/>
          <w:sz w:val="28"/>
          <w:szCs w:val="28"/>
          <w:rtl/>
        </w:rPr>
        <w:t xml:space="preserve">: فأخلاق العبيد هي أخلاق </w:t>
      </w:r>
      <w:r>
        <w:rPr>
          <w:rFonts w:ascii="Simplified Arabic" w:hAnsi="Simplified Arabic" w:cs="Simplified Arabic" w:hint="cs"/>
          <w:sz w:val="28"/>
          <w:szCs w:val="28"/>
          <w:rtl/>
        </w:rPr>
        <w:t>الضعفاء وأخلاق القطيع الذي يتبع الأوهام،</w:t>
      </w:r>
      <w:r w:rsidR="00DA55EE">
        <w:rPr>
          <w:rFonts w:ascii="Simplified Arabic" w:hAnsi="Simplified Arabic" w:cs="Simplified Arabic" w:hint="cs"/>
          <w:sz w:val="28"/>
          <w:szCs w:val="28"/>
          <w:rtl/>
        </w:rPr>
        <w:t xml:space="preserve"> إن قيم العبيد هي قيم الشفقة والرحمة </w:t>
      </w:r>
      <w:r w:rsidR="00786E44">
        <w:rPr>
          <w:rFonts w:ascii="Simplified Arabic" w:hAnsi="Simplified Arabic" w:cs="Simplified Arabic" w:hint="cs"/>
          <w:sz w:val="28"/>
          <w:szCs w:val="28"/>
          <w:rtl/>
        </w:rPr>
        <w:t>والإحسان</w:t>
      </w:r>
      <w:r w:rsidR="00477020">
        <w:rPr>
          <w:rFonts w:ascii="Simplified Arabic" w:hAnsi="Simplified Arabic" w:cs="Simplified Arabic" w:hint="cs"/>
          <w:sz w:val="28"/>
          <w:szCs w:val="28"/>
          <w:rtl/>
        </w:rPr>
        <w:t xml:space="preserve"> والخضوع والخوف والصبر..</w:t>
      </w:r>
      <w:r w:rsidR="00B32961">
        <w:rPr>
          <w:rFonts w:ascii="Simplified Arabic" w:hAnsi="Simplified Arabic" w:cs="Simplified Arabic" w:hint="cs"/>
          <w:sz w:val="28"/>
          <w:szCs w:val="28"/>
          <w:rtl/>
        </w:rPr>
        <w:t>.</w:t>
      </w:r>
      <w:r w:rsidR="00786E44">
        <w:rPr>
          <w:rFonts w:ascii="Simplified Arabic" w:hAnsi="Simplified Arabic" w:cs="Simplified Arabic" w:hint="cs"/>
          <w:sz w:val="28"/>
          <w:szCs w:val="28"/>
          <w:rtl/>
        </w:rPr>
        <w:t>وهي</w:t>
      </w:r>
      <w:r w:rsidR="006D70A1">
        <w:rPr>
          <w:rFonts w:ascii="Simplified Arabic" w:hAnsi="Simplified Arabic" w:cs="Simplified Arabic" w:hint="cs"/>
          <w:sz w:val="28"/>
          <w:szCs w:val="28"/>
          <w:rtl/>
        </w:rPr>
        <w:t xml:space="preserve"> أخلاق الكثرة</w:t>
      </w:r>
      <w:r w:rsidR="00B32961">
        <w:rPr>
          <w:rFonts w:ascii="Simplified Arabic" w:hAnsi="Simplified Arabic" w:cs="Simplified Arabic" w:hint="cs"/>
          <w:sz w:val="28"/>
          <w:szCs w:val="28"/>
          <w:rtl/>
        </w:rPr>
        <w:t>، مما يجعل</w:t>
      </w:r>
      <w:r w:rsidR="00786E44">
        <w:rPr>
          <w:rFonts w:ascii="Simplified Arabic" w:hAnsi="Simplified Arabic" w:cs="Simplified Arabic"/>
          <w:sz w:val="28"/>
          <w:szCs w:val="28"/>
          <w:rtl/>
        </w:rPr>
        <w:t xml:space="preserve"> </w:t>
      </w:r>
      <w:r w:rsidR="00786E44" w:rsidRPr="00786E44">
        <w:rPr>
          <w:rFonts w:ascii="Simplified Arabic" w:hAnsi="Simplified Arabic" w:cs="Simplified Arabic" w:hint="cs"/>
          <w:sz w:val="28"/>
          <w:szCs w:val="28"/>
          <w:rtl/>
        </w:rPr>
        <w:t xml:space="preserve">" </w:t>
      </w:r>
      <w:r w:rsidR="00786E44" w:rsidRPr="00786E44">
        <w:rPr>
          <w:rFonts w:ascii="Simplified Arabic" w:hAnsi="Simplified Arabic" w:cs="Simplified Arabic"/>
          <w:sz w:val="28"/>
          <w:szCs w:val="28"/>
          <w:rtl/>
        </w:rPr>
        <w:t>الأقوياء والسعداء يصبحون ضعفاء عندما يجدون أنفسهم في مواجهة غرائز القطيع المنظمة وجبن الضعفاء وكثرة العدد</w:t>
      </w:r>
      <w:r w:rsidR="00B32961">
        <w:rPr>
          <w:rFonts w:ascii="Simplified Arabic" w:hAnsi="Simplified Arabic" w:cs="Simplified Arabic" w:hint="cs"/>
          <w:sz w:val="28"/>
          <w:szCs w:val="28"/>
          <w:rtl/>
        </w:rPr>
        <w:t>.</w:t>
      </w:r>
      <w:r w:rsidR="00786E44" w:rsidRPr="00786E44">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B32961">
        <w:rPr>
          <w:rFonts w:ascii="Simplified Arabic" w:hAnsi="Simplified Arabic" w:cs="Simplified Arabic" w:hint="cs"/>
          <w:sz w:val="28"/>
          <w:szCs w:val="28"/>
          <w:rtl/>
        </w:rPr>
        <w:t>و بهذا يغيب الفعل والإبدا</w:t>
      </w:r>
      <w:r w:rsidR="006D70A1">
        <w:rPr>
          <w:rFonts w:ascii="Simplified Arabic" w:hAnsi="Simplified Arabic" w:cs="Simplified Arabic" w:hint="cs"/>
          <w:sz w:val="28"/>
          <w:szCs w:val="28"/>
          <w:rtl/>
        </w:rPr>
        <w:t>ع</w:t>
      </w:r>
      <w:r w:rsidR="001F1B6B">
        <w:rPr>
          <w:rFonts w:ascii="Simplified Arabic" w:hAnsi="Simplified Arabic" w:cs="Simplified Arabic" w:hint="cs"/>
          <w:sz w:val="28"/>
          <w:szCs w:val="28"/>
          <w:rtl/>
        </w:rPr>
        <w:t xml:space="preserve"> والإرادة ويسود الانحطاط، لكن هذه</w:t>
      </w:r>
      <w:r>
        <w:rPr>
          <w:rFonts w:ascii="Simplified Arabic" w:hAnsi="Simplified Arabic" w:cs="Simplified Arabic" w:hint="cs"/>
          <w:sz w:val="28"/>
          <w:szCs w:val="28"/>
          <w:rtl/>
        </w:rPr>
        <w:t xml:space="preserve"> الأخلاق أصبحت قديمة</w:t>
      </w:r>
      <w:r w:rsidR="001F1B6B">
        <w:rPr>
          <w:rFonts w:ascii="Simplified Arabic" w:hAnsi="Simplified Arabic" w:cs="Simplified Arabic" w:hint="cs"/>
          <w:sz w:val="28"/>
          <w:szCs w:val="28"/>
          <w:rtl/>
        </w:rPr>
        <w:t xml:space="preserve"> و غير حيوية</w:t>
      </w:r>
      <w:r w:rsidR="00B32961">
        <w:rPr>
          <w:rFonts w:ascii="Simplified Arabic" w:hAnsi="Simplified Arabic" w:cs="Simplified Arabic" w:hint="cs"/>
          <w:sz w:val="28"/>
          <w:szCs w:val="28"/>
          <w:rtl/>
        </w:rPr>
        <w:t xml:space="preserve"> عند </w:t>
      </w:r>
      <w:r w:rsidR="00DA55EE">
        <w:rPr>
          <w:rFonts w:ascii="Simplified Arabic" w:hAnsi="Simplified Arabic" w:cs="Simplified Arabic" w:hint="cs"/>
          <w:sz w:val="28"/>
          <w:szCs w:val="28"/>
          <w:rtl/>
        </w:rPr>
        <w:t>نيتشه،</w:t>
      </w:r>
      <w:r>
        <w:rPr>
          <w:rFonts w:ascii="Simplified Arabic" w:hAnsi="Simplified Arabic" w:cs="Simplified Arabic" w:hint="cs"/>
          <w:sz w:val="28"/>
          <w:szCs w:val="28"/>
          <w:rtl/>
        </w:rPr>
        <w:t xml:space="preserve"> ويجب تجاوزها بالبحث والتأسيس لأخلاق جديدة</w:t>
      </w:r>
      <w:r w:rsidR="00F226B0">
        <w:rPr>
          <w:rFonts w:ascii="Simplified Arabic" w:hAnsi="Simplified Arabic" w:cs="Simplified Arabic" w:hint="cs"/>
          <w:sz w:val="28"/>
          <w:szCs w:val="28"/>
          <w:rtl/>
        </w:rPr>
        <w:t xml:space="preserve"> قوامها إرادة القوة</w:t>
      </w:r>
      <w:r w:rsidR="00786E44">
        <w:rPr>
          <w:rFonts w:ascii="Simplified Arabic" w:hAnsi="Simplified Arabic" w:cs="Simplified Arabic" w:hint="cs"/>
          <w:sz w:val="28"/>
          <w:szCs w:val="28"/>
          <w:rtl/>
        </w:rPr>
        <w:t xml:space="preserve"> والتطلع إلى الإنسان الأعلى.</w:t>
      </w:r>
    </w:p>
    <w:p w:rsidR="00157BB1" w:rsidRDefault="00786E44" w:rsidP="00EE7F88">
      <w:pPr>
        <w:pStyle w:val="Sansinterligne"/>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لقد وجد</w:t>
      </w:r>
      <w:r w:rsidR="00B32961">
        <w:rPr>
          <w:rFonts w:ascii="Simplified Arabic" w:hAnsi="Simplified Arabic" w:cs="Simplified Arabic" w:hint="cs"/>
          <w:sz w:val="28"/>
          <w:szCs w:val="28"/>
          <w:rtl/>
        </w:rPr>
        <w:t xml:space="preserve"> نيتشه</w:t>
      </w:r>
      <w:r>
        <w:rPr>
          <w:rFonts w:ascii="Simplified Arabic" w:hAnsi="Simplified Arabic" w:cs="Simplified Arabic" w:hint="cs"/>
          <w:sz w:val="28"/>
          <w:szCs w:val="28"/>
          <w:rtl/>
        </w:rPr>
        <w:t xml:space="preserve"> الأخلاق الجديدة عند</w:t>
      </w:r>
      <w:r w:rsidR="00B32961">
        <w:rPr>
          <w:rFonts w:ascii="Simplified Arabic" w:hAnsi="Simplified Arabic" w:cs="Simplified Arabic" w:hint="cs"/>
          <w:sz w:val="28"/>
          <w:szCs w:val="28"/>
          <w:rtl/>
        </w:rPr>
        <w:t xml:space="preserve"> السادة الأرستقراطيين أو النبلاء</w:t>
      </w:r>
      <w:r w:rsidR="00477020">
        <w:rPr>
          <w:rFonts w:ascii="Simplified Arabic" w:hAnsi="Simplified Arabic" w:cs="Simplified Arabic" w:hint="cs"/>
          <w:sz w:val="28"/>
          <w:szCs w:val="28"/>
          <w:rtl/>
        </w:rPr>
        <w:t xml:space="preserve"> ذوي الإرادات الفاعلة والغايات العظمى في التاريخ، وهم قلة من الناس. وإذا كانت أخلاق العبيد تأتي</w:t>
      </w:r>
      <w:r w:rsidR="007A4056">
        <w:rPr>
          <w:rFonts w:ascii="Simplified Arabic" w:hAnsi="Simplified Arabic" w:cs="Simplified Arabic" w:hint="cs"/>
          <w:sz w:val="28"/>
          <w:szCs w:val="28"/>
          <w:rtl/>
        </w:rPr>
        <w:t>هم من مصادر خارجة عنهم</w:t>
      </w:r>
      <w:r w:rsidR="00477020">
        <w:rPr>
          <w:rFonts w:ascii="Simplified Arabic" w:hAnsi="Simplified Arabic" w:cs="Simplified Arabic" w:hint="cs"/>
          <w:sz w:val="28"/>
          <w:szCs w:val="28"/>
          <w:rtl/>
        </w:rPr>
        <w:t xml:space="preserve">، فإن أخلاق السادة تأتي من </w:t>
      </w:r>
      <w:r w:rsidR="007A4056">
        <w:rPr>
          <w:rFonts w:ascii="Simplified Arabic" w:hAnsi="Simplified Arabic" w:cs="Simplified Arabic" w:hint="cs"/>
          <w:sz w:val="28"/>
          <w:szCs w:val="28"/>
          <w:rtl/>
        </w:rPr>
        <w:t>الإنسان</w:t>
      </w:r>
      <w:r w:rsidR="00477020">
        <w:rPr>
          <w:rFonts w:ascii="Simplified Arabic" w:hAnsi="Simplified Arabic" w:cs="Simplified Arabic" w:hint="cs"/>
          <w:sz w:val="28"/>
          <w:szCs w:val="28"/>
          <w:rtl/>
        </w:rPr>
        <w:t xml:space="preserve"> نفسه، </w:t>
      </w:r>
      <w:r w:rsidR="007A4056">
        <w:rPr>
          <w:rFonts w:ascii="Simplified Arabic" w:hAnsi="Simplified Arabic" w:cs="Simplified Arabic" w:hint="cs"/>
          <w:sz w:val="28"/>
          <w:szCs w:val="28"/>
          <w:rtl/>
        </w:rPr>
        <w:t>فالإنسان</w:t>
      </w:r>
      <w:r w:rsidR="00477020">
        <w:rPr>
          <w:rFonts w:ascii="Simplified Arabic" w:hAnsi="Simplified Arabic" w:cs="Simplified Arabic" w:hint="cs"/>
          <w:sz w:val="28"/>
          <w:szCs w:val="28"/>
          <w:rtl/>
        </w:rPr>
        <w:t xml:space="preserve"> هو الذي يصنع أخلاقه</w:t>
      </w:r>
      <w:r w:rsidR="007A4056">
        <w:rPr>
          <w:rFonts w:ascii="Simplified Arabic" w:hAnsi="Simplified Arabic" w:cs="Simplified Arabic" w:hint="cs"/>
          <w:sz w:val="28"/>
          <w:szCs w:val="28"/>
          <w:rtl/>
        </w:rPr>
        <w:t xml:space="preserve"> انطلاقا من واقعه الحي، ومن الأرض الذي يعيش فيها، وهي أخلاق تستلهم من روح ديونيزوس الذي يتميز بروح القوة والتحطيم والرقص والفن والعفوية والطفولة واللعب والإبداع ومراعاة الجسد،</w:t>
      </w:r>
      <w:r w:rsidR="00853B30">
        <w:rPr>
          <w:rFonts w:ascii="Simplified Arabic" w:hAnsi="Simplified Arabic" w:cs="Simplified Arabic" w:hint="cs"/>
          <w:sz w:val="28"/>
          <w:szCs w:val="28"/>
          <w:rtl/>
        </w:rPr>
        <w:t xml:space="preserve"> وبالتالي فهي أخلاق الأقوياء المتطلعون إلى الأفضل</w:t>
      </w:r>
      <w:r w:rsidR="00C83AF4">
        <w:rPr>
          <w:rFonts w:ascii="Simplified Arabic" w:hAnsi="Simplified Arabic" w:cs="Simplified Arabic" w:hint="cs"/>
          <w:sz w:val="28"/>
          <w:szCs w:val="28"/>
          <w:rtl/>
        </w:rPr>
        <w:t xml:space="preserve"> من خلال قيم الشجاعة والتضحية </w:t>
      </w:r>
      <w:r w:rsidR="00C83AF4">
        <w:rPr>
          <w:rFonts w:ascii="Simplified Arabic" w:hAnsi="Simplified Arabic" w:cs="Simplified Arabic" w:hint="cs"/>
          <w:sz w:val="28"/>
          <w:szCs w:val="28"/>
          <w:rtl/>
        </w:rPr>
        <w:lastRenderedPageBreak/>
        <w:t>والتحدي والهيمنة</w:t>
      </w:r>
      <w:r w:rsidR="00853B30">
        <w:rPr>
          <w:rFonts w:ascii="Simplified Arabic" w:hAnsi="Simplified Arabic" w:cs="Simplified Arabic" w:hint="cs"/>
          <w:sz w:val="28"/>
          <w:szCs w:val="28"/>
          <w:rtl/>
        </w:rPr>
        <w:t>. " أحب أولئك الذين لم يحصروا البحث فيما وراء النجوم عن حقيقة للتراجع (...) لكن</w:t>
      </w:r>
      <w:r w:rsidR="00C83AF4">
        <w:rPr>
          <w:rFonts w:ascii="Simplified Arabic" w:hAnsi="Simplified Arabic" w:cs="Simplified Arabic" w:hint="cs"/>
          <w:sz w:val="28"/>
          <w:szCs w:val="28"/>
          <w:rtl/>
        </w:rPr>
        <w:t xml:space="preserve"> الذين بالعكس يضحون بأنفسهم على الأرض."</w:t>
      </w:r>
      <w:r w:rsidR="00EE7F88">
        <w:rPr>
          <w:rFonts w:ascii="Simplified Arabic" w:hAnsi="Simplified Arabic" w:cs="Simplified Arabic" w:hint="cs"/>
          <w:sz w:val="28"/>
          <w:szCs w:val="28"/>
          <w:rtl/>
        </w:rPr>
        <w:t xml:space="preserve"> إذن يتعلق الأمر</w:t>
      </w:r>
      <w:r w:rsidR="00157BB1">
        <w:rPr>
          <w:rFonts w:ascii="Simplified Arabic" w:hAnsi="Simplified Arabic" w:cs="Simplified Arabic" w:hint="cs"/>
          <w:sz w:val="28"/>
          <w:szCs w:val="28"/>
          <w:rtl/>
        </w:rPr>
        <w:t xml:space="preserve"> بقلب للقيم والأخلاق بحيث يجعل نيتشه من قيم السادة هي القيم والأخلاق الحقيقية المرتبطة بالحياة، والتي يجب أن تحل محل أخلاق</w:t>
      </w:r>
      <w:r w:rsidR="00EE7F88">
        <w:rPr>
          <w:rFonts w:ascii="Simplified Arabic" w:hAnsi="Simplified Arabic" w:cs="Simplified Arabic" w:hint="cs"/>
          <w:sz w:val="28"/>
          <w:szCs w:val="28"/>
          <w:rtl/>
        </w:rPr>
        <w:t xml:space="preserve"> العبيد السائدة.</w:t>
      </w:r>
      <w:r w:rsidR="00B4007C">
        <w:rPr>
          <w:rFonts w:ascii="Simplified Arabic" w:hAnsi="Simplified Arabic" w:cs="Simplified Arabic" w:hint="cs"/>
          <w:sz w:val="28"/>
          <w:szCs w:val="28"/>
          <w:rtl/>
        </w:rPr>
        <w:t xml:space="preserve"> والمبدأ الأساسي له</w:t>
      </w:r>
      <w:r w:rsidR="005B3163">
        <w:rPr>
          <w:rFonts w:ascii="Simplified Arabic" w:hAnsi="Simplified Arabic" w:cs="Simplified Arabic" w:hint="cs"/>
          <w:sz w:val="28"/>
          <w:szCs w:val="28"/>
          <w:rtl/>
        </w:rPr>
        <w:t>ذ</w:t>
      </w:r>
      <w:r w:rsidR="00B4007C">
        <w:rPr>
          <w:rFonts w:ascii="Simplified Arabic" w:hAnsi="Simplified Arabic" w:cs="Simplified Arabic" w:hint="cs"/>
          <w:sz w:val="28"/>
          <w:szCs w:val="28"/>
          <w:rtl/>
        </w:rPr>
        <w:t>ه الأخلاق الجديدة هو " إرادة القوة " الذي</w:t>
      </w:r>
      <w:r w:rsidR="00870C98">
        <w:rPr>
          <w:rFonts w:ascii="Simplified Arabic" w:hAnsi="Simplified Arabic" w:cs="Simplified Arabic" w:hint="cs"/>
          <w:sz w:val="28"/>
          <w:szCs w:val="28"/>
          <w:rtl/>
          <w:lang w:bidi="ar-DZ"/>
        </w:rPr>
        <w:t xml:space="preserve"> لا يعني أكثر من سعي الإنسان إلى تنمية نفسه والعلو بها في الحياة، ولا يحمل</w:t>
      </w:r>
      <w:r w:rsidR="001316D3">
        <w:rPr>
          <w:rFonts w:ascii="Simplified Arabic" w:hAnsi="Simplified Arabic" w:cs="Simplified Arabic" w:hint="cs"/>
          <w:sz w:val="28"/>
          <w:szCs w:val="28"/>
          <w:rtl/>
          <w:lang w:bidi="ar-DZ"/>
        </w:rPr>
        <w:t xml:space="preserve"> أي مدلول سياسي أو إيديولوجي</w:t>
      </w:r>
      <w:r w:rsidR="00870C98">
        <w:rPr>
          <w:rFonts w:ascii="Simplified Arabic" w:hAnsi="Simplified Arabic" w:cs="Simplified Arabic" w:hint="cs"/>
          <w:sz w:val="28"/>
          <w:szCs w:val="28"/>
          <w:rtl/>
          <w:lang w:bidi="ar-DZ"/>
        </w:rPr>
        <w:t xml:space="preserve"> كما يذهب إلى ذلك جيل دولوز</w:t>
      </w:r>
      <w:r w:rsidR="00D038A9">
        <w:rPr>
          <w:rFonts w:ascii="Simplified Arabic" w:hAnsi="Simplified Arabic" w:cs="Simplified Arabic" w:hint="cs"/>
          <w:sz w:val="28"/>
          <w:szCs w:val="28"/>
          <w:rtl/>
          <w:lang w:bidi="ar-DZ"/>
        </w:rPr>
        <w:t xml:space="preserve"> في كتابه نيتشه، وكذلك فؤاد زكرياء في كتابه " نيتشه "</w:t>
      </w:r>
      <w:r w:rsidR="00961989">
        <w:rPr>
          <w:rFonts w:ascii="Simplified Arabic" w:hAnsi="Simplified Arabic" w:cs="Simplified Arabic" w:hint="cs"/>
          <w:sz w:val="28"/>
          <w:szCs w:val="28"/>
          <w:rtl/>
          <w:lang w:bidi="ar-DZ"/>
        </w:rPr>
        <w:t>، يقول نيتشه " لهذا السبب</w:t>
      </w:r>
      <w:r w:rsidR="001316D3">
        <w:rPr>
          <w:rFonts w:ascii="Simplified Arabic" w:hAnsi="Simplified Arabic" w:cs="Simplified Arabic" w:hint="cs"/>
          <w:sz w:val="28"/>
          <w:szCs w:val="28"/>
          <w:rtl/>
          <w:lang w:bidi="ar-DZ"/>
        </w:rPr>
        <w:t>، الفيلسوف يجب أن يكون قادرا على أن يسمح لنفسه بالنظر إلى الإرادة من زاوية الأخلاق. الأخلاق مدركة كعلم</w:t>
      </w:r>
      <w:r w:rsidR="005B3163">
        <w:rPr>
          <w:rFonts w:ascii="Simplified Arabic" w:hAnsi="Simplified Arabic" w:cs="Simplified Arabic" w:hint="cs"/>
          <w:sz w:val="28"/>
          <w:szCs w:val="28"/>
          <w:rtl/>
          <w:lang w:bidi="ar-DZ"/>
        </w:rPr>
        <w:t xml:space="preserve"> لتراتبية هرمية مهيمنة</w:t>
      </w:r>
      <w:r w:rsidR="0062389D">
        <w:rPr>
          <w:rFonts w:ascii="Simplified Arabic" w:hAnsi="Simplified Arabic" w:cs="Simplified Arabic" w:hint="cs"/>
          <w:sz w:val="28"/>
          <w:szCs w:val="28"/>
          <w:rtl/>
          <w:lang w:bidi="ar-DZ"/>
        </w:rPr>
        <w:t xml:space="preserve">، من حيث تنشأ ظاهرة الحياة " </w:t>
      </w:r>
      <w:r w:rsidR="0077317D">
        <w:rPr>
          <w:rFonts w:ascii="Simplified Arabic" w:hAnsi="Simplified Arabic" w:cs="Simplified Arabic" w:hint="cs"/>
          <w:sz w:val="28"/>
          <w:szCs w:val="28"/>
          <w:rtl/>
        </w:rPr>
        <w:t xml:space="preserve"> ومادامت القيم</w:t>
      </w:r>
      <w:r w:rsidR="00EE7F88">
        <w:rPr>
          <w:rFonts w:ascii="Simplified Arabic" w:hAnsi="Simplified Arabic" w:cs="Simplified Arabic" w:hint="cs"/>
          <w:sz w:val="28"/>
          <w:szCs w:val="28"/>
          <w:rtl/>
        </w:rPr>
        <w:t xml:space="preserve"> الأخلاقية</w:t>
      </w:r>
      <w:r w:rsidR="0077317D">
        <w:rPr>
          <w:rFonts w:ascii="Simplified Arabic" w:hAnsi="Simplified Arabic" w:cs="Simplified Arabic" w:hint="cs"/>
          <w:sz w:val="28"/>
          <w:szCs w:val="28"/>
          <w:rtl/>
        </w:rPr>
        <w:t xml:space="preserve"> يصنعها الإنسان ومرتبطة بحياته، فهي قيم نسبية، تختلف باختلاف القوى الحاملة لها</w:t>
      </w:r>
      <w:r w:rsidR="0062389D">
        <w:rPr>
          <w:rFonts w:ascii="Simplified Arabic" w:hAnsi="Simplified Arabic" w:cs="Simplified Arabic" w:hint="cs"/>
          <w:sz w:val="28"/>
          <w:szCs w:val="28"/>
          <w:rtl/>
        </w:rPr>
        <w:t xml:space="preserve"> واختلاف لراداتها،</w:t>
      </w:r>
      <w:r w:rsidR="0077317D">
        <w:rPr>
          <w:rFonts w:ascii="Simplified Arabic" w:hAnsi="Simplified Arabic" w:cs="Simplified Arabic" w:hint="cs"/>
          <w:sz w:val="28"/>
          <w:szCs w:val="28"/>
          <w:rtl/>
        </w:rPr>
        <w:t xml:space="preserve"> واختلاف الظروف المكانية والزمانية،</w:t>
      </w:r>
      <w:r w:rsidR="0062389D">
        <w:rPr>
          <w:rFonts w:ascii="Simplified Arabic" w:hAnsi="Simplified Arabic" w:cs="Simplified Arabic" w:hint="cs"/>
          <w:sz w:val="28"/>
          <w:szCs w:val="28"/>
          <w:rtl/>
        </w:rPr>
        <w:t xml:space="preserve"> فأخلاق العبيد ليست كأخلاق السادة،</w:t>
      </w:r>
      <w:r w:rsidR="0077317D">
        <w:rPr>
          <w:rFonts w:ascii="Simplified Arabic" w:hAnsi="Simplified Arabic" w:cs="Simplified Arabic" w:hint="cs"/>
          <w:sz w:val="28"/>
          <w:szCs w:val="28"/>
          <w:rtl/>
        </w:rPr>
        <w:t xml:space="preserve"> والغاية الأساسية لهذه القيم هي خدمة منافع الإنسان وتكيفه مع الحياة.</w:t>
      </w:r>
    </w:p>
    <w:p w:rsidR="0062389D" w:rsidRDefault="0062389D" w:rsidP="0062389D">
      <w:pPr>
        <w:pStyle w:val="Sansinterligne"/>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د- فكرة العود الأبدي: </w:t>
      </w:r>
    </w:p>
    <w:p w:rsidR="00475D80" w:rsidRDefault="00A535FE" w:rsidP="00797AB6">
      <w:pPr>
        <w:pStyle w:val="Sansinterligne"/>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أكد نيتشه أن فكرة العود الأبدي فكرة أصيلة عنده، فرغم أن تلك الفكرة موجودة في الفلسفة اليونانية لا سيما عند فيثاغورس، و في الفكر الهندي </w:t>
      </w:r>
      <w:r w:rsidR="00797AB6">
        <w:rPr>
          <w:rFonts w:ascii="Simplified Arabic" w:hAnsi="Simplified Arabic" w:cs="Simplified Arabic" w:hint="cs"/>
          <w:sz w:val="28"/>
          <w:szCs w:val="28"/>
          <w:rtl/>
        </w:rPr>
        <w:t>إلا</w:t>
      </w:r>
      <w:r>
        <w:rPr>
          <w:rFonts w:ascii="Simplified Arabic" w:hAnsi="Simplified Arabic" w:cs="Simplified Arabic" w:hint="cs"/>
          <w:sz w:val="28"/>
          <w:szCs w:val="28"/>
          <w:rtl/>
        </w:rPr>
        <w:t xml:space="preserve"> أن نيتشه يقر </w:t>
      </w:r>
      <w:r w:rsidR="00797AB6">
        <w:rPr>
          <w:rFonts w:ascii="Simplified Arabic" w:hAnsi="Simplified Arabic" w:cs="Simplified Arabic" w:hint="cs"/>
          <w:sz w:val="28"/>
          <w:szCs w:val="28"/>
          <w:rtl/>
        </w:rPr>
        <w:t>بأنه</w:t>
      </w:r>
      <w:r>
        <w:rPr>
          <w:rFonts w:ascii="Simplified Arabic" w:hAnsi="Simplified Arabic" w:cs="Simplified Arabic" w:hint="cs"/>
          <w:sz w:val="28"/>
          <w:szCs w:val="28"/>
          <w:rtl/>
        </w:rPr>
        <w:t xml:space="preserve"> فكر فيها في فس</w:t>
      </w:r>
      <w:r w:rsidR="00797AB6">
        <w:rPr>
          <w:rFonts w:ascii="Simplified Arabic" w:hAnsi="Simplified Arabic" w:cs="Simplified Arabic" w:hint="cs"/>
          <w:sz w:val="28"/>
          <w:szCs w:val="28"/>
          <w:rtl/>
        </w:rPr>
        <w:t>حة بإيطاليا، ومهما يكن الأمر، فإ</w:t>
      </w:r>
      <w:r>
        <w:rPr>
          <w:rFonts w:ascii="Simplified Arabic" w:hAnsi="Simplified Arabic" w:cs="Simplified Arabic" w:hint="cs"/>
          <w:sz w:val="28"/>
          <w:szCs w:val="28"/>
          <w:rtl/>
        </w:rPr>
        <w:t>ن تبسيط ه</w:t>
      </w:r>
      <w:r w:rsidR="00797AB6">
        <w:rPr>
          <w:rFonts w:ascii="Simplified Arabic" w:hAnsi="Simplified Arabic" w:cs="Simplified Arabic" w:hint="cs"/>
          <w:sz w:val="28"/>
          <w:szCs w:val="28"/>
          <w:rtl/>
        </w:rPr>
        <w:t>ذ</w:t>
      </w:r>
      <w:r>
        <w:rPr>
          <w:rFonts w:ascii="Simplified Arabic" w:hAnsi="Simplified Arabic" w:cs="Simplified Arabic" w:hint="cs"/>
          <w:sz w:val="28"/>
          <w:szCs w:val="28"/>
          <w:rtl/>
        </w:rPr>
        <w:t xml:space="preserve">ا المفهوم يستدعي </w:t>
      </w:r>
      <w:r w:rsidR="00797AB6">
        <w:rPr>
          <w:rFonts w:ascii="Simplified Arabic" w:hAnsi="Simplified Arabic" w:cs="Simplified Arabic" w:hint="cs"/>
          <w:sz w:val="28"/>
          <w:szCs w:val="28"/>
          <w:rtl/>
        </w:rPr>
        <w:t>إن</w:t>
      </w:r>
      <w:r>
        <w:rPr>
          <w:rFonts w:ascii="Simplified Arabic" w:hAnsi="Simplified Arabic" w:cs="Simplified Arabic" w:hint="cs"/>
          <w:sz w:val="28"/>
          <w:szCs w:val="28"/>
          <w:rtl/>
        </w:rPr>
        <w:t xml:space="preserve"> نحلل حدوده الأساسية: فالعود من العودة وهي تحمل معاني الرجوع والتكرار، بينما كلمة أبدي من </w:t>
      </w:r>
      <w:r w:rsidR="00797AB6">
        <w:rPr>
          <w:rFonts w:ascii="Simplified Arabic" w:hAnsi="Simplified Arabic" w:cs="Simplified Arabic" w:hint="cs"/>
          <w:sz w:val="28"/>
          <w:szCs w:val="28"/>
          <w:rtl/>
        </w:rPr>
        <w:t>الأبد</w:t>
      </w:r>
      <w:r>
        <w:rPr>
          <w:rFonts w:ascii="Simplified Arabic" w:hAnsi="Simplified Arabic" w:cs="Simplified Arabic" w:hint="cs"/>
          <w:sz w:val="28"/>
          <w:szCs w:val="28"/>
          <w:rtl/>
        </w:rPr>
        <w:t>، وهو مفهوم متعلق بالزمن القادم</w:t>
      </w:r>
      <w:r w:rsidR="00797AB6">
        <w:rPr>
          <w:rFonts w:ascii="Simplified Arabic" w:hAnsi="Simplified Arabic" w:cs="Simplified Arabic" w:hint="cs"/>
          <w:sz w:val="28"/>
          <w:szCs w:val="28"/>
          <w:rtl/>
        </w:rPr>
        <w:t xml:space="preserve"> اللامتناهي</w:t>
      </w:r>
      <w:r>
        <w:rPr>
          <w:rFonts w:ascii="Simplified Arabic" w:hAnsi="Simplified Arabic" w:cs="Simplified Arabic" w:hint="cs"/>
          <w:sz w:val="28"/>
          <w:szCs w:val="28"/>
          <w:rtl/>
        </w:rPr>
        <w:t xml:space="preserve">، ومادام شيء سيرجع معناه أنه قد كان في الماضي، وبالتالي، فإن فكرة العود </w:t>
      </w:r>
      <w:r w:rsidR="00797AB6">
        <w:rPr>
          <w:rFonts w:ascii="Simplified Arabic" w:hAnsi="Simplified Arabic" w:cs="Simplified Arabic" w:hint="cs"/>
          <w:sz w:val="28"/>
          <w:szCs w:val="28"/>
          <w:rtl/>
        </w:rPr>
        <w:t>الأبدي</w:t>
      </w:r>
      <w:r>
        <w:rPr>
          <w:rFonts w:ascii="Simplified Arabic" w:hAnsi="Simplified Arabic" w:cs="Simplified Arabic" w:hint="cs"/>
          <w:sz w:val="28"/>
          <w:szCs w:val="28"/>
          <w:rtl/>
        </w:rPr>
        <w:t xml:space="preserve"> تعني</w:t>
      </w:r>
      <w:r w:rsidR="00797AB6">
        <w:rPr>
          <w:rFonts w:ascii="Simplified Arabic" w:hAnsi="Simplified Arabic" w:cs="Simplified Arabic" w:hint="cs"/>
          <w:sz w:val="28"/>
          <w:szCs w:val="28"/>
          <w:rtl/>
        </w:rPr>
        <w:t xml:space="preserve"> أن حوادث العالم الماضية ستعاود الرجوع في المستقبل وتحدث فيه،</w:t>
      </w:r>
      <w:r w:rsidR="00F52502">
        <w:rPr>
          <w:rFonts w:ascii="Simplified Arabic" w:hAnsi="Simplified Arabic" w:cs="Simplified Arabic" w:hint="cs"/>
          <w:sz w:val="28"/>
          <w:szCs w:val="28"/>
          <w:rtl/>
        </w:rPr>
        <w:t xml:space="preserve"> بصفة دائمة أو أبدية. إن </w:t>
      </w:r>
      <w:r w:rsidR="00797AB6">
        <w:rPr>
          <w:rFonts w:ascii="Simplified Arabic" w:hAnsi="Simplified Arabic" w:cs="Simplified Arabic" w:hint="cs"/>
          <w:sz w:val="28"/>
          <w:szCs w:val="28"/>
          <w:rtl/>
        </w:rPr>
        <w:t xml:space="preserve">حوادث العالم هنا ليست فقط الظواهر الطبيعية، بل كل الحوادث بما فيها </w:t>
      </w:r>
      <w:r w:rsidR="00266255">
        <w:rPr>
          <w:rFonts w:ascii="Simplified Arabic" w:hAnsi="Simplified Arabic" w:cs="Simplified Arabic" w:hint="cs"/>
          <w:sz w:val="28"/>
          <w:szCs w:val="28"/>
          <w:rtl/>
        </w:rPr>
        <w:t>الأشخاص</w:t>
      </w:r>
      <w:r w:rsidR="00797AB6">
        <w:rPr>
          <w:rFonts w:ascii="Simplified Arabic" w:hAnsi="Simplified Arabic" w:cs="Simplified Arabic" w:hint="cs"/>
          <w:sz w:val="28"/>
          <w:szCs w:val="28"/>
          <w:rtl/>
        </w:rPr>
        <w:t xml:space="preserve"> والنظم الفكرية والأخلاقية والاجتماعية...</w:t>
      </w:r>
      <w:r w:rsidR="00266255">
        <w:rPr>
          <w:rFonts w:ascii="Simplified Arabic" w:hAnsi="Simplified Arabic" w:cs="Simplified Arabic" w:hint="cs"/>
          <w:sz w:val="28"/>
          <w:szCs w:val="28"/>
          <w:rtl/>
        </w:rPr>
        <w:t>وهكذا فإن أخلاق السادة قد ظهرت عند اليونان القديمة، وعاودت الظهور في الحضارة الرومانية، ومع نابليون</w:t>
      </w:r>
      <w:r w:rsidR="00F52502">
        <w:rPr>
          <w:rFonts w:ascii="Simplified Arabic" w:hAnsi="Simplified Arabic" w:cs="Simplified Arabic" w:hint="cs"/>
          <w:sz w:val="28"/>
          <w:szCs w:val="28"/>
          <w:rtl/>
        </w:rPr>
        <w:t>...</w:t>
      </w:r>
      <w:r w:rsidR="00266255">
        <w:rPr>
          <w:rFonts w:ascii="Simplified Arabic" w:hAnsi="Simplified Arabic" w:cs="Simplified Arabic" w:hint="cs"/>
          <w:sz w:val="28"/>
          <w:szCs w:val="28"/>
          <w:rtl/>
        </w:rPr>
        <w:t>، وهذا يعني أن فكرة العود الأبدي عند نيتشه ليست مرتبط</w:t>
      </w:r>
      <w:r w:rsidR="001F28A0">
        <w:rPr>
          <w:rFonts w:ascii="Simplified Arabic" w:hAnsi="Simplified Arabic" w:cs="Simplified Arabic" w:hint="cs"/>
          <w:sz w:val="28"/>
          <w:szCs w:val="28"/>
          <w:rtl/>
        </w:rPr>
        <w:t>ة بالمكان، بل بالصيرورة الزمنية، فهو يقول " إن عودة كل شيء هي أكبر تقريب ممكن لعالم الصيرورة من عالم الوجود. "</w:t>
      </w:r>
    </w:p>
    <w:p w:rsidR="001F28A0" w:rsidRDefault="001F28A0" w:rsidP="00F017EA">
      <w:pPr>
        <w:pStyle w:val="Sansinterligne"/>
        <w:bidi/>
        <w:jc w:val="both"/>
        <w:rPr>
          <w:rFonts w:ascii="Simplified Arabic" w:hAnsi="Simplified Arabic" w:cs="Simplified Arabic" w:hint="cs"/>
          <w:sz w:val="28"/>
          <w:szCs w:val="28"/>
          <w:rtl/>
        </w:rPr>
      </w:pPr>
      <w:r>
        <w:rPr>
          <w:rFonts w:ascii="Simplified Arabic" w:hAnsi="Simplified Arabic" w:cs="Simplified Arabic" w:hint="cs"/>
          <w:sz w:val="28"/>
          <w:szCs w:val="28"/>
          <w:rtl/>
        </w:rPr>
        <w:t>إن قيمة فكرة العود الأبدي عند نيتشه هي تأكيد خلود الحياة من خلال تأكيد خلود العالم وحوادثه المختلفة، وهذا يخدم فلسفته التي توجهنا إلى حب الحياة وخدمة قواها الحية</w:t>
      </w:r>
      <w:r w:rsidR="00F52502">
        <w:rPr>
          <w:rFonts w:ascii="Simplified Arabic" w:hAnsi="Simplified Arabic" w:cs="Simplified Arabic" w:hint="cs"/>
          <w:sz w:val="28"/>
          <w:szCs w:val="28"/>
          <w:rtl/>
        </w:rPr>
        <w:t>، وتعويل الإنسان على إرادته ومسؤوليته على أفعاله. فمن يؤمن بالعود الأبدي</w:t>
      </w:r>
      <w:r w:rsidR="00F017EA">
        <w:rPr>
          <w:rFonts w:ascii="Simplified Arabic" w:hAnsi="Simplified Arabic" w:cs="Simplified Arabic" w:hint="cs"/>
          <w:sz w:val="28"/>
          <w:szCs w:val="28"/>
          <w:rtl/>
        </w:rPr>
        <w:t>، بحسب نيتشه،</w:t>
      </w:r>
      <w:r w:rsidR="00F52502">
        <w:rPr>
          <w:rFonts w:ascii="Simplified Arabic" w:hAnsi="Simplified Arabic" w:cs="Simplified Arabic" w:hint="cs"/>
          <w:sz w:val="28"/>
          <w:szCs w:val="28"/>
          <w:rtl/>
        </w:rPr>
        <w:t xml:space="preserve"> يجب أن يسير وفق القاعدة الأخلاقية الكانطية: " افعل بحيث تصلح قاعدة سلوكك لتكون قا</w:t>
      </w:r>
      <w:r w:rsidR="00F017EA">
        <w:rPr>
          <w:rFonts w:ascii="Simplified Arabic" w:hAnsi="Simplified Arabic" w:cs="Simplified Arabic" w:hint="cs"/>
          <w:sz w:val="28"/>
          <w:szCs w:val="28"/>
          <w:rtl/>
        </w:rPr>
        <w:t>نونا عاما يسري على الجميع " فالإنسان مطالب بالحذر في إتيانه لأي فعل، لأنه سيعاود القيام به لاحقا. فليحذر أخطاءه وليتحمل مسؤوليته.</w:t>
      </w:r>
    </w:p>
    <w:p w:rsidR="00F017EA" w:rsidRDefault="001E5F62" w:rsidP="00F017EA">
      <w:pPr>
        <w:pStyle w:val="Sansinterligne"/>
        <w:bidi/>
        <w:jc w:val="both"/>
        <w:rPr>
          <w:rFonts w:ascii="Simplified Arabic" w:hAnsi="Simplified Arabic" w:cs="Simplified Arabic" w:hint="cs"/>
          <w:sz w:val="28"/>
          <w:szCs w:val="28"/>
          <w:rtl/>
        </w:rPr>
      </w:pPr>
      <w:r>
        <w:rPr>
          <w:rFonts w:ascii="Simplified Arabic" w:hAnsi="Simplified Arabic" w:cs="Simplified Arabic" w:hint="cs"/>
          <w:sz w:val="28"/>
          <w:szCs w:val="28"/>
          <w:rtl/>
        </w:rPr>
        <w:t>ه-</w:t>
      </w:r>
      <w:r w:rsidR="00F017E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أثر </w:t>
      </w:r>
      <w:r w:rsidR="00F017EA">
        <w:rPr>
          <w:rFonts w:ascii="Simplified Arabic" w:hAnsi="Simplified Arabic" w:cs="Simplified Arabic" w:hint="cs"/>
          <w:sz w:val="28"/>
          <w:szCs w:val="28"/>
          <w:rtl/>
        </w:rPr>
        <w:t>فلسفة نيتشه</w:t>
      </w:r>
      <w:r>
        <w:rPr>
          <w:rFonts w:ascii="Simplified Arabic" w:hAnsi="Simplified Arabic" w:cs="Simplified Arabic" w:hint="cs"/>
          <w:sz w:val="28"/>
          <w:szCs w:val="28"/>
          <w:rtl/>
        </w:rPr>
        <w:t xml:space="preserve"> في الفلسفة المعاصرة</w:t>
      </w:r>
      <w:r w:rsidR="00F017EA">
        <w:rPr>
          <w:rFonts w:ascii="Simplified Arabic" w:hAnsi="Simplified Arabic" w:cs="Simplified Arabic" w:hint="cs"/>
          <w:sz w:val="28"/>
          <w:szCs w:val="28"/>
          <w:rtl/>
        </w:rPr>
        <w:t>:</w:t>
      </w:r>
    </w:p>
    <w:p w:rsidR="00F017EA" w:rsidRDefault="00F017EA" w:rsidP="00F017EA">
      <w:pPr>
        <w:pStyle w:val="Sansinterligne"/>
        <w:numPr>
          <w:ilvl w:val="0"/>
          <w:numId w:val="10"/>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حلل أثر فلسفة نيتشه في الفلسفة المعاصرة عامة لاسيما عند هايدغر</w:t>
      </w:r>
      <w:r w:rsidR="001E5F62">
        <w:rPr>
          <w:rFonts w:ascii="Simplified Arabic" w:hAnsi="Simplified Arabic" w:cs="Simplified Arabic" w:hint="cs"/>
          <w:sz w:val="28"/>
          <w:szCs w:val="28"/>
          <w:rtl/>
        </w:rPr>
        <w:t xml:space="preserve"> وكارل ياسبيرس</w:t>
      </w:r>
      <w:r>
        <w:rPr>
          <w:rFonts w:ascii="Simplified Arabic" w:hAnsi="Simplified Arabic" w:cs="Simplified Arabic" w:hint="cs"/>
          <w:sz w:val="28"/>
          <w:szCs w:val="28"/>
          <w:rtl/>
        </w:rPr>
        <w:t xml:space="preserve"> وبول ريكور وفي فلسفة </w:t>
      </w:r>
      <w:r w:rsidR="001E5F62">
        <w:rPr>
          <w:rFonts w:ascii="Simplified Arabic" w:hAnsi="Simplified Arabic" w:cs="Simplified Arabic" w:hint="cs"/>
          <w:sz w:val="28"/>
          <w:szCs w:val="28"/>
          <w:rtl/>
        </w:rPr>
        <w:t>ما بعد الحداثة، لاسيما عند مشال فوكو وجيل دولوز وجاك دريدا ؟</w:t>
      </w:r>
    </w:p>
    <w:p w:rsidR="001E5F62" w:rsidRDefault="001E5F62" w:rsidP="001E5F62">
      <w:pPr>
        <w:pStyle w:val="Sansinterligne"/>
        <w:numPr>
          <w:ilvl w:val="0"/>
          <w:numId w:val="10"/>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مفهوم إرادة القوة مفهوم شامل عند نيتشه، فهل هذا يعني أن فلسفته فلسفة نسقية؟</w:t>
      </w:r>
    </w:p>
    <w:p w:rsidR="003506A6" w:rsidRPr="001E5F62" w:rsidRDefault="001E5F62" w:rsidP="001E5F62">
      <w:pPr>
        <w:pStyle w:val="Sansinterligne"/>
        <w:numPr>
          <w:ilvl w:val="0"/>
          <w:numId w:val="10"/>
        </w:numPr>
        <w:bidi/>
        <w:jc w:val="both"/>
        <w:rPr>
          <w:rFonts w:ascii="Simplified Arabic" w:hAnsi="Simplified Arabic" w:cs="Simplified Arabic"/>
          <w:sz w:val="28"/>
          <w:szCs w:val="28"/>
        </w:rPr>
      </w:pPr>
      <w:r>
        <w:rPr>
          <w:rFonts w:ascii="Simplified Arabic" w:hAnsi="Simplified Arabic" w:cs="Simplified Arabic" w:hint="cs"/>
          <w:sz w:val="28"/>
          <w:szCs w:val="28"/>
          <w:rtl/>
        </w:rPr>
        <w:t>ما رأيك في فكرة العود الأبدي عند نيتشه ؟</w:t>
      </w:r>
      <w:r w:rsidR="00E743B4">
        <w:rPr>
          <w:rFonts w:ascii="Simplified Arabic" w:hAnsi="Simplified Arabic" w:cs="Simplified Arabic" w:hint="cs"/>
          <w:sz w:val="28"/>
          <w:szCs w:val="28"/>
          <w:rtl/>
          <w:lang w:bidi="ar-DZ"/>
        </w:rPr>
        <w:t xml:space="preserve"> وهل التمييز الأخلاقي عبيد/سادة معيار كاف للأخلاق ؟</w:t>
      </w:r>
    </w:p>
    <w:sectPr w:rsidR="003506A6" w:rsidRPr="001E5F62" w:rsidSect="006C5CB4">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324" w:rsidRDefault="00031324" w:rsidP="006A48F1">
      <w:pPr>
        <w:spacing w:after="0" w:line="240" w:lineRule="auto"/>
      </w:pPr>
      <w:r>
        <w:separator/>
      </w:r>
    </w:p>
  </w:endnote>
  <w:endnote w:type="continuationSeparator" w:id="1">
    <w:p w:rsidR="00031324" w:rsidRDefault="00031324" w:rsidP="006A4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324" w:rsidRDefault="00031324" w:rsidP="006A48F1">
      <w:pPr>
        <w:spacing w:after="0" w:line="240" w:lineRule="auto"/>
      </w:pPr>
      <w:r>
        <w:separator/>
      </w:r>
    </w:p>
  </w:footnote>
  <w:footnote w:type="continuationSeparator" w:id="1">
    <w:p w:rsidR="00031324" w:rsidRDefault="00031324" w:rsidP="006A4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6623B"/>
    <w:multiLevelType w:val="hybridMultilevel"/>
    <w:tmpl w:val="7F681EFA"/>
    <w:lvl w:ilvl="0" w:tplc="ADA067B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84D08D3"/>
    <w:multiLevelType w:val="hybridMultilevel"/>
    <w:tmpl w:val="062887EA"/>
    <w:lvl w:ilvl="0" w:tplc="2F4E3058">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30F30F63"/>
    <w:multiLevelType w:val="hybridMultilevel"/>
    <w:tmpl w:val="94A4BE8C"/>
    <w:lvl w:ilvl="0" w:tplc="58A410DE">
      <w:start w:val="2"/>
      <w:numFmt w:val="decimal"/>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3">
    <w:nsid w:val="323B3DDF"/>
    <w:multiLevelType w:val="hybridMultilevel"/>
    <w:tmpl w:val="CDC0ED4A"/>
    <w:lvl w:ilvl="0" w:tplc="A648AED0">
      <w:start w:val="5"/>
      <w:numFmt w:val="arabicAlpha"/>
      <w:lvlText w:val="%1-"/>
      <w:lvlJc w:val="left"/>
      <w:pPr>
        <w:ind w:left="720" w:hanging="360"/>
      </w:pPr>
      <w:rPr>
        <w:rFonts w:eastAsia="SimSu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465218"/>
    <w:multiLevelType w:val="hybridMultilevel"/>
    <w:tmpl w:val="1FF44E96"/>
    <w:lvl w:ilvl="0" w:tplc="2ED29296">
      <w:start w:val="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3652B8"/>
    <w:multiLevelType w:val="hybridMultilevel"/>
    <w:tmpl w:val="4D4CD8E0"/>
    <w:lvl w:ilvl="0" w:tplc="3DBE1426">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6A573FA"/>
    <w:multiLevelType w:val="hybridMultilevel"/>
    <w:tmpl w:val="31341D86"/>
    <w:lvl w:ilvl="0" w:tplc="F182C4F2">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331F6F"/>
    <w:multiLevelType w:val="hybridMultilevel"/>
    <w:tmpl w:val="C688CE74"/>
    <w:lvl w:ilvl="0" w:tplc="F43A1E4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5E134F3F"/>
    <w:multiLevelType w:val="hybridMultilevel"/>
    <w:tmpl w:val="226CD9A2"/>
    <w:lvl w:ilvl="0" w:tplc="6C5C8F18">
      <w:start w:val="1"/>
      <w:numFmt w:val="arabicAlpha"/>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7C7202BD"/>
    <w:multiLevelType w:val="hybridMultilevel"/>
    <w:tmpl w:val="0CBE561A"/>
    <w:lvl w:ilvl="0" w:tplc="7DF0F77C">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2"/>
  </w:num>
  <w:num w:numId="6">
    <w:abstractNumId w:val="7"/>
  </w:num>
  <w:num w:numId="7">
    <w:abstractNumId w:val="0"/>
  </w:num>
  <w:num w:numId="8">
    <w:abstractNumId w:val="9"/>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C5CB4"/>
    <w:rsid w:val="000233BE"/>
    <w:rsid w:val="00031324"/>
    <w:rsid w:val="00047486"/>
    <w:rsid w:val="0006170A"/>
    <w:rsid w:val="0007365A"/>
    <w:rsid w:val="000858E7"/>
    <w:rsid w:val="000A1D0C"/>
    <w:rsid w:val="000A1FCC"/>
    <w:rsid w:val="000D0C2D"/>
    <w:rsid w:val="00116CDE"/>
    <w:rsid w:val="001220D5"/>
    <w:rsid w:val="001316D3"/>
    <w:rsid w:val="001565E0"/>
    <w:rsid w:val="00157BB1"/>
    <w:rsid w:val="001979F9"/>
    <w:rsid w:val="001C720A"/>
    <w:rsid w:val="001E5F62"/>
    <w:rsid w:val="001F1B6B"/>
    <w:rsid w:val="001F28A0"/>
    <w:rsid w:val="00204975"/>
    <w:rsid w:val="00205121"/>
    <w:rsid w:val="00241ABB"/>
    <w:rsid w:val="00254200"/>
    <w:rsid w:val="00266255"/>
    <w:rsid w:val="002B4C5C"/>
    <w:rsid w:val="002D66F9"/>
    <w:rsid w:val="002E41F0"/>
    <w:rsid w:val="002F4B16"/>
    <w:rsid w:val="002F58D3"/>
    <w:rsid w:val="003005A6"/>
    <w:rsid w:val="00336F28"/>
    <w:rsid w:val="00342E11"/>
    <w:rsid w:val="003456F9"/>
    <w:rsid w:val="003506A6"/>
    <w:rsid w:val="003616BF"/>
    <w:rsid w:val="003676B1"/>
    <w:rsid w:val="00390E34"/>
    <w:rsid w:val="003C02D5"/>
    <w:rsid w:val="003C3811"/>
    <w:rsid w:val="003E52C5"/>
    <w:rsid w:val="003F10E4"/>
    <w:rsid w:val="00420ED1"/>
    <w:rsid w:val="004237C1"/>
    <w:rsid w:val="0044684B"/>
    <w:rsid w:val="004612EC"/>
    <w:rsid w:val="0046620D"/>
    <w:rsid w:val="00475D80"/>
    <w:rsid w:val="00477020"/>
    <w:rsid w:val="0049270A"/>
    <w:rsid w:val="004B2242"/>
    <w:rsid w:val="004D2FF3"/>
    <w:rsid w:val="004E5684"/>
    <w:rsid w:val="005677B1"/>
    <w:rsid w:val="005843FC"/>
    <w:rsid w:val="005A7D5C"/>
    <w:rsid w:val="005B3163"/>
    <w:rsid w:val="005B4A15"/>
    <w:rsid w:val="005D5EA6"/>
    <w:rsid w:val="005E41CF"/>
    <w:rsid w:val="005E7080"/>
    <w:rsid w:val="0061756D"/>
    <w:rsid w:val="006175FA"/>
    <w:rsid w:val="0062389D"/>
    <w:rsid w:val="00656053"/>
    <w:rsid w:val="00660EE9"/>
    <w:rsid w:val="00662F25"/>
    <w:rsid w:val="006766CB"/>
    <w:rsid w:val="0068328D"/>
    <w:rsid w:val="00696E91"/>
    <w:rsid w:val="006A48F1"/>
    <w:rsid w:val="006C5CB4"/>
    <w:rsid w:val="006D3C89"/>
    <w:rsid w:val="006D70A1"/>
    <w:rsid w:val="006E032E"/>
    <w:rsid w:val="006E2DBB"/>
    <w:rsid w:val="006F4160"/>
    <w:rsid w:val="0077317D"/>
    <w:rsid w:val="00786E44"/>
    <w:rsid w:val="00797AB6"/>
    <w:rsid w:val="007A4056"/>
    <w:rsid w:val="007C6B18"/>
    <w:rsid w:val="007D3488"/>
    <w:rsid w:val="007E7527"/>
    <w:rsid w:val="007F69B8"/>
    <w:rsid w:val="008079D6"/>
    <w:rsid w:val="00813B4B"/>
    <w:rsid w:val="00815274"/>
    <w:rsid w:val="008165B1"/>
    <w:rsid w:val="0083295B"/>
    <w:rsid w:val="00853B30"/>
    <w:rsid w:val="00857AD8"/>
    <w:rsid w:val="00870C98"/>
    <w:rsid w:val="00897AF1"/>
    <w:rsid w:val="008E6CBE"/>
    <w:rsid w:val="008F1F5A"/>
    <w:rsid w:val="00950A15"/>
    <w:rsid w:val="00961989"/>
    <w:rsid w:val="00992627"/>
    <w:rsid w:val="00995A67"/>
    <w:rsid w:val="009A0D0B"/>
    <w:rsid w:val="009A4895"/>
    <w:rsid w:val="009C4DCF"/>
    <w:rsid w:val="009D05D9"/>
    <w:rsid w:val="009D1DD2"/>
    <w:rsid w:val="009E2EB3"/>
    <w:rsid w:val="009F281E"/>
    <w:rsid w:val="00A015D4"/>
    <w:rsid w:val="00A20CC7"/>
    <w:rsid w:val="00A42B74"/>
    <w:rsid w:val="00A43E04"/>
    <w:rsid w:val="00A535FE"/>
    <w:rsid w:val="00A7254F"/>
    <w:rsid w:val="00AE3C19"/>
    <w:rsid w:val="00B208F3"/>
    <w:rsid w:val="00B32961"/>
    <w:rsid w:val="00B4007C"/>
    <w:rsid w:val="00B6269C"/>
    <w:rsid w:val="00B6298B"/>
    <w:rsid w:val="00B76DE6"/>
    <w:rsid w:val="00BA7C84"/>
    <w:rsid w:val="00BE51BC"/>
    <w:rsid w:val="00BF5E6E"/>
    <w:rsid w:val="00C0647F"/>
    <w:rsid w:val="00C17EDB"/>
    <w:rsid w:val="00C41051"/>
    <w:rsid w:val="00C75315"/>
    <w:rsid w:val="00C83AF4"/>
    <w:rsid w:val="00C87DCA"/>
    <w:rsid w:val="00CB07F2"/>
    <w:rsid w:val="00CF6128"/>
    <w:rsid w:val="00D038A9"/>
    <w:rsid w:val="00D046E0"/>
    <w:rsid w:val="00D065A4"/>
    <w:rsid w:val="00D3263A"/>
    <w:rsid w:val="00D45DE0"/>
    <w:rsid w:val="00D5663F"/>
    <w:rsid w:val="00D56B9A"/>
    <w:rsid w:val="00D62FE7"/>
    <w:rsid w:val="00D63D15"/>
    <w:rsid w:val="00D706C5"/>
    <w:rsid w:val="00D755A9"/>
    <w:rsid w:val="00D95B13"/>
    <w:rsid w:val="00DA55EE"/>
    <w:rsid w:val="00DB5F23"/>
    <w:rsid w:val="00DF0648"/>
    <w:rsid w:val="00DF3266"/>
    <w:rsid w:val="00E02F63"/>
    <w:rsid w:val="00E24189"/>
    <w:rsid w:val="00E435D3"/>
    <w:rsid w:val="00E729E7"/>
    <w:rsid w:val="00E743B4"/>
    <w:rsid w:val="00E76C3B"/>
    <w:rsid w:val="00EB53ED"/>
    <w:rsid w:val="00EC485D"/>
    <w:rsid w:val="00EE7F88"/>
    <w:rsid w:val="00F017EA"/>
    <w:rsid w:val="00F226B0"/>
    <w:rsid w:val="00F36736"/>
    <w:rsid w:val="00F52502"/>
    <w:rsid w:val="00F87C8F"/>
    <w:rsid w:val="00FA195A"/>
    <w:rsid w:val="00FC1C93"/>
    <w:rsid w:val="00FD184D"/>
    <w:rsid w:val="00FE15AB"/>
    <w:rsid w:val="00FE77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6C5CB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C5CB4"/>
    <w:rPr>
      <w:rFonts w:ascii="Times New Roman" w:eastAsia="Times New Roman" w:hAnsi="Times New Roman" w:cs="Times New Roman"/>
      <w:sz w:val="20"/>
      <w:szCs w:val="20"/>
      <w:lang w:eastAsia="fr-FR"/>
    </w:rPr>
  </w:style>
  <w:style w:type="paragraph" w:styleId="Sansinterligne">
    <w:name w:val="No Spacing"/>
    <w:uiPriority w:val="1"/>
    <w:qFormat/>
    <w:rsid w:val="006C5CB4"/>
    <w:pPr>
      <w:spacing w:after="0" w:line="240" w:lineRule="auto"/>
    </w:pPr>
  </w:style>
  <w:style w:type="paragraph" w:styleId="Paragraphedeliste">
    <w:name w:val="List Paragraph"/>
    <w:basedOn w:val="Normal"/>
    <w:uiPriority w:val="34"/>
    <w:qFormat/>
    <w:rsid w:val="006C5CB4"/>
    <w:pPr>
      <w:spacing w:after="0" w:line="240" w:lineRule="auto"/>
      <w:ind w:left="720"/>
      <w:contextualSpacing/>
    </w:pPr>
    <w:rPr>
      <w:rFonts w:ascii="Times New Roman" w:eastAsia="SimSun" w:hAnsi="Times New Roman" w:cs="Times New Roman"/>
      <w:sz w:val="24"/>
      <w:szCs w:val="24"/>
      <w:lang w:eastAsia="zh-CN"/>
    </w:rPr>
  </w:style>
  <w:style w:type="character" w:styleId="Appelnotedebasdep">
    <w:name w:val="footnote reference"/>
    <w:basedOn w:val="Policepardfaut"/>
    <w:uiPriority w:val="99"/>
    <w:semiHidden/>
    <w:unhideWhenUsed/>
    <w:rsid w:val="006A48F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2040</TotalTime>
  <Pages>7</Pages>
  <Words>2766</Words>
  <Characters>15214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22</cp:revision>
  <dcterms:created xsi:type="dcterms:W3CDTF">2020-04-14T22:31:00Z</dcterms:created>
  <dcterms:modified xsi:type="dcterms:W3CDTF">2020-05-02T14:24:00Z</dcterms:modified>
</cp:coreProperties>
</file>