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99" w:rsidRPr="000A706F" w:rsidRDefault="00710E99" w:rsidP="00710E99">
      <w:pPr>
        <w:spacing w:after="0" w:line="240" w:lineRule="auto"/>
        <w:ind w:right="11"/>
        <w:jc w:val="center"/>
        <w:rPr>
          <w:rFonts w:eastAsia="Times New Roman"/>
          <w:bCs/>
          <w:sz w:val="24"/>
          <w:szCs w:val="24"/>
          <w:lang w:val="en-US"/>
        </w:rPr>
      </w:pPr>
      <w:r>
        <w:rPr>
          <w:rFonts w:eastAsia="Times New Roman"/>
          <w:bCs/>
          <w:noProof/>
          <w:sz w:val="24"/>
          <w:szCs w:val="24"/>
          <w:lang w:eastAsia="fr-FR"/>
        </w:rPr>
        <w:drawing>
          <wp:anchor distT="0" distB="0" distL="114300" distR="114300" simplePos="0" relativeHeight="251659264" behindDoc="1" locked="0" layoutInCell="1" allowOverlap="1">
            <wp:simplePos x="0" y="0"/>
            <wp:positionH relativeFrom="margin">
              <wp:posOffset>5280660</wp:posOffset>
            </wp:positionH>
            <wp:positionV relativeFrom="paragraph">
              <wp:posOffset>-15241</wp:posOffset>
            </wp:positionV>
            <wp:extent cx="980440" cy="9429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250" r="44165" b="67368"/>
                    <a:stretch/>
                  </pic:blipFill>
                  <pic:spPr bwMode="auto">
                    <a:xfrm>
                      <a:off x="0" y="0"/>
                      <a:ext cx="980440" cy="9429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eastAsia="Times New Roman"/>
          <w:bCs/>
          <w:noProof/>
          <w:sz w:val="24"/>
          <w:szCs w:val="24"/>
          <w:lang w:eastAsia="fr-FR"/>
        </w:rPr>
        <w:drawing>
          <wp:anchor distT="0" distB="0" distL="114300" distR="114300" simplePos="0" relativeHeight="251660288" behindDoc="1" locked="0" layoutInCell="1" allowOverlap="1">
            <wp:simplePos x="0" y="0"/>
            <wp:positionH relativeFrom="margin">
              <wp:posOffset>89535</wp:posOffset>
            </wp:positionH>
            <wp:positionV relativeFrom="paragraph">
              <wp:posOffset>-15240</wp:posOffset>
            </wp:positionV>
            <wp:extent cx="923925" cy="94297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250" r="44165" b="67368"/>
                    <a:stretch/>
                  </pic:blipFill>
                  <pic:spPr bwMode="auto">
                    <a:xfrm>
                      <a:off x="0" y="0"/>
                      <a:ext cx="923925" cy="9429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A706F">
        <w:rPr>
          <w:rFonts w:eastAsia="Times New Roman"/>
          <w:bCs/>
          <w:sz w:val="24"/>
          <w:szCs w:val="24"/>
          <w:lang w:val="en-US"/>
        </w:rPr>
        <w:t xml:space="preserve">PEOPLE’S DEMOCRATIC REPUBLIC OF ALGERIA </w:t>
      </w:r>
      <w:r w:rsidRPr="000A706F">
        <w:rPr>
          <w:rFonts w:eastAsia="Times New Roman"/>
          <w:bCs/>
          <w:sz w:val="24"/>
          <w:szCs w:val="24"/>
          <w:lang w:val="en-US"/>
        </w:rPr>
        <w:br/>
        <w:t xml:space="preserve">MINISTRY OF HIGHER EDUCATION AND SCIENTIFIC RESEARCH </w:t>
      </w:r>
      <w:r w:rsidRPr="000A706F">
        <w:rPr>
          <w:rFonts w:eastAsia="Times New Roman"/>
          <w:bCs/>
          <w:sz w:val="24"/>
          <w:szCs w:val="24"/>
          <w:lang w:val="en-US"/>
        </w:rPr>
        <w:br/>
        <w:t xml:space="preserve">MOHAMED KHEIDER UNIVERSITY OF BISKRA </w:t>
      </w:r>
      <w:r w:rsidRPr="000A706F">
        <w:rPr>
          <w:rFonts w:eastAsia="Times New Roman"/>
          <w:bCs/>
          <w:sz w:val="24"/>
          <w:szCs w:val="24"/>
          <w:lang w:val="en-US"/>
        </w:rPr>
        <w:br/>
        <w:t xml:space="preserve">FACULTY OF LETTERS AND FOREIGN LANGUAGES </w:t>
      </w:r>
      <w:r w:rsidRPr="000A706F">
        <w:rPr>
          <w:rFonts w:eastAsia="Times New Roman"/>
          <w:bCs/>
          <w:sz w:val="24"/>
          <w:szCs w:val="24"/>
          <w:lang w:val="en-US"/>
        </w:rPr>
        <w:br/>
        <w:t>DEPARTMENT OF FOREIGN LANGUAGES</w:t>
      </w:r>
      <w:r w:rsidRPr="000A706F">
        <w:rPr>
          <w:rFonts w:eastAsia="Times New Roman"/>
          <w:bCs/>
          <w:sz w:val="24"/>
          <w:szCs w:val="24"/>
          <w:lang w:val="en-US"/>
        </w:rPr>
        <w:br/>
        <w:t>SECTION OF ENGLISH</w:t>
      </w:r>
    </w:p>
    <w:p w:rsidR="00710E99" w:rsidRDefault="00710E99" w:rsidP="00710E99">
      <w:pPr>
        <w:spacing w:before="100" w:beforeAutospacing="1" w:after="100" w:afterAutospacing="1" w:line="240" w:lineRule="auto"/>
        <w:jc w:val="center"/>
        <w:rPr>
          <w:b/>
          <w:bCs/>
          <w:sz w:val="24"/>
          <w:szCs w:val="24"/>
          <w:u w:val="single"/>
          <w:lang w:val="en-US"/>
        </w:rPr>
      </w:pPr>
      <w:r>
        <w:rPr>
          <w:b/>
          <w:bCs/>
          <w:sz w:val="24"/>
          <w:szCs w:val="24"/>
          <w:u w:val="single"/>
          <w:lang w:val="en-US"/>
        </w:rPr>
        <w:t>APPLIED LINGUISTICS</w:t>
      </w:r>
      <w:r w:rsidRPr="000A706F">
        <w:rPr>
          <w:b/>
          <w:bCs/>
          <w:sz w:val="24"/>
          <w:szCs w:val="24"/>
          <w:u w:val="single"/>
          <w:lang w:val="en-US"/>
        </w:rPr>
        <w:t xml:space="preserve"> ACTIVITIES (FOR </w:t>
      </w:r>
      <w:r>
        <w:rPr>
          <w:b/>
          <w:bCs/>
          <w:sz w:val="24"/>
          <w:szCs w:val="24"/>
          <w:u w:val="single"/>
          <w:lang w:val="en-US"/>
        </w:rPr>
        <w:t>MASTER 1</w:t>
      </w:r>
      <w:r w:rsidRPr="000A706F">
        <w:rPr>
          <w:b/>
          <w:bCs/>
          <w:sz w:val="24"/>
          <w:szCs w:val="24"/>
          <w:u w:val="single"/>
          <w:lang w:val="en-US"/>
        </w:rPr>
        <w:t xml:space="preserve"> STUDENTS)</w:t>
      </w:r>
    </w:p>
    <w:p w:rsidR="00CD0D1C" w:rsidRPr="000A706F" w:rsidRDefault="00CD0D1C" w:rsidP="00710E99">
      <w:pPr>
        <w:spacing w:before="100" w:beforeAutospacing="1" w:after="100" w:afterAutospacing="1" w:line="240" w:lineRule="auto"/>
        <w:jc w:val="center"/>
        <w:rPr>
          <w:b/>
          <w:bCs/>
          <w:sz w:val="24"/>
          <w:szCs w:val="24"/>
          <w:u w:val="single"/>
          <w:lang w:val="en-US"/>
        </w:rPr>
      </w:pPr>
    </w:p>
    <w:p w:rsidR="00710E99" w:rsidRDefault="00710E99" w:rsidP="00710E99">
      <w:pPr>
        <w:spacing w:after="0" w:line="360" w:lineRule="auto"/>
        <w:rPr>
          <w:b/>
          <w:bCs/>
          <w:sz w:val="24"/>
          <w:szCs w:val="24"/>
          <w:lang w:val="en-US"/>
        </w:rPr>
      </w:pPr>
      <w:r w:rsidRPr="00EB1F1A">
        <w:rPr>
          <w:b/>
          <w:bCs/>
          <w:sz w:val="24"/>
          <w:szCs w:val="24"/>
          <w:lang w:val="en-US"/>
        </w:rPr>
        <w:t xml:space="preserve">Lecturer: Dr. </w:t>
      </w:r>
      <w:proofErr w:type="spellStart"/>
      <w:r w:rsidRPr="00EB1F1A">
        <w:rPr>
          <w:b/>
          <w:bCs/>
          <w:sz w:val="24"/>
          <w:szCs w:val="24"/>
          <w:lang w:val="en-US"/>
        </w:rPr>
        <w:t>Ramdane</w:t>
      </w:r>
      <w:proofErr w:type="spellEnd"/>
      <w:r w:rsidRPr="00EB1F1A">
        <w:rPr>
          <w:b/>
          <w:bCs/>
          <w:sz w:val="24"/>
          <w:szCs w:val="24"/>
          <w:lang w:val="en-US"/>
        </w:rPr>
        <w:t xml:space="preserve"> MEHIRI</w:t>
      </w:r>
    </w:p>
    <w:p w:rsidR="00CD0D1C" w:rsidRDefault="00CD0D1C" w:rsidP="00710E99">
      <w:pPr>
        <w:spacing w:after="0" w:line="360" w:lineRule="auto"/>
        <w:rPr>
          <w:b/>
          <w:bCs/>
          <w:sz w:val="24"/>
          <w:szCs w:val="24"/>
          <w:lang w:val="en-US"/>
        </w:rPr>
      </w:pPr>
    </w:p>
    <w:p w:rsidR="00710E99" w:rsidRPr="003F470F" w:rsidRDefault="00710E99" w:rsidP="00710E99">
      <w:pPr>
        <w:spacing w:after="0" w:line="360" w:lineRule="auto"/>
        <w:rPr>
          <w:b/>
          <w:bCs/>
          <w:sz w:val="10"/>
          <w:szCs w:val="10"/>
          <w:lang w:val="en-US"/>
        </w:rPr>
      </w:pPr>
    </w:p>
    <w:p w:rsidR="00710E99" w:rsidRPr="00CD0D1C" w:rsidRDefault="00710E99" w:rsidP="002878E4">
      <w:pPr>
        <w:spacing w:after="0" w:line="360" w:lineRule="auto"/>
        <w:jc w:val="both"/>
        <w:rPr>
          <w:lang w:val="en-US"/>
        </w:rPr>
      </w:pPr>
      <w:r w:rsidRPr="00CD0D1C">
        <w:rPr>
          <w:b/>
          <w:bCs/>
          <w:lang w:val="en-US"/>
        </w:rPr>
        <w:t xml:space="preserve">A WORD TO THE STUDENTS: </w:t>
      </w:r>
      <w:r w:rsidRPr="00CD0D1C">
        <w:rPr>
          <w:lang w:val="en-US"/>
        </w:rPr>
        <w:t>The present series of</w:t>
      </w:r>
      <w:r w:rsidRPr="00CD0D1C">
        <w:rPr>
          <w:b/>
          <w:bCs/>
          <w:lang w:val="en-US"/>
        </w:rPr>
        <w:t xml:space="preserve"> </w:t>
      </w:r>
      <w:r w:rsidRPr="00CD0D1C">
        <w:rPr>
          <w:lang w:val="en-US"/>
        </w:rPr>
        <w:t xml:space="preserve">activities (1-5) has been deliberately designed to help you to check the knowledge gained in the previous </w:t>
      </w:r>
      <w:proofErr w:type="spellStart"/>
      <w:r w:rsidRPr="00CD0D1C">
        <w:rPr>
          <w:lang w:val="en-US"/>
        </w:rPr>
        <w:t>Moodle</w:t>
      </w:r>
      <w:proofErr w:type="spellEnd"/>
      <w:r w:rsidRPr="00CD0D1C">
        <w:rPr>
          <w:lang w:val="en-US"/>
        </w:rPr>
        <w:t xml:space="preserve"> Lectures. Activity </w:t>
      </w:r>
      <w:proofErr w:type="gramStart"/>
      <w:r w:rsidRPr="00CD0D1C">
        <w:rPr>
          <w:lang w:val="en-US"/>
        </w:rPr>
        <w:t>One</w:t>
      </w:r>
      <w:proofErr w:type="gramEnd"/>
      <w:r w:rsidRPr="00CD0D1C">
        <w:rPr>
          <w:lang w:val="en-US"/>
        </w:rPr>
        <w:t xml:space="preserve">, for instance, is a reminder of the </w:t>
      </w:r>
      <w:r w:rsidR="002878E4">
        <w:rPr>
          <w:lang w:val="en-US"/>
        </w:rPr>
        <w:t xml:space="preserve">core previous </w:t>
      </w:r>
      <w:r w:rsidRPr="00CD0D1C">
        <w:rPr>
          <w:lang w:val="en-US"/>
        </w:rPr>
        <w:t>AL</w:t>
      </w:r>
      <w:r w:rsidR="002878E4">
        <w:rPr>
          <w:lang w:val="en-US"/>
        </w:rPr>
        <w:t xml:space="preserve"> lectures</w:t>
      </w:r>
      <w:r w:rsidRPr="00CD0D1C">
        <w:rPr>
          <w:lang w:val="en-US"/>
        </w:rPr>
        <w:t xml:space="preserve">; Activity Two takes you into more details which you should consider </w:t>
      </w:r>
      <w:r w:rsidR="00130632" w:rsidRPr="00CD0D1C">
        <w:rPr>
          <w:lang w:val="en-US"/>
        </w:rPr>
        <w:t>in your</w:t>
      </w:r>
      <w:r w:rsidR="008045AA" w:rsidRPr="00CD0D1C">
        <w:rPr>
          <w:lang w:val="en-US"/>
        </w:rPr>
        <w:t xml:space="preserve"> revision of the major themes</w:t>
      </w:r>
      <w:r w:rsidRPr="00CD0D1C">
        <w:rPr>
          <w:lang w:val="en-US"/>
        </w:rPr>
        <w:t xml:space="preserve">; </w:t>
      </w:r>
      <w:r w:rsidR="00CD0D1C" w:rsidRPr="00CD0D1C">
        <w:rPr>
          <w:lang w:val="en-US"/>
        </w:rPr>
        <w:t xml:space="preserve">and </w:t>
      </w:r>
      <w:r w:rsidRPr="00CD0D1C">
        <w:rPr>
          <w:lang w:val="en-US"/>
        </w:rPr>
        <w:t xml:space="preserve">Activity Three makes you put a finger on both the concept and practice of </w:t>
      </w:r>
      <w:r w:rsidR="00CD0D1C" w:rsidRPr="00CD0D1C">
        <w:rPr>
          <w:lang w:val="en-US"/>
        </w:rPr>
        <w:t>feedback</w:t>
      </w:r>
      <w:r w:rsidRPr="00CD0D1C">
        <w:rPr>
          <w:lang w:val="en-US"/>
        </w:rPr>
        <w:t xml:space="preserve"> as </w:t>
      </w:r>
      <w:r w:rsidR="00CD0D1C" w:rsidRPr="00CD0D1C">
        <w:rPr>
          <w:lang w:val="en-US"/>
        </w:rPr>
        <w:t>a teaching strategy</w:t>
      </w:r>
      <w:r w:rsidRPr="00CD0D1C">
        <w:rPr>
          <w:lang w:val="en-US"/>
        </w:rPr>
        <w:t xml:space="preserve"> in academia</w:t>
      </w:r>
      <w:r w:rsidR="00CD0D1C" w:rsidRPr="00CD0D1C">
        <w:rPr>
          <w:lang w:val="en-US"/>
        </w:rPr>
        <w:t>.</w:t>
      </w:r>
    </w:p>
    <w:p w:rsidR="00710E99" w:rsidRDefault="00710E99" w:rsidP="00104DA9">
      <w:pPr>
        <w:autoSpaceDE w:val="0"/>
        <w:autoSpaceDN w:val="0"/>
        <w:adjustRightInd w:val="0"/>
        <w:spacing w:after="0" w:line="240" w:lineRule="auto"/>
        <w:jc w:val="both"/>
        <w:rPr>
          <w:b/>
          <w:bCs/>
          <w:lang w:val="en-US"/>
        </w:rPr>
      </w:pPr>
    </w:p>
    <w:p w:rsidR="00104DA9" w:rsidRDefault="00104DA9" w:rsidP="00104DA9">
      <w:pPr>
        <w:autoSpaceDE w:val="0"/>
        <w:autoSpaceDN w:val="0"/>
        <w:adjustRightInd w:val="0"/>
        <w:spacing w:after="0" w:line="240" w:lineRule="auto"/>
        <w:jc w:val="both"/>
        <w:rPr>
          <w:rFonts w:cs="TimesNewRomanPSMT"/>
          <w:lang w:val="en-US"/>
        </w:rPr>
      </w:pPr>
      <w:r w:rsidRPr="0004005C">
        <w:rPr>
          <w:b/>
          <w:bCs/>
          <w:lang w:val="en-US"/>
        </w:rPr>
        <w:t xml:space="preserve">Activity </w:t>
      </w:r>
      <w:r>
        <w:rPr>
          <w:b/>
          <w:bCs/>
          <w:lang w:val="en-US"/>
        </w:rPr>
        <w:t>One</w:t>
      </w:r>
      <w:r w:rsidRPr="0004005C">
        <w:rPr>
          <w:b/>
          <w:bCs/>
          <w:lang w:val="en-US"/>
        </w:rPr>
        <w:t xml:space="preserve">: </w:t>
      </w:r>
      <w:r w:rsidRPr="0004005C">
        <w:rPr>
          <w:lang w:val="en-US"/>
        </w:rPr>
        <w:t xml:space="preserve">Below is </w:t>
      </w:r>
      <w:r>
        <w:rPr>
          <w:lang w:val="en-US"/>
        </w:rPr>
        <w:t>the</w:t>
      </w:r>
      <w:r w:rsidRPr="0004005C">
        <w:rPr>
          <w:lang w:val="en-US"/>
        </w:rPr>
        <w:t xml:space="preserve"> abstract of a study carried out by </w:t>
      </w:r>
      <w:proofErr w:type="spellStart"/>
      <w:r w:rsidRPr="0004005C">
        <w:rPr>
          <w:lang w:val="en-US"/>
        </w:rPr>
        <w:t>Intakhab</w:t>
      </w:r>
      <w:proofErr w:type="spellEnd"/>
      <w:r w:rsidRPr="0004005C">
        <w:rPr>
          <w:lang w:val="en-US"/>
        </w:rPr>
        <w:t xml:space="preserve"> </w:t>
      </w:r>
      <w:proofErr w:type="gramStart"/>
      <w:r w:rsidRPr="0004005C">
        <w:rPr>
          <w:lang w:val="en-US"/>
        </w:rPr>
        <w:t>Khan(</w:t>
      </w:r>
      <w:proofErr w:type="gramEnd"/>
      <w:r w:rsidRPr="0004005C">
        <w:rPr>
          <w:lang w:val="en-US"/>
        </w:rPr>
        <w:t xml:space="preserve">2011) to </w:t>
      </w:r>
      <w:r w:rsidRPr="0004005C">
        <w:rPr>
          <w:rFonts w:cs="TimesNewRomanPSMT"/>
          <w:lang w:val="en-US"/>
        </w:rPr>
        <w:t>explore the</w:t>
      </w:r>
      <w:r w:rsidR="006C4186">
        <w:rPr>
          <w:rFonts w:cs="TimesNewRomanPSMT"/>
          <w:lang w:val="en-US"/>
        </w:rPr>
        <w:t xml:space="preserve"> </w:t>
      </w:r>
      <w:r w:rsidRPr="0004005C">
        <w:rPr>
          <w:rFonts w:cs="TimesNewRomanPSMT"/>
          <w:lang w:val="en-US"/>
        </w:rPr>
        <w:t xml:space="preserve"> use </w:t>
      </w:r>
      <w:r w:rsidR="006C4186">
        <w:rPr>
          <w:rFonts w:cs="TimesNewRomanPSMT"/>
          <w:lang w:val="en-US"/>
        </w:rPr>
        <w:t xml:space="preserve"> </w:t>
      </w:r>
      <w:r>
        <w:rPr>
          <w:rFonts w:cs="TimesNewRomanPSMT"/>
          <w:lang w:val="en-US"/>
        </w:rPr>
        <w:t xml:space="preserve">and </w:t>
      </w:r>
    </w:p>
    <w:p w:rsidR="0063291A" w:rsidRDefault="00104DA9" w:rsidP="0063291A">
      <w:pPr>
        <w:autoSpaceDE w:val="0"/>
        <w:autoSpaceDN w:val="0"/>
        <w:adjustRightInd w:val="0"/>
        <w:spacing w:after="0" w:line="240" w:lineRule="auto"/>
        <w:jc w:val="both"/>
        <w:rPr>
          <w:rFonts w:cs="TimesNewRomanPSMT"/>
          <w:lang w:val="en-US"/>
        </w:rPr>
      </w:pPr>
      <w:r>
        <w:rPr>
          <w:rFonts w:cs="TimesNewRomanPSMT"/>
          <w:lang w:val="en-US"/>
        </w:rPr>
        <w:t xml:space="preserve">                         </w:t>
      </w:r>
      <w:proofErr w:type="gramStart"/>
      <w:r>
        <w:rPr>
          <w:rFonts w:cs="TimesNewRomanPSMT"/>
          <w:lang w:val="en-US"/>
        </w:rPr>
        <w:t>benefits</w:t>
      </w:r>
      <w:proofErr w:type="gramEnd"/>
      <w:r>
        <w:rPr>
          <w:rFonts w:cs="TimesNewRomanPSMT"/>
          <w:lang w:val="en-US"/>
        </w:rPr>
        <w:t xml:space="preserve"> </w:t>
      </w:r>
      <w:r w:rsidRPr="0004005C">
        <w:rPr>
          <w:rFonts w:cs="TimesNewRomanPSMT"/>
          <w:lang w:val="en-US"/>
        </w:rPr>
        <w:t>of applied linguistics in the process of teaching</w:t>
      </w:r>
      <w:r w:rsidR="006C4186">
        <w:rPr>
          <w:rFonts w:cs="TimesNewRomanPSMT"/>
          <w:lang w:val="en-US"/>
        </w:rPr>
        <w:t>/learning</w:t>
      </w:r>
      <w:r w:rsidRPr="0004005C">
        <w:rPr>
          <w:rFonts w:cs="TimesNewRomanPSMT"/>
          <w:lang w:val="en-US"/>
        </w:rPr>
        <w:t xml:space="preserve"> English as a second</w:t>
      </w:r>
      <w:r>
        <w:rPr>
          <w:rFonts w:cs="TimesNewRomanPSMT"/>
          <w:lang w:val="en-US"/>
        </w:rPr>
        <w:t>/foreign</w:t>
      </w:r>
      <w:r w:rsidR="0063291A">
        <w:rPr>
          <w:rFonts w:cs="TimesNewRomanPSMT"/>
          <w:lang w:val="en-US"/>
        </w:rPr>
        <w:t xml:space="preserve"> </w:t>
      </w:r>
    </w:p>
    <w:p w:rsidR="00104DA9" w:rsidRDefault="00104DA9" w:rsidP="0063291A">
      <w:pPr>
        <w:autoSpaceDE w:val="0"/>
        <w:autoSpaceDN w:val="0"/>
        <w:adjustRightInd w:val="0"/>
        <w:spacing w:after="0" w:line="240" w:lineRule="auto"/>
        <w:jc w:val="both"/>
        <w:rPr>
          <w:rFonts w:ascii="TimesNewRomanPSMT" w:cs="TimesNewRomanPSMT"/>
          <w:sz w:val="18"/>
          <w:szCs w:val="18"/>
          <w:lang w:val="en-US"/>
        </w:rPr>
      </w:pPr>
      <w:r w:rsidRPr="0004005C">
        <w:rPr>
          <w:rFonts w:cs="TimesNewRomanPSMT"/>
          <w:lang w:val="en-US"/>
        </w:rPr>
        <w:t xml:space="preserve"> </w:t>
      </w:r>
      <w:r>
        <w:rPr>
          <w:rFonts w:cs="TimesNewRomanPSMT"/>
          <w:lang w:val="en-US"/>
        </w:rPr>
        <w:t xml:space="preserve"> </w:t>
      </w:r>
      <w:r w:rsidR="0063291A">
        <w:rPr>
          <w:rFonts w:cs="TimesNewRomanPSMT"/>
          <w:lang w:val="en-US"/>
        </w:rPr>
        <w:t xml:space="preserve">                       </w:t>
      </w:r>
      <w:proofErr w:type="gramStart"/>
      <w:r w:rsidRPr="0004005C">
        <w:rPr>
          <w:rFonts w:cs="TimesNewRomanPSMT"/>
          <w:lang w:val="en-US"/>
        </w:rPr>
        <w:t>language</w:t>
      </w:r>
      <w:proofErr w:type="gramEnd"/>
      <w:r w:rsidRPr="0004005C">
        <w:rPr>
          <w:rFonts w:cs="TimesNewRomanPSMT"/>
          <w:lang w:val="en-US"/>
        </w:rPr>
        <w:t>.</w:t>
      </w:r>
      <w:r w:rsidRPr="009A0CC4">
        <w:rPr>
          <w:rFonts w:ascii="TimesNewRomanPSMT" w:cs="TimesNewRomanPSMT"/>
          <w:sz w:val="18"/>
          <w:szCs w:val="18"/>
          <w:lang w:val="en-US"/>
        </w:rPr>
        <w:t xml:space="preserve"> </w:t>
      </w:r>
    </w:p>
    <w:p w:rsidR="00104DA9" w:rsidRPr="0004005C" w:rsidRDefault="00104DA9" w:rsidP="00104DA9">
      <w:pPr>
        <w:autoSpaceDE w:val="0"/>
        <w:autoSpaceDN w:val="0"/>
        <w:adjustRightInd w:val="0"/>
        <w:spacing w:after="0" w:line="240" w:lineRule="auto"/>
        <w:jc w:val="both"/>
        <w:rPr>
          <w:rFonts w:cs="TimesNewRomanPSMT"/>
          <w:lang w:val="en-US"/>
        </w:rPr>
      </w:pPr>
    </w:p>
    <w:p w:rsidR="00104DA9" w:rsidRPr="0004005C" w:rsidRDefault="00104DA9" w:rsidP="00104DA9">
      <w:pPr>
        <w:pStyle w:val="Paragraphedeliste"/>
        <w:spacing w:line="240" w:lineRule="auto"/>
        <w:jc w:val="both"/>
        <w:rPr>
          <w:lang w:val="en-US"/>
        </w:rPr>
      </w:pPr>
      <w:r w:rsidRPr="0004005C">
        <w:rPr>
          <w:lang w:val="en-US"/>
        </w:rPr>
        <w:t xml:space="preserve">The importance of applied linguistics in general and English language teaching in particular is perceived by almost all pedagogues and educationists. Gone are days when a postgraduate or a graduate used to join teaching profession due </w:t>
      </w:r>
      <w:r>
        <w:rPr>
          <w:lang w:val="en-US"/>
        </w:rPr>
        <w:t xml:space="preserve">to </w:t>
      </w:r>
      <w:r w:rsidRPr="0004005C">
        <w:rPr>
          <w:lang w:val="en-US"/>
        </w:rPr>
        <w:t>the fact that he possessed good knowledge in English literature or even language. In the modern educational setting, the English teacher is supposed to know linguistics or applied English linguistics in order to prove himself as an effective English language teacher. In most pedagogic situations in Saudi Arabia, the teacher of English is bound to make error/contrastive analysis between LI (Arabic) and L2 (English) so that he can evolve a compatible strategy for each sub-aspect of the language: sound, grammar, spelling, meaning etc.</w:t>
      </w:r>
    </w:p>
    <w:p w:rsidR="00104DA9" w:rsidRDefault="00104DA9" w:rsidP="00104DA9">
      <w:pPr>
        <w:autoSpaceDE w:val="0"/>
        <w:autoSpaceDN w:val="0"/>
        <w:adjustRightInd w:val="0"/>
        <w:spacing w:after="0" w:line="240" w:lineRule="auto"/>
        <w:jc w:val="both"/>
        <w:rPr>
          <w:rFonts w:ascii="TimesNewRomanPSMT" w:cs="TimesNewRomanPSMT"/>
          <w:sz w:val="16"/>
          <w:szCs w:val="16"/>
          <w:lang w:val="en-US"/>
        </w:rPr>
      </w:pPr>
      <w:r w:rsidRPr="009A0CC4">
        <w:rPr>
          <w:rFonts w:ascii="TimesNewRomanPSMT" w:cs="TimesNewRomanPSMT"/>
          <w:sz w:val="16"/>
          <w:szCs w:val="16"/>
          <w:lang w:val="en-US"/>
        </w:rPr>
        <w:t xml:space="preserve">                                                                  </w:t>
      </w:r>
      <w:r>
        <w:rPr>
          <w:rFonts w:ascii="TimesNewRomanPSMT" w:cs="TimesNewRomanPSMT"/>
          <w:sz w:val="16"/>
          <w:szCs w:val="16"/>
          <w:lang w:val="en-US"/>
        </w:rPr>
        <w:t xml:space="preserve">              </w:t>
      </w:r>
      <w:r w:rsidRPr="009A0CC4">
        <w:rPr>
          <w:rFonts w:ascii="TimesNewRomanPSMT" w:cs="TimesNewRomanPSMT"/>
          <w:sz w:val="16"/>
          <w:szCs w:val="16"/>
          <w:lang w:val="en-US"/>
        </w:rPr>
        <w:t xml:space="preserve">  </w:t>
      </w:r>
      <w:r w:rsidRPr="009A0CC4">
        <w:rPr>
          <w:rFonts w:ascii="TimesNewRomanPSMT" w:cs="TimesNewRomanPSMT"/>
          <w:b/>
          <w:bCs/>
          <w:sz w:val="16"/>
          <w:szCs w:val="16"/>
          <w:lang w:val="en-US"/>
        </w:rPr>
        <w:t>Source:</w:t>
      </w:r>
      <w:r w:rsidRPr="009A0CC4">
        <w:rPr>
          <w:rFonts w:ascii="TimesNewRomanPSMT" w:cs="TimesNewRomanPSMT"/>
          <w:sz w:val="16"/>
          <w:szCs w:val="16"/>
          <w:lang w:val="en-US"/>
        </w:rPr>
        <w:t xml:space="preserve"> International Journal of English Linguistics Vol. 1, No. 1; March 2011</w:t>
      </w:r>
    </w:p>
    <w:p w:rsidR="00104DA9" w:rsidRDefault="00104DA9" w:rsidP="00104DA9">
      <w:pPr>
        <w:autoSpaceDE w:val="0"/>
        <w:autoSpaceDN w:val="0"/>
        <w:adjustRightInd w:val="0"/>
        <w:spacing w:after="0" w:line="240" w:lineRule="auto"/>
        <w:jc w:val="both"/>
        <w:rPr>
          <w:rFonts w:ascii="TimesNewRomanPSMT" w:cs="TimesNewRomanPSMT"/>
          <w:sz w:val="16"/>
          <w:szCs w:val="16"/>
          <w:lang w:val="en-US"/>
        </w:rPr>
      </w:pPr>
    </w:p>
    <w:p w:rsidR="00104DA9" w:rsidRPr="00104DA9" w:rsidRDefault="00104DA9" w:rsidP="00104DA9">
      <w:pPr>
        <w:autoSpaceDE w:val="0"/>
        <w:autoSpaceDN w:val="0"/>
        <w:adjustRightInd w:val="0"/>
        <w:spacing w:after="0" w:line="240" w:lineRule="auto"/>
        <w:jc w:val="both"/>
        <w:rPr>
          <w:rFonts w:cs="TimesNewRomanPSMT"/>
          <w:b/>
          <w:bCs/>
          <w:lang w:val="en-US"/>
        </w:rPr>
      </w:pPr>
      <w:r w:rsidRPr="00104DA9">
        <w:rPr>
          <w:rFonts w:cs="TimesNewRomanPSMT"/>
          <w:b/>
          <w:bCs/>
          <w:lang w:val="en-US"/>
        </w:rPr>
        <w:t>Questions:</w:t>
      </w:r>
    </w:p>
    <w:p w:rsidR="00104DA9" w:rsidRDefault="00104DA9" w:rsidP="00104DA9">
      <w:pPr>
        <w:autoSpaceDE w:val="0"/>
        <w:autoSpaceDN w:val="0"/>
        <w:adjustRightInd w:val="0"/>
        <w:spacing w:after="0" w:line="240" w:lineRule="auto"/>
        <w:jc w:val="both"/>
        <w:rPr>
          <w:rFonts w:cs="TimesNewRomanPSMT"/>
          <w:lang w:val="en-US"/>
        </w:rPr>
      </w:pPr>
    </w:p>
    <w:p w:rsidR="00104DA9" w:rsidRPr="00C53CFE" w:rsidRDefault="00104DA9" w:rsidP="00C53CFE">
      <w:pPr>
        <w:pStyle w:val="Paragraphedeliste"/>
        <w:numPr>
          <w:ilvl w:val="0"/>
          <w:numId w:val="6"/>
        </w:numPr>
        <w:autoSpaceDE w:val="0"/>
        <w:autoSpaceDN w:val="0"/>
        <w:adjustRightInd w:val="0"/>
        <w:spacing w:after="0" w:line="240" w:lineRule="auto"/>
        <w:jc w:val="both"/>
        <w:rPr>
          <w:rFonts w:cs="TimesNewRomanPSMT"/>
          <w:lang w:val="en-US"/>
        </w:rPr>
      </w:pPr>
      <w:r w:rsidRPr="00C53CFE">
        <w:rPr>
          <w:lang w:val="en-US"/>
        </w:rPr>
        <w:t>The writer contends that teaching English as L2/L3 is a domain where applied linguistics</w:t>
      </w:r>
      <w:r w:rsidR="00130632">
        <w:rPr>
          <w:lang w:val="en-US"/>
        </w:rPr>
        <w:t xml:space="preserve"> knowledge plays a crucial role</w:t>
      </w:r>
      <w:r w:rsidRPr="00C53CFE">
        <w:rPr>
          <w:lang w:val="en-US"/>
        </w:rPr>
        <w:t>. How far do you agree?</w:t>
      </w:r>
      <w:r w:rsidRPr="00C53CFE">
        <w:rPr>
          <w:sz w:val="26"/>
          <w:szCs w:val="26"/>
          <w:lang w:val="en-US"/>
        </w:rPr>
        <w:t xml:space="preserve"> </w:t>
      </w:r>
    </w:p>
    <w:p w:rsidR="00104DA9" w:rsidRPr="00104DA9" w:rsidRDefault="00104DA9" w:rsidP="00104DA9">
      <w:pPr>
        <w:pStyle w:val="Paragraphedeliste"/>
        <w:autoSpaceDE w:val="0"/>
        <w:autoSpaceDN w:val="0"/>
        <w:adjustRightInd w:val="0"/>
        <w:spacing w:after="0" w:line="240" w:lineRule="auto"/>
        <w:ind w:left="1080"/>
        <w:jc w:val="both"/>
        <w:rPr>
          <w:rFonts w:cs="TimesNewRomanPSMT"/>
          <w:lang w:val="en-US"/>
        </w:rPr>
      </w:pPr>
      <w:r>
        <w:rPr>
          <w:sz w:val="26"/>
          <w:szCs w:val="26"/>
          <w:lang w:val="en-US"/>
        </w:rPr>
        <w:t>……………………………………………………………………………………………………………………………………………………………………………………………………………………………………………………………………………………………………………………………………………………………………………………..</w:t>
      </w:r>
    </w:p>
    <w:p w:rsidR="00104DA9" w:rsidRPr="00104DA9" w:rsidRDefault="00104DA9" w:rsidP="00104DA9">
      <w:pPr>
        <w:autoSpaceDE w:val="0"/>
        <w:autoSpaceDN w:val="0"/>
        <w:adjustRightInd w:val="0"/>
        <w:spacing w:after="0" w:line="240" w:lineRule="auto"/>
        <w:ind w:left="360"/>
        <w:jc w:val="both"/>
        <w:rPr>
          <w:rFonts w:cs="TimesNewRomanPSMT"/>
          <w:lang w:val="en-US"/>
        </w:rPr>
      </w:pPr>
    </w:p>
    <w:p w:rsidR="00104DA9" w:rsidRPr="00C53CFE" w:rsidRDefault="00104DA9" w:rsidP="00C53CFE">
      <w:pPr>
        <w:pStyle w:val="Paragraphedeliste"/>
        <w:numPr>
          <w:ilvl w:val="0"/>
          <w:numId w:val="6"/>
        </w:numPr>
        <w:jc w:val="both"/>
        <w:rPr>
          <w:lang w:val="en-US"/>
        </w:rPr>
      </w:pPr>
      <w:r w:rsidRPr="00C53CFE">
        <w:rPr>
          <w:lang w:val="en-US"/>
        </w:rPr>
        <w:t xml:space="preserve">The writer advocates the call for teachers of English to </w:t>
      </w:r>
      <w:r w:rsidR="00130632">
        <w:rPr>
          <w:lang w:val="en-US"/>
        </w:rPr>
        <w:t xml:space="preserve">be </w:t>
      </w:r>
      <w:r w:rsidRPr="00C53CFE">
        <w:rPr>
          <w:lang w:val="en-US"/>
        </w:rPr>
        <w:t>knowledgeable in applied linguistics. To what extent do you think this call is (a) indispensable and (b) possible?</w:t>
      </w:r>
    </w:p>
    <w:p w:rsidR="00104DA9" w:rsidRPr="00104DA9" w:rsidRDefault="00104DA9" w:rsidP="00104DA9">
      <w:pPr>
        <w:pStyle w:val="Paragraphedeliste"/>
        <w:autoSpaceDE w:val="0"/>
        <w:autoSpaceDN w:val="0"/>
        <w:adjustRightInd w:val="0"/>
        <w:spacing w:after="0" w:line="240" w:lineRule="auto"/>
        <w:ind w:left="1080"/>
        <w:jc w:val="both"/>
        <w:rPr>
          <w:rFonts w:cs="TimesNewRomanPSMT"/>
          <w:lang w:val="en-US"/>
        </w:rPr>
      </w:pPr>
      <w:r>
        <w:rPr>
          <w:sz w:val="26"/>
          <w:szCs w:val="26"/>
          <w:lang w:val="en-US"/>
        </w:rPr>
        <w:t>……………………………………………………………………………………………………………………………………………………………………………………………………………………………………………………………………………………………………………………………………………………………………………………..</w:t>
      </w:r>
    </w:p>
    <w:p w:rsidR="00104DA9" w:rsidRDefault="00104DA9" w:rsidP="008D364A">
      <w:pPr>
        <w:jc w:val="both"/>
        <w:rPr>
          <w:b/>
          <w:bCs/>
          <w:lang w:val="en-US"/>
        </w:rPr>
      </w:pPr>
    </w:p>
    <w:p w:rsidR="00104DA9" w:rsidRDefault="00104DA9" w:rsidP="008D364A">
      <w:pPr>
        <w:jc w:val="both"/>
        <w:rPr>
          <w:lang w:val="en-US"/>
        </w:rPr>
      </w:pPr>
      <w:r w:rsidRPr="0004005C">
        <w:rPr>
          <w:b/>
          <w:bCs/>
          <w:lang w:val="en-US"/>
        </w:rPr>
        <w:lastRenderedPageBreak/>
        <w:t>Activity Two:</w:t>
      </w:r>
      <w:r w:rsidR="0063291A">
        <w:rPr>
          <w:b/>
          <w:bCs/>
          <w:lang w:val="en-US"/>
        </w:rPr>
        <w:t xml:space="preserve"> </w:t>
      </w:r>
      <w:r w:rsidR="0063291A" w:rsidRPr="0063291A">
        <w:rPr>
          <w:lang w:val="en-US"/>
        </w:rPr>
        <w:t>Relyin</w:t>
      </w:r>
      <w:r w:rsidR="0063291A">
        <w:rPr>
          <w:lang w:val="en-US"/>
        </w:rPr>
        <w:t xml:space="preserve">g on what you have so far seen in the course of AL, </w:t>
      </w:r>
      <w:r w:rsidR="0063291A" w:rsidRPr="0063291A">
        <w:rPr>
          <w:lang w:val="en-US"/>
        </w:rPr>
        <w:t>answer the following questions</w:t>
      </w:r>
    </w:p>
    <w:p w:rsidR="006766DB" w:rsidRPr="008D364A" w:rsidRDefault="008D364A" w:rsidP="00D74A64">
      <w:pPr>
        <w:pStyle w:val="Paragraphedeliste"/>
        <w:numPr>
          <w:ilvl w:val="0"/>
          <w:numId w:val="1"/>
        </w:numPr>
        <w:jc w:val="both"/>
        <w:rPr>
          <w:lang w:val="en-US"/>
        </w:rPr>
      </w:pPr>
      <w:r w:rsidRPr="008D364A">
        <w:rPr>
          <w:lang w:val="en-US"/>
        </w:rPr>
        <w:t xml:space="preserve">List the areas of knowledge that the professional applied linguist brings to a language problem. </w:t>
      </w:r>
      <w:r w:rsidR="00D74A64">
        <w:rPr>
          <w:lang w:val="en-US"/>
        </w:rPr>
        <w:t>In your view, how can</w:t>
      </w:r>
      <w:r w:rsidRPr="008D364A">
        <w:rPr>
          <w:lang w:val="en-US"/>
        </w:rPr>
        <w:t xml:space="preserve"> the professional’s </w:t>
      </w:r>
      <w:proofErr w:type="spellStart"/>
      <w:r w:rsidRPr="008D364A">
        <w:rPr>
          <w:lang w:val="en-US"/>
        </w:rPr>
        <w:t>behaviour</w:t>
      </w:r>
      <w:proofErr w:type="spellEnd"/>
      <w:r w:rsidRPr="008D364A">
        <w:rPr>
          <w:lang w:val="en-US"/>
        </w:rPr>
        <w:t xml:space="preserve"> justify the claim that an independent discipline of applied linguistics now exists?</w:t>
      </w:r>
    </w:p>
    <w:p w:rsidR="008D364A" w:rsidRPr="008D364A" w:rsidRDefault="008D364A" w:rsidP="008D364A">
      <w:pPr>
        <w:pStyle w:val="Paragraphedeliste"/>
        <w:jc w:val="both"/>
        <w:rPr>
          <w:lang w:val="en-US"/>
        </w:rPr>
      </w:pPr>
      <w:r w:rsidRPr="008D364A">
        <w:rPr>
          <w:lang w:val="en-US"/>
        </w:rPr>
        <w:t>………………………………………………………………………………………………………………………………………………………………………………………………………………………………………………………………………………………………………………………………………………………………………………………………………………………………………</w:t>
      </w:r>
      <w:r>
        <w:rPr>
          <w:lang w:val="en-US"/>
        </w:rPr>
        <w:t>…………………………………</w:t>
      </w:r>
      <w:r w:rsidR="0004005C">
        <w:rPr>
          <w:lang w:val="en-US"/>
        </w:rPr>
        <w:t>……………………………..</w:t>
      </w:r>
      <w:r>
        <w:rPr>
          <w:lang w:val="en-US"/>
        </w:rPr>
        <w:t>……</w:t>
      </w:r>
    </w:p>
    <w:p w:rsidR="008D364A" w:rsidRDefault="008D364A" w:rsidP="005C04EE">
      <w:pPr>
        <w:pStyle w:val="Paragraphedeliste"/>
        <w:numPr>
          <w:ilvl w:val="0"/>
          <w:numId w:val="1"/>
        </w:numPr>
        <w:jc w:val="both"/>
        <w:rPr>
          <w:lang w:val="en-US"/>
        </w:rPr>
      </w:pPr>
      <w:r w:rsidRPr="008D364A">
        <w:rPr>
          <w:lang w:val="en-US"/>
        </w:rPr>
        <w:t xml:space="preserve">How would you define a competent L2? How do you decide that someone you have just met is an L2 good speaker? </w:t>
      </w:r>
    </w:p>
    <w:p w:rsidR="008D364A" w:rsidRDefault="008D364A" w:rsidP="00104DA9">
      <w:pPr>
        <w:pStyle w:val="Paragraphedeliste"/>
        <w:jc w:val="both"/>
        <w:rPr>
          <w:lang w:val="en-US"/>
        </w:rPr>
      </w:pPr>
      <w:r>
        <w:rPr>
          <w:lang w:val="en-US"/>
        </w:rPr>
        <w:t>………………………………………………………………………………………………………………………………………………………………………………………………………………………………………………………………………………………………………………………………………………………………………………………………………………………………………………………………………</w:t>
      </w:r>
      <w:r w:rsidR="0004005C">
        <w:rPr>
          <w:lang w:val="en-US"/>
        </w:rPr>
        <w:t>………</w:t>
      </w:r>
    </w:p>
    <w:p w:rsidR="008D364A" w:rsidRDefault="00AD4C8C" w:rsidP="00AD4C8C">
      <w:pPr>
        <w:pStyle w:val="Paragraphedeliste"/>
        <w:numPr>
          <w:ilvl w:val="0"/>
          <w:numId w:val="1"/>
        </w:numPr>
        <w:jc w:val="both"/>
        <w:rPr>
          <w:lang w:val="en-US"/>
        </w:rPr>
      </w:pPr>
      <w:r w:rsidRPr="00AD4C8C">
        <w:rPr>
          <w:lang w:val="en-US"/>
        </w:rPr>
        <w:t xml:space="preserve">Many people believe that the applied linguist is interested more in performance than competence. What </w:t>
      </w:r>
      <w:r>
        <w:rPr>
          <w:lang w:val="en-US"/>
        </w:rPr>
        <w:t>does</w:t>
      </w:r>
      <w:r w:rsidRPr="00AD4C8C">
        <w:rPr>
          <w:lang w:val="en-US"/>
        </w:rPr>
        <w:t xml:space="preserve"> this distinction </w:t>
      </w:r>
      <w:r>
        <w:rPr>
          <w:lang w:val="en-US"/>
        </w:rPr>
        <w:t xml:space="preserve">mean </w:t>
      </w:r>
      <w:r w:rsidRPr="00AD4C8C">
        <w:rPr>
          <w:lang w:val="en-US"/>
        </w:rPr>
        <w:t xml:space="preserve">and is it </w:t>
      </w:r>
      <w:r>
        <w:rPr>
          <w:lang w:val="en-US"/>
        </w:rPr>
        <w:t xml:space="preserve">really </w:t>
      </w:r>
      <w:r w:rsidRPr="00AD4C8C">
        <w:rPr>
          <w:lang w:val="en-US"/>
        </w:rPr>
        <w:t>important for applied</w:t>
      </w:r>
      <w:r>
        <w:rPr>
          <w:lang w:val="en-US"/>
        </w:rPr>
        <w:t xml:space="preserve"> </w:t>
      </w:r>
      <w:r w:rsidRPr="00AD4C8C">
        <w:rPr>
          <w:lang w:val="en-US"/>
        </w:rPr>
        <w:t>linguistics?</w:t>
      </w:r>
      <w:r w:rsidRPr="008D364A">
        <w:rPr>
          <w:lang w:val="en-US"/>
        </w:rPr>
        <w:t xml:space="preserve"> </w:t>
      </w:r>
    </w:p>
    <w:p w:rsidR="00AD4C8C" w:rsidRDefault="00AD4C8C" w:rsidP="00104DA9">
      <w:pPr>
        <w:pStyle w:val="Paragraphedeliste"/>
        <w:jc w:val="both"/>
        <w:rPr>
          <w:lang w:val="en-US"/>
        </w:rPr>
      </w:pPr>
      <w:r>
        <w:rPr>
          <w:lang w:val="en-US"/>
        </w:rPr>
        <w:t>………………………………………………………………………………………………………………………………………………………………………………………………………………………………………………………………………………………………………………………………………………………………………………………………………………………………………………………………………</w:t>
      </w:r>
      <w:r w:rsidR="0004005C">
        <w:rPr>
          <w:lang w:val="en-US"/>
        </w:rPr>
        <w:t>………</w:t>
      </w:r>
    </w:p>
    <w:p w:rsidR="00CD0D1C" w:rsidRDefault="0004005C" w:rsidP="008045AA">
      <w:pPr>
        <w:autoSpaceDE w:val="0"/>
        <w:autoSpaceDN w:val="0"/>
        <w:adjustRightInd w:val="0"/>
        <w:spacing w:after="0" w:line="240" w:lineRule="auto"/>
        <w:jc w:val="both"/>
        <w:rPr>
          <w:lang w:val="en-US"/>
        </w:rPr>
      </w:pPr>
      <w:r w:rsidRPr="0004005C">
        <w:rPr>
          <w:b/>
          <w:bCs/>
          <w:lang w:val="en-US"/>
        </w:rPr>
        <w:t xml:space="preserve">   </w:t>
      </w:r>
      <w:r w:rsidR="008045AA" w:rsidRPr="0004005C">
        <w:rPr>
          <w:b/>
          <w:bCs/>
          <w:lang w:val="en-US"/>
        </w:rPr>
        <w:t>Activity T</w:t>
      </w:r>
      <w:r w:rsidR="008045AA">
        <w:rPr>
          <w:b/>
          <w:bCs/>
          <w:lang w:val="en-US"/>
        </w:rPr>
        <w:t>hree</w:t>
      </w:r>
      <w:r w:rsidR="008045AA" w:rsidRPr="0004005C">
        <w:rPr>
          <w:b/>
          <w:bCs/>
          <w:lang w:val="en-US"/>
        </w:rPr>
        <w:t>:</w:t>
      </w:r>
      <w:r w:rsidR="00CD0D1C">
        <w:rPr>
          <w:lang w:val="en-US"/>
        </w:rPr>
        <w:t xml:space="preserve"> Below </w:t>
      </w:r>
      <w:r w:rsidR="00D4020E">
        <w:rPr>
          <w:lang w:val="en-US"/>
        </w:rPr>
        <w:t xml:space="preserve"> </w:t>
      </w:r>
      <w:r w:rsidR="00CD0D1C">
        <w:rPr>
          <w:lang w:val="en-US"/>
        </w:rPr>
        <w:t>are</w:t>
      </w:r>
      <w:r w:rsidR="00D4020E">
        <w:rPr>
          <w:lang w:val="en-US"/>
        </w:rPr>
        <w:t xml:space="preserve"> </w:t>
      </w:r>
      <w:r w:rsidR="00CD0D1C">
        <w:rPr>
          <w:lang w:val="en-US"/>
        </w:rPr>
        <w:t xml:space="preserve"> examples</w:t>
      </w:r>
      <w:r w:rsidR="00D4020E">
        <w:rPr>
          <w:lang w:val="en-US"/>
        </w:rPr>
        <w:t xml:space="preserve"> </w:t>
      </w:r>
      <w:r w:rsidR="00CD0D1C">
        <w:rPr>
          <w:lang w:val="en-US"/>
        </w:rPr>
        <w:t xml:space="preserve"> of </w:t>
      </w:r>
      <w:r w:rsidR="00D4020E">
        <w:rPr>
          <w:lang w:val="en-US"/>
        </w:rPr>
        <w:t xml:space="preserve"> </w:t>
      </w:r>
      <w:r w:rsidR="00CD0D1C">
        <w:rPr>
          <w:lang w:val="en-US"/>
        </w:rPr>
        <w:t xml:space="preserve">teacher’s </w:t>
      </w:r>
      <w:r w:rsidR="00D4020E">
        <w:rPr>
          <w:lang w:val="en-US"/>
        </w:rPr>
        <w:t xml:space="preserve"> </w:t>
      </w:r>
      <w:r w:rsidR="00CD0D1C">
        <w:rPr>
          <w:lang w:val="en-US"/>
        </w:rPr>
        <w:t>feedback</w:t>
      </w:r>
      <w:r w:rsidR="00D4020E">
        <w:rPr>
          <w:lang w:val="en-US"/>
        </w:rPr>
        <w:t xml:space="preserve"> </w:t>
      </w:r>
      <w:r w:rsidR="00CD0D1C">
        <w:rPr>
          <w:lang w:val="en-US"/>
        </w:rPr>
        <w:t xml:space="preserve"> in</w:t>
      </w:r>
      <w:r w:rsidR="00D4020E">
        <w:rPr>
          <w:lang w:val="en-US"/>
        </w:rPr>
        <w:t xml:space="preserve"> </w:t>
      </w:r>
      <w:r w:rsidR="00CD0D1C">
        <w:rPr>
          <w:lang w:val="en-US"/>
        </w:rPr>
        <w:t xml:space="preserve"> a</w:t>
      </w:r>
      <w:r w:rsidR="00D4020E">
        <w:rPr>
          <w:lang w:val="en-US"/>
        </w:rPr>
        <w:t xml:space="preserve"> </w:t>
      </w:r>
      <w:r w:rsidR="00CD0D1C">
        <w:rPr>
          <w:lang w:val="en-US"/>
        </w:rPr>
        <w:t xml:space="preserve"> language</w:t>
      </w:r>
      <w:r w:rsidR="00D4020E">
        <w:rPr>
          <w:lang w:val="en-US"/>
        </w:rPr>
        <w:t xml:space="preserve"> </w:t>
      </w:r>
      <w:r w:rsidR="00CD0D1C">
        <w:rPr>
          <w:lang w:val="en-US"/>
        </w:rPr>
        <w:t xml:space="preserve"> classroom. Which</w:t>
      </w:r>
      <w:r w:rsidR="00D4020E">
        <w:rPr>
          <w:lang w:val="en-US"/>
        </w:rPr>
        <w:t xml:space="preserve"> </w:t>
      </w:r>
      <w:r w:rsidR="00CD0D1C">
        <w:rPr>
          <w:lang w:val="en-US"/>
        </w:rPr>
        <w:t xml:space="preserve"> type </w:t>
      </w:r>
      <w:r w:rsidR="00D4020E">
        <w:rPr>
          <w:lang w:val="en-US"/>
        </w:rPr>
        <w:t xml:space="preserve">  </w:t>
      </w:r>
      <w:r w:rsidR="00CD0D1C">
        <w:rPr>
          <w:lang w:val="en-US"/>
        </w:rPr>
        <w:t>of</w:t>
      </w:r>
    </w:p>
    <w:p w:rsidR="00104DA9" w:rsidRPr="00CD0D1C" w:rsidRDefault="00F342FC" w:rsidP="00CD60C9">
      <w:pPr>
        <w:autoSpaceDE w:val="0"/>
        <w:autoSpaceDN w:val="0"/>
        <w:bidi/>
        <w:adjustRightInd w:val="0"/>
        <w:spacing w:after="0" w:line="240" w:lineRule="auto"/>
        <w:jc w:val="right"/>
        <w:rPr>
          <w:lang w:val="en-US"/>
        </w:rPr>
      </w:pPr>
      <w:r>
        <w:rPr>
          <w:lang w:val="en-US"/>
        </w:rPr>
        <w:t xml:space="preserve">                              </w:t>
      </w:r>
      <w:r w:rsidR="00CD0D1C">
        <w:rPr>
          <w:lang w:val="en-US"/>
        </w:rPr>
        <w:t xml:space="preserve"> </w:t>
      </w:r>
      <w:proofErr w:type="gramStart"/>
      <w:r>
        <w:rPr>
          <w:lang w:val="en-US"/>
        </w:rPr>
        <w:t>Feedback</w:t>
      </w:r>
      <w:r w:rsidR="00CD60C9">
        <w:rPr>
          <w:lang w:val="en-US"/>
        </w:rPr>
        <w:t xml:space="preserve"> </w:t>
      </w:r>
      <w:r w:rsidR="00CD0D1C">
        <w:rPr>
          <w:lang w:val="en-US"/>
        </w:rPr>
        <w:t xml:space="preserve"> is</w:t>
      </w:r>
      <w:proofErr w:type="gramEnd"/>
      <w:r w:rsidR="00CD0D1C">
        <w:rPr>
          <w:lang w:val="en-US"/>
        </w:rPr>
        <w:t xml:space="preserve"> </w:t>
      </w:r>
      <w:r w:rsidR="00CD60C9">
        <w:rPr>
          <w:lang w:val="en-US"/>
        </w:rPr>
        <w:t xml:space="preserve"> </w:t>
      </w:r>
      <w:r w:rsidR="00CD0D1C">
        <w:rPr>
          <w:lang w:val="en-US"/>
        </w:rPr>
        <w:t>represented</w:t>
      </w:r>
      <w:r w:rsidR="00CD60C9">
        <w:rPr>
          <w:lang w:val="en-US"/>
        </w:rPr>
        <w:t xml:space="preserve"> </w:t>
      </w:r>
      <w:r w:rsidR="00CD0D1C">
        <w:rPr>
          <w:lang w:val="en-US"/>
        </w:rPr>
        <w:t xml:space="preserve"> in </w:t>
      </w:r>
      <w:r w:rsidR="00CD60C9">
        <w:rPr>
          <w:lang w:val="en-US"/>
        </w:rPr>
        <w:t xml:space="preserve"> </w:t>
      </w:r>
      <w:r w:rsidR="00CD0D1C">
        <w:rPr>
          <w:lang w:val="en-US"/>
        </w:rPr>
        <w:t>each</w:t>
      </w:r>
      <w:r w:rsidR="00CD60C9">
        <w:rPr>
          <w:lang w:val="en-US"/>
        </w:rPr>
        <w:t xml:space="preserve"> </w:t>
      </w:r>
      <w:r w:rsidR="00CD0D1C">
        <w:rPr>
          <w:lang w:val="en-US"/>
        </w:rPr>
        <w:t xml:space="preserve"> example? </w:t>
      </w:r>
      <w:r w:rsidR="00CD60C9">
        <w:rPr>
          <w:lang w:val="en-US"/>
        </w:rPr>
        <w:t xml:space="preserve"> </w:t>
      </w:r>
      <w:proofErr w:type="gramStart"/>
      <w:r>
        <w:rPr>
          <w:lang w:val="en-US"/>
        </w:rPr>
        <w:t>Do</w:t>
      </w:r>
      <w:r w:rsidR="00CD60C9">
        <w:rPr>
          <w:lang w:val="en-US"/>
        </w:rPr>
        <w:t xml:space="preserve"> </w:t>
      </w:r>
      <w:r w:rsidR="00CD0D1C">
        <w:rPr>
          <w:lang w:val="en-US"/>
        </w:rPr>
        <w:t xml:space="preserve"> you</w:t>
      </w:r>
      <w:proofErr w:type="gramEnd"/>
      <w:r w:rsidR="00CD0D1C">
        <w:rPr>
          <w:lang w:val="en-US"/>
        </w:rPr>
        <w:t xml:space="preserve"> </w:t>
      </w:r>
      <w:r w:rsidR="00CD60C9">
        <w:rPr>
          <w:lang w:val="en-US"/>
        </w:rPr>
        <w:t xml:space="preserve"> </w:t>
      </w:r>
      <w:r w:rsidR="00CD0D1C">
        <w:rPr>
          <w:lang w:val="en-US"/>
        </w:rPr>
        <w:t>agree</w:t>
      </w:r>
      <w:r w:rsidR="00CD60C9">
        <w:rPr>
          <w:lang w:val="en-US"/>
        </w:rPr>
        <w:t xml:space="preserve"> </w:t>
      </w:r>
      <w:r w:rsidR="00CD0D1C">
        <w:rPr>
          <w:lang w:val="en-US"/>
        </w:rPr>
        <w:t xml:space="preserve"> with</w:t>
      </w:r>
      <w:r w:rsidR="00CD60C9">
        <w:rPr>
          <w:lang w:val="en-US"/>
        </w:rPr>
        <w:t xml:space="preserve"> </w:t>
      </w:r>
      <w:r w:rsidR="00CD0D1C">
        <w:rPr>
          <w:lang w:val="en-US"/>
        </w:rPr>
        <w:t xml:space="preserve"> </w:t>
      </w:r>
      <w:r>
        <w:rPr>
          <w:lang w:val="en-US"/>
        </w:rPr>
        <w:t>t</w:t>
      </w:r>
      <w:r w:rsidR="00CD60C9">
        <w:rPr>
          <w:lang w:val="en-US"/>
        </w:rPr>
        <w:t xml:space="preserve">he  </w:t>
      </w:r>
      <w:r w:rsidR="00CD0D1C">
        <w:rPr>
          <w:lang w:val="en-US"/>
        </w:rPr>
        <w:t xml:space="preserve">teacher </w:t>
      </w:r>
      <w:r w:rsidR="00CD60C9">
        <w:rPr>
          <w:lang w:val="en-US"/>
        </w:rPr>
        <w:t>on  giving</w:t>
      </w:r>
      <w:r w:rsidR="00CD0D1C">
        <w:rPr>
          <w:lang w:val="en-US"/>
        </w:rPr>
        <w:t xml:space="preserve">                     </w:t>
      </w:r>
      <w:r w:rsidR="00CD60C9">
        <w:rPr>
          <w:lang w:val="en-US"/>
        </w:rPr>
        <w:t xml:space="preserve">          </w:t>
      </w:r>
      <w:r w:rsidR="00CD0D1C">
        <w:rPr>
          <w:lang w:val="en-US"/>
        </w:rPr>
        <w:t xml:space="preserve"> </w:t>
      </w:r>
      <w:r w:rsidR="00CD60C9">
        <w:rPr>
          <w:lang w:val="en-US"/>
        </w:rPr>
        <w:t xml:space="preserve">feedback  </w:t>
      </w:r>
      <w:r w:rsidR="00CD0D1C">
        <w:rPr>
          <w:lang w:val="en-US"/>
        </w:rPr>
        <w:t>the</w:t>
      </w:r>
      <w:r>
        <w:rPr>
          <w:lang w:val="en-US"/>
        </w:rPr>
        <w:t xml:space="preserve"> way he did in examples 3 and 4?                                                                                  </w:t>
      </w:r>
    </w:p>
    <w:p w:rsidR="00362612" w:rsidRPr="001C30C3" w:rsidRDefault="00362612" w:rsidP="007E3D58">
      <w:pPr>
        <w:pStyle w:val="Paragraphedeliste"/>
        <w:autoSpaceDE w:val="0"/>
        <w:autoSpaceDN w:val="0"/>
        <w:adjustRightInd w:val="0"/>
        <w:spacing w:after="0" w:line="240" w:lineRule="auto"/>
        <w:ind w:left="1080"/>
        <w:jc w:val="both"/>
        <w:rPr>
          <w:rFonts w:cs="TimesNewRomanPSMT"/>
          <w:lang w:val="en-US"/>
        </w:rPr>
      </w:pPr>
    </w:p>
    <w:p w:rsidR="00362612" w:rsidRPr="001C30C3" w:rsidRDefault="00362612" w:rsidP="007E3D58">
      <w:pPr>
        <w:pStyle w:val="Paragraphedeliste"/>
        <w:numPr>
          <w:ilvl w:val="0"/>
          <w:numId w:val="5"/>
        </w:numPr>
        <w:jc w:val="both"/>
        <w:rPr>
          <w:rFonts w:cs="Arial"/>
          <w:lang w:val="en-US"/>
        </w:rPr>
      </w:pPr>
      <w:r w:rsidRPr="001C30C3">
        <w:rPr>
          <w:rFonts w:cs="Arial"/>
          <w:lang w:val="en-US"/>
        </w:rPr>
        <w:t xml:space="preserve">While students are telling a story to the class, the teacher writes feedback on the language used and their ability to keep talking. </w:t>
      </w:r>
    </w:p>
    <w:p w:rsidR="00362612" w:rsidRPr="001C30C3" w:rsidRDefault="00362612" w:rsidP="00362612">
      <w:pPr>
        <w:pStyle w:val="Paragraphedeliste"/>
        <w:numPr>
          <w:ilvl w:val="0"/>
          <w:numId w:val="5"/>
        </w:numPr>
        <w:jc w:val="both"/>
        <w:rPr>
          <w:rFonts w:cs="Arial"/>
          <w:lang w:val="en-US"/>
        </w:rPr>
      </w:pPr>
      <w:r w:rsidRPr="001C30C3">
        <w:rPr>
          <w:rFonts w:cs="Arial"/>
          <w:lang w:val="en-US"/>
        </w:rPr>
        <w:t xml:space="preserve">In a discussion, the teacher listens and only comments on students’ ideas, not their language. </w:t>
      </w:r>
    </w:p>
    <w:p w:rsidR="00362612" w:rsidRPr="001C30C3" w:rsidRDefault="00362612" w:rsidP="00362612">
      <w:pPr>
        <w:pStyle w:val="Paragraphedeliste"/>
        <w:numPr>
          <w:ilvl w:val="0"/>
          <w:numId w:val="5"/>
        </w:numPr>
        <w:jc w:val="both"/>
        <w:rPr>
          <w:rFonts w:cs="Arial"/>
          <w:lang w:val="en-US"/>
        </w:rPr>
      </w:pPr>
      <w:r w:rsidRPr="001C30C3">
        <w:rPr>
          <w:rFonts w:cs="Arial"/>
          <w:lang w:val="en-US"/>
        </w:rPr>
        <w:t xml:space="preserve">During a practice activity, the teacher notices students are having problems with form and meaning. The teacher stops the students and focuses again on the problem areas. </w:t>
      </w:r>
    </w:p>
    <w:p w:rsidR="00362612" w:rsidRPr="001C30C3" w:rsidRDefault="00362612" w:rsidP="00362612">
      <w:pPr>
        <w:pStyle w:val="Paragraphedeliste"/>
        <w:numPr>
          <w:ilvl w:val="0"/>
          <w:numId w:val="5"/>
        </w:numPr>
        <w:jc w:val="both"/>
        <w:rPr>
          <w:rFonts w:cs="Arial"/>
          <w:lang w:val="en-US"/>
        </w:rPr>
      </w:pPr>
      <w:r w:rsidRPr="001C30C3">
        <w:rPr>
          <w:rFonts w:cs="Arial"/>
          <w:lang w:val="en-US"/>
        </w:rPr>
        <w:t>During a discussion activity, the teacher briefly interrupts on two occasions when students are unable to understand each other.</w:t>
      </w:r>
    </w:p>
    <w:p w:rsidR="00104DA9" w:rsidRPr="001C30C3" w:rsidRDefault="00362612" w:rsidP="00362612">
      <w:pPr>
        <w:pStyle w:val="Paragraphedeliste"/>
        <w:numPr>
          <w:ilvl w:val="0"/>
          <w:numId w:val="5"/>
        </w:numPr>
        <w:jc w:val="both"/>
        <w:rPr>
          <w:lang w:val="en-US"/>
        </w:rPr>
      </w:pPr>
      <w:r w:rsidRPr="001C30C3">
        <w:rPr>
          <w:rFonts w:cs="Arial"/>
          <w:lang w:val="en-US"/>
        </w:rPr>
        <w:t>During a drill of some lexical items, several students are having problems with some of the word stress and vowel sounds. The teacher responds by giving them individual drills.</w:t>
      </w:r>
    </w:p>
    <w:p w:rsidR="00CD0D1C" w:rsidRDefault="00CD0D1C" w:rsidP="001C30C3">
      <w:pPr>
        <w:bidi/>
        <w:jc w:val="both"/>
        <w:rPr>
          <w:lang w:val="en-US"/>
        </w:rPr>
      </w:pPr>
      <w:r w:rsidRPr="00CD0D1C">
        <w:rPr>
          <w:lang w:val="en-US"/>
        </w:rPr>
        <w:t>…………………………………………………………………………………………………………………………………………………………………………………………………………………………………………………………………………………………………………………………………………………</w:t>
      </w:r>
      <w:r w:rsidR="007E3D58" w:rsidRPr="00CD0D1C">
        <w:rPr>
          <w:lang w:val="en-US"/>
        </w:rPr>
        <w:t>…………………………………………………………………………………………………………………………………………………………</w:t>
      </w:r>
      <w:r w:rsidRPr="00CD0D1C">
        <w:rPr>
          <w:lang w:val="en-US"/>
        </w:rPr>
        <w:t>…………………………………………………………………………………………………………………………</w:t>
      </w:r>
      <w:r w:rsidR="007E3D58">
        <w:rPr>
          <w:lang w:val="en-US"/>
        </w:rPr>
        <w:t>……………………………………………………</w:t>
      </w:r>
      <w:r w:rsidRPr="00CD0D1C">
        <w:rPr>
          <w:lang w:val="en-US"/>
        </w:rPr>
        <w:t>…</w:t>
      </w:r>
    </w:p>
    <w:p w:rsidR="00CD0D1C" w:rsidRDefault="007E3D58" w:rsidP="001C30C3">
      <w:pPr>
        <w:bidi/>
        <w:jc w:val="both"/>
        <w:rPr>
          <w:lang w:val="en-US"/>
        </w:rPr>
      </w:pPr>
      <w:r w:rsidRPr="00CD0D1C">
        <w:rPr>
          <w:lang w:val="en-US"/>
        </w:rPr>
        <w:t>…………………………………………………………………………………………………………………………………………………………</w:t>
      </w:r>
      <w:r w:rsidR="00CD0D1C" w:rsidRPr="00CD0D1C">
        <w:rPr>
          <w:lang w:val="en-US"/>
        </w:rPr>
        <w:t>………………………………………………………………………………………………………………………………………………………………………………………………………………………………………………………………………………………………………………………………………………………………………………………………………………………………………………………………………</w:t>
      </w:r>
      <w:r>
        <w:rPr>
          <w:lang w:val="en-US"/>
        </w:rPr>
        <w:t>…………………………………………………..</w:t>
      </w:r>
      <w:r w:rsidR="00CD0D1C" w:rsidRPr="00CD0D1C">
        <w:rPr>
          <w:lang w:val="en-US"/>
        </w:rPr>
        <w:t>………</w:t>
      </w:r>
    </w:p>
    <w:p w:rsidR="00F22D48" w:rsidRDefault="00F22D48" w:rsidP="00F22D48">
      <w:pPr>
        <w:bidi/>
        <w:jc w:val="both"/>
        <w:rPr>
          <w:lang w:val="en-US"/>
        </w:rPr>
      </w:pPr>
    </w:p>
    <w:p w:rsidR="00CD60C9" w:rsidRDefault="00CD60C9" w:rsidP="00CD60C9">
      <w:pPr>
        <w:bidi/>
        <w:jc w:val="both"/>
        <w:rPr>
          <w:lang w:val="en-US"/>
        </w:rPr>
      </w:pPr>
    </w:p>
    <w:p w:rsidR="00CD0D1C" w:rsidRPr="00F22D48" w:rsidRDefault="00F22D48" w:rsidP="00F22D48">
      <w:pPr>
        <w:jc w:val="both"/>
        <w:rPr>
          <w:lang w:val="en-US"/>
        </w:rPr>
      </w:pPr>
      <w:r w:rsidRPr="00F22D48">
        <w:rPr>
          <w:rFonts w:cs="Arial"/>
          <w:b/>
          <w:bCs/>
          <w:lang w:val="en-US"/>
        </w:rPr>
        <w:t xml:space="preserve">NB: In case of any enquiries, contact me through: </w:t>
      </w:r>
      <w:hyperlink r:id="rId8" w:history="1">
        <w:r w:rsidRPr="00F22D48">
          <w:rPr>
            <w:rStyle w:val="Lienhypertexte"/>
            <w:rFonts w:cs="Arial"/>
            <w:b/>
            <w:bCs/>
            <w:lang w:val="en-US"/>
          </w:rPr>
          <w:t>ramdanemehiri@hotmail.fr</w:t>
        </w:r>
      </w:hyperlink>
    </w:p>
    <w:sectPr w:rsidR="00CD0D1C" w:rsidRPr="00F22D48" w:rsidSect="0004005C">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C2" w:rsidRDefault="00EB3FC2" w:rsidP="00A62660">
      <w:pPr>
        <w:spacing w:after="0" w:line="240" w:lineRule="auto"/>
      </w:pPr>
      <w:r>
        <w:separator/>
      </w:r>
    </w:p>
  </w:endnote>
  <w:endnote w:type="continuationSeparator" w:id="0">
    <w:p w:rsidR="00EB3FC2" w:rsidRDefault="00EB3FC2" w:rsidP="00A62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3186"/>
      <w:docPartObj>
        <w:docPartGallery w:val="Page Numbers (Bottom of Page)"/>
        <w:docPartUnique/>
      </w:docPartObj>
    </w:sdtPr>
    <w:sdtContent>
      <w:p w:rsidR="00A62660" w:rsidRDefault="005665B8">
        <w:pPr>
          <w:pStyle w:val="Pieddepage"/>
          <w:jc w:val="center"/>
        </w:pPr>
        <w:fldSimple w:instr=" PAGE   \* MERGEFORMAT ">
          <w:r w:rsidR="005C04EE">
            <w:rPr>
              <w:noProof/>
            </w:rPr>
            <w:t>1</w:t>
          </w:r>
        </w:fldSimple>
      </w:p>
    </w:sdtContent>
  </w:sdt>
  <w:p w:rsidR="00A62660" w:rsidRDefault="00A626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C2" w:rsidRDefault="00EB3FC2" w:rsidP="00A62660">
      <w:pPr>
        <w:spacing w:after="0" w:line="240" w:lineRule="auto"/>
      </w:pPr>
      <w:r>
        <w:separator/>
      </w:r>
    </w:p>
  </w:footnote>
  <w:footnote w:type="continuationSeparator" w:id="0">
    <w:p w:rsidR="00EB3FC2" w:rsidRDefault="00EB3FC2" w:rsidP="00A626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CF3"/>
    <w:multiLevelType w:val="hybridMultilevel"/>
    <w:tmpl w:val="29200F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066063"/>
    <w:multiLevelType w:val="hybridMultilevel"/>
    <w:tmpl w:val="4FBC4F3E"/>
    <w:lvl w:ilvl="0" w:tplc="53E27430">
      <w:start w:val="1"/>
      <w:numFmt w:val="decimal"/>
      <w:lvlText w:val="%1."/>
      <w:lvlJc w:val="left"/>
      <w:pPr>
        <w:ind w:left="786" w:hanging="360"/>
      </w:pPr>
      <w:rPr>
        <w:rFonts w:ascii="Arial" w:eastAsiaTheme="minorHAnsi" w:hAnsi="Arial" w:cs="Arial"/>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18A652C2"/>
    <w:multiLevelType w:val="hybridMultilevel"/>
    <w:tmpl w:val="23DE8512"/>
    <w:lvl w:ilvl="0" w:tplc="B0EE3F56">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6E5A15"/>
    <w:multiLevelType w:val="hybridMultilevel"/>
    <w:tmpl w:val="C7661C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4C666C"/>
    <w:multiLevelType w:val="hybridMultilevel"/>
    <w:tmpl w:val="6F64E442"/>
    <w:lvl w:ilvl="0" w:tplc="2CEC9DB4">
      <w:start w:val="1"/>
      <w:numFmt w:val="bullet"/>
      <w:lvlText w:val=""/>
      <w:lvlJc w:val="left"/>
      <w:pPr>
        <w:ind w:left="720" w:hanging="360"/>
      </w:pPr>
      <w:rPr>
        <w:rFonts w:ascii="Symbol" w:eastAsiaTheme="minorHAnsi" w:hAnsi="Symbol"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CA061F"/>
    <w:multiLevelType w:val="hybridMultilevel"/>
    <w:tmpl w:val="6958D8EE"/>
    <w:lvl w:ilvl="0" w:tplc="44D644F2">
      <w:start w:val="1"/>
      <w:numFmt w:val="lowerLetter"/>
      <w:lvlText w:val="%1."/>
      <w:lvlJc w:val="left"/>
      <w:pPr>
        <w:ind w:left="1080" w:hanging="360"/>
      </w:pPr>
      <w:rPr>
        <w:rFonts w:cstheme="minorBid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364A"/>
    <w:rsid w:val="0004005C"/>
    <w:rsid w:val="00104DA9"/>
    <w:rsid w:val="00130632"/>
    <w:rsid w:val="001C30C3"/>
    <w:rsid w:val="002251C3"/>
    <w:rsid w:val="002878E4"/>
    <w:rsid w:val="00362612"/>
    <w:rsid w:val="005665B8"/>
    <w:rsid w:val="005C04EE"/>
    <w:rsid w:val="0063291A"/>
    <w:rsid w:val="006766DB"/>
    <w:rsid w:val="006C4186"/>
    <w:rsid w:val="00710E99"/>
    <w:rsid w:val="007E3D58"/>
    <w:rsid w:val="008045AA"/>
    <w:rsid w:val="008D364A"/>
    <w:rsid w:val="009A0CC4"/>
    <w:rsid w:val="009C3725"/>
    <w:rsid w:val="00A34E54"/>
    <w:rsid w:val="00A62660"/>
    <w:rsid w:val="00AD4C8C"/>
    <w:rsid w:val="00BE2145"/>
    <w:rsid w:val="00C53CFE"/>
    <w:rsid w:val="00CD0D1C"/>
    <w:rsid w:val="00CD60C9"/>
    <w:rsid w:val="00D4020E"/>
    <w:rsid w:val="00D505B5"/>
    <w:rsid w:val="00D74A64"/>
    <w:rsid w:val="00EB3FC2"/>
    <w:rsid w:val="00F22D48"/>
    <w:rsid w:val="00F342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DB"/>
  </w:style>
  <w:style w:type="paragraph" w:styleId="Titre1">
    <w:name w:val="heading 1"/>
    <w:basedOn w:val="Normal"/>
    <w:link w:val="Titre1Car"/>
    <w:uiPriority w:val="9"/>
    <w:qFormat/>
    <w:rsid w:val="00040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64A"/>
    <w:pPr>
      <w:ind w:left="720"/>
      <w:contextualSpacing/>
    </w:pPr>
  </w:style>
  <w:style w:type="character" w:customStyle="1" w:styleId="Titre1Car">
    <w:name w:val="Titre 1 Car"/>
    <w:basedOn w:val="Policepardfaut"/>
    <w:link w:val="Titre1"/>
    <w:uiPriority w:val="9"/>
    <w:rsid w:val="0004005C"/>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semiHidden/>
    <w:unhideWhenUsed/>
    <w:rsid w:val="00A6266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62660"/>
  </w:style>
  <w:style w:type="paragraph" w:styleId="Pieddepage">
    <w:name w:val="footer"/>
    <w:basedOn w:val="Normal"/>
    <w:link w:val="PieddepageCar"/>
    <w:uiPriority w:val="99"/>
    <w:unhideWhenUsed/>
    <w:rsid w:val="00A6266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62660"/>
  </w:style>
  <w:style w:type="character" w:styleId="Lienhypertexte">
    <w:name w:val="Hyperlink"/>
    <w:basedOn w:val="Policepardfaut"/>
    <w:uiPriority w:val="99"/>
    <w:semiHidden/>
    <w:unhideWhenUsed/>
    <w:rsid w:val="00F22D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0744222">
      <w:bodyDiv w:val="1"/>
      <w:marLeft w:val="0"/>
      <w:marRight w:val="0"/>
      <w:marTop w:val="0"/>
      <w:marBottom w:val="0"/>
      <w:divBdr>
        <w:top w:val="none" w:sz="0" w:space="0" w:color="auto"/>
        <w:left w:val="none" w:sz="0" w:space="0" w:color="auto"/>
        <w:bottom w:val="none" w:sz="0" w:space="0" w:color="auto"/>
        <w:right w:val="none" w:sz="0" w:space="0" w:color="auto"/>
      </w:divBdr>
      <w:divsChild>
        <w:div w:id="1444571532">
          <w:marLeft w:val="0"/>
          <w:marRight w:val="0"/>
          <w:marTop w:val="0"/>
          <w:marBottom w:val="0"/>
          <w:divBdr>
            <w:top w:val="none" w:sz="0" w:space="0" w:color="auto"/>
            <w:left w:val="none" w:sz="0" w:space="0" w:color="auto"/>
            <w:bottom w:val="none" w:sz="0" w:space="0" w:color="auto"/>
            <w:right w:val="none" w:sz="0" w:space="0" w:color="auto"/>
          </w:divBdr>
          <w:divsChild>
            <w:div w:id="1440442981">
              <w:marLeft w:val="0"/>
              <w:marRight w:val="0"/>
              <w:marTop w:val="0"/>
              <w:marBottom w:val="0"/>
              <w:divBdr>
                <w:top w:val="none" w:sz="0" w:space="0" w:color="auto"/>
                <w:left w:val="none" w:sz="0" w:space="0" w:color="auto"/>
                <w:bottom w:val="none" w:sz="0" w:space="0" w:color="auto"/>
                <w:right w:val="none" w:sz="0" w:space="0" w:color="auto"/>
              </w:divBdr>
              <w:divsChild>
                <w:div w:id="5155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danemehiri@hotmail.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17</cp:revision>
  <dcterms:created xsi:type="dcterms:W3CDTF">2020-05-03T12:13:00Z</dcterms:created>
  <dcterms:modified xsi:type="dcterms:W3CDTF">2020-05-03T22:49:00Z</dcterms:modified>
</cp:coreProperties>
</file>