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6E" w:rsidRPr="0062666E" w:rsidRDefault="0062666E" w:rsidP="0062666E">
      <w:pPr>
        <w:jc w:val="center"/>
        <w:rPr>
          <w:rFonts w:asciiTheme="majorBidi" w:hAnsiTheme="majorBidi" w:cstheme="majorBidi"/>
          <w:lang w:val="en-US"/>
        </w:rPr>
      </w:pPr>
      <w:r w:rsidRPr="0062666E">
        <w:rPr>
          <w:rFonts w:asciiTheme="majorBidi" w:hAnsiTheme="majorBidi" w:cstheme="majorBidi"/>
          <w:lang w:val="en-US"/>
        </w:rPr>
        <w:t>Mohamed Kheider University of Biskra</w:t>
      </w:r>
    </w:p>
    <w:p w:rsidR="0062666E" w:rsidRPr="0062666E" w:rsidRDefault="0062666E" w:rsidP="0062666E">
      <w:pPr>
        <w:tabs>
          <w:tab w:val="left" w:pos="1980"/>
        </w:tabs>
        <w:jc w:val="center"/>
        <w:rPr>
          <w:rFonts w:asciiTheme="majorBidi" w:hAnsiTheme="majorBidi" w:cstheme="majorBidi"/>
          <w:lang w:val="en-US"/>
        </w:rPr>
      </w:pPr>
      <w:r w:rsidRPr="0062666E">
        <w:rPr>
          <w:rFonts w:asciiTheme="majorBidi" w:hAnsiTheme="majorBidi" w:cstheme="majorBidi"/>
          <w:lang w:val="en-US"/>
        </w:rPr>
        <w:t>Faculty of Economics and Business Sciences and Management Sciences</w:t>
      </w:r>
    </w:p>
    <w:p w:rsidR="0062666E" w:rsidRPr="0062666E" w:rsidRDefault="0062666E" w:rsidP="0062666E">
      <w:pPr>
        <w:rPr>
          <w:rFonts w:asciiTheme="majorBidi" w:hAnsiTheme="majorBidi" w:cstheme="majorBidi"/>
          <w:lang w:val="en-US"/>
        </w:rPr>
      </w:pPr>
      <w:r w:rsidRPr="0062666E">
        <w:rPr>
          <w:rFonts w:asciiTheme="majorBidi" w:hAnsiTheme="majorBidi" w:cstheme="majorBidi"/>
          <w:lang w:val="en-US"/>
        </w:rPr>
        <w:t>Module: English language</w:t>
      </w:r>
    </w:p>
    <w:p w:rsidR="0062666E" w:rsidRPr="001C6D37" w:rsidRDefault="0062666E">
      <w:pPr>
        <w:rPr>
          <w:lang w:val="en-US"/>
        </w:rPr>
      </w:pPr>
    </w:p>
    <w:p w:rsidR="0062666E" w:rsidRPr="001C6D37" w:rsidRDefault="0062666E" w:rsidP="0062666E">
      <w:pPr>
        <w:rPr>
          <w:lang w:val="en-US"/>
        </w:rPr>
      </w:pPr>
    </w:p>
    <w:p w:rsidR="0070216F" w:rsidRPr="0070216F" w:rsidRDefault="0070216F" w:rsidP="0070216F">
      <w:pPr>
        <w:rPr>
          <w:rFonts w:asciiTheme="majorBidi" w:hAnsiTheme="majorBidi" w:cstheme="majorBidi"/>
          <w:b/>
          <w:bCs/>
          <w:lang w:val="en-US"/>
        </w:rPr>
      </w:pPr>
      <w:r w:rsidRPr="0070216F">
        <w:rPr>
          <w:rFonts w:asciiTheme="majorBidi" w:hAnsiTheme="majorBidi" w:cstheme="majorBidi"/>
          <w:b/>
          <w:bCs/>
          <w:lang w:val="en-US"/>
        </w:rPr>
        <w:t>1) - translate into Arabic the following concepts:</w:t>
      </w:r>
    </w:p>
    <w:p w:rsidR="0070216F" w:rsidRPr="0070216F" w:rsidRDefault="0070216F" w:rsidP="0070216F">
      <w:pPr>
        <w:rPr>
          <w:rFonts w:asciiTheme="majorBidi" w:hAnsiTheme="majorBidi" w:cstheme="majorBidi"/>
          <w:lang w:val="en-US"/>
        </w:rPr>
      </w:pPr>
      <w:r w:rsidRPr="0070216F">
        <w:rPr>
          <w:rFonts w:asciiTheme="majorBidi" w:hAnsiTheme="majorBidi" w:cstheme="majorBidi"/>
          <w:b/>
          <w:bCs/>
          <w:lang w:val="en-US"/>
        </w:rPr>
        <w:t>Bank:</w:t>
      </w:r>
      <w:r w:rsidRPr="0070216F">
        <w:rPr>
          <w:rFonts w:asciiTheme="majorBidi" w:hAnsiTheme="majorBidi" w:cstheme="majorBidi"/>
          <w:lang w:val="en-US"/>
        </w:rPr>
        <w:t xml:space="preserve"> an organization that provides individuals and institutions with the ability to invest money, borrow money, or transfer between currencies. </w:t>
      </w:r>
    </w:p>
    <w:p w:rsidR="0070216F" w:rsidRPr="0070216F" w:rsidRDefault="0070216F" w:rsidP="0070216F">
      <w:pPr>
        <w:rPr>
          <w:rFonts w:asciiTheme="majorBidi" w:hAnsiTheme="majorBidi" w:cstheme="majorBidi"/>
          <w:lang w:val="en-US"/>
        </w:rPr>
      </w:pPr>
      <w:r w:rsidRPr="0070216F">
        <w:rPr>
          <w:rFonts w:asciiTheme="majorBidi" w:hAnsiTheme="majorBidi" w:cstheme="majorBidi"/>
          <w:b/>
          <w:bCs/>
          <w:lang w:val="en-US"/>
        </w:rPr>
        <w:t>Market</w:t>
      </w:r>
      <w:r w:rsidRPr="0070216F">
        <w:rPr>
          <w:rFonts w:asciiTheme="majorBidi" w:hAnsiTheme="majorBidi" w:cstheme="majorBidi"/>
          <w:lang w:val="en-US"/>
        </w:rPr>
        <w:t xml:space="preserve">:  is the place where sellers and buyers meet, either directly or through intermediaries, and not a requirement to be a geographical extension, internet is currently considered a market. </w:t>
      </w:r>
    </w:p>
    <w:p w:rsidR="0070216F" w:rsidRPr="0070216F" w:rsidRDefault="0070216F" w:rsidP="0070216F">
      <w:pPr>
        <w:rPr>
          <w:rFonts w:asciiTheme="majorBidi" w:hAnsiTheme="majorBidi" w:cstheme="majorBidi"/>
          <w:lang w:val="en-US"/>
        </w:rPr>
      </w:pPr>
      <w:r w:rsidRPr="0070216F">
        <w:rPr>
          <w:rFonts w:asciiTheme="majorBidi" w:hAnsiTheme="majorBidi" w:cstheme="majorBidi"/>
          <w:lang w:val="en-US"/>
        </w:rPr>
        <w:t xml:space="preserve">  </w:t>
      </w:r>
      <w:r w:rsidRPr="0070216F">
        <w:rPr>
          <w:rFonts w:asciiTheme="majorBidi" w:hAnsiTheme="majorBidi" w:cstheme="majorBidi"/>
          <w:b/>
          <w:bCs/>
          <w:lang w:val="en-US"/>
        </w:rPr>
        <w:t>Wages</w:t>
      </w:r>
      <w:r w:rsidRPr="0070216F">
        <w:rPr>
          <w:rFonts w:asciiTheme="majorBidi" w:hAnsiTheme="majorBidi" w:cstheme="majorBidi"/>
          <w:lang w:val="en-US"/>
        </w:rPr>
        <w:t>: the wage includes all the financial and monetary element provided by the employer to the worker in exchange for the workers’ effort and time and the results achieved and objectives.</w:t>
      </w:r>
    </w:p>
    <w:p w:rsidR="0070216F" w:rsidRPr="0070216F" w:rsidRDefault="0070216F" w:rsidP="0070216F">
      <w:pPr>
        <w:rPr>
          <w:rFonts w:asciiTheme="majorBidi" w:hAnsiTheme="majorBidi" w:cstheme="majorBidi"/>
          <w:lang w:val="en-US"/>
        </w:rPr>
      </w:pPr>
      <w:r w:rsidRPr="0070216F">
        <w:rPr>
          <w:rFonts w:asciiTheme="majorBidi" w:hAnsiTheme="majorBidi" w:cstheme="majorBidi"/>
          <w:b/>
          <w:bCs/>
          <w:lang w:val="en-US"/>
        </w:rPr>
        <w:t>Foreign trade</w:t>
      </w:r>
      <w:r w:rsidRPr="0070216F">
        <w:rPr>
          <w:rFonts w:asciiTheme="majorBidi" w:hAnsiTheme="majorBidi" w:cstheme="majorBidi"/>
          <w:lang w:val="en-US"/>
        </w:rPr>
        <w:t xml:space="preserve">: the exchange of services, capital, and goods through international or regional borders. Foreign trade is an important part of the economy of most countries of the world. </w:t>
      </w:r>
    </w:p>
    <w:p w:rsidR="0070216F" w:rsidRPr="0070216F" w:rsidRDefault="0070216F" w:rsidP="0070216F">
      <w:pPr>
        <w:rPr>
          <w:rFonts w:asciiTheme="majorBidi" w:hAnsiTheme="majorBidi" w:cstheme="majorBidi"/>
          <w:b/>
          <w:bCs/>
          <w:lang w:val="en-US"/>
        </w:rPr>
      </w:pPr>
      <w:r w:rsidRPr="0070216F">
        <w:rPr>
          <w:rFonts w:asciiTheme="majorBidi" w:hAnsiTheme="majorBidi" w:cstheme="majorBidi"/>
          <w:b/>
          <w:bCs/>
          <w:lang w:val="en-US"/>
        </w:rPr>
        <w:t>2) Define the following terms</w:t>
      </w:r>
      <w:r w:rsidR="001C6D37">
        <w:rPr>
          <w:rFonts w:asciiTheme="majorBidi" w:hAnsiTheme="majorBidi" w:cstheme="majorBidi"/>
          <w:b/>
          <w:bCs/>
          <w:lang w:val="en-US"/>
        </w:rPr>
        <w:t xml:space="preserve"> in English</w:t>
      </w:r>
      <w:r w:rsidRPr="0070216F">
        <w:rPr>
          <w:rFonts w:asciiTheme="majorBidi" w:hAnsiTheme="majorBidi" w:cstheme="majorBidi"/>
          <w:b/>
          <w:bCs/>
          <w:lang w:val="en-US"/>
        </w:rPr>
        <w:t>:</w:t>
      </w:r>
    </w:p>
    <w:p w:rsidR="0070216F" w:rsidRPr="0070216F" w:rsidRDefault="0070216F" w:rsidP="0070216F">
      <w:pPr>
        <w:rPr>
          <w:rFonts w:asciiTheme="majorBidi" w:hAnsiTheme="majorBidi" w:cstheme="majorBidi"/>
          <w:lang w:val="en-US"/>
        </w:rPr>
      </w:pPr>
      <w:r w:rsidRPr="0070216F">
        <w:rPr>
          <w:rFonts w:asciiTheme="majorBidi" w:hAnsiTheme="majorBidi" w:cstheme="majorBidi"/>
          <w:lang w:val="en-US"/>
        </w:rPr>
        <w:t>Money</w:t>
      </w:r>
    </w:p>
    <w:p w:rsidR="0070216F" w:rsidRPr="0070216F" w:rsidRDefault="0070216F" w:rsidP="0070216F">
      <w:pPr>
        <w:rPr>
          <w:rFonts w:asciiTheme="majorBidi" w:hAnsiTheme="majorBidi" w:cstheme="majorBidi"/>
          <w:lang w:val="en-US"/>
        </w:rPr>
      </w:pPr>
      <w:r w:rsidRPr="0070216F">
        <w:rPr>
          <w:rFonts w:asciiTheme="majorBidi" w:hAnsiTheme="majorBidi" w:cstheme="majorBidi"/>
          <w:lang w:val="en-US"/>
        </w:rPr>
        <w:t>Stock exchange</w:t>
      </w:r>
    </w:p>
    <w:p w:rsidR="0070216F" w:rsidRPr="0070216F" w:rsidRDefault="0070216F" w:rsidP="0070216F">
      <w:pPr>
        <w:rPr>
          <w:rFonts w:asciiTheme="majorBidi" w:hAnsiTheme="majorBidi" w:cstheme="majorBidi"/>
          <w:lang w:val="en-US"/>
        </w:rPr>
      </w:pPr>
      <w:r>
        <w:rPr>
          <w:rFonts w:asciiTheme="majorBidi" w:hAnsiTheme="majorBidi" w:cstheme="majorBidi"/>
          <w:lang w:val="en-US"/>
        </w:rPr>
        <w:t>managers</w:t>
      </w:r>
    </w:p>
    <w:p w:rsidR="0070216F" w:rsidRPr="0070216F" w:rsidRDefault="0070216F" w:rsidP="0070216F">
      <w:pPr>
        <w:rPr>
          <w:rFonts w:asciiTheme="majorBidi" w:hAnsiTheme="majorBidi" w:cstheme="majorBidi"/>
          <w:lang w:val="en-US"/>
        </w:rPr>
      </w:pPr>
      <w:r w:rsidRPr="0070216F">
        <w:rPr>
          <w:rFonts w:asciiTheme="majorBidi" w:hAnsiTheme="majorBidi" w:cstheme="majorBidi"/>
          <w:lang w:val="en-US"/>
        </w:rPr>
        <w:t>Label business</w:t>
      </w:r>
    </w:p>
    <w:p w:rsidR="0062666E" w:rsidRPr="0070216F" w:rsidRDefault="0070216F" w:rsidP="0062666E">
      <w:pPr>
        <w:spacing w:line="360" w:lineRule="auto"/>
        <w:rPr>
          <w:rFonts w:asciiTheme="majorBidi" w:hAnsiTheme="majorBidi" w:cstheme="majorBidi"/>
          <w:b/>
          <w:bCs/>
          <w:lang w:val="en-US"/>
        </w:rPr>
      </w:pPr>
      <w:r>
        <w:rPr>
          <w:rFonts w:asciiTheme="majorBidi" w:hAnsiTheme="majorBidi" w:cstheme="majorBidi"/>
          <w:b/>
          <w:bCs/>
          <w:lang w:val="en-US"/>
        </w:rPr>
        <w:t>3</w:t>
      </w:r>
      <w:r w:rsidR="0062666E" w:rsidRPr="0070216F">
        <w:rPr>
          <w:rFonts w:asciiTheme="majorBidi" w:hAnsiTheme="majorBidi" w:cstheme="majorBidi"/>
          <w:b/>
          <w:bCs/>
          <w:lang w:val="en-US"/>
        </w:rPr>
        <w:t>) Translate into Arabic the following passage:</w:t>
      </w:r>
    </w:p>
    <w:p w:rsidR="0062666E" w:rsidRPr="0070216F" w:rsidRDefault="0062666E" w:rsidP="0062666E">
      <w:pPr>
        <w:spacing w:line="360" w:lineRule="auto"/>
        <w:rPr>
          <w:rFonts w:asciiTheme="majorBidi" w:hAnsiTheme="majorBidi" w:cstheme="majorBidi"/>
          <w:lang w:val="en-US"/>
        </w:rPr>
      </w:pPr>
      <w:r w:rsidRPr="0070216F">
        <w:rPr>
          <w:rFonts w:asciiTheme="majorBidi" w:hAnsiTheme="majorBidi" w:cstheme="majorBidi"/>
          <w:lang w:val="en-US"/>
        </w:rPr>
        <w:t xml:space="preserve">   Motivated and qualified workforce is essential for any company that wants to increase productivity and customer satisfaction. In this context, motivation means the willingness of an individual to do efforts and take action towards organizational goals. The challenge for any manager is to find the means to create and sustain employee motivation. As a result, managers should focus on improving employees’ job satisfaction.</w:t>
      </w:r>
    </w:p>
    <w:p w:rsidR="00846667" w:rsidRPr="0070216F" w:rsidRDefault="00240C80" w:rsidP="0062666E">
      <w:pPr>
        <w:rPr>
          <w:rFonts w:asciiTheme="majorBidi" w:hAnsiTheme="majorBidi" w:cstheme="majorBidi"/>
          <w:lang w:val="en-US"/>
        </w:rPr>
      </w:pPr>
    </w:p>
    <w:sectPr w:rsidR="00846667" w:rsidRPr="0070216F" w:rsidSect="00BF507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C80" w:rsidRDefault="00240C80" w:rsidP="0062666E">
      <w:pPr>
        <w:spacing w:after="0" w:line="240" w:lineRule="auto"/>
      </w:pPr>
      <w:r>
        <w:separator/>
      </w:r>
    </w:p>
  </w:endnote>
  <w:endnote w:type="continuationSeparator" w:id="1">
    <w:p w:rsidR="00240C80" w:rsidRDefault="00240C80" w:rsidP="00626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C80" w:rsidRDefault="00240C80" w:rsidP="0062666E">
      <w:pPr>
        <w:spacing w:after="0" w:line="240" w:lineRule="auto"/>
      </w:pPr>
      <w:r>
        <w:separator/>
      </w:r>
    </w:p>
  </w:footnote>
  <w:footnote w:type="continuationSeparator" w:id="1">
    <w:p w:rsidR="00240C80" w:rsidRDefault="00240C80" w:rsidP="006266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2666E"/>
    <w:rsid w:val="000A4300"/>
    <w:rsid w:val="001946BD"/>
    <w:rsid w:val="001C6D37"/>
    <w:rsid w:val="00210180"/>
    <w:rsid w:val="00240C80"/>
    <w:rsid w:val="00340A2D"/>
    <w:rsid w:val="005A13FE"/>
    <w:rsid w:val="005D69FE"/>
    <w:rsid w:val="0062666E"/>
    <w:rsid w:val="006744C1"/>
    <w:rsid w:val="0070216F"/>
    <w:rsid w:val="00B33D9B"/>
    <w:rsid w:val="00BF507B"/>
    <w:rsid w:val="00CC02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2666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2666E"/>
  </w:style>
  <w:style w:type="paragraph" w:styleId="Pieddepage">
    <w:name w:val="footer"/>
    <w:basedOn w:val="Normal"/>
    <w:link w:val="PieddepageCar"/>
    <w:uiPriority w:val="99"/>
    <w:semiHidden/>
    <w:unhideWhenUsed/>
    <w:rsid w:val="0062666E"/>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6266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1238</Characters>
  <Application>Microsoft Office Word</Application>
  <DocSecurity>0</DocSecurity>
  <Lines>10</Lines>
  <Paragraphs>2</Paragraphs>
  <ScaleCrop>false</ScaleCrop>
  <Company>AZZA-PC</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pc</cp:lastModifiedBy>
  <cp:revision>2</cp:revision>
  <dcterms:created xsi:type="dcterms:W3CDTF">2020-05-06T09:45:00Z</dcterms:created>
  <dcterms:modified xsi:type="dcterms:W3CDTF">2020-05-06T09:45:00Z</dcterms:modified>
</cp:coreProperties>
</file>