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24" w:rsidRDefault="00AC1A24">
      <w:pPr>
        <w:spacing w:before="124"/>
        <w:ind w:left="110"/>
        <w:rPr>
          <w:b/>
          <w:sz w:val="20"/>
        </w:rPr>
      </w:pPr>
      <w:r>
        <w:rPr>
          <w:b/>
          <w:sz w:val="20"/>
        </w:rPr>
        <w:t>Identifier les principaux composants matériels et logiciels d’un environnement de travail.</w:t>
      </w:r>
    </w:p>
    <w:p w:rsidR="00DD5394" w:rsidRDefault="00DD5394">
      <w:pPr>
        <w:pStyle w:val="Corpsdetexte"/>
      </w:pPr>
    </w:p>
    <w:p w:rsidR="00DD5394" w:rsidRPr="00BD0257" w:rsidRDefault="00013CFE">
      <w:pPr>
        <w:pStyle w:val="Heading1"/>
      </w:pPr>
      <w:r w:rsidRPr="00BD0257"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5713309</wp:posOffset>
            </wp:positionH>
            <wp:positionV relativeFrom="paragraph">
              <wp:posOffset>-17997</wp:posOffset>
            </wp:positionV>
            <wp:extent cx="973397" cy="78607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397" cy="7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257">
        <w:t>LES PÉRIPHÉRIQUES DE L'UNITÉ CENTRALE</w:t>
      </w:r>
    </w:p>
    <w:p w:rsidR="00DD5394" w:rsidRDefault="00013CFE">
      <w:pPr>
        <w:pStyle w:val="Corpsdetexte"/>
        <w:ind w:left="110"/>
      </w:pPr>
      <w:r>
        <w:rPr>
          <w:noProof/>
          <w:lang w:bidi="ar-SA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4607352</wp:posOffset>
            </wp:positionH>
            <wp:positionV relativeFrom="paragraph">
              <wp:posOffset>1244344</wp:posOffset>
            </wp:positionV>
            <wp:extent cx="1312454" cy="114814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454" cy="1148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2484120</wp:posOffset>
            </wp:positionH>
            <wp:positionV relativeFrom="paragraph">
              <wp:posOffset>2689604</wp:posOffset>
            </wp:positionV>
            <wp:extent cx="1586576" cy="69332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576" cy="69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2649452</wp:posOffset>
            </wp:positionH>
            <wp:positionV relativeFrom="paragraph">
              <wp:posOffset>724914</wp:posOffset>
            </wp:positionV>
            <wp:extent cx="963182" cy="13335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8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828959</wp:posOffset>
            </wp:positionH>
            <wp:positionV relativeFrom="paragraph">
              <wp:posOffset>2854319</wp:posOffset>
            </wp:positionV>
            <wp:extent cx="721105" cy="66141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05" cy="66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752672</wp:posOffset>
            </wp:positionH>
            <wp:positionV relativeFrom="paragraph">
              <wp:posOffset>205468</wp:posOffset>
            </wp:positionV>
            <wp:extent cx="1087334" cy="88411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334" cy="88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5087395</wp:posOffset>
            </wp:positionH>
            <wp:positionV relativeFrom="paragraph">
              <wp:posOffset>3040180</wp:posOffset>
            </wp:positionV>
            <wp:extent cx="312085" cy="414813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85" cy="41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572769</wp:posOffset>
            </wp:positionH>
            <wp:positionV relativeFrom="paragraph">
              <wp:posOffset>1635504</wp:posOffset>
            </wp:positionV>
            <wp:extent cx="1384442" cy="663511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442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4246620</wp:posOffset>
            </wp:positionH>
            <wp:positionV relativeFrom="paragraph">
              <wp:posOffset>93924</wp:posOffset>
            </wp:positionV>
            <wp:extent cx="541661" cy="477280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61" cy="47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3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50.4pt;margin-top:194.6pt;width:118.6pt;height:31.3pt;z-index:251656704;mso-position-horizontal-relative:page;mso-position-vertical-relative:text" filled="f" strokeweight="1.4pt">
            <v:textbox inset="0,0,0,0">
              <w:txbxContent>
                <w:p w:rsidR="00AC1A24" w:rsidRPr="00AC1A24" w:rsidRDefault="00013CFE" w:rsidP="00AC1A24">
                  <w:pPr>
                    <w:spacing w:before="199"/>
                    <w:ind w:left="92"/>
                    <w:rPr>
                      <w:b/>
                      <w:color w:val="C4000A"/>
                      <w:w w:val="120"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sz w:val="24"/>
                    </w:rPr>
                    <w:t>❺</w:t>
                  </w:r>
                  <w:r>
                    <w:rPr>
                      <w:rFonts w:ascii="DejaVu Sans" w:hAnsi="DejaVu Sans"/>
                      <w:color w:val="0000FF"/>
                      <w:w w:val="125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D5394">
        <w:pict>
          <v:shape id="_x0000_s1037" type="#_x0000_t202" style="position:absolute;left:0;text-align:left;margin-left:36.1pt;margin-top:190.1pt;width:118.7pt;height:31.3pt;z-index:251657728;mso-position-horizontal-relative:page;mso-position-vertical-relative:text" filled="f" strokeweight="1.4pt">
            <v:textbox inset="0,0,0,0">
              <w:txbxContent>
                <w:p w:rsidR="00DD5394" w:rsidRDefault="00013CFE">
                  <w:pPr>
                    <w:spacing w:before="207"/>
                    <w:ind w:left="50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sz w:val="24"/>
                    </w:rPr>
                    <w:t>❹</w:t>
                  </w:r>
                  <w:r>
                    <w:rPr>
                      <w:rFonts w:ascii="DejaVu Sans" w:hAnsi="DejaVu Sans"/>
                      <w:color w:val="0000FF"/>
                      <w:spacing w:val="-64"/>
                      <w:w w:val="125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D5394">
        <w:pict>
          <v:shape id="_x0000_s1036" type="#_x0000_t202" style="position:absolute;left:0;text-align:left;margin-left:196.5pt;margin-top:168.1pt;width:118.7pt;height:31.3pt;z-index:251658752;mso-position-horizontal-relative:page;mso-position-vertical-relative:text" filled="f" strokeweight="1.4pt">
            <v:textbox inset="0,0,0,0">
              <w:txbxContent>
                <w:p w:rsidR="00DD5394" w:rsidRDefault="00DD5394">
                  <w:pPr>
                    <w:pStyle w:val="Corpsdetexte"/>
                    <w:spacing w:before="8"/>
                    <w:rPr>
                      <w:rFonts w:ascii="Times New Roman"/>
                      <w:i/>
                      <w:sz w:val="17"/>
                    </w:rPr>
                  </w:pPr>
                </w:p>
                <w:p w:rsidR="00DD5394" w:rsidRDefault="00013CFE">
                  <w:pPr>
                    <w:spacing w:before="1"/>
                    <w:ind w:left="15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Unité centrale</w:t>
                  </w:r>
                </w:p>
              </w:txbxContent>
            </v:textbox>
            <w10:wrap anchorx="page"/>
          </v:shape>
        </w:pict>
      </w:r>
      <w:r w:rsidR="00DD5394">
        <w:pict>
          <v:shape id="_x0000_s1035" type="#_x0000_t202" style="position:absolute;left:0;text-align:left;margin-left:38.1pt;margin-top:89.1pt;width:118.7pt;height:31.3pt;z-index:251659776;mso-position-horizontal-relative:page;mso-position-vertical-relative:text" filled="f" strokeweight="1.4pt">
            <v:textbox inset="0,0,0,0">
              <w:txbxContent>
                <w:p w:rsidR="00DD5394" w:rsidRDefault="00013CFE">
                  <w:pPr>
                    <w:spacing w:before="191"/>
                    <w:ind w:left="32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position w:val="-1"/>
                      <w:sz w:val="24"/>
                    </w:rPr>
                    <w:t>❶</w:t>
                  </w:r>
                  <w:r>
                    <w:rPr>
                      <w:rFonts w:ascii="DejaVu Sans" w:hAnsi="DejaVu Sans"/>
                      <w:color w:val="0000FF"/>
                      <w:w w:val="125"/>
                      <w:position w:val="-1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D5394">
        <w:pict>
          <v:shape id="_x0000_s1034" type="#_x0000_t202" style="position:absolute;left:0;text-align:left;margin-left:433.8pt;margin-top:52.9pt;width:118.7pt;height:31.3pt;z-index:251660800;mso-position-horizontal-relative:page;mso-position-vertical-relative:text" filled="f" strokeweight="1.4pt">
            <v:textbox inset="0,0,0,0">
              <w:txbxContent>
                <w:p w:rsidR="00DD5394" w:rsidRDefault="00013CFE">
                  <w:pPr>
                    <w:spacing w:before="188"/>
                    <w:ind w:left="47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position w:val="-3"/>
                      <w:sz w:val="24"/>
                    </w:rPr>
                    <w:t>❸</w:t>
                  </w:r>
                  <w:r>
                    <w:rPr>
                      <w:rFonts w:ascii="DejaVu Sans" w:hAnsi="DejaVu Sans"/>
                      <w:color w:val="0000FF"/>
                      <w:w w:val="125"/>
                      <w:position w:val="-3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DD5394">
        <w:pict>
          <v:shape id="_x0000_s1033" type="#_x0000_t202" style="position:absolute;left:0;text-align:left;margin-left:295.8pt;margin-top:52.3pt;width:118.6pt;height:31.3pt;z-index:251661824;mso-position-horizontal-relative:page;mso-position-vertical-relative:text" filled="f" strokeweight="1.4pt">
            <v:textbox inset="0,0,0,0">
              <w:txbxContent>
                <w:p w:rsidR="00DD5394" w:rsidRDefault="00013CFE">
                  <w:pPr>
                    <w:spacing w:before="172"/>
                    <w:ind w:left="86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position w:val="-6"/>
                      <w:sz w:val="24"/>
                    </w:rPr>
                    <w:t>❷</w:t>
                  </w:r>
                </w:p>
              </w:txbxContent>
            </v:textbox>
            <w10:wrap anchorx="page"/>
          </v:shape>
        </w:pict>
      </w:r>
      <w:r>
        <w:rPr>
          <w:b/>
        </w:rPr>
        <w:t xml:space="preserve">Indiquer </w:t>
      </w:r>
      <w:r>
        <w:t>le nom de chacun de ces objets techniques.</w:t>
      </w: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</w:pPr>
    </w:p>
    <w:p w:rsidR="00DD5394" w:rsidRDefault="00DD5394">
      <w:pPr>
        <w:pStyle w:val="Corpsdetexte"/>
        <w:spacing w:before="3"/>
      </w:pPr>
      <w:r>
        <w:pict>
          <v:shape id="_x0000_s1032" type="#_x0000_t202" style="position:absolute;margin-left:34.2pt;margin-top:14.95pt;width:118.6pt;height:31.3pt;z-index:-251650560;mso-wrap-distance-left:0;mso-wrap-distance-right:0;mso-position-horizontal-relative:page" filled="f" strokeweight="1.4pt">
            <v:textbox inset="0,0,0,0">
              <w:txbxContent>
                <w:p w:rsidR="00DD5394" w:rsidRDefault="00013CFE">
                  <w:pPr>
                    <w:spacing w:before="205"/>
                    <w:ind w:left="74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sz w:val="24"/>
                    </w:rPr>
                    <w:t>❻</w:t>
                  </w:r>
                  <w:r>
                    <w:rPr>
                      <w:rFonts w:ascii="DejaVu Sans" w:hAnsi="DejaVu Sans"/>
                      <w:color w:val="0000FF"/>
                      <w:spacing w:val="51"/>
                      <w:w w:val="125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199.3pt;margin-top:14.35pt;width:118.7pt;height:31.3pt;z-index:-251649536;mso-wrap-distance-left:0;mso-wrap-distance-right:0;mso-position-horizontal-relative:page" filled="f" strokeweight="1.4pt">
            <v:textbox inset="0,0,0,0">
              <w:txbxContent>
                <w:p w:rsidR="00DD5394" w:rsidRDefault="00013CFE">
                  <w:pPr>
                    <w:spacing w:before="205"/>
                    <w:ind w:left="83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sz w:val="24"/>
                    </w:rPr>
                    <w:t>❼</w:t>
                  </w:r>
                  <w:r>
                    <w:rPr>
                      <w:rFonts w:ascii="DejaVu Sans" w:hAnsi="DejaVu Sans"/>
                      <w:color w:val="0000FF"/>
                      <w:spacing w:val="56"/>
                      <w:w w:val="125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364.6pt;margin-top:17.95pt;width:118.7pt;height:31.3pt;z-index:-251648512;mso-wrap-distance-left:0;mso-wrap-distance-right:0;mso-position-horizontal-relative:page" filled="f" strokeweight="1.4pt">
            <v:textbox inset="0,0,0,0">
              <w:txbxContent>
                <w:p w:rsidR="00DD5394" w:rsidRDefault="00013CFE">
                  <w:pPr>
                    <w:spacing w:before="173"/>
                    <w:ind w:left="67"/>
                    <w:rPr>
                      <w:b/>
                      <w:sz w:val="20"/>
                    </w:rPr>
                  </w:pPr>
                  <w:r>
                    <w:rPr>
                      <w:rFonts w:ascii="DejaVu Sans" w:hAnsi="DejaVu Sans"/>
                      <w:color w:val="0000FF"/>
                      <w:w w:val="125"/>
                      <w:position w:val="-1"/>
                      <w:sz w:val="24"/>
                    </w:rPr>
                    <w:t>❽</w:t>
                  </w:r>
                  <w:r>
                    <w:rPr>
                      <w:rFonts w:ascii="DejaVu Sans" w:hAnsi="DejaVu Sans"/>
                      <w:color w:val="0000FF"/>
                      <w:w w:val="125"/>
                      <w:position w:val="-1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DD5394" w:rsidRDefault="00013CFE">
      <w:pPr>
        <w:spacing w:before="9"/>
        <w:ind w:left="110"/>
        <w:rPr>
          <w:sz w:val="20"/>
        </w:rPr>
      </w:pPr>
      <w:r>
        <w:rPr>
          <w:b/>
          <w:sz w:val="20"/>
        </w:rPr>
        <w:t xml:space="preserve">Compléter </w:t>
      </w:r>
      <w:r>
        <w:rPr>
          <w:sz w:val="20"/>
        </w:rPr>
        <w:t>le tableau.</w:t>
      </w:r>
    </w:p>
    <w:p w:rsidR="00DD5394" w:rsidRDefault="00DD5394">
      <w:pPr>
        <w:pStyle w:val="Corpsdetexte"/>
        <w:spacing w:before="9"/>
        <w:rPr>
          <w:sz w:val="9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66"/>
        <w:gridCol w:w="6488"/>
        <w:gridCol w:w="2318"/>
      </w:tblGrid>
      <w:tr w:rsidR="00DD5394">
        <w:trPr>
          <w:trHeight w:val="513"/>
        </w:trPr>
        <w:tc>
          <w:tcPr>
            <w:tcW w:w="1966" w:type="dxa"/>
          </w:tcPr>
          <w:p w:rsidR="00DD5394" w:rsidRDefault="00BD0257">
            <w:pPr>
              <w:pStyle w:val="TableParagraph"/>
              <w:spacing w:before="28"/>
              <w:ind w:left="378" w:firstLine="8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 w:rsidR="00013CFE">
              <w:rPr>
                <w:b/>
                <w:sz w:val="20"/>
              </w:rPr>
              <w:t xml:space="preserve"> du périphérique</w:t>
            </w: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142"/>
              <w:ind w:left="1496"/>
              <w:rPr>
                <w:b/>
                <w:sz w:val="20"/>
              </w:rPr>
            </w:pPr>
            <w:r>
              <w:rPr>
                <w:b/>
                <w:sz w:val="20"/>
              </w:rPr>
              <w:t>Fonction d'usage (A quoi cela sert ?)</w:t>
            </w:r>
          </w:p>
        </w:tc>
        <w:tc>
          <w:tcPr>
            <w:tcW w:w="2318" w:type="dxa"/>
          </w:tcPr>
          <w:p w:rsidR="00DD5394" w:rsidRDefault="00013CFE">
            <w:pPr>
              <w:pStyle w:val="TableParagraph"/>
              <w:spacing w:before="28"/>
              <w:ind w:left="482" w:hanging="244"/>
              <w:rPr>
                <w:b/>
                <w:sz w:val="20"/>
              </w:rPr>
            </w:pPr>
            <w:r>
              <w:rPr>
                <w:b/>
                <w:sz w:val="20"/>
              </w:rPr>
              <w:t>Entrée ou Sortie ou Entrée / Sortie</w:t>
            </w:r>
          </w:p>
        </w:tc>
      </w:tr>
      <w:tr w:rsidR="00DD5394">
        <w:trPr>
          <w:trHeight w:val="390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visualiser des informations.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3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restituer un son.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0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saisir des images en temps réel..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3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projeter sur un mur des informations.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1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sélectionner, déplacer et manipuler des objets à l'écran.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2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numériser des textes ou des images.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1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61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saisir du texte.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  <w:tr w:rsidR="00DD5394">
        <w:trPr>
          <w:trHeight w:val="393"/>
        </w:trPr>
        <w:tc>
          <w:tcPr>
            <w:tcW w:w="1966" w:type="dxa"/>
          </w:tcPr>
          <w:p w:rsidR="00DD5394" w:rsidRDefault="00DD5394">
            <w:pPr>
              <w:pStyle w:val="TableParagraph"/>
              <w:spacing w:before="94"/>
              <w:ind w:left="5"/>
              <w:jc w:val="center"/>
              <w:rPr>
                <w:rFonts w:ascii="DejaVu Sans" w:hAnsi="DejaVu Sans"/>
                <w:sz w:val="20"/>
              </w:rPr>
            </w:pPr>
          </w:p>
        </w:tc>
        <w:tc>
          <w:tcPr>
            <w:tcW w:w="6488" w:type="dxa"/>
          </w:tcPr>
          <w:p w:rsidR="00DD5394" w:rsidRDefault="00013CFE">
            <w:pPr>
              <w:pStyle w:val="TableParagraph"/>
              <w:spacing w:before="82"/>
              <w:ind w:left="28"/>
              <w:rPr>
                <w:sz w:val="20"/>
              </w:rPr>
            </w:pPr>
            <w:r>
              <w:rPr>
                <w:sz w:val="20"/>
              </w:rPr>
              <w:t>Permettre de copier sur du papier ce qui est affiché à l'écran.</w:t>
            </w:r>
          </w:p>
        </w:tc>
        <w:tc>
          <w:tcPr>
            <w:tcW w:w="2318" w:type="dxa"/>
          </w:tcPr>
          <w:p w:rsidR="00DD5394" w:rsidRDefault="00DD5394">
            <w:pPr>
              <w:pStyle w:val="TableParagraph"/>
              <w:spacing w:before="82"/>
              <w:ind w:left="848"/>
              <w:rPr>
                <w:b/>
                <w:sz w:val="20"/>
              </w:rPr>
            </w:pPr>
          </w:p>
        </w:tc>
      </w:tr>
    </w:tbl>
    <w:p w:rsidR="00DD5394" w:rsidRDefault="00DD5394">
      <w:pPr>
        <w:pStyle w:val="Corpsdetexte"/>
      </w:pPr>
    </w:p>
    <w:p w:rsidR="00BD0257" w:rsidRDefault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rPr>
          <w:rFonts w:ascii="Times New Roman" w:hAnsi="Times New Roman"/>
          <w:sz w:val="24"/>
        </w:rPr>
      </w:pPr>
    </w:p>
    <w:p w:rsidR="00BD0257" w:rsidRPr="00BD0257" w:rsidRDefault="00BD0257" w:rsidP="00BD0257">
      <w:pPr>
        <w:jc w:val="right"/>
        <w:rPr>
          <w:rFonts w:ascii="Times New Roman" w:hAnsi="Times New Roman"/>
          <w:sz w:val="24"/>
        </w:rPr>
      </w:pPr>
    </w:p>
    <w:p w:rsidR="00BD0257" w:rsidRDefault="00BD0257" w:rsidP="00BD0257">
      <w:pPr>
        <w:rPr>
          <w:rFonts w:ascii="Times New Roman" w:hAnsi="Times New Roman"/>
          <w:sz w:val="24"/>
        </w:rPr>
      </w:pPr>
    </w:p>
    <w:p w:rsidR="00DD5394" w:rsidRPr="00BD0257" w:rsidRDefault="00DD5394" w:rsidP="00BD0257">
      <w:pPr>
        <w:rPr>
          <w:rFonts w:ascii="Times New Roman" w:hAnsi="Times New Roman"/>
          <w:sz w:val="24"/>
        </w:rPr>
        <w:sectPr w:rsidR="00DD5394" w:rsidRPr="00BD0257">
          <w:headerReference w:type="default" r:id="rId16"/>
          <w:type w:val="continuous"/>
          <w:pgSz w:w="11900" w:h="16840"/>
          <w:pgMar w:top="2620" w:right="440" w:bottom="280" w:left="460" w:header="578" w:footer="720" w:gutter="0"/>
          <w:pgNumType w:start="1"/>
          <w:cols w:space="720"/>
        </w:sectPr>
      </w:pPr>
    </w:p>
    <w:p w:rsidR="00DD5394" w:rsidRPr="00CC4364" w:rsidRDefault="00013CFE">
      <w:pPr>
        <w:pStyle w:val="Heading1"/>
        <w:spacing w:before="124"/>
      </w:pPr>
      <w:r w:rsidRPr="00CC4364">
        <w:lastRenderedPageBreak/>
        <w:t>LES COMPOSANTS INTERNES DE L'</w:t>
      </w:r>
      <w:r w:rsidRPr="00CC4364">
        <w:t>UNITÉ CENTRALE</w:t>
      </w:r>
    </w:p>
    <w:p w:rsidR="00DD5394" w:rsidRDefault="00013CFE">
      <w:pPr>
        <w:ind w:left="110"/>
        <w:rPr>
          <w:sz w:val="20"/>
        </w:rPr>
      </w:pPr>
      <w:r>
        <w:rPr>
          <w:b/>
          <w:sz w:val="20"/>
        </w:rPr>
        <w:t xml:space="preserve">Compléter </w:t>
      </w:r>
      <w:r>
        <w:rPr>
          <w:sz w:val="20"/>
        </w:rPr>
        <w:t>le tableau.</w:t>
      </w:r>
    </w:p>
    <w:p w:rsidR="00DD5394" w:rsidRDefault="00DD5394">
      <w:pPr>
        <w:pStyle w:val="Corpsdetexte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698"/>
        <w:gridCol w:w="2122"/>
        <w:gridCol w:w="2600"/>
        <w:gridCol w:w="4352"/>
      </w:tblGrid>
      <w:tr w:rsidR="00DD5394">
        <w:trPr>
          <w:trHeight w:val="335"/>
        </w:trPr>
        <w:tc>
          <w:tcPr>
            <w:tcW w:w="1698" w:type="dxa"/>
          </w:tcPr>
          <w:p w:rsidR="00DD5394" w:rsidRDefault="00013CFE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Unité centrale</w:t>
            </w:r>
          </w:p>
        </w:tc>
        <w:tc>
          <w:tcPr>
            <w:tcW w:w="4722" w:type="dxa"/>
            <w:gridSpan w:val="2"/>
          </w:tcPr>
          <w:p w:rsidR="00DD5394" w:rsidRDefault="00013CFE">
            <w:pPr>
              <w:pStyle w:val="TableParagraph"/>
              <w:spacing w:before="54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Composants internes à l'unité centrale</w:t>
            </w:r>
          </w:p>
        </w:tc>
        <w:tc>
          <w:tcPr>
            <w:tcW w:w="4352" w:type="dxa"/>
          </w:tcPr>
          <w:p w:rsidR="00DD5394" w:rsidRDefault="00013CFE">
            <w:pPr>
              <w:pStyle w:val="TableParagraph"/>
              <w:spacing w:before="54"/>
              <w:ind w:left="428"/>
              <w:rPr>
                <w:b/>
                <w:sz w:val="20"/>
              </w:rPr>
            </w:pPr>
            <w:r>
              <w:rPr>
                <w:b/>
                <w:sz w:val="20"/>
              </w:rPr>
              <w:t>Fonction d'usage (A quoi cela sert ?)</w:t>
            </w:r>
          </w:p>
        </w:tc>
      </w:tr>
      <w:tr w:rsidR="00DD5394">
        <w:trPr>
          <w:trHeight w:val="1257"/>
        </w:trPr>
        <w:tc>
          <w:tcPr>
            <w:tcW w:w="1698" w:type="dxa"/>
            <w:vMerge w:val="restart"/>
          </w:tcPr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rPr>
                <w:sz w:val="20"/>
              </w:rPr>
            </w:pPr>
          </w:p>
          <w:p w:rsidR="00DD5394" w:rsidRDefault="00DD5394">
            <w:pPr>
              <w:pStyle w:val="TableParagraph"/>
              <w:spacing w:before="6"/>
              <w:rPr>
                <w:sz w:val="14"/>
              </w:rPr>
            </w:pPr>
          </w:p>
          <w:p w:rsidR="00DD5394" w:rsidRDefault="00013CFE">
            <w:pPr>
              <w:pStyle w:val="TableParagraph"/>
              <w:ind w:left="29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75245" cy="1123473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245" cy="1123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6"/>
              <w:rPr>
                <w:sz w:val="5"/>
              </w:rPr>
            </w:pPr>
          </w:p>
          <w:p w:rsidR="00DD5394" w:rsidRDefault="00013CFE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33238" cy="656081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38" cy="65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</w:pPr>
          </w:p>
          <w:p w:rsidR="00DD5394" w:rsidRDefault="00DD5394">
            <w:pPr>
              <w:pStyle w:val="TableParagraph"/>
              <w:spacing w:before="7"/>
            </w:pPr>
          </w:p>
          <w:p w:rsidR="00DD5394" w:rsidRDefault="00013CFE">
            <w:pPr>
              <w:pStyle w:val="TableParagraph"/>
              <w:spacing w:before="1"/>
              <w:ind w:left="534" w:right="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Carte mère</w:t>
            </w:r>
          </w:p>
        </w:tc>
        <w:tc>
          <w:tcPr>
            <w:tcW w:w="4352" w:type="dxa"/>
          </w:tcPr>
          <w:p w:rsidR="00DD5394" w:rsidRDefault="00DD5394">
            <w:pPr>
              <w:pStyle w:val="TableParagraph"/>
            </w:pPr>
          </w:p>
          <w:p w:rsidR="00DD5394" w:rsidRDefault="00013CFE">
            <w:pPr>
              <w:pStyle w:val="TableParagraph"/>
              <w:spacing w:before="147"/>
              <w:ind w:left="348" w:hanging="244"/>
              <w:rPr>
                <w:b/>
                <w:sz w:val="20"/>
              </w:rPr>
            </w:pPr>
            <w:r>
              <w:rPr>
                <w:b/>
                <w:sz w:val="20"/>
              </w:rPr>
              <w:t>Assurer la connexion entre les composants internes et les périphériques externes.</w:t>
            </w:r>
          </w:p>
        </w:tc>
      </w:tr>
      <w:tr w:rsidR="00DD5394">
        <w:trPr>
          <w:trHeight w:val="795"/>
        </w:trPr>
        <w:tc>
          <w:tcPr>
            <w:tcW w:w="1698" w:type="dxa"/>
            <w:vMerge/>
            <w:tcBorders>
              <w:top w:val="nil"/>
            </w:tcBorders>
          </w:tcPr>
          <w:p w:rsidR="00DD5394" w:rsidRDefault="00DD539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2"/>
              <w:rPr>
                <w:sz w:val="9"/>
              </w:rPr>
            </w:pPr>
          </w:p>
          <w:p w:rsidR="00DD5394" w:rsidRDefault="00013CFE">
            <w:pPr>
              <w:pStyle w:val="TableParagraph"/>
              <w:ind w:left="7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46798" cy="421385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98" cy="4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  <w:spacing w:before="1"/>
              <w:ind w:left="535" w:right="529"/>
              <w:jc w:val="center"/>
              <w:rPr>
                <w:b/>
                <w:sz w:val="20"/>
              </w:rPr>
            </w:pPr>
          </w:p>
        </w:tc>
        <w:tc>
          <w:tcPr>
            <w:tcW w:w="4352" w:type="dxa"/>
          </w:tcPr>
          <w:p w:rsidR="00DD5394" w:rsidRDefault="00DD5394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</w:p>
        </w:tc>
      </w:tr>
      <w:tr w:rsidR="00DD5394">
        <w:trPr>
          <w:trHeight w:val="797"/>
        </w:trPr>
        <w:tc>
          <w:tcPr>
            <w:tcW w:w="1698" w:type="dxa"/>
            <w:vMerge/>
            <w:tcBorders>
              <w:top w:val="nil"/>
            </w:tcBorders>
          </w:tcPr>
          <w:p w:rsidR="00DD5394" w:rsidRDefault="00DD539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6"/>
              <w:rPr>
                <w:sz w:val="21"/>
              </w:rPr>
            </w:pPr>
          </w:p>
          <w:p w:rsidR="00DD5394" w:rsidRDefault="00013CFE">
            <w:pPr>
              <w:pStyle w:val="TableParagraph"/>
              <w:ind w:left="118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50177" cy="234886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177" cy="23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  <w:spacing w:before="1"/>
              <w:ind w:left="535" w:right="529"/>
              <w:jc w:val="center"/>
              <w:rPr>
                <w:b/>
                <w:sz w:val="20"/>
              </w:rPr>
            </w:pPr>
          </w:p>
        </w:tc>
        <w:tc>
          <w:tcPr>
            <w:tcW w:w="4352" w:type="dxa"/>
          </w:tcPr>
          <w:p w:rsidR="00DD5394" w:rsidRDefault="00DD5394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</w:p>
        </w:tc>
      </w:tr>
      <w:tr w:rsidR="00DD5394">
        <w:trPr>
          <w:trHeight w:val="794"/>
        </w:trPr>
        <w:tc>
          <w:tcPr>
            <w:tcW w:w="1698" w:type="dxa"/>
            <w:vMerge/>
            <w:tcBorders>
              <w:top w:val="nil"/>
            </w:tcBorders>
          </w:tcPr>
          <w:p w:rsidR="00DD5394" w:rsidRDefault="00DD539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3"/>
              <w:rPr>
                <w:sz w:val="4"/>
              </w:rPr>
            </w:pPr>
          </w:p>
          <w:p w:rsidR="00DD5394" w:rsidRDefault="00013CFE">
            <w:pPr>
              <w:pStyle w:val="TableParagraph"/>
              <w:ind w:left="63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90805" cy="421957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05" cy="42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  <w:spacing w:before="1"/>
              <w:ind w:left="535" w:right="529"/>
              <w:jc w:val="center"/>
              <w:rPr>
                <w:b/>
                <w:sz w:val="20"/>
              </w:rPr>
            </w:pPr>
          </w:p>
        </w:tc>
        <w:tc>
          <w:tcPr>
            <w:tcW w:w="4352" w:type="dxa"/>
          </w:tcPr>
          <w:p w:rsidR="00DD5394" w:rsidRDefault="00DD5394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</w:p>
        </w:tc>
      </w:tr>
      <w:tr w:rsidR="00DD5394">
        <w:trPr>
          <w:trHeight w:val="797"/>
        </w:trPr>
        <w:tc>
          <w:tcPr>
            <w:tcW w:w="1698" w:type="dxa"/>
            <w:vMerge/>
            <w:tcBorders>
              <w:top w:val="nil"/>
            </w:tcBorders>
          </w:tcPr>
          <w:p w:rsidR="00DD5394" w:rsidRDefault="00DD539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6"/>
              <w:rPr>
                <w:sz w:val="12"/>
              </w:rPr>
            </w:pPr>
          </w:p>
          <w:p w:rsidR="00DD5394" w:rsidRDefault="00013CFE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36514" cy="388620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514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  <w:spacing w:before="1"/>
              <w:ind w:left="535" w:right="529"/>
              <w:jc w:val="center"/>
              <w:rPr>
                <w:b/>
                <w:sz w:val="20"/>
              </w:rPr>
            </w:pPr>
          </w:p>
        </w:tc>
        <w:tc>
          <w:tcPr>
            <w:tcW w:w="4352" w:type="dxa"/>
          </w:tcPr>
          <w:p w:rsidR="00DD5394" w:rsidRDefault="00DD5394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</w:p>
        </w:tc>
      </w:tr>
      <w:tr w:rsidR="00DD5394">
        <w:trPr>
          <w:trHeight w:val="795"/>
        </w:trPr>
        <w:tc>
          <w:tcPr>
            <w:tcW w:w="1698" w:type="dxa"/>
            <w:vMerge/>
            <w:tcBorders>
              <w:top w:val="nil"/>
            </w:tcBorders>
          </w:tcPr>
          <w:p w:rsidR="00DD5394" w:rsidRDefault="00DD539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4"/>
              <w:rPr>
                <w:sz w:val="6"/>
              </w:rPr>
            </w:pPr>
          </w:p>
          <w:p w:rsidR="00DD5394" w:rsidRDefault="00013CFE">
            <w:pPr>
              <w:pStyle w:val="TableParagraph"/>
              <w:ind w:left="31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03444" cy="451103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444" cy="45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  <w:spacing w:before="1"/>
              <w:ind w:left="533" w:right="529"/>
              <w:jc w:val="center"/>
              <w:rPr>
                <w:b/>
                <w:sz w:val="20"/>
              </w:rPr>
            </w:pPr>
          </w:p>
        </w:tc>
        <w:tc>
          <w:tcPr>
            <w:tcW w:w="4352" w:type="dxa"/>
          </w:tcPr>
          <w:p w:rsidR="00DD5394" w:rsidRDefault="00DD5394">
            <w:pPr>
              <w:pStyle w:val="TableParagraph"/>
              <w:spacing w:before="168"/>
              <w:ind w:left="56"/>
              <w:rPr>
                <w:b/>
                <w:sz w:val="20"/>
              </w:rPr>
            </w:pPr>
          </w:p>
        </w:tc>
      </w:tr>
      <w:tr w:rsidR="00DD5394">
        <w:trPr>
          <w:trHeight w:val="796"/>
        </w:trPr>
        <w:tc>
          <w:tcPr>
            <w:tcW w:w="1698" w:type="dxa"/>
            <w:vMerge/>
            <w:tcBorders>
              <w:top w:val="nil"/>
            </w:tcBorders>
          </w:tcPr>
          <w:p w:rsidR="00DD5394" w:rsidRDefault="00DD539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DD5394" w:rsidRDefault="00DD5394">
            <w:pPr>
              <w:pStyle w:val="TableParagraph"/>
              <w:spacing w:before="9"/>
              <w:rPr>
                <w:sz w:val="9"/>
              </w:rPr>
            </w:pPr>
          </w:p>
          <w:p w:rsidR="00DD5394" w:rsidRDefault="00013CFE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31708" cy="420624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708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dxa"/>
          </w:tcPr>
          <w:p w:rsidR="00DD5394" w:rsidRDefault="00DD5394">
            <w:pPr>
              <w:pStyle w:val="TableParagraph"/>
              <w:spacing w:before="1"/>
              <w:ind w:left="535" w:right="529"/>
              <w:jc w:val="center"/>
              <w:rPr>
                <w:b/>
                <w:sz w:val="20"/>
              </w:rPr>
            </w:pPr>
          </w:p>
        </w:tc>
        <w:tc>
          <w:tcPr>
            <w:tcW w:w="4352" w:type="dxa"/>
          </w:tcPr>
          <w:p w:rsidR="00DD5394" w:rsidRDefault="00DD5394">
            <w:pPr>
              <w:pStyle w:val="TableParagraph"/>
              <w:spacing w:before="1"/>
              <w:ind w:left="56"/>
              <w:rPr>
                <w:b/>
                <w:i/>
                <w:sz w:val="16"/>
              </w:rPr>
            </w:pPr>
          </w:p>
        </w:tc>
      </w:tr>
    </w:tbl>
    <w:p w:rsidR="00DD5394" w:rsidRDefault="00AC1A24">
      <w:pPr>
        <w:pStyle w:val="Corpsdetexte"/>
        <w:spacing w:before="115"/>
        <w:ind w:left="110"/>
      </w:pPr>
      <w:r w:rsidRPr="00CC4364">
        <w:rPr>
          <w:b/>
        </w:rPr>
        <w:t>Question</w:t>
      </w:r>
      <w:r w:rsidR="00013CFE" w:rsidRPr="00CC4364">
        <w:rPr>
          <w:b/>
        </w:rPr>
        <w:t xml:space="preserve"> :</w:t>
      </w:r>
      <w:r w:rsidR="00013CFE">
        <w:rPr>
          <w:b/>
          <w:color w:val="0000FF"/>
        </w:rPr>
        <w:t xml:space="preserve"> </w:t>
      </w:r>
      <w:r w:rsidR="00013CFE">
        <w:t>L'ordinateur est constitué de deux mémoires, la mémoire vive et la mémoire de masse,</w:t>
      </w:r>
    </w:p>
    <w:p w:rsidR="00DD5394" w:rsidRDefault="00013CFE">
      <w:pPr>
        <w:ind w:left="1276"/>
        <w:rPr>
          <w:sz w:val="20"/>
        </w:rPr>
      </w:pPr>
      <w:r>
        <w:rPr>
          <w:b/>
          <w:sz w:val="20"/>
        </w:rPr>
        <w:t xml:space="preserve">indiquer </w:t>
      </w:r>
      <w:r>
        <w:rPr>
          <w:sz w:val="20"/>
        </w:rPr>
        <w:t>le rôle pour chacune d'elle.</w:t>
      </w:r>
    </w:p>
    <w:p w:rsidR="00DD5394" w:rsidRDefault="00DD5394" w:rsidP="00AC1A24">
      <w:pPr>
        <w:spacing w:before="94"/>
        <w:ind w:left="110"/>
        <w:rPr>
          <w:spacing w:val="-126"/>
          <w:sz w:val="20"/>
        </w:rPr>
      </w:pPr>
    </w:p>
    <w:p w:rsidR="00AC1A24" w:rsidRDefault="00AC1A24" w:rsidP="00AC1A24">
      <w:pPr>
        <w:spacing w:before="94"/>
        <w:ind w:left="110"/>
        <w:sectPr w:rsidR="00AC1A24" w:rsidSect="00CC4364">
          <w:headerReference w:type="default" r:id="rId25"/>
          <w:pgSz w:w="11900" w:h="16840"/>
          <w:pgMar w:top="2620" w:right="440" w:bottom="280" w:left="460" w:header="0" w:footer="0" w:gutter="0"/>
          <w:cols w:space="720"/>
          <w:docGrid w:linePitch="299"/>
        </w:sectPr>
      </w:pPr>
    </w:p>
    <w:p w:rsidR="00CA680E" w:rsidRDefault="00CA680E" w:rsidP="00AC1A24">
      <w:pPr>
        <w:pStyle w:val="Paragraphedeliste"/>
        <w:tabs>
          <w:tab w:val="left" w:pos="286"/>
        </w:tabs>
        <w:ind w:firstLine="0"/>
      </w:pPr>
      <w:r>
        <w:lastRenderedPageBreak/>
        <w:t>Exercice :</w:t>
      </w:r>
    </w:p>
    <w:p w:rsidR="00DD5394" w:rsidRDefault="00CA680E" w:rsidP="00AC1A24">
      <w:pPr>
        <w:pStyle w:val="Paragraphedeliste"/>
        <w:tabs>
          <w:tab w:val="left" w:pos="286"/>
        </w:tabs>
        <w:ind w:firstLine="0"/>
      </w:pPr>
      <w:r>
        <w:t>Compléter le Tableau de conversion</w:t>
      </w:r>
    </w:p>
    <w:p w:rsidR="00CA680E" w:rsidRDefault="00CA680E" w:rsidP="00AC1A24">
      <w:pPr>
        <w:pStyle w:val="Paragraphedeliste"/>
        <w:tabs>
          <w:tab w:val="left" w:pos="286"/>
        </w:tabs>
        <w:ind w:firstLine="0"/>
      </w:pPr>
    </w:p>
    <w:tbl>
      <w:tblPr>
        <w:tblStyle w:val="Grilledutableau"/>
        <w:tblW w:w="0" w:type="auto"/>
        <w:tblInd w:w="275" w:type="dxa"/>
        <w:tblLook w:val="04A0"/>
      </w:tblPr>
      <w:tblGrid>
        <w:gridCol w:w="2496"/>
        <w:gridCol w:w="2496"/>
      </w:tblGrid>
      <w:tr w:rsidR="00CA680E" w:rsidTr="00CA680E"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Décimale</w:t>
            </w:r>
          </w:p>
        </w:tc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Binaire</w:t>
            </w:r>
          </w:p>
        </w:tc>
      </w:tr>
      <w:tr w:rsidR="00CA680E" w:rsidTr="00CA680E"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2496" w:type="dxa"/>
          </w:tcPr>
          <w:p w:rsidR="00CA680E" w:rsidRDefault="00CA680E" w:rsidP="00AC1A24">
            <w:pPr>
              <w:pStyle w:val="Paragraphedeliste"/>
              <w:tabs>
                <w:tab w:val="left" w:pos="286"/>
              </w:tabs>
              <w:ind w:left="0" w:firstLine="0"/>
              <w:rPr>
                <w:sz w:val="20"/>
              </w:rPr>
            </w:pPr>
          </w:p>
        </w:tc>
      </w:tr>
      <w:tr w:rsidR="00CA680E" w:rsidTr="00CA680E">
        <w:tc>
          <w:tcPr>
            <w:tcW w:w="2496" w:type="dxa"/>
          </w:tcPr>
          <w:p w:rsidR="00CA680E" w:rsidRDefault="00CA680E" w:rsidP="00AC1A24">
            <w:pPr>
              <w:pStyle w:val="Paragraphedeliste"/>
              <w:tabs>
                <w:tab w:val="left" w:pos="286"/>
              </w:tabs>
              <w:ind w:left="0" w:firstLine="0"/>
              <w:rPr>
                <w:sz w:val="20"/>
              </w:rPr>
            </w:pPr>
          </w:p>
        </w:tc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101010101</w:t>
            </w:r>
          </w:p>
        </w:tc>
      </w:tr>
      <w:tr w:rsidR="00CA680E" w:rsidTr="00CA680E"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2496" w:type="dxa"/>
          </w:tcPr>
          <w:p w:rsidR="00CA680E" w:rsidRDefault="00CA680E" w:rsidP="00AC1A24">
            <w:pPr>
              <w:pStyle w:val="Paragraphedeliste"/>
              <w:tabs>
                <w:tab w:val="left" w:pos="286"/>
              </w:tabs>
              <w:ind w:left="0" w:firstLine="0"/>
              <w:rPr>
                <w:sz w:val="20"/>
              </w:rPr>
            </w:pPr>
          </w:p>
        </w:tc>
      </w:tr>
      <w:tr w:rsidR="00CA680E" w:rsidTr="00CA680E">
        <w:tc>
          <w:tcPr>
            <w:tcW w:w="2496" w:type="dxa"/>
          </w:tcPr>
          <w:p w:rsidR="00CA680E" w:rsidRDefault="00CA680E" w:rsidP="00AC1A24">
            <w:pPr>
              <w:pStyle w:val="Paragraphedeliste"/>
              <w:tabs>
                <w:tab w:val="left" w:pos="286"/>
              </w:tabs>
              <w:ind w:left="0" w:firstLine="0"/>
              <w:rPr>
                <w:sz w:val="20"/>
              </w:rPr>
            </w:pPr>
          </w:p>
        </w:tc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10001011</w:t>
            </w:r>
          </w:p>
        </w:tc>
      </w:tr>
      <w:tr w:rsidR="00CA680E" w:rsidTr="00CA680E">
        <w:tc>
          <w:tcPr>
            <w:tcW w:w="2496" w:type="dxa"/>
          </w:tcPr>
          <w:p w:rsidR="00CA680E" w:rsidRDefault="00CA680E" w:rsidP="00CA680E">
            <w:pPr>
              <w:pStyle w:val="Paragraphedeliste"/>
              <w:tabs>
                <w:tab w:val="left" w:pos="286"/>
              </w:tabs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2496" w:type="dxa"/>
          </w:tcPr>
          <w:p w:rsidR="00CA680E" w:rsidRDefault="00CA680E" w:rsidP="00AC1A24">
            <w:pPr>
              <w:pStyle w:val="Paragraphedeliste"/>
              <w:tabs>
                <w:tab w:val="left" w:pos="286"/>
              </w:tabs>
              <w:ind w:left="0" w:firstLine="0"/>
              <w:rPr>
                <w:sz w:val="20"/>
              </w:rPr>
            </w:pPr>
          </w:p>
        </w:tc>
      </w:tr>
    </w:tbl>
    <w:p w:rsidR="00CA680E" w:rsidRDefault="00CA680E" w:rsidP="00AC1A24">
      <w:pPr>
        <w:pStyle w:val="Paragraphedeliste"/>
        <w:tabs>
          <w:tab w:val="left" w:pos="286"/>
        </w:tabs>
        <w:ind w:firstLine="0"/>
        <w:rPr>
          <w:sz w:val="20"/>
        </w:rPr>
      </w:pPr>
    </w:p>
    <w:sectPr w:rsidR="00CA680E" w:rsidSect="00DD5394">
      <w:type w:val="continuous"/>
      <w:pgSz w:w="11900" w:h="16840"/>
      <w:pgMar w:top="2620" w:right="440" w:bottom="280" w:left="460" w:header="720" w:footer="720" w:gutter="0"/>
      <w:cols w:num="2" w:space="720" w:equalWidth="0">
        <w:col w:w="5456" w:space="692"/>
        <w:col w:w="485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CFE" w:rsidRDefault="00013CFE" w:rsidP="00DD5394">
      <w:r>
        <w:separator/>
      </w:r>
    </w:p>
  </w:endnote>
  <w:endnote w:type="continuationSeparator" w:id="1">
    <w:p w:rsidR="00013CFE" w:rsidRDefault="00013CFE" w:rsidP="00DD5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CFE" w:rsidRDefault="00013CFE" w:rsidP="00DD5394">
      <w:r>
        <w:separator/>
      </w:r>
    </w:p>
  </w:footnote>
  <w:footnote w:type="continuationSeparator" w:id="1">
    <w:p w:rsidR="00013CFE" w:rsidRDefault="00013CFE" w:rsidP="00DD5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94" w:rsidRDefault="00DD5394">
    <w:pPr>
      <w:pStyle w:val="Corpsdetexte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64" w:rsidRDefault="00CC4364">
    <w:pPr>
      <w:pStyle w:val="Corpsdetexte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786C"/>
    <w:multiLevelType w:val="hybridMultilevel"/>
    <w:tmpl w:val="0FA2022A"/>
    <w:lvl w:ilvl="0" w:tplc="4C5CD018">
      <w:numFmt w:val="bullet"/>
      <w:lvlText w:val="●"/>
      <w:lvlJc w:val="left"/>
      <w:pPr>
        <w:ind w:left="275" w:hanging="176"/>
      </w:pPr>
      <w:rPr>
        <w:rFonts w:ascii="DejaVu Sans" w:eastAsia="DejaVu Sans" w:hAnsi="DejaVu Sans" w:cs="DejaVu Sans" w:hint="default"/>
        <w:color w:val="0000FF"/>
        <w:w w:val="69"/>
        <w:sz w:val="20"/>
        <w:szCs w:val="20"/>
        <w:lang w:val="fr-FR" w:eastAsia="fr-FR" w:bidi="fr-FR"/>
      </w:rPr>
    </w:lvl>
    <w:lvl w:ilvl="1" w:tplc="AE8E0B44">
      <w:numFmt w:val="bullet"/>
      <w:lvlText w:val="•"/>
      <w:lvlJc w:val="left"/>
      <w:pPr>
        <w:ind w:left="737" w:hanging="176"/>
      </w:pPr>
      <w:rPr>
        <w:rFonts w:hint="default"/>
        <w:lang w:val="fr-FR" w:eastAsia="fr-FR" w:bidi="fr-FR"/>
      </w:rPr>
    </w:lvl>
    <w:lvl w:ilvl="2" w:tplc="91ACFD78">
      <w:numFmt w:val="bullet"/>
      <w:lvlText w:val="•"/>
      <w:lvlJc w:val="left"/>
      <w:pPr>
        <w:ind w:left="1194" w:hanging="176"/>
      </w:pPr>
      <w:rPr>
        <w:rFonts w:hint="default"/>
        <w:lang w:val="fr-FR" w:eastAsia="fr-FR" w:bidi="fr-FR"/>
      </w:rPr>
    </w:lvl>
    <w:lvl w:ilvl="3" w:tplc="7B84FD74">
      <w:numFmt w:val="bullet"/>
      <w:lvlText w:val="•"/>
      <w:lvlJc w:val="left"/>
      <w:pPr>
        <w:ind w:left="1651" w:hanging="176"/>
      </w:pPr>
      <w:rPr>
        <w:rFonts w:hint="default"/>
        <w:lang w:val="fr-FR" w:eastAsia="fr-FR" w:bidi="fr-FR"/>
      </w:rPr>
    </w:lvl>
    <w:lvl w:ilvl="4" w:tplc="E48C7136">
      <w:numFmt w:val="bullet"/>
      <w:lvlText w:val="•"/>
      <w:lvlJc w:val="left"/>
      <w:pPr>
        <w:ind w:left="2108" w:hanging="176"/>
      </w:pPr>
      <w:rPr>
        <w:rFonts w:hint="default"/>
        <w:lang w:val="fr-FR" w:eastAsia="fr-FR" w:bidi="fr-FR"/>
      </w:rPr>
    </w:lvl>
    <w:lvl w:ilvl="5" w:tplc="A1C48EDE">
      <w:numFmt w:val="bullet"/>
      <w:lvlText w:val="•"/>
      <w:lvlJc w:val="left"/>
      <w:pPr>
        <w:ind w:left="2566" w:hanging="176"/>
      </w:pPr>
      <w:rPr>
        <w:rFonts w:hint="default"/>
        <w:lang w:val="fr-FR" w:eastAsia="fr-FR" w:bidi="fr-FR"/>
      </w:rPr>
    </w:lvl>
    <w:lvl w:ilvl="6" w:tplc="65DABCCC">
      <w:numFmt w:val="bullet"/>
      <w:lvlText w:val="•"/>
      <w:lvlJc w:val="left"/>
      <w:pPr>
        <w:ind w:left="3023" w:hanging="176"/>
      </w:pPr>
      <w:rPr>
        <w:rFonts w:hint="default"/>
        <w:lang w:val="fr-FR" w:eastAsia="fr-FR" w:bidi="fr-FR"/>
      </w:rPr>
    </w:lvl>
    <w:lvl w:ilvl="7" w:tplc="92009F80">
      <w:numFmt w:val="bullet"/>
      <w:lvlText w:val="•"/>
      <w:lvlJc w:val="left"/>
      <w:pPr>
        <w:ind w:left="3480" w:hanging="176"/>
      </w:pPr>
      <w:rPr>
        <w:rFonts w:hint="default"/>
        <w:lang w:val="fr-FR" w:eastAsia="fr-FR" w:bidi="fr-FR"/>
      </w:rPr>
    </w:lvl>
    <w:lvl w:ilvl="8" w:tplc="84E6EF26">
      <w:numFmt w:val="bullet"/>
      <w:lvlText w:val="•"/>
      <w:lvlJc w:val="left"/>
      <w:pPr>
        <w:ind w:left="3937" w:hanging="176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D5394"/>
    <w:rsid w:val="00013CFE"/>
    <w:rsid w:val="00952F01"/>
    <w:rsid w:val="00AC1A24"/>
    <w:rsid w:val="00BD0257"/>
    <w:rsid w:val="00CA680E"/>
    <w:rsid w:val="00CC4364"/>
    <w:rsid w:val="00DD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5394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3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D5394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D5394"/>
    <w:pPr>
      <w:ind w:left="110"/>
      <w:outlineLvl w:val="1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DD5394"/>
    <w:pPr>
      <w:ind w:left="275" w:hanging="165"/>
    </w:pPr>
  </w:style>
  <w:style w:type="paragraph" w:customStyle="1" w:styleId="TableParagraph">
    <w:name w:val="Table Paragraph"/>
    <w:basedOn w:val="Normal"/>
    <w:uiPriority w:val="1"/>
    <w:qFormat/>
    <w:rsid w:val="00DD5394"/>
  </w:style>
  <w:style w:type="paragraph" w:styleId="Textedebulles">
    <w:name w:val="Balloon Text"/>
    <w:basedOn w:val="Normal"/>
    <w:link w:val="TextedebullesCar"/>
    <w:uiPriority w:val="99"/>
    <w:semiHidden/>
    <w:unhideWhenUsed/>
    <w:rsid w:val="00AC1A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A24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AC1A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1A2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C1A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1A24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59"/>
    <w:rsid w:val="00CA68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Amia</cp:lastModifiedBy>
  <cp:revision>4</cp:revision>
  <dcterms:created xsi:type="dcterms:W3CDTF">2018-08-15T03:10:00Z</dcterms:created>
  <dcterms:modified xsi:type="dcterms:W3CDTF">2018-08-15T03:36:00Z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2018-08-15T00:00:00Z</vt:filetime>
  </property>
</Properties>
</file>