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031" w:rsidRPr="00DE2031" w:rsidRDefault="00DE2031" w:rsidP="00DE2031">
      <w:pP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7.1. </w:t>
      </w:r>
      <w:r w:rsidRPr="00DE2031">
        <w:rPr>
          <w:rFonts w:asciiTheme="majorBidi" w:hAnsiTheme="majorBidi" w:cstheme="majorBidi"/>
          <w:b/>
          <w:bCs/>
          <w:color w:val="000000" w:themeColor="text1"/>
          <w:sz w:val="24"/>
          <w:szCs w:val="24"/>
        </w:rPr>
        <w:t>Définition</w:t>
      </w:r>
    </w:p>
    <w:p w:rsidR="00DE2031" w:rsidRPr="00DE2031" w:rsidRDefault="00DE2031" w:rsidP="00DE2031">
      <w:pPr>
        <w:jc w:val="both"/>
        <w:rPr>
          <w:rFonts w:asciiTheme="majorBidi" w:hAnsiTheme="majorBidi" w:cstheme="majorBidi"/>
          <w:color w:val="000000" w:themeColor="text1"/>
        </w:rPr>
      </w:pPr>
      <w:r>
        <w:rPr>
          <w:rFonts w:asciiTheme="majorBidi" w:hAnsiTheme="majorBidi" w:cstheme="majorBidi"/>
          <w:color w:val="000000" w:themeColor="text1"/>
        </w:rPr>
        <w:t xml:space="preserve">   </w:t>
      </w:r>
      <w:r w:rsidRPr="00DE2031">
        <w:rPr>
          <w:rFonts w:asciiTheme="majorBidi" w:hAnsiTheme="majorBidi" w:cstheme="majorBidi"/>
          <w:color w:val="000000" w:themeColor="text1"/>
        </w:rPr>
        <w:t xml:space="preserve">La </w:t>
      </w:r>
      <w:r w:rsidRPr="00DE2031">
        <w:rPr>
          <w:rFonts w:asciiTheme="majorBidi" w:hAnsiTheme="majorBidi" w:cstheme="majorBidi"/>
          <w:b/>
          <w:bCs/>
          <w:color w:val="000000" w:themeColor="text1"/>
        </w:rPr>
        <w:t>virologie</w:t>
      </w:r>
      <w:r w:rsidRPr="00DE2031">
        <w:rPr>
          <w:rFonts w:asciiTheme="majorBidi" w:hAnsiTheme="majorBidi" w:cstheme="majorBidi"/>
          <w:color w:val="000000" w:themeColor="text1"/>
        </w:rPr>
        <w:t xml:space="preserve"> est l'étude des </w:t>
      </w:r>
      <w:hyperlink r:id="rId7" w:tooltip="Virus" w:history="1">
        <w:r w:rsidRPr="00DE2031">
          <w:rPr>
            <w:rStyle w:val="Lienhypertexte"/>
            <w:rFonts w:asciiTheme="majorBidi" w:hAnsiTheme="majorBidi" w:cstheme="majorBidi"/>
            <w:color w:val="000000" w:themeColor="text1"/>
            <w:u w:val="none"/>
          </w:rPr>
          <w:t>virus</w:t>
        </w:r>
      </w:hyperlink>
      <w:r w:rsidRPr="00DE2031">
        <w:rPr>
          <w:rFonts w:asciiTheme="majorBidi" w:hAnsiTheme="majorBidi" w:cstheme="majorBidi"/>
          <w:color w:val="000000" w:themeColor="text1"/>
        </w:rPr>
        <w:t xml:space="preserve"> et des </w:t>
      </w:r>
      <w:hyperlink r:id="rId8" w:tooltip="Agents infectieux" w:history="1">
        <w:r w:rsidRPr="00DE2031">
          <w:rPr>
            <w:rStyle w:val="Lienhypertexte"/>
            <w:rFonts w:asciiTheme="majorBidi" w:hAnsiTheme="majorBidi" w:cstheme="majorBidi"/>
            <w:color w:val="000000" w:themeColor="text1"/>
            <w:u w:val="none"/>
          </w:rPr>
          <w:t>agents infectieux</w:t>
        </w:r>
      </w:hyperlink>
      <w:r w:rsidRPr="00DE2031">
        <w:rPr>
          <w:rFonts w:asciiTheme="majorBidi" w:hAnsiTheme="majorBidi" w:cstheme="majorBidi"/>
          <w:color w:val="000000" w:themeColor="text1"/>
        </w:rPr>
        <w:t xml:space="preserve"> associés. Elle cherche à décrire leurs structures, évolutions, les mécanismes leur permettant d'infecter les cellules et de mettre à profit les mécanismes cellulaires pour se reproduire, afin de les classer. </w:t>
      </w:r>
    </w:p>
    <w:p w:rsidR="00DE2031" w:rsidRPr="00DE2031" w:rsidRDefault="00DE2031" w:rsidP="00DE2031">
      <w:pPr>
        <w:jc w:val="both"/>
        <w:rPr>
          <w:rFonts w:asciiTheme="majorBidi" w:hAnsiTheme="majorBidi" w:cstheme="majorBidi"/>
          <w:color w:val="000000" w:themeColor="text1"/>
        </w:rPr>
      </w:pPr>
      <w:r w:rsidRPr="00DE2031">
        <w:rPr>
          <w:rFonts w:asciiTheme="majorBidi" w:hAnsiTheme="majorBidi" w:cstheme="majorBidi"/>
          <w:color w:val="000000" w:themeColor="text1"/>
        </w:rPr>
        <w:t xml:space="preserve">    Cette étude concerne aussi les maladies causées par les </w:t>
      </w:r>
      <w:hyperlink r:id="rId9" w:tooltip="Virus" w:history="1">
        <w:r w:rsidRPr="00DE2031">
          <w:rPr>
            <w:rStyle w:val="Lienhypertexte"/>
            <w:rFonts w:asciiTheme="majorBidi" w:hAnsiTheme="majorBidi" w:cstheme="majorBidi"/>
            <w:color w:val="000000" w:themeColor="text1"/>
            <w:u w:val="none"/>
          </w:rPr>
          <w:t>virus</w:t>
        </w:r>
      </w:hyperlink>
      <w:r w:rsidRPr="00DE2031">
        <w:rPr>
          <w:rFonts w:asciiTheme="majorBidi" w:hAnsiTheme="majorBidi" w:cstheme="majorBidi"/>
          <w:color w:val="000000" w:themeColor="text1"/>
        </w:rPr>
        <w:t xml:space="preserve">, les techniques pour les isoler et les cultiver, et leur usage en recherche et en thérapeutique. La virologie est généralement considérée comme une branche de la </w:t>
      </w:r>
      <w:hyperlink r:id="rId10" w:tooltip="Microbiologie" w:history="1">
        <w:r w:rsidRPr="00DE2031">
          <w:rPr>
            <w:rStyle w:val="Lienhypertexte"/>
            <w:rFonts w:asciiTheme="majorBidi" w:hAnsiTheme="majorBidi" w:cstheme="majorBidi"/>
            <w:color w:val="000000" w:themeColor="text1"/>
            <w:u w:val="none"/>
          </w:rPr>
          <w:t>microbiologie</w:t>
        </w:r>
      </w:hyperlink>
      <w:r w:rsidRPr="00DE2031">
        <w:rPr>
          <w:rFonts w:asciiTheme="majorBidi" w:hAnsiTheme="majorBidi" w:cstheme="majorBidi"/>
          <w:color w:val="000000" w:themeColor="text1"/>
        </w:rPr>
        <w:t xml:space="preserve"> ou de la </w:t>
      </w:r>
      <w:hyperlink r:id="rId11" w:tooltip="Pathologie" w:history="1">
        <w:r w:rsidRPr="00DE2031">
          <w:rPr>
            <w:rStyle w:val="Lienhypertexte"/>
            <w:rFonts w:asciiTheme="majorBidi" w:hAnsiTheme="majorBidi" w:cstheme="majorBidi"/>
            <w:color w:val="000000" w:themeColor="text1"/>
            <w:u w:val="none"/>
          </w:rPr>
          <w:t>pathologie</w:t>
        </w:r>
      </w:hyperlink>
      <w:r w:rsidRPr="00DE2031">
        <w:rPr>
          <w:rFonts w:asciiTheme="majorBidi" w:hAnsiTheme="majorBidi" w:cstheme="majorBidi"/>
          <w:color w:val="000000" w:themeColor="text1"/>
        </w:rPr>
        <w:t>.</w:t>
      </w:r>
      <w:r w:rsidR="004352ED" w:rsidRPr="004352ED">
        <w:rPr>
          <w:rFonts w:cs="Times New Roman"/>
          <w:b/>
          <w:bCs/>
          <w:sz w:val="24"/>
          <w:szCs w:val="24"/>
          <w:lang w:eastAsia="fr-FR"/>
        </w:rPr>
        <w:t xml:space="preserve"> </w:t>
      </w:r>
      <w:r w:rsidR="004352ED" w:rsidRPr="00917B83">
        <w:rPr>
          <w:rFonts w:cs="Times New Roman"/>
          <w:b/>
          <w:bCs/>
          <w:sz w:val="24"/>
          <w:szCs w:val="24"/>
          <w:lang w:eastAsia="fr-FR"/>
        </w:rPr>
        <w:t>[</w:t>
      </w:r>
      <w:r w:rsidR="004352ED">
        <w:rPr>
          <w:rFonts w:cs="Times New Roman"/>
          <w:b/>
          <w:bCs/>
          <w:sz w:val="24"/>
          <w:szCs w:val="24"/>
          <w:lang w:eastAsia="fr-FR"/>
        </w:rPr>
        <w:t>19</w:t>
      </w:r>
      <w:r w:rsidR="004352ED" w:rsidRPr="00917B83">
        <w:rPr>
          <w:rFonts w:cs="Times New Roman"/>
          <w:b/>
          <w:bCs/>
          <w:sz w:val="24"/>
          <w:szCs w:val="24"/>
          <w:lang w:eastAsia="fr-FR"/>
        </w:rPr>
        <w:t>]</w:t>
      </w:r>
    </w:p>
    <w:p w:rsidR="00DE2031" w:rsidRPr="00DE2031" w:rsidRDefault="00DE2031" w:rsidP="00DE2031">
      <w:pPr>
        <w:spacing w:before="100" w:beforeAutospacing="1" w:after="100" w:afterAutospacing="1" w:line="240" w:lineRule="auto"/>
        <w:outlineLvl w:val="1"/>
        <w:rPr>
          <w:rFonts w:ascii="Times New Roman" w:eastAsia="Times New Roman" w:hAnsi="Times New Roman" w:cs="Times New Roman"/>
          <w:b/>
          <w:bCs/>
          <w:color w:val="000000" w:themeColor="text1"/>
          <w:sz w:val="24"/>
          <w:szCs w:val="24"/>
          <w:lang w:eastAsia="fr-FR"/>
        </w:rPr>
      </w:pPr>
      <w:r>
        <w:rPr>
          <w:rFonts w:ascii="Times New Roman" w:eastAsia="Times New Roman" w:hAnsi="Times New Roman" w:cs="Times New Roman"/>
          <w:b/>
          <w:bCs/>
          <w:color w:val="000000" w:themeColor="text1"/>
          <w:sz w:val="24"/>
          <w:szCs w:val="24"/>
          <w:lang w:eastAsia="fr-FR"/>
        </w:rPr>
        <w:t xml:space="preserve">7.2. </w:t>
      </w:r>
      <w:r w:rsidRPr="00DE2031">
        <w:rPr>
          <w:rFonts w:ascii="Times New Roman" w:eastAsia="Times New Roman" w:hAnsi="Times New Roman" w:cs="Times New Roman"/>
          <w:b/>
          <w:bCs/>
          <w:color w:val="000000" w:themeColor="text1"/>
          <w:sz w:val="24"/>
          <w:szCs w:val="24"/>
          <w:lang w:eastAsia="fr-FR"/>
        </w:rPr>
        <w:t>Structure et classification des virus</w:t>
      </w:r>
    </w:p>
    <w:p w:rsidR="00DE2031" w:rsidRPr="0003489B" w:rsidRDefault="00DE2031" w:rsidP="003B2BAA">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00371C61">
        <w:rPr>
          <w:rFonts w:ascii="Times New Roman" w:eastAsia="Times New Roman" w:hAnsi="Times New Roman" w:cs="Times New Roman"/>
          <w:color w:val="000000" w:themeColor="text1"/>
          <w:sz w:val="24"/>
          <w:szCs w:val="24"/>
          <w:lang w:eastAsia="fr-FR"/>
        </w:rPr>
        <w:t>D'après la</w:t>
      </w:r>
      <w:r>
        <w:rPr>
          <w:rFonts w:ascii="Times New Roman" w:eastAsia="Times New Roman" w:hAnsi="Times New Roman" w:cs="Times New Roman"/>
          <w:color w:val="000000" w:themeColor="text1"/>
          <w:sz w:val="24"/>
          <w:szCs w:val="24"/>
          <w:lang w:eastAsia="fr-FR"/>
        </w:rPr>
        <w:t xml:space="preserve"> </w:t>
      </w:r>
      <w:r w:rsidR="00371C61" w:rsidRPr="003B2BAA">
        <w:rPr>
          <w:rFonts w:ascii="Times New Roman" w:eastAsia="Times New Roman" w:hAnsi="Times New Roman" w:cs="Times New Roman"/>
          <w:b/>
          <w:bCs/>
          <w:color w:val="000000" w:themeColor="text1"/>
          <w:sz w:val="24"/>
          <w:szCs w:val="24"/>
          <w:lang w:eastAsia="fr-FR"/>
        </w:rPr>
        <w:t>figure 4</w:t>
      </w:r>
      <w:r w:rsidR="00371C61">
        <w:rPr>
          <w:rFonts w:ascii="Times New Roman" w:eastAsia="Times New Roman" w:hAnsi="Times New Roman" w:cs="Times New Roman"/>
          <w:color w:val="000000" w:themeColor="text1"/>
          <w:sz w:val="24"/>
          <w:szCs w:val="24"/>
          <w:lang w:eastAsia="fr-FR"/>
        </w:rPr>
        <w:t>, l</w:t>
      </w:r>
      <w:r w:rsidRPr="0003489B">
        <w:rPr>
          <w:rFonts w:ascii="Times New Roman" w:eastAsia="Times New Roman" w:hAnsi="Times New Roman" w:cs="Times New Roman"/>
          <w:color w:val="000000" w:themeColor="text1"/>
          <w:sz w:val="24"/>
          <w:szCs w:val="24"/>
          <w:lang w:eastAsia="fr-FR"/>
        </w:rPr>
        <w:t xml:space="preserve">es </w:t>
      </w:r>
      <w:hyperlink r:id="rId12" w:tooltip="Virus" w:history="1">
        <w:r w:rsidRPr="0003489B">
          <w:rPr>
            <w:rFonts w:ascii="Times New Roman" w:eastAsia="Times New Roman" w:hAnsi="Times New Roman" w:cs="Times New Roman"/>
            <w:color w:val="000000" w:themeColor="text1"/>
            <w:sz w:val="24"/>
            <w:szCs w:val="24"/>
            <w:lang w:eastAsia="fr-FR"/>
          </w:rPr>
          <w:t>virus</w:t>
        </w:r>
      </w:hyperlink>
      <w:r w:rsidRPr="0003489B">
        <w:rPr>
          <w:rFonts w:ascii="Times New Roman" w:eastAsia="Times New Roman" w:hAnsi="Times New Roman" w:cs="Times New Roman"/>
          <w:color w:val="000000" w:themeColor="text1"/>
          <w:sz w:val="24"/>
          <w:szCs w:val="24"/>
          <w:lang w:eastAsia="fr-FR"/>
        </w:rPr>
        <w:t xml:space="preserve"> ont une taille variant de 30 à 450 nm environ, ce qui implique que la plupart d'entre eux ne puisse pas être observée par un </w:t>
      </w:r>
      <w:hyperlink r:id="rId13" w:tooltip="Microscope photonique" w:history="1">
        <w:r w:rsidRPr="0003489B">
          <w:rPr>
            <w:rFonts w:ascii="Times New Roman" w:eastAsia="Times New Roman" w:hAnsi="Times New Roman" w:cs="Times New Roman"/>
            <w:color w:val="000000" w:themeColor="text1"/>
            <w:sz w:val="24"/>
            <w:szCs w:val="24"/>
            <w:lang w:eastAsia="fr-FR"/>
          </w:rPr>
          <w:t>microscope photonique</w:t>
        </w:r>
      </w:hyperlink>
      <w:r w:rsidRPr="0003489B">
        <w:rPr>
          <w:rFonts w:ascii="Times New Roman" w:eastAsia="Times New Roman" w:hAnsi="Times New Roman" w:cs="Times New Roman"/>
          <w:color w:val="000000" w:themeColor="text1"/>
          <w:sz w:val="24"/>
          <w:szCs w:val="24"/>
          <w:lang w:eastAsia="fr-FR"/>
        </w:rPr>
        <w:t xml:space="preserve">. La forme et la structure des virus peut cependant être étudiée en </w:t>
      </w:r>
      <w:hyperlink r:id="rId14" w:tooltip="Microscopie électronique" w:history="1">
        <w:r w:rsidRPr="0003489B">
          <w:rPr>
            <w:rFonts w:ascii="Times New Roman" w:eastAsia="Times New Roman" w:hAnsi="Times New Roman" w:cs="Times New Roman"/>
            <w:color w:val="000000" w:themeColor="text1"/>
            <w:sz w:val="24"/>
            <w:szCs w:val="24"/>
            <w:lang w:eastAsia="fr-FR"/>
          </w:rPr>
          <w:t>microscopie électronique</w:t>
        </w:r>
      </w:hyperlink>
      <w:r w:rsidRPr="0003489B">
        <w:rPr>
          <w:rFonts w:ascii="Times New Roman" w:eastAsia="Times New Roman" w:hAnsi="Times New Roman" w:cs="Times New Roman"/>
          <w:color w:val="000000" w:themeColor="text1"/>
          <w:sz w:val="24"/>
          <w:szCs w:val="24"/>
          <w:lang w:eastAsia="fr-FR"/>
        </w:rPr>
        <w:t xml:space="preserve">, en </w:t>
      </w:r>
      <w:hyperlink r:id="rId15" w:tooltip="Spectroscopie de résonance magnétique nucléaire" w:history="1">
        <w:r w:rsidRPr="0003489B">
          <w:rPr>
            <w:rFonts w:ascii="Times New Roman" w:eastAsia="Times New Roman" w:hAnsi="Times New Roman" w:cs="Times New Roman"/>
            <w:color w:val="000000" w:themeColor="text1"/>
            <w:sz w:val="24"/>
            <w:szCs w:val="24"/>
            <w:lang w:eastAsia="fr-FR"/>
          </w:rPr>
          <w:t>spectroscopie de résonance magnétique nucléaire</w:t>
        </w:r>
      </w:hyperlink>
      <w:r w:rsidRPr="0003489B">
        <w:rPr>
          <w:rFonts w:ascii="Times New Roman" w:eastAsia="Times New Roman" w:hAnsi="Times New Roman" w:cs="Times New Roman"/>
          <w:color w:val="000000" w:themeColor="text1"/>
          <w:sz w:val="24"/>
          <w:szCs w:val="24"/>
          <w:lang w:eastAsia="fr-FR"/>
        </w:rPr>
        <w:t xml:space="preserve">, et, de façon très courante, par </w:t>
      </w:r>
      <w:hyperlink r:id="rId16" w:tooltip="Cristallographie" w:history="1">
        <w:r w:rsidRPr="0003489B">
          <w:rPr>
            <w:rFonts w:ascii="Times New Roman" w:eastAsia="Times New Roman" w:hAnsi="Times New Roman" w:cs="Times New Roman"/>
            <w:color w:val="000000" w:themeColor="text1"/>
            <w:sz w:val="24"/>
            <w:szCs w:val="24"/>
            <w:lang w:eastAsia="fr-FR"/>
          </w:rPr>
          <w:t>cristallographie</w:t>
        </w:r>
      </w:hyperlink>
      <w:r w:rsidRPr="0003489B">
        <w:rPr>
          <w:rFonts w:ascii="Times New Roman" w:eastAsia="Times New Roman" w:hAnsi="Times New Roman" w:cs="Times New Roman"/>
          <w:color w:val="000000" w:themeColor="text1"/>
          <w:sz w:val="24"/>
          <w:szCs w:val="24"/>
          <w:lang w:eastAsia="fr-FR"/>
        </w:rPr>
        <w:t xml:space="preserve"> aux rayons X.</w:t>
      </w:r>
      <w:r w:rsidR="004352ED" w:rsidRPr="004352ED">
        <w:rPr>
          <w:rFonts w:cs="Times New Roman"/>
          <w:b/>
          <w:bCs/>
          <w:sz w:val="24"/>
          <w:szCs w:val="24"/>
          <w:lang w:eastAsia="fr-FR"/>
        </w:rPr>
        <w:t xml:space="preserve"> </w:t>
      </w:r>
      <w:r w:rsidR="004352ED" w:rsidRPr="00A16A81">
        <w:rPr>
          <w:rFonts w:cs="Times New Roman"/>
          <w:b/>
          <w:bCs/>
          <w:sz w:val="24"/>
          <w:szCs w:val="24"/>
          <w:lang w:eastAsia="fr-FR"/>
        </w:rPr>
        <w:t>[</w:t>
      </w:r>
      <w:r w:rsidR="004352ED">
        <w:rPr>
          <w:rFonts w:cs="Times New Roman"/>
          <w:b/>
          <w:bCs/>
          <w:sz w:val="24"/>
          <w:szCs w:val="24"/>
          <w:lang w:eastAsia="fr-FR"/>
        </w:rPr>
        <w:t>7</w:t>
      </w:r>
      <w:r w:rsidR="004352ED" w:rsidRPr="00A16A81">
        <w:rPr>
          <w:rFonts w:cs="Times New Roman"/>
          <w:b/>
          <w:bCs/>
          <w:sz w:val="24"/>
          <w:szCs w:val="24"/>
          <w:lang w:eastAsia="fr-FR"/>
        </w:rPr>
        <w:t>]</w:t>
      </w:r>
    </w:p>
    <w:p w:rsidR="00DE2031" w:rsidRDefault="00DE2031" w:rsidP="00DE203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3489B">
        <w:rPr>
          <w:rFonts w:ascii="Times New Roman" w:eastAsia="Times New Roman" w:hAnsi="Times New Roman" w:cs="Times New Roman"/>
          <w:color w:val="000000" w:themeColor="text1"/>
          <w:sz w:val="24"/>
          <w:szCs w:val="24"/>
          <w:lang w:eastAsia="fr-FR"/>
        </w:rPr>
        <w:t xml:space="preserve">Un courant majeur de la virologie se charge de classer les </w:t>
      </w:r>
      <w:hyperlink r:id="rId17" w:tooltip="Virus" w:history="1">
        <w:r w:rsidRPr="0003489B">
          <w:rPr>
            <w:rFonts w:ascii="Times New Roman" w:eastAsia="Times New Roman" w:hAnsi="Times New Roman" w:cs="Times New Roman"/>
            <w:color w:val="000000" w:themeColor="text1"/>
            <w:sz w:val="24"/>
            <w:szCs w:val="24"/>
            <w:lang w:eastAsia="fr-FR"/>
          </w:rPr>
          <w:t>virus</w:t>
        </w:r>
      </w:hyperlink>
      <w:r w:rsidRPr="0003489B">
        <w:rPr>
          <w:rFonts w:ascii="Times New Roman" w:eastAsia="Times New Roman" w:hAnsi="Times New Roman" w:cs="Times New Roman"/>
          <w:color w:val="000000" w:themeColor="text1"/>
          <w:sz w:val="24"/>
          <w:szCs w:val="24"/>
          <w:lang w:eastAsia="fr-FR"/>
        </w:rPr>
        <w:t xml:space="preserve">. Les </w:t>
      </w:r>
      <w:hyperlink r:id="rId18" w:tooltip="Virus" w:history="1">
        <w:r w:rsidRPr="0003489B">
          <w:rPr>
            <w:rFonts w:ascii="Times New Roman" w:eastAsia="Times New Roman" w:hAnsi="Times New Roman" w:cs="Times New Roman"/>
            <w:color w:val="000000" w:themeColor="text1"/>
            <w:sz w:val="24"/>
            <w:szCs w:val="24"/>
            <w:lang w:eastAsia="fr-FR"/>
          </w:rPr>
          <w:t>virus</w:t>
        </w:r>
      </w:hyperlink>
      <w:r w:rsidRPr="0003489B">
        <w:rPr>
          <w:rFonts w:ascii="Times New Roman" w:eastAsia="Times New Roman" w:hAnsi="Times New Roman" w:cs="Times New Roman"/>
          <w:color w:val="000000" w:themeColor="text1"/>
          <w:sz w:val="24"/>
          <w:szCs w:val="24"/>
          <w:lang w:eastAsia="fr-FR"/>
        </w:rPr>
        <w:t xml:space="preserve"> peuvent être classés selon le type de cellule hôte qu'ils infectent: </w:t>
      </w:r>
      <w:hyperlink r:id="rId19" w:tooltip="Zoovirus (page inexistante)" w:history="1">
        <w:r w:rsidRPr="0003489B">
          <w:rPr>
            <w:rFonts w:ascii="Times New Roman" w:eastAsia="Times New Roman" w:hAnsi="Times New Roman" w:cs="Times New Roman"/>
            <w:color w:val="000000" w:themeColor="text1"/>
            <w:sz w:val="24"/>
            <w:szCs w:val="24"/>
            <w:lang w:eastAsia="fr-FR"/>
          </w:rPr>
          <w:t>zoovirus</w:t>
        </w:r>
      </w:hyperlink>
      <w:r w:rsidRPr="0003489B">
        <w:rPr>
          <w:rFonts w:ascii="Times New Roman" w:eastAsia="Times New Roman" w:hAnsi="Times New Roman" w:cs="Times New Roman"/>
          <w:color w:val="000000" w:themeColor="text1"/>
          <w:sz w:val="24"/>
          <w:szCs w:val="24"/>
          <w:lang w:eastAsia="fr-FR"/>
        </w:rPr>
        <w:t xml:space="preserve"> (cellule animale), </w:t>
      </w:r>
      <w:hyperlink r:id="rId20" w:tooltip="Phytovirus" w:history="1">
        <w:r w:rsidRPr="0003489B">
          <w:rPr>
            <w:rFonts w:ascii="Times New Roman" w:eastAsia="Times New Roman" w:hAnsi="Times New Roman" w:cs="Times New Roman"/>
            <w:color w:val="000000" w:themeColor="text1"/>
            <w:sz w:val="24"/>
            <w:szCs w:val="24"/>
            <w:lang w:eastAsia="fr-FR"/>
          </w:rPr>
          <w:t>phytovirus</w:t>
        </w:r>
      </w:hyperlink>
      <w:r w:rsidRPr="0003489B">
        <w:rPr>
          <w:rFonts w:ascii="Times New Roman" w:eastAsia="Times New Roman" w:hAnsi="Times New Roman" w:cs="Times New Roman"/>
          <w:color w:val="000000" w:themeColor="text1"/>
          <w:sz w:val="24"/>
          <w:szCs w:val="24"/>
          <w:lang w:eastAsia="fr-FR"/>
        </w:rPr>
        <w:t xml:space="preserve"> (cellule végétale), </w:t>
      </w:r>
      <w:hyperlink r:id="rId21" w:tooltip="Fongivirus (page inexistante)" w:history="1">
        <w:r w:rsidRPr="0003489B">
          <w:rPr>
            <w:rFonts w:ascii="Times New Roman" w:eastAsia="Times New Roman" w:hAnsi="Times New Roman" w:cs="Times New Roman"/>
            <w:color w:val="000000" w:themeColor="text1"/>
            <w:sz w:val="24"/>
            <w:szCs w:val="24"/>
            <w:lang w:eastAsia="fr-FR"/>
          </w:rPr>
          <w:t>fongivirus</w:t>
        </w:r>
      </w:hyperlink>
      <w:r w:rsidRPr="0003489B">
        <w:rPr>
          <w:rFonts w:ascii="Times New Roman" w:eastAsia="Times New Roman" w:hAnsi="Times New Roman" w:cs="Times New Roman"/>
          <w:color w:val="000000" w:themeColor="text1"/>
          <w:sz w:val="24"/>
          <w:szCs w:val="24"/>
          <w:lang w:eastAsia="fr-FR"/>
        </w:rPr>
        <w:t xml:space="preserve"> (cellule de champignon), et </w:t>
      </w:r>
      <w:hyperlink r:id="rId22" w:tooltip="Bactériophage" w:history="1">
        <w:r w:rsidRPr="0003489B">
          <w:rPr>
            <w:rFonts w:ascii="Times New Roman" w:eastAsia="Times New Roman" w:hAnsi="Times New Roman" w:cs="Times New Roman"/>
            <w:color w:val="000000" w:themeColor="text1"/>
            <w:sz w:val="24"/>
            <w:szCs w:val="24"/>
            <w:lang w:eastAsia="fr-FR"/>
          </w:rPr>
          <w:t>bactériophage</w:t>
        </w:r>
      </w:hyperlink>
      <w:r w:rsidRPr="0003489B">
        <w:rPr>
          <w:rFonts w:ascii="Times New Roman" w:eastAsia="Times New Roman" w:hAnsi="Times New Roman" w:cs="Times New Roman"/>
          <w:color w:val="000000" w:themeColor="text1"/>
          <w:sz w:val="24"/>
          <w:szCs w:val="24"/>
          <w:lang w:eastAsia="fr-FR"/>
        </w:rPr>
        <w:t xml:space="preserve"> (virus infectant des bactéries, catégorie comprenant les virus les plus complexes). </w:t>
      </w:r>
    </w:p>
    <w:p w:rsidR="00DE2031" w:rsidRPr="0003489B" w:rsidRDefault="00DE2031" w:rsidP="00DE203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Pr>
          <w:rFonts w:ascii="Times New Roman" w:eastAsia="Times New Roman" w:hAnsi="Times New Roman" w:cs="Times New Roman"/>
          <w:color w:val="000000" w:themeColor="text1"/>
          <w:sz w:val="24"/>
          <w:szCs w:val="24"/>
          <w:lang w:eastAsia="fr-FR"/>
        </w:rPr>
        <w:t xml:space="preserve">    </w:t>
      </w:r>
      <w:r w:rsidRPr="0003489B">
        <w:rPr>
          <w:rFonts w:ascii="Times New Roman" w:eastAsia="Times New Roman" w:hAnsi="Times New Roman" w:cs="Times New Roman"/>
          <w:color w:val="000000" w:themeColor="text1"/>
          <w:sz w:val="24"/>
          <w:szCs w:val="24"/>
          <w:lang w:eastAsia="fr-FR"/>
        </w:rPr>
        <w:t xml:space="preserve">Une autre classification s'appuie sur la forme géométrique de leur </w:t>
      </w:r>
      <w:hyperlink r:id="rId23" w:tooltip="Capside" w:history="1">
        <w:r w:rsidRPr="0003489B">
          <w:rPr>
            <w:rFonts w:ascii="Times New Roman" w:eastAsia="Times New Roman" w:hAnsi="Times New Roman" w:cs="Times New Roman"/>
            <w:color w:val="000000" w:themeColor="text1"/>
            <w:sz w:val="24"/>
            <w:szCs w:val="24"/>
            <w:lang w:eastAsia="fr-FR"/>
          </w:rPr>
          <w:t>capside</w:t>
        </w:r>
      </w:hyperlink>
      <w:r w:rsidRPr="0003489B">
        <w:rPr>
          <w:rFonts w:ascii="Times New Roman" w:eastAsia="Times New Roman" w:hAnsi="Times New Roman" w:cs="Times New Roman"/>
          <w:color w:val="000000" w:themeColor="text1"/>
          <w:sz w:val="24"/>
          <w:szCs w:val="24"/>
          <w:lang w:eastAsia="fr-FR"/>
        </w:rPr>
        <w:t xml:space="preserve"> (souvent une </w:t>
      </w:r>
      <w:hyperlink r:id="rId24" w:tooltip="Hélice" w:history="1">
        <w:r w:rsidRPr="0003489B">
          <w:rPr>
            <w:rFonts w:ascii="Times New Roman" w:eastAsia="Times New Roman" w:hAnsi="Times New Roman" w:cs="Times New Roman"/>
            <w:color w:val="000000" w:themeColor="text1"/>
            <w:sz w:val="24"/>
            <w:szCs w:val="24"/>
            <w:lang w:eastAsia="fr-FR"/>
          </w:rPr>
          <w:t>hélice</w:t>
        </w:r>
      </w:hyperlink>
      <w:r w:rsidRPr="0003489B">
        <w:rPr>
          <w:rFonts w:ascii="Times New Roman" w:eastAsia="Times New Roman" w:hAnsi="Times New Roman" w:cs="Times New Roman"/>
          <w:color w:val="000000" w:themeColor="text1"/>
          <w:sz w:val="24"/>
          <w:szCs w:val="24"/>
          <w:lang w:eastAsia="fr-FR"/>
        </w:rPr>
        <w:t xml:space="preserve"> ou un </w:t>
      </w:r>
      <w:hyperlink r:id="rId25" w:tooltip="Icosaèdre" w:history="1">
        <w:r w:rsidRPr="0003489B">
          <w:rPr>
            <w:rFonts w:ascii="Times New Roman" w:eastAsia="Times New Roman" w:hAnsi="Times New Roman" w:cs="Times New Roman"/>
            <w:color w:val="000000" w:themeColor="text1"/>
            <w:sz w:val="24"/>
            <w:szCs w:val="24"/>
            <w:lang w:eastAsia="fr-FR"/>
          </w:rPr>
          <w:t>icosaèdre</w:t>
        </w:r>
      </w:hyperlink>
      <w:r w:rsidRPr="0003489B">
        <w:rPr>
          <w:rFonts w:ascii="Times New Roman" w:eastAsia="Times New Roman" w:hAnsi="Times New Roman" w:cs="Times New Roman"/>
          <w:color w:val="000000" w:themeColor="text1"/>
          <w:sz w:val="24"/>
          <w:szCs w:val="24"/>
          <w:lang w:eastAsia="fr-FR"/>
        </w:rPr>
        <w:t>) ou sur la structure du virus (présence ou absence d'une enveloppe lipidique par exemple). Le système de classification le plus largement utilisé distingue les virus selon le type d'</w:t>
      </w:r>
      <w:hyperlink r:id="rId26" w:tooltip="Acide nucléique" w:history="1">
        <w:r w:rsidRPr="0003489B">
          <w:rPr>
            <w:rFonts w:ascii="Times New Roman" w:eastAsia="Times New Roman" w:hAnsi="Times New Roman" w:cs="Times New Roman"/>
            <w:color w:val="000000" w:themeColor="text1"/>
            <w:sz w:val="24"/>
            <w:szCs w:val="24"/>
            <w:lang w:eastAsia="fr-FR"/>
          </w:rPr>
          <w:t>acide nucléique</w:t>
        </w:r>
      </w:hyperlink>
      <w:r w:rsidRPr="0003489B">
        <w:rPr>
          <w:rFonts w:ascii="Times New Roman" w:eastAsia="Times New Roman" w:hAnsi="Times New Roman" w:cs="Times New Roman"/>
          <w:color w:val="000000" w:themeColor="text1"/>
          <w:sz w:val="24"/>
          <w:szCs w:val="24"/>
          <w:lang w:eastAsia="fr-FR"/>
        </w:rPr>
        <w:t xml:space="preserve"> qu'ils utilisent comme matériel génétique et la méthode de réplication qu'ils emploient pour pousser la cellule hôte à produire de nouvelles particules virales. On distingue:</w:t>
      </w:r>
      <w:r w:rsidR="004352ED" w:rsidRPr="004352ED">
        <w:rPr>
          <w:rFonts w:cs="Times New Roman"/>
          <w:b/>
          <w:bCs/>
          <w:sz w:val="24"/>
          <w:szCs w:val="24"/>
          <w:lang w:eastAsia="fr-FR"/>
        </w:rPr>
        <w:t xml:space="preserve"> </w:t>
      </w:r>
      <w:r w:rsidR="004352ED" w:rsidRPr="00917B83">
        <w:rPr>
          <w:rFonts w:cs="Times New Roman"/>
          <w:b/>
          <w:bCs/>
          <w:sz w:val="24"/>
          <w:szCs w:val="24"/>
          <w:lang w:eastAsia="fr-FR"/>
        </w:rPr>
        <w:t>[</w:t>
      </w:r>
      <w:r w:rsidR="004352ED">
        <w:rPr>
          <w:rFonts w:cs="Times New Roman"/>
          <w:b/>
          <w:bCs/>
          <w:sz w:val="24"/>
          <w:szCs w:val="24"/>
          <w:lang w:eastAsia="fr-FR"/>
        </w:rPr>
        <w:t>19</w:t>
      </w:r>
      <w:r w:rsidR="004352ED" w:rsidRPr="00917B83">
        <w:rPr>
          <w:rFonts w:cs="Times New Roman"/>
          <w:b/>
          <w:bCs/>
          <w:sz w:val="24"/>
          <w:szCs w:val="24"/>
          <w:lang w:eastAsia="fr-FR"/>
        </w:rPr>
        <w:t>]</w:t>
      </w:r>
    </w:p>
    <w:p w:rsidR="00DE2031" w:rsidRPr="0003489B" w:rsidRDefault="00DE2031" w:rsidP="00DE2031">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3489B">
        <w:rPr>
          <w:rFonts w:ascii="Times New Roman" w:eastAsia="Times New Roman" w:hAnsi="Times New Roman" w:cs="Times New Roman"/>
          <w:color w:val="000000" w:themeColor="text1"/>
          <w:sz w:val="24"/>
          <w:szCs w:val="24"/>
          <w:lang w:eastAsia="fr-FR"/>
        </w:rPr>
        <w:t xml:space="preserve">les </w:t>
      </w:r>
      <w:hyperlink r:id="rId27" w:tooltip="Virus à ADN" w:history="1">
        <w:r w:rsidRPr="0003489B">
          <w:rPr>
            <w:rFonts w:ascii="Times New Roman" w:eastAsia="Times New Roman" w:hAnsi="Times New Roman" w:cs="Times New Roman"/>
            <w:color w:val="000000" w:themeColor="text1"/>
            <w:sz w:val="24"/>
            <w:szCs w:val="24"/>
            <w:lang w:eastAsia="fr-FR"/>
          </w:rPr>
          <w:t>virus à ADN</w:t>
        </w:r>
      </w:hyperlink>
      <w:r w:rsidRPr="0003489B">
        <w:rPr>
          <w:rFonts w:ascii="Times New Roman" w:eastAsia="Times New Roman" w:hAnsi="Times New Roman" w:cs="Times New Roman"/>
          <w:color w:val="000000" w:themeColor="text1"/>
          <w:sz w:val="24"/>
          <w:szCs w:val="24"/>
          <w:lang w:eastAsia="fr-FR"/>
        </w:rPr>
        <w:t xml:space="preserve"> (subdivisés en virus à ADN double brin, et les moins courants virus à ADN simple brin) ;</w:t>
      </w:r>
    </w:p>
    <w:p w:rsidR="00DE2031" w:rsidRPr="0003489B" w:rsidRDefault="00DE2031" w:rsidP="00DE2031">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3489B">
        <w:rPr>
          <w:rFonts w:ascii="Times New Roman" w:eastAsia="Times New Roman" w:hAnsi="Times New Roman" w:cs="Times New Roman"/>
          <w:color w:val="000000" w:themeColor="text1"/>
          <w:sz w:val="24"/>
          <w:szCs w:val="24"/>
          <w:lang w:eastAsia="fr-FR"/>
        </w:rPr>
        <w:t xml:space="preserve">les </w:t>
      </w:r>
      <w:hyperlink r:id="rId28" w:tooltip="Virus à ARN" w:history="1">
        <w:r w:rsidRPr="0003489B">
          <w:rPr>
            <w:rFonts w:ascii="Times New Roman" w:eastAsia="Times New Roman" w:hAnsi="Times New Roman" w:cs="Times New Roman"/>
            <w:color w:val="000000" w:themeColor="text1"/>
            <w:sz w:val="24"/>
            <w:szCs w:val="24"/>
            <w:lang w:eastAsia="fr-FR"/>
          </w:rPr>
          <w:t>virus à ARN</w:t>
        </w:r>
      </w:hyperlink>
      <w:r w:rsidRPr="0003489B">
        <w:rPr>
          <w:rFonts w:ascii="Times New Roman" w:eastAsia="Times New Roman" w:hAnsi="Times New Roman" w:cs="Times New Roman"/>
          <w:color w:val="000000" w:themeColor="text1"/>
          <w:sz w:val="24"/>
          <w:szCs w:val="24"/>
          <w:lang w:eastAsia="fr-FR"/>
        </w:rPr>
        <w:t xml:space="preserve"> (subdivisés en virus à ARN simple brin à polarité positive, virus à ARN simple brin à polarité négative, et les moins courants virus à ARN double brin).</w:t>
      </w:r>
    </w:p>
    <w:p w:rsidR="00DE2031" w:rsidRPr="0003489B" w:rsidRDefault="00DE2031" w:rsidP="00DE2031">
      <w:p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3489B">
        <w:rPr>
          <w:rFonts w:ascii="Times New Roman" w:eastAsia="Times New Roman" w:hAnsi="Times New Roman" w:cs="Times New Roman"/>
          <w:b/>
          <w:bCs/>
          <w:color w:val="000000" w:themeColor="text1"/>
          <w:sz w:val="24"/>
          <w:szCs w:val="24"/>
          <w:lang w:eastAsia="fr-FR"/>
        </w:rPr>
        <w:t>Et aussi</w:t>
      </w:r>
      <w:r w:rsidRPr="0003489B">
        <w:rPr>
          <w:rFonts w:ascii="Times New Roman" w:eastAsia="Times New Roman" w:hAnsi="Times New Roman" w:cs="Times New Roman"/>
          <w:color w:val="000000" w:themeColor="text1"/>
          <w:sz w:val="24"/>
          <w:szCs w:val="24"/>
          <w:lang w:eastAsia="fr-FR"/>
        </w:rPr>
        <w:t> :</w:t>
      </w:r>
    </w:p>
    <w:p w:rsidR="00DE2031" w:rsidRPr="0003489B" w:rsidRDefault="00DE2031" w:rsidP="00DE2031">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3489B">
        <w:rPr>
          <w:rFonts w:ascii="Times New Roman" w:eastAsia="Times New Roman" w:hAnsi="Times New Roman" w:cs="Times New Roman"/>
          <w:color w:val="000000" w:themeColor="text1"/>
          <w:sz w:val="24"/>
          <w:szCs w:val="24"/>
          <w:lang w:eastAsia="fr-FR"/>
        </w:rPr>
        <w:t xml:space="preserve">la </w:t>
      </w:r>
      <w:hyperlink r:id="rId29" w:tooltip="Biologie moléculaire" w:history="1">
        <w:r w:rsidRPr="0003489B">
          <w:rPr>
            <w:rFonts w:ascii="Times New Roman" w:eastAsia="Times New Roman" w:hAnsi="Times New Roman" w:cs="Times New Roman"/>
            <w:color w:val="000000" w:themeColor="text1"/>
            <w:sz w:val="24"/>
            <w:szCs w:val="24"/>
            <w:lang w:eastAsia="fr-FR"/>
          </w:rPr>
          <w:t>biologie moléculaire</w:t>
        </w:r>
      </w:hyperlink>
    </w:p>
    <w:p w:rsidR="00DE2031" w:rsidRDefault="00DE2031" w:rsidP="00DE2031">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fr-FR"/>
        </w:rPr>
      </w:pPr>
      <w:r w:rsidRPr="0003489B">
        <w:rPr>
          <w:rFonts w:ascii="Times New Roman" w:eastAsia="Times New Roman" w:hAnsi="Times New Roman" w:cs="Times New Roman"/>
          <w:color w:val="000000" w:themeColor="text1"/>
          <w:sz w:val="24"/>
          <w:szCs w:val="24"/>
          <w:lang w:eastAsia="fr-FR"/>
        </w:rPr>
        <w:t xml:space="preserve">des </w:t>
      </w:r>
      <w:hyperlink r:id="rId30" w:tooltip="Virus" w:history="1">
        <w:r w:rsidRPr="0003489B">
          <w:rPr>
            <w:rFonts w:ascii="Times New Roman" w:eastAsia="Times New Roman" w:hAnsi="Times New Roman" w:cs="Times New Roman"/>
            <w:color w:val="000000" w:themeColor="text1"/>
            <w:sz w:val="24"/>
            <w:szCs w:val="24"/>
            <w:lang w:eastAsia="fr-FR"/>
          </w:rPr>
          <w:t>virus</w:t>
        </w:r>
      </w:hyperlink>
      <w:r w:rsidRPr="0003489B">
        <w:rPr>
          <w:rFonts w:ascii="Times New Roman" w:eastAsia="Times New Roman" w:hAnsi="Times New Roman" w:cs="Times New Roman"/>
          <w:color w:val="000000" w:themeColor="text1"/>
          <w:sz w:val="24"/>
          <w:szCs w:val="24"/>
          <w:lang w:eastAsia="fr-FR"/>
        </w:rPr>
        <w:t xml:space="preserve"> </w:t>
      </w:r>
      <w:hyperlink r:id="rId31" w:tooltip="Bactériophage" w:history="1">
        <w:r w:rsidRPr="0003489B">
          <w:rPr>
            <w:rFonts w:ascii="Times New Roman" w:eastAsia="Times New Roman" w:hAnsi="Times New Roman" w:cs="Times New Roman"/>
            <w:color w:val="000000" w:themeColor="text1"/>
            <w:sz w:val="24"/>
            <w:szCs w:val="24"/>
            <w:lang w:eastAsia="fr-FR"/>
          </w:rPr>
          <w:t>bactériophages</w:t>
        </w:r>
      </w:hyperlink>
    </w:p>
    <w:p w:rsidR="00DE2031" w:rsidRDefault="00DE2031" w:rsidP="00DE2031">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p>
    <w:p w:rsidR="00DE2031" w:rsidRPr="00DE2031" w:rsidRDefault="00DE2031" w:rsidP="00DE2031">
      <w:pPr>
        <w:spacing w:before="100" w:beforeAutospacing="1" w:after="100" w:afterAutospacing="1" w:line="240" w:lineRule="auto"/>
        <w:outlineLvl w:val="1"/>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7.3. </w:t>
      </w:r>
      <w:r w:rsidRPr="00DE2031">
        <w:rPr>
          <w:rFonts w:ascii="Times New Roman" w:eastAsia="Times New Roman" w:hAnsi="Times New Roman" w:cs="Times New Roman"/>
          <w:b/>
          <w:bCs/>
          <w:sz w:val="24"/>
          <w:szCs w:val="24"/>
          <w:lang w:eastAsia="fr-FR"/>
        </w:rPr>
        <w:t>Morphologie des virus</w:t>
      </w:r>
    </w:p>
    <w:p w:rsidR="00DE2031" w:rsidRDefault="00DE2031" w:rsidP="00DE2031">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
    <w:p w:rsidR="00DE2031" w:rsidRPr="0003489B" w:rsidRDefault="00DE2031" w:rsidP="00DE2031">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3489B">
        <w:rPr>
          <w:rFonts w:ascii="Times New Roman" w:eastAsia="Times New Roman" w:hAnsi="Times New Roman" w:cs="Times New Roman"/>
          <w:sz w:val="24"/>
          <w:szCs w:val="24"/>
          <w:lang w:eastAsia="fr-FR"/>
        </w:rPr>
        <w:t xml:space="preserve">Un virus peut être considéré comme une simple boite renfermant un peu de matériel génétique. La boite, ou capside, est constituée par l'assemblage de briques semblables, les capsomères qui sont des molécules de nature protéique. La forme de </w:t>
      </w:r>
      <w:r w:rsidRPr="0003489B">
        <w:rPr>
          <w:rFonts w:ascii="Times New Roman" w:eastAsia="Times New Roman" w:hAnsi="Times New Roman" w:cs="Times New Roman"/>
          <w:sz w:val="24"/>
          <w:szCs w:val="24"/>
          <w:lang w:eastAsia="fr-FR"/>
        </w:rPr>
        <w:lastRenderedPageBreak/>
        <w:t>la capside peut être assez complexe mais on peut différencier deux structures assez courantes :</w:t>
      </w:r>
      <w:r>
        <w:rPr>
          <w:rFonts w:ascii="Times New Roman" w:eastAsia="Times New Roman" w:hAnsi="Times New Roman" w:cs="Times New Roman"/>
          <w:noProof/>
          <w:sz w:val="24"/>
          <w:szCs w:val="24"/>
          <w:lang w:eastAsia="fr-FR"/>
        </w:rPr>
        <w:drawing>
          <wp:anchor distT="0" distB="0" distL="0" distR="0" simplePos="0" relativeHeight="251659264" behindDoc="0" locked="0" layoutInCell="1" allowOverlap="0">
            <wp:simplePos x="0" y="0"/>
            <wp:positionH relativeFrom="column">
              <wp:posOffset>0</wp:posOffset>
            </wp:positionH>
            <wp:positionV relativeFrom="line">
              <wp:posOffset>0</wp:posOffset>
            </wp:positionV>
            <wp:extent cx="1276350" cy="1581150"/>
            <wp:effectExtent l="19050" t="0" r="0" b="0"/>
            <wp:wrapSquare wrapText="bothSides"/>
            <wp:docPr id="4" name="Image 2" descr="http://www.botanic06.com/site/images/vir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tanic06.com/site/images/virus.gif"/>
                    <pic:cNvPicPr>
                      <a:picLocks noChangeAspect="1" noChangeArrowheads="1"/>
                    </pic:cNvPicPr>
                  </pic:nvPicPr>
                  <pic:blipFill>
                    <a:blip r:embed="rId32"/>
                    <a:srcRect/>
                    <a:stretch>
                      <a:fillRect/>
                    </a:stretch>
                  </pic:blipFill>
                  <pic:spPr bwMode="auto">
                    <a:xfrm>
                      <a:off x="0" y="0"/>
                      <a:ext cx="1276350" cy="1581150"/>
                    </a:xfrm>
                    <a:prstGeom prst="rect">
                      <a:avLst/>
                    </a:prstGeom>
                    <a:noFill/>
                    <a:ln w="9525">
                      <a:noFill/>
                      <a:miter lim="800000"/>
                      <a:headEnd/>
                      <a:tailEnd/>
                    </a:ln>
                  </pic:spPr>
                </pic:pic>
              </a:graphicData>
            </a:graphic>
          </wp:anchor>
        </w:drawing>
      </w:r>
    </w:p>
    <w:p w:rsidR="00DE2031" w:rsidRPr="0003489B" w:rsidRDefault="00DE2031" w:rsidP="00DE203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3489B">
        <w:rPr>
          <w:rFonts w:ascii="Times New Roman" w:eastAsia="Times New Roman" w:hAnsi="Times New Roman" w:cs="Times New Roman"/>
          <w:b/>
          <w:bCs/>
          <w:color w:val="333399"/>
          <w:sz w:val="24"/>
          <w:szCs w:val="24"/>
          <w:lang w:eastAsia="fr-FR"/>
        </w:rPr>
        <w:t>une capside hélicoïdale</w:t>
      </w:r>
      <w:r w:rsidRPr="0003489B">
        <w:rPr>
          <w:rFonts w:ascii="Times New Roman" w:eastAsia="Times New Roman" w:hAnsi="Times New Roman" w:cs="Times New Roman"/>
          <w:sz w:val="24"/>
          <w:szCs w:val="24"/>
          <w:lang w:eastAsia="fr-FR"/>
        </w:rPr>
        <w:t xml:space="preserve"> : les capsomères sont rattachés au filament d'ARN qui est enroulé en hélice (cette forme de capside n'existe pas chez les virus à ADN).</w:t>
      </w:r>
    </w:p>
    <w:p w:rsidR="00DE2031" w:rsidRPr="0003489B" w:rsidRDefault="00DE2031" w:rsidP="00DE203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3489B">
        <w:rPr>
          <w:rFonts w:ascii="Times New Roman" w:eastAsia="Times New Roman" w:hAnsi="Times New Roman" w:cs="Times New Roman"/>
          <w:b/>
          <w:bCs/>
          <w:color w:val="333399"/>
          <w:sz w:val="24"/>
          <w:szCs w:val="24"/>
          <w:lang w:eastAsia="fr-FR"/>
        </w:rPr>
        <w:t>une capside polyédrique</w:t>
      </w:r>
      <w:r w:rsidRPr="0003489B">
        <w:rPr>
          <w:rFonts w:ascii="Times New Roman" w:eastAsia="Times New Roman" w:hAnsi="Times New Roman" w:cs="Times New Roman"/>
          <w:sz w:val="24"/>
          <w:szCs w:val="24"/>
          <w:lang w:eastAsia="fr-FR"/>
        </w:rPr>
        <w:t xml:space="preserve"> : ces capsides ont une forme géométrique icosaédrique (polyèdre à 20 faces). Il existe pour cela deux types de capsomères. Ceux constitués par 5 monomères identiques, qui vont former les sommets de chaque face, et ceux constitués par 6 monomères qui vont constituer les arêtes et les faces de la capside.</w:t>
      </w:r>
    </w:p>
    <w:p w:rsidR="00DE2031" w:rsidRPr="0003489B" w:rsidRDefault="00DE2031" w:rsidP="00DE203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3489B">
        <w:rPr>
          <w:rFonts w:ascii="Times New Roman" w:eastAsia="Times New Roman" w:hAnsi="Times New Roman" w:cs="Times New Roman"/>
          <w:b/>
          <w:bCs/>
          <w:color w:val="333399"/>
          <w:sz w:val="24"/>
          <w:szCs w:val="24"/>
          <w:lang w:eastAsia="fr-FR"/>
        </w:rPr>
        <w:t>la combinaison de ces deux formes</w:t>
      </w:r>
      <w:r w:rsidRPr="0003489B">
        <w:rPr>
          <w:rFonts w:ascii="Times New Roman" w:eastAsia="Times New Roman" w:hAnsi="Times New Roman" w:cs="Times New Roman"/>
          <w:sz w:val="24"/>
          <w:szCs w:val="24"/>
          <w:lang w:eastAsia="fr-FR"/>
        </w:rPr>
        <w:t xml:space="preserve"> : Certains bactériophages possèdent ainsi une "tête" polyédrique et une "queue" hélicoïdale, quelquefois complété par la présence de "pattes", les fibres caudales.</w:t>
      </w:r>
      <w:r w:rsidR="004352ED" w:rsidRPr="004352ED">
        <w:rPr>
          <w:rFonts w:cs="Times New Roman"/>
          <w:b/>
          <w:bCs/>
          <w:sz w:val="24"/>
          <w:szCs w:val="24"/>
          <w:lang w:eastAsia="fr-FR"/>
        </w:rPr>
        <w:t xml:space="preserve"> </w:t>
      </w:r>
      <w:r w:rsidR="004352ED" w:rsidRPr="00917B83">
        <w:rPr>
          <w:rFonts w:cs="Times New Roman"/>
          <w:b/>
          <w:bCs/>
          <w:sz w:val="24"/>
          <w:szCs w:val="24"/>
          <w:lang w:eastAsia="fr-FR"/>
        </w:rPr>
        <w:t>[</w:t>
      </w:r>
      <w:r w:rsidR="004352ED">
        <w:rPr>
          <w:rFonts w:cs="Times New Roman"/>
          <w:b/>
          <w:bCs/>
          <w:sz w:val="24"/>
          <w:szCs w:val="24"/>
          <w:lang w:eastAsia="fr-FR"/>
        </w:rPr>
        <w:t>19</w:t>
      </w:r>
      <w:r w:rsidR="004352ED" w:rsidRPr="00917B83">
        <w:rPr>
          <w:rFonts w:cs="Times New Roman"/>
          <w:b/>
          <w:bCs/>
          <w:sz w:val="24"/>
          <w:szCs w:val="24"/>
          <w:lang w:eastAsia="fr-FR"/>
        </w:rPr>
        <w:t>]</w:t>
      </w:r>
    </w:p>
    <w:p w:rsidR="00DE2031" w:rsidRPr="0003489B" w:rsidRDefault="003D5640" w:rsidP="003D5640">
      <w:pPr>
        <w:spacing w:after="0" w:line="240" w:lineRule="auto"/>
        <w:jc w:val="center"/>
        <w:rPr>
          <w:rFonts w:ascii="Times New Roman" w:eastAsia="Times New Roman" w:hAnsi="Times New Roman" w:cs="Times New Roman"/>
          <w:sz w:val="24"/>
          <w:szCs w:val="24"/>
          <w:lang w:eastAsia="fr-FR"/>
        </w:rPr>
      </w:pPr>
      <w:r w:rsidRPr="003D5640">
        <w:rPr>
          <w:rFonts w:ascii="Times New Roman" w:eastAsia="Times New Roman" w:hAnsi="Times New Roman" w:cs="Times New Roman"/>
          <w:b/>
          <w:bCs/>
          <w:sz w:val="20"/>
          <w:szCs w:val="20"/>
          <w:lang w:eastAsia="fr-FR"/>
        </w:rPr>
        <w:t>Source :</w:t>
      </w:r>
      <w:r>
        <w:rPr>
          <w:rFonts w:ascii="Times New Roman" w:eastAsia="Times New Roman" w:hAnsi="Times New Roman" w:cs="Times New Roman"/>
          <w:b/>
          <w:bCs/>
          <w:sz w:val="20"/>
          <w:szCs w:val="20"/>
          <w:lang w:eastAsia="fr-FR"/>
        </w:rPr>
        <w:t>(</w:t>
      </w:r>
      <w:r w:rsidRPr="003D5640">
        <w:rPr>
          <w:rFonts w:ascii="Times New Roman" w:eastAsia="Times New Roman" w:hAnsi="Times New Roman" w:cs="Times New Roman"/>
          <w:b/>
          <w:bCs/>
          <w:sz w:val="20"/>
          <w:szCs w:val="20"/>
          <w:lang w:eastAsia="fr-FR"/>
        </w:rPr>
        <w:t>Forterre</w:t>
      </w:r>
      <w:r>
        <w:rPr>
          <w:rFonts w:ascii="Times New Roman" w:eastAsia="Times New Roman" w:hAnsi="Times New Roman" w:cs="Times New Roman"/>
          <w:b/>
          <w:bCs/>
          <w:sz w:val="20"/>
          <w:szCs w:val="20"/>
          <w:lang w:eastAsia="fr-FR"/>
        </w:rPr>
        <w:t>,</w:t>
      </w:r>
      <w:r w:rsidRPr="003D5640">
        <w:rPr>
          <w:rFonts w:ascii="Times New Roman" w:eastAsia="Times New Roman" w:hAnsi="Times New Roman" w:cs="Times New Roman"/>
          <w:b/>
          <w:bCs/>
          <w:sz w:val="20"/>
          <w:szCs w:val="20"/>
          <w:lang w:eastAsia="fr-FR"/>
        </w:rPr>
        <w:t>2005)</w:t>
      </w:r>
      <w:r w:rsidR="00DE2031">
        <w:rPr>
          <w:rFonts w:ascii="Times New Roman" w:eastAsia="Times New Roman" w:hAnsi="Times New Roman" w:cs="Times New Roman"/>
          <w:noProof/>
          <w:sz w:val="24"/>
          <w:szCs w:val="24"/>
          <w:lang w:eastAsia="fr-FR"/>
        </w:rPr>
        <w:drawing>
          <wp:inline distT="0" distB="0" distL="0" distR="0">
            <wp:extent cx="1885950" cy="1171575"/>
            <wp:effectExtent l="19050" t="0" r="0" b="0"/>
            <wp:docPr id="1" name="Image 1" descr="http://www.botanic06.com/site/images/capsid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tanic06.com/site/images/capside.gif"/>
                    <pic:cNvPicPr>
                      <a:picLocks noChangeAspect="1" noChangeArrowheads="1"/>
                    </pic:cNvPicPr>
                  </pic:nvPicPr>
                  <pic:blipFill>
                    <a:blip r:embed="rId33"/>
                    <a:srcRect/>
                    <a:stretch>
                      <a:fillRect/>
                    </a:stretch>
                  </pic:blipFill>
                  <pic:spPr bwMode="auto">
                    <a:xfrm>
                      <a:off x="0" y="0"/>
                      <a:ext cx="1885950" cy="1171575"/>
                    </a:xfrm>
                    <a:prstGeom prst="rect">
                      <a:avLst/>
                    </a:prstGeom>
                    <a:noFill/>
                    <a:ln w="9525">
                      <a:noFill/>
                      <a:miter lim="800000"/>
                      <a:headEnd/>
                      <a:tailEnd/>
                    </a:ln>
                  </pic:spPr>
                </pic:pic>
              </a:graphicData>
            </a:graphic>
          </wp:inline>
        </w:drawing>
      </w:r>
      <w:r w:rsidR="00DE2031" w:rsidRPr="0003489B">
        <w:rPr>
          <w:rFonts w:ascii="Times New Roman" w:eastAsia="Times New Roman" w:hAnsi="Times New Roman" w:cs="Times New Roman"/>
          <w:sz w:val="24"/>
          <w:szCs w:val="24"/>
          <w:lang w:eastAsia="fr-FR"/>
        </w:rPr>
        <w:t> </w:t>
      </w:r>
      <w:r w:rsidR="00DE2031">
        <w:rPr>
          <w:rFonts w:ascii="Times New Roman" w:eastAsia="Times New Roman" w:hAnsi="Times New Roman" w:cs="Times New Roman"/>
          <w:noProof/>
          <w:sz w:val="24"/>
          <w:szCs w:val="24"/>
          <w:lang w:eastAsia="fr-FR"/>
        </w:rPr>
        <w:drawing>
          <wp:inline distT="0" distB="0" distL="0" distR="0">
            <wp:extent cx="1752600" cy="2009775"/>
            <wp:effectExtent l="19050" t="0" r="0" b="0"/>
            <wp:docPr id="2" name="Image 2" descr="http://www.botanic06.com/site/images/pha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otanic06.com/site/images/phage.gif"/>
                    <pic:cNvPicPr>
                      <a:picLocks noChangeAspect="1" noChangeArrowheads="1"/>
                    </pic:cNvPicPr>
                  </pic:nvPicPr>
                  <pic:blipFill>
                    <a:blip r:embed="rId34"/>
                    <a:srcRect/>
                    <a:stretch>
                      <a:fillRect/>
                    </a:stretch>
                  </pic:blipFill>
                  <pic:spPr bwMode="auto">
                    <a:xfrm>
                      <a:off x="0" y="0"/>
                      <a:ext cx="1752600" cy="2009775"/>
                    </a:xfrm>
                    <a:prstGeom prst="rect">
                      <a:avLst/>
                    </a:prstGeom>
                    <a:noFill/>
                    <a:ln w="9525">
                      <a:noFill/>
                      <a:miter lim="800000"/>
                      <a:headEnd/>
                      <a:tailEnd/>
                    </a:ln>
                  </pic:spPr>
                </pic:pic>
              </a:graphicData>
            </a:graphic>
          </wp:inline>
        </w:drawing>
      </w:r>
    </w:p>
    <w:p w:rsidR="00DE2031" w:rsidRPr="0003489B" w:rsidRDefault="00DE2031" w:rsidP="00DE2031">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3489B">
        <w:rPr>
          <w:rFonts w:ascii="Times New Roman" w:eastAsia="Times New Roman" w:hAnsi="Times New Roman" w:cs="Times New Roman"/>
          <w:sz w:val="24"/>
          <w:szCs w:val="24"/>
          <w:lang w:eastAsia="fr-FR"/>
        </w:rPr>
        <w:t>Certains virus possèdent une enveloppe supplémentaire, qui entoure leur capside. Cette enveloppe est le plus souvent issue de la membrane plasmique, ou nucléaire, de la cellule hôte qui a formé le virus. Cette enveloppe est riche en glycoprotéines d'origine virale.</w:t>
      </w:r>
    </w:p>
    <w:p w:rsidR="00DE2031" w:rsidRPr="0003489B" w:rsidRDefault="003D5640" w:rsidP="003D5640">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b/>
          <w:bCs/>
          <w:sz w:val="20"/>
          <w:szCs w:val="20"/>
          <w:lang w:eastAsia="fr-FR"/>
        </w:rPr>
        <w:t xml:space="preserve">   </w:t>
      </w:r>
      <w:r w:rsidRPr="003D5640">
        <w:rPr>
          <w:rFonts w:ascii="Times New Roman" w:eastAsia="Times New Roman" w:hAnsi="Times New Roman" w:cs="Times New Roman"/>
          <w:b/>
          <w:bCs/>
          <w:sz w:val="20"/>
          <w:szCs w:val="20"/>
          <w:lang w:eastAsia="fr-FR"/>
        </w:rPr>
        <w:t>Source :</w:t>
      </w:r>
      <w:r>
        <w:rPr>
          <w:rFonts w:ascii="Times New Roman" w:eastAsia="Times New Roman" w:hAnsi="Times New Roman" w:cs="Times New Roman"/>
          <w:b/>
          <w:bCs/>
          <w:sz w:val="20"/>
          <w:szCs w:val="20"/>
          <w:lang w:eastAsia="fr-FR"/>
        </w:rPr>
        <w:t>(</w:t>
      </w:r>
      <w:r w:rsidRPr="003D5640">
        <w:rPr>
          <w:rFonts w:ascii="Times New Roman" w:eastAsia="Times New Roman" w:hAnsi="Times New Roman" w:cs="Times New Roman"/>
          <w:b/>
          <w:bCs/>
          <w:sz w:val="20"/>
          <w:szCs w:val="20"/>
          <w:lang w:eastAsia="fr-FR"/>
        </w:rPr>
        <w:t>Forterre</w:t>
      </w:r>
      <w:r>
        <w:rPr>
          <w:rFonts w:ascii="Times New Roman" w:eastAsia="Times New Roman" w:hAnsi="Times New Roman" w:cs="Times New Roman"/>
          <w:b/>
          <w:bCs/>
          <w:sz w:val="20"/>
          <w:szCs w:val="20"/>
          <w:lang w:eastAsia="fr-FR"/>
        </w:rPr>
        <w:t>,</w:t>
      </w:r>
      <w:r w:rsidRPr="003D5640">
        <w:rPr>
          <w:rFonts w:ascii="Times New Roman" w:eastAsia="Times New Roman" w:hAnsi="Times New Roman" w:cs="Times New Roman"/>
          <w:b/>
          <w:bCs/>
          <w:sz w:val="20"/>
          <w:szCs w:val="20"/>
          <w:lang w:eastAsia="fr-FR"/>
        </w:rPr>
        <w:t>2005)</w:t>
      </w:r>
      <w:r w:rsidR="00DE2031">
        <w:rPr>
          <w:rFonts w:ascii="Times New Roman" w:eastAsia="Times New Roman" w:hAnsi="Times New Roman" w:cs="Times New Roman"/>
          <w:noProof/>
          <w:sz w:val="24"/>
          <w:szCs w:val="24"/>
          <w:lang w:eastAsia="fr-FR"/>
        </w:rPr>
        <w:drawing>
          <wp:inline distT="0" distB="0" distL="0" distR="0">
            <wp:extent cx="2657475" cy="1362075"/>
            <wp:effectExtent l="19050" t="0" r="9525" b="0"/>
            <wp:docPr id="3" name="Image 3" descr="http://www.botanic06.com/site/images/envelop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otanic06.com/site/images/envelopp.gif"/>
                    <pic:cNvPicPr>
                      <a:picLocks noChangeAspect="1" noChangeArrowheads="1"/>
                    </pic:cNvPicPr>
                  </pic:nvPicPr>
                  <pic:blipFill>
                    <a:blip r:embed="rId35"/>
                    <a:srcRect/>
                    <a:stretch>
                      <a:fillRect/>
                    </a:stretch>
                  </pic:blipFill>
                  <pic:spPr bwMode="auto">
                    <a:xfrm>
                      <a:off x="0" y="0"/>
                      <a:ext cx="2657475" cy="1362075"/>
                    </a:xfrm>
                    <a:prstGeom prst="rect">
                      <a:avLst/>
                    </a:prstGeom>
                    <a:noFill/>
                    <a:ln w="9525">
                      <a:noFill/>
                      <a:miter lim="800000"/>
                      <a:headEnd/>
                      <a:tailEnd/>
                    </a:ln>
                  </pic:spPr>
                </pic:pic>
              </a:graphicData>
            </a:graphic>
          </wp:inline>
        </w:drawing>
      </w:r>
    </w:p>
    <w:p w:rsidR="00DE2031" w:rsidRPr="0003489B" w:rsidRDefault="00DE2031" w:rsidP="00DE2031">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3489B">
        <w:rPr>
          <w:rFonts w:ascii="Times New Roman" w:eastAsia="Times New Roman" w:hAnsi="Times New Roman" w:cs="Times New Roman"/>
          <w:sz w:val="24"/>
          <w:szCs w:val="24"/>
          <w:lang w:eastAsia="fr-FR"/>
        </w:rPr>
        <w:t>Il faut également noter l'existence de virions, chez les végétaux, qui sont de simples molécules d'ARN nues infectant les cellules végétales et perturbant le métabolisme cellulaire.</w:t>
      </w:r>
    </w:p>
    <w:p w:rsidR="00DE2031" w:rsidRDefault="00DE2031" w:rsidP="00DE2031">
      <w:pPr>
        <w:pStyle w:val="Titre1"/>
      </w:pPr>
    </w:p>
    <w:p w:rsidR="00DE2031" w:rsidRDefault="00DE2031" w:rsidP="00DE2031"/>
    <w:p w:rsidR="00DE2031" w:rsidRPr="00DE2031" w:rsidRDefault="00DE2031" w:rsidP="004352ED">
      <w:pPr>
        <w:pStyle w:val="Titre1"/>
        <w:rPr>
          <w:rFonts w:asciiTheme="majorBidi" w:hAnsiTheme="majorBidi"/>
          <w:color w:val="000000" w:themeColor="text1"/>
          <w:sz w:val="24"/>
          <w:szCs w:val="24"/>
        </w:rPr>
      </w:pPr>
      <w:r>
        <w:rPr>
          <w:rFonts w:asciiTheme="majorBidi" w:hAnsiTheme="majorBidi"/>
          <w:color w:val="000000" w:themeColor="text1"/>
          <w:sz w:val="24"/>
          <w:szCs w:val="24"/>
        </w:rPr>
        <w:lastRenderedPageBreak/>
        <w:t xml:space="preserve">7.4. </w:t>
      </w:r>
      <w:r w:rsidRPr="00DE2031">
        <w:rPr>
          <w:rFonts w:asciiTheme="majorBidi" w:hAnsiTheme="majorBidi"/>
          <w:color w:val="000000" w:themeColor="text1"/>
          <w:sz w:val="24"/>
          <w:szCs w:val="24"/>
        </w:rPr>
        <w:t>La reproduction des virus bactériophages</w:t>
      </w:r>
      <w:r w:rsidR="004352ED">
        <w:rPr>
          <w:rFonts w:asciiTheme="majorBidi" w:hAnsiTheme="majorBidi"/>
          <w:color w:val="000000" w:themeColor="text1"/>
          <w:sz w:val="24"/>
          <w:szCs w:val="24"/>
        </w:rPr>
        <w:t xml:space="preserve"> </w:t>
      </w:r>
      <w:r w:rsidR="004352ED" w:rsidRPr="004352ED">
        <w:rPr>
          <w:rFonts w:cs="Times New Roman"/>
          <w:color w:val="auto"/>
          <w:sz w:val="24"/>
          <w:szCs w:val="24"/>
          <w:lang w:eastAsia="fr-FR"/>
        </w:rPr>
        <w:t>[7]</w:t>
      </w:r>
      <w:r w:rsidR="004352ED">
        <w:rPr>
          <w:rFonts w:cs="Times New Roman"/>
          <w:color w:val="auto"/>
          <w:sz w:val="24"/>
          <w:szCs w:val="24"/>
          <w:lang w:eastAsia="fr-FR"/>
        </w:rPr>
        <w:t>.</w:t>
      </w:r>
    </w:p>
    <w:p w:rsidR="00DE2031" w:rsidRPr="0003489B" w:rsidRDefault="00DE2031" w:rsidP="00DE2031">
      <w:pPr>
        <w:pStyle w:val="NormalWeb"/>
        <w:rPr>
          <w:color w:val="000000" w:themeColor="text1"/>
        </w:rPr>
      </w:pPr>
      <w:r w:rsidRPr="0003489B">
        <w:rPr>
          <w:noProof/>
          <w:color w:val="000000" w:themeColor="text1"/>
        </w:rPr>
        <w:drawing>
          <wp:inline distT="0" distB="0" distL="0" distR="0">
            <wp:extent cx="4762500" cy="4467225"/>
            <wp:effectExtent l="19050" t="0" r="0" b="0"/>
            <wp:docPr id="7" name="Image 7" descr="http://s1.e-monsite.com/2009/02/19/02/9848841le-virus-3-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e-monsite.com/2009/02/19/02/9848841le-virus-3-png.png"/>
                    <pic:cNvPicPr>
                      <a:picLocks noChangeAspect="1" noChangeArrowheads="1"/>
                    </pic:cNvPicPr>
                  </pic:nvPicPr>
                  <pic:blipFill>
                    <a:blip r:embed="rId36"/>
                    <a:srcRect/>
                    <a:stretch>
                      <a:fillRect/>
                    </a:stretch>
                  </pic:blipFill>
                  <pic:spPr bwMode="auto">
                    <a:xfrm>
                      <a:off x="0" y="0"/>
                      <a:ext cx="4762500" cy="4467225"/>
                    </a:xfrm>
                    <a:prstGeom prst="rect">
                      <a:avLst/>
                    </a:prstGeom>
                    <a:noFill/>
                    <a:ln w="9525">
                      <a:noFill/>
                      <a:miter lim="800000"/>
                      <a:headEnd/>
                      <a:tailEnd/>
                    </a:ln>
                  </pic:spPr>
                </pic:pic>
              </a:graphicData>
            </a:graphic>
          </wp:inline>
        </w:drawing>
      </w:r>
    </w:p>
    <w:p w:rsidR="00F51DFB" w:rsidRPr="000B4E94" w:rsidRDefault="00CA12D3" w:rsidP="00F51DFB">
      <w:pPr>
        <w:spacing w:before="100" w:beforeAutospacing="1" w:after="100" w:afterAutospacing="1" w:line="240" w:lineRule="auto"/>
        <w:ind w:left="1440"/>
        <w:jc w:val="center"/>
        <w:rPr>
          <w:rFonts w:ascii="Times New Roman" w:eastAsia="Times New Roman" w:hAnsi="Times New Roman" w:cs="Times New Roman"/>
          <w:color w:val="000000" w:themeColor="text1"/>
          <w:sz w:val="24"/>
          <w:szCs w:val="24"/>
          <w:lang w:eastAsia="fr-FR"/>
        </w:rPr>
      </w:pPr>
      <w:r w:rsidRPr="00CA12D3">
        <w:rPr>
          <w:rFonts w:asciiTheme="majorBidi" w:hAnsiTheme="majorBidi" w:cstheme="majorBidi"/>
          <w:b/>
          <w:bCs/>
          <w:color w:val="000000" w:themeColor="text1"/>
          <w:sz w:val="24"/>
          <w:szCs w:val="24"/>
        </w:rPr>
        <w:t>Figure 9-Schematisation de la reproduction des virus</w:t>
      </w:r>
      <w:r>
        <w:rPr>
          <w:rFonts w:asciiTheme="majorBidi" w:hAnsiTheme="majorBidi" w:cstheme="majorBidi"/>
          <w:b/>
          <w:bCs/>
          <w:color w:val="000000" w:themeColor="text1"/>
          <w:sz w:val="24"/>
          <w:szCs w:val="24"/>
        </w:rPr>
        <w:t xml:space="preserve"> </w:t>
      </w:r>
      <w:r w:rsidRPr="00CA12D3">
        <w:rPr>
          <w:rFonts w:asciiTheme="majorBidi" w:hAnsiTheme="majorBidi" w:cstheme="majorBidi"/>
          <w:b/>
          <w:bCs/>
          <w:color w:val="000000" w:themeColor="text1"/>
          <w:sz w:val="24"/>
          <w:szCs w:val="24"/>
        </w:rPr>
        <w:t>dans l’organisme humain.</w:t>
      </w:r>
      <w:r w:rsidR="00F51DFB" w:rsidRPr="00F51DFB">
        <w:rPr>
          <w:rFonts w:cs="Times New Roman"/>
          <w:b/>
          <w:bCs/>
          <w:sz w:val="24"/>
          <w:szCs w:val="24"/>
          <w:lang w:eastAsia="fr-FR"/>
        </w:rPr>
        <w:t xml:space="preserve"> </w:t>
      </w:r>
      <w:r w:rsidR="00F51DFB" w:rsidRPr="00A16A81">
        <w:rPr>
          <w:rFonts w:cs="Times New Roman"/>
          <w:b/>
          <w:bCs/>
          <w:sz w:val="24"/>
          <w:szCs w:val="24"/>
          <w:lang w:eastAsia="fr-FR"/>
        </w:rPr>
        <w:t>[</w:t>
      </w:r>
      <w:r w:rsidR="00F51DFB">
        <w:rPr>
          <w:rFonts w:cs="Times New Roman"/>
          <w:b/>
          <w:bCs/>
          <w:sz w:val="24"/>
          <w:szCs w:val="24"/>
          <w:lang w:eastAsia="fr-FR"/>
        </w:rPr>
        <w:t>20</w:t>
      </w:r>
      <w:r w:rsidR="00F51DFB" w:rsidRPr="00A16A81">
        <w:rPr>
          <w:rFonts w:cs="Times New Roman"/>
          <w:b/>
          <w:bCs/>
          <w:sz w:val="24"/>
          <w:szCs w:val="24"/>
          <w:lang w:eastAsia="fr-FR"/>
        </w:rPr>
        <w:t>]</w:t>
      </w:r>
    </w:p>
    <w:p w:rsidR="00CA12D3" w:rsidRPr="00CA12D3" w:rsidRDefault="00CA12D3" w:rsidP="00CA12D3">
      <w:pPr>
        <w:spacing w:before="100" w:beforeAutospacing="1" w:after="100" w:afterAutospacing="1" w:line="240" w:lineRule="auto"/>
        <w:ind w:left="720"/>
        <w:jc w:val="center"/>
        <w:rPr>
          <w:rFonts w:asciiTheme="majorBidi" w:hAnsiTheme="majorBidi" w:cstheme="majorBidi"/>
          <w:b/>
          <w:bCs/>
          <w:color w:val="000000" w:themeColor="text1"/>
          <w:sz w:val="24"/>
          <w:szCs w:val="24"/>
        </w:rPr>
      </w:pPr>
    </w:p>
    <w:p w:rsidR="00CA12D3" w:rsidRPr="00CA12D3" w:rsidRDefault="00195302" w:rsidP="00CA12D3">
      <w:pPr>
        <w:spacing w:before="100" w:beforeAutospacing="1" w:after="100" w:afterAutospacing="1" w:line="240" w:lineRule="auto"/>
        <w:ind w:left="72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     La </w:t>
      </w:r>
      <w:r w:rsidRPr="003B2BAA">
        <w:rPr>
          <w:rFonts w:asciiTheme="majorBidi" w:hAnsiTheme="majorBidi" w:cstheme="majorBidi"/>
          <w:b/>
          <w:bCs/>
          <w:color w:val="000000" w:themeColor="text1"/>
          <w:sz w:val="24"/>
          <w:szCs w:val="24"/>
        </w:rPr>
        <w:t>figure 9</w:t>
      </w:r>
      <w:r>
        <w:rPr>
          <w:rFonts w:asciiTheme="majorBidi" w:hAnsiTheme="majorBidi" w:cstheme="majorBidi"/>
          <w:color w:val="000000" w:themeColor="text1"/>
          <w:sz w:val="24"/>
          <w:szCs w:val="24"/>
        </w:rPr>
        <w:t>, montre les étapes de la reproduction comme suite :</w:t>
      </w:r>
    </w:p>
    <w:p w:rsidR="00DE2031" w:rsidRPr="0003489B" w:rsidRDefault="00DE2031" w:rsidP="00DE2031">
      <w:pPr>
        <w:numPr>
          <w:ilvl w:val="0"/>
          <w:numId w:val="4"/>
        </w:numPr>
        <w:spacing w:before="100" w:beforeAutospacing="1" w:after="100" w:afterAutospacing="1" w:line="240" w:lineRule="auto"/>
        <w:jc w:val="both"/>
        <w:rPr>
          <w:rFonts w:asciiTheme="majorBidi" w:hAnsiTheme="majorBidi" w:cstheme="majorBidi"/>
          <w:color w:val="000000" w:themeColor="text1"/>
          <w:sz w:val="24"/>
          <w:szCs w:val="24"/>
        </w:rPr>
      </w:pPr>
      <w:r w:rsidRPr="0003489B">
        <w:rPr>
          <w:rFonts w:asciiTheme="majorBidi" w:hAnsiTheme="majorBidi" w:cstheme="majorBidi"/>
          <w:color w:val="000000" w:themeColor="text1"/>
          <w:sz w:val="24"/>
          <w:szCs w:val="24"/>
          <w:u w:val="single"/>
        </w:rPr>
        <w:t xml:space="preserve">Etape 1 : </w:t>
      </w:r>
      <w:r w:rsidRPr="0003489B">
        <w:rPr>
          <w:rFonts w:asciiTheme="majorBidi" w:hAnsiTheme="majorBidi" w:cstheme="majorBidi"/>
          <w:color w:val="000000" w:themeColor="text1"/>
          <w:sz w:val="24"/>
          <w:szCs w:val="24"/>
        </w:rPr>
        <w:t xml:space="preserve">Reconnaissance entre les protéines de la membrane de la cellule cible et la protéine virale. C’est </w:t>
      </w:r>
      <w:r w:rsidRPr="0003489B">
        <w:rPr>
          <w:rStyle w:val="lev"/>
          <w:rFonts w:asciiTheme="majorBidi" w:hAnsiTheme="majorBidi" w:cstheme="majorBidi"/>
          <w:color w:val="000000" w:themeColor="text1"/>
          <w:sz w:val="24"/>
          <w:szCs w:val="24"/>
        </w:rPr>
        <w:t>l’attachement</w:t>
      </w:r>
      <w:r w:rsidRPr="0003489B">
        <w:rPr>
          <w:rFonts w:asciiTheme="majorBidi" w:hAnsiTheme="majorBidi" w:cstheme="majorBidi"/>
          <w:color w:val="000000" w:themeColor="text1"/>
          <w:sz w:val="24"/>
          <w:szCs w:val="24"/>
        </w:rPr>
        <w:t>. Le virus ne s’attaque qu’aux cellules qui reconnaissent la protéine virale.</w:t>
      </w:r>
    </w:p>
    <w:p w:rsidR="00DE2031" w:rsidRPr="0003489B" w:rsidRDefault="00DE2031" w:rsidP="00DE2031">
      <w:pPr>
        <w:numPr>
          <w:ilvl w:val="0"/>
          <w:numId w:val="5"/>
        </w:numPr>
        <w:spacing w:before="100" w:beforeAutospacing="1" w:after="100" w:afterAutospacing="1" w:line="240" w:lineRule="auto"/>
        <w:rPr>
          <w:rFonts w:asciiTheme="majorBidi" w:hAnsiTheme="majorBidi" w:cstheme="majorBidi"/>
          <w:color w:val="000000" w:themeColor="text1"/>
          <w:sz w:val="24"/>
          <w:szCs w:val="24"/>
        </w:rPr>
      </w:pPr>
      <w:r w:rsidRPr="0003489B">
        <w:rPr>
          <w:rFonts w:asciiTheme="majorBidi" w:hAnsiTheme="majorBidi" w:cstheme="majorBidi"/>
          <w:color w:val="000000" w:themeColor="text1"/>
          <w:sz w:val="24"/>
          <w:szCs w:val="24"/>
          <w:u w:val="single"/>
        </w:rPr>
        <w:t>Etape 2 :</w:t>
      </w:r>
      <w:r w:rsidRPr="0003489B">
        <w:rPr>
          <w:rFonts w:asciiTheme="majorBidi" w:hAnsiTheme="majorBidi" w:cstheme="majorBidi"/>
          <w:color w:val="000000" w:themeColor="text1"/>
          <w:sz w:val="24"/>
          <w:szCs w:val="24"/>
        </w:rPr>
        <w:t xml:space="preserve"> Pénétration du virus (nucléocapside) dans le cytoplasme de la cellule hôte (cible)</w:t>
      </w:r>
    </w:p>
    <w:p w:rsidR="00DE2031" w:rsidRPr="0003489B" w:rsidRDefault="00DE2031" w:rsidP="00DE2031">
      <w:pPr>
        <w:numPr>
          <w:ilvl w:val="0"/>
          <w:numId w:val="6"/>
        </w:numPr>
        <w:spacing w:before="100" w:beforeAutospacing="1" w:after="100" w:afterAutospacing="1" w:line="240" w:lineRule="auto"/>
        <w:jc w:val="both"/>
        <w:rPr>
          <w:rFonts w:asciiTheme="majorBidi" w:hAnsiTheme="majorBidi" w:cstheme="majorBidi"/>
          <w:color w:val="000000" w:themeColor="text1"/>
          <w:sz w:val="24"/>
          <w:szCs w:val="24"/>
        </w:rPr>
      </w:pPr>
      <w:r w:rsidRPr="0003489B">
        <w:rPr>
          <w:rFonts w:asciiTheme="majorBidi" w:hAnsiTheme="majorBidi" w:cstheme="majorBidi"/>
          <w:color w:val="000000" w:themeColor="text1"/>
          <w:sz w:val="24"/>
          <w:szCs w:val="24"/>
          <w:u w:val="single"/>
        </w:rPr>
        <w:t>Etape 3 :</w:t>
      </w:r>
      <w:r w:rsidRPr="0003489B">
        <w:rPr>
          <w:rFonts w:asciiTheme="majorBidi" w:hAnsiTheme="majorBidi" w:cstheme="majorBidi"/>
          <w:color w:val="000000" w:themeColor="text1"/>
          <w:sz w:val="24"/>
          <w:szCs w:val="24"/>
        </w:rPr>
        <w:t xml:space="preserve"> </w:t>
      </w:r>
      <w:r w:rsidRPr="006A509B">
        <w:rPr>
          <w:rStyle w:val="lev"/>
          <w:rFonts w:asciiTheme="majorBidi" w:hAnsiTheme="majorBidi" w:cstheme="majorBidi"/>
          <w:b w:val="0"/>
          <w:bCs w:val="0"/>
          <w:color w:val="000000" w:themeColor="text1"/>
          <w:sz w:val="24"/>
          <w:szCs w:val="24"/>
        </w:rPr>
        <w:t>Décapsidation</w:t>
      </w:r>
      <w:r w:rsidRPr="0003489B">
        <w:rPr>
          <w:rFonts w:asciiTheme="majorBidi" w:hAnsiTheme="majorBidi" w:cstheme="majorBidi"/>
          <w:color w:val="000000" w:themeColor="text1"/>
          <w:sz w:val="24"/>
          <w:szCs w:val="24"/>
        </w:rPr>
        <w:t> : La capside du virus se dissocie et libère le matériel génétique de celui-ci. [A.R.N ou A.D.N]</w:t>
      </w:r>
    </w:p>
    <w:p w:rsidR="00DE2031" w:rsidRPr="0003489B" w:rsidRDefault="00DE2031" w:rsidP="00DE2031">
      <w:pPr>
        <w:numPr>
          <w:ilvl w:val="0"/>
          <w:numId w:val="7"/>
        </w:numPr>
        <w:spacing w:before="100" w:beforeAutospacing="1" w:after="100" w:afterAutospacing="1" w:line="240" w:lineRule="auto"/>
        <w:jc w:val="both"/>
        <w:rPr>
          <w:rFonts w:asciiTheme="majorBidi" w:hAnsiTheme="majorBidi" w:cstheme="majorBidi"/>
          <w:color w:val="000000" w:themeColor="text1"/>
          <w:sz w:val="24"/>
          <w:szCs w:val="24"/>
        </w:rPr>
      </w:pPr>
      <w:r w:rsidRPr="0003489B">
        <w:rPr>
          <w:rFonts w:asciiTheme="majorBidi" w:hAnsiTheme="majorBidi" w:cstheme="majorBidi"/>
          <w:color w:val="000000" w:themeColor="text1"/>
          <w:sz w:val="24"/>
          <w:szCs w:val="24"/>
          <w:u w:val="single"/>
        </w:rPr>
        <w:t>Etape 4 :</w:t>
      </w:r>
      <w:r w:rsidRPr="0003489B">
        <w:rPr>
          <w:rFonts w:asciiTheme="majorBidi" w:hAnsiTheme="majorBidi" w:cstheme="majorBidi"/>
          <w:color w:val="000000" w:themeColor="text1"/>
          <w:sz w:val="24"/>
          <w:szCs w:val="24"/>
        </w:rPr>
        <w:t xml:space="preserve"> Migration du matériel génétique. Si le matériel génétique du virus est de l’ARN, il est d’abord changé en ADN. </w:t>
      </w:r>
    </w:p>
    <w:p w:rsidR="00DE2031" w:rsidRPr="0003489B" w:rsidRDefault="00DE2031" w:rsidP="00DE2031">
      <w:pPr>
        <w:numPr>
          <w:ilvl w:val="0"/>
          <w:numId w:val="8"/>
        </w:numPr>
        <w:spacing w:before="100" w:beforeAutospacing="1" w:after="100" w:afterAutospacing="1" w:line="240" w:lineRule="auto"/>
        <w:rPr>
          <w:rFonts w:asciiTheme="majorBidi" w:hAnsiTheme="majorBidi" w:cstheme="majorBidi"/>
          <w:color w:val="000000" w:themeColor="text1"/>
          <w:sz w:val="24"/>
          <w:szCs w:val="24"/>
        </w:rPr>
      </w:pPr>
      <w:r w:rsidRPr="0003489B">
        <w:rPr>
          <w:rFonts w:asciiTheme="majorBidi" w:hAnsiTheme="majorBidi" w:cstheme="majorBidi"/>
          <w:color w:val="000000" w:themeColor="text1"/>
          <w:sz w:val="24"/>
          <w:szCs w:val="24"/>
          <w:u w:val="single"/>
        </w:rPr>
        <w:t>Etape 5 :</w:t>
      </w:r>
      <w:r w:rsidRPr="0003489B">
        <w:rPr>
          <w:rFonts w:asciiTheme="majorBidi" w:hAnsiTheme="majorBidi" w:cstheme="majorBidi"/>
          <w:color w:val="000000" w:themeColor="text1"/>
          <w:sz w:val="24"/>
          <w:szCs w:val="24"/>
        </w:rPr>
        <w:t xml:space="preserve"> Intégration de l’ADN viral </w:t>
      </w:r>
      <w:r w:rsidRPr="008300BB">
        <w:rPr>
          <w:rStyle w:val="lev"/>
          <w:rFonts w:asciiTheme="majorBidi" w:hAnsiTheme="majorBidi" w:cstheme="majorBidi"/>
          <w:b w:val="0"/>
          <w:bCs w:val="0"/>
          <w:color w:val="000000" w:themeColor="text1"/>
          <w:sz w:val="24"/>
          <w:szCs w:val="24"/>
        </w:rPr>
        <w:t>dans l’ADN de la cellule cible</w:t>
      </w:r>
      <w:r w:rsidRPr="0003489B">
        <w:rPr>
          <w:rFonts w:asciiTheme="majorBidi" w:hAnsiTheme="majorBidi" w:cstheme="majorBidi"/>
          <w:color w:val="000000" w:themeColor="text1"/>
          <w:sz w:val="24"/>
          <w:szCs w:val="24"/>
        </w:rPr>
        <w:t>.</w:t>
      </w:r>
    </w:p>
    <w:p w:rsidR="00DE2031" w:rsidRPr="0003489B" w:rsidRDefault="00DE2031" w:rsidP="00DE2031">
      <w:pPr>
        <w:numPr>
          <w:ilvl w:val="0"/>
          <w:numId w:val="9"/>
        </w:numPr>
        <w:spacing w:before="100" w:beforeAutospacing="1" w:after="100" w:afterAutospacing="1" w:line="240" w:lineRule="auto"/>
        <w:jc w:val="both"/>
        <w:rPr>
          <w:rFonts w:asciiTheme="majorBidi" w:hAnsiTheme="majorBidi" w:cstheme="majorBidi"/>
          <w:color w:val="000000" w:themeColor="text1"/>
          <w:sz w:val="24"/>
          <w:szCs w:val="24"/>
        </w:rPr>
      </w:pPr>
      <w:r w:rsidRPr="0003489B">
        <w:rPr>
          <w:rFonts w:asciiTheme="majorBidi" w:hAnsiTheme="majorBidi" w:cstheme="majorBidi"/>
          <w:color w:val="000000" w:themeColor="text1"/>
          <w:sz w:val="24"/>
          <w:szCs w:val="24"/>
          <w:u w:val="single"/>
        </w:rPr>
        <w:lastRenderedPageBreak/>
        <w:t xml:space="preserve">Etape 6 : </w:t>
      </w:r>
      <w:r w:rsidRPr="008300BB">
        <w:rPr>
          <w:rStyle w:val="lev"/>
          <w:rFonts w:asciiTheme="majorBidi" w:hAnsiTheme="majorBidi" w:cstheme="majorBidi"/>
          <w:b w:val="0"/>
          <w:bCs w:val="0"/>
          <w:color w:val="000000" w:themeColor="text1"/>
          <w:sz w:val="24"/>
          <w:szCs w:val="24"/>
        </w:rPr>
        <w:t>Transcription de tout l’ADN</w:t>
      </w:r>
      <w:r w:rsidRPr="0003489B">
        <w:rPr>
          <w:rFonts w:asciiTheme="majorBidi" w:hAnsiTheme="majorBidi" w:cstheme="majorBidi"/>
          <w:color w:val="000000" w:themeColor="text1"/>
          <w:sz w:val="24"/>
          <w:szCs w:val="24"/>
        </w:rPr>
        <w:t xml:space="preserve"> (cellulaire et virale). L’ADN devient (ou redevient) de l’ARN : copie du message porté par l’ADN.</w:t>
      </w:r>
      <w:r w:rsidR="004352ED" w:rsidRPr="004352ED">
        <w:rPr>
          <w:rFonts w:cs="Times New Roman"/>
          <w:b/>
          <w:bCs/>
          <w:sz w:val="24"/>
          <w:szCs w:val="24"/>
          <w:lang w:eastAsia="fr-FR"/>
        </w:rPr>
        <w:t xml:space="preserve"> </w:t>
      </w:r>
      <w:r w:rsidR="004352ED" w:rsidRPr="00A16A81">
        <w:rPr>
          <w:rFonts w:cs="Times New Roman"/>
          <w:b/>
          <w:bCs/>
          <w:sz w:val="24"/>
          <w:szCs w:val="24"/>
          <w:lang w:eastAsia="fr-FR"/>
        </w:rPr>
        <w:t>[</w:t>
      </w:r>
      <w:r w:rsidR="004352ED">
        <w:rPr>
          <w:rFonts w:cs="Times New Roman"/>
          <w:b/>
          <w:bCs/>
          <w:sz w:val="24"/>
          <w:szCs w:val="24"/>
          <w:lang w:eastAsia="fr-FR"/>
        </w:rPr>
        <w:t>7</w:t>
      </w:r>
      <w:r w:rsidR="004352ED" w:rsidRPr="00A16A81">
        <w:rPr>
          <w:rFonts w:cs="Times New Roman"/>
          <w:b/>
          <w:bCs/>
          <w:sz w:val="24"/>
          <w:szCs w:val="24"/>
          <w:lang w:eastAsia="fr-FR"/>
        </w:rPr>
        <w:t>]</w:t>
      </w:r>
    </w:p>
    <w:p w:rsidR="00DE2031" w:rsidRPr="0003489B" w:rsidRDefault="00DE2031" w:rsidP="00DE2031">
      <w:pPr>
        <w:numPr>
          <w:ilvl w:val="0"/>
          <w:numId w:val="10"/>
        </w:numPr>
        <w:spacing w:before="100" w:beforeAutospacing="1" w:after="100" w:afterAutospacing="1" w:line="240" w:lineRule="auto"/>
        <w:jc w:val="both"/>
        <w:rPr>
          <w:rFonts w:asciiTheme="majorBidi" w:hAnsiTheme="majorBidi" w:cstheme="majorBidi"/>
          <w:color w:val="000000" w:themeColor="text1"/>
          <w:sz w:val="24"/>
          <w:szCs w:val="24"/>
        </w:rPr>
      </w:pPr>
      <w:r w:rsidRPr="0003489B">
        <w:rPr>
          <w:rFonts w:asciiTheme="majorBidi" w:hAnsiTheme="majorBidi" w:cstheme="majorBidi"/>
          <w:color w:val="000000" w:themeColor="text1"/>
          <w:sz w:val="24"/>
          <w:szCs w:val="24"/>
          <w:u w:val="single"/>
        </w:rPr>
        <w:t>Etape 7 </w:t>
      </w:r>
      <w:r w:rsidRPr="0003489B">
        <w:rPr>
          <w:rFonts w:asciiTheme="majorBidi" w:hAnsiTheme="majorBidi" w:cstheme="majorBidi"/>
          <w:color w:val="000000" w:themeColor="text1"/>
          <w:sz w:val="24"/>
          <w:szCs w:val="24"/>
        </w:rPr>
        <w:t>: Migration de l’ARN dans le cytoplasme par les pores nucléaires.</w:t>
      </w:r>
    </w:p>
    <w:p w:rsidR="00DE2031" w:rsidRPr="0003489B" w:rsidRDefault="00DE2031" w:rsidP="00DE2031">
      <w:pPr>
        <w:numPr>
          <w:ilvl w:val="0"/>
          <w:numId w:val="11"/>
        </w:numPr>
        <w:spacing w:before="100" w:beforeAutospacing="1" w:after="100" w:afterAutospacing="1" w:line="240" w:lineRule="auto"/>
        <w:rPr>
          <w:rFonts w:asciiTheme="majorBidi" w:hAnsiTheme="majorBidi" w:cstheme="majorBidi"/>
          <w:color w:val="000000" w:themeColor="text1"/>
          <w:sz w:val="24"/>
          <w:szCs w:val="24"/>
        </w:rPr>
      </w:pPr>
      <w:r w:rsidRPr="0003489B">
        <w:rPr>
          <w:rFonts w:asciiTheme="majorBidi" w:hAnsiTheme="majorBidi" w:cstheme="majorBidi"/>
          <w:color w:val="000000" w:themeColor="text1"/>
          <w:sz w:val="24"/>
          <w:szCs w:val="24"/>
          <w:u w:val="single"/>
        </w:rPr>
        <w:t>Etape 8</w:t>
      </w:r>
      <w:r w:rsidRPr="0003489B">
        <w:rPr>
          <w:rFonts w:asciiTheme="majorBidi" w:hAnsiTheme="majorBidi" w:cstheme="majorBidi"/>
          <w:color w:val="000000" w:themeColor="text1"/>
          <w:sz w:val="24"/>
          <w:szCs w:val="24"/>
        </w:rPr>
        <w:t xml:space="preserve"> : </w:t>
      </w:r>
      <w:r w:rsidRPr="008300BB">
        <w:rPr>
          <w:rStyle w:val="lev"/>
          <w:rFonts w:asciiTheme="majorBidi" w:hAnsiTheme="majorBidi" w:cstheme="majorBidi"/>
          <w:b w:val="0"/>
          <w:bCs w:val="0"/>
          <w:color w:val="000000" w:themeColor="text1"/>
          <w:sz w:val="24"/>
          <w:szCs w:val="24"/>
        </w:rPr>
        <w:t>Traduction</w:t>
      </w:r>
      <w:r w:rsidRPr="0003489B">
        <w:rPr>
          <w:rFonts w:asciiTheme="majorBidi" w:hAnsiTheme="majorBidi" w:cstheme="majorBidi"/>
          <w:color w:val="000000" w:themeColor="text1"/>
          <w:sz w:val="24"/>
          <w:szCs w:val="24"/>
        </w:rPr>
        <w:t xml:space="preserve"> du message porté par l’ARN en protéines. </w:t>
      </w:r>
    </w:p>
    <w:p w:rsidR="00DE2031" w:rsidRPr="0003489B" w:rsidRDefault="00DE2031" w:rsidP="00DE2031">
      <w:pPr>
        <w:numPr>
          <w:ilvl w:val="0"/>
          <w:numId w:val="12"/>
        </w:numPr>
        <w:spacing w:before="100" w:beforeAutospacing="1" w:after="100" w:afterAutospacing="1" w:line="240" w:lineRule="auto"/>
        <w:rPr>
          <w:rFonts w:asciiTheme="majorBidi" w:hAnsiTheme="majorBidi" w:cstheme="majorBidi"/>
          <w:color w:val="000000" w:themeColor="text1"/>
          <w:sz w:val="24"/>
          <w:szCs w:val="24"/>
        </w:rPr>
      </w:pPr>
      <w:r w:rsidRPr="0003489B">
        <w:rPr>
          <w:rFonts w:asciiTheme="majorBidi" w:hAnsiTheme="majorBidi" w:cstheme="majorBidi"/>
          <w:color w:val="000000" w:themeColor="text1"/>
          <w:sz w:val="24"/>
          <w:szCs w:val="24"/>
          <w:u w:val="single"/>
        </w:rPr>
        <w:t>Etape 9</w:t>
      </w:r>
      <w:r w:rsidRPr="0003489B">
        <w:rPr>
          <w:rFonts w:asciiTheme="majorBidi" w:hAnsiTheme="majorBidi" w:cstheme="majorBidi"/>
          <w:color w:val="000000" w:themeColor="text1"/>
          <w:sz w:val="24"/>
          <w:szCs w:val="24"/>
        </w:rPr>
        <w:t xml:space="preserve"> : </w:t>
      </w:r>
      <w:r w:rsidRPr="008300BB">
        <w:rPr>
          <w:rStyle w:val="lev"/>
          <w:rFonts w:asciiTheme="majorBidi" w:hAnsiTheme="majorBidi" w:cstheme="majorBidi"/>
          <w:b w:val="0"/>
          <w:bCs w:val="0"/>
          <w:color w:val="000000" w:themeColor="text1"/>
          <w:sz w:val="24"/>
          <w:szCs w:val="24"/>
        </w:rPr>
        <w:t>Assemblage</w:t>
      </w:r>
      <w:r w:rsidRPr="0003489B">
        <w:rPr>
          <w:rFonts w:asciiTheme="majorBidi" w:hAnsiTheme="majorBidi" w:cstheme="majorBidi"/>
          <w:color w:val="000000" w:themeColor="text1"/>
          <w:sz w:val="24"/>
          <w:szCs w:val="24"/>
        </w:rPr>
        <w:t xml:space="preserve"> des protéines virales. </w:t>
      </w:r>
    </w:p>
    <w:p w:rsidR="00DE2031" w:rsidRPr="0003489B" w:rsidRDefault="00DE2031" w:rsidP="00DE2031">
      <w:pPr>
        <w:numPr>
          <w:ilvl w:val="0"/>
          <w:numId w:val="13"/>
        </w:numPr>
        <w:spacing w:before="100" w:beforeAutospacing="1" w:after="100" w:afterAutospacing="1" w:line="240" w:lineRule="auto"/>
        <w:jc w:val="both"/>
        <w:rPr>
          <w:rFonts w:asciiTheme="majorBidi" w:hAnsiTheme="majorBidi" w:cstheme="majorBidi"/>
          <w:color w:val="000000" w:themeColor="text1"/>
          <w:sz w:val="24"/>
          <w:szCs w:val="24"/>
        </w:rPr>
      </w:pPr>
      <w:r w:rsidRPr="0003489B">
        <w:rPr>
          <w:rFonts w:asciiTheme="majorBidi" w:hAnsiTheme="majorBidi" w:cstheme="majorBidi"/>
          <w:color w:val="000000" w:themeColor="text1"/>
          <w:sz w:val="24"/>
          <w:szCs w:val="24"/>
          <w:u w:val="single"/>
        </w:rPr>
        <w:t>Etape 10</w:t>
      </w:r>
      <w:r w:rsidRPr="0003489B">
        <w:rPr>
          <w:rFonts w:asciiTheme="majorBidi" w:hAnsiTheme="majorBidi" w:cstheme="majorBidi"/>
          <w:color w:val="000000" w:themeColor="text1"/>
          <w:sz w:val="24"/>
          <w:szCs w:val="24"/>
        </w:rPr>
        <w:t xml:space="preserve"> : </w:t>
      </w:r>
      <w:r w:rsidRPr="008300BB">
        <w:rPr>
          <w:rStyle w:val="lev"/>
          <w:rFonts w:asciiTheme="majorBidi" w:hAnsiTheme="majorBidi" w:cstheme="majorBidi"/>
          <w:b w:val="0"/>
          <w:bCs w:val="0"/>
          <w:color w:val="000000" w:themeColor="text1"/>
          <w:sz w:val="24"/>
          <w:szCs w:val="24"/>
        </w:rPr>
        <w:t>Libération</w:t>
      </w:r>
      <w:r w:rsidRPr="0003489B">
        <w:rPr>
          <w:rFonts w:asciiTheme="majorBidi" w:hAnsiTheme="majorBidi" w:cstheme="majorBidi"/>
          <w:color w:val="000000" w:themeColor="text1"/>
          <w:sz w:val="24"/>
          <w:szCs w:val="24"/>
        </w:rPr>
        <w:t xml:space="preserve"> par bourgeonnement des virus.</w:t>
      </w:r>
    </w:p>
    <w:p w:rsidR="00B44173" w:rsidRDefault="00B44173"/>
    <w:sectPr w:rsidR="00B44173" w:rsidSect="007F0746">
      <w:headerReference w:type="default" r:id="rId37"/>
      <w:footerReference w:type="default" r:id="rId38"/>
      <w:pgSz w:w="11906" w:h="16838"/>
      <w:pgMar w:top="1440" w:right="1800" w:bottom="1440" w:left="1800" w:header="708" w:footer="708" w:gutter="0"/>
      <w:pgNumType w:start="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4365" w:rsidRDefault="00EF4365" w:rsidP="00BD1B5D">
      <w:pPr>
        <w:spacing w:after="0" w:line="240" w:lineRule="auto"/>
      </w:pPr>
      <w:r>
        <w:separator/>
      </w:r>
    </w:p>
  </w:endnote>
  <w:endnote w:type="continuationSeparator" w:id="1">
    <w:p w:rsidR="00EF4365" w:rsidRDefault="00EF4365" w:rsidP="00BD1B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82797"/>
      <w:docPartObj>
        <w:docPartGallery w:val="Page Numbers (Bottom of Page)"/>
        <w:docPartUnique/>
      </w:docPartObj>
    </w:sdtPr>
    <w:sdtContent>
      <w:p w:rsidR="00F8755A" w:rsidRDefault="0031660F">
        <w:pPr>
          <w:pStyle w:val="Pieddepage"/>
          <w:jc w:val="center"/>
        </w:pPr>
        <w:fldSimple w:instr=" PAGE   \* MERGEFORMAT ">
          <w:r w:rsidR="00AD1418">
            <w:rPr>
              <w:noProof/>
            </w:rPr>
            <w:t>36</w:t>
          </w:r>
        </w:fldSimple>
      </w:p>
    </w:sdtContent>
  </w:sdt>
  <w:p w:rsidR="00F8755A" w:rsidRDefault="00F8755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4365" w:rsidRDefault="00EF4365" w:rsidP="00BD1B5D">
      <w:pPr>
        <w:spacing w:after="0" w:line="240" w:lineRule="auto"/>
      </w:pPr>
      <w:r>
        <w:separator/>
      </w:r>
    </w:p>
  </w:footnote>
  <w:footnote w:type="continuationSeparator" w:id="1">
    <w:p w:rsidR="00EF4365" w:rsidRDefault="00EF4365" w:rsidP="00BD1B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eastAsiaTheme="majorEastAsia" w:hAnsiTheme="majorBidi" w:cstheme="majorBidi"/>
        <w:b/>
        <w:bCs/>
        <w:i/>
        <w:iCs/>
        <w:sz w:val="24"/>
        <w:szCs w:val="24"/>
      </w:rPr>
      <w:alias w:val="Titre"/>
      <w:id w:val="77738743"/>
      <w:placeholder>
        <w:docPart w:val="DFB88C5D8C39471E97AC73F2BEA7B631"/>
      </w:placeholder>
      <w:dataBinding w:prefixMappings="xmlns:ns0='http://schemas.openxmlformats.org/package/2006/metadata/core-properties' xmlns:ns1='http://purl.org/dc/elements/1.1/'" w:xpath="/ns0:coreProperties[1]/ns1:title[1]" w:storeItemID="{6C3C8BC8-F283-45AE-878A-BAB7291924A1}"/>
      <w:text/>
    </w:sdtPr>
    <w:sdtContent>
      <w:p w:rsidR="00BD1B5D" w:rsidRPr="00BD1B5D" w:rsidRDefault="00BD1B5D" w:rsidP="00BD1B5D">
        <w:pPr>
          <w:pStyle w:val="En-tte"/>
          <w:pBdr>
            <w:bottom w:val="thickThinSmallGap" w:sz="24" w:space="1" w:color="622423" w:themeColor="accent2" w:themeShade="7F"/>
          </w:pBdr>
          <w:jc w:val="center"/>
          <w:rPr>
            <w:rFonts w:asciiTheme="majorBidi" w:eastAsiaTheme="majorEastAsia" w:hAnsiTheme="majorBidi" w:cstheme="majorBidi"/>
            <w:b/>
            <w:bCs/>
            <w:i/>
            <w:iCs/>
            <w:sz w:val="24"/>
            <w:szCs w:val="24"/>
          </w:rPr>
        </w:pPr>
        <w:r>
          <w:rPr>
            <w:rFonts w:asciiTheme="majorBidi" w:eastAsiaTheme="majorEastAsia" w:hAnsiTheme="majorBidi" w:cstheme="majorBidi"/>
            <w:b/>
            <w:bCs/>
            <w:i/>
            <w:iCs/>
            <w:sz w:val="24"/>
            <w:szCs w:val="24"/>
          </w:rPr>
          <w:t xml:space="preserve">                                                                                                    </w:t>
        </w:r>
        <w:r w:rsidRPr="00BD1B5D">
          <w:rPr>
            <w:rFonts w:asciiTheme="majorBidi" w:eastAsiaTheme="majorEastAsia" w:hAnsiTheme="majorBidi" w:cstheme="majorBidi"/>
            <w:b/>
            <w:bCs/>
            <w:i/>
            <w:iCs/>
            <w:sz w:val="24"/>
            <w:szCs w:val="24"/>
          </w:rPr>
          <w:t>Chapitre VII. Les virus</w:t>
        </w:r>
      </w:p>
    </w:sdtContent>
  </w:sdt>
  <w:p w:rsidR="00BD1B5D" w:rsidRPr="00BD1B5D" w:rsidRDefault="00BD1B5D">
    <w:pPr>
      <w:pStyle w:val="En-tte"/>
      <w:rPr>
        <w:rFonts w:asciiTheme="majorBidi" w:hAnsiTheme="majorBidi" w:cstheme="majorBidi"/>
        <w:b/>
        <w:bCs/>
        <w:i/>
        <w:iCs/>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5B"/>
    <w:multiLevelType w:val="multilevel"/>
    <w:tmpl w:val="30C8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A66B6"/>
    <w:multiLevelType w:val="multilevel"/>
    <w:tmpl w:val="3E804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01FB3"/>
    <w:multiLevelType w:val="multilevel"/>
    <w:tmpl w:val="AE846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C56B72"/>
    <w:multiLevelType w:val="multilevel"/>
    <w:tmpl w:val="7564E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DC53E2"/>
    <w:multiLevelType w:val="multilevel"/>
    <w:tmpl w:val="BD142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A973F8"/>
    <w:multiLevelType w:val="multilevel"/>
    <w:tmpl w:val="840C3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3E5E97"/>
    <w:multiLevelType w:val="multilevel"/>
    <w:tmpl w:val="FFB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670A49"/>
    <w:multiLevelType w:val="multilevel"/>
    <w:tmpl w:val="77347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8D3181"/>
    <w:multiLevelType w:val="multilevel"/>
    <w:tmpl w:val="DD744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606675"/>
    <w:multiLevelType w:val="multilevel"/>
    <w:tmpl w:val="D3FC0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510700"/>
    <w:multiLevelType w:val="multilevel"/>
    <w:tmpl w:val="EBC6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07C52DC"/>
    <w:multiLevelType w:val="multilevel"/>
    <w:tmpl w:val="2CA8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DB2BF9"/>
    <w:multiLevelType w:val="multilevel"/>
    <w:tmpl w:val="5484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8"/>
  </w:num>
  <w:num w:numId="4">
    <w:abstractNumId w:val="5"/>
  </w:num>
  <w:num w:numId="5">
    <w:abstractNumId w:val="11"/>
  </w:num>
  <w:num w:numId="6">
    <w:abstractNumId w:val="1"/>
  </w:num>
  <w:num w:numId="7">
    <w:abstractNumId w:val="4"/>
  </w:num>
  <w:num w:numId="8">
    <w:abstractNumId w:val="7"/>
  </w:num>
  <w:num w:numId="9">
    <w:abstractNumId w:val="2"/>
  </w:num>
  <w:num w:numId="10">
    <w:abstractNumId w:val="12"/>
  </w:num>
  <w:num w:numId="11">
    <w:abstractNumId w:val="6"/>
  </w:num>
  <w:num w:numId="12">
    <w:abstractNumId w:val="9"/>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1B5D"/>
    <w:rsid w:val="000D0E29"/>
    <w:rsid w:val="0014378A"/>
    <w:rsid w:val="00195302"/>
    <w:rsid w:val="002B31E0"/>
    <w:rsid w:val="0031660F"/>
    <w:rsid w:val="00371C61"/>
    <w:rsid w:val="003971A7"/>
    <w:rsid w:val="003B2BAA"/>
    <w:rsid w:val="003D30EA"/>
    <w:rsid w:val="003D5640"/>
    <w:rsid w:val="00404368"/>
    <w:rsid w:val="004352ED"/>
    <w:rsid w:val="005B0CAD"/>
    <w:rsid w:val="006A509B"/>
    <w:rsid w:val="007F0746"/>
    <w:rsid w:val="008300BB"/>
    <w:rsid w:val="0098242D"/>
    <w:rsid w:val="009C6DE7"/>
    <w:rsid w:val="00AD1418"/>
    <w:rsid w:val="00B44173"/>
    <w:rsid w:val="00BD1B5D"/>
    <w:rsid w:val="00C51ACC"/>
    <w:rsid w:val="00CA12D3"/>
    <w:rsid w:val="00DE2031"/>
    <w:rsid w:val="00E53FAA"/>
    <w:rsid w:val="00EF4365"/>
    <w:rsid w:val="00F51DFB"/>
    <w:rsid w:val="00F875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031"/>
  </w:style>
  <w:style w:type="paragraph" w:styleId="Titre1">
    <w:name w:val="heading 1"/>
    <w:basedOn w:val="Normal"/>
    <w:next w:val="Normal"/>
    <w:link w:val="Titre1Car"/>
    <w:uiPriority w:val="9"/>
    <w:qFormat/>
    <w:rsid w:val="00DE20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B5D"/>
    <w:pPr>
      <w:tabs>
        <w:tab w:val="center" w:pos="4153"/>
        <w:tab w:val="right" w:pos="8306"/>
      </w:tabs>
      <w:spacing w:after="0" w:line="240" w:lineRule="auto"/>
    </w:pPr>
  </w:style>
  <w:style w:type="character" w:customStyle="1" w:styleId="En-tteCar">
    <w:name w:val="En-tête Car"/>
    <w:basedOn w:val="Policepardfaut"/>
    <w:link w:val="En-tte"/>
    <w:uiPriority w:val="99"/>
    <w:rsid w:val="00BD1B5D"/>
  </w:style>
  <w:style w:type="paragraph" w:styleId="Pieddepage">
    <w:name w:val="footer"/>
    <w:basedOn w:val="Normal"/>
    <w:link w:val="PieddepageCar"/>
    <w:uiPriority w:val="99"/>
    <w:unhideWhenUsed/>
    <w:rsid w:val="00BD1B5D"/>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BD1B5D"/>
  </w:style>
  <w:style w:type="paragraph" w:styleId="Textedebulles">
    <w:name w:val="Balloon Text"/>
    <w:basedOn w:val="Normal"/>
    <w:link w:val="TextedebullesCar"/>
    <w:uiPriority w:val="99"/>
    <w:semiHidden/>
    <w:unhideWhenUsed/>
    <w:rsid w:val="00BD1B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D1B5D"/>
    <w:rPr>
      <w:rFonts w:ascii="Tahoma" w:hAnsi="Tahoma" w:cs="Tahoma"/>
      <w:sz w:val="16"/>
      <w:szCs w:val="16"/>
    </w:rPr>
  </w:style>
  <w:style w:type="character" w:customStyle="1" w:styleId="Titre1Car">
    <w:name w:val="Titre 1 Car"/>
    <w:basedOn w:val="Policepardfaut"/>
    <w:link w:val="Titre1"/>
    <w:uiPriority w:val="9"/>
    <w:rsid w:val="00DE2031"/>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semiHidden/>
    <w:unhideWhenUsed/>
    <w:rsid w:val="00DE2031"/>
    <w:rPr>
      <w:color w:val="0000FF"/>
      <w:u w:val="single"/>
    </w:rPr>
  </w:style>
  <w:style w:type="paragraph" w:styleId="NormalWeb">
    <w:name w:val="Normal (Web)"/>
    <w:basedOn w:val="Normal"/>
    <w:uiPriority w:val="99"/>
    <w:unhideWhenUsed/>
    <w:rsid w:val="00DE203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E203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pedia.org/wiki/Agents_infectieux" TargetMode="External"/><Relationship Id="rId13" Type="http://schemas.openxmlformats.org/officeDocument/2006/relationships/hyperlink" Target="http://fr.wikipedia.org/wiki/Microscope_photonique" TargetMode="External"/><Relationship Id="rId18" Type="http://schemas.openxmlformats.org/officeDocument/2006/relationships/hyperlink" Target="http://fr.wikipedia.org/wiki/Virus" TargetMode="External"/><Relationship Id="rId26" Type="http://schemas.openxmlformats.org/officeDocument/2006/relationships/hyperlink" Target="http://fr.wikipedia.org/wiki/Acide_nucl%C3%A9iqu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fr.wikipedia.org/w/index.php?title=Fongivirus&amp;action=edit&amp;redlink=1" TargetMode="External"/><Relationship Id="rId34" Type="http://schemas.openxmlformats.org/officeDocument/2006/relationships/image" Target="media/image3.gif"/><Relationship Id="rId7" Type="http://schemas.openxmlformats.org/officeDocument/2006/relationships/hyperlink" Target="http://fr.wikipedia.org/wiki/Virus" TargetMode="External"/><Relationship Id="rId12" Type="http://schemas.openxmlformats.org/officeDocument/2006/relationships/hyperlink" Target="http://fr.wikipedia.org/wiki/Virus" TargetMode="External"/><Relationship Id="rId17" Type="http://schemas.openxmlformats.org/officeDocument/2006/relationships/hyperlink" Target="http://fr.wikipedia.org/wiki/Virus" TargetMode="External"/><Relationship Id="rId25" Type="http://schemas.openxmlformats.org/officeDocument/2006/relationships/hyperlink" Target="http://fr.wikipedia.org/wiki/Icosa%C3%A8dre" TargetMode="External"/><Relationship Id="rId33" Type="http://schemas.openxmlformats.org/officeDocument/2006/relationships/image" Target="media/image2.gif"/><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fr.wikipedia.org/wiki/Cristallographie" TargetMode="External"/><Relationship Id="rId20" Type="http://schemas.openxmlformats.org/officeDocument/2006/relationships/hyperlink" Target="http://fr.wikipedia.org/wiki/Phytovirus" TargetMode="External"/><Relationship Id="rId29" Type="http://schemas.openxmlformats.org/officeDocument/2006/relationships/hyperlink" Target="http://fr.wikipedia.org/wiki/Biologie_mol%C3%A9culaire"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r.wikipedia.org/wiki/Pathologie" TargetMode="External"/><Relationship Id="rId24" Type="http://schemas.openxmlformats.org/officeDocument/2006/relationships/hyperlink" Target="http://fr.wikipedia.org/wiki/H%C3%A9lice" TargetMode="External"/><Relationship Id="rId32" Type="http://schemas.openxmlformats.org/officeDocument/2006/relationships/image" Target="media/image1.gif"/><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fr.wikipedia.org/wiki/Spectroscopie_de_r%C3%A9sonance_magn%C3%A9tique_nucl%C3%A9aire" TargetMode="External"/><Relationship Id="rId23" Type="http://schemas.openxmlformats.org/officeDocument/2006/relationships/hyperlink" Target="http://fr.wikipedia.org/wiki/Capside" TargetMode="External"/><Relationship Id="rId28" Type="http://schemas.openxmlformats.org/officeDocument/2006/relationships/hyperlink" Target="http://fr.wikipedia.org/wiki/Virus_%C3%A0_ARN" TargetMode="External"/><Relationship Id="rId36" Type="http://schemas.openxmlformats.org/officeDocument/2006/relationships/image" Target="media/image5.png"/><Relationship Id="rId10" Type="http://schemas.openxmlformats.org/officeDocument/2006/relationships/hyperlink" Target="http://fr.wikipedia.org/wiki/Microbiologie" TargetMode="External"/><Relationship Id="rId19" Type="http://schemas.openxmlformats.org/officeDocument/2006/relationships/hyperlink" Target="http://fr.wikipedia.org/w/index.php?title=Zoovirus&amp;action=edit&amp;redlink=1" TargetMode="External"/><Relationship Id="rId31" Type="http://schemas.openxmlformats.org/officeDocument/2006/relationships/hyperlink" Target="http://fr.wikipedia.org/wiki/Bact%C3%A9riophage" TargetMode="External"/><Relationship Id="rId4" Type="http://schemas.openxmlformats.org/officeDocument/2006/relationships/webSettings" Target="webSettings.xml"/><Relationship Id="rId9" Type="http://schemas.openxmlformats.org/officeDocument/2006/relationships/hyperlink" Target="http://fr.wikipedia.org/wiki/Virus" TargetMode="External"/><Relationship Id="rId14" Type="http://schemas.openxmlformats.org/officeDocument/2006/relationships/hyperlink" Target="http://fr.wikipedia.org/wiki/Microscopie_%C3%A9lectronique" TargetMode="External"/><Relationship Id="rId22" Type="http://schemas.openxmlformats.org/officeDocument/2006/relationships/hyperlink" Target="http://fr.wikipedia.org/wiki/Bact%C3%A9riophage" TargetMode="External"/><Relationship Id="rId27" Type="http://schemas.openxmlformats.org/officeDocument/2006/relationships/hyperlink" Target="http://fr.wikipedia.org/wiki/Virus_%C3%A0_ADN" TargetMode="External"/><Relationship Id="rId30" Type="http://schemas.openxmlformats.org/officeDocument/2006/relationships/hyperlink" Target="http://fr.wikipedia.org/wiki/Virus" TargetMode="External"/><Relationship Id="rId35" Type="http://schemas.openxmlformats.org/officeDocument/2006/relationships/image" Target="media/image4.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B88C5D8C39471E97AC73F2BEA7B631"/>
        <w:category>
          <w:name w:val="Général"/>
          <w:gallery w:val="placeholder"/>
        </w:category>
        <w:types>
          <w:type w:val="bbPlcHdr"/>
        </w:types>
        <w:behaviors>
          <w:behavior w:val="content"/>
        </w:behaviors>
        <w:guid w:val="{886EFDA8-6712-4A6A-9F6A-2DFFC3033FA8}"/>
      </w:docPartPr>
      <w:docPartBody>
        <w:p w:rsidR="00441001" w:rsidRDefault="00CF2D6E" w:rsidP="00CF2D6E">
          <w:pPr>
            <w:pStyle w:val="DFB88C5D8C39471E97AC73F2BEA7B631"/>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F2D6E"/>
    <w:rsid w:val="00441001"/>
    <w:rsid w:val="007F67AC"/>
    <w:rsid w:val="00990834"/>
    <w:rsid w:val="009D06E6"/>
    <w:rsid w:val="009D12C6"/>
    <w:rsid w:val="00AD21B9"/>
    <w:rsid w:val="00C40490"/>
    <w:rsid w:val="00CF2D6E"/>
    <w:rsid w:val="00E761DD"/>
    <w:rsid w:val="00EE37E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FB88C5D8C39471E97AC73F2BEA7B631">
    <w:name w:val="DFB88C5D8C39471E97AC73F2BEA7B631"/>
    <w:rsid w:val="00CF2D6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1072</Words>
  <Characters>5899</Characters>
  <Application>Microsoft Office Word</Application>
  <DocSecurity>0</DocSecurity>
  <Lines>49</Lines>
  <Paragraphs>13</Paragraphs>
  <ScaleCrop>false</ScaleCrop>
  <Company/>
  <LinksUpToDate>false</LinksUpToDate>
  <CharactersWithSpaces>6958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Chapitre VII. Les virus</dc:title>
  <dc:subject/>
  <dc:creator>CyberNet</dc:creator>
  <cp:keywords/>
  <dc:description/>
  <cp:lastModifiedBy>POSTE04</cp:lastModifiedBy>
  <cp:revision>18</cp:revision>
  <dcterms:created xsi:type="dcterms:W3CDTF">2015-10-14T14:25:00Z</dcterms:created>
  <dcterms:modified xsi:type="dcterms:W3CDTF">2016-05-26T11:51:00Z</dcterms:modified>
</cp:coreProperties>
</file>