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EEA" w:rsidRDefault="00267EEA" w:rsidP="00267EEA">
      <w:pPr>
        <w:pStyle w:val="Paragraphedeliste"/>
        <w:numPr>
          <w:ilvl w:val="0"/>
          <w:numId w:val="2"/>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p>
    <w:p w:rsidR="00267EEA" w:rsidRPr="00961F09" w:rsidRDefault="00267EEA" w:rsidP="00267EEA">
      <w:pPr>
        <w:shd w:val="clear" w:color="auto" w:fill="FFFFFF"/>
        <w:bidi/>
        <w:spacing w:before="100" w:beforeAutospacing="1" w:after="100" w:afterAutospacing="1" w:line="240" w:lineRule="auto"/>
        <w:ind w:left="-219"/>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bidi="ar-DZ"/>
        </w:rPr>
        <w:t>4-3</w:t>
      </w:r>
      <w:r w:rsidRPr="00961F09">
        <w:rPr>
          <w:rFonts w:ascii="Traditional Arabic" w:eastAsia="Times New Roman" w:hAnsi="Traditional Arabic" w:cs="Traditional Arabic" w:hint="cs"/>
          <w:b/>
          <w:bCs/>
          <w:sz w:val="32"/>
          <w:szCs w:val="32"/>
          <w:rtl/>
          <w:lang w:eastAsia="fr-FR" w:bidi="ar-DZ"/>
        </w:rPr>
        <w:t xml:space="preserve">- </w:t>
      </w:r>
      <w:r w:rsidRPr="00961F09">
        <w:rPr>
          <w:rFonts w:ascii="Traditional Arabic" w:eastAsia="Times New Roman" w:hAnsi="Traditional Arabic" w:cs="Traditional Arabic"/>
          <w:b/>
          <w:bCs/>
          <w:sz w:val="32"/>
          <w:szCs w:val="32"/>
          <w:rtl/>
          <w:lang w:eastAsia="fr-FR" w:bidi="ar-DZ"/>
        </w:rPr>
        <w:t>م</w:t>
      </w:r>
      <w:r w:rsidRPr="00961F09">
        <w:rPr>
          <w:rFonts w:ascii="Traditional Arabic" w:eastAsia="Times New Roman" w:hAnsi="Traditional Arabic" w:cs="Traditional Arabic"/>
          <w:b/>
          <w:bCs/>
          <w:sz w:val="32"/>
          <w:szCs w:val="32"/>
          <w:rtl/>
          <w:lang w:eastAsia="fr-FR"/>
        </w:rPr>
        <w:t>خطط السبب والأثر</w:t>
      </w:r>
      <w:r w:rsidRPr="00961F09">
        <w:rPr>
          <w:rFonts w:ascii="Traditional Arabic" w:eastAsia="Times New Roman" w:hAnsi="Traditional Arabic" w:cs="Traditional Arabic" w:hint="cs"/>
          <w:b/>
          <w:bCs/>
          <w:sz w:val="32"/>
          <w:szCs w:val="32"/>
          <w:rtl/>
          <w:lang w:eastAsia="fr-FR"/>
        </w:rPr>
        <w:t>:</w:t>
      </w:r>
      <w:r w:rsidRPr="00961F09">
        <w:rPr>
          <w:rFonts w:ascii="Traditional Arabic" w:eastAsia="Times New Roman" w:hAnsi="Traditional Arabic" w:cs="Traditional Arabic"/>
          <w:sz w:val="32"/>
          <w:szCs w:val="32"/>
          <w:rtl/>
          <w:lang w:eastAsia="fr-FR"/>
        </w:rPr>
        <w:t xml:space="preserve"> أو</w:t>
      </w:r>
      <w:r w:rsidRPr="00961F09">
        <w:rPr>
          <w:rFonts w:ascii="Traditional Arabic" w:eastAsia="Times New Roman" w:hAnsi="Traditional Arabic" w:cs="Traditional Arabic" w:hint="cs"/>
          <w:sz w:val="32"/>
          <w:szCs w:val="32"/>
          <w:rtl/>
          <w:lang w:eastAsia="fr-FR"/>
        </w:rPr>
        <w:t xml:space="preserve"> </w:t>
      </w:r>
      <w:r w:rsidRPr="00961F09">
        <w:rPr>
          <w:rFonts w:ascii="Traditional Arabic" w:eastAsia="Times New Roman" w:hAnsi="Traditional Arabic" w:cs="Traditional Arabic"/>
          <w:sz w:val="32"/>
          <w:szCs w:val="32"/>
          <w:rtl/>
          <w:lang w:eastAsia="fr-FR"/>
        </w:rPr>
        <w:t xml:space="preserve">ما يسمى </w:t>
      </w:r>
      <w:r w:rsidRPr="00961F09">
        <w:rPr>
          <w:rFonts w:ascii="Traditional Arabic" w:eastAsia="Times New Roman" w:hAnsi="Traditional Arabic" w:cs="Traditional Arabic" w:hint="cs"/>
          <w:sz w:val="32"/>
          <w:szCs w:val="32"/>
          <w:rtl/>
          <w:lang w:eastAsia="fr-FR"/>
        </w:rPr>
        <w:t>ب</w:t>
      </w:r>
      <w:r w:rsidRPr="00961F09">
        <w:rPr>
          <w:rFonts w:ascii="Traditional Arabic" w:eastAsia="Times New Roman" w:hAnsi="Traditional Arabic" w:cs="Traditional Arabic"/>
          <w:sz w:val="32"/>
          <w:szCs w:val="32"/>
          <w:rtl/>
          <w:lang w:eastAsia="fr-FR"/>
        </w:rPr>
        <w:t>مخطط إيشيكاوا</w:t>
      </w:r>
      <w:r w:rsidRPr="00961F09">
        <w:rPr>
          <w:rFonts w:ascii="Traditional Arabic" w:eastAsia="Times New Roman" w:hAnsi="Traditional Arabic" w:cs="Traditional Arabic" w:hint="cs"/>
          <w:b/>
          <w:bCs/>
          <w:sz w:val="32"/>
          <w:szCs w:val="32"/>
          <w:rtl/>
          <w:lang w:eastAsia="fr-FR"/>
        </w:rPr>
        <w:t xml:space="preserve"> </w:t>
      </w:r>
      <w:r w:rsidRPr="00961F09">
        <w:rPr>
          <w:rFonts w:ascii="Traditional Arabic" w:eastAsia="Times New Roman" w:hAnsi="Traditional Arabic" w:cs="Traditional Arabic"/>
          <w:b/>
          <w:bCs/>
          <w:sz w:val="32"/>
          <w:szCs w:val="32"/>
          <w:rtl/>
          <w:lang w:eastAsia="fr-FR"/>
        </w:rPr>
        <w:t>ن</w:t>
      </w:r>
      <w:r w:rsidRPr="00961F09">
        <w:rPr>
          <w:rFonts w:ascii="Traditional Arabic" w:eastAsia="Times New Roman" w:hAnsi="Traditional Arabic" w:cs="Traditional Arabic"/>
          <w:sz w:val="32"/>
          <w:szCs w:val="32"/>
          <w:rtl/>
          <w:lang w:eastAsia="fr-FR"/>
        </w:rPr>
        <w:t>سبة للعالم الياباني “كارو إيشيكاوا”</w:t>
      </w:r>
      <w:r w:rsidRPr="00961F09">
        <w:rPr>
          <w:rFonts w:ascii="Traditional Arabic" w:eastAsia="Times New Roman" w:hAnsi="Traditional Arabic" w:cs="Traditional Arabic"/>
          <w:color w:val="333333"/>
          <w:sz w:val="32"/>
          <w:szCs w:val="32"/>
          <w:shd w:val="clear" w:color="auto" w:fill="FFFFFF"/>
          <w:lang w:eastAsia="fr-FR"/>
        </w:rPr>
        <w:t xml:space="preserve"> </w:t>
      </w:r>
      <w:r w:rsidRPr="00961F09">
        <w:rPr>
          <w:rFonts w:ascii="alakhali" w:hAnsi="alakhali"/>
          <w:color w:val="333333"/>
          <w:sz w:val="27"/>
          <w:szCs w:val="27"/>
          <w:shd w:val="clear" w:color="auto" w:fill="FFFFFF"/>
        </w:rPr>
        <w:t>Kaoru Ishikawa</w:t>
      </w:r>
      <w:r w:rsidRPr="00961F09">
        <w:rPr>
          <w:rFonts w:ascii="alakhali" w:eastAsia="Times New Roman" w:hAnsi="alakhali" w:cs="Traditional Arabic"/>
          <w:color w:val="333333"/>
          <w:sz w:val="27"/>
          <w:szCs w:val="27"/>
          <w:shd w:val="clear" w:color="auto" w:fill="FFFFFF"/>
          <w:rtl/>
          <w:lang w:eastAsia="fr-FR"/>
        </w:rPr>
        <w:t xml:space="preserve"> </w:t>
      </w:r>
      <w:r w:rsidRPr="00961F09">
        <w:rPr>
          <w:rFonts w:ascii="Traditional Arabic" w:eastAsia="Times New Roman" w:hAnsi="Traditional Arabic" w:cs="Traditional Arabic" w:hint="cs"/>
          <w:sz w:val="32"/>
          <w:szCs w:val="32"/>
          <w:rtl/>
          <w:lang w:eastAsia="fr-FR"/>
        </w:rPr>
        <w:t xml:space="preserve">بجامعة طوكيو </w:t>
      </w:r>
      <w:r w:rsidRPr="00961F09">
        <w:rPr>
          <w:rFonts w:ascii="Traditional Arabic" w:eastAsia="Times New Roman" w:hAnsi="Traditional Arabic" w:cs="Traditional Arabic"/>
          <w:sz w:val="32"/>
          <w:szCs w:val="32"/>
          <w:rtl/>
          <w:lang w:eastAsia="fr-FR"/>
        </w:rPr>
        <w:t>الذي قام بتطوير هذه التقنية في عام 1943م،</w:t>
      </w:r>
      <w:r w:rsidRPr="00961F09">
        <w:rPr>
          <w:rFonts w:ascii="Traditional Arabic" w:eastAsia="Times New Roman" w:hAnsi="Traditional Arabic" w:cs="Traditional Arabic" w:hint="cs"/>
          <w:sz w:val="32"/>
          <w:szCs w:val="32"/>
          <w:rtl/>
          <w:lang w:eastAsia="fr-FR"/>
        </w:rPr>
        <w:t xml:space="preserve"> </w:t>
      </w:r>
      <w:r w:rsidRPr="00961F09">
        <w:rPr>
          <w:rFonts w:ascii="Traditional Arabic" w:eastAsia="Times New Roman" w:hAnsi="Traditional Arabic" w:cs="Traditional Arabic"/>
          <w:sz w:val="32"/>
          <w:szCs w:val="32"/>
          <w:rtl/>
          <w:lang w:eastAsia="fr-FR"/>
        </w:rPr>
        <w:t>يعد مخطـط ايـشيكاوا تحليلاً نظامياً للمشاكل التي تظهر في الجودة، ويعد طريقاً بيانياَ لوصف السبب لحدث معين، ويوضح مخطط السبب والنتيجة الأسباب المختلفة المـؤثرة فـي الأداء بواسطة تصنيف محدد مع ربط هذه الأسباب</w:t>
      </w:r>
      <w:r w:rsidRPr="00961F09">
        <w:rPr>
          <w:rFonts w:ascii="Traditional Arabic" w:eastAsia="Times New Roman" w:hAnsi="Traditional Arabic" w:cs="Traditional Arabic" w:hint="cs"/>
          <w:sz w:val="32"/>
          <w:szCs w:val="32"/>
          <w:rtl/>
          <w:lang w:eastAsia="fr-FR"/>
        </w:rPr>
        <w:t>،</w:t>
      </w:r>
      <w:r w:rsidRPr="00961F09">
        <w:rPr>
          <w:rFonts w:ascii="Traditional Arabic" w:eastAsia="Times New Roman" w:hAnsi="Traditional Arabic" w:cs="Traditional Arabic"/>
          <w:sz w:val="32"/>
          <w:szCs w:val="32"/>
          <w:rtl/>
          <w:lang w:eastAsia="fr-FR"/>
        </w:rPr>
        <w:t xml:space="preserve"> وغالباً ما تكون لكل نتيجـة عدة أسباب،</w:t>
      </w:r>
      <w:r w:rsidRPr="00961F09">
        <w:rPr>
          <w:rFonts w:ascii="Traditional Arabic" w:eastAsia="Times New Roman" w:hAnsi="Traditional Arabic" w:cs="Traditional Arabic" w:hint="cs"/>
          <w:sz w:val="32"/>
          <w:szCs w:val="32"/>
          <w:rtl/>
          <w:lang w:eastAsia="fr-FR"/>
        </w:rPr>
        <w:t xml:space="preserve"> ويأخذ هذا المخطط</w:t>
      </w:r>
      <w:r w:rsidRPr="00961F09">
        <w:rPr>
          <w:rFonts w:ascii="Traditional Arabic" w:eastAsia="Times New Roman" w:hAnsi="Traditional Arabic" w:cs="Traditional Arabic"/>
          <w:sz w:val="32"/>
          <w:szCs w:val="32"/>
          <w:rtl/>
          <w:lang w:eastAsia="fr-FR"/>
        </w:rPr>
        <w:t xml:space="preserve"> شكل عظمة السمكة (لأن شكل المخطط يشبه عظمة السمكة)</w:t>
      </w:r>
      <w:r w:rsidRPr="00961F09">
        <w:rPr>
          <w:rFonts w:ascii="Traditional Arabic" w:eastAsia="Times New Roman" w:hAnsi="Traditional Arabic" w:cs="Traditional Arabic" w:hint="cs"/>
          <w:sz w:val="32"/>
          <w:szCs w:val="32"/>
          <w:rtl/>
          <w:lang w:eastAsia="fr-FR"/>
        </w:rPr>
        <w:t>،</w:t>
      </w:r>
      <w:r w:rsidRPr="00961F09">
        <w:rPr>
          <w:rFonts w:ascii="Traditional Arabic" w:eastAsia="Times New Roman" w:hAnsi="Traditional Arabic" w:cs="Traditional Arabic"/>
          <w:sz w:val="32"/>
          <w:szCs w:val="32"/>
          <w:rtl/>
          <w:lang w:eastAsia="fr-FR"/>
        </w:rPr>
        <w:t xml:space="preserve"> </w:t>
      </w:r>
      <w:r w:rsidRPr="00961F09">
        <w:rPr>
          <w:rFonts w:ascii="Traditional Arabic" w:eastAsia="Times New Roman" w:hAnsi="Traditional Arabic" w:cs="Traditional Arabic" w:hint="cs"/>
          <w:sz w:val="32"/>
          <w:szCs w:val="32"/>
          <w:rtl/>
          <w:lang w:eastAsia="fr-FR"/>
        </w:rPr>
        <w:t>ويقوم هذا المخطط على:</w:t>
      </w:r>
    </w:p>
    <w:p w:rsidR="00267EEA" w:rsidRDefault="00267EEA" w:rsidP="00267EEA">
      <w:pPr>
        <w:pStyle w:val="Paragraphedeliste"/>
        <w:numPr>
          <w:ilvl w:val="0"/>
          <w:numId w:val="1"/>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r w:rsidRPr="00961F09">
        <w:rPr>
          <w:rFonts w:ascii="Traditional Arabic" w:eastAsia="Times New Roman" w:hAnsi="Traditional Arabic" w:cs="Traditional Arabic" w:hint="cs"/>
          <w:sz w:val="32"/>
          <w:szCs w:val="32"/>
          <w:rtl/>
          <w:lang w:eastAsia="fr-FR"/>
        </w:rPr>
        <w:t>ا</w:t>
      </w:r>
      <w:r w:rsidRPr="00670A77">
        <w:rPr>
          <w:rFonts w:ascii="Traditional Arabic" w:eastAsia="Times New Roman" w:hAnsi="Traditional Arabic" w:cs="Traditional Arabic" w:hint="cs"/>
          <w:sz w:val="32"/>
          <w:szCs w:val="32"/>
          <w:rtl/>
          <w:lang w:eastAsia="fr-FR"/>
        </w:rPr>
        <w:t>ل</w:t>
      </w:r>
      <w:r w:rsidRPr="00670A77">
        <w:rPr>
          <w:rFonts w:ascii="Traditional Arabic" w:eastAsia="Times New Roman" w:hAnsi="Traditional Arabic" w:cs="Traditional Arabic"/>
          <w:sz w:val="32"/>
          <w:szCs w:val="32"/>
          <w:rtl/>
          <w:lang w:eastAsia="fr-FR"/>
        </w:rPr>
        <w:t xml:space="preserve">ربط بين الأسباب الفاعلة والآثار الناتجة على شكل عظمة السمكة حيث يمثل الهيكل العظمى كل الأسباب المحتملة التأثير وتمثل الرأس النتيجة أو الأثر أي العلاقة بين نتائج عملية ما والأسباب المؤثرة في هذه العملية، ويلاحظ أن كل عملية تتأثر بعدد لا حصر له من العناصر لذا يجب التركيز على العناصر المؤثرة، ومن الضروري التفريق بين الأسباب والآثار ولذلك يستخدم شكل السبب والأثر  ومن الضروري عند إعداده تحفيز الأطقم المشاركة لتوليد </w:t>
      </w:r>
      <w:r>
        <w:rPr>
          <w:rFonts w:ascii="Traditional Arabic" w:eastAsia="Times New Roman" w:hAnsi="Traditional Arabic" w:cs="Traditional Arabic" w:hint="cs"/>
          <w:sz w:val="32"/>
          <w:szCs w:val="32"/>
          <w:rtl/>
          <w:lang w:eastAsia="fr-FR"/>
        </w:rPr>
        <w:t>أ</w:t>
      </w:r>
      <w:r w:rsidRPr="00670A77">
        <w:rPr>
          <w:rFonts w:ascii="Traditional Arabic" w:eastAsia="Times New Roman" w:hAnsi="Traditional Arabic" w:cs="Traditional Arabic"/>
          <w:sz w:val="32"/>
          <w:szCs w:val="32"/>
          <w:rtl/>
          <w:lang w:eastAsia="fr-FR"/>
        </w:rPr>
        <w:t>كبر كم من الأفكار والاقتراحات المستمدة من المعلومات والخبرة</w:t>
      </w:r>
      <w:r>
        <w:rPr>
          <w:rFonts w:ascii="Traditional Arabic" w:eastAsia="Times New Roman" w:hAnsi="Traditional Arabic" w:cs="Traditional Arabic" w:hint="cs"/>
          <w:sz w:val="32"/>
          <w:szCs w:val="32"/>
          <w:rtl/>
          <w:lang w:eastAsia="fr-FR"/>
        </w:rPr>
        <w:t>.</w:t>
      </w:r>
    </w:p>
    <w:p w:rsidR="00267EEA" w:rsidRDefault="00267EEA" w:rsidP="00267EEA">
      <w:pPr>
        <w:pStyle w:val="Paragraphedeliste"/>
        <w:numPr>
          <w:ilvl w:val="0"/>
          <w:numId w:val="1"/>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r w:rsidRPr="006670B6">
        <w:rPr>
          <w:rFonts w:ascii="Traditional Arabic" w:eastAsia="Times New Roman" w:hAnsi="Traditional Arabic" w:cs="Traditional Arabic"/>
          <w:sz w:val="32"/>
          <w:szCs w:val="32"/>
          <w:rtl/>
          <w:lang w:eastAsia="fr-FR"/>
        </w:rPr>
        <w:t xml:space="preserve">تحديد الأسباب المحتملة للمشكلة أو الأهداف المرجو تحقيقها، </w:t>
      </w:r>
      <w:r w:rsidRPr="004C06BA">
        <w:rPr>
          <w:rFonts w:ascii="Traditional Arabic" w:eastAsia="Times New Roman" w:hAnsi="Traditional Arabic" w:cs="Traditional Arabic"/>
          <w:sz w:val="32"/>
          <w:szCs w:val="32"/>
          <w:rtl/>
          <w:lang w:eastAsia="fr-FR"/>
        </w:rPr>
        <w:t>ويتم اختيار الأسباب الموضحة عاليه تبعا للنتيجة أو الأثر المطلوب أو لدراسة مشكلة قائمة</w:t>
      </w:r>
      <w:r>
        <w:rPr>
          <w:rFonts w:ascii="Traditional Arabic" w:eastAsia="Times New Roman" w:hAnsi="Traditional Arabic" w:cs="Traditional Arabic" w:hint="cs"/>
          <w:sz w:val="32"/>
          <w:szCs w:val="32"/>
          <w:rtl/>
          <w:lang w:eastAsia="fr-FR"/>
        </w:rPr>
        <w:t>.</w:t>
      </w:r>
    </w:p>
    <w:p w:rsidR="00267EEA" w:rsidRPr="00670A77" w:rsidRDefault="00267EEA" w:rsidP="00267EEA">
      <w:pPr>
        <w:pStyle w:val="Paragraphedeliste"/>
        <w:numPr>
          <w:ilvl w:val="0"/>
          <w:numId w:val="1"/>
        </w:numPr>
        <w:shd w:val="clear" w:color="auto" w:fill="FFFFFF"/>
        <w:tabs>
          <w:tab w:val="num" w:pos="0"/>
        </w:tabs>
        <w:bidi/>
        <w:spacing w:before="100" w:beforeAutospacing="1" w:after="100" w:afterAutospacing="1" w:line="240" w:lineRule="auto"/>
        <w:ind w:left="0" w:firstLine="283"/>
        <w:rPr>
          <w:rFonts w:ascii="Traditional Arabic" w:eastAsia="Times New Roman" w:hAnsi="Traditional Arabic" w:cs="Traditional Arabic"/>
          <w:sz w:val="32"/>
          <w:szCs w:val="32"/>
          <w:rtl/>
          <w:lang w:eastAsia="fr-FR"/>
        </w:rPr>
      </w:pPr>
      <w:r w:rsidRPr="00670A77">
        <w:rPr>
          <w:rFonts w:ascii="Traditional Arabic" w:eastAsia="Times New Roman" w:hAnsi="Traditional Arabic" w:cs="Traditional Arabic"/>
          <w:sz w:val="32"/>
          <w:szCs w:val="32"/>
          <w:rtl/>
          <w:lang w:eastAsia="fr-FR"/>
        </w:rPr>
        <w:t>التركيز على هذه الأسباب لتطوير الحلول المناسبة وطرح مقترحات التحسين في العملية الإنتاجية أو الخدماتية</w:t>
      </w:r>
      <w:r w:rsidRPr="00670A77">
        <w:rPr>
          <w:rFonts w:ascii="Traditional Arabic" w:eastAsia="Times New Roman" w:hAnsi="Traditional Arabic" w:cs="Traditional Arabic" w:hint="cs"/>
          <w:sz w:val="32"/>
          <w:szCs w:val="32"/>
          <w:rtl/>
          <w:lang w:eastAsia="fr-FR"/>
        </w:rPr>
        <w:t>.</w:t>
      </w:r>
    </w:p>
    <w:p w:rsidR="00267EEA" w:rsidRPr="008A3846" w:rsidRDefault="00267EEA" w:rsidP="00267EEA">
      <w:pPr>
        <w:shd w:val="clear" w:color="auto" w:fill="FFFFFF"/>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8A3846">
        <w:rPr>
          <w:rFonts w:ascii="Traditional Arabic" w:eastAsia="Times New Roman" w:hAnsi="Traditional Arabic" w:cs="Traditional Arabic" w:hint="cs"/>
          <w:b/>
          <w:bCs/>
          <w:sz w:val="32"/>
          <w:szCs w:val="32"/>
          <w:rtl/>
          <w:lang w:eastAsia="fr-FR"/>
        </w:rPr>
        <w:t>-</w:t>
      </w:r>
      <w:r>
        <w:rPr>
          <w:rFonts w:ascii="Traditional Arabic" w:eastAsia="Times New Roman" w:hAnsi="Traditional Arabic" w:cs="Traditional Arabic" w:hint="cs"/>
          <w:b/>
          <w:bCs/>
          <w:sz w:val="32"/>
          <w:szCs w:val="32"/>
          <w:rtl/>
          <w:lang w:eastAsia="fr-FR"/>
        </w:rPr>
        <w:t xml:space="preserve"> </w:t>
      </w:r>
      <w:r w:rsidRPr="008A3846">
        <w:rPr>
          <w:rFonts w:ascii="Traditional Arabic" w:eastAsia="Times New Roman" w:hAnsi="Traditional Arabic" w:cs="Traditional Arabic" w:hint="cs"/>
          <w:b/>
          <w:bCs/>
          <w:sz w:val="32"/>
          <w:szCs w:val="32"/>
          <w:rtl/>
          <w:lang w:eastAsia="fr-FR"/>
        </w:rPr>
        <w:t>خ</w:t>
      </w:r>
      <w:r w:rsidRPr="008A3846">
        <w:rPr>
          <w:rFonts w:ascii="Traditional Arabic" w:eastAsia="Times New Roman" w:hAnsi="Traditional Arabic" w:cs="Traditional Arabic"/>
          <w:b/>
          <w:bCs/>
          <w:sz w:val="32"/>
          <w:szCs w:val="32"/>
          <w:rtl/>
          <w:lang w:eastAsia="fr-FR"/>
        </w:rPr>
        <w:t>طوات إنجاز مخطط السبب والنتيجة</w:t>
      </w:r>
      <w:r w:rsidRPr="008A3846">
        <w:rPr>
          <w:rFonts w:ascii="Traditional Arabic" w:eastAsia="Times New Roman" w:hAnsi="Traditional Arabic" w:cs="Traditional Arabic"/>
          <w:b/>
          <w:bCs/>
          <w:sz w:val="32"/>
          <w:szCs w:val="32"/>
          <w:lang w:eastAsia="fr-FR"/>
        </w:rPr>
        <w:t>:</w:t>
      </w:r>
      <w:r w:rsidRPr="008A3846">
        <w:rPr>
          <w:rFonts w:ascii="Traditional Arabic" w:eastAsia="Times New Roman" w:hAnsi="Traditional Arabic" w:cs="Traditional Arabic" w:hint="cs"/>
          <w:b/>
          <w:bCs/>
          <w:sz w:val="32"/>
          <w:szCs w:val="32"/>
          <w:rtl/>
          <w:lang w:eastAsia="fr-FR"/>
        </w:rPr>
        <w:t xml:space="preserve"> </w:t>
      </w:r>
      <w:r w:rsidRPr="008A3846">
        <w:rPr>
          <w:rFonts w:ascii="Traditional Arabic" w:eastAsia="Times New Roman" w:hAnsi="Traditional Arabic" w:cs="Traditional Arabic"/>
          <w:sz w:val="32"/>
          <w:szCs w:val="32"/>
          <w:rtl/>
          <w:lang w:eastAsia="fr-FR"/>
        </w:rPr>
        <w:t>تتم خطوات عمل مخطط السبب والنتيجة كالتالي</w:t>
      </w:r>
      <w:r w:rsidRPr="008A3846">
        <w:rPr>
          <w:rFonts w:ascii="Traditional Arabic" w:eastAsia="Times New Roman" w:hAnsi="Traditional Arabic" w:cs="Traditional Arabic" w:hint="cs"/>
          <w:sz w:val="32"/>
          <w:szCs w:val="32"/>
          <w:rtl/>
          <w:lang w:eastAsia="fr-FR"/>
        </w:rPr>
        <w:t>:</w:t>
      </w:r>
    </w:p>
    <w:p w:rsidR="00267EEA" w:rsidRPr="00BF3C90" w:rsidRDefault="00267EEA" w:rsidP="00267EEA">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1- الاعتماد على </w:t>
      </w:r>
      <w:r w:rsidRPr="00BF3C90">
        <w:rPr>
          <w:rFonts w:ascii="Traditional Arabic" w:eastAsia="Times New Roman" w:hAnsi="Traditional Arabic" w:cs="Traditional Arabic"/>
          <w:sz w:val="32"/>
          <w:szCs w:val="32"/>
          <w:rtl/>
          <w:lang w:eastAsia="fr-FR"/>
        </w:rPr>
        <w:t>العصف الذهني لتحديد الأسباب المحتملة وذلك في إطار عمل جماعي للفريق</w:t>
      </w:r>
      <w:r>
        <w:rPr>
          <w:rFonts w:ascii="Traditional Arabic" w:eastAsia="Times New Roman" w:hAnsi="Traditional Arabic" w:cs="Traditional Arabic" w:hint="cs"/>
          <w:sz w:val="32"/>
          <w:szCs w:val="32"/>
          <w:rtl/>
          <w:lang w:eastAsia="fr-FR"/>
        </w:rPr>
        <w:t>.</w:t>
      </w:r>
    </w:p>
    <w:p w:rsidR="00267EEA" w:rsidRPr="00BF3C90" w:rsidRDefault="00267EEA" w:rsidP="00267EEA">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2- </w:t>
      </w:r>
      <w:r w:rsidRPr="00BF3C90">
        <w:rPr>
          <w:rFonts w:ascii="Traditional Arabic" w:eastAsia="Times New Roman" w:hAnsi="Traditional Arabic" w:cs="Traditional Arabic"/>
          <w:sz w:val="32"/>
          <w:szCs w:val="32"/>
          <w:rtl/>
          <w:lang w:eastAsia="fr-FR"/>
        </w:rPr>
        <w:t xml:space="preserve">بناء المخطط في </w:t>
      </w:r>
      <w:r w:rsidRPr="00BF3C90">
        <w:rPr>
          <w:rFonts w:ascii="Traditional Arabic" w:eastAsia="Times New Roman" w:hAnsi="Traditional Arabic" w:cs="Traditional Arabic" w:hint="cs"/>
          <w:sz w:val="32"/>
          <w:szCs w:val="32"/>
          <w:rtl/>
          <w:lang w:eastAsia="fr-FR"/>
        </w:rPr>
        <w:t>إتباع</w:t>
      </w:r>
      <w:r w:rsidRPr="00BF3C90">
        <w:rPr>
          <w:rFonts w:ascii="Traditional Arabic" w:eastAsia="Times New Roman" w:hAnsi="Traditional Arabic" w:cs="Traditional Arabic"/>
          <w:sz w:val="32"/>
          <w:szCs w:val="32"/>
          <w:rtl/>
          <w:lang w:eastAsia="fr-FR"/>
        </w:rPr>
        <w:t xml:space="preserve"> نظم لتجميع الأفكار بحيث يجب أن يكون المشكل المدروس والأسباب المؤدية إليه واضحة لجميع أفراد الفريق</w:t>
      </w:r>
      <w:r>
        <w:rPr>
          <w:rFonts w:ascii="Traditional Arabic" w:eastAsia="Times New Roman" w:hAnsi="Traditional Arabic" w:cs="Traditional Arabic" w:hint="cs"/>
          <w:sz w:val="32"/>
          <w:szCs w:val="32"/>
          <w:rtl/>
          <w:lang w:eastAsia="fr-FR"/>
        </w:rPr>
        <w:t>.</w:t>
      </w:r>
    </w:p>
    <w:p w:rsidR="00267EEA" w:rsidRPr="00BF3C90" w:rsidRDefault="00267EEA" w:rsidP="00267EEA">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3- ا</w:t>
      </w:r>
      <w:r w:rsidRPr="00BF3C90">
        <w:rPr>
          <w:rFonts w:ascii="Traditional Arabic" w:eastAsia="Times New Roman" w:hAnsi="Traditional Arabic" w:cs="Traditional Arabic"/>
          <w:sz w:val="32"/>
          <w:szCs w:val="32"/>
          <w:rtl/>
          <w:lang w:eastAsia="fr-FR"/>
        </w:rPr>
        <w:t>ستعم</w:t>
      </w:r>
      <w:r w:rsidRPr="00BF3C90">
        <w:rPr>
          <w:rFonts w:ascii="Traditional Arabic" w:eastAsia="Times New Roman" w:hAnsi="Traditional Arabic" w:cs="Traditional Arabic" w:hint="cs"/>
          <w:sz w:val="32"/>
          <w:szCs w:val="32"/>
          <w:rtl/>
          <w:lang w:eastAsia="fr-FR"/>
        </w:rPr>
        <w:t>ا</w:t>
      </w:r>
      <w:r w:rsidRPr="00BF3C90">
        <w:rPr>
          <w:rFonts w:ascii="Traditional Arabic" w:eastAsia="Times New Roman" w:hAnsi="Traditional Arabic" w:cs="Traditional Arabic"/>
          <w:sz w:val="32"/>
          <w:szCs w:val="32"/>
          <w:rtl/>
          <w:lang w:eastAsia="fr-FR"/>
        </w:rPr>
        <w:t>ل وسيلة عمل جماعية مثلا كاستعمال الصبورة وتدوين جميع الأفكار عليها ويستحسن أن يكون هناك فرد من الفريق يقوم بعملية الكتابة</w:t>
      </w:r>
      <w:r w:rsidRPr="00BF3C90">
        <w:rPr>
          <w:rFonts w:ascii="Traditional Arabic" w:eastAsia="Times New Roman" w:hAnsi="Traditional Arabic" w:cs="Traditional Arabic" w:hint="cs"/>
          <w:sz w:val="32"/>
          <w:szCs w:val="32"/>
          <w:rtl/>
          <w:lang w:eastAsia="fr-FR"/>
        </w:rPr>
        <w:t>.</w:t>
      </w:r>
    </w:p>
    <w:p w:rsidR="00267EEA" w:rsidRPr="00BF3C90" w:rsidRDefault="00267EEA" w:rsidP="00267EEA">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4- </w:t>
      </w:r>
      <w:r w:rsidRPr="00BF3C90">
        <w:rPr>
          <w:rFonts w:ascii="Traditional Arabic" w:eastAsia="Times New Roman" w:hAnsi="Traditional Arabic" w:cs="Traditional Arabic"/>
          <w:sz w:val="32"/>
          <w:szCs w:val="32"/>
          <w:rtl/>
          <w:lang w:eastAsia="fr-FR"/>
        </w:rPr>
        <w:t>كتابة الهدف المراد تحقيقه وهذا ما يمثل التي يجب تحديد الأسباب المؤدية إليها</w:t>
      </w:r>
      <w:r w:rsidRPr="00BF3C90">
        <w:rPr>
          <w:rFonts w:ascii="Traditional Arabic" w:eastAsia="Times New Roman" w:hAnsi="Traditional Arabic" w:cs="Traditional Arabic"/>
          <w:sz w:val="32"/>
          <w:szCs w:val="32"/>
          <w:lang w:eastAsia="fr-FR"/>
        </w:rPr>
        <w:t>.</w:t>
      </w:r>
    </w:p>
    <w:p w:rsidR="00267EEA" w:rsidRPr="00BF3C90" w:rsidRDefault="00267EEA" w:rsidP="00267EEA">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lastRenderedPageBreak/>
        <w:t xml:space="preserve">5- </w:t>
      </w:r>
      <w:r w:rsidRPr="00BF3C90">
        <w:rPr>
          <w:rFonts w:ascii="Traditional Arabic" w:eastAsia="Times New Roman" w:hAnsi="Traditional Arabic" w:cs="Traditional Arabic"/>
          <w:sz w:val="32"/>
          <w:szCs w:val="32"/>
          <w:rtl/>
          <w:lang w:eastAsia="fr-FR"/>
        </w:rPr>
        <w:t>تحديد وتصنيف الأسباب الرئيسية المؤدية إلى النتيجة أو المشكل المدروس</w:t>
      </w:r>
      <w:r>
        <w:rPr>
          <w:rFonts w:ascii="Traditional Arabic" w:eastAsia="Times New Roman" w:hAnsi="Traditional Arabic" w:cs="Traditional Arabic" w:hint="cs"/>
          <w:sz w:val="32"/>
          <w:szCs w:val="32"/>
          <w:rtl/>
          <w:lang w:eastAsia="fr-FR"/>
        </w:rPr>
        <w:t>.</w:t>
      </w:r>
    </w:p>
    <w:p w:rsidR="00267EEA" w:rsidRPr="00BF3C90" w:rsidRDefault="00267EEA" w:rsidP="00267EEA">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6- </w:t>
      </w:r>
      <w:r w:rsidRPr="00BF3C90">
        <w:rPr>
          <w:rFonts w:ascii="Traditional Arabic" w:eastAsia="Times New Roman" w:hAnsi="Traditional Arabic" w:cs="Traditional Arabic"/>
          <w:sz w:val="32"/>
          <w:szCs w:val="32"/>
          <w:rtl/>
          <w:lang w:eastAsia="fr-FR"/>
        </w:rPr>
        <w:t>كت</w:t>
      </w:r>
      <w:r w:rsidRPr="00BF3C90">
        <w:rPr>
          <w:rFonts w:ascii="Traditional Arabic" w:eastAsia="Times New Roman" w:hAnsi="Traditional Arabic" w:cs="Traditional Arabic" w:hint="cs"/>
          <w:sz w:val="32"/>
          <w:szCs w:val="32"/>
          <w:rtl/>
          <w:lang w:eastAsia="fr-FR"/>
        </w:rPr>
        <w:t>ا</w:t>
      </w:r>
      <w:r w:rsidRPr="00BF3C90">
        <w:rPr>
          <w:rFonts w:ascii="Traditional Arabic" w:eastAsia="Times New Roman" w:hAnsi="Traditional Arabic" w:cs="Traditional Arabic"/>
          <w:sz w:val="32"/>
          <w:szCs w:val="32"/>
          <w:rtl/>
          <w:lang w:eastAsia="fr-FR"/>
        </w:rPr>
        <w:t>ب</w:t>
      </w:r>
      <w:r w:rsidRPr="00BF3C90">
        <w:rPr>
          <w:rFonts w:ascii="Traditional Arabic" w:eastAsia="Times New Roman" w:hAnsi="Traditional Arabic" w:cs="Traditional Arabic" w:hint="cs"/>
          <w:sz w:val="32"/>
          <w:szCs w:val="32"/>
          <w:rtl/>
          <w:lang w:eastAsia="fr-FR"/>
        </w:rPr>
        <w:t>ة</w:t>
      </w:r>
      <w:r w:rsidRPr="00BF3C90">
        <w:rPr>
          <w:rFonts w:ascii="Traditional Arabic" w:eastAsia="Times New Roman" w:hAnsi="Traditional Arabic" w:cs="Traditional Arabic"/>
          <w:sz w:val="32"/>
          <w:szCs w:val="32"/>
          <w:rtl/>
          <w:lang w:eastAsia="fr-FR"/>
        </w:rPr>
        <w:t xml:space="preserve"> هذه الأسباب الرئيسية على اليسار</w:t>
      </w:r>
      <w:r>
        <w:rPr>
          <w:rFonts w:ascii="Traditional Arabic" w:eastAsia="Times New Roman" w:hAnsi="Traditional Arabic" w:cs="Traditional Arabic" w:hint="cs"/>
          <w:sz w:val="32"/>
          <w:szCs w:val="32"/>
          <w:rtl/>
          <w:lang w:eastAsia="fr-FR"/>
        </w:rPr>
        <w:t>.</w:t>
      </w:r>
    </w:p>
    <w:p w:rsidR="00267EEA" w:rsidRPr="00BF3C90" w:rsidRDefault="00267EEA" w:rsidP="00267EEA">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7- </w:t>
      </w:r>
      <w:r w:rsidRPr="00BF3C90">
        <w:rPr>
          <w:rFonts w:ascii="Traditional Arabic" w:eastAsia="Times New Roman" w:hAnsi="Traditional Arabic" w:cs="Traditional Arabic"/>
          <w:sz w:val="32"/>
          <w:szCs w:val="32"/>
          <w:rtl/>
          <w:lang w:eastAsia="fr-FR"/>
        </w:rPr>
        <w:t xml:space="preserve"> رسم الأسباب الرئيسية ثم نرم أسهم للأسباب الثانوية مقسمة إلى عدة مستويات</w:t>
      </w:r>
      <w:r>
        <w:rPr>
          <w:rFonts w:ascii="Traditional Arabic" w:eastAsia="Times New Roman" w:hAnsi="Traditional Arabic" w:cs="Traditional Arabic" w:hint="cs"/>
          <w:sz w:val="32"/>
          <w:szCs w:val="32"/>
          <w:rtl/>
          <w:lang w:eastAsia="fr-FR"/>
        </w:rPr>
        <w:t>.</w:t>
      </w:r>
    </w:p>
    <w:p w:rsidR="00267EEA" w:rsidRPr="00BF3C90" w:rsidRDefault="00267EEA" w:rsidP="00267EEA">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8- </w:t>
      </w:r>
      <w:r w:rsidRPr="00BF3C90">
        <w:rPr>
          <w:rFonts w:ascii="Traditional Arabic" w:eastAsia="Times New Roman" w:hAnsi="Traditional Arabic" w:cs="Traditional Arabic"/>
          <w:sz w:val="32"/>
          <w:szCs w:val="32"/>
          <w:rtl/>
          <w:lang w:eastAsia="fr-FR"/>
        </w:rPr>
        <w:t>ق</w:t>
      </w:r>
      <w:r w:rsidRPr="00BF3C90">
        <w:rPr>
          <w:rFonts w:ascii="Traditional Arabic" w:eastAsia="Times New Roman" w:hAnsi="Traditional Arabic" w:cs="Traditional Arabic" w:hint="cs"/>
          <w:sz w:val="32"/>
          <w:szCs w:val="32"/>
          <w:rtl/>
          <w:lang w:eastAsia="fr-FR"/>
        </w:rPr>
        <w:t>يا</w:t>
      </w:r>
      <w:r w:rsidRPr="00BF3C90">
        <w:rPr>
          <w:rFonts w:ascii="Traditional Arabic" w:eastAsia="Times New Roman" w:hAnsi="Traditional Arabic" w:cs="Traditional Arabic"/>
          <w:sz w:val="32"/>
          <w:szCs w:val="32"/>
          <w:rtl/>
          <w:lang w:eastAsia="fr-FR"/>
        </w:rPr>
        <w:t>م فريق العمل بالبحث عن أهم الأسباب المؤثرة على المشكل المدروس</w:t>
      </w:r>
      <w:r>
        <w:rPr>
          <w:rFonts w:ascii="Traditional Arabic" w:eastAsia="Times New Roman" w:hAnsi="Traditional Arabic" w:cs="Traditional Arabic" w:hint="cs"/>
          <w:sz w:val="32"/>
          <w:szCs w:val="32"/>
          <w:rtl/>
          <w:lang w:eastAsia="fr-FR"/>
        </w:rPr>
        <w:t>.</w:t>
      </w:r>
    </w:p>
    <w:p w:rsidR="00267EEA" w:rsidRDefault="00267EEA" w:rsidP="00267EEA">
      <w:pPr>
        <w:shd w:val="clear" w:color="auto" w:fill="FFFFFF"/>
        <w:bidi/>
        <w:spacing w:before="100" w:beforeAutospacing="1" w:after="100" w:afterAutospacing="1" w:line="240" w:lineRule="auto"/>
        <w:ind w:left="141"/>
        <w:rPr>
          <w:rtl/>
        </w:rPr>
      </w:pPr>
      <w:r>
        <w:rPr>
          <w:rFonts w:ascii="Traditional Arabic" w:eastAsia="Times New Roman" w:hAnsi="Traditional Arabic" w:cs="Traditional Arabic"/>
          <w:sz w:val="32"/>
          <w:szCs w:val="32"/>
          <w:lang w:eastAsia="fr-FR"/>
        </w:rPr>
        <w:t>.</w:t>
      </w:r>
      <w:r>
        <w:rPr>
          <w:rFonts w:ascii="Traditional Arabic" w:eastAsia="Times New Roman" w:hAnsi="Traditional Arabic" w:cs="Traditional Arabic" w:hint="cs"/>
          <w:sz w:val="32"/>
          <w:szCs w:val="32"/>
          <w:rtl/>
          <w:lang w:eastAsia="fr-FR"/>
        </w:rPr>
        <w:t>9-</w:t>
      </w:r>
      <w:r w:rsidRPr="00BF3C90">
        <w:rPr>
          <w:rFonts w:ascii="Traditional Arabic" w:eastAsia="Times New Roman" w:hAnsi="Traditional Arabic" w:cs="Traditional Arabic"/>
          <w:sz w:val="32"/>
          <w:szCs w:val="32"/>
          <w:rtl/>
          <w:lang w:eastAsia="fr-FR"/>
        </w:rPr>
        <w:t xml:space="preserve"> التركيز على السبب الرئيسي و</w:t>
      </w:r>
      <w:r>
        <w:rPr>
          <w:rFonts w:ascii="Traditional Arabic" w:eastAsia="Times New Roman" w:hAnsi="Traditional Arabic" w:cs="Traditional Arabic" w:hint="cs"/>
          <w:sz w:val="32"/>
          <w:szCs w:val="32"/>
          <w:rtl/>
          <w:lang w:eastAsia="fr-FR"/>
        </w:rPr>
        <w:t>ال</w:t>
      </w:r>
      <w:r w:rsidRPr="00BF3C90">
        <w:rPr>
          <w:rFonts w:ascii="Traditional Arabic" w:eastAsia="Times New Roman" w:hAnsi="Traditional Arabic" w:cs="Traditional Arabic"/>
          <w:sz w:val="32"/>
          <w:szCs w:val="32"/>
          <w:rtl/>
          <w:lang w:eastAsia="fr-FR"/>
        </w:rPr>
        <w:t>عمل على الإجراءات التصحيحية المناسبة</w:t>
      </w:r>
      <w:r>
        <w:rPr>
          <w:rFonts w:ascii="Traditional Arabic" w:eastAsia="Times New Roman" w:hAnsi="Traditional Arabic" w:cs="Traditional Arabic" w:hint="cs"/>
          <w:sz w:val="32"/>
          <w:szCs w:val="32"/>
          <w:rtl/>
          <w:lang w:eastAsia="fr-FR"/>
        </w:rPr>
        <w:t xml:space="preserve"> من قبل</w:t>
      </w:r>
      <w:r w:rsidRPr="00BF3C90">
        <w:rPr>
          <w:rFonts w:ascii="Traditional Arabic" w:eastAsia="Times New Roman" w:hAnsi="Traditional Arabic" w:cs="Traditional Arabic"/>
          <w:sz w:val="32"/>
          <w:szCs w:val="32"/>
          <w:rtl/>
          <w:lang w:eastAsia="fr-FR"/>
        </w:rPr>
        <w:t xml:space="preserve"> أفراد الفريق</w:t>
      </w:r>
      <w:r>
        <w:rPr>
          <w:rFonts w:hint="cs"/>
          <w:rtl/>
        </w:rPr>
        <w:t>.</w:t>
      </w:r>
    </w:p>
    <w:p w:rsidR="00267EEA" w:rsidRDefault="00267EEA" w:rsidP="00267EEA">
      <w:pPr>
        <w:shd w:val="clear" w:color="auto" w:fill="FFFFFF"/>
        <w:bidi/>
        <w:spacing w:before="100" w:beforeAutospacing="1" w:after="100" w:afterAutospacing="1" w:line="240" w:lineRule="auto"/>
        <w:ind w:left="141"/>
        <w:rPr>
          <w:rtl/>
        </w:rPr>
      </w:pPr>
      <w:r>
        <w:rPr>
          <w:rFonts w:ascii="Traditional Arabic" w:eastAsia="Times New Roman" w:hAnsi="Traditional Arabic" w:cs="Traditional Arabic" w:hint="cs"/>
          <w:sz w:val="32"/>
          <w:szCs w:val="32"/>
          <w:rtl/>
          <w:lang w:eastAsia="fr-FR"/>
        </w:rPr>
        <w:t xml:space="preserve">      </w:t>
      </w:r>
      <w:r w:rsidRPr="00867E8E">
        <w:rPr>
          <w:rFonts w:ascii="Traditional Arabic" w:eastAsia="Times New Roman" w:hAnsi="Traditional Arabic" w:cs="Traditional Arabic" w:hint="cs"/>
          <w:sz w:val="32"/>
          <w:szCs w:val="32"/>
          <w:rtl/>
          <w:lang w:eastAsia="fr-FR"/>
        </w:rPr>
        <w:t>والشكل التالي يوضح رسم توضيحي لمخطط السبب والنتيجة.</w:t>
      </w:r>
    </w:p>
    <w:p w:rsidR="00267EEA" w:rsidRDefault="00267EEA" w:rsidP="00267EEA">
      <w:pPr>
        <w:shd w:val="clear" w:color="auto" w:fill="FFFFFF"/>
        <w:bidi/>
        <w:spacing w:before="100" w:beforeAutospacing="1" w:after="100" w:afterAutospacing="1" w:line="240" w:lineRule="auto"/>
        <w:ind w:left="141"/>
        <w:rPr>
          <w:rtl/>
        </w:rPr>
      </w:pPr>
      <w:r>
        <w:rPr>
          <w:noProof/>
          <w:lang w:eastAsia="fr-FR"/>
        </w:rPr>
        <mc:AlternateContent>
          <mc:Choice Requires="wpc">
            <w:drawing>
              <wp:inline distT="0" distB="0" distL="0" distR="0">
                <wp:extent cx="5363210" cy="2348230"/>
                <wp:effectExtent l="17780" t="24765" r="19685" b="17780"/>
                <wp:docPr id="18" name="Zone de dessin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lt1">
                            <a:lumMod val="100000"/>
                            <a:lumOff val="0"/>
                          </a:schemeClr>
                        </a:solidFill>
                      </wpc:bg>
                      <wpc:whole>
                        <a:ln w="12700" cap="flat" cmpd="sng" algn="ctr">
                          <a:solidFill>
                            <a:schemeClr val="dk1">
                              <a:lumMod val="100000"/>
                              <a:lumOff val="0"/>
                            </a:schemeClr>
                          </a:solidFill>
                          <a:prstDash val="dash"/>
                          <a:miter lim="800000"/>
                          <a:headEnd type="none" w="med" len="med"/>
                          <a:tailEnd type="none" w="med" len="med"/>
                        </a:ln>
                      </wpc:whole>
                      <wps:wsp>
                        <wps:cNvPr id="1" name="AutoShape 4"/>
                        <wps:cNvCnPr>
                          <a:cxnSpLocks noChangeShapeType="1"/>
                        </wps:cNvCnPr>
                        <wps:spPr bwMode="auto">
                          <a:xfrm>
                            <a:off x="449580" y="1092200"/>
                            <a:ext cx="3981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AutoShape 5"/>
                        <wps:cNvSpPr>
                          <a:spLocks noChangeArrowheads="1"/>
                        </wps:cNvSpPr>
                        <wps:spPr bwMode="auto">
                          <a:xfrm rot="5400000">
                            <a:off x="4046855" y="490220"/>
                            <a:ext cx="1438275" cy="1194435"/>
                          </a:xfrm>
                          <a:prstGeom prst="triangle">
                            <a:avLst>
                              <a:gd name="adj" fmla="val 50000"/>
                            </a:avLst>
                          </a:prstGeom>
                          <a:solidFill>
                            <a:srgbClr val="FFFFFF"/>
                          </a:solidFill>
                          <a:ln w="9525">
                            <a:solidFill>
                              <a:srgbClr val="000000"/>
                            </a:solidFill>
                            <a:miter lim="800000"/>
                            <a:headEnd/>
                            <a:tailEnd/>
                          </a:ln>
                        </wps:spPr>
                        <wps:txbx>
                          <w:txbxContent>
                            <w:p w:rsidR="00267EEA" w:rsidRDefault="00267EEA" w:rsidP="00267EEA">
                              <w:pPr>
                                <w:jc w:val="center"/>
                                <w:rPr>
                                  <w:b/>
                                  <w:bCs/>
                                  <w:rtl/>
                                  <w:lang w:bidi="ar-DZ"/>
                                </w:rPr>
                              </w:pPr>
                            </w:p>
                            <w:p w:rsidR="00267EEA" w:rsidRDefault="00267EEA" w:rsidP="00267EEA">
                              <w:pPr>
                                <w:jc w:val="center"/>
                                <w:rPr>
                                  <w:lang w:bidi="ar-DZ"/>
                                </w:rPr>
                              </w:pPr>
                            </w:p>
                          </w:txbxContent>
                        </wps:txbx>
                        <wps:bodyPr rot="0" vert="horz" wrap="square" lIns="91440" tIns="45720" rIns="91440" bIns="45720" anchor="t" anchorCtr="0" upright="1">
                          <a:noAutofit/>
                        </wps:bodyPr>
                      </wps:wsp>
                      <wps:wsp>
                        <wps:cNvPr id="3" name="AutoShape 6"/>
                        <wps:cNvCnPr>
                          <a:cxnSpLocks noChangeShapeType="1"/>
                        </wps:cNvCnPr>
                        <wps:spPr bwMode="auto">
                          <a:xfrm>
                            <a:off x="3278505" y="444500"/>
                            <a:ext cx="57150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a:off x="2040255" y="444500"/>
                            <a:ext cx="52387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897255" y="530225"/>
                            <a:ext cx="53340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flipV="1">
                            <a:off x="3411855" y="1301750"/>
                            <a:ext cx="43815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flipV="1">
                            <a:off x="2164080" y="1301750"/>
                            <a:ext cx="64770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flipV="1">
                            <a:off x="792480" y="1301750"/>
                            <a:ext cx="8477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73025" y="116840"/>
                            <a:ext cx="9144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EEA" w:rsidRPr="002F1D9B" w:rsidRDefault="00267EEA" w:rsidP="00267EEA">
                              <w:pPr>
                                <w:jc w:val="center"/>
                                <w:rPr>
                                  <w:b/>
                                  <w:bCs/>
                                  <w:lang w:bidi="ar-DZ"/>
                                </w:rPr>
                              </w:pPr>
                              <w:r w:rsidRPr="002F1D9B">
                                <w:rPr>
                                  <w:rFonts w:hint="cs"/>
                                  <w:b/>
                                  <w:bCs/>
                                  <w:rtl/>
                                  <w:lang w:bidi="ar-DZ"/>
                                </w:rPr>
                                <w:t>المواد</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1577975" y="116840"/>
                            <a:ext cx="9144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EEA" w:rsidRPr="002F1D9B" w:rsidRDefault="00267EEA" w:rsidP="00267EEA">
                              <w:pPr>
                                <w:jc w:val="center"/>
                                <w:rPr>
                                  <w:b/>
                                  <w:bCs/>
                                  <w:lang w:bidi="ar-DZ"/>
                                </w:rPr>
                              </w:pPr>
                              <w:r w:rsidRPr="002F1D9B">
                                <w:rPr>
                                  <w:rFonts w:hint="cs"/>
                                  <w:b/>
                                  <w:bCs/>
                                  <w:rtl/>
                                  <w:lang w:bidi="ar-DZ"/>
                                </w:rPr>
                                <w:t>العمالة</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2935605" y="116840"/>
                            <a:ext cx="9144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EEA" w:rsidRDefault="00267EEA" w:rsidP="00267EEA">
                              <w:pPr>
                                <w:jc w:val="center"/>
                                <w:rPr>
                                  <w:lang w:bidi="ar-DZ"/>
                                </w:rPr>
                              </w:pPr>
                              <w:r w:rsidRPr="002F1D9B">
                                <w:rPr>
                                  <w:rFonts w:hint="cs"/>
                                  <w:b/>
                                  <w:bCs/>
                                  <w:rtl/>
                                  <w:lang w:bidi="ar-DZ"/>
                                </w:rPr>
                                <w:t>الآلات</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73025" y="1903730"/>
                            <a:ext cx="914400" cy="251460"/>
                          </a:xfrm>
                          <a:prstGeom prst="rect">
                            <a:avLst/>
                          </a:prstGeom>
                          <a:solidFill>
                            <a:srgbClr val="FFFFFF"/>
                          </a:solidFill>
                          <a:ln w="9525">
                            <a:solidFill>
                              <a:srgbClr val="000000"/>
                            </a:solidFill>
                            <a:miter lim="800000"/>
                            <a:headEnd/>
                            <a:tailEnd/>
                          </a:ln>
                        </wps:spPr>
                        <wps:txbx>
                          <w:txbxContent>
                            <w:p w:rsidR="00267EEA" w:rsidRDefault="00267EEA" w:rsidP="00267EEA">
                              <w:pPr>
                                <w:rPr>
                                  <w:lang w:bidi="ar-DZ"/>
                                </w:rPr>
                              </w:pPr>
                              <w:r w:rsidRPr="002F1D9B">
                                <w:rPr>
                                  <w:rFonts w:hint="cs"/>
                                  <w:b/>
                                  <w:bCs/>
                                  <w:rtl/>
                                  <w:lang w:bidi="ar-DZ"/>
                                </w:rPr>
                                <w:t>التكنولوجيا</w:t>
                              </w:r>
                            </w:p>
                          </w:txbxContent>
                        </wps:txbx>
                        <wps:bodyPr rot="0" vert="horz" wrap="square" lIns="91440" tIns="45720" rIns="91440" bIns="45720" anchor="t" anchorCtr="0" upright="1">
                          <a:noAutofit/>
                        </wps:bodyPr>
                      </wps:wsp>
                      <wps:wsp>
                        <wps:cNvPr id="15" name="Rectangle 16"/>
                        <wps:cNvSpPr>
                          <a:spLocks noChangeArrowheads="1"/>
                        </wps:cNvSpPr>
                        <wps:spPr bwMode="auto">
                          <a:xfrm>
                            <a:off x="1577975" y="1903730"/>
                            <a:ext cx="9144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EEA" w:rsidRPr="002F1D9B" w:rsidRDefault="00267EEA" w:rsidP="00267EEA">
                              <w:pPr>
                                <w:jc w:val="center"/>
                                <w:rPr>
                                  <w:b/>
                                  <w:bCs/>
                                  <w:lang w:bidi="ar-DZ"/>
                                </w:rPr>
                              </w:pPr>
                              <w:r w:rsidRPr="002F1D9B">
                                <w:rPr>
                                  <w:rFonts w:hint="cs"/>
                                  <w:b/>
                                  <w:bCs/>
                                  <w:rtl/>
                                  <w:lang w:bidi="ar-DZ"/>
                                </w:rPr>
                                <w:t>طرق العمل</w:t>
                              </w:r>
                            </w:p>
                          </w:txbxContent>
                        </wps:txbx>
                        <wps:bodyPr rot="0" vert="horz" wrap="square" lIns="91440" tIns="45720" rIns="91440" bIns="45720" anchor="t" anchorCtr="0" upright="1">
                          <a:noAutofit/>
                        </wps:bodyPr>
                      </wps:wsp>
                      <wps:wsp>
                        <wps:cNvPr id="16" name="Rectangle 17"/>
                        <wps:cNvSpPr>
                          <a:spLocks noChangeArrowheads="1"/>
                        </wps:cNvSpPr>
                        <wps:spPr bwMode="auto">
                          <a:xfrm>
                            <a:off x="2935605" y="1903730"/>
                            <a:ext cx="9144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EEA" w:rsidRPr="002F1D9B" w:rsidRDefault="00267EEA" w:rsidP="00267EEA">
                              <w:pPr>
                                <w:jc w:val="center"/>
                                <w:rPr>
                                  <w:b/>
                                  <w:bCs/>
                                  <w:lang w:bidi="ar-DZ"/>
                                </w:rPr>
                              </w:pPr>
                              <w:r w:rsidRPr="002F1D9B">
                                <w:rPr>
                                  <w:rFonts w:hint="cs"/>
                                  <w:b/>
                                  <w:bCs/>
                                  <w:rtl/>
                                  <w:lang w:bidi="ar-DZ"/>
                                </w:rPr>
                                <w:t>البيئة</w:t>
                              </w:r>
                            </w:p>
                          </w:txbxContent>
                        </wps:txbx>
                        <wps:bodyPr rot="0" vert="horz" wrap="square" lIns="91440" tIns="45720" rIns="91440" bIns="45720" anchor="t" anchorCtr="0" upright="1">
                          <a:noAutofit/>
                        </wps:bodyPr>
                      </wps:wsp>
                      <wps:wsp>
                        <wps:cNvPr id="17" name="Rectangle 18"/>
                        <wps:cNvSpPr>
                          <a:spLocks noChangeArrowheads="1"/>
                        </wps:cNvSpPr>
                        <wps:spPr bwMode="auto">
                          <a:xfrm>
                            <a:off x="4168775" y="939800"/>
                            <a:ext cx="97282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EEA" w:rsidRDefault="00267EEA" w:rsidP="00267EEA">
                              <w:pPr>
                                <w:jc w:val="center"/>
                                <w:rPr>
                                  <w:b/>
                                  <w:bCs/>
                                  <w:rtl/>
                                  <w:lang w:bidi="ar-DZ"/>
                                </w:rPr>
                              </w:pPr>
                              <w:r w:rsidRPr="002F1D9B">
                                <w:rPr>
                                  <w:rFonts w:hint="cs"/>
                                  <w:b/>
                                  <w:bCs/>
                                  <w:rtl/>
                                  <w:lang w:bidi="ar-DZ"/>
                                </w:rPr>
                                <w:t>المشكل</w:t>
                              </w:r>
                            </w:p>
                            <w:p w:rsidR="00267EEA" w:rsidRDefault="00267EEA" w:rsidP="00267EEA"/>
                          </w:txbxContent>
                        </wps:txbx>
                        <wps:bodyPr rot="0" vert="horz" wrap="square" lIns="91440" tIns="45720" rIns="91440" bIns="45720" anchor="t" anchorCtr="0" upright="1">
                          <a:noAutofit/>
                        </wps:bodyPr>
                      </wps:wsp>
                    </wpc:wpc>
                  </a:graphicData>
                </a:graphic>
              </wp:inline>
            </w:drawing>
          </mc:Choice>
          <mc:Fallback>
            <w:pict>
              <v:group id="Zone de dessin 18" o:spid="_x0000_s1026" editas="canvas" style="width:422.3pt;height:184.9pt;mso-position-horizontal-relative:char;mso-position-vertical-relative:line" coordsize="53632,2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632;height:23482;visibility:visible;mso-wrap-style:square" filled="t" fillcolor="white [3201]" stroked="t" strokecolor="black [3200]" strokeweight="1pt">
                  <v:fill o:detectmouseclick="t"/>
                  <v:stroke dashstyle="dash"/>
                  <v:path o:connecttype="none"/>
                </v:shape>
                <v:shapetype id="_x0000_t32" coordsize="21600,21600" o:spt="32" o:oned="t" path="m,l21600,21600e" filled="f">
                  <v:path arrowok="t" fillok="f" o:connecttype="none"/>
                  <o:lock v:ext="edit" shapetype="t"/>
                </v:shapetype>
                <v:shape id="AutoShape 4" o:spid="_x0000_s1028" type="#_x0000_t32" style="position:absolute;left:4495;top:10922;width:3981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40469;top:4901;width:14382;height:119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">
                  <v:textbox>
                    <w:txbxContent>
                      <w:p w:rsidR="00267EEA" w:rsidRDefault="00267EEA" w:rsidP="00267EEA">
                        <w:pPr>
                          <w:jc w:val="center"/>
                          <w:rPr>
                            <w:b/>
                            <w:bCs/>
                            <w:rtl/>
                            <w:lang w:bidi="ar-DZ"/>
                          </w:rPr>
                        </w:pPr>
                      </w:p>
                      <w:p w:rsidR="00267EEA" w:rsidRDefault="00267EEA" w:rsidP="00267EEA">
                        <w:pPr>
                          <w:jc w:val="center"/>
                          <w:rPr>
                            <w:lang w:bidi="ar-DZ"/>
                          </w:rPr>
                        </w:pPr>
                      </w:p>
                    </w:txbxContent>
                  </v:textbox>
                </v:shape>
                <v:shape id="AutoShape 6" o:spid="_x0000_s1030" type="#_x0000_t32" style="position:absolute;left:32785;top:4445;width:5715;height:5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 id="AutoShape 7" o:spid="_x0000_s1031" type="#_x0000_t32" style="position:absolute;left:20402;top:4445;width:5239;height:4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8" o:spid="_x0000_s1032" type="#_x0000_t32" style="position:absolute;left:8972;top:5302;width:5334;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4118;top:13017;width:4382;height:5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10" o:spid="_x0000_s1034" type="#_x0000_t32" style="position:absolute;left:21640;top:13017;width:6477;height:5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AutoShape 11" o:spid="_x0000_s1035" type="#_x0000_t32" style="position:absolute;left:7924;top:13017;width:8478;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rect id="Rectangle 12" o:spid="_x0000_s1036" style="position:absolute;left:730;top:1168;width:914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w:txbxContent>
                      <w:p w:rsidR="00267EEA" w:rsidRPr="002F1D9B" w:rsidRDefault="00267EEA" w:rsidP="00267EEA">
                        <w:pPr>
                          <w:jc w:val="center"/>
                          <w:rPr>
                            <w:b/>
                            <w:bCs/>
                            <w:lang w:bidi="ar-DZ"/>
                          </w:rPr>
                        </w:pPr>
                        <w:r w:rsidRPr="002F1D9B">
                          <w:rPr>
                            <w:rFonts w:hint="cs"/>
                            <w:b/>
                            <w:bCs/>
                            <w:rtl/>
                            <w:lang w:bidi="ar-DZ"/>
                          </w:rPr>
                          <w:t>المواد</w:t>
                        </w:r>
                      </w:p>
                    </w:txbxContent>
                  </v:textbox>
                </v:rect>
                <v:rect id="Rectangle 13" o:spid="_x0000_s1037" style="position:absolute;left:15779;top:1168;width:914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w:txbxContent>
                      <w:p w:rsidR="00267EEA" w:rsidRPr="002F1D9B" w:rsidRDefault="00267EEA" w:rsidP="00267EEA">
                        <w:pPr>
                          <w:jc w:val="center"/>
                          <w:rPr>
                            <w:b/>
                            <w:bCs/>
                            <w:lang w:bidi="ar-DZ"/>
                          </w:rPr>
                        </w:pPr>
                        <w:r w:rsidRPr="002F1D9B">
                          <w:rPr>
                            <w:rFonts w:hint="cs"/>
                            <w:b/>
                            <w:bCs/>
                            <w:rtl/>
                            <w:lang w:bidi="ar-DZ"/>
                          </w:rPr>
                          <w:t>العمالة</w:t>
                        </w:r>
                      </w:p>
                    </w:txbxContent>
                  </v:textbox>
                </v:rect>
                <v:rect id="Rectangle 14" o:spid="_x0000_s1038" style="position:absolute;left:29356;top:1168;width:914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p w:rsidR="00267EEA" w:rsidRDefault="00267EEA" w:rsidP="00267EEA">
                        <w:pPr>
                          <w:jc w:val="center"/>
                          <w:rPr>
                            <w:lang w:bidi="ar-DZ"/>
                          </w:rPr>
                        </w:pPr>
                        <w:r w:rsidRPr="002F1D9B">
                          <w:rPr>
                            <w:rFonts w:hint="cs"/>
                            <w:b/>
                            <w:bCs/>
                            <w:rtl/>
                            <w:lang w:bidi="ar-DZ"/>
                          </w:rPr>
                          <w:t>الآلات</w:t>
                        </w:r>
                      </w:p>
                    </w:txbxContent>
                  </v:textbox>
                </v:rect>
                <v:rect id="Rectangle 15" o:spid="_x0000_s1039" style="position:absolute;left:730;top:19037;width:9144;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267EEA" w:rsidRDefault="00267EEA" w:rsidP="00267EEA">
                        <w:pPr>
                          <w:rPr>
                            <w:lang w:bidi="ar-DZ"/>
                          </w:rPr>
                        </w:pPr>
                        <w:r w:rsidRPr="002F1D9B">
                          <w:rPr>
                            <w:rFonts w:hint="cs"/>
                            <w:b/>
                            <w:bCs/>
                            <w:rtl/>
                            <w:lang w:bidi="ar-DZ"/>
                          </w:rPr>
                          <w:t>التكنولوجيا</w:t>
                        </w:r>
                      </w:p>
                    </w:txbxContent>
                  </v:textbox>
                </v:rect>
                <v:rect id="Rectangle 16" o:spid="_x0000_s1040" style="position:absolute;left:15779;top:19037;width:9144;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textbox>
                    <w:txbxContent>
                      <w:p w:rsidR="00267EEA" w:rsidRPr="002F1D9B" w:rsidRDefault="00267EEA" w:rsidP="00267EEA">
                        <w:pPr>
                          <w:jc w:val="center"/>
                          <w:rPr>
                            <w:b/>
                            <w:bCs/>
                            <w:lang w:bidi="ar-DZ"/>
                          </w:rPr>
                        </w:pPr>
                        <w:r w:rsidRPr="002F1D9B">
                          <w:rPr>
                            <w:rFonts w:hint="cs"/>
                            <w:b/>
                            <w:bCs/>
                            <w:rtl/>
                            <w:lang w:bidi="ar-DZ"/>
                          </w:rPr>
                          <w:t>طرق العمل</w:t>
                        </w:r>
                      </w:p>
                    </w:txbxContent>
                  </v:textbox>
                </v:rect>
                <v:rect id="Rectangle 17" o:spid="_x0000_s1041" style="position:absolute;left:29356;top:19037;width:9144;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textbox>
                    <w:txbxContent>
                      <w:p w:rsidR="00267EEA" w:rsidRPr="002F1D9B" w:rsidRDefault="00267EEA" w:rsidP="00267EEA">
                        <w:pPr>
                          <w:jc w:val="center"/>
                          <w:rPr>
                            <w:b/>
                            <w:bCs/>
                            <w:lang w:bidi="ar-DZ"/>
                          </w:rPr>
                        </w:pPr>
                        <w:r w:rsidRPr="002F1D9B">
                          <w:rPr>
                            <w:rFonts w:hint="cs"/>
                            <w:b/>
                            <w:bCs/>
                            <w:rtl/>
                            <w:lang w:bidi="ar-DZ"/>
                          </w:rPr>
                          <w:t>البيئة</w:t>
                        </w:r>
                      </w:p>
                    </w:txbxContent>
                  </v:textbox>
                </v:rect>
                <v:rect id="Rectangle 18" o:spid="_x0000_s1042" style="position:absolute;left:41687;top:9398;width:9728;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textbox>
                    <w:txbxContent>
                      <w:p w:rsidR="00267EEA" w:rsidRDefault="00267EEA" w:rsidP="00267EEA">
                        <w:pPr>
                          <w:jc w:val="center"/>
                          <w:rPr>
                            <w:b/>
                            <w:bCs/>
                            <w:rtl/>
                            <w:lang w:bidi="ar-DZ"/>
                          </w:rPr>
                        </w:pPr>
                        <w:r w:rsidRPr="002F1D9B">
                          <w:rPr>
                            <w:rFonts w:hint="cs"/>
                            <w:b/>
                            <w:bCs/>
                            <w:rtl/>
                            <w:lang w:bidi="ar-DZ"/>
                          </w:rPr>
                          <w:t>المشكل</w:t>
                        </w:r>
                      </w:p>
                      <w:p w:rsidR="00267EEA" w:rsidRDefault="00267EEA" w:rsidP="00267EEA"/>
                    </w:txbxContent>
                  </v:textbox>
                </v:rect>
                <w10:anchorlock/>
              </v:group>
            </w:pict>
          </mc:Fallback>
        </mc:AlternateContent>
      </w:r>
    </w:p>
    <w:p w:rsidR="00267EEA" w:rsidRDefault="00267EEA" w:rsidP="00267EEA">
      <w:pPr>
        <w:shd w:val="clear" w:color="auto" w:fill="FFFFFF"/>
        <w:bidi/>
        <w:spacing w:before="100" w:beforeAutospacing="1" w:after="100" w:afterAutospacing="1" w:line="240" w:lineRule="auto"/>
        <w:ind w:left="141"/>
        <w:rPr>
          <w:rtl/>
        </w:rPr>
      </w:pPr>
    </w:p>
    <w:p w:rsidR="00267EEA" w:rsidRPr="003D5B2B" w:rsidRDefault="00267EEA" w:rsidP="00267EEA">
      <w:pPr>
        <w:shd w:val="clear" w:color="auto" w:fill="FFFFFF"/>
        <w:bidi/>
        <w:spacing w:before="100" w:beforeAutospacing="1" w:after="100" w:afterAutospacing="1" w:line="240" w:lineRule="auto"/>
        <w:ind w:left="141"/>
        <w:rPr>
          <w:b/>
          <w:bCs/>
          <w:rtl/>
        </w:rPr>
      </w:pPr>
      <w:r>
        <w:t xml:space="preserve"> </w:t>
      </w:r>
      <w:r w:rsidRPr="003D5B2B">
        <w:rPr>
          <w:rFonts w:ascii="Traditional Arabic" w:hAnsi="Traditional Arabic" w:cs="Traditional Arabic" w:hint="cs"/>
          <w:b/>
          <w:bCs/>
          <w:sz w:val="32"/>
          <w:szCs w:val="32"/>
          <w:rtl/>
        </w:rPr>
        <w:t>مثال:</w:t>
      </w:r>
    </w:p>
    <w:p w:rsidR="00267EEA" w:rsidRDefault="00267EEA" w:rsidP="00267EEA">
      <w:pPr>
        <w:shd w:val="clear" w:color="auto" w:fill="FFFFFF"/>
        <w:bidi/>
        <w:spacing w:before="100" w:beforeAutospacing="1" w:after="100" w:afterAutospacing="1" w:line="240" w:lineRule="auto"/>
        <w:ind w:left="141"/>
        <w:jc w:val="center"/>
        <w:rPr>
          <w:rtl/>
        </w:rPr>
      </w:pPr>
      <w:r>
        <w:rPr>
          <w:noProof/>
          <w:lang w:eastAsia="fr-FR"/>
        </w:rPr>
        <w:drawing>
          <wp:inline distT="0" distB="0" distL="0" distR="0" wp14:anchorId="6B7346F4" wp14:editId="4075EE49">
            <wp:extent cx="5257800" cy="2238375"/>
            <wp:effectExtent l="190500" t="152400" r="171450" b="142875"/>
            <wp:docPr id="6" name="Image 5" descr="الفصل السادس الأدوات السبع لضبط الجو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لفصل السادس الأدوات السبع لضبط الجودة"/>
                    <pic:cNvPicPr>
                      <a:picLocks noChangeAspect="1" noChangeArrowheads="1"/>
                    </pic:cNvPicPr>
                  </pic:nvPicPr>
                  <pic:blipFill>
                    <a:blip r:embed="rId7"/>
                    <a:srcRect/>
                    <a:stretch>
                      <a:fillRect/>
                    </a:stretch>
                  </pic:blipFill>
                  <pic:spPr bwMode="auto">
                    <a:xfrm>
                      <a:off x="0" y="0"/>
                      <a:ext cx="5257800" cy="2238375"/>
                    </a:xfrm>
                    <a:prstGeom prst="rect">
                      <a:avLst/>
                    </a:prstGeom>
                    <a:ln>
                      <a:noFill/>
                    </a:ln>
                    <a:effectLst>
                      <a:outerShdw blurRad="190500" algn="tl" rotWithShape="0">
                        <a:srgbClr val="000000">
                          <a:alpha val="70000"/>
                        </a:srgbClr>
                      </a:outerShdw>
                    </a:effectLst>
                  </pic:spPr>
                </pic:pic>
              </a:graphicData>
            </a:graphic>
          </wp:inline>
        </w:drawing>
      </w:r>
    </w:p>
    <w:p w:rsidR="00267EEA" w:rsidRPr="00614A3C" w:rsidRDefault="00267EEA" w:rsidP="00267EEA">
      <w:pPr>
        <w:shd w:val="clear" w:color="auto" w:fill="FFFFFF"/>
        <w:bidi/>
        <w:spacing w:before="100" w:beforeAutospacing="1" w:after="100" w:afterAutospacing="1" w:line="240" w:lineRule="auto"/>
        <w:ind w:left="141"/>
        <w:rPr>
          <w:rFonts w:ascii="Traditional Arabic" w:hAnsi="Traditional Arabic" w:cs="Traditional Arabic"/>
          <w:b/>
          <w:bCs/>
          <w:sz w:val="32"/>
          <w:szCs w:val="32"/>
        </w:rPr>
      </w:pPr>
      <w:r>
        <w:rPr>
          <w:rFonts w:ascii="Traditional Arabic" w:hAnsi="Traditional Arabic" w:cs="Traditional Arabic" w:hint="cs"/>
          <w:b/>
          <w:bCs/>
          <w:sz w:val="32"/>
          <w:szCs w:val="32"/>
          <w:rtl/>
        </w:rPr>
        <w:lastRenderedPageBreak/>
        <w:t>4-4</w:t>
      </w:r>
      <w:r w:rsidRPr="00614A3C">
        <w:rPr>
          <w:rFonts w:ascii="Traditional Arabic" w:hAnsi="Traditional Arabic" w:cs="Traditional Arabic" w:hint="cs"/>
          <w:b/>
          <w:bCs/>
          <w:sz w:val="32"/>
          <w:szCs w:val="32"/>
          <w:rtl/>
        </w:rPr>
        <w:t>-</w:t>
      </w:r>
      <w:r w:rsidRPr="00614A3C">
        <w:rPr>
          <w:rFonts w:ascii="Traditional Arabic" w:hAnsi="Traditional Arabic" w:cs="Traditional Arabic"/>
          <w:b/>
          <w:bCs/>
          <w:sz w:val="32"/>
          <w:szCs w:val="32"/>
          <w:rtl/>
        </w:rPr>
        <w:t xml:space="preserve"> ال</w:t>
      </w:r>
      <w:r w:rsidRPr="00614A3C">
        <w:rPr>
          <w:rFonts w:ascii="Traditional Arabic" w:hAnsi="Traditional Arabic" w:cs="Traditional Arabic" w:hint="cs"/>
          <w:b/>
          <w:bCs/>
          <w:sz w:val="32"/>
          <w:szCs w:val="32"/>
          <w:rtl/>
        </w:rPr>
        <w:t>مدرجات</w:t>
      </w:r>
      <w:r w:rsidRPr="00614A3C">
        <w:rPr>
          <w:rFonts w:ascii="Traditional Arabic" w:hAnsi="Traditional Arabic" w:cs="Traditional Arabic"/>
          <w:b/>
          <w:bCs/>
          <w:sz w:val="32"/>
          <w:szCs w:val="32"/>
          <w:rtl/>
        </w:rPr>
        <w:t xml:space="preserve"> التكراري</w:t>
      </w:r>
      <w:r w:rsidRPr="00614A3C">
        <w:rPr>
          <w:rFonts w:ascii="Traditional Arabic" w:hAnsi="Traditional Arabic" w:cs="Traditional Arabic" w:hint="cs"/>
          <w:b/>
          <w:bCs/>
          <w:sz w:val="32"/>
          <w:szCs w:val="32"/>
          <w:rtl/>
        </w:rPr>
        <w:t>ة</w:t>
      </w:r>
      <w:r w:rsidRPr="00614A3C">
        <w:rPr>
          <w:rFonts w:ascii="Traditional Arabic" w:hAnsi="Traditional Arabic" w:cs="Traditional Arabic"/>
          <w:b/>
          <w:bCs/>
          <w:sz w:val="32"/>
          <w:szCs w:val="32"/>
          <w:rtl/>
        </w:rPr>
        <w:t xml:space="preserve"> </w:t>
      </w:r>
      <w:r w:rsidRPr="00614A3C">
        <w:rPr>
          <w:rFonts w:ascii="Traditional Arabic" w:hAnsi="Traditional Arabic" w:cs="Traditional Arabic"/>
          <w:b/>
          <w:bCs/>
          <w:sz w:val="32"/>
          <w:szCs w:val="32"/>
        </w:rPr>
        <w:t>Histograms / Frequency Distribution</w:t>
      </w:r>
      <w:r w:rsidRPr="00614A3C">
        <w:rPr>
          <w:rFonts w:ascii="Traditional Arabic" w:hAnsi="Traditional Arabic" w:cs="Traditional Arabic" w:hint="cs"/>
          <w:b/>
          <w:bCs/>
          <w:sz w:val="32"/>
          <w:szCs w:val="32"/>
          <w:rtl/>
        </w:rPr>
        <w:t>:</w:t>
      </w:r>
      <w:r w:rsidRPr="00614A3C">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يعود تطور المدرج التكراري إلى الإحصائي الفرنسي </w:t>
      </w:r>
      <w:r w:rsidRPr="0088507C">
        <w:rPr>
          <w:rFonts w:ascii="Traditional Arabic" w:hAnsi="Traditional Arabic" w:cs="Traditional Arabic"/>
          <w:sz w:val="32"/>
          <w:szCs w:val="32"/>
        </w:rPr>
        <w:t xml:space="preserve">GERRY </w:t>
      </w:r>
      <w:r w:rsidRPr="0088507C">
        <w:rPr>
          <w:rFonts w:ascii="Traditional Arabic" w:hAnsi="Traditional Arabic" w:cs="Traditional Arabic" w:hint="cs"/>
          <w:sz w:val="32"/>
          <w:szCs w:val="32"/>
          <w:rtl/>
        </w:rPr>
        <w:t xml:space="preserve"> </w:t>
      </w:r>
      <w:r w:rsidRPr="0088507C">
        <w:rPr>
          <w:rFonts w:ascii="Traditional Arabic" w:hAnsi="Traditional Arabic" w:cs="Traditional Arabic"/>
          <w:sz w:val="32"/>
          <w:szCs w:val="32"/>
        </w:rPr>
        <w:t>A.M</w:t>
      </w:r>
      <w:r w:rsidRPr="005C2546">
        <w:rPr>
          <w:rFonts w:ascii="Traditional Arabic" w:hAnsi="Traditional Arabic" w:cs="Traditional Arabic"/>
          <w:sz w:val="32"/>
          <w:szCs w:val="32"/>
        </w:rPr>
        <w:t xml:space="preserve"> </w:t>
      </w:r>
      <w:r w:rsidRPr="0088507C">
        <w:rPr>
          <w:rFonts w:ascii="Traditional Arabic" w:hAnsi="Traditional Arabic" w:cs="Traditional Arabic" w:hint="cs"/>
          <w:sz w:val="32"/>
          <w:szCs w:val="32"/>
          <w:rtl/>
        </w:rPr>
        <w:t>عندما قدم مخططا بيانيا جديد يصف فيه تحليل بي</w:t>
      </w:r>
      <w:r>
        <w:rPr>
          <w:rFonts w:ascii="Traditional Arabic" w:hAnsi="Traditional Arabic" w:cs="Traditional Arabic" w:hint="cs"/>
          <w:sz w:val="32"/>
          <w:szCs w:val="32"/>
          <w:rtl/>
        </w:rPr>
        <w:t>ا</w:t>
      </w:r>
      <w:r w:rsidRPr="0088507C">
        <w:rPr>
          <w:rFonts w:ascii="Traditional Arabic" w:hAnsi="Traditional Arabic" w:cs="Traditional Arabic" w:hint="cs"/>
          <w:sz w:val="32"/>
          <w:szCs w:val="32"/>
          <w:rtl/>
        </w:rPr>
        <w:t>نات الجرائم عام 1833 ، و</w:t>
      </w:r>
      <w:r w:rsidRPr="00614A3C">
        <w:rPr>
          <w:rFonts w:ascii="Traditional Arabic" w:hAnsi="Traditional Arabic" w:cs="Traditional Arabic"/>
          <w:sz w:val="32"/>
          <w:szCs w:val="32"/>
          <w:rtl/>
        </w:rPr>
        <w:t>هو تمثيل بياني للبيانات وعرضها بصورة تعبر عن مدى الانحراف عن المواصفات المطلوبة</w:t>
      </w:r>
      <w:r>
        <w:rPr>
          <w:rFonts w:ascii="Traditional Arabic" w:hAnsi="Traditional Arabic" w:cs="Traditional Arabic" w:hint="cs"/>
          <w:sz w:val="32"/>
          <w:szCs w:val="32"/>
          <w:rtl/>
        </w:rPr>
        <w:t xml:space="preserve">، </w:t>
      </w:r>
      <w:r w:rsidRPr="00614A3C">
        <w:rPr>
          <w:rFonts w:ascii="Traditional Arabic" w:hAnsi="Traditional Arabic" w:cs="Traditional Arabic"/>
          <w:sz w:val="32"/>
          <w:szCs w:val="32"/>
          <w:rtl/>
        </w:rPr>
        <w:t>لدراسة جودة مخرجاﺗﻬا أو اكتشاف عيوﺑﻬا</w:t>
      </w:r>
      <w:r>
        <w:rPr>
          <w:rFonts w:ascii="Traditional Arabic" w:hAnsi="Traditional Arabic" w:cs="Traditional Arabic" w:hint="cs"/>
          <w:sz w:val="32"/>
          <w:szCs w:val="32"/>
          <w:rtl/>
        </w:rPr>
        <w:t>،</w:t>
      </w:r>
      <w:r w:rsidRPr="00614A3C">
        <w:rPr>
          <w:rFonts w:ascii="Traditional Arabic" w:hAnsi="Traditional Arabic" w:cs="Traditional Arabic"/>
          <w:sz w:val="32"/>
          <w:szCs w:val="32"/>
          <w:rtl/>
        </w:rPr>
        <w:t xml:space="preserve"> وبذلك يمكننا تصنيف البيانات اﻟﻤﺠمعة إلى عدة فئات وحساب تكرارها</w:t>
      </w:r>
      <w:r>
        <w:rPr>
          <w:rFonts w:ascii="Traditional Arabic" w:hAnsi="Traditional Arabic" w:cs="Traditional Arabic" w:hint="cs"/>
          <w:sz w:val="32"/>
          <w:szCs w:val="32"/>
          <w:rtl/>
        </w:rPr>
        <w:t>،</w:t>
      </w:r>
      <w:r w:rsidRPr="00614A3C">
        <w:rPr>
          <w:rFonts w:ascii="Traditional Arabic" w:hAnsi="Traditional Arabic" w:cs="Traditional Arabic"/>
          <w:sz w:val="32"/>
          <w:szCs w:val="32"/>
          <w:rtl/>
        </w:rPr>
        <w:t xml:space="preserve"> ومنه يمكن استخلاص معلومات ومؤشرات مهمة عن جودة المنتج أو الخدمة مثل القيمة المتوسطة للبيانات، ومقدار الاختلافات في البيانات وتشتتها والحكم على جودة المخرجات وأداء العملية مقارنة بالمواصفات المحددة من طرف العميل</w:t>
      </w:r>
      <w:r>
        <w:rPr>
          <w:rFonts w:ascii="Traditional Arabic" w:hAnsi="Traditional Arabic" w:cs="Traditional Arabic" w:hint="cs"/>
          <w:sz w:val="32"/>
          <w:szCs w:val="32"/>
          <w:rtl/>
        </w:rPr>
        <w:t>.</w:t>
      </w:r>
    </w:p>
    <w:p w:rsidR="00267EEA" w:rsidRDefault="00267EEA" w:rsidP="00267EEA">
      <w:pPr>
        <w:shd w:val="clear" w:color="auto" w:fill="FFFFFF"/>
        <w:bidi/>
        <w:spacing w:before="100" w:beforeAutospacing="1" w:after="100" w:afterAutospacing="1"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وهو يوضح الفوارق النوعية لكل صفة من صفات الظاهرة المدروسة، ويتم تمثيله بمحورين أحدهما أفقي يمثل الزمن أو تقدم العملية الإنتاجية أو أي صفة أخرى، أما المحور العمودي فيخصص للمستوى الذي يمكن أن تصل إليه الصفة المطلوبة، ويتسم هذا الأسلوب بالبساطة ويعتمد على درجة كفاءة القائم على الرسم. </w:t>
      </w:r>
    </w:p>
    <w:p w:rsidR="00267EEA" w:rsidRDefault="00267EEA" w:rsidP="00267EEA">
      <w:pPr>
        <w:shd w:val="clear" w:color="auto" w:fill="FFFFFF"/>
        <w:bidi/>
        <w:spacing w:before="100" w:beforeAutospacing="1" w:after="100" w:afterAutospacing="1"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و</w:t>
      </w:r>
      <w:r w:rsidRPr="00614A3C">
        <w:rPr>
          <w:rFonts w:ascii="Traditional Arabic" w:hAnsi="Traditional Arabic" w:cs="Traditional Arabic"/>
          <w:sz w:val="32"/>
          <w:szCs w:val="32"/>
          <w:rtl/>
        </w:rPr>
        <w:t xml:space="preserve">یعتبر التوزیع التكراري </w:t>
      </w:r>
      <w:r w:rsidRPr="00614A3C">
        <w:rPr>
          <w:rFonts w:ascii="Traditional Arabic" w:hAnsi="Traditional Arabic" w:cs="Traditional Arabic" w:hint="cs"/>
          <w:sz w:val="32"/>
          <w:szCs w:val="32"/>
          <w:rtl/>
        </w:rPr>
        <w:t xml:space="preserve">أو المدرجات التكرارية </w:t>
      </w:r>
      <w:r w:rsidRPr="00614A3C">
        <w:rPr>
          <w:rFonts w:ascii="Traditional Arabic" w:hAnsi="Traditional Arabic" w:cs="Traditional Arabic"/>
          <w:sz w:val="32"/>
          <w:szCs w:val="32"/>
          <w:rtl/>
        </w:rPr>
        <w:t>أهم وأنجع تقنية لدراسة حالة جودة المنتج الصناعي في مرحلة الإنتاج</w:t>
      </w:r>
      <w:r w:rsidRPr="00614A3C">
        <w:rPr>
          <w:rFonts w:ascii="Traditional Arabic" w:hAnsi="Traditional Arabic" w:cs="Traditional Arabic" w:hint="cs"/>
          <w:sz w:val="32"/>
          <w:szCs w:val="32"/>
          <w:rtl/>
        </w:rPr>
        <w:t>،</w:t>
      </w:r>
      <w:r w:rsidRPr="00614A3C">
        <w:rPr>
          <w:rFonts w:ascii="Traditional Arabic" w:hAnsi="Traditional Arabic" w:cs="Traditional Arabic"/>
          <w:sz w:val="32"/>
          <w:szCs w:val="32"/>
        </w:rPr>
        <w:t xml:space="preserve"> </w:t>
      </w:r>
      <w:r w:rsidRPr="00614A3C">
        <w:rPr>
          <w:rFonts w:ascii="Traditional Arabic" w:hAnsi="Traditional Arabic" w:cs="Traditional Arabic" w:hint="cs"/>
          <w:sz w:val="32"/>
          <w:szCs w:val="32"/>
          <w:rtl/>
        </w:rPr>
        <w:t>و</w:t>
      </w:r>
      <w:r w:rsidRPr="00614A3C">
        <w:rPr>
          <w:rFonts w:ascii="Traditional Arabic" w:hAnsi="Traditional Arabic" w:cs="Traditional Arabic"/>
          <w:sz w:val="32"/>
          <w:szCs w:val="32"/>
          <w:rtl/>
        </w:rPr>
        <w:t>یمكن من خلال هذه التقنية تلخيص البيانات الخام لجودة المنتج وتصنيفها (تبویبها) إلى فئات معينة ومن ثم تحدید قيم الأعداد لكل فئة، وهذا ما نطلق عليه اسم تكرار الفئة</w:t>
      </w:r>
      <w:r>
        <w:rPr>
          <w:rFonts w:ascii="Traditional Arabic" w:hAnsi="Traditional Arabic" w:cs="Traditional Arabic" w:hint="cs"/>
          <w:sz w:val="32"/>
          <w:szCs w:val="32"/>
          <w:rtl/>
        </w:rPr>
        <w:t>، وهنا يتم مقارنة المنحنى الممثل لبيانات الظاهرة المدروسة مع منحنى التوزيع الطبيعي لتحديد ما إذا كانت الانحرافات تعود لعامل الصدفة أو لعوامل أخرى بحساب كل من المتوسط الحسابي والانحراف المعياري.</w:t>
      </w:r>
    </w:p>
    <w:p w:rsidR="00267EEA" w:rsidRPr="00F6327F" w:rsidRDefault="00267EEA" w:rsidP="00267EEA">
      <w:pPr>
        <w:shd w:val="clear" w:color="auto" w:fill="FFFFFF"/>
        <w:bidi/>
        <w:spacing w:before="100" w:beforeAutospacing="1" w:after="100" w:afterAutospacing="1" w:line="240" w:lineRule="auto"/>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 </w:t>
      </w:r>
      <w:r w:rsidRPr="00F6327F">
        <w:rPr>
          <w:rFonts w:ascii="Traditional Arabic" w:hAnsi="Traditional Arabic" w:cs="Traditional Arabic" w:hint="cs"/>
          <w:b/>
          <w:bCs/>
          <w:sz w:val="32"/>
          <w:szCs w:val="32"/>
          <w:rtl/>
        </w:rPr>
        <w:t>خصائص</w:t>
      </w:r>
      <w:r w:rsidRPr="00961F09">
        <w:rPr>
          <w:rFonts w:ascii="Traditional Arabic" w:hAnsi="Traditional Arabic" w:cs="Traditional Arabic"/>
          <w:b/>
          <w:bCs/>
          <w:sz w:val="32"/>
          <w:szCs w:val="32"/>
          <w:rtl/>
        </w:rPr>
        <w:t xml:space="preserve"> </w:t>
      </w:r>
      <w:r w:rsidRPr="00614A3C">
        <w:rPr>
          <w:rFonts w:ascii="Traditional Arabic" w:hAnsi="Traditional Arabic" w:cs="Traditional Arabic"/>
          <w:b/>
          <w:bCs/>
          <w:sz w:val="32"/>
          <w:szCs w:val="32"/>
          <w:rtl/>
        </w:rPr>
        <w:t>ال</w:t>
      </w:r>
      <w:r w:rsidRPr="00614A3C">
        <w:rPr>
          <w:rFonts w:ascii="Traditional Arabic" w:hAnsi="Traditional Arabic" w:cs="Traditional Arabic" w:hint="cs"/>
          <w:b/>
          <w:bCs/>
          <w:sz w:val="32"/>
          <w:szCs w:val="32"/>
          <w:rtl/>
        </w:rPr>
        <w:t>مدرجات</w:t>
      </w:r>
      <w:r w:rsidRPr="00614A3C">
        <w:rPr>
          <w:rFonts w:ascii="Traditional Arabic" w:hAnsi="Traditional Arabic" w:cs="Traditional Arabic"/>
          <w:b/>
          <w:bCs/>
          <w:sz w:val="32"/>
          <w:szCs w:val="32"/>
          <w:rtl/>
        </w:rPr>
        <w:t xml:space="preserve"> التكراري</w:t>
      </w:r>
      <w:r w:rsidRPr="00614A3C">
        <w:rPr>
          <w:rFonts w:ascii="Traditional Arabic" w:hAnsi="Traditional Arabic" w:cs="Traditional Arabic" w:hint="cs"/>
          <w:b/>
          <w:bCs/>
          <w:sz w:val="32"/>
          <w:szCs w:val="32"/>
          <w:rtl/>
        </w:rPr>
        <w:t>ة</w:t>
      </w:r>
      <w:r w:rsidRPr="00F6327F">
        <w:rPr>
          <w:rFonts w:ascii="Traditional Arabic" w:hAnsi="Traditional Arabic" w:cs="Traditional Arabic" w:hint="cs"/>
          <w:b/>
          <w:bCs/>
          <w:sz w:val="32"/>
          <w:szCs w:val="32"/>
          <w:rtl/>
        </w:rPr>
        <w:t>:</w:t>
      </w:r>
    </w:p>
    <w:p w:rsidR="00267EEA" w:rsidRPr="00961F09" w:rsidRDefault="00267EEA" w:rsidP="00267EEA">
      <w:pPr>
        <w:pStyle w:val="Paragraphedeliste"/>
        <w:numPr>
          <w:ilvl w:val="0"/>
          <w:numId w:val="3"/>
        </w:numPr>
        <w:shd w:val="clear" w:color="auto" w:fill="FFFFFF"/>
        <w:bidi/>
        <w:spacing w:before="100" w:beforeAutospacing="1" w:after="100" w:afterAutospacing="1" w:line="240" w:lineRule="auto"/>
        <w:rPr>
          <w:rFonts w:ascii="Traditional Arabic" w:hAnsi="Traditional Arabic" w:cs="Traditional Arabic"/>
          <w:sz w:val="32"/>
          <w:szCs w:val="32"/>
          <w:rtl/>
        </w:rPr>
      </w:pPr>
      <w:r w:rsidRPr="00961F09">
        <w:rPr>
          <w:rFonts w:ascii="Traditional Arabic" w:hAnsi="Traditional Arabic" w:cs="Traditional Arabic" w:hint="cs"/>
          <w:sz w:val="32"/>
          <w:szCs w:val="32"/>
          <w:rtl/>
        </w:rPr>
        <w:t>معرفة ما إذا كان التوزيع طبيعي أو ملتو.</w:t>
      </w:r>
    </w:p>
    <w:p w:rsidR="00267EEA" w:rsidRPr="00961F09" w:rsidRDefault="00267EEA" w:rsidP="00267EEA">
      <w:pPr>
        <w:pStyle w:val="Paragraphedeliste"/>
        <w:numPr>
          <w:ilvl w:val="0"/>
          <w:numId w:val="4"/>
        </w:numPr>
        <w:shd w:val="clear" w:color="auto" w:fill="FFFFFF"/>
        <w:bidi/>
        <w:spacing w:before="100" w:beforeAutospacing="1" w:after="100" w:afterAutospacing="1" w:line="240" w:lineRule="auto"/>
        <w:rPr>
          <w:rFonts w:ascii="Traditional Arabic" w:hAnsi="Traditional Arabic" w:cs="Traditional Arabic"/>
          <w:sz w:val="32"/>
          <w:szCs w:val="32"/>
          <w:rtl/>
        </w:rPr>
      </w:pPr>
      <w:r w:rsidRPr="00961F09">
        <w:rPr>
          <w:rFonts w:ascii="Traditional Arabic" w:hAnsi="Traditional Arabic" w:cs="Traditional Arabic" w:hint="cs"/>
          <w:sz w:val="32"/>
          <w:szCs w:val="32"/>
          <w:rtl/>
        </w:rPr>
        <w:t>معرفة مدى تمركز قيم البيانات حول الوسط الحسابي او القيمة المستهدفة لخاصية الجودة.</w:t>
      </w:r>
    </w:p>
    <w:p w:rsidR="00267EEA" w:rsidRPr="00961F09" w:rsidRDefault="00267EEA" w:rsidP="00267EEA">
      <w:pPr>
        <w:pStyle w:val="Paragraphedeliste"/>
        <w:numPr>
          <w:ilvl w:val="0"/>
          <w:numId w:val="5"/>
        </w:numPr>
        <w:shd w:val="clear" w:color="auto" w:fill="FFFFFF"/>
        <w:bidi/>
        <w:spacing w:before="100" w:beforeAutospacing="1" w:after="100" w:afterAutospacing="1" w:line="240" w:lineRule="auto"/>
        <w:rPr>
          <w:rFonts w:ascii="Traditional Arabic" w:hAnsi="Traditional Arabic" w:cs="Traditional Arabic"/>
          <w:sz w:val="32"/>
          <w:szCs w:val="32"/>
          <w:rtl/>
        </w:rPr>
      </w:pPr>
      <w:r w:rsidRPr="00961F09">
        <w:rPr>
          <w:rFonts w:ascii="Traditional Arabic" w:hAnsi="Traditional Arabic" w:cs="Traditional Arabic" w:hint="cs"/>
          <w:sz w:val="32"/>
          <w:szCs w:val="32"/>
          <w:rtl/>
        </w:rPr>
        <w:t>معرفة مدى التجانس في قيم البيانات.</w:t>
      </w:r>
    </w:p>
    <w:p w:rsidR="00267EEA" w:rsidRPr="007C404F" w:rsidRDefault="00267EEA" w:rsidP="00267EEA">
      <w:pPr>
        <w:shd w:val="clear" w:color="auto" w:fill="FFFFFF"/>
        <w:bidi/>
        <w:spacing w:before="100" w:beforeAutospacing="1" w:after="100" w:afterAutospacing="1" w:line="240" w:lineRule="auto"/>
        <w:rPr>
          <w:rFonts w:ascii="Traditional Arabic" w:hAnsi="Traditional Arabic" w:cs="Traditional Arabic"/>
          <w:sz w:val="32"/>
          <w:szCs w:val="32"/>
          <w:rtl/>
        </w:rPr>
      </w:pPr>
      <w:r w:rsidRPr="007C404F">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7C404F">
        <w:rPr>
          <w:rFonts w:ascii="Traditional Arabic" w:hAnsi="Traditional Arabic" w:cs="Traditional Arabic" w:hint="cs"/>
          <w:b/>
          <w:bCs/>
          <w:sz w:val="32"/>
          <w:szCs w:val="32"/>
          <w:rtl/>
        </w:rPr>
        <w:t>عيوب</w:t>
      </w:r>
      <w:r w:rsidRPr="007C404F">
        <w:rPr>
          <w:rFonts w:ascii="Traditional Arabic" w:hAnsi="Traditional Arabic" w:cs="Traditional Arabic"/>
          <w:b/>
          <w:bCs/>
          <w:sz w:val="32"/>
          <w:szCs w:val="32"/>
          <w:rtl/>
        </w:rPr>
        <w:t xml:space="preserve"> ال</w:t>
      </w:r>
      <w:r w:rsidRPr="007C404F">
        <w:rPr>
          <w:rFonts w:ascii="Traditional Arabic" w:hAnsi="Traditional Arabic" w:cs="Traditional Arabic" w:hint="cs"/>
          <w:b/>
          <w:bCs/>
          <w:sz w:val="32"/>
          <w:szCs w:val="32"/>
          <w:rtl/>
        </w:rPr>
        <w:t>مدرجات</w:t>
      </w:r>
      <w:r w:rsidRPr="007C404F">
        <w:rPr>
          <w:rFonts w:ascii="Traditional Arabic" w:hAnsi="Traditional Arabic" w:cs="Traditional Arabic"/>
          <w:b/>
          <w:bCs/>
          <w:sz w:val="32"/>
          <w:szCs w:val="32"/>
          <w:rtl/>
        </w:rPr>
        <w:t xml:space="preserve"> التكراري</w:t>
      </w:r>
      <w:r w:rsidRPr="007C404F">
        <w:rPr>
          <w:rFonts w:ascii="Traditional Arabic" w:hAnsi="Traditional Arabic" w:cs="Traditional Arabic" w:hint="cs"/>
          <w:b/>
          <w:bCs/>
          <w:sz w:val="32"/>
          <w:szCs w:val="32"/>
          <w:rtl/>
        </w:rPr>
        <w:t>ة</w:t>
      </w:r>
      <w:r w:rsidRPr="007C404F">
        <w:rPr>
          <w:rFonts w:ascii="Traditional Arabic" w:hAnsi="Traditional Arabic" w:cs="Traditional Arabic" w:hint="cs"/>
          <w:sz w:val="32"/>
          <w:szCs w:val="32"/>
          <w:rtl/>
        </w:rPr>
        <w:t xml:space="preserve">: </w:t>
      </w:r>
    </w:p>
    <w:p w:rsidR="00267EEA" w:rsidRPr="00961F09" w:rsidRDefault="00267EEA" w:rsidP="00267EEA">
      <w:pPr>
        <w:pStyle w:val="Paragraphedeliste"/>
        <w:numPr>
          <w:ilvl w:val="0"/>
          <w:numId w:val="5"/>
        </w:numPr>
        <w:shd w:val="clear" w:color="auto" w:fill="FFFFFF"/>
        <w:bidi/>
        <w:spacing w:before="100" w:beforeAutospacing="1" w:after="100" w:afterAutospacing="1" w:line="240" w:lineRule="auto"/>
        <w:ind w:left="0" w:firstLine="283"/>
        <w:rPr>
          <w:rFonts w:ascii="Traditional Arabic" w:hAnsi="Traditional Arabic" w:cs="Traditional Arabic"/>
          <w:b/>
          <w:bCs/>
          <w:sz w:val="32"/>
          <w:szCs w:val="32"/>
          <w:rtl/>
        </w:rPr>
      </w:pPr>
      <w:r w:rsidRPr="00961F09">
        <w:rPr>
          <w:rFonts w:ascii="Traditional Arabic" w:hAnsi="Traditional Arabic" w:cs="Traditional Arabic" w:hint="cs"/>
          <w:sz w:val="32"/>
          <w:szCs w:val="32"/>
          <w:rtl/>
        </w:rPr>
        <w:t>ترتيب المشاهدات حسب قيمها بغض النظر عن الوقت الذي أخذت فيه أي أنه لا يعكس مخرجات العملية عبر الزمن.</w:t>
      </w:r>
    </w:p>
    <w:p w:rsidR="00267EEA" w:rsidRPr="000110EC" w:rsidRDefault="00267EEA" w:rsidP="00267EEA">
      <w:pPr>
        <w:bidi/>
        <w:rPr>
          <w:rFonts w:ascii="Traditional Arabic" w:hAnsi="Traditional Arabic" w:cs="Traditional Arabic"/>
          <w:sz w:val="32"/>
          <w:szCs w:val="32"/>
          <w:rtl/>
        </w:rPr>
      </w:pPr>
      <w:r w:rsidRPr="00544AD0">
        <w:rPr>
          <w:rFonts w:ascii="Traditional Arabic" w:hAnsi="Traditional Arabic" w:cs="Traditional Arabic" w:hint="cs"/>
          <w:b/>
          <w:bCs/>
          <w:sz w:val="32"/>
          <w:szCs w:val="32"/>
          <w:rtl/>
        </w:rPr>
        <w:t>- أهمية المدرجات التكرارية:</w:t>
      </w:r>
      <w:r>
        <w:rPr>
          <w:rFonts w:ascii="Traditional Arabic" w:hAnsi="Traditional Arabic" w:cs="Traditional Arabic" w:hint="cs"/>
          <w:sz w:val="32"/>
          <w:szCs w:val="32"/>
          <w:rtl/>
        </w:rPr>
        <w:t xml:space="preserve"> </w:t>
      </w:r>
      <w:r w:rsidRPr="000110EC">
        <w:rPr>
          <w:rFonts w:ascii="Traditional Arabic" w:hAnsi="Traditional Arabic" w:cs="Traditional Arabic" w:hint="cs"/>
          <w:sz w:val="32"/>
          <w:szCs w:val="32"/>
          <w:rtl/>
        </w:rPr>
        <w:t>تساعد المدرجات التكرارية على تحقيق ما يلي:</w:t>
      </w:r>
    </w:p>
    <w:p w:rsidR="00267EEA" w:rsidRPr="00961F09" w:rsidRDefault="00267EEA" w:rsidP="00267EEA">
      <w:pPr>
        <w:pStyle w:val="Paragraphedeliste"/>
        <w:numPr>
          <w:ilvl w:val="0"/>
          <w:numId w:val="6"/>
        </w:numPr>
        <w:bidi/>
        <w:rPr>
          <w:rFonts w:ascii="Traditional Arabic" w:hAnsi="Traditional Arabic" w:cs="Traditional Arabic"/>
          <w:sz w:val="32"/>
          <w:szCs w:val="32"/>
          <w:rtl/>
        </w:rPr>
      </w:pPr>
      <w:r w:rsidRPr="00961F09">
        <w:rPr>
          <w:rFonts w:ascii="Traditional Arabic" w:hAnsi="Traditional Arabic" w:cs="Traditional Arabic" w:hint="cs"/>
          <w:sz w:val="32"/>
          <w:szCs w:val="32"/>
          <w:rtl/>
        </w:rPr>
        <w:lastRenderedPageBreak/>
        <w:t>اتخاذ القرارات اللازمة عن كيفية تركيز الجهود لتحسين الجودة.</w:t>
      </w:r>
    </w:p>
    <w:p w:rsidR="00267EEA" w:rsidRPr="00961F09" w:rsidRDefault="00267EEA" w:rsidP="00267EEA">
      <w:pPr>
        <w:pStyle w:val="Paragraphedeliste"/>
        <w:numPr>
          <w:ilvl w:val="0"/>
          <w:numId w:val="7"/>
        </w:numPr>
        <w:bidi/>
        <w:rPr>
          <w:rFonts w:ascii="Traditional Arabic" w:hAnsi="Traditional Arabic" w:cs="Traditional Arabic"/>
          <w:sz w:val="32"/>
          <w:szCs w:val="32"/>
          <w:rtl/>
        </w:rPr>
      </w:pPr>
      <w:r w:rsidRPr="00961F09">
        <w:rPr>
          <w:rFonts w:ascii="Traditional Arabic" w:hAnsi="Traditional Arabic" w:cs="Traditional Arabic" w:hint="cs"/>
          <w:sz w:val="32"/>
          <w:szCs w:val="32"/>
          <w:rtl/>
        </w:rPr>
        <w:t>الاطلاع على سلوك العملية الإنتاجية.</w:t>
      </w:r>
    </w:p>
    <w:p w:rsidR="00267EEA" w:rsidRPr="00961F09" w:rsidRDefault="00267EEA" w:rsidP="00267EEA">
      <w:pPr>
        <w:pStyle w:val="Paragraphedeliste"/>
        <w:numPr>
          <w:ilvl w:val="0"/>
          <w:numId w:val="8"/>
        </w:numPr>
        <w:bidi/>
        <w:rPr>
          <w:rFonts w:ascii="Traditional Arabic" w:hAnsi="Traditional Arabic" w:cs="Traditional Arabic"/>
          <w:sz w:val="32"/>
          <w:szCs w:val="32"/>
          <w:rtl/>
        </w:rPr>
      </w:pPr>
      <w:r w:rsidRPr="00961F09">
        <w:rPr>
          <w:rFonts w:ascii="Traditional Arabic" w:hAnsi="Traditional Arabic" w:cs="Traditional Arabic" w:hint="cs"/>
          <w:sz w:val="32"/>
          <w:szCs w:val="32"/>
          <w:rtl/>
        </w:rPr>
        <w:t>عرض منحنى التغير والاختلافات للبيانات.</w:t>
      </w:r>
    </w:p>
    <w:p w:rsidR="00267EEA" w:rsidRDefault="00267EEA" w:rsidP="00267EEA">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rPr>
        <w:t xml:space="preserve">مثال: </w:t>
      </w:r>
      <w:r w:rsidRPr="00800440">
        <w:rPr>
          <w:rFonts w:ascii="Traditional Arabic" w:hAnsi="Traditional Arabic" w:cs="Traditional Arabic" w:hint="cs"/>
          <w:sz w:val="32"/>
          <w:szCs w:val="32"/>
          <w:rtl/>
        </w:rPr>
        <w:t>في أحد مصانع الطماطم تم سحب 100 علبة خلال ساعة معينة في احد الأيام للتأكد من وزن كل  منها فكانت نتيجة الفحص العينة كما في الجدول التالي:</w:t>
      </w:r>
    </w:p>
    <w:tbl>
      <w:tblPr>
        <w:tblStyle w:val="Grilledutableau"/>
        <w:bidiVisual/>
        <w:tblW w:w="0" w:type="auto"/>
        <w:tblLook w:val="04A0" w:firstRow="1" w:lastRow="0" w:firstColumn="1" w:lastColumn="0" w:noHBand="0" w:noVBand="1"/>
      </w:tblPr>
      <w:tblGrid>
        <w:gridCol w:w="851"/>
        <w:gridCol w:w="827"/>
        <w:gridCol w:w="827"/>
        <w:gridCol w:w="827"/>
        <w:gridCol w:w="827"/>
        <w:gridCol w:w="827"/>
        <w:gridCol w:w="827"/>
        <w:gridCol w:w="827"/>
        <w:gridCol w:w="828"/>
        <w:gridCol w:w="828"/>
      </w:tblGrid>
      <w:tr w:rsidR="00267EEA" w:rsidTr="006431C9">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الوزن</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390</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392</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395</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397</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400</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403</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405</w:t>
            </w:r>
          </w:p>
        </w:tc>
        <w:tc>
          <w:tcPr>
            <w:tcW w:w="922"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408</w:t>
            </w:r>
          </w:p>
        </w:tc>
        <w:tc>
          <w:tcPr>
            <w:tcW w:w="922"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410</w:t>
            </w:r>
          </w:p>
        </w:tc>
      </w:tr>
      <w:tr w:rsidR="00267EEA" w:rsidTr="006431C9">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التكرار</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50</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w:t>
            </w:r>
          </w:p>
        </w:tc>
        <w:tc>
          <w:tcPr>
            <w:tcW w:w="921"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
        </w:tc>
        <w:tc>
          <w:tcPr>
            <w:tcW w:w="922"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tc>
        <w:tc>
          <w:tcPr>
            <w:tcW w:w="922" w:type="dxa"/>
          </w:tcPr>
          <w:p w:rsidR="00267EEA" w:rsidRDefault="00267EEA" w:rsidP="006431C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0</w:t>
            </w:r>
          </w:p>
        </w:tc>
      </w:tr>
    </w:tbl>
    <w:p w:rsidR="00267EEA" w:rsidRDefault="00267EEA" w:rsidP="00267EE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المطلوب: هل الاختلافات في الوزن تعود إلى الصدفة أو لوجود خلل.</w:t>
      </w:r>
    </w:p>
    <w:p w:rsidR="00267EEA" w:rsidRDefault="00267EEA" w:rsidP="00267EEA">
      <w:pPr>
        <w:bidi/>
        <w:rPr>
          <w:rFonts w:ascii="Traditional Arabic" w:hAnsi="Traditional Arabic" w:cs="Traditional Arabic"/>
          <w:b/>
          <w:bCs/>
          <w:sz w:val="32"/>
          <w:szCs w:val="32"/>
          <w:rtl/>
          <w:lang w:bidi="ar-DZ"/>
        </w:rPr>
      </w:pPr>
      <w:r w:rsidRPr="003477EC">
        <w:rPr>
          <w:rFonts w:ascii="Traditional Arabic" w:hAnsi="Traditional Arabic" w:cs="Traditional Arabic" w:hint="cs"/>
          <w:b/>
          <w:bCs/>
          <w:sz w:val="32"/>
          <w:szCs w:val="32"/>
          <w:rtl/>
          <w:lang w:bidi="ar-DZ"/>
        </w:rPr>
        <w:t>الحل:</w:t>
      </w:r>
      <w:r>
        <w:rPr>
          <w:rFonts w:ascii="Traditional Arabic" w:hAnsi="Traditional Arabic" w:cs="Traditional Arabic" w:hint="cs"/>
          <w:b/>
          <w:bCs/>
          <w:sz w:val="32"/>
          <w:szCs w:val="32"/>
          <w:rtl/>
          <w:lang w:bidi="ar-DZ"/>
        </w:rPr>
        <w:t xml:space="preserve"> </w:t>
      </w:r>
    </w:p>
    <w:p w:rsidR="00267EEA" w:rsidRDefault="00267EEA" w:rsidP="00267EEA">
      <w:pPr>
        <w:bidi/>
        <w:jc w:val="center"/>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drawing>
          <wp:inline distT="0" distB="0" distL="0" distR="0" wp14:anchorId="074332E0" wp14:editId="38037260">
            <wp:extent cx="4438650" cy="2085975"/>
            <wp:effectExtent l="19050" t="0" r="1905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67EEA" w:rsidRPr="007C404F" w:rsidRDefault="00267EEA" w:rsidP="00267EE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7C404F">
        <w:rPr>
          <w:rFonts w:ascii="Traditional Arabic" w:hAnsi="Traditional Arabic" w:cs="Traditional Arabic" w:hint="cs"/>
          <w:sz w:val="32"/>
          <w:szCs w:val="32"/>
          <w:rtl/>
          <w:lang w:bidi="ar-DZ"/>
        </w:rPr>
        <w:t>نلاحظ أن البيانات تأخذ شكل التوزيع الطبيعي وأن العلب التي تحقق الوزن المطلوب هي الأكبر وهذا يعني أن الانحرافات عن الوزن المطلوب ناتجة عن عامل الصدفة وليس عوامل أخرى.</w:t>
      </w:r>
    </w:p>
    <w:p w:rsidR="005C4497" w:rsidRDefault="0047160D">
      <w:pPr>
        <w:rPr>
          <w:rFonts w:hint="cs"/>
          <w:rtl/>
          <w:lang w:bidi="ar-DZ"/>
        </w:rPr>
      </w:pPr>
    </w:p>
    <w:sectPr w:rsidR="005C449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60D" w:rsidRDefault="0047160D" w:rsidP="00EE3A80">
      <w:pPr>
        <w:spacing w:after="0" w:line="240" w:lineRule="auto"/>
      </w:pPr>
      <w:r>
        <w:separator/>
      </w:r>
    </w:p>
  </w:endnote>
  <w:endnote w:type="continuationSeparator" w:id="0">
    <w:p w:rsidR="0047160D" w:rsidRDefault="0047160D" w:rsidP="00EE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akhal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80" w:rsidRDefault="00EE3A80">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366252"/>
      <w:docPartObj>
        <w:docPartGallery w:val="Page Numbers (Bottom of Page)"/>
        <w:docPartUnique/>
      </w:docPartObj>
    </w:sdtPr>
    <w:sdtContent>
      <w:bookmarkStart w:id="0" w:name="_GoBack" w:displacedByCustomXml="prev"/>
      <w:bookmarkEnd w:id="0" w:displacedByCustomXml="prev"/>
      <w:p w:rsidR="00EE3A80" w:rsidRDefault="00EE3A80">
        <w:pPr>
          <w:pStyle w:val="Pieddepage"/>
        </w:pPr>
        <w:r>
          <w:rPr>
            <w:noProof/>
            <w:lang w:eastAsia="fr-FR"/>
          </w:rPr>
          <mc:AlternateContent>
            <mc:Choice Requires="wpg">
              <w:drawing>
                <wp:anchor distT="0" distB="0" distL="114300" distR="114300" simplePos="0" relativeHeight="251659264" behindDoc="0" locked="0" layoutInCell="0" allowOverlap="1">
                  <wp:simplePos x="0" y="0"/>
                  <wp:positionH relativeFrom="margin">
                    <wp:align>center</wp:align>
                  </wp:positionH>
                  <wp:positionV relativeFrom="bottomMargin">
                    <wp:align>center</wp:align>
                  </wp:positionV>
                  <wp:extent cx="419100" cy="321945"/>
                  <wp:effectExtent l="0" t="19050" r="0" b="11430"/>
                  <wp:wrapNone/>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80" w:rsidRDefault="00EE3A80">
                                <w:pPr>
                                  <w:spacing w:after="0" w:line="240" w:lineRule="auto"/>
                                  <w:jc w:val="center"/>
                                  <w:rPr>
                                    <w:color w:val="323E4F" w:themeColor="text2" w:themeShade="BF"/>
                                    <w:sz w:val="16"/>
                                    <w:szCs w:val="16"/>
                                  </w:rPr>
                                </w:pPr>
                                <w:r>
                                  <w:fldChar w:fldCharType="begin"/>
                                </w:r>
                                <w:r>
                                  <w:instrText>PAGE   \* MERGEFORMAT</w:instrText>
                                </w:r>
                                <w:r>
                                  <w:fldChar w:fldCharType="separate"/>
                                </w:r>
                                <w:r w:rsidRPr="00EE3A80">
                                  <w:rPr>
                                    <w:noProof/>
                                    <w:color w:val="323E4F" w:themeColor="text2" w:themeShade="BF"/>
                                    <w:sz w:val="16"/>
                                    <w:szCs w:val="16"/>
                                  </w:rPr>
                                  <w:t>4</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23" name="Group 91"/>
                          <wpg:cNvGrpSpPr>
                            <a:grpSpLocks/>
                          </wpg:cNvGrpSpPr>
                          <wpg:grpSpPr bwMode="auto">
                            <a:xfrm>
                              <a:off x="1775" y="14647"/>
                              <a:ext cx="571" cy="314"/>
                              <a:chOff x="1705" y="14935"/>
                              <a:chExt cx="682" cy="375"/>
                            </a:xfrm>
                          </wpg:grpSpPr>
                          <wps:wsp>
                            <wps:cNvPr id="24"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19" o:spid="_x0000_s1043"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" o:allowincell="f">
                  <v:shapetype id="_x0000_t4" coordsize="21600,21600" o:spt="4" path="m10800,l,10800,10800,21600,21600,10800xe">
                    <v:stroke joinstyle="miter"/>
                    <v:path gradientshapeok="t" o:connecttype="rect" textboxrect="5400,5400,16200,16200"/>
                  </v:shapetype>
                  <v:shape id="AutoShape 88" o:spid="_x0000_s1044"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" filled="f" strokecolor="#a5a5a5"/>
                  <v:rect id="Rectangle 89" o:spid="_x0000_s1045"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" filled="f" strokecolor="#a5a5a5"/>
                  <v:shapetype id="_x0000_t202" coordsize="21600,21600" o:spt="202" path="m,l,21600r21600,l21600,xe">
                    <v:stroke joinstyle="miter"/>
                    <v:path gradientshapeok="t" o:connecttype="rect"/>
                  </v:shapetype>
                  <v:shape id="Text Box 90" o:spid="_x0000_s1046"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" filled="f" stroked="f">
                    <v:textbox inset="0,2.16pt,0,0">
                      <w:txbxContent>
                        <w:p w:rsidR="00EE3A80" w:rsidRDefault="00EE3A80">
                          <w:pPr>
                            <w:spacing w:after="0" w:line="240" w:lineRule="auto"/>
                            <w:jc w:val="center"/>
                            <w:rPr>
                              <w:color w:val="323E4F" w:themeColor="text2" w:themeShade="BF"/>
                              <w:sz w:val="16"/>
                              <w:szCs w:val="16"/>
                            </w:rPr>
                          </w:pPr>
                          <w:r>
                            <w:fldChar w:fldCharType="begin"/>
                          </w:r>
                          <w:r>
                            <w:instrText>PAGE   \* MERGEFORMAT</w:instrText>
                          </w:r>
                          <w:r>
                            <w:fldChar w:fldCharType="separate"/>
                          </w:r>
                          <w:r w:rsidRPr="00EE3A80">
                            <w:rPr>
                              <w:noProof/>
                              <w:color w:val="323E4F" w:themeColor="text2" w:themeShade="BF"/>
                              <w:sz w:val="16"/>
                              <w:szCs w:val="16"/>
                            </w:rPr>
                            <w:t>4</w:t>
                          </w:r>
                          <w:r>
                            <w:rPr>
                              <w:color w:val="323E4F" w:themeColor="text2" w:themeShade="BF"/>
                              <w:sz w:val="16"/>
                              <w:szCs w:val="16"/>
                            </w:rPr>
                            <w:fldChar w:fldCharType="end"/>
                          </w:r>
                        </w:p>
                      </w:txbxContent>
                    </v:textbox>
                  </v:shape>
                  <v:group id="Group 91" o:spid="_x0000_s1047"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" path="m,l5400,21600r10800,l21600,,,xe" filled="f" strokecolor="#a5a5a5">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80" w:rsidRDefault="00EE3A8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60D" w:rsidRDefault="0047160D" w:rsidP="00EE3A80">
      <w:pPr>
        <w:spacing w:after="0" w:line="240" w:lineRule="auto"/>
      </w:pPr>
      <w:r>
        <w:separator/>
      </w:r>
    </w:p>
  </w:footnote>
  <w:footnote w:type="continuationSeparator" w:id="0">
    <w:p w:rsidR="0047160D" w:rsidRDefault="0047160D" w:rsidP="00EE3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80" w:rsidRDefault="00EE3A80">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80" w:rsidRDefault="00EE3A80">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80" w:rsidRDefault="00EE3A8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FA4"/>
    <w:multiLevelType w:val="hybridMultilevel"/>
    <w:tmpl w:val="2C7E4B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B5171E"/>
    <w:multiLevelType w:val="hybridMultilevel"/>
    <w:tmpl w:val="D234CB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E22459"/>
    <w:multiLevelType w:val="hybridMultilevel"/>
    <w:tmpl w:val="65B89D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8F565A"/>
    <w:multiLevelType w:val="hybridMultilevel"/>
    <w:tmpl w:val="FDA07A48"/>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4" w15:restartNumberingAfterBreak="0">
    <w:nsid w:val="34C821C6"/>
    <w:multiLevelType w:val="hybridMultilevel"/>
    <w:tmpl w:val="C88C4F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DF4DBC"/>
    <w:multiLevelType w:val="hybridMultilevel"/>
    <w:tmpl w:val="E4C88ADA"/>
    <w:lvl w:ilvl="0" w:tplc="040C000D">
      <w:start w:val="1"/>
      <w:numFmt w:val="bullet"/>
      <w:lvlText w:val=""/>
      <w:lvlJc w:val="left"/>
      <w:pPr>
        <w:ind w:left="861" w:hanging="360"/>
      </w:pPr>
      <w:rPr>
        <w:rFonts w:ascii="Wingdings" w:hAnsi="Wingdings"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6" w15:restartNumberingAfterBreak="0">
    <w:nsid w:val="66E10047"/>
    <w:multiLevelType w:val="hybridMultilevel"/>
    <w:tmpl w:val="921E34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BF6815"/>
    <w:multiLevelType w:val="hybridMultilevel"/>
    <w:tmpl w:val="59DE28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A"/>
    <w:rsid w:val="00144723"/>
    <w:rsid w:val="00267EEA"/>
    <w:rsid w:val="0047160D"/>
    <w:rsid w:val="0056355F"/>
    <w:rsid w:val="00EE3A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EC6CC8-9972-4510-9A52-30E45C27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EE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EEA"/>
    <w:pPr>
      <w:ind w:left="720"/>
      <w:contextualSpacing/>
    </w:pPr>
  </w:style>
  <w:style w:type="table" w:styleId="Grilledutableau">
    <w:name w:val="Table Grid"/>
    <w:basedOn w:val="TableauNormal"/>
    <w:uiPriority w:val="59"/>
    <w:rsid w:val="00267E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EE3A80"/>
    <w:pPr>
      <w:tabs>
        <w:tab w:val="center" w:pos="4153"/>
        <w:tab w:val="right" w:pos="8306"/>
      </w:tabs>
      <w:spacing w:after="0" w:line="240" w:lineRule="auto"/>
    </w:pPr>
  </w:style>
  <w:style w:type="character" w:customStyle="1" w:styleId="En-tteCar">
    <w:name w:val="En-tête Car"/>
    <w:basedOn w:val="Policepardfaut"/>
    <w:link w:val="En-tte"/>
    <w:uiPriority w:val="99"/>
    <w:rsid w:val="00EE3A80"/>
  </w:style>
  <w:style w:type="paragraph" w:styleId="Pieddepage">
    <w:name w:val="footer"/>
    <w:basedOn w:val="Normal"/>
    <w:link w:val="PieddepageCar"/>
    <w:uiPriority w:val="99"/>
    <w:unhideWhenUsed/>
    <w:rsid w:val="00EE3A8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E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Feuil1!$B$1</c:f>
              <c:strCache>
                <c:ptCount val="1"/>
                <c:pt idx="0">
                  <c:v>التكرار</c:v>
                </c:pt>
              </c:strCache>
            </c:strRef>
          </c:tx>
          <c:cat>
            <c:numRef>
              <c:f>Feuil1!$A$2:$A$10</c:f>
              <c:numCache>
                <c:formatCode>General</c:formatCode>
                <c:ptCount val="9"/>
                <c:pt idx="0">
                  <c:v>390</c:v>
                </c:pt>
                <c:pt idx="1">
                  <c:v>392</c:v>
                </c:pt>
                <c:pt idx="2">
                  <c:v>395</c:v>
                </c:pt>
                <c:pt idx="3">
                  <c:v>397</c:v>
                </c:pt>
                <c:pt idx="4">
                  <c:v>400</c:v>
                </c:pt>
                <c:pt idx="5">
                  <c:v>403</c:v>
                </c:pt>
                <c:pt idx="6">
                  <c:v>405</c:v>
                </c:pt>
                <c:pt idx="7">
                  <c:v>408</c:v>
                </c:pt>
                <c:pt idx="8">
                  <c:v>410</c:v>
                </c:pt>
              </c:numCache>
            </c:numRef>
          </c:cat>
          <c:val>
            <c:numRef>
              <c:f>Feuil1!$B$2:$B$10</c:f>
              <c:numCache>
                <c:formatCode>General</c:formatCode>
                <c:ptCount val="9"/>
                <c:pt idx="0">
                  <c:v>2</c:v>
                </c:pt>
                <c:pt idx="1">
                  <c:v>5</c:v>
                </c:pt>
                <c:pt idx="2">
                  <c:v>10</c:v>
                </c:pt>
                <c:pt idx="3">
                  <c:v>18</c:v>
                </c:pt>
                <c:pt idx="4">
                  <c:v>50</c:v>
                </c:pt>
                <c:pt idx="5">
                  <c:v>10</c:v>
                </c:pt>
                <c:pt idx="6">
                  <c:v>3</c:v>
                </c:pt>
                <c:pt idx="7">
                  <c:v>2</c:v>
                </c:pt>
                <c:pt idx="8">
                  <c:v>0</c:v>
                </c:pt>
              </c:numCache>
            </c:numRef>
          </c:val>
          <c:smooth val="0"/>
          <c:extLst>
            <c:ext xmlns:c16="http://schemas.microsoft.com/office/drawing/2014/chart" uri="{C3380CC4-5D6E-409C-BE32-E72D297353CC}">
              <c16:uniqueId val="{00000000-6D19-4D91-B2F4-D0FFA9585598}"/>
            </c:ext>
          </c:extLst>
        </c:ser>
        <c:ser>
          <c:idx val="1"/>
          <c:order val="1"/>
          <c:tx>
            <c:strRef>
              <c:f>Feuil1!$C$1</c:f>
              <c:strCache>
                <c:ptCount val="1"/>
                <c:pt idx="0">
                  <c:v>Colonne1</c:v>
                </c:pt>
              </c:strCache>
            </c:strRef>
          </c:tx>
          <c:cat>
            <c:numRef>
              <c:f>Feuil1!$A$2:$A$10</c:f>
              <c:numCache>
                <c:formatCode>General</c:formatCode>
                <c:ptCount val="9"/>
                <c:pt idx="0">
                  <c:v>390</c:v>
                </c:pt>
                <c:pt idx="1">
                  <c:v>392</c:v>
                </c:pt>
                <c:pt idx="2">
                  <c:v>395</c:v>
                </c:pt>
                <c:pt idx="3">
                  <c:v>397</c:v>
                </c:pt>
                <c:pt idx="4">
                  <c:v>400</c:v>
                </c:pt>
                <c:pt idx="5">
                  <c:v>403</c:v>
                </c:pt>
                <c:pt idx="6">
                  <c:v>405</c:v>
                </c:pt>
                <c:pt idx="7">
                  <c:v>408</c:v>
                </c:pt>
                <c:pt idx="8">
                  <c:v>410</c:v>
                </c:pt>
              </c:numCache>
            </c:numRef>
          </c:cat>
          <c:val>
            <c:numRef>
              <c:f>Feuil1!$C$2:$C$10</c:f>
              <c:numCache>
                <c:formatCode>General</c:formatCode>
                <c:ptCount val="9"/>
              </c:numCache>
            </c:numRef>
          </c:val>
          <c:smooth val="0"/>
          <c:extLst>
            <c:ext xmlns:c16="http://schemas.microsoft.com/office/drawing/2014/chart" uri="{C3380CC4-5D6E-409C-BE32-E72D297353CC}">
              <c16:uniqueId val="{00000001-6D19-4D91-B2F4-D0FFA9585598}"/>
            </c:ext>
          </c:extLst>
        </c:ser>
        <c:ser>
          <c:idx val="2"/>
          <c:order val="2"/>
          <c:tx>
            <c:strRef>
              <c:f>Feuil1!$D$1</c:f>
              <c:strCache>
                <c:ptCount val="1"/>
                <c:pt idx="0">
                  <c:v>Colonne2</c:v>
                </c:pt>
              </c:strCache>
            </c:strRef>
          </c:tx>
          <c:cat>
            <c:numRef>
              <c:f>Feuil1!$A$2:$A$10</c:f>
              <c:numCache>
                <c:formatCode>General</c:formatCode>
                <c:ptCount val="9"/>
                <c:pt idx="0">
                  <c:v>390</c:v>
                </c:pt>
                <c:pt idx="1">
                  <c:v>392</c:v>
                </c:pt>
                <c:pt idx="2">
                  <c:v>395</c:v>
                </c:pt>
                <c:pt idx="3">
                  <c:v>397</c:v>
                </c:pt>
                <c:pt idx="4">
                  <c:v>400</c:v>
                </c:pt>
                <c:pt idx="5">
                  <c:v>403</c:v>
                </c:pt>
                <c:pt idx="6">
                  <c:v>405</c:v>
                </c:pt>
                <c:pt idx="7">
                  <c:v>408</c:v>
                </c:pt>
                <c:pt idx="8">
                  <c:v>410</c:v>
                </c:pt>
              </c:numCache>
            </c:numRef>
          </c:cat>
          <c:val>
            <c:numRef>
              <c:f>Feuil1!$D$2:$D$10</c:f>
              <c:numCache>
                <c:formatCode>General</c:formatCode>
                <c:ptCount val="9"/>
              </c:numCache>
            </c:numRef>
          </c:val>
          <c:smooth val="0"/>
          <c:extLst>
            <c:ext xmlns:c16="http://schemas.microsoft.com/office/drawing/2014/chart" uri="{C3380CC4-5D6E-409C-BE32-E72D297353CC}">
              <c16:uniqueId val="{00000002-6D19-4D91-B2F4-D0FFA9585598}"/>
            </c:ext>
          </c:extLst>
        </c:ser>
        <c:dLbls>
          <c:showLegendKey val="0"/>
          <c:showVal val="0"/>
          <c:showCatName val="0"/>
          <c:showSerName val="0"/>
          <c:showPercent val="0"/>
          <c:showBubbleSize val="0"/>
        </c:dLbls>
        <c:marker val="1"/>
        <c:smooth val="0"/>
        <c:axId val="101807616"/>
        <c:axId val="101809152"/>
      </c:lineChart>
      <c:catAx>
        <c:axId val="101807616"/>
        <c:scaling>
          <c:orientation val="minMax"/>
        </c:scaling>
        <c:delete val="0"/>
        <c:axPos val="b"/>
        <c:numFmt formatCode="General" sourceLinked="1"/>
        <c:majorTickMark val="out"/>
        <c:minorTickMark val="none"/>
        <c:tickLblPos val="nextTo"/>
        <c:crossAx val="101809152"/>
        <c:crosses val="autoZero"/>
        <c:auto val="1"/>
        <c:lblAlgn val="ctr"/>
        <c:lblOffset val="100"/>
        <c:noMultiLvlLbl val="0"/>
      </c:catAx>
      <c:valAx>
        <c:axId val="101809152"/>
        <c:scaling>
          <c:orientation val="minMax"/>
        </c:scaling>
        <c:delete val="0"/>
        <c:axPos val="l"/>
        <c:majorGridlines/>
        <c:numFmt formatCode="General" sourceLinked="1"/>
        <c:majorTickMark val="out"/>
        <c:minorTickMark val="none"/>
        <c:tickLblPos val="nextTo"/>
        <c:crossAx val="101807616"/>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3779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2020-05-12T12:30:00Z</dcterms:created>
  <dcterms:modified xsi:type="dcterms:W3CDTF">2020-05-12T12:34:00Z</dcterms:modified>
</cp:coreProperties>
</file>