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E72" w:rsidRDefault="00EA2E72" w:rsidP="00EA2E72">
      <w:pPr>
        <w:jc w:val="lowKashida"/>
        <w:rPr>
          <w:rFonts w:asciiTheme="majorBidi" w:hAnsiTheme="majorBidi" w:cstheme="majorBidi"/>
          <w:color w:val="212529"/>
          <w:sz w:val="24"/>
          <w:szCs w:val="24"/>
          <w:shd w:val="clear" w:color="auto" w:fill="FFFFFF"/>
          <w:lang w:val="en-US"/>
        </w:rPr>
      </w:pPr>
      <w:r w:rsidRPr="00EA2E72">
        <w:rPr>
          <w:rFonts w:asciiTheme="majorBidi" w:hAnsiTheme="majorBidi" w:cstheme="majorBidi"/>
          <w:b/>
          <w:bCs/>
          <w:color w:val="212529"/>
          <w:sz w:val="24"/>
          <w:szCs w:val="24"/>
          <w:shd w:val="clear" w:color="auto" w:fill="FFFFFF"/>
          <w:lang w:val="en-US"/>
        </w:rPr>
        <w:t>Course:</w:t>
      </w:r>
      <w:r>
        <w:rPr>
          <w:rFonts w:asciiTheme="majorBidi" w:hAnsiTheme="majorBidi" w:cstheme="majorBidi"/>
          <w:color w:val="212529"/>
          <w:sz w:val="24"/>
          <w:szCs w:val="24"/>
          <w:shd w:val="clear" w:color="auto" w:fill="FFFFFF"/>
          <w:lang w:val="en-US"/>
        </w:rPr>
        <w:t xml:space="preserve"> written expression                                                          </w:t>
      </w:r>
      <w:r w:rsidRPr="00EA2E72">
        <w:rPr>
          <w:rFonts w:asciiTheme="majorBidi" w:hAnsiTheme="majorBidi" w:cstheme="majorBidi"/>
          <w:b/>
          <w:bCs/>
          <w:color w:val="212529"/>
          <w:sz w:val="24"/>
          <w:szCs w:val="24"/>
          <w:shd w:val="clear" w:color="auto" w:fill="FFFFFF"/>
          <w:lang w:val="en-US"/>
        </w:rPr>
        <w:t>Level:</w:t>
      </w:r>
      <w:r>
        <w:rPr>
          <w:rFonts w:asciiTheme="majorBidi" w:hAnsiTheme="majorBidi" w:cstheme="majorBidi"/>
          <w:color w:val="212529"/>
          <w:sz w:val="24"/>
          <w:szCs w:val="24"/>
          <w:shd w:val="clear" w:color="auto" w:fill="FFFFFF"/>
          <w:lang w:val="en-US"/>
        </w:rPr>
        <w:t xml:space="preserve"> Second year LMD</w:t>
      </w:r>
    </w:p>
    <w:p w:rsidR="00EA2E72" w:rsidRPr="005E57E4" w:rsidRDefault="00EA2E72" w:rsidP="005E57E4">
      <w:pPr>
        <w:rPr>
          <w:rFonts w:asciiTheme="majorBidi" w:hAnsiTheme="majorBidi" w:cstheme="majorBidi"/>
          <w:b/>
          <w:bCs/>
          <w:color w:val="212529"/>
          <w:sz w:val="28"/>
          <w:szCs w:val="28"/>
          <w:shd w:val="clear" w:color="auto" w:fill="FFFFFF"/>
          <w:lang w:val="en-US"/>
        </w:rPr>
      </w:pPr>
      <w:r w:rsidRPr="005E57E4">
        <w:rPr>
          <w:rFonts w:asciiTheme="majorBidi" w:hAnsiTheme="majorBidi" w:cstheme="majorBidi"/>
          <w:b/>
          <w:bCs/>
          <w:color w:val="212529"/>
          <w:sz w:val="28"/>
          <w:szCs w:val="28"/>
          <w:shd w:val="clear" w:color="auto" w:fill="FFFFFF"/>
          <w:lang w:val="en-US"/>
        </w:rPr>
        <w:t>Lesson: the process paragraph</w:t>
      </w:r>
    </w:p>
    <w:p w:rsidR="0002580C" w:rsidRPr="00EA2E72" w:rsidRDefault="0002580C" w:rsidP="0002580C">
      <w:pPr>
        <w:jc w:val="lowKashida"/>
        <w:rPr>
          <w:rFonts w:asciiTheme="majorBidi" w:hAnsiTheme="majorBidi" w:cstheme="majorBidi"/>
          <w:color w:val="212529"/>
          <w:sz w:val="24"/>
          <w:szCs w:val="24"/>
          <w:shd w:val="clear" w:color="auto" w:fill="FFFFFF"/>
          <w:lang w:val="en-US"/>
        </w:rPr>
      </w:pPr>
      <w:r w:rsidRPr="00EA2E72">
        <w:rPr>
          <w:rFonts w:asciiTheme="majorBidi" w:hAnsiTheme="majorBidi" w:cstheme="majorBidi"/>
          <w:color w:val="212529"/>
          <w:sz w:val="24"/>
          <w:szCs w:val="24"/>
          <w:shd w:val="clear" w:color="auto" w:fill="FFFFFF"/>
          <w:lang w:val="en-US"/>
        </w:rPr>
        <w:t>When you tell someone how to do something in chronological order or in logical steps, you are telling someone how to complete a process. Writing the process can be completed in one well developed paragraph. </w:t>
      </w:r>
    </w:p>
    <w:p w:rsidR="0002580C" w:rsidRPr="00EA2E72" w:rsidRDefault="00EA2E72" w:rsidP="0002580C">
      <w:pPr>
        <w:jc w:val="lowKashida"/>
        <w:rPr>
          <w:rFonts w:asciiTheme="majorBidi" w:hAnsiTheme="majorBidi" w:cstheme="majorBidi"/>
          <w:b/>
          <w:bCs/>
          <w:color w:val="212529"/>
          <w:sz w:val="24"/>
          <w:szCs w:val="24"/>
          <w:shd w:val="clear" w:color="auto" w:fill="FFFFFF"/>
          <w:lang w:val="en-US"/>
        </w:rPr>
      </w:pPr>
      <w:r w:rsidRPr="00EA2E72">
        <w:rPr>
          <w:rFonts w:asciiTheme="majorBidi" w:hAnsiTheme="majorBidi" w:cstheme="majorBidi"/>
          <w:b/>
          <w:bCs/>
          <w:color w:val="212529"/>
          <w:sz w:val="24"/>
          <w:szCs w:val="24"/>
          <w:shd w:val="clear" w:color="auto" w:fill="FFFFFF"/>
          <w:lang w:val="en-US"/>
        </w:rPr>
        <w:t xml:space="preserve">Example of </w:t>
      </w:r>
      <w:r w:rsidR="0002580C" w:rsidRPr="00EA2E72">
        <w:rPr>
          <w:rFonts w:asciiTheme="majorBidi" w:hAnsiTheme="majorBidi" w:cstheme="majorBidi"/>
          <w:b/>
          <w:bCs/>
          <w:color w:val="212529"/>
          <w:sz w:val="24"/>
          <w:szCs w:val="24"/>
          <w:shd w:val="clear" w:color="auto" w:fill="FFFFFF"/>
          <w:lang w:val="en-US"/>
        </w:rPr>
        <w:t>a process paragraph</w:t>
      </w:r>
    </w:p>
    <w:p w:rsidR="00EA2E72" w:rsidRPr="005E57E4" w:rsidRDefault="00EA2E72" w:rsidP="00EA2E72">
      <w:pPr>
        <w:pStyle w:val="NormalWeb"/>
        <w:shd w:val="clear" w:color="auto" w:fill="00355F"/>
        <w:spacing w:before="0" w:beforeAutospacing="0" w:after="0" w:afterAutospacing="0" w:line="270" w:lineRule="atLeast"/>
        <w:jc w:val="center"/>
        <w:rPr>
          <w:rFonts w:asciiTheme="majorBidi" w:hAnsiTheme="majorBidi" w:cstheme="majorBidi"/>
          <w:color w:val="D4E7F7"/>
          <w:lang w:val="en-US"/>
        </w:rPr>
      </w:pPr>
      <w:r w:rsidRPr="005E57E4">
        <w:rPr>
          <w:rFonts w:asciiTheme="majorBidi" w:hAnsiTheme="majorBidi" w:cstheme="majorBidi"/>
          <w:color w:val="D4E7F7"/>
          <w:lang w:val="en-US"/>
        </w:rPr>
        <w:t>Driving a Car</w:t>
      </w:r>
    </w:p>
    <w:p w:rsidR="005E57E4" w:rsidRPr="00EA2E72" w:rsidRDefault="005E57E4" w:rsidP="00EA2E72">
      <w:pPr>
        <w:pStyle w:val="NormalWeb"/>
        <w:shd w:val="clear" w:color="auto" w:fill="00355F"/>
        <w:spacing w:before="0" w:beforeAutospacing="0" w:after="0" w:afterAutospacing="0" w:line="270" w:lineRule="atLeast"/>
        <w:jc w:val="center"/>
        <w:rPr>
          <w:rFonts w:asciiTheme="majorBidi" w:hAnsiTheme="majorBidi" w:cstheme="majorBidi"/>
          <w:color w:val="D4E7F7"/>
          <w:lang w:val="en-US"/>
        </w:rPr>
      </w:pPr>
    </w:p>
    <w:p w:rsidR="00EA2E72" w:rsidRPr="00EA2E72" w:rsidRDefault="00EA2E72" w:rsidP="00EA2E72">
      <w:pPr>
        <w:pStyle w:val="NormalWeb"/>
        <w:shd w:val="clear" w:color="auto" w:fill="00355F"/>
        <w:spacing w:before="0" w:beforeAutospacing="0" w:after="225" w:afterAutospacing="0" w:line="270" w:lineRule="atLeast"/>
        <w:jc w:val="lowKashida"/>
        <w:rPr>
          <w:rFonts w:asciiTheme="majorBidi" w:hAnsiTheme="majorBidi" w:cstheme="majorBidi"/>
          <w:color w:val="D4E7F7"/>
          <w:lang w:val="en-US"/>
        </w:rPr>
      </w:pPr>
      <w:r w:rsidRPr="00EA2E72">
        <w:rPr>
          <w:rFonts w:asciiTheme="majorBidi" w:hAnsiTheme="majorBidi" w:cstheme="majorBidi"/>
          <w:color w:val="D4E7F7"/>
          <w:lang w:val="en-US"/>
        </w:rPr>
        <w:t xml:space="preserve">        You can safely drive your car from one place to another if you follow these steps. First, make sure that all four tires have enough air in them. Second, settle comfortably into the driver’s seat and fasten your seatbelt snugly across hips, shoulder and chest. Third, adjust the rearview and side view mirrors to give yourself a clear view of traffic immediately behind you and behind you on both sides. Fourth, check over both shoulders before backing out of your parking spot. A successful journey begins with the first step and if you begin your drive by following these steps, your journey should end well for you and for everybody else on the road. </w:t>
      </w:r>
    </w:p>
    <w:p w:rsidR="00EA2E72" w:rsidRDefault="00EA2E72" w:rsidP="00EA2E72">
      <w:pPr>
        <w:pStyle w:val="NormalWeb"/>
        <w:shd w:val="clear" w:color="auto" w:fill="00355F"/>
        <w:spacing w:before="0" w:beforeAutospacing="0" w:after="225" w:afterAutospacing="0" w:line="270" w:lineRule="atLeast"/>
        <w:jc w:val="lowKashida"/>
        <w:rPr>
          <w:rFonts w:ascii="Verdana" w:hAnsi="Verdana"/>
          <w:color w:val="D4E7F7"/>
          <w:sz w:val="18"/>
          <w:szCs w:val="18"/>
        </w:rPr>
      </w:pPr>
    </w:p>
    <w:p w:rsidR="00EA2E72" w:rsidRDefault="00EA2E72" w:rsidP="0002580C">
      <w:pPr>
        <w:pStyle w:val="Titre2"/>
        <w:shd w:val="clear" w:color="auto" w:fill="FFFFFF"/>
        <w:rPr>
          <w:rFonts w:ascii="Helvetica" w:eastAsiaTheme="minorHAnsi" w:hAnsi="Helvetica" w:cs="Helvetica"/>
          <w:color w:val="212529"/>
          <w:sz w:val="24"/>
          <w:szCs w:val="24"/>
          <w:shd w:val="clear" w:color="auto" w:fill="FFFFFF"/>
          <w:lang w:val="en-US" w:eastAsia="en-US"/>
        </w:rPr>
      </w:pPr>
    </w:p>
    <w:p w:rsidR="00EA2E72" w:rsidRPr="00EA2E72" w:rsidRDefault="0002580C" w:rsidP="0002580C">
      <w:pPr>
        <w:pStyle w:val="NormalWeb"/>
        <w:shd w:val="clear" w:color="auto" w:fill="FFFFFF"/>
        <w:rPr>
          <w:rFonts w:asciiTheme="majorBidi" w:hAnsiTheme="majorBidi" w:cstheme="majorBidi"/>
          <w:b/>
          <w:bCs/>
          <w:color w:val="212529"/>
          <w:lang w:val="en-US"/>
        </w:rPr>
      </w:pPr>
      <w:r w:rsidRPr="00EA2E72">
        <w:rPr>
          <w:rFonts w:asciiTheme="majorBidi" w:hAnsiTheme="majorBidi" w:cstheme="majorBidi"/>
          <w:b/>
          <w:bCs/>
          <w:color w:val="212529"/>
          <w:lang w:val="en-US"/>
        </w:rPr>
        <w:t>The three main steps in writing a process paragraph</w:t>
      </w:r>
    </w:p>
    <w:p w:rsidR="0002580C" w:rsidRPr="00EA2E72" w:rsidRDefault="00EA2E72" w:rsidP="0002580C">
      <w:pPr>
        <w:pStyle w:val="NormalWeb"/>
        <w:shd w:val="clear" w:color="auto" w:fill="FFFFFF"/>
        <w:rPr>
          <w:rFonts w:asciiTheme="majorBidi" w:hAnsiTheme="majorBidi" w:cstheme="majorBidi"/>
          <w:color w:val="212529"/>
          <w:lang w:val="en-US"/>
        </w:rPr>
      </w:pPr>
      <w:r w:rsidRPr="00EA2E72">
        <w:rPr>
          <w:rFonts w:asciiTheme="majorBidi" w:hAnsiTheme="majorBidi" w:cstheme="majorBidi"/>
          <w:color w:val="212529"/>
          <w:lang w:val="en-US"/>
        </w:rPr>
        <w:t xml:space="preserve">They </w:t>
      </w:r>
      <w:r w:rsidR="0002580C" w:rsidRPr="00EA2E72">
        <w:rPr>
          <w:rFonts w:asciiTheme="majorBidi" w:hAnsiTheme="majorBidi" w:cstheme="majorBidi"/>
          <w:color w:val="212529"/>
          <w:lang w:val="en-US"/>
        </w:rPr>
        <w:t>are as follows: write a topic sentence, write the body that includes the steps to complete the process, and write a conclusion. The process paragraph should be six or more sentences.</w:t>
      </w:r>
    </w:p>
    <w:p w:rsidR="0002580C" w:rsidRPr="00EA2E72" w:rsidRDefault="0002580C" w:rsidP="0002580C">
      <w:pPr>
        <w:pStyle w:val="NormalWeb"/>
        <w:shd w:val="clear" w:color="auto" w:fill="FFFFFF"/>
        <w:rPr>
          <w:rStyle w:val="lev"/>
          <w:rFonts w:asciiTheme="majorBidi" w:hAnsiTheme="majorBidi" w:cstheme="majorBidi"/>
          <w:color w:val="212529"/>
          <w:lang w:val="en-US"/>
        </w:rPr>
      </w:pPr>
      <w:r w:rsidRPr="00EA2E72">
        <w:rPr>
          <w:rFonts w:asciiTheme="majorBidi" w:hAnsiTheme="majorBidi" w:cstheme="majorBidi"/>
          <w:color w:val="212529"/>
          <w:lang w:val="en-US"/>
        </w:rPr>
        <w:t> </w:t>
      </w:r>
      <w:r w:rsidRPr="00EA2E72">
        <w:rPr>
          <w:rStyle w:val="lev"/>
          <w:rFonts w:asciiTheme="majorBidi" w:hAnsiTheme="majorBidi" w:cstheme="majorBidi"/>
          <w:color w:val="212529"/>
          <w:lang w:val="en-US"/>
        </w:rPr>
        <w:t>Step 1) Write a Solid Topic Sentence</w:t>
      </w:r>
    </w:p>
    <w:p w:rsidR="0002580C" w:rsidRPr="00EA2E72" w:rsidRDefault="0002580C" w:rsidP="0002580C">
      <w:pPr>
        <w:pStyle w:val="NormalWeb"/>
        <w:shd w:val="clear" w:color="auto" w:fill="FFFFFF"/>
        <w:rPr>
          <w:rFonts w:asciiTheme="majorBidi" w:hAnsiTheme="majorBidi" w:cstheme="majorBidi"/>
          <w:color w:val="212529"/>
          <w:lang w:val="en-US"/>
        </w:rPr>
      </w:pPr>
      <w:r w:rsidRPr="00EA2E72">
        <w:rPr>
          <w:rFonts w:asciiTheme="majorBidi" w:hAnsiTheme="majorBidi" w:cstheme="majorBidi"/>
          <w:color w:val="212529"/>
          <w:lang w:val="en-US"/>
        </w:rPr>
        <w:t> The </w:t>
      </w:r>
      <w:hyperlink r:id="rId5" w:history="1">
        <w:r w:rsidRPr="00EA2E72">
          <w:rPr>
            <w:rStyle w:val="Lienhypertexte"/>
            <w:rFonts w:asciiTheme="majorBidi" w:hAnsiTheme="majorBidi" w:cstheme="majorBidi"/>
            <w:b/>
            <w:bCs/>
            <w:color w:val="1F497D" w:themeColor="text2"/>
            <w:u w:val="none"/>
            <w:lang w:val="en-US"/>
          </w:rPr>
          <w:t>topic sentence</w:t>
        </w:r>
      </w:hyperlink>
      <w:r w:rsidRPr="00EA2E72">
        <w:rPr>
          <w:rFonts w:asciiTheme="majorBidi" w:hAnsiTheme="majorBidi" w:cstheme="majorBidi"/>
          <w:color w:val="212529"/>
          <w:lang w:val="en-US"/>
        </w:rPr>
        <w:t> should be first and tell what you will be explaining or what directions you will give. It should tell your topic, tell the process that will be explained in the paragraph and make a point.</w:t>
      </w:r>
    </w:p>
    <w:p w:rsidR="0002580C" w:rsidRPr="005E57E4" w:rsidRDefault="005E57E4" w:rsidP="0002580C">
      <w:pPr>
        <w:pStyle w:val="NormalWeb"/>
        <w:shd w:val="clear" w:color="auto" w:fill="FFFFFF"/>
        <w:rPr>
          <w:rFonts w:asciiTheme="majorBidi" w:hAnsiTheme="majorBidi" w:cstheme="majorBidi"/>
          <w:i/>
          <w:iCs/>
          <w:color w:val="212529"/>
          <w:lang w:val="en-US"/>
        </w:rPr>
      </w:pPr>
      <w:r>
        <w:rPr>
          <w:rStyle w:val="lev"/>
          <w:rFonts w:asciiTheme="majorBidi" w:hAnsiTheme="majorBidi" w:cstheme="majorBidi"/>
          <w:color w:val="212529"/>
          <w:lang w:val="en-US"/>
        </w:rPr>
        <w:t>Do not</w:t>
      </w:r>
      <w:r w:rsidR="0002580C" w:rsidRPr="00EA2E72">
        <w:rPr>
          <w:rStyle w:val="lev"/>
          <w:rFonts w:asciiTheme="majorBidi" w:hAnsiTheme="majorBidi" w:cstheme="majorBidi"/>
          <w:color w:val="212529"/>
          <w:lang w:val="en-US"/>
        </w:rPr>
        <w:t xml:space="preserve"> write</w:t>
      </w:r>
      <w:r w:rsidR="0002580C" w:rsidRPr="00EA2E72">
        <w:rPr>
          <w:rFonts w:asciiTheme="majorBidi" w:hAnsiTheme="majorBidi" w:cstheme="majorBidi"/>
          <w:color w:val="212529"/>
          <w:lang w:val="en-US"/>
        </w:rPr>
        <w:t xml:space="preserve">: </w:t>
      </w:r>
      <w:r>
        <w:rPr>
          <w:rFonts w:asciiTheme="majorBidi" w:hAnsiTheme="majorBidi" w:cstheme="majorBidi"/>
          <w:color w:val="212529"/>
          <w:lang w:val="en-US"/>
        </w:rPr>
        <w:t xml:space="preserve">     </w:t>
      </w:r>
      <w:r w:rsidR="0002580C" w:rsidRPr="005E57E4">
        <w:rPr>
          <w:rFonts w:asciiTheme="majorBidi" w:hAnsiTheme="majorBidi" w:cstheme="majorBidi"/>
          <w:i/>
          <w:iCs/>
          <w:color w:val="212529"/>
          <w:lang w:val="en-US"/>
        </w:rPr>
        <w:t>This is how you organize a three-ring binder.</w:t>
      </w:r>
    </w:p>
    <w:p w:rsidR="005E57E4" w:rsidRPr="005E57E4" w:rsidRDefault="0002580C" w:rsidP="0002580C">
      <w:pPr>
        <w:pStyle w:val="NormalWeb"/>
        <w:shd w:val="clear" w:color="auto" w:fill="FFFFFF"/>
        <w:rPr>
          <w:rFonts w:asciiTheme="majorBidi" w:hAnsiTheme="majorBidi" w:cstheme="majorBidi"/>
          <w:i/>
          <w:iCs/>
          <w:color w:val="212529"/>
          <w:lang w:val="en-US"/>
        </w:rPr>
      </w:pPr>
      <w:r w:rsidRPr="00EA2E72">
        <w:rPr>
          <w:rStyle w:val="lev"/>
          <w:rFonts w:asciiTheme="majorBidi" w:hAnsiTheme="majorBidi" w:cstheme="majorBidi"/>
          <w:color w:val="212529"/>
          <w:lang w:val="en-US"/>
        </w:rPr>
        <w:t>Write</w:t>
      </w:r>
      <w:r w:rsidRPr="005E57E4">
        <w:rPr>
          <w:rFonts w:asciiTheme="majorBidi" w:hAnsiTheme="majorBidi" w:cstheme="majorBidi"/>
          <w:i/>
          <w:iCs/>
          <w:color w:val="212529"/>
          <w:lang w:val="en-US"/>
        </w:rPr>
        <w:t xml:space="preserve">: </w:t>
      </w:r>
      <w:r w:rsidR="005E57E4" w:rsidRPr="005E57E4">
        <w:rPr>
          <w:rFonts w:asciiTheme="majorBidi" w:hAnsiTheme="majorBidi" w:cstheme="majorBidi"/>
          <w:i/>
          <w:iCs/>
          <w:color w:val="212529"/>
          <w:lang w:val="en-US"/>
        </w:rPr>
        <w:t xml:space="preserve">    </w:t>
      </w:r>
      <w:r w:rsidRPr="005E57E4">
        <w:rPr>
          <w:rFonts w:asciiTheme="majorBidi" w:hAnsiTheme="majorBidi" w:cstheme="majorBidi"/>
          <w:i/>
          <w:iCs/>
          <w:color w:val="212529"/>
          <w:lang w:val="en-US"/>
        </w:rPr>
        <w:t xml:space="preserve">If you want to stay organized in English class, spend time placing items in your </w:t>
      </w:r>
    </w:p>
    <w:p w:rsidR="0002580C" w:rsidRPr="005E57E4" w:rsidRDefault="005E57E4" w:rsidP="005E57E4">
      <w:pPr>
        <w:pStyle w:val="NormalWeb"/>
        <w:shd w:val="clear" w:color="auto" w:fill="FFFFFF"/>
        <w:ind w:left="720"/>
        <w:rPr>
          <w:rFonts w:asciiTheme="majorBidi" w:hAnsiTheme="majorBidi" w:cstheme="majorBidi"/>
          <w:i/>
          <w:iCs/>
          <w:color w:val="212529"/>
          <w:lang w:val="en-US"/>
        </w:rPr>
      </w:pPr>
      <w:r w:rsidRPr="005E57E4">
        <w:rPr>
          <w:rFonts w:asciiTheme="majorBidi" w:hAnsiTheme="majorBidi" w:cstheme="majorBidi"/>
          <w:i/>
          <w:iCs/>
          <w:color w:val="212529"/>
          <w:lang w:val="en-US"/>
        </w:rPr>
        <w:t xml:space="preserve">     </w:t>
      </w:r>
      <w:proofErr w:type="gramStart"/>
      <w:r w:rsidR="0002580C" w:rsidRPr="005E57E4">
        <w:rPr>
          <w:rFonts w:asciiTheme="majorBidi" w:hAnsiTheme="majorBidi" w:cstheme="majorBidi"/>
          <w:i/>
          <w:iCs/>
          <w:color w:val="212529"/>
          <w:lang w:val="en-US"/>
        </w:rPr>
        <w:t>three-ring</w:t>
      </w:r>
      <w:proofErr w:type="gramEnd"/>
      <w:r w:rsidR="0002580C" w:rsidRPr="005E57E4">
        <w:rPr>
          <w:rFonts w:asciiTheme="majorBidi" w:hAnsiTheme="majorBidi" w:cstheme="majorBidi"/>
          <w:i/>
          <w:iCs/>
          <w:color w:val="212529"/>
          <w:lang w:val="en-US"/>
        </w:rPr>
        <w:t xml:space="preserve"> binder in logical order.</w:t>
      </w:r>
    </w:p>
    <w:p w:rsidR="0002580C" w:rsidRPr="00EA2E72" w:rsidRDefault="0002580C" w:rsidP="0002580C">
      <w:pPr>
        <w:pStyle w:val="NormalWeb"/>
        <w:shd w:val="clear" w:color="auto" w:fill="FFFFFF"/>
        <w:rPr>
          <w:rFonts w:asciiTheme="majorBidi" w:hAnsiTheme="majorBidi" w:cstheme="majorBidi"/>
          <w:color w:val="212529"/>
          <w:lang w:val="en-US"/>
        </w:rPr>
      </w:pPr>
      <w:r w:rsidRPr="00EA2E72">
        <w:rPr>
          <w:rStyle w:val="lev"/>
          <w:rFonts w:asciiTheme="majorBidi" w:hAnsiTheme="majorBidi" w:cstheme="majorBidi"/>
          <w:color w:val="212529"/>
          <w:lang w:val="en-US"/>
        </w:rPr>
        <w:t>Step 2) Body or Detail Sentences</w:t>
      </w:r>
      <w:r w:rsidRPr="00EA2E72">
        <w:rPr>
          <w:rFonts w:asciiTheme="majorBidi" w:hAnsiTheme="majorBidi" w:cstheme="majorBidi"/>
          <w:color w:val="212529"/>
          <w:lang w:val="en-US"/>
        </w:rPr>
        <w:t> </w:t>
      </w:r>
    </w:p>
    <w:p w:rsidR="0002580C" w:rsidRDefault="0002580C" w:rsidP="0002580C">
      <w:pPr>
        <w:pStyle w:val="NormalWeb"/>
        <w:shd w:val="clear" w:color="auto" w:fill="FFFFFF"/>
        <w:rPr>
          <w:rFonts w:asciiTheme="majorBidi" w:hAnsiTheme="majorBidi" w:cstheme="majorBidi"/>
          <w:color w:val="212529"/>
          <w:lang w:val="en-US"/>
        </w:rPr>
      </w:pPr>
      <w:r w:rsidRPr="00EA2E72">
        <w:rPr>
          <w:rFonts w:asciiTheme="majorBidi" w:hAnsiTheme="majorBidi" w:cstheme="majorBidi"/>
          <w:color w:val="212529"/>
          <w:lang w:val="en-US"/>
        </w:rPr>
        <w:t>The body of the process paragraph is all about the steps. They are generally given in time order. Before writing the body of the paragraph, it is helpful to make a numbered list of all the steps that need to be followed. Then </w:t>
      </w:r>
      <w:hyperlink r:id="rId6" w:history="1">
        <w:r w:rsidRPr="00EA2E72">
          <w:rPr>
            <w:rStyle w:val="Lienhypertexte"/>
            <w:rFonts w:asciiTheme="majorBidi" w:hAnsiTheme="majorBidi" w:cstheme="majorBidi"/>
            <w:b/>
            <w:bCs/>
            <w:color w:val="2197BF"/>
            <w:u w:val="none"/>
            <w:lang w:val="en-US"/>
          </w:rPr>
          <w:t>write the body</w:t>
        </w:r>
      </w:hyperlink>
      <w:r w:rsidRPr="00EA2E72">
        <w:rPr>
          <w:rFonts w:asciiTheme="majorBidi" w:hAnsiTheme="majorBidi" w:cstheme="majorBidi"/>
          <w:color w:val="212529"/>
          <w:lang w:val="en-US"/>
        </w:rPr>
        <w:t>. Make sure to use transitional </w:t>
      </w:r>
      <w:hyperlink r:id="rId7" w:history="1">
        <w:r w:rsidRPr="00EA2E72">
          <w:rPr>
            <w:rStyle w:val="Lienhypertexte"/>
            <w:rFonts w:asciiTheme="majorBidi" w:hAnsiTheme="majorBidi" w:cstheme="majorBidi"/>
            <w:b/>
            <w:bCs/>
            <w:color w:val="2197BF"/>
            <w:u w:val="none"/>
            <w:lang w:val="en-US"/>
          </w:rPr>
          <w:t>words</w:t>
        </w:r>
      </w:hyperlink>
      <w:r w:rsidRPr="00EA2E72">
        <w:rPr>
          <w:rFonts w:asciiTheme="majorBidi" w:hAnsiTheme="majorBidi" w:cstheme="majorBidi"/>
          <w:color w:val="212529"/>
          <w:lang w:val="en-US"/>
        </w:rPr>
        <w:t> for good flow of ideas.</w:t>
      </w:r>
    </w:p>
    <w:p w:rsidR="005E57E4" w:rsidRPr="00EA2E72" w:rsidRDefault="005E57E4" w:rsidP="0002580C">
      <w:pPr>
        <w:pStyle w:val="NormalWeb"/>
        <w:shd w:val="clear" w:color="auto" w:fill="FFFFFF"/>
        <w:rPr>
          <w:rFonts w:asciiTheme="majorBidi" w:hAnsiTheme="majorBidi" w:cstheme="majorBidi"/>
          <w:color w:val="212529"/>
          <w:lang w:val="en-US"/>
        </w:rPr>
      </w:pPr>
    </w:p>
    <w:p w:rsidR="0002580C" w:rsidRPr="00EA2E72" w:rsidRDefault="0002580C" w:rsidP="0002580C">
      <w:pPr>
        <w:pStyle w:val="NormalWeb"/>
        <w:shd w:val="clear" w:color="auto" w:fill="FFFFFF"/>
        <w:rPr>
          <w:rStyle w:val="lev"/>
          <w:rFonts w:asciiTheme="majorBidi" w:hAnsiTheme="majorBidi" w:cstheme="majorBidi"/>
          <w:color w:val="212529"/>
          <w:lang w:val="en-US"/>
        </w:rPr>
      </w:pPr>
      <w:r w:rsidRPr="00EA2E72">
        <w:rPr>
          <w:rFonts w:asciiTheme="majorBidi" w:hAnsiTheme="majorBidi" w:cstheme="majorBidi"/>
          <w:color w:val="212529"/>
          <w:lang w:val="en-US"/>
        </w:rPr>
        <w:lastRenderedPageBreak/>
        <w:t> </w:t>
      </w:r>
      <w:r w:rsidRPr="00EA2E72">
        <w:rPr>
          <w:rStyle w:val="lev"/>
          <w:rFonts w:asciiTheme="majorBidi" w:hAnsiTheme="majorBidi" w:cstheme="majorBidi"/>
          <w:color w:val="212529"/>
          <w:lang w:val="en-US"/>
        </w:rPr>
        <w:t>Step 3) Conclusion</w:t>
      </w:r>
    </w:p>
    <w:p w:rsidR="0002580C" w:rsidRPr="00EA2E72" w:rsidRDefault="0002580C" w:rsidP="0002580C">
      <w:pPr>
        <w:pStyle w:val="NormalWeb"/>
        <w:shd w:val="clear" w:color="auto" w:fill="FFFFFF"/>
        <w:rPr>
          <w:rFonts w:asciiTheme="majorBidi" w:hAnsiTheme="majorBidi" w:cstheme="majorBidi"/>
          <w:color w:val="212529"/>
          <w:lang w:val="en-US"/>
        </w:rPr>
      </w:pPr>
      <w:r w:rsidRPr="00EA2E72">
        <w:rPr>
          <w:rFonts w:asciiTheme="majorBidi" w:hAnsiTheme="majorBidi" w:cstheme="majorBidi"/>
          <w:color w:val="212529"/>
          <w:lang w:val="en-US"/>
        </w:rPr>
        <w:t> End the paragraph with a concluding sentence. It should restate the topic and wrap up the paragraph. Once you have written your first draft, make sure to check that the whole paragraph flows smoothly and check for any grammar mistakes. </w:t>
      </w:r>
    </w:p>
    <w:p w:rsidR="0002580C" w:rsidRPr="00EA2E72" w:rsidRDefault="0002580C" w:rsidP="0002580C">
      <w:pPr>
        <w:shd w:val="clear" w:color="auto" w:fill="FFFFFF"/>
        <w:spacing w:before="100" w:beforeAutospacing="1" w:after="94" w:line="240" w:lineRule="auto"/>
        <w:rPr>
          <w:rFonts w:asciiTheme="majorBidi" w:eastAsia="Times New Roman" w:hAnsiTheme="majorBidi" w:cstheme="majorBidi"/>
          <w:color w:val="212529"/>
          <w:sz w:val="24"/>
          <w:szCs w:val="24"/>
          <w:lang w:val="en-US" w:eastAsia="fr-FR"/>
        </w:rPr>
      </w:pPr>
    </w:p>
    <w:p w:rsidR="00DC6045" w:rsidRPr="00EA2E72" w:rsidRDefault="00DC6045" w:rsidP="0002580C">
      <w:pPr>
        <w:rPr>
          <w:rFonts w:asciiTheme="majorBidi" w:hAnsiTheme="majorBidi" w:cstheme="majorBidi"/>
          <w:b/>
          <w:bCs/>
          <w:sz w:val="24"/>
          <w:szCs w:val="24"/>
        </w:rPr>
      </w:pPr>
    </w:p>
    <w:sectPr w:rsidR="00DC6045" w:rsidRPr="00EA2E72" w:rsidSect="00DC604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7249EF"/>
    <w:multiLevelType w:val="hybridMultilevel"/>
    <w:tmpl w:val="22CC2F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1205DB9"/>
    <w:multiLevelType w:val="multilevel"/>
    <w:tmpl w:val="A7E8FA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2580C"/>
    <w:rsid w:val="0002580C"/>
    <w:rsid w:val="005E57E4"/>
    <w:rsid w:val="009D3602"/>
    <w:rsid w:val="00DC6045"/>
    <w:rsid w:val="00DF0F01"/>
    <w:rsid w:val="00EA2E7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045"/>
  </w:style>
  <w:style w:type="paragraph" w:styleId="Titre2">
    <w:name w:val="heading 2"/>
    <w:basedOn w:val="Normal"/>
    <w:link w:val="Titre2Car"/>
    <w:uiPriority w:val="9"/>
    <w:qFormat/>
    <w:rsid w:val="0002580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2580C"/>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02580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2580C"/>
    <w:rPr>
      <w:b/>
      <w:bCs/>
    </w:rPr>
  </w:style>
  <w:style w:type="character" w:styleId="Lienhypertexte">
    <w:name w:val="Hyperlink"/>
    <w:basedOn w:val="Policepardfaut"/>
    <w:uiPriority w:val="99"/>
    <w:semiHidden/>
    <w:unhideWhenUsed/>
    <w:rsid w:val="0002580C"/>
    <w:rPr>
      <w:color w:val="0000FF"/>
      <w:u w:val="single"/>
    </w:rPr>
  </w:style>
</w:styles>
</file>

<file path=word/webSettings.xml><?xml version="1.0" encoding="utf-8"?>
<w:webSettings xmlns:r="http://schemas.openxmlformats.org/officeDocument/2006/relationships" xmlns:w="http://schemas.openxmlformats.org/wordprocessingml/2006/main">
  <w:divs>
    <w:div w:id="256137991">
      <w:bodyDiv w:val="1"/>
      <w:marLeft w:val="0"/>
      <w:marRight w:val="0"/>
      <w:marTop w:val="0"/>
      <w:marBottom w:val="0"/>
      <w:divBdr>
        <w:top w:val="none" w:sz="0" w:space="0" w:color="auto"/>
        <w:left w:val="none" w:sz="0" w:space="0" w:color="auto"/>
        <w:bottom w:val="none" w:sz="0" w:space="0" w:color="auto"/>
        <w:right w:val="none" w:sz="0" w:space="0" w:color="auto"/>
      </w:divBdr>
    </w:div>
    <w:div w:id="487138069">
      <w:bodyDiv w:val="1"/>
      <w:marLeft w:val="0"/>
      <w:marRight w:val="0"/>
      <w:marTop w:val="0"/>
      <w:marBottom w:val="0"/>
      <w:divBdr>
        <w:top w:val="none" w:sz="0" w:space="0" w:color="auto"/>
        <w:left w:val="none" w:sz="0" w:space="0" w:color="auto"/>
        <w:bottom w:val="none" w:sz="0" w:space="0" w:color="auto"/>
        <w:right w:val="none" w:sz="0" w:space="0" w:color="auto"/>
      </w:divBdr>
    </w:div>
    <w:div w:id="120706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tudygs.net/wrtstr6.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ighthubeducation.com/high-school-english-lessons/22351-lesson-plan-to-teach-paragraph-writing-and-paragraph-structure/" TargetMode="External"/><Relationship Id="rId5" Type="http://schemas.openxmlformats.org/officeDocument/2006/relationships/hyperlink" Target="https://www.brighthubeducation.com/high-school-english-lessons/15419-how-to-write-a-good-topic-sentenc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408</Words>
  <Characters>2246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2020-05-15T01:17:00Z</dcterms:created>
  <dcterms:modified xsi:type="dcterms:W3CDTF">2020-05-25T14:01:00Z</dcterms:modified>
</cp:coreProperties>
</file>