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5C38" w:rsidRDefault="00355C38" w:rsidP="00355C38">
      <w:pPr>
        <w:bidi/>
        <w:jc w:val="center"/>
        <w:rPr>
          <w:b/>
          <w:bCs/>
          <w:sz w:val="40"/>
          <w:szCs w:val="40"/>
          <w:rtl/>
          <w:lang w:bidi="ar-DZ"/>
        </w:rPr>
      </w:pPr>
      <w:bookmarkStart w:id="0" w:name="_GoBack"/>
      <w:bookmarkEnd w:id="0"/>
    </w:p>
    <w:p w:rsidR="00355C38" w:rsidRDefault="00355C38" w:rsidP="00355C38">
      <w:pPr>
        <w:bidi/>
        <w:jc w:val="center"/>
        <w:rPr>
          <w:b/>
          <w:bCs/>
          <w:sz w:val="40"/>
          <w:szCs w:val="40"/>
          <w:rtl/>
          <w:lang w:bidi="ar-DZ"/>
        </w:rPr>
      </w:pPr>
    </w:p>
    <w:p w:rsidR="00355C38" w:rsidRDefault="00355C38" w:rsidP="00355C38">
      <w:pPr>
        <w:bidi/>
        <w:jc w:val="center"/>
        <w:rPr>
          <w:b/>
          <w:bCs/>
          <w:sz w:val="40"/>
          <w:szCs w:val="40"/>
          <w:rtl/>
          <w:lang w:bidi="ar-DZ"/>
        </w:rPr>
      </w:pPr>
    </w:p>
    <w:p w:rsidR="00355C38" w:rsidRDefault="00355C38" w:rsidP="00355C38">
      <w:pPr>
        <w:bidi/>
        <w:jc w:val="center"/>
        <w:rPr>
          <w:b/>
          <w:bCs/>
          <w:sz w:val="40"/>
          <w:szCs w:val="40"/>
          <w:rtl/>
          <w:lang w:bidi="ar-DZ"/>
        </w:rPr>
      </w:pPr>
    </w:p>
    <w:p w:rsidR="00355C38" w:rsidRDefault="00355C38" w:rsidP="00355C38">
      <w:pPr>
        <w:bidi/>
        <w:jc w:val="center"/>
        <w:rPr>
          <w:b/>
          <w:bCs/>
          <w:sz w:val="40"/>
          <w:szCs w:val="40"/>
          <w:rtl/>
          <w:lang w:bidi="ar-DZ"/>
        </w:rPr>
      </w:pPr>
    </w:p>
    <w:p w:rsidR="00355C38" w:rsidRDefault="00355C38" w:rsidP="00355C38">
      <w:pPr>
        <w:bidi/>
        <w:jc w:val="center"/>
        <w:rPr>
          <w:b/>
          <w:bCs/>
          <w:sz w:val="40"/>
          <w:szCs w:val="40"/>
          <w:rtl/>
          <w:lang w:bidi="ar-DZ"/>
        </w:rPr>
      </w:pPr>
    </w:p>
    <w:p w:rsidR="00355C38" w:rsidRPr="00355C38" w:rsidRDefault="00355C38" w:rsidP="00355C38">
      <w:pPr>
        <w:bidi/>
        <w:jc w:val="center"/>
        <w:rPr>
          <w:b/>
          <w:bCs/>
          <w:sz w:val="50"/>
          <w:szCs w:val="50"/>
          <w:rtl/>
          <w:lang w:bidi="ar-DZ"/>
        </w:rPr>
      </w:pPr>
      <w:r w:rsidRPr="00355C38">
        <w:rPr>
          <w:rFonts w:hint="cs"/>
          <w:b/>
          <w:bCs/>
          <w:sz w:val="50"/>
          <w:szCs w:val="50"/>
          <w:rtl/>
          <w:lang w:bidi="ar-DZ"/>
        </w:rPr>
        <w:t>اسم الأستاذ : زرناجي شهيرة</w:t>
      </w:r>
    </w:p>
    <w:p w:rsidR="00355C38" w:rsidRPr="00355C38" w:rsidRDefault="00355C38" w:rsidP="00355C38">
      <w:pPr>
        <w:bidi/>
        <w:jc w:val="center"/>
        <w:rPr>
          <w:b/>
          <w:bCs/>
          <w:sz w:val="50"/>
          <w:szCs w:val="50"/>
          <w:rtl/>
          <w:lang w:bidi="ar-DZ"/>
        </w:rPr>
      </w:pPr>
      <w:r w:rsidRPr="00355C38">
        <w:rPr>
          <w:rFonts w:hint="cs"/>
          <w:b/>
          <w:bCs/>
          <w:sz w:val="50"/>
          <w:szCs w:val="50"/>
          <w:rtl/>
          <w:lang w:bidi="ar-DZ"/>
        </w:rPr>
        <w:t>المقياس : مدارس لسانية</w:t>
      </w:r>
    </w:p>
    <w:p w:rsidR="00355C38" w:rsidRPr="00355C38" w:rsidRDefault="00355C38" w:rsidP="00355C38">
      <w:pPr>
        <w:bidi/>
        <w:jc w:val="center"/>
        <w:rPr>
          <w:b/>
          <w:bCs/>
          <w:sz w:val="50"/>
          <w:szCs w:val="50"/>
          <w:rtl/>
          <w:lang w:bidi="ar-DZ"/>
        </w:rPr>
      </w:pPr>
      <w:r w:rsidRPr="00355C38">
        <w:rPr>
          <w:rFonts w:hint="cs"/>
          <w:b/>
          <w:bCs/>
          <w:sz w:val="50"/>
          <w:szCs w:val="50"/>
          <w:rtl/>
          <w:lang w:bidi="ar-DZ"/>
        </w:rPr>
        <w:t>السنة : السداسي الرابع</w:t>
      </w:r>
    </w:p>
    <w:p w:rsidR="00355C38" w:rsidRPr="00355C38" w:rsidRDefault="00355C38" w:rsidP="00355C38">
      <w:pPr>
        <w:bidi/>
        <w:jc w:val="center"/>
        <w:rPr>
          <w:b/>
          <w:bCs/>
          <w:sz w:val="50"/>
          <w:szCs w:val="50"/>
          <w:rtl/>
          <w:lang w:bidi="ar-DZ"/>
        </w:rPr>
      </w:pPr>
      <w:r w:rsidRPr="00355C38">
        <w:rPr>
          <w:rFonts w:hint="cs"/>
          <w:b/>
          <w:bCs/>
          <w:sz w:val="50"/>
          <w:szCs w:val="50"/>
          <w:rtl/>
          <w:lang w:bidi="ar-DZ"/>
        </w:rPr>
        <w:t>الأفواج : 1/3/4/8/10</w:t>
      </w:r>
    </w:p>
    <w:p w:rsidR="00355C38" w:rsidRPr="00355C38" w:rsidRDefault="00355C38" w:rsidP="00355C38">
      <w:pPr>
        <w:bidi/>
        <w:jc w:val="center"/>
        <w:rPr>
          <w:b/>
          <w:bCs/>
          <w:sz w:val="50"/>
          <w:szCs w:val="50"/>
          <w:rtl/>
          <w:lang w:bidi="ar-DZ"/>
        </w:rPr>
      </w:pPr>
      <w:r w:rsidRPr="00355C38">
        <w:rPr>
          <w:rFonts w:hint="cs"/>
          <w:b/>
          <w:bCs/>
          <w:sz w:val="50"/>
          <w:szCs w:val="50"/>
          <w:rtl/>
          <w:lang w:bidi="ar-DZ"/>
        </w:rPr>
        <w:t>التخصص : أدب عربي</w:t>
      </w:r>
    </w:p>
    <w:p w:rsidR="00355C38" w:rsidRDefault="00355C38" w:rsidP="00355C38">
      <w:pPr>
        <w:bidi/>
        <w:jc w:val="both"/>
        <w:rPr>
          <w:b/>
          <w:bCs/>
          <w:sz w:val="30"/>
          <w:szCs w:val="30"/>
          <w:rtl/>
          <w:lang w:bidi="ar-DZ"/>
        </w:rPr>
      </w:pPr>
    </w:p>
    <w:p w:rsidR="00355C38" w:rsidRDefault="00355C38" w:rsidP="00355C38">
      <w:pPr>
        <w:bidi/>
        <w:jc w:val="both"/>
        <w:rPr>
          <w:b/>
          <w:bCs/>
          <w:sz w:val="30"/>
          <w:szCs w:val="30"/>
          <w:rtl/>
          <w:lang w:bidi="ar-DZ"/>
        </w:rPr>
      </w:pPr>
    </w:p>
    <w:p w:rsidR="00355C38" w:rsidRDefault="00355C38" w:rsidP="00355C38">
      <w:pPr>
        <w:bidi/>
        <w:jc w:val="both"/>
        <w:rPr>
          <w:b/>
          <w:bCs/>
          <w:sz w:val="30"/>
          <w:szCs w:val="30"/>
          <w:rtl/>
          <w:lang w:bidi="ar-DZ"/>
        </w:rPr>
      </w:pPr>
    </w:p>
    <w:p w:rsidR="00355C38" w:rsidRDefault="00355C38" w:rsidP="00355C38">
      <w:pPr>
        <w:bidi/>
        <w:jc w:val="both"/>
        <w:rPr>
          <w:b/>
          <w:bCs/>
          <w:sz w:val="30"/>
          <w:szCs w:val="30"/>
          <w:rtl/>
          <w:lang w:bidi="ar-DZ"/>
        </w:rPr>
      </w:pPr>
    </w:p>
    <w:p w:rsidR="00355C38" w:rsidRDefault="00355C38" w:rsidP="00355C38">
      <w:pPr>
        <w:bidi/>
        <w:jc w:val="both"/>
        <w:rPr>
          <w:b/>
          <w:bCs/>
          <w:sz w:val="30"/>
          <w:szCs w:val="30"/>
          <w:rtl/>
          <w:lang w:bidi="ar-DZ"/>
        </w:rPr>
      </w:pPr>
    </w:p>
    <w:p w:rsidR="00355C38" w:rsidRDefault="00355C38" w:rsidP="00355C38">
      <w:pPr>
        <w:bidi/>
        <w:jc w:val="both"/>
        <w:rPr>
          <w:b/>
          <w:bCs/>
          <w:sz w:val="30"/>
          <w:szCs w:val="30"/>
          <w:rtl/>
          <w:lang w:bidi="ar-DZ"/>
        </w:rPr>
      </w:pPr>
    </w:p>
    <w:p w:rsidR="00355C38" w:rsidRDefault="00355C38" w:rsidP="00355C38">
      <w:pPr>
        <w:bidi/>
        <w:jc w:val="both"/>
        <w:rPr>
          <w:b/>
          <w:bCs/>
          <w:sz w:val="30"/>
          <w:szCs w:val="30"/>
          <w:rtl/>
          <w:lang w:bidi="ar-DZ"/>
        </w:rPr>
      </w:pPr>
    </w:p>
    <w:p w:rsidR="00355C38" w:rsidRDefault="00355C38" w:rsidP="00355C38">
      <w:pPr>
        <w:bidi/>
        <w:jc w:val="both"/>
        <w:rPr>
          <w:b/>
          <w:bCs/>
          <w:sz w:val="30"/>
          <w:szCs w:val="30"/>
          <w:rtl/>
          <w:lang w:bidi="ar-DZ"/>
        </w:rPr>
      </w:pPr>
    </w:p>
    <w:p w:rsidR="00355C38" w:rsidRDefault="00355C38" w:rsidP="00355C38">
      <w:pPr>
        <w:bidi/>
        <w:jc w:val="both"/>
        <w:rPr>
          <w:b/>
          <w:bCs/>
          <w:sz w:val="30"/>
          <w:szCs w:val="30"/>
          <w:rtl/>
          <w:lang w:bidi="ar-DZ"/>
        </w:rPr>
      </w:pPr>
    </w:p>
    <w:p w:rsidR="00355C38" w:rsidRDefault="00355C38" w:rsidP="00355C38">
      <w:pPr>
        <w:bidi/>
        <w:jc w:val="both"/>
        <w:rPr>
          <w:b/>
          <w:bCs/>
          <w:sz w:val="30"/>
          <w:szCs w:val="30"/>
          <w:rtl/>
          <w:lang w:bidi="ar-DZ"/>
        </w:rPr>
      </w:pPr>
    </w:p>
    <w:p w:rsidR="00355C38" w:rsidRDefault="00355C38" w:rsidP="00355C38">
      <w:pPr>
        <w:bidi/>
        <w:jc w:val="both"/>
        <w:rPr>
          <w:b/>
          <w:bCs/>
          <w:sz w:val="30"/>
          <w:szCs w:val="30"/>
          <w:rtl/>
          <w:lang w:bidi="ar-DZ"/>
        </w:rPr>
      </w:pPr>
    </w:p>
    <w:p w:rsidR="00CA65B6" w:rsidRPr="00CC7F3A" w:rsidRDefault="00CC7F3A" w:rsidP="00355C38">
      <w:pPr>
        <w:bidi/>
        <w:jc w:val="both"/>
        <w:rPr>
          <w:b/>
          <w:bCs/>
          <w:sz w:val="30"/>
          <w:szCs w:val="30"/>
          <w:rtl/>
          <w:lang w:bidi="ar-DZ"/>
        </w:rPr>
      </w:pPr>
      <w:r w:rsidRPr="00CC7F3A">
        <w:rPr>
          <w:rFonts w:hint="cs"/>
          <w:b/>
          <w:bCs/>
          <w:sz w:val="30"/>
          <w:szCs w:val="30"/>
          <w:rtl/>
          <w:lang w:bidi="ar-DZ"/>
        </w:rPr>
        <w:lastRenderedPageBreak/>
        <w:t xml:space="preserve">إيميل بنفنست </w:t>
      </w:r>
      <w:r w:rsidRPr="00CC7F3A">
        <w:rPr>
          <w:b/>
          <w:bCs/>
          <w:sz w:val="30"/>
          <w:szCs w:val="30"/>
          <w:lang w:bidi="ar-DZ"/>
        </w:rPr>
        <w:t xml:space="preserve">Benveniste </w:t>
      </w:r>
      <w:r w:rsidRPr="00CC7F3A">
        <w:rPr>
          <w:rFonts w:hint="cs"/>
          <w:b/>
          <w:bCs/>
          <w:sz w:val="30"/>
          <w:szCs w:val="30"/>
          <w:rtl/>
          <w:lang w:bidi="ar-DZ"/>
        </w:rPr>
        <w:t>(1902-1976):</w:t>
      </w:r>
    </w:p>
    <w:p w:rsidR="00CC7F3A" w:rsidRDefault="00CC7F3A" w:rsidP="00852276">
      <w:pPr>
        <w:bidi/>
        <w:jc w:val="both"/>
        <w:rPr>
          <w:sz w:val="30"/>
          <w:szCs w:val="30"/>
          <w:rtl/>
          <w:lang w:bidi="ar-DZ"/>
        </w:rPr>
      </w:pPr>
      <w:r w:rsidRPr="00CC7F3A">
        <w:rPr>
          <w:rFonts w:hint="cs"/>
          <w:sz w:val="30"/>
          <w:szCs w:val="30"/>
          <w:rtl/>
          <w:lang w:bidi="ar-DZ"/>
        </w:rPr>
        <w:t>لساني فرنسي قام بتدريس النحو المقارن في كوليج دي فرانس منذ 1937 أسهم في بناء التيار الوظيفي في اللسانيات البنوية الفرنسية له سيمولوجية اللغة (1961) مشكلات اللسانيات العامة.</w:t>
      </w:r>
    </w:p>
    <w:p w:rsidR="00CC7F3A" w:rsidRPr="00852276" w:rsidRDefault="00CC7F3A" w:rsidP="00852276">
      <w:pPr>
        <w:bidi/>
        <w:jc w:val="both"/>
        <w:rPr>
          <w:b/>
          <w:bCs/>
          <w:sz w:val="30"/>
          <w:szCs w:val="30"/>
          <w:rtl/>
          <w:lang w:bidi="ar-DZ"/>
        </w:rPr>
      </w:pPr>
      <w:r w:rsidRPr="00852276">
        <w:rPr>
          <w:rFonts w:hint="cs"/>
          <w:b/>
          <w:bCs/>
          <w:sz w:val="30"/>
          <w:szCs w:val="30"/>
          <w:rtl/>
          <w:lang w:bidi="ar-DZ"/>
        </w:rPr>
        <w:t xml:space="preserve">تشومسكي أفرام نعوم (1928-...) </w:t>
      </w:r>
      <w:r w:rsidR="003C1892" w:rsidRPr="00852276">
        <w:rPr>
          <w:b/>
          <w:bCs/>
          <w:sz w:val="30"/>
          <w:szCs w:val="30"/>
          <w:lang w:bidi="ar-DZ"/>
        </w:rPr>
        <w:t xml:space="preserve">Chomsky </w:t>
      </w:r>
      <w:proofErr w:type="spellStart"/>
      <w:r w:rsidRPr="00852276">
        <w:rPr>
          <w:b/>
          <w:bCs/>
          <w:sz w:val="30"/>
          <w:szCs w:val="30"/>
          <w:lang w:bidi="ar-DZ"/>
        </w:rPr>
        <w:t>Avram</w:t>
      </w:r>
      <w:proofErr w:type="spellEnd"/>
      <w:r w:rsidRPr="00852276">
        <w:rPr>
          <w:b/>
          <w:bCs/>
          <w:sz w:val="30"/>
          <w:szCs w:val="30"/>
          <w:lang w:bidi="ar-DZ"/>
        </w:rPr>
        <w:t xml:space="preserve"> </w:t>
      </w:r>
      <w:r w:rsidR="003C1892" w:rsidRPr="00852276">
        <w:rPr>
          <w:b/>
          <w:bCs/>
          <w:sz w:val="30"/>
          <w:szCs w:val="30"/>
          <w:lang w:bidi="ar-DZ"/>
        </w:rPr>
        <w:t>Noam</w:t>
      </w:r>
      <w:r w:rsidR="003C1892" w:rsidRPr="00852276">
        <w:rPr>
          <w:rFonts w:hint="cs"/>
          <w:b/>
          <w:bCs/>
          <w:sz w:val="30"/>
          <w:szCs w:val="30"/>
          <w:rtl/>
          <w:lang w:bidi="ar-DZ"/>
        </w:rPr>
        <w:t>:</w:t>
      </w:r>
    </w:p>
    <w:p w:rsidR="003C1892" w:rsidRDefault="003C1892" w:rsidP="00852276">
      <w:pPr>
        <w:bidi/>
        <w:jc w:val="both"/>
        <w:rPr>
          <w:sz w:val="30"/>
          <w:szCs w:val="30"/>
          <w:rtl/>
          <w:lang w:bidi="ar-DZ"/>
        </w:rPr>
      </w:pPr>
      <w:r>
        <w:rPr>
          <w:rFonts w:hint="cs"/>
          <w:sz w:val="30"/>
          <w:szCs w:val="30"/>
          <w:rtl/>
          <w:lang w:bidi="ar-DZ"/>
        </w:rPr>
        <w:t xml:space="preserve">لساني أمريكي يهودي الأصل من مواليد ديسمبر عام 1928 و تلقى دراسته بنسلفانيا و هناك درس اللسانيات و الرياضيات و الفلسفة و قد حصل فيها على درجة الدكتوراه عام 1955 بالرغم من أنه قام بمعظم أبحاثه اللسانية عقب انتسابه إلى جمعية الرفاق بجامعة "هارفرد" و كان ذلك بالفترة </w:t>
      </w:r>
      <w:r w:rsidR="00852276">
        <w:rPr>
          <w:rFonts w:hint="cs"/>
          <w:sz w:val="30"/>
          <w:szCs w:val="30"/>
          <w:rtl/>
          <w:lang w:bidi="ar-DZ"/>
        </w:rPr>
        <w:t>الممتدة</w:t>
      </w:r>
      <w:r>
        <w:rPr>
          <w:rFonts w:hint="cs"/>
          <w:sz w:val="30"/>
          <w:szCs w:val="30"/>
          <w:rtl/>
          <w:lang w:bidi="ar-DZ"/>
        </w:rPr>
        <w:t xml:space="preserve"> بين 1950 و 1955 و بعد ذلك عين بمعهد مساشويست ظل يترقى في حياته العلمية</w:t>
      </w:r>
      <w:r w:rsidR="00852276">
        <w:rPr>
          <w:rFonts w:hint="cs"/>
          <w:sz w:val="30"/>
          <w:szCs w:val="30"/>
          <w:rtl/>
          <w:lang w:bidi="ar-DZ"/>
        </w:rPr>
        <w:t xml:space="preserve"> </w:t>
      </w:r>
      <w:r>
        <w:rPr>
          <w:rFonts w:hint="cs"/>
          <w:sz w:val="30"/>
          <w:szCs w:val="30"/>
          <w:rtl/>
          <w:lang w:bidi="ar-DZ"/>
        </w:rPr>
        <w:t>حتى حصل أخيرا على كرسي الأستاذية في اللسانيات اللغات الحديثة.</w:t>
      </w:r>
    </w:p>
    <w:p w:rsidR="00B40512" w:rsidRPr="00187361" w:rsidRDefault="00852276" w:rsidP="00B40512">
      <w:pPr>
        <w:bidi/>
        <w:jc w:val="both"/>
        <w:rPr>
          <w:b/>
          <w:bCs/>
          <w:sz w:val="30"/>
          <w:szCs w:val="30"/>
          <w:rtl/>
          <w:lang w:bidi="ar-DZ"/>
        </w:rPr>
      </w:pPr>
      <w:r w:rsidRPr="00187361">
        <w:rPr>
          <w:rFonts w:hint="cs"/>
          <w:b/>
          <w:bCs/>
          <w:sz w:val="30"/>
          <w:szCs w:val="30"/>
          <w:rtl/>
          <w:lang w:bidi="ar-DZ"/>
        </w:rPr>
        <w:t>رومان ياكبسون (1896-1981):</w:t>
      </w:r>
    </w:p>
    <w:p w:rsidR="00B40512" w:rsidRDefault="00187361" w:rsidP="00B40512">
      <w:pPr>
        <w:bidi/>
        <w:jc w:val="both"/>
        <w:rPr>
          <w:sz w:val="30"/>
          <w:szCs w:val="30"/>
          <w:rtl/>
          <w:lang w:bidi="ar-DZ"/>
        </w:rPr>
      </w:pPr>
      <w:r>
        <w:rPr>
          <w:rFonts w:hint="cs"/>
          <w:sz w:val="30"/>
          <w:szCs w:val="30"/>
          <w:rtl/>
          <w:lang w:bidi="ar-DZ"/>
        </w:rPr>
        <w:t>ولد "جاكبسون" بموسكو عام 1896 من عائلة يهودية روسية برجوازية تمتع والده بثقافة متنوعة مما انعكس على شخصية جاكبسون فقد كان مولعا بالمطالعة منذ الصغر فأتقن اللغة الفرنسية و تعلم الألمانية و اللاتينية كما اهتم بالشعر و قرأ لكبار الشعراء الروس خاصة حتى أن حلل شعر : "مالارمية" و هو في سن الثانية عشر و نظم الشعر و هو في الخامسة عشر و اهتم بالفولكلور و هو ابن السادسة عشر و تخصص في جامعة موسكو في مجال القواعد المقارنة و فقه اللغة السلافية كما اهتم بالعلاقة بين اللغة و الأدب و بدروس "سويسير"  وشارك في إنشاء مدرسة "براغ" اللسانية عام 1915.</w:t>
      </w:r>
    </w:p>
    <w:p w:rsidR="00187361" w:rsidRPr="00720E81" w:rsidRDefault="00187361" w:rsidP="00187361">
      <w:pPr>
        <w:bidi/>
        <w:jc w:val="both"/>
        <w:rPr>
          <w:b/>
          <w:bCs/>
          <w:sz w:val="30"/>
          <w:szCs w:val="30"/>
          <w:rtl/>
          <w:lang w:bidi="ar-DZ"/>
        </w:rPr>
      </w:pPr>
      <w:r w:rsidRPr="00720E81">
        <w:rPr>
          <w:rFonts w:hint="cs"/>
          <w:b/>
          <w:bCs/>
          <w:sz w:val="30"/>
          <w:szCs w:val="30"/>
          <w:rtl/>
          <w:lang w:bidi="ar-DZ"/>
        </w:rPr>
        <w:t xml:space="preserve">فردينان دي سوسير </w:t>
      </w:r>
      <w:r w:rsidRPr="00720E81">
        <w:rPr>
          <w:b/>
          <w:bCs/>
          <w:sz w:val="30"/>
          <w:szCs w:val="30"/>
          <w:lang w:bidi="ar-DZ"/>
        </w:rPr>
        <w:t xml:space="preserve">F- De </w:t>
      </w:r>
      <w:proofErr w:type="spellStart"/>
      <w:r w:rsidRPr="00720E81">
        <w:rPr>
          <w:b/>
          <w:bCs/>
          <w:sz w:val="30"/>
          <w:szCs w:val="30"/>
          <w:lang w:bidi="ar-DZ"/>
        </w:rPr>
        <w:t>saussure</w:t>
      </w:r>
      <w:proofErr w:type="spellEnd"/>
      <w:r w:rsidRPr="00720E81">
        <w:rPr>
          <w:rFonts w:hint="cs"/>
          <w:b/>
          <w:bCs/>
          <w:sz w:val="30"/>
          <w:szCs w:val="30"/>
          <w:rtl/>
          <w:lang w:bidi="ar-DZ"/>
        </w:rPr>
        <w:t xml:space="preserve"> (</w:t>
      </w:r>
      <w:r w:rsidR="00720E81" w:rsidRPr="00720E81">
        <w:rPr>
          <w:rFonts w:hint="cs"/>
          <w:b/>
          <w:bCs/>
          <w:sz w:val="30"/>
          <w:szCs w:val="30"/>
          <w:rtl/>
          <w:lang w:bidi="ar-DZ"/>
        </w:rPr>
        <w:t>1857-1913):</w:t>
      </w:r>
    </w:p>
    <w:p w:rsidR="00720E81" w:rsidRDefault="00720E81" w:rsidP="00720E81">
      <w:pPr>
        <w:bidi/>
        <w:jc w:val="both"/>
        <w:rPr>
          <w:sz w:val="30"/>
          <w:szCs w:val="30"/>
          <w:rtl/>
          <w:lang w:bidi="ar-DZ"/>
        </w:rPr>
      </w:pPr>
      <w:r>
        <w:rPr>
          <w:rFonts w:hint="cs"/>
          <w:sz w:val="30"/>
          <w:szCs w:val="30"/>
          <w:rtl/>
          <w:lang w:bidi="ar-DZ"/>
        </w:rPr>
        <w:t>لساني سويسري يعد أب اللسانيات البنوية الحديثة و رائدا للسيميولوجيا الفرنسية يرى أن اللغة جزء من السيميولوجيا ينسب اليع كتاب (محاضرات في الألسنية العامة) الذي جمعه و نشره تلامذته عام 1916 بعد وفاته.</w:t>
      </w:r>
    </w:p>
    <w:p w:rsidR="00720E81" w:rsidRPr="000E72A4" w:rsidRDefault="00720E81" w:rsidP="00720E81">
      <w:pPr>
        <w:bidi/>
        <w:jc w:val="both"/>
        <w:rPr>
          <w:b/>
          <w:bCs/>
          <w:sz w:val="30"/>
          <w:szCs w:val="30"/>
          <w:rtl/>
          <w:lang w:bidi="ar-DZ"/>
        </w:rPr>
      </w:pPr>
      <w:r w:rsidRPr="000E72A4">
        <w:rPr>
          <w:rFonts w:hint="cs"/>
          <w:b/>
          <w:bCs/>
          <w:sz w:val="30"/>
          <w:szCs w:val="30"/>
          <w:rtl/>
          <w:lang w:bidi="ar-DZ"/>
        </w:rPr>
        <w:t xml:space="preserve">هاريس (1909-...) </w:t>
      </w:r>
      <w:r w:rsidRPr="000E72A4">
        <w:rPr>
          <w:b/>
          <w:bCs/>
          <w:sz w:val="30"/>
          <w:szCs w:val="30"/>
          <w:lang w:bidi="ar-DZ"/>
        </w:rPr>
        <w:t xml:space="preserve">Harris </w:t>
      </w:r>
      <w:proofErr w:type="spellStart"/>
      <w:r w:rsidRPr="000E72A4">
        <w:rPr>
          <w:b/>
          <w:bCs/>
          <w:sz w:val="30"/>
          <w:szCs w:val="30"/>
          <w:lang w:bidi="ar-DZ"/>
        </w:rPr>
        <w:t>Zellig</w:t>
      </w:r>
      <w:proofErr w:type="spellEnd"/>
      <w:r w:rsidRPr="000E72A4">
        <w:rPr>
          <w:rFonts w:hint="cs"/>
          <w:b/>
          <w:bCs/>
          <w:sz w:val="30"/>
          <w:szCs w:val="30"/>
          <w:rtl/>
          <w:lang w:bidi="ar-DZ"/>
        </w:rPr>
        <w:t>:</w:t>
      </w:r>
    </w:p>
    <w:p w:rsidR="00720E81" w:rsidRDefault="00720E81" w:rsidP="00720E81">
      <w:pPr>
        <w:bidi/>
        <w:jc w:val="both"/>
        <w:rPr>
          <w:sz w:val="30"/>
          <w:szCs w:val="30"/>
          <w:rtl/>
          <w:lang w:bidi="ar-DZ"/>
        </w:rPr>
      </w:pPr>
      <w:r>
        <w:rPr>
          <w:rFonts w:hint="cs"/>
          <w:sz w:val="30"/>
          <w:szCs w:val="30"/>
          <w:rtl/>
          <w:lang w:bidi="ar-DZ"/>
        </w:rPr>
        <w:t>لساني لاأمريكي من أصل روسي تحصل على الدكتوراه من جامعة بنسلفانيا عن بحث نحوي حول اللغة الفنيقية إليه ينسبمفهوم التحويل في التيار التوزيعي الذي أرسى دعائمه بلومفيلد من مؤلفاته مناهج اللسانيات البنيوية و تحليل الخطاب و الهياكل الرياضية في اللغة ... إلخ.</w:t>
      </w:r>
    </w:p>
    <w:p w:rsidR="00720E81" w:rsidRPr="000E72A4" w:rsidRDefault="007944DC" w:rsidP="00720E81">
      <w:pPr>
        <w:bidi/>
        <w:jc w:val="both"/>
        <w:rPr>
          <w:b/>
          <w:bCs/>
          <w:sz w:val="30"/>
          <w:szCs w:val="30"/>
          <w:rtl/>
          <w:lang w:bidi="ar-DZ"/>
        </w:rPr>
      </w:pPr>
      <w:r w:rsidRPr="000E72A4">
        <w:rPr>
          <w:rFonts w:hint="cs"/>
          <w:b/>
          <w:bCs/>
          <w:sz w:val="30"/>
          <w:szCs w:val="30"/>
          <w:rtl/>
          <w:lang w:bidi="ar-DZ"/>
        </w:rPr>
        <w:t>يلمسليف لويس (1899-1965):</w:t>
      </w:r>
    </w:p>
    <w:p w:rsidR="00720E81" w:rsidRPr="00CC7F3A" w:rsidRDefault="007944DC" w:rsidP="003E4DA3">
      <w:pPr>
        <w:bidi/>
        <w:jc w:val="both"/>
        <w:rPr>
          <w:sz w:val="30"/>
          <w:szCs w:val="30"/>
          <w:rtl/>
          <w:lang w:bidi="ar-DZ"/>
        </w:rPr>
      </w:pPr>
      <w:r>
        <w:rPr>
          <w:rFonts w:hint="cs"/>
          <w:sz w:val="30"/>
          <w:szCs w:val="30"/>
          <w:rtl/>
          <w:lang w:bidi="ar-DZ"/>
        </w:rPr>
        <w:t>ولد لويس يلمسليف بكوبنهاغن سنة 1899 و ينتمي إلى أسرة لها باع في العلم فقد كان والده مديرا لجامعة كوبنهاغن و انصرف في بداية مشواره اللساني الى اكتشاف اللساني المقارني</w:t>
      </w:r>
      <w:r w:rsidR="003E4DA3">
        <w:rPr>
          <w:rFonts w:hint="cs"/>
          <w:sz w:val="30"/>
          <w:szCs w:val="30"/>
          <w:rtl/>
          <w:lang w:bidi="ar-DZ"/>
        </w:rPr>
        <w:t xml:space="preserve"> راسموس راسك الذي اهتم بدراسة نحو اللغات البلطيقية و يعد الدارسون يلمسليف أبرز لغوي أفاد من مناهج النظر الرياضية و المنطقية في دراسة اللغة دراسة شكلية مجردة من مؤلفاته المهمة كتاب البروليغومين توفي عام 1965.</w:t>
      </w:r>
    </w:p>
    <w:sectPr w:rsidR="00720E81" w:rsidRPr="00CC7F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F3A"/>
    <w:rsid w:val="000E72A4"/>
    <w:rsid w:val="00187361"/>
    <w:rsid w:val="00355C38"/>
    <w:rsid w:val="003C1892"/>
    <w:rsid w:val="003E4DA3"/>
    <w:rsid w:val="00720E81"/>
    <w:rsid w:val="007944DC"/>
    <w:rsid w:val="007A22DD"/>
    <w:rsid w:val="00852276"/>
    <w:rsid w:val="0091033F"/>
    <w:rsid w:val="00AF1BF9"/>
    <w:rsid w:val="00B40512"/>
    <w:rsid w:val="00C657EF"/>
    <w:rsid w:val="00CC7F3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709649-AC7C-4929-B5A9-438C2E0C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351</Words>
  <Characters>1931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dc:creator>
  <cp:keywords/>
  <dc:description/>
  <cp:lastModifiedBy>EL RAID</cp:lastModifiedBy>
  <cp:revision>2</cp:revision>
  <dcterms:created xsi:type="dcterms:W3CDTF">2020-04-21T16:11:00Z</dcterms:created>
  <dcterms:modified xsi:type="dcterms:W3CDTF">2020-04-21T16:11:00Z</dcterms:modified>
</cp:coreProperties>
</file>