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C0" w:rsidRPr="00CC6224" w:rsidRDefault="007859C0" w:rsidP="007859C0">
      <w:pPr>
        <w:bidi/>
        <w:jc w:val="center"/>
        <w:rPr>
          <w:rFonts w:asciiTheme="majorBidi" w:hAnsiTheme="majorBidi" w:cstheme="majorBidi"/>
          <w:b/>
          <w:bCs/>
          <w:sz w:val="32"/>
          <w:szCs w:val="32"/>
          <w:lang w:bidi="ar-DZ"/>
        </w:rPr>
      </w:pPr>
      <w:bookmarkStart w:id="0" w:name="_GoBack"/>
      <w:bookmarkEnd w:id="0"/>
      <w:r w:rsidRPr="00CC6224">
        <w:rPr>
          <w:rFonts w:asciiTheme="majorBidi" w:hAnsiTheme="majorBidi" w:cstheme="majorBidi"/>
          <w:b/>
          <w:bCs/>
          <w:sz w:val="32"/>
          <w:szCs w:val="32"/>
          <w:rtl/>
          <w:lang w:bidi="ar-DZ"/>
        </w:rPr>
        <w:t>الجمهوريـة الجزائـريـة الديمقراطيـة الشعبيـة</w:t>
      </w:r>
    </w:p>
    <w:p w:rsidR="007859C0" w:rsidRPr="00853738" w:rsidRDefault="007859C0" w:rsidP="007859C0">
      <w:pPr>
        <w:pStyle w:val="Titre2"/>
        <w:rPr>
          <w:rFonts w:ascii="Segoe UI" w:hAnsi="Segoe UI" w:cs="Segoe UI"/>
          <w:b/>
          <w:bCs/>
          <w:sz w:val="32"/>
          <w:szCs w:val="32"/>
          <w:lang w:bidi="ar-SA"/>
        </w:rPr>
      </w:pPr>
      <w:r w:rsidRPr="00CC6224">
        <w:rPr>
          <w:rFonts w:asciiTheme="majorBidi" w:hAnsiTheme="majorBidi" w:cstheme="majorBidi"/>
          <w:b/>
          <w:bCs/>
          <w:sz w:val="32"/>
          <w:szCs w:val="32"/>
          <w:rtl/>
        </w:rPr>
        <w:t>وزارة التعليــم العالـي والبحـث العلمـي</w:t>
      </w:r>
    </w:p>
    <w:p w:rsidR="007859C0" w:rsidRDefault="007859C0" w:rsidP="007859C0">
      <w:pPr>
        <w:bidi/>
        <w:spacing w:line="240" w:lineRule="auto"/>
        <w:jc w:val="center"/>
        <w:rPr>
          <w:b/>
          <w:bCs/>
          <w:lang w:bidi="ar-DZ"/>
        </w:rPr>
      </w:pPr>
      <w:r>
        <w:rPr>
          <w:rFonts w:cs="Arial"/>
          <w:b/>
          <w:bCs/>
          <w:noProof/>
        </w:rPr>
        <w:drawing>
          <wp:inline distT="0" distB="0" distL="0" distR="0">
            <wp:extent cx="584200" cy="2609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584200" cy="260985"/>
                    </a:xfrm>
                    <a:prstGeom prst="rect">
                      <a:avLst/>
                    </a:prstGeom>
                    <a:noFill/>
                    <a:ln w="9525">
                      <a:noFill/>
                      <a:miter lim="800000"/>
                      <a:headEnd/>
                      <a:tailEnd/>
                    </a:ln>
                  </pic:spPr>
                </pic:pic>
              </a:graphicData>
            </a:graphic>
          </wp:inline>
        </w:drawing>
      </w:r>
    </w:p>
    <w:p w:rsidR="007859C0" w:rsidRPr="00CC6224" w:rsidRDefault="007859C0" w:rsidP="007859C0">
      <w:pPr>
        <w:bidi/>
        <w:jc w:val="center"/>
        <w:rPr>
          <w:rFonts w:asciiTheme="majorBidi" w:eastAsia="Arial Unicode MS" w:hAnsiTheme="majorBidi" w:cstheme="majorBidi"/>
          <w:b/>
          <w:bCs/>
          <w:sz w:val="32"/>
          <w:szCs w:val="32"/>
          <w:rtl/>
          <w:lang w:bidi="ar-DZ"/>
        </w:rPr>
      </w:pPr>
      <w:r w:rsidRPr="00CC6224">
        <w:rPr>
          <w:rFonts w:asciiTheme="majorBidi" w:eastAsia="Arial Unicode MS" w:hAnsiTheme="majorBidi" w:cstheme="majorBidi"/>
          <w:b/>
          <w:bCs/>
          <w:sz w:val="32"/>
          <w:szCs w:val="32"/>
          <w:rtl/>
          <w:lang w:bidi="ar-DZ"/>
        </w:rPr>
        <w:t>جامعة محمد خيضر بسكرة</w:t>
      </w:r>
    </w:p>
    <w:p w:rsidR="007859C0" w:rsidRPr="00CC6224" w:rsidRDefault="007859C0" w:rsidP="007859C0">
      <w:pPr>
        <w:bidi/>
        <w:spacing w:line="240" w:lineRule="auto"/>
        <w:jc w:val="center"/>
        <w:rPr>
          <w:rFonts w:asciiTheme="majorBidi" w:eastAsia="Arial Unicode MS" w:hAnsiTheme="majorBidi" w:cstheme="majorBidi"/>
          <w:b/>
          <w:bCs/>
          <w:sz w:val="32"/>
          <w:szCs w:val="32"/>
          <w:lang w:bidi="ar-DZ"/>
        </w:rPr>
      </w:pPr>
      <w:r w:rsidRPr="00CC6224">
        <w:rPr>
          <w:rFonts w:asciiTheme="majorBidi" w:eastAsia="Arial Unicode MS" w:hAnsiTheme="majorBidi" w:cstheme="majorBidi"/>
          <w:b/>
          <w:bCs/>
          <w:sz w:val="32"/>
          <w:szCs w:val="32"/>
          <w:rtl/>
          <w:lang w:bidi="ar-DZ"/>
        </w:rPr>
        <w:t>كلية العلوم الاقتصادية والتجارية وعلوم التسيير</w:t>
      </w:r>
    </w:p>
    <w:p w:rsidR="007859C0" w:rsidRPr="00CC6224" w:rsidRDefault="007859C0" w:rsidP="007859C0">
      <w:pPr>
        <w:bidi/>
        <w:jc w:val="center"/>
        <w:rPr>
          <w:rFonts w:asciiTheme="majorBidi" w:hAnsiTheme="majorBidi" w:cstheme="majorBidi"/>
          <w:b/>
          <w:bCs/>
          <w:sz w:val="32"/>
          <w:szCs w:val="32"/>
          <w:rtl/>
          <w:lang w:bidi="ar-DZ"/>
        </w:rPr>
      </w:pPr>
      <w:r w:rsidRPr="00CC6224">
        <w:rPr>
          <w:rFonts w:asciiTheme="majorBidi" w:hAnsiTheme="majorBidi" w:cstheme="majorBidi"/>
          <w:b/>
          <w:bCs/>
          <w:sz w:val="32"/>
          <w:szCs w:val="32"/>
          <w:rtl/>
          <w:lang w:bidi="ar-DZ"/>
        </w:rPr>
        <w:t>سنة- أولى ماستر  اقتصاد و تسيير المؤسسة</w:t>
      </w:r>
    </w:p>
    <w:p w:rsidR="007859C0" w:rsidRPr="00CC6224" w:rsidRDefault="00603685" w:rsidP="007859C0">
      <w:pPr>
        <w:bidi/>
        <w:jc w:val="center"/>
        <w:rPr>
          <w:rFonts w:asciiTheme="majorBidi" w:hAnsiTheme="majorBidi" w:cstheme="majorBidi"/>
          <w:b/>
          <w:bCs/>
          <w:sz w:val="32"/>
          <w:szCs w:val="32"/>
          <w:lang w:bidi="ar-DZ"/>
        </w:rPr>
      </w:pPr>
      <w:r>
        <w:rPr>
          <w:rFonts w:asciiTheme="majorBidi" w:hAnsiTheme="majorBidi" w:cstheme="majorBidi"/>
          <w:b/>
          <w:bCs/>
          <w:noProof/>
          <w:sz w:val="32"/>
          <w:szCs w:val="32"/>
        </w:rPr>
        <mc:AlternateContent>
          <mc:Choice Requires="wps">
            <w:drawing>
              <wp:anchor distT="0" distB="0" distL="114300" distR="114300" simplePos="0" relativeHeight="251658240" behindDoc="0" locked="0" layoutInCell="1" allowOverlap="1">
                <wp:simplePos x="0" y="0"/>
                <wp:positionH relativeFrom="column">
                  <wp:posOffset>8405495</wp:posOffset>
                </wp:positionH>
                <wp:positionV relativeFrom="paragraph">
                  <wp:posOffset>53340</wp:posOffset>
                </wp:positionV>
                <wp:extent cx="1939290" cy="427990"/>
                <wp:effectExtent l="0" t="635"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3E6" w:rsidRDefault="003F53E6" w:rsidP="007859C0">
                            <w:pPr>
                              <w:bidi/>
                              <w:rPr>
                                <w:rFonts w:cs="الشهيد محمد الدره"/>
                                <w:b/>
                                <w:bCs/>
                                <w:sz w:val="26"/>
                                <w:szCs w:val="26"/>
                                <w:lang w:bidi="ar-DZ"/>
                              </w:rPr>
                            </w:pPr>
                            <w:r>
                              <w:rPr>
                                <w:rFonts w:cs="الشهيد محمد الدره" w:hint="cs"/>
                                <w:b/>
                                <w:bCs/>
                                <w:sz w:val="26"/>
                                <w:szCs w:val="26"/>
                                <w:rtl/>
                                <w:lang w:bidi="ar-DZ"/>
                              </w:rPr>
                              <w:t xml:space="preserve">    معهد الآداب و اللغات </w:t>
                            </w:r>
                          </w:p>
                          <w:p w:rsidR="003F53E6" w:rsidRDefault="003F53E6" w:rsidP="007859C0">
                            <w:pPr>
                              <w:bidi/>
                              <w:rPr>
                                <w:rFonts w:cs="الشهيد محمد الدره"/>
                                <w:b/>
                                <w:bCs/>
                                <w:sz w:val="26"/>
                                <w:szCs w:val="26"/>
                                <w:lang w:bidi="ar-DZ"/>
                              </w:rPr>
                            </w:pPr>
                            <w:r>
                              <w:rPr>
                                <w:rFonts w:cs="الشهيد محمد الدره" w:hint="cs"/>
                                <w:b/>
                                <w:bCs/>
                                <w:sz w:val="26"/>
                                <w:szCs w:val="26"/>
                                <w:rtl/>
                                <w:lang w:bidi="ar-DZ"/>
                              </w:rPr>
                              <w:t xml:space="preserve">   ميدان : الأدب  اللغات الاجنبية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1.85pt;margin-top:4.2pt;width:152.7pt;height:3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KQqwIAAKk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" filled="f" stroked="f">
                <v:textbox inset="0,0,0,0">
                  <w:txbxContent>
                    <w:p w:rsidR="003F53E6" w:rsidRDefault="003F53E6" w:rsidP="007859C0">
                      <w:pPr>
                        <w:bidi/>
                        <w:rPr>
                          <w:rFonts w:cs="الشهيد محمد الدره"/>
                          <w:b/>
                          <w:bCs/>
                          <w:sz w:val="26"/>
                          <w:szCs w:val="26"/>
                          <w:lang w:bidi="ar-DZ"/>
                        </w:rPr>
                      </w:pPr>
                      <w:r>
                        <w:rPr>
                          <w:rFonts w:cs="الشهيد محمد الدره" w:hint="cs"/>
                          <w:b/>
                          <w:bCs/>
                          <w:sz w:val="26"/>
                          <w:szCs w:val="26"/>
                          <w:rtl/>
                          <w:lang w:bidi="ar-DZ"/>
                        </w:rPr>
                        <w:t xml:space="preserve">    معهد الآداب و اللغات </w:t>
                      </w:r>
                    </w:p>
                    <w:p w:rsidR="003F53E6" w:rsidRDefault="003F53E6" w:rsidP="007859C0">
                      <w:pPr>
                        <w:bidi/>
                        <w:rPr>
                          <w:rFonts w:cs="الشهيد محمد الدره"/>
                          <w:b/>
                          <w:bCs/>
                          <w:sz w:val="26"/>
                          <w:szCs w:val="26"/>
                          <w:lang w:bidi="ar-DZ"/>
                        </w:rPr>
                      </w:pPr>
                      <w:r>
                        <w:rPr>
                          <w:rFonts w:cs="الشهيد محمد الدره" w:hint="cs"/>
                          <w:b/>
                          <w:bCs/>
                          <w:sz w:val="26"/>
                          <w:szCs w:val="26"/>
                          <w:rtl/>
                          <w:lang w:bidi="ar-DZ"/>
                        </w:rPr>
                        <w:t xml:space="preserve">   ميدان : الأدب  اللغات الاجنبية</w:t>
                      </w:r>
                    </w:p>
                  </w:txbxContent>
                </v:textbox>
              </v:shape>
            </w:pict>
          </mc:Fallback>
        </mc:AlternateContent>
      </w:r>
      <w:r w:rsidR="007859C0" w:rsidRPr="00CC6224">
        <w:rPr>
          <w:rFonts w:asciiTheme="majorBidi" w:hAnsiTheme="majorBidi" w:cstheme="majorBidi"/>
          <w:b/>
          <w:bCs/>
          <w:sz w:val="32"/>
          <w:szCs w:val="32"/>
          <w:rtl/>
          <w:lang w:bidi="ar-DZ"/>
        </w:rPr>
        <w:t>الفوج: الأول</w:t>
      </w:r>
    </w:p>
    <w:p w:rsidR="007859C0" w:rsidRDefault="00603685" w:rsidP="007859C0">
      <w:pPr>
        <w:bidi/>
        <w:jc w:val="center"/>
        <w:rPr>
          <w:rFonts w:ascii="Arial" w:hAnsi="Arial" w:cs="Arial"/>
          <w:b/>
          <w:bCs/>
          <w:sz w:val="90"/>
          <w:szCs w:val="90"/>
          <w:lang w:bidi="ar-DZ"/>
        </w:rPr>
      </w:pPr>
      <w:r>
        <w:rPr>
          <w:rFonts w:ascii="Arial" w:hAnsi="Arial" w:cs="Arial"/>
          <w:b/>
          <w:bCs/>
          <w:noProof/>
          <w:sz w:val="90"/>
          <w:szCs w:val="90"/>
        </w:rPr>
        <mc:AlternateContent>
          <mc:Choice Requires="wps">
            <w:drawing>
              <wp:anchor distT="0" distB="0" distL="114300" distR="114300" simplePos="0" relativeHeight="251659264" behindDoc="0" locked="0" layoutInCell="1" allowOverlap="1">
                <wp:simplePos x="0" y="0"/>
                <wp:positionH relativeFrom="column">
                  <wp:posOffset>-271780</wp:posOffset>
                </wp:positionH>
                <wp:positionV relativeFrom="paragraph">
                  <wp:posOffset>647065</wp:posOffset>
                </wp:positionV>
                <wp:extent cx="6391275" cy="312420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3124200"/>
                        </a:xfrm>
                        <a:prstGeom prst="roundRect">
                          <a:avLst>
                            <a:gd name="adj" fmla="val 16667"/>
                          </a:avLst>
                        </a:prstGeom>
                        <a:solidFill>
                          <a:srgbClr val="FFFFFF"/>
                        </a:solidFill>
                        <a:ln w="9525">
                          <a:solidFill>
                            <a:srgbClr val="000000"/>
                          </a:solidFill>
                          <a:round/>
                          <a:headEnd/>
                          <a:tailEnd/>
                        </a:ln>
                      </wps:spPr>
                      <wps:txbx>
                        <w:txbxContent>
                          <w:p w:rsidR="003F53E6" w:rsidRPr="006E6BF1" w:rsidRDefault="003F53E6" w:rsidP="006E6BF1">
                            <w:pPr>
                              <w:bidi/>
                              <w:spacing w:line="240" w:lineRule="auto"/>
                              <w:jc w:val="center"/>
                              <w:rPr>
                                <w:rFonts w:ascii="Arial" w:hAnsi="Arial" w:cs="Arial"/>
                                <w:b/>
                                <w:bCs/>
                                <w:sz w:val="90"/>
                                <w:szCs w:val="90"/>
                                <w:rtl/>
                                <w:lang w:bidi="ar-DZ"/>
                              </w:rPr>
                            </w:pPr>
                            <w:r w:rsidRPr="006E6BF1">
                              <w:rPr>
                                <w:rFonts w:ascii="Arial" w:hAnsi="Arial" w:cs="Arial"/>
                                <w:b/>
                                <w:bCs/>
                                <w:sz w:val="90"/>
                                <w:szCs w:val="90"/>
                                <w:rtl/>
                                <w:lang w:bidi="ar-DZ"/>
                              </w:rPr>
                              <w:t xml:space="preserve">مكاسب المؤسسة من توظيف العامل الجبائي </w:t>
                            </w:r>
                          </w:p>
                          <w:p w:rsidR="003F53E6" w:rsidRPr="006E6BF1" w:rsidRDefault="003F53E6" w:rsidP="006E6BF1">
                            <w:pPr>
                              <w:bidi/>
                              <w:spacing w:line="240" w:lineRule="auto"/>
                              <w:jc w:val="center"/>
                              <w:rPr>
                                <w:rFonts w:ascii="Arial" w:hAnsi="Arial" w:cs="Arial"/>
                                <w:b/>
                                <w:bCs/>
                                <w:sz w:val="76"/>
                                <w:szCs w:val="76"/>
                                <w:rtl/>
                                <w:lang w:bidi="ar-DZ"/>
                              </w:rPr>
                            </w:pPr>
                            <w:r w:rsidRPr="006E6BF1">
                              <w:rPr>
                                <w:rFonts w:ascii="Arial" w:hAnsi="Arial" w:cs="Arial"/>
                                <w:b/>
                                <w:bCs/>
                                <w:sz w:val="76"/>
                                <w:szCs w:val="76"/>
                                <w:rtl/>
                                <w:lang w:bidi="ar-DZ"/>
                              </w:rPr>
                              <w:t xml:space="preserve">دراسة حالة مؤسسة الأطلس </w:t>
                            </w:r>
                            <w:r w:rsidRPr="006E6BF1">
                              <w:rPr>
                                <w:rFonts w:ascii="Arial" w:hAnsi="Arial" w:cs="Arial" w:hint="cs"/>
                                <w:b/>
                                <w:bCs/>
                                <w:sz w:val="76"/>
                                <w:szCs w:val="76"/>
                                <w:rtl/>
                                <w:lang w:bidi="ar-DZ"/>
                              </w:rPr>
                              <w:t>ل</w:t>
                            </w:r>
                            <w:r w:rsidR="006E6BF1" w:rsidRPr="006E6BF1">
                              <w:rPr>
                                <w:rFonts w:ascii="Arial" w:hAnsi="Arial" w:cs="Arial" w:hint="cs"/>
                                <w:b/>
                                <w:bCs/>
                                <w:sz w:val="76"/>
                                <w:szCs w:val="76"/>
                                <w:rtl/>
                                <w:lang w:bidi="ar-DZ"/>
                              </w:rPr>
                              <w:t>إنتاج ا</w:t>
                            </w:r>
                            <w:r w:rsidRPr="006E6BF1">
                              <w:rPr>
                                <w:rFonts w:ascii="Arial" w:hAnsi="Arial" w:cs="Arial" w:hint="cs"/>
                                <w:b/>
                                <w:bCs/>
                                <w:sz w:val="76"/>
                                <w:szCs w:val="76"/>
                                <w:rtl/>
                                <w:lang w:bidi="ar-DZ"/>
                              </w:rPr>
                              <w:t>لآجر</w:t>
                            </w:r>
                            <w:r w:rsidR="006E6BF1" w:rsidRPr="006E6BF1">
                              <w:rPr>
                                <w:rFonts w:ascii="Arial" w:hAnsi="Arial" w:cs="Arial" w:hint="cs"/>
                                <w:b/>
                                <w:bCs/>
                                <w:sz w:val="76"/>
                                <w:szCs w:val="76"/>
                                <w:rtl/>
                                <w:lang w:bidi="ar-DZ"/>
                              </w:rPr>
                              <w:t xml:space="preserve"> بدائرة بوسعادة ـ المسيلة ـ</w:t>
                            </w:r>
                          </w:p>
                          <w:p w:rsidR="003F53E6" w:rsidRDefault="003F53E6" w:rsidP="006E6B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21.4pt;margin-top:50.95pt;width:503.2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">
                <v:textbox>
                  <w:txbxContent>
                    <w:p w:rsidR="003F53E6" w:rsidRPr="006E6BF1" w:rsidRDefault="003F53E6" w:rsidP="006E6BF1">
                      <w:pPr>
                        <w:bidi/>
                        <w:spacing w:line="240" w:lineRule="auto"/>
                        <w:jc w:val="center"/>
                        <w:rPr>
                          <w:rFonts w:ascii="Arial" w:hAnsi="Arial" w:cs="Arial"/>
                          <w:b/>
                          <w:bCs/>
                          <w:sz w:val="90"/>
                          <w:szCs w:val="90"/>
                          <w:rtl/>
                          <w:lang w:bidi="ar-DZ"/>
                        </w:rPr>
                      </w:pPr>
                      <w:r w:rsidRPr="006E6BF1">
                        <w:rPr>
                          <w:rFonts w:ascii="Arial" w:hAnsi="Arial" w:cs="Arial"/>
                          <w:b/>
                          <w:bCs/>
                          <w:sz w:val="90"/>
                          <w:szCs w:val="90"/>
                          <w:rtl/>
                          <w:lang w:bidi="ar-DZ"/>
                        </w:rPr>
                        <w:t xml:space="preserve">مكاسب المؤسسة من توظيف العامل الجبائي </w:t>
                      </w:r>
                    </w:p>
                    <w:p w:rsidR="003F53E6" w:rsidRPr="006E6BF1" w:rsidRDefault="003F53E6" w:rsidP="006E6BF1">
                      <w:pPr>
                        <w:bidi/>
                        <w:spacing w:line="240" w:lineRule="auto"/>
                        <w:jc w:val="center"/>
                        <w:rPr>
                          <w:rFonts w:ascii="Arial" w:hAnsi="Arial" w:cs="Arial"/>
                          <w:b/>
                          <w:bCs/>
                          <w:sz w:val="76"/>
                          <w:szCs w:val="76"/>
                          <w:rtl/>
                          <w:lang w:bidi="ar-DZ"/>
                        </w:rPr>
                      </w:pPr>
                      <w:r w:rsidRPr="006E6BF1">
                        <w:rPr>
                          <w:rFonts w:ascii="Arial" w:hAnsi="Arial" w:cs="Arial"/>
                          <w:b/>
                          <w:bCs/>
                          <w:sz w:val="76"/>
                          <w:szCs w:val="76"/>
                          <w:rtl/>
                          <w:lang w:bidi="ar-DZ"/>
                        </w:rPr>
                        <w:t xml:space="preserve">دراسة حالة مؤسسة الأطلس </w:t>
                      </w:r>
                      <w:r w:rsidRPr="006E6BF1">
                        <w:rPr>
                          <w:rFonts w:ascii="Arial" w:hAnsi="Arial" w:cs="Arial" w:hint="cs"/>
                          <w:b/>
                          <w:bCs/>
                          <w:sz w:val="76"/>
                          <w:szCs w:val="76"/>
                          <w:rtl/>
                          <w:lang w:bidi="ar-DZ"/>
                        </w:rPr>
                        <w:t>ل</w:t>
                      </w:r>
                      <w:r w:rsidR="006E6BF1" w:rsidRPr="006E6BF1">
                        <w:rPr>
                          <w:rFonts w:ascii="Arial" w:hAnsi="Arial" w:cs="Arial" w:hint="cs"/>
                          <w:b/>
                          <w:bCs/>
                          <w:sz w:val="76"/>
                          <w:szCs w:val="76"/>
                          <w:rtl/>
                          <w:lang w:bidi="ar-DZ"/>
                        </w:rPr>
                        <w:t>إنتاج ا</w:t>
                      </w:r>
                      <w:r w:rsidRPr="006E6BF1">
                        <w:rPr>
                          <w:rFonts w:ascii="Arial" w:hAnsi="Arial" w:cs="Arial" w:hint="cs"/>
                          <w:b/>
                          <w:bCs/>
                          <w:sz w:val="76"/>
                          <w:szCs w:val="76"/>
                          <w:rtl/>
                          <w:lang w:bidi="ar-DZ"/>
                        </w:rPr>
                        <w:t>لآجر</w:t>
                      </w:r>
                      <w:r w:rsidR="006E6BF1" w:rsidRPr="006E6BF1">
                        <w:rPr>
                          <w:rFonts w:ascii="Arial" w:hAnsi="Arial" w:cs="Arial" w:hint="cs"/>
                          <w:b/>
                          <w:bCs/>
                          <w:sz w:val="76"/>
                          <w:szCs w:val="76"/>
                          <w:rtl/>
                          <w:lang w:bidi="ar-DZ"/>
                        </w:rPr>
                        <w:t xml:space="preserve"> بدائرة بوسعادة ـ المسيلة ـ</w:t>
                      </w:r>
                    </w:p>
                    <w:p w:rsidR="003F53E6" w:rsidRDefault="003F53E6" w:rsidP="006E6BF1">
                      <w:pPr>
                        <w:jc w:val="center"/>
                      </w:pPr>
                    </w:p>
                  </w:txbxContent>
                </v:textbox>
              </v:roundrect>
            </w:pict>
          </mc:Fallback>
        </mc:AlternateContent>
      </w:r>
      <w:r w:rsidR="007859C0" w:rsidRPr="007A0BC9">
        <w:rPr>
          <w:rFonts w:ascii="Arial" w:hAnsi="Arial" w:cs="Arial"/>
          <w:b/>
          <w:bCs/>
          <w:sz w:val="90"/>
          <w:szCs w:val="90"/>
          <w:rtl/>
          <w:lang w:bidi="ar-DZ"/>
        </w:rPr>
        <w:t>بحث حول</w:t>
      </w:r>
    </w:p>
    <w:p w:rsidR="00F9411B" w:rsidRDefault="00F9411B" w:rsidP="00F9411B">
      <w:pPr>
        <w:bidi/>
        <w:jc w:val="center"/>
        <w:rPr>
          <w:rFonts w:ascii="Arial" w:hAnsi="Arial" w:cs="Arial"/>
          <w:b/>
          <w:bCs/>
          <w:sz w:val="90"/>
          <w:szCs w:val="90"/>
          <w:lang w:bidi="ar-DZ"/>
        </w:rPr>
      </w:pPr>
    </w:p>
    <w:p w:rsidR="00F9411B" w:rsidRDefault="00F9411B" w:rsidP="00F9411B">
      <w:pPr>
        <w:bidi/>
        <w:jc w:val="center"/>
        <w:rPr>
          <w:rFonts w:ascii="Arial" w:hAnsi="Arial" w:cs="Arial"/>
          <w:b/>
          <w:bCs/>
          <w:sz w:val="90"/>
          <w:szCs w:val="90"/>
          <w:lang w:bidi="ar-DZ"/>
        </w:rPr>
      </w:pPr>
    </w:p>
    <w:p w:rsidR="00F9411B" w:rsidRDefault="00F9411B" w:rsidP="00F9411B">
      <w:pPr>
        <w:bidi/>
        <w:jc w:val="center"/>
        <w:rPr>
          <w:rFonts w:ascii="Arial" w:hAnsi="Arial" w:cs="Arial"/>
          <w:b/>
          <w:bCs/>
          <w:sz w:val="90"/>
          <w:szCs w:val="90"/>
          <w:lang w:bidi="ar-DZ"/>
        </w:rPr>
      </w:pPr>
    </w:p>
    <w:p w:rsidR="007859C0" w:rsidRDefault="007859C0" w:rsidP="00F9411B">
      <w:pPr>
        <w:bidi/>
        <w:rPr>
          <w:rFonts w:ascii="Arial" w:hAnsi="Arial" w:cs="Arial"/>
          <w:b/>
          <w:bCs/>
          <w:sz w:val="44"/>
          <w:szCs w:val="44"/>
          <w:rtl/>
          <w:lang w:bidi="ar-DZ"/>
        </w:rPr>
      </w:pPr>
    </w:p>
    <w:p w:rsidR="007859C0" w:rsidRDefault="007859C0" w:rsidP="007859C0">
      <w:pPr>
        <w:bidi/>
        <w:rPr>
          <w:rFonts w:ascii="Arial" w:hAnsi="Arial" w:cs="Arial"/>
          <w:b/>
          <w:bCs/>
          <w:sz w:val="28"/>
          <w:szCs w:val="28"/>
          <w:u w:val="single"/>
          <w:rtl/>
          <w:lang w:bidi="ar-DZ"/>
        </w:rPr>
      </w:pPr>
      <w:r>
        <w:rPr>
          <w:rFonts w:ascii="Arial" w:hAnsi="Arial" w:cs="Arial"/>
          <w:b/>
          <w:bCs/>
          <w:sz w:val="28"/>
          <w:szCs w:val="28"/>
          <w:rtl/>
          <w:lang w:bidi="ar-DZ"/>
        </w:rPr>
        <w:t xml:space="preserve">       </w:t>
      </w:r>
      <w:r>
        <w:rPr>
          <w:rFonts w:ascii="Arial" w:hAnsi="Arial" w:cs="Arial"/>
          <w:b/>
          <w:bCs/>
          <w:sz w:val="28"/>
          <w:szCs w:val="28"/>
          <w:u w:val="single"/>
          <w:rtl/>
          <w:lang w:bidi="ar-DZ"/>
        </w:rPr>
        <w:t>من إعداد الطلبة</w:t>
      </w:r>
      <w:r>
        <w:rPr>
          <w:rFonts w:ascii="Arial" w:hAnsi="Arial" w:cs="Arial"/>
          <w:b/>
          <w:bCs/>
          <w:sz w:val="28"/>
          <w:szCs w:val="28"/>
          <w:rtl/>
          <w:lang w:bidi="ar-DZ"/>
        </w:rPr>
        <w:t xml:space="preserve">                                                                 </w:t>
      </w:r>
      <w:r>
        <w:rPr>
          <w:rFonts w:ascii="Arial" w:hAnsi="Arial" w:cs="Arial"/>
          <w:b/>
          <w:bCs/>
          <w:sz w:val="28"/>
          <w:szCs w:val="28"/>
          <w:u w:val="single"/>
          <w:rtl/>
          <w:lang w:bidi="ar-DZ"/>
        </w:rPr>
        <w:t xml:space="preserve">تحت إشراف </w:t>
      </w:r>
    </w:p>
    <w:p w:rsidR="007859C0" w:rsidRDefault="00837B11" w:rsidP="007859C0">
      <w:pPr>
        <w:bidi/>
        <w:jc w:val="both"/>
        <w:rPr>
          <w:rFonts w:ascii="Arial" w:hAnsi="Arial" w:cs="Arial"/>
          <w:b/>
          <w:bCs/>
          <w:sz w:val="28"/>
          <w:szCs w:val="28"/>
          <w:rtl/>
          <w:lang w:bidi="ar-DZ"/>
        </w:rPr>
      </w:pPr>
      <w:r>
        <w:rPr>
          <w:rFonts w:ascii="Arial" w:hAnsi="Arial" w:cs="Arial"/>
          <w:b/>
          <w:bCs/>
          <w:sz w:val="28"/>
          <w:szCs w:val="28"/>
          <w:rtl/>
          <w:lang w:bidi="ar-DZ"/>
        </w:rPr>
        <w:t xml:space="preserve">   1-</w:t>
      </w:r>
      <w:r>
        <w:rPr>
          <w:rFonts w:ascii="Arial" w:hAnsi="Arial" w:cs="Arial" w:hint="cs"/>
          <w:b/>
          <w:bCs/>
          <w:sz w:val="28"/>
          <w:szCs w:val="28"/>
          <w:rtl/>
          <w:lang w:bidi="ar-DZ"/>
        </w:rPr>
        <w:t>مبروكي فاطمة الزهرة</w:t>
      </w:r>
      <w:r w:rsidR="007859C0">
        <w:rPr>
          <w:rFonts w:ascii="Arial" w:hAnsi="Arial" w:cs="Arial"/>
          <w:b/>
          <w:bCs/>
          <w:sz w:val="28"/>
          <w:szCs w:val="28"/>
          <w:rtl/>
          <w:lang w:bidi="ar-DZ"/>
        </w:rPr>
        <w:t xml:space="preserve">        </w:t>
      </w:r>
      <w:r>
        <w:rPr>
          <w:rFonts w:ascii="Arial" w:hAnsi="Arial" w:cs="Arial"/>
          <w:b/>
          <w:bCs/>
          <w:sz w:val="28"/>
          <w:szCs w:val="28"/>
          <w:rtl/>
          <w:lang w:bidi="ar-DZ"/>
        </w:rPr>
        <w:t xml:space="preserve">                            </w:t>
      </w:r>
      <w:r w:rsidR="007859C0">
        <w:rPr>
          <w:rFonts w:ascii="Arial" w:hAnsi="Arial" w:cs="Arial"/>
          <w:b/>
          <w:bCs/>
          <w:sz w:val="28"/>
          <w:szCs w:val="28"/>
          <w:rtl/>
          <w:lang w:bidi="ar-DZ"/>
        </w:rPr>
        <w:t xml:space="preserve">                        د.حمريط</w:t>
      </w:r>
    </w:p>
    <w:p w:rsidR="007859C0" w:rsidRDefault="00837B11" w:rsidP="007859C0">
      <w:pPr>
        <w:bidi/>
        <w:jc w:val="both"/>
        <w:rPr>
          <w:rFonts w:ascii="Arial" w:hAnsi="Arial" w:cs="Arial"/>
          <w:b/>
          <w:bCs/>
          <w:sz w:val="28"/>
          <w:szCs w:val="28"/>
          <w:rtl/>
          <w:lang w:bidi="ar-DZ"/>
        </w:rPr>
      </w:pPr>
      <w:r>
        <w:rPr>
          <w:rFonts w:ascii="Arial" w:hAnsi="Arial" w:cs="Arial"/>
          <w:b/>
          <w:bCs/>
          <w:sz w:val="28"/>
          <w:szCs w:val="28"/>
          <w:rtl/>
          <w:lang w:bidi="ar-DZ"/>
        </w:rPr>
        <w:t xml:space="preserve">           </w:t>
      </w:r>
    </w:p>
    <w:p w:rsidR="007859C0" w:rsidRDefault="007859C0" w:rsidP="007859C0">
      <w:pPr>
        <w:bidi/>
        <w:jc w:val="both"/>
        <w:rPr>
          <w:rFonts w:ascii="Arial" w:hAnsi="Arial" w:cs="Arial"/>
          <w:b/>
          <w:bCs/>
          <w:sz w:val="28"/>
          <w:szCs w:val="28"/>
          <w:rtl/>
          <w:lang w:bidi="ar-DZ"/>
        </w:rPr>
      </w:pPr>
      <w:r>
        <w:rPr>
          <w:rFonts w:ascii="Arial" w:hAnsi="Arial" w:cs="Arial"/>
          <w:b/>
          <w:bCs/>
          <w:sz w:val="28"/>
          <w:szCs w:val="28"/>
          <w:rtl/>
          <w:lang w:bidi="ar-DZ"/>
        </w:rPr>
        <w:t xml:space="preserve"> </w:t>
      </w:r>
      <w:r w:rsidR="00837B11">
        <w:rPr>
          <w:rFonts w:ascii="Arial" w:hAnsi="Arial" w:cs="Arial"/>
          <w:b/>
          <w:bCs/>
          <w:sz w:val="28"/>
          <w:szCs w:val="28"/>
          <w:rtl/>
          <w:lang w:bidi="ar-DZ"/>
        </w:rPr>
        <w:t xml:space="preserve">          </w:t>
      </w:r>
    </w:p>
    <w:p w:rsidR="007859C0" w:rsidRDefault="007859C0" w:rsidP="007859C0">
      <w:pPr>
        <w:bidi/>
        <w:spacing w:line="240" w:lineRule="auto"/>
        <w:jc w:val="both"/>
        <w:rPr>
          <w:b/>
          <w:bCs/>
          <w:sz w:val="28"/>
          <w:szCs w:val="28"/>
          <w:lang w:val="en-US" w:bidi="ar-DZ"/>
        </w:rPr>
      </w:pPr>
    </w:p>
    <w:p w:rsidR="007859C0" w:rsidRDefault="007859C0" w:rsidP="007859C0">
      <w:pPr>
        <w:bidi/>
        <w:spacing w:line="240" w:lineRule="auto"/>
        <w:rPr>
          <w:b/>
          <w:bCs/>
          <w:sz w:val="28"/>
          <w:szCs w:val="28"/>
          <w:rtl/>
          <w:lang w:bidi="ar-DZ"/>
        </w:rPr>
      </w:pPr>
    </w:p>
    <w:p w:rsidR="007859C0" w:rsidRDefault="007859C0" w:rsidP="007859C0">
      <w:pPr>
        <w:bidi/>
        <w:spacing w:line="240" w:lineRule="auto"/>
        <w:rPr>
          <w:b/>
          <w:bCs/>
          <w:sz w:val="28"/>
          <w:szCs w:val="28"/>
          <w:rtl/>
          <w:lang w:bidi="ar-DZ"/>
        </w:rPr>
      </w:pPr>
    </w:p>
    <w:p w:rsidR="007859C0" w:rsidRDefault="007859C0" w:rsidP="007859C0">
      <w:pPr>
        <w:bidi/>
        <w:spacing w:line="240" w:lineRule="auto"/>
        <w:jc w:val="center"/>
        <w:rPr>
          <w:b/>
          <w:bCs/>
          <w:sz w:val="28"/>
          <w:szCs w:val="28"/>
          <w:rtl/>
          <w:lang w:bidi="ar-DZ"/>
        </w:rPr>
      </w:pPr>
      <w:r>
        <w:rPr>
          <w:b/>
          <w:bCs/>
          <w:sz w:val="28"/>
          <w:szCs w:val="28"/>
          <w:rtl/>
          <w:lang w:bidi="ar-DZ"/>
        </w:rPr>
        <w:t>السنة الجامعية 2019/2020</w:t>
      </w:r>
    </w:p>
    <w:p w:rsidR="007859C0" w:rsidRDefault="007859C0" w:rsidP="007859C0">
      <w:pPr>
        <w:jc w:val="right"/>
        <w:rPr>
          <w:rtl/>
        </w:rPr>
      </w:pPr>
    </w:p>
    <w:p w:rsidR="007859C0" w:rsidRDefault="007859C0" w:rsidP="00064D32"/>
    <w:p w:rsidR="007859C0" w:rsidRPr="000405A5" w:rsidRDefault="007859C0" w:rsidP="007859C0">
      <w:pPr>
        <w:jc w:val="center"/>
        <w:rPr>
          <w:rFonts w:asciiTheme="majorBidi" w:hAnsiTheme="majorBidi" w:cstheme="majorBidi"/>
          <w:b/>
          <w:bCs/>
          <w:sz w:val="56"/>
          <w:szCs w:val="56"/>
          <w:lang w:val="en-US"/>
        </w:rPr>
      </w:pPr>
      <w:r w:rsidRPr="00064D32">
        <w:rPr>
          <w:rFonts w:asciiTheme="majorBidi" w:hAnsiTheme="majorBidi" w:cstheme="majorBidi"/>
          <w:b/>
          <w:bCs/>
          <w:sz w:val="52"/>
          <w:szCs w:val="52"/>
          <w:rtl/>
          <w:lang w:val="en-US"/>
        </w:rPr>
        <w:t>خطة البحث</w:t>
      </w:r>
    </w:p>
    <w:p w:rsidR="007859C0" w:rsidRPr="000405A5" w:rsidRDefault="007859C0" w:rsidP="000405A5">
      <w:pPr>
        <w:bidi/>
        <w:rPr>
          <w:rFonts w:asciiTheme="majorBidi" w:hAnsiTheme="majorBidi" w:cstheme="majorBidi"/>
          <w:b/>
          <w:bCs/>
          <w:sz w:val="32"/>
          <w:szCs w:val="32"/>
          <w:rtl/>
          <w:lang w:val="en-US"/>
        </w:rPr>
      </w:pPr>
      <w:r w:rsidRPr="000405A5">
        <w:rPr>
          <w:rFonts w:asciiTheme="majorBidi" w:hAnsiTheme="majorBidi" w:cstheme="majorBidi"/>
          <w:b/>
          <w:bCs/>
          <w:sz w:val="32"/>
          <w:szCs w:val="32"/>
          <w:rtl/>
          <w:lang w:val="en-US"/>
        </w:rPr>
        <w:t>المبحث الاول :ماهية التسيير الجبائي</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 xml:space="preserve">المطلب الاول: مفهوم التسيير </w:t>
      </w:r>
      <w:r w:rsidR="007859C0" w:rsidRPr="000405A5">
        <w:rPr>
          <w:rFonts w:asciiTheme="majorBidi" w:hAnsiTheme="majorBidi" w:cstheme="majorBidi" w:hint="cs"/>
          <w:b/>
          <w:bCs/>
          <w:sz w:val="32"/>
          <w:szCs w:val="32"/>
          <w:rtl/>
          <w:lang w:val="en-US" w:bidi="ar-DZ"/>
        </w:rPr>
        <w:t>الجبائي</w:t>
      </w:r>
      <w:r>
        <w:rPr>
          <w:rFonts w:asciiTheme="majorBidi" w:hAnsiTheme="majorBidi" w:cstheme="majorBidi" w:hint="cs"/>
          <w:b/>
          <w:bCs/>
          <w:sz w:val="32"/>
          <w:szCs w:val="32"/>
          <w:rtl/>
          <w:lang w:val="en-US"/>
        </w:rPr>
        <w:t xml:space="preserve"> </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 xml:space="preserve">المطلب الثاني: أسس ومبادئ التسيير الجبائي </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الثالث: أهداف التسيير الجبائي</w:t>
      </w:r>
    </w:p>
    <w:p w:rsidR="007859C0" w:rsidRPr="000405A5" w:rsidRDefault="007859C0" w:rsidP="000405A5">
      <w:pPr>
        <w:bidi/>
        <w:rPr>
          <w:rFonts w:asciiTheme="majorBidi" w:hAnsiTheme="majorBidi" w:cstheme="majorBidi"/>
          <w:b/>
          <w:bCs/>
          <w:sz w:val="32"/>
          <w:szCs w:val="32"/>
          <w:rtl/>
          <w:lang w:val="en-US"/>
        </w:rPr>
      </w:pPr>
      <w:r w:rsidRPr="000405A5">
        <w:rPr>
          <w:rFonts w:asciiTheme="majorBidi" w:hAnsiTheme="majorBidi" w:cstheme="majorBidi"/>
          <w:b/>
          <w:bCs/>
          <w:sz w:val="32"/>
          <w:szCs w:val="32"/>
          <w:rtl/>
          <w:lang w:val="en-US"/>
        </w:rPr>
        <w:t xml:space="preserve">المبحث الثاني: توظيف التسيير الجبائي واثره </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 xml:space="preserve">المطلب الاول: العوامل المؤثرة في التسيير الجبائي </w:t>
      </w:r>
      <w:r>
        <w:rPr>
          <w:rFonts w:asciiTheme="majorBidi" w:hAnsiTheme="majorBidi" w:cstheme="majorBidi" w:hint="cs"/>
          <w:b/>
          <w:bCs/>
          <w:sz w:val="32"/>
          <w:szCs w:val="32"/>
          <w:rtl/>
          <w:lang w:val="en-US"/>
        </w:rPr>
        <w:t xml:space="preserve"> </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الثاني: مكاسب المؤسسة من توظيف العامل الجبائي</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 xml:space="preserve">المطلب الثالث: التكاليف المترتبة عن سوء التسيير الجبائي </w:t>
      </w:r>
    </w:p>
    <w:p w:rsidR="007859C0" w:rsidRPr="000405A5" w:rsidRDefault="007859C0" w:rsidP="000405A5">
      <w:pPr>
        <w:bidi/>
        <w:rPr>
          <w:rFonts w:asciiTheme="majorBidi" w:hAnsiTheme="majorBidi" w:cstheme="majorBidi"/>
          <w:b/>
          <w:bCs/>
          <w:sz w:val="32"/>
          <w:szCs w:val="32"/>
          <w:rtl/>
          <w:lang w:val="en-US"/>
        </w:rPr>
      </w:pPr>
      <w:r w:rsidRPr="000405A5">
        <w:rPr>
          <w:rFonts w:asciiTheme="majorBidi" w:hAnsiTheme="majorBidi" w:cstheme="majorBidi"/>
          <w:b/>
          <w:bCs/>
          <w:sz w:val="32"/>
          <w:szCs w:val="32"/>
          <w:rtl/>
          <w:lang w:val="en-US"/>
        </w:rPr>
        <w:t>المبحث الثالث: دراسة حالة مؤسسة الأطلس لإنتاج الأجر</w:t>
      </w:r>
    </w:p>
    <w:p w:rsidR="007859C0" w:rsidRPr="000405A5" w:rsidRDefault="000405A5" w:rsidP="000405A5">
      <w:pPr>
        <w:bidi/>
        <w:rPr>
          <w:rFonts w:asciiTheme="majorBidi" w:hAnsiTheme="majorBidi" w:cstheme="majorBidi"/>
          <w:sz w:val="32"/>
          <w:szCs w:val="32"/>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الاول:عموميات حول المؤسسة</w:t>
      </w:r>
    </w:p>
    <w:p w:rsidR="007859C0" w:rsidRPr="000405A5" w:rsidRDefault="000405A5" w:rsidP="000405A5">
      <w:pPr>
        <w:bidi/>
        <w:rPr>
          <w:rFonts w:asciiTheme="majorBidi" w:hAnsiTheme="majorBidi" w:cstheme="majorBidi"/>
          <w:b/>
          <w:bCs/>
          <w:sz w:val="32"/>
          <w:szCs w:val="32"/>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الثاني: واقع التسيير الجبائي في المؤسسة</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الثالث: الامتيازات الممنوحة للمؤسسة الأطلس المخفضة للعبء الضريبي</w:t>
      </w:r>
    </w:p>
    <w:p w:rsidR="007859C0" w:rsidRPr="000405A5" w:rsidRDefault="000405A5" w:rsidP="000405A5">
      <w:pPr>
        <w:bidi/>
        <w:rPr>
          <w:rFonts w:asciiTheme="majorBidi" w:hAnsiTheme="majorBidi" w:cstheme="majorBidi"/>
          <w:b/>
          <w:bCs/>
          <w:sz w:val="32"/>
          <w:szCs w:val="32"/>
          <w:rtl/>
          <w:lang w:val="en-US"/>
        </w:rPr>
      </w:pPr>
      <w:r>
        <w:rPr>
          <w:rFonts w:asciiTheme="majorBidi" w:hAnsiTheme="majorBidi" w:cstheme="majorBidi" w:hint="cs"/>
          <w:b/>
          <w:bCs/>
          <w:sz w:val="32"/>
          <w:szCs w:val="32"/>
          <w:rtl/>
          <w:lang w:val="en-US"/>
        </w:rPr>
        <w:t xml:space="preserve">     </w:t>
      </w:r>
      <w:r w:rsidR="007859C0" w:rsidRPr="000405A5">
        <w:rPr>
          <w:rFonts w:asciiTheme="majorBidi" w:hAnsiTheme="majorBidi" w:cstheme="majorBidi"/>
          <w:b/>
          <w:bCs/>
          <w:sz w:val="32"/>
          <w:szCs w:val="32"/>
          <w:rtl/>
          <w:lang w:val="en-US"/>
        </w:rPr>
        <w:t>المطلب الرابع: دراسة نتائج التحقيق الجبائي لمؤسسة الاطلس</w:t>
      </w:r>
    </w:p>
    <w:p w:rsidR="007859C0" w:rsidRPr="000405A5" w:rsidRDefault="007859C0" w:rsidP="000405A5">
      <w:pPr>
        <w:bidi/>
        <w:rPr>
          <w:rFonts w:asciiTheme="majorBidi" w:hAnsiTheme="majorBidi" w:cstheme="majorBidi"/>
          <w:b/>
          <w:bCs/>
          <w:sz w:val="32"/>
          <w:szCs w:val="32"/>
          <w:rtl/>
          <w:lang w:val="en-US"/>
        </w:rPr>
      </w:pPr>
      <w:r w:rsidRPr="000405A5">
        <w:rPr>
          <w:rFonts w:asciiTheme="majorBidi" w:hAnsiTheme="majorBidi" w:cstheme="majorBidi"/>
          <w:b/>
          <w:bCs/>
          <w:sz w:val="32"/>
          <w:szCs w:val="32"/>
          <w:rtl/>
          <w:lang w:val="en-US"/>
        </w:rPr>
        <w:t xml:space="preserve">الخاتمة </w:t>
      </w:r>
    </w:p>
    <w:p w:rsidR="007859C0" w:rsidRPr="000405A5" w:rsidRDefault="007859C0" w:rsidP="000405A5">
      <w:pPr>
        <w:bidi/>
        <w:rPr>
          <w:rFonts w:asciiTheme="majorBidi" w:hAnsiTheme="majorBidi" w:cstheme="majorBidi"/>
          <w:b/>
          <w:bCs/>
          <w:sz w:val="32"/>
          <w:szCs w:val="32"/>
          <w:rtl/>
          <w:lang w:val="en-US"/>
        </w:rPr>
      </w:pPr>
      <w:r w:rsidRPr="000405A5">
        <w:rPr>
          <w:rFonts w:asciiTheme="majorBidi" w:hAnsiTheme="majorBidi" w:cstheme="majorBidi"/>
          <w:b/>
          <w:bCs/>
          <w:sz w:val="32"/>
          <w:szCs w:val="32"/>
          <w:rtl/>
          <w:lang w:val="en-US"/>
        </w:rPr>
        <w:t>قائمة المراجع</w:t>
      </w:r>
    </w:p>
    <w:p w:rsidR="007859C0" w:rsidRPr="00064D32" w:rsidRDefault="007859C0" w:rsidP="000405A5">
      <w:pPr>
        <w:bidi/>
        <w:rPr>
          <w:rFonts w:asciiTheme="majorBidi" w:hAnsiTheme="majorBidi" w:cstheme="majorBidi"/>
          <w:b/>
          <w:bCs/>
          <w:sz w:val="28"/>
          <w:szCs w:val="28"/>
          <w:rtl/>
          <w:lang w:val="en-US"/>
        </w:rPr>
      </w:pPr>
    </w:p>
    <w:p w:rsidR="007859C0" w:rsidRPr="00064D32" w:rsidRDefault="007859C0" w:rsidP="000405A5">
      <w:pPr>
        <w:bidi/>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rPr>
          <w:rFonts w:asciiTheme="majorBidi" w:hAnsiTheme="majorBidi" w:cstheme="majorBidi"/>
          <w:b/>
          <w:bCs/>
          <w:sz w:val="28"/>
          <w:szCs w:val="28"/>
          <w:rtl/>
          <w:lang w:val="en-US"/>
        </w:rPr>
      </w:pPr>
    </w:p>
    <w:p w:rsidR="007859C0" w:rsidRDefault="007859C0" w:rsidP="007859C0">
      <w:pPr>
        <w:rPr>
          <w:rFonts w:asciiTheme="majorBidi" w:hAnsiTheme="majorBidi" w:cstheme="majorBidi"/>
          <w:b/>
          <w:bCs/>
          <w:sz w:val="28"/>
          <w:szCs w:val="28"/>
          <w:lang w:val="en-US"/>
        </w:rPr>
      </w:pPr>
    </w:p>
    <w:p w:rsidR="00064D32" w:rsidRDefault="00064D32" w:rsidP="007859C0">
      <w:pPr>
        <w:rPr>
          <w:rFonts w:asciiTheme="majorBidi" w:hAnsiTheme="majorBidi" w:cstheme="majorBidi"/>
          <w:b/>
          <w:bCs/>
          <w:sz w:val="28"/>
          <w:szCs w:val="28"/>
          <w:lang w:val="en-US"/>
        </w:rPr>
      </w:pPr>
    </w:p>
    <w:p w:rsidR="00064D32" w:rsidRDefault="00064D32" w:rsidP="007859C0">
      <w:pPr>
        <w:rPr>
          <w:rFonts w:asciiTheme="majorBidi" w:hAnsiTheme="majorBidi" w:cstheme="majorBidi"/>
          <w:b/>
          <w:bCs/>
          <w:sz w:val="28"/>
          <w:szCs w:val="28"/>
          <w:lang w:val="en-US"/>
        </w:rPr>
      </w:pPr>
    </w:p>
    <w:p w:rsidR="00064D32" w:rsidRDefault="00064D32" w:rsidP="007859C0">
      <w:pPr>
        <w:rPr>
          <w:rFonts w:asciiTheme="majorBidi" w:hAnsiTheme="majorBidi" w:cstheme="majorBidi"/>
          <w:b/>
          <w:bCs/>
          <w:sz w:val="28"/>
          <w:szCs w:val="28"/>
          <w:lang w:val="en-US"/>
        </w:rPr>
      </w:pPr>
    </w:p>
    <w:p w:rsidR="00064D32" w:rsidRPr="00064D32" w:rsidRDefault="00064D32" w:rsidP="007859C0">
      <w:pPr>
        <w:rPr>
          <w:rFonts w:asciiTheme="majorBidi" w:hAnsiTheme="majorBidi" w:cstheme="majorBidi"/>
          <w:b/>
          <w:bCs/>
          <w:sz w:val="28"/>
          <w:szCs w:val="28"/>
          <w:rtl/>
          <w:lang w:val="en-US"/>
        </w:rPr>
      </w:pPr>
    </w:p>
    <w:p w:rsidR="007859C0" w:rsidRPr="006E6BF1" w:rsidRDefault="007859C0" w:rsidP="006E6BF1">
      <w:pPr>
        <w:spacing w:line="360" w:lineRule="auto"/>
        <w:jc w:val="center"/>
        <w:rPr>
          <w:rFonts w:asciiTheme="majorBidi" w:hAnsiTheme="majorBidi" w:cstheme="majorBidi"/>
          <w:b/>
          <w:bCs/>
          <w:sz w:val="32"/>
          <w:szCs w:val="32"/>
          <w:rtl/>
          <w:lang w:val="en-US"/>
        </w:rPr>
      </w:pPr>
      <w:r w:rsidRPr="00064D32">
        <w:rPr>
          <w:rFonts w:asciiTheme="majorBidi" w:hAnsiTheme="majorBidi" w:cstheme="majorBidi"/>
          <w:b/>
          <w:bCs/>
          <w:sz w:val="96"/>
          <w:szCs w:val="96"/>
          <w:rtl/>
          <w:lang w:val="en-US"/>
        </w:rPr>
        <w:t>م</w:t>
      </w:r>
      <w:r w:rsidR="00E61295" w:rsidRPr="00064D32">
        <w:rPr>
          <w:rFonts w:asciiTheme="majorBidi" w:hAnsiTheme="majorBidi" w:cstheme="majorBidi"/>
          <w:b/>
          <w:bCs/>
          <w:sz w:val="96"/>
          <w:szCs w:val="96"/>
          <w:rtl/>
          <w:lang w:val="en-US" w:bidi="ar-DZ"/>
        </w:rPr>
        <w:t>ـ</w:t>
      </w:r>
      <w:r w:rsidRPr="00064D32">
        <w:rPr>
          <w:rFonts w:asciiTheme="majorBidi" w:hAnsiTheme="majorBidi" w:cstheme="majorBidi"/>
          <w:b/>
          <w:bCs/>
          <w:sz w:val="96"/>
          <w:szCs w:val="96"/>
          <w:rtl/>
          <w:lang w:val="en-US"/>
        </w:rPr>
        <w:t>ق</w:t>
      </w:r>
      <w:r w:rsidR="00E61295" w:rsidRPr="00064D32">
        <w:rPr>
          <w:rFonts w:asciiTheme="majorBidi" w:hAnsiTheme="majorBidi" w:cstheme="majorBidi"/>
          <w:b/>
          <w:bCs/>
          <w:sz w:val="96"/>
          <w:szCs w:val="96"/>
          <w:rtl/>
          <w:lang w:val="en-US"/>
        </w:rPr>
        <w:t>ـ</w:t>
      </w:r>
      <w:r w:rsidRPr="00064D32">
        <w:rPr>
          <w:rFonts w:asciiTheme="majorBidi" w:hAnsiTheme="majorBidi" w:cstheme="majorBidi"/>
          <w:b/>
          <w:bCs/>
          <w:sz w:val="96"/>
          <w:szCs w:val="96"/>
          <w:rtl/>
          <w:lang w:val="en-US"/>
        </w:rPr>
        <w:t>دم</w:t>
      </w:r>
      <w:r w:rsidR="00E61295" w:rsidRPr="00064D32">
        <w:rPr>
          <w:rFonts w:asciiTheme="majorBidi" w:hAnsiTheme="majorBidi" w:cstheme="majorBidi"/>
          <w:b/>
          <w:bCs/>
          <w:sz w:val="96"/>
          <w:szCs w:val="96"/>
          <w:rtl/>
          <w:lang w:val="en-US"/>
        </w:rPr>
        <w:t>ـ</w:t>
      </w:r>
      <w:r w:rsidRPr="00064D32">
        <w:rPr>
          <w:rFonts w:asciiTheme="majorBidi" w:hAnsiTheme="majorBidi" w:cstheme="majorBidi"/>
          <w:b/>
          <w:bCs/>
          <w:sz w:val="96"/>
          <w:szCs w:val="96"/>
          <w:rtl/>
          <w:lang w:val="en-US"/>
        </w:rPr>
        <w:t>ة</w:t>
      </w:r>
    </w:p>
    <w:p w:rsidR="007859C0" w:rsidRPr="00FC35D2" w:rsidRDefault="00E61295" w:rsidP="006E6BF1">
      <w:pPr>
        <w:spacing w:line="360" w:lineRule="auto"/>
        <w:jc w:val="right"/>
        <w:rPr>
          <w:rFonts w:asciiTheme="majorBidi" w:hAnsiTheme="majorBidi" w:cstheme="majorBidi"/>
          <w:b/>
          <w:bCs/>
          <w:sz w:val="32"/>
          <w:szCs w:val="32"/>
          <w:rtl/>
          <w:lang w:val="en-US"/>
        </w:rPr>
      </w:pPr>
      <w:r w:rsidRPr="00FC35D2">
        <w:rPr>
          <w:rFonts w:asciiTheme="majorBidi" w:hAnsiTheme="majorBidi" w:cstheme="majorBidi"/>
          <w:b/>
          <w:bCs/>
          <w:sz w:val="32"/>
          <w:szCs w:val="32"/>
          <w:rtl/>
          <w:lang w:val="en-US"/>
        </w:rPr>
        <w:t xml:space="preserve">    </w:t>
      </w:r>
      <w:r w:rsidR="00064D32" w:rsidRPr="00FC35D2">
        <w:rPr>
          <w:rFonts w:asciiTheme="majorBidi" w:hAnsiTheme="majorBidi" w:cstheme="majorBidi" w:hint="cs"/>
          <w:b/>
          <w:bCs/>
          <w:sz w:val="32"/>
          <w:szCs w:val="32"/>
          <w:rtl/>
          <w:lang w:val="en-US" w:bidi="ar-DZ"/>
        </w:rPr>
        <w:t>إ</w:t>
      </w:r>
      <w:r w:rsidR="003059B7" w:rsidRPr="00FC35D2">
        <w:rPr>
          <w:rFonts w:asciiTheme="majorBidi" w:hAnsiTheme="majorBidi" w:cstheme="majorBidi"/>
          <w:b/>
          <w:bCs/>
          <w:sz w:val="32"/>
          <w:szCs w:val="32"/>
          <w:rtl/>
          <w:lang w:val="en-US"/>
        </w:rPr>
        <w:t xml:space="preserve">ن </w:t>
      </w:r>
      <w:r w:rsidR="003059B7" w:rsidRPr="00FC35D2">
        <w:rPr>
          <w:rFonts w:asciiTheme="majorBidi" w:hAnsiTheme="majorBidi" w:cstheme="majorBidi" w:hint="cs"/>
          <w:b/>
          <w:bCs/>
          <w:sz w:val="32"/>
          <w:szCs w:val="32"/>
          <w:rtl/>
          <w:lang w:val="en-US" w:bidi="ar-DZ"/>
        </w:rPr>
        <w:t>النظام</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الجبائي</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لم</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يكتف</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بوضع</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الإلتزامات</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والعقوبات</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الجبائية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المقررة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على</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المؤسسة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بل</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ترك</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لها</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العديد</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من</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الخيارات</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الجبائية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حتى</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تتمكن</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من</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تعديل</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الأعباء</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الجبائية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التي</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تتحملها</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وبطريقة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أخرى</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تصمم</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وضعيتها</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الخاصة</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بها</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وذلك</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من</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خلال</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مختلف</w:t>
      </w:r>
      <w:r w:rsidR="003059B7" w:rsidRPr="00FC35D2">
        <w:rPr>
          <w:rFonts w:asciiTheme="majorBidi" w:hAnsiTheme="majorBidi" w:cstheme="majorBidi" w:hint="cs"/>
          <w:b/>
          <w:bCs/>
          <w:sz w:val="32"/>
          <w:szCs w:val="32"/>
          <w:rtl/>
          <w:lang w:val="en-US"/>
        </w:rPr>
        <w:t xml:space="preserve"> </w:t>
      </w:r>
      <w:r w:rsidR="003059B7" w:rsidRPr="00FC35D2">
        <w:rPr>
          <w:rFonts w:asciiTheme="majorBidi" w:hAnsiTheme="majorBidi" w:cstheme="majorBidi" w:hint="cs"/>
          <w:b/>
          <w:bCs/>
          <w:sz w:val="32"/>
          <w:szCs w:val="32"/>
          <w:rtl/>
          <w:lang w:val="en-US" w:bidi="ar-DZ"/>
        </w:rPr>
        <w:t>الإمتيازات والتحفيزات التي يمنحها المشرع من أجل تحقيق جملة من الأهداف الاقتصادية والاجتماعية والثقافية . ومن أهم الأهداف التي تسعى المؤسسة إلى تحقيقها ، تحمل أقل تكلفة جبائية ولتحقيق ذلك سنحاول الاإجابة على الإشكال التالي:</w:t>
      </w:r>
    </w:p>
    <w:p w:rsidR="007859C0" w:rsidRPr="00FC35D2" w:rsidRDefault="003059B7" w:rsidP="006E6BF1">
      <w:pPr>
        <w:spacing w:line="360" w:lineRule="auto"/>
        <w:jc w:val="right"/>
        <w:rPr>
          <w:rFonts w:asciiTheme="majorBidi" w:hAnsiTheme="majorBidi" w:cstheme="majorBidi"/>
          <w:b/>
          <w:bCs/>
          <w:sz w:val="28"/>
          <w:szCs w:val="28"/>
          <w:rtl/>
          <w:lang w:val="en-US"/>
        </w:rPr>
      </w:pPr>
      <w:r w:rsidRPr="00FC35D2">
        <w:rPr>
          <w:rFonts w:asciiTheme="majorBidi" w:hAnsiTheme="majorBidi" w:cstheme="majorBidi"/>
          <w:b/>
          <w:bCs/>
          <w:sz w:val="32"/>
          <w:szCs w:val="32"/>
          <w:rtl/>
          <w:lang w:val="en-US"/>
        </w:rPr>
        <w:t xml:space="preserve">فيما تتمثل مكاسب المؤسسة </w:t>
      </w:r>
      <w:r w:rsidRPr="00FC35D2">
        <w:rPr>
          <w:rFonts w:asciiTheme="majorBidi" w:hAnsiTheme="majorBidi" w:cstheme="majorBidi" w:hint="cs"/>
          <w:b/>
          <w:bCs/>
          <w:sz w:val="32"/>
          <w:szCs w:val="32"/>
          <w:rtl/>
          <w:lang w:val="en-US" w:bidi="ar-DZ"/>
        </w:rPr>
        <w:t>من</w:t>
      </w:r>
      <w:r w:rsidRPr="00FC35D2">
        <w:rPr>
          <w:rFonts w:asciiTheme="majorBidi" w:hAnsiTheme="majorBidi" w:cstheme="majorBidi" w:hint="cs"/>
          <w:b/>
          <w:bCs/>
          <w:sz w:val="32"/>
          <w:szCs w:val="32"/>
          <w:rtl/>
          <w:lang w:val="en-US"/>
        </w:rPr>
        <w:t xml:space="preserve"> </w:t>
      </w:r>
      <w:r w:rsidR="007859C0" w:rsidRPr="00FC35D2">
        <w:rPr>
          <w:rFonts w:asciiTheme="majorBidi" w:hAnsiTheme="majorBidi" w:cstheme="majorBidi"/>
          <w:b/>
          <w:bCs/>
          <w:sz w:val="32"/>
          <w:szCs w:val="32"/>
          <w:rtl/>
          <w:lang w:val="en-US"/>
        </w:rPr>
        <w:t>توظيف التسيير الجبائي</w:t>
      </w:r>
      <w:r w:rsidR="007859C0" w:rsidRPr="00FC35D2">
        <w:rPr>
          <w:rFonts w:asciiTheme="majorBidi" w:hAnsiTheme="majorBidi" w:cstheme="majorBidi"/>
          <w:b/>
          <w:bCs/>
          <w:sz w:val="32"/>
          <w:szCs w:val="32"/>
          <w:rtl/>
          <w:lang w:bidi="ar-DZ"/>
        </w:rPr>
        <w:t>؟</w:t>
      </w:r>
      <w:r w:rsidR="007859C0" w:rsidRPr="00FC35D2">
        <w:rPr>
          <w:rFonts w:asciiTheme="majorBidi" w:hAnsiTheme="majorBidi" w:cstheme="majorBidi"/>
          <w:b/>
          <w:bCs/>
          <w:sz w:val="32"/>
          <w:szCs w:val="32"/>
          <w:rtl/>
          <w:lang w:val="en-US" w:bidi="ar-DZ"/>
        </w:rPr>
        <w:t xml:space="preserve"> </w:t>
      </w:r>
    </w:p>
    <w:p w:rsidR="007859C0" w:rsidRPr="00FC35D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28"/>
          <w:szCs w:val="28"/>
          <w:rtl/>
          <w:lang w:val="en-US"/>
        </w:rPr>
      </w:pPr>
    </w:p>
    <w:p w:rsidR="00C67006" w:rsidRDefault="00C67006" w:rsidP="003538B4">
      <w:pPr>
        <w:rPr>
          <w:rFonts w:asciiTheme="majorBidi" w:hAnsiTheme="majorBidi" w:cstheme="majorBidi"/>
          <w:b/>
          <w:bCs/>
          <w:sz w:val="28"/>
          <w:szCs w:val="28"/>
          <w:lang w:val="en-US"/>
        </w:rPr>
        <w:sectPr w:rsidR="00C67006" w:rsidSect="00E06384">
          <w:footerReference w:type="default" r:id="rId9"/>
          <w:pgSz w:w="11906" w:h="16838"/>
          <w:pgMar w:top="851" w:right="1418" w:bottom="1276"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pPr>
    </w:p>
    <w:p w:rsidR="003538B4" w:rsidRPr="00064D32" w:rsidRDefault="003538B4" w:rsidP="003538B4">
      <w:pPr>
        <w:rPr>
          <w:rFonts w:asciiTheme="majorBidi" w:hAnsiTheme="majorBidi" w:cstheme="majorBidi"/>
          <w:b/>
          <w:bCs/>
          <w:sz w:val="28"/>
          <w:szCs w:val="28"/>
          <w:rtl/>
          <w:lang w:val="en-US"/>
        </w:rPr>
      </w:pPr>
    </w:p>
    <w:p w:rsidR="007859C0" w:rsidRPr="00064D32" w:rsidRDefault="007859C0" w:rsidP="007859C0">
      <w:pPr>
        <w:jc w:val="right"/>
        <w:rPr>
          <w:rFonts w:asciiTheme="majorBidi" w:hAnsiTheme="majorBidi" w:cstheme="majorBidi"/>
          <w:b/>
          <w:bCs/>
          <w:sz w:val="32"/>
          <w:szCs w:val="32"/>
          <w:rtl/>
          <w:lang w:val="en-US"/>
        </w:rPr>
      </w:pPr>
      <w:r w:rsidRPr="00064D32">
        <w:rPr>
          <w:rFonts w:asciiTheme="majorBidi" w:hAnsiTheme="majorBidi" w:cstheme="majorBidi"/>
          <w:b/>
          <w:bCs/>
          <w:sz w:val="32"/>
          <w:szCs w:val="32"/>
          <w:rtl/>
          <w:lang w:val="en-US"/>
        </w:rPr>
        <w:t xml:space="preserve">المبحث </w:t>
      </w:r>
      <w:r w:rsidR="005630F5" w:rsidRPr="00064D32">
        <w:rPr>
          <w:rFonts w:asciiTheme="majorBidi" w:hAnsiTheme="majorBidi" w:cstheme="majorBidi" w:hint="cs"/>
          <w:b/>
          <w:bCs/>
          <w:sz w:val="32"/>
          <w:szCs w:val="32"/>
          <w:rtl/>
          <w:lang w:val="en-US"/>
        </w:rPr>
        <w:t>الأول</w:t>
      </w:r>
      <w:r w:rsidRPr="00064D32">
        <w:rPr>
          <w:rFonts w:asciiTheme="majorBidi" w:hAnsiTheme="majorBidi" w:cstheme="majorBidi"/>
          <w:b/>
          <w:bCs/>
          <w:sz w:val="32"/>
          <w:szCs w:val="32"/>
          <w:rtl/>
          <w:lang w:val="en-US"/>
        </w:rPr>
        <w:t xml:space="preserve"> :ماهية التسيير الجبائي</w:t>
      </w:r>
    </w:p>
    <w:p w:rsidR="007859C0" w:rsidRPr="00064D32" w:rsidRDefault="007859C0" w:rsidP="007859C0">
      <w:pPr>
        <w:jc w:val="right"/>
        <w:rPr>
          <w:rFonts w:asciiTheme="majorBidi" w:hAnsiTheme="majorBidi" w:cstheme="majorBidi"/>
          <w:b/>
          <w:bCs/>
          <w:sz w:val="32"/>
          <w:szCs w:val="32"/>
          <w:rtl/>
          <w:lang w:val="en-US"/>
        </w:rPr>
      </w:pPr>
      <w:r w:rsidRPr="00064D32">
        <w:rPr>
          <w:rFonts w:asciiTheme="majorBidi" w:hAnsiTheme="majorBidi" w:cstheme="majorBidi"/>
          <w:b/>
          <w:bCs/>
          <w:sz w:val="32"/>
          <w:szCs w:val="32"/>
          <w:rtl/>
          <w:lang w:val="en-US"/>
        </w:rPr>
        <w:t xml:space="preserve">المطلب </w:t>
      </w:r>
      <w:r w:rsidR="005630F5" w:rsidRPr="00064D32">
        <w:rPr>
          <w:rFonts w:asciiTheme="majorBidi" w:hAnsiTheme="majorBidi" w:cstheme="majorBidi" w:hint="cs"/>
          <w:b/>
          <w:bCs/>
          <w:sz w:val="32"/>
          <w:szCs w:val="32"/>
          <w:rtl/>
          <w:lang w:val="en-US"/>
        </w:rPr>
        <w:t>الأول</w:t>
      </w:r>
      <w:r w:rsidRPr="00064D32">
        <w:rPr>
          <w:rFonts w:asciiTheme="majorBidi" w:hAnsiTheme="majorBidi" w:cstheme="majorBidi"/>
          <w:b/>
          <w:bCs/>
          <w:sz w:val="32"/>
          <w:szCs w:val="32"/>
          <w:rtl/>
          <w:lang w:val="en-US"/>
        </w:rPr>
        <w:t xml:space="preserve"> :</w:t>
      </w:r>
      <w:r w:rsidR="005630F5">
        <w:rPr>
          <w:rFonts w:asciiTheme="majorBidi" w:hAnsiTheme="majorBidi" w:cstheme="majorBidi"/>
          <w:b/>
          <w:bCs/>
          <w:sz w:val="32"/>
          <w:szCs w:val="32"/>
          <w:rtl/>
          <w:lang w:val="en-US"/>
        </w:rPr>
        <w:t xml:space="preserve">مفهوم  التسيير </w:t>
      </w:r>
      <w:r w:rsidRPr="00064D32">
        <w:rPr>
          <w:rFonts w:asciiTheme="majorBidi" w:hAnsiTheme="majorBidi" w:cstheme="majorBidi"/>
          <w:b/>
          <w:bCs/>
          <w:sz w:val="32"/>
          <w:szCs w:val="32"/>
          <w:rtl/>
          <w:lang w:val="en-US"/>
        </w:rPr>
        <w:t>الجبائي</w:t>
      </w:r>
    </w:p>
    <w:p w:rsidR="007859C0" w:rsidRPr="00064D32" w:rsidRDefault="003538B4" w:rsidP="003538B4">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     </w:t>
      </w:r>
      <w:r w:rsidR="007859C0" w:rsidRPr="00064D32">
        <w:rPr>
          <w:rFonts w:asciiTheme="majorBidi" w:hAnsiTheme="majorBidi" w:cstheme="majorBidi"/>
          <w:sz w:val="28"/>
          <w:szCs w:val="28"/>
          <w:rtl/>
          <w:lang w:val="en-US"/>
        </w:rPr>
        <w:t xml:space="preserve"> يمكن تعريف التتسير الجبائي على انه احد المهام الأساسية للوظيفة الجبائية داخل المؤسسة وهو عبارة عن مجموعة الإجراءات التي تتبعها المؤسسة من اجل تدنية الالتزامات الضريبية كما انه يجنب المؤسسة دفع التكاليف الجبائية نتيجة عدم احترام أو جهل النصوص التشريعية الضريبية المختلفة وذلك مع الأخذ بعين الاعتبار خصوصية كل مؤسسة والنصوص التشريعية ولهذا يصبح التسيير الجبائي وسيلة في اتخاذ القرار لدى المؤسسة</w:t>
      </w:r>
      <w:r w:rsidRPr="00064D32">
        <w:rPr>
          <w:rStyle w:val="Appelnotedebasdep"/>
          <w:rFonts w:asciiTheme="majorBidi" w:hAnsiTheme="majorBidi" w:cstheme="majorBidi"/>
          <w:sz w:val="28"/>
          <w:szCs w:val="28"/>
          <w:rtl/>
          <w:lang w:val="en-US"/>
        </w:rPr>
        <w:footnoteReference w:id="1"/>
      </w:r>
    </w:p>
    <w:p w:rsidR="007859C0" w:rsidRPr="00064D32" w:rsidRDefault="007859C0" w:rsidP="00415C80">
      <w:pPr>
        <w:jc w:val="right"/>
        <w:rPr>
          <w:rFonts w:asciiTheme="majorBidi" w:hAnsiTheme="majorBidi" w:cstheme="majorBidi"/>
          <w:b/>
          <w:bCs/>
          <w:sz w:val="32"/>
          <w:szCs w:val="32"/>
          <w:rtl/>
          <w:lang w:val="en-US"/>
        </w:rPr>
      </w:pPr>
      <w:r w:rsidRPr="00064D32">
        <w:rPr>
          <w:rFonts w:asciiTheme="majorBidi" w:hAnsiTheme="majorBidi" w:cstheme="majorBidi"/>
          <w:b/>
          <w:bCs/>
          <w:sz w:val="32"/>
          <w:szCs w:val="32"/>
          <w:rtl/>
          <w:lang w:val="en-US"/>
        </w:rPr>
        <w:t xml:space="preserve">المطلب الثاني </w:t>
      </w:r>
      <w:r w:rsidR="00415C80">
        <w:rPr>
          <w:rFonts w:asciiTheme="majorBidi" w:hAnsiTheme="majorBidi" w:cstheme="majorBidi"/>
          <w:b/>
          <w:bCs/>
          <w:sz w:val="32"/>
          <w:szCs w:val="32"/>
          <w:rtl/>
          <w:lang w:val="en-US"/>
        </w:rPr>
        <w:t>: أسس ومبادئ التسيير</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1-أسس التسيير الجبائي: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يستند التسيير الجبائي على الأسس التالية: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-على مبدأ متعارف عليه ومحل إجماع يتمثل في أحقية المكلف بالضريبة في اختيار الوضعية الجبائية  الأفضل من خلال مبدأ “ حرية التسيير الجبائي ”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-اختيار الطريقة الأقل تكلفة عن طريق استغلال نقاط الضعف أو الفراغات المتواجدة في التشريعات الجبائية حيث يعتبر التهرب في هذه الحالة ضمن الواجبات الجبائية للمسير</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-التسيير الجبائي يتمثل المستوى الأعلى لاستعمال الجباية فالمسيرين لهم الحق في استخدام ذكائهم للمفاضلة بين الاختبارات الجبائية الموضوعة تحت تصرف المؤسسة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-يستمد التسيير الجبائي فعاليته من توظيف سياسته التحفيز الضريبي في ترشيد قرارات المسير من خلال ارتكازه على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-أهمية الضريبة في حياة المؤسسة والتي تترجم في الحجم المالي الذي تتحمله المؤسسة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-تبني التشريعات الجبائية لبعض الإجراءات التي توفر للمؤسسة بعض الهوامش للتحرك الجبائي</w:t>
      </w:r>
      <w:r w:rsidR="00330B37" w:rsidRPr="00064D32">
        <w:rPr>
          <w:rStyle w:val="Appelnotedebasdep"/>
          <w:rFonts w:asciiTheme="majorBidi" w:hAnsiTheme="majorBidi" w:cstheme="majorBidi"/>
          <w:sz w:val="28"/>
          <w:szCs w:val="28"/>
          <w:rtl/>
          <w:lang w:val="en-US"/>
        </w:rPr>
        <w:footnoteReference w:id="2"/>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2-مبادئ التسيير الجبائي: </w:t>
      </w:r>
    </w:p>
    <w:p w:rsidR="007859C0" w:rsidRPr="00064D32" w:rsidRDefault="007859C0" w:rsidP="00DB6B61">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2-1 مبدأ الحرية في التسيير:</w:t>
      </w:r>
      <w:r w:rsidRPr="00064D32">
        <w:rPr>
          <w:rFonts w:asciiTheme="majorBidi" w:hAnsiTheme="majorBidi" w:cstheme="majorBidi"/>
          <w:sz w:val="28"/>
          <w:szCs w:val="28"/>
          <w:rtl/>
          <w:lang w:val="en-US"/>
        </w:rPr>
        <w:t>يهتم المسيير في السيطرة والتمكن من تقنيات التسيير لأنها ضمن أولوياته وكذ</w:t>
      </w:r>
      <w:r w:rsidR="00330B37" w:rsidRPr="00064D32">
        <w:rPr>
          <w:rFonts w:asciiTheme="majorBidi" w:hAnsiTheme="majorBidi" w:cstheme="majorBidi"/>
          <w:sz w:val="28"/>
          <w:szCs w:val="28"/>
          <w:rtl/>
          <w:lang w:val="en-US"/>
        </w:rPr>
        <w:t xml:space="preserve"> </w:t>
      </w:r>
      <w:r w:rsidRPr="00064D32">
        <w:rPr>
          <w:rFonts w:asciiTheme="majorBidi" w:hAnsiTheme="majorBidi" w:cstheme="majorBidi"/>
          <w:sz w:val="28"/>
          <w:szCs w:val="28"/>
          <w:rtl/>
          <w:lang w:val="en-US"/>
        </w:rPr>
        <w:t>لك يقوم بالمفاضلة بين الخيارات والبدائل الممنوحة له من طرف القانون من خلال إدراكه للمزايا الضريبية التي يحققها هذا الاختيار وبمجرد البدء في تنفيذ هذا الاختيار فانه يكتسب قوة قانونية تجاه إدارة الضرائب حيث تقوم هذه الأخيرة بفحص مدى مصداقية النتيجة الخاضعة والقواعد المحاسبية المطلقة ومراجعة مختلف الوثائق المبررة دون انتقاد أو الحكم على جودة التسيير وهو العنصر الأساسي في “مبدأ حرية التسيير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lastRenderedPageBreak/>
        <w:t>2- 2</w:t>
      </w:r>
      <w:r w:rsidR="005630F5">
        <w:rPr>
          <w:rFonts w:asciiTheme="majorBidi" w:hAnsiTheme="majorBidi" w:cstheme="majorBidi" w:hint="cs"/>
          <w:sz w:val="28"/>
          <w:szCs w:val="28"/>
          <w:rtl/>
          <w:lang w:val="en-US"/>
        </w:rPr>
        <w:t xml:space="preserve"> </w:t>
      </w:r>
      <w:r w:rsidRPr="00064D32">
        <w:rPr>
          <w:rFonts w:asciiTheme="majorBidi" w:hAnsiTheme="majorBidi" w:cstheme="majorBidi"/>
          <w:b/>
          <w:bCs/>
          <w:sz w:val="28"/>
          <w:szCs w:val="28"/>
          <w:rtl/>
          <w:lang w:val="en-US"/>
        </w:rPr>
        <w:t>مبدأ عدم التدخل  في التسيير:</w:t>
      </w:r>
      <w:r w:rsidRPr="00064D32">
        <w:rPr>
          <w:rFonts w:asciiTheme="majorBidi" w:hAnsiTheme="majorBidi" w:cstheme="majorBidi"/>
          <w:sz w:val="28"/>
          <w:szCs w:val="28"/>
          <w:rtl/>
          <w:lang w:val="en-US"/>
        </w:rPr>
        <w:t xml:space="preserve"> أزم التشريع في هذا المبدأ أن الإدارة الضريبة ليس لديها حق التدخل في القرارات التي يتخذها </w:t>
      </w:r>
      <w:r w:rsidR="00DA2183" w:rsidRPr="00064D32">
        <w:rPr>
          <w:rFonts w:asciiTheme="majorBidi" w:hAnsiTheme="majorBidi" w:cstheme="majorBidi" w:hint="cs"/>
          <w:sz w:val="28"/>
          <w:szCs w:val="28"/>
          <w:rtl/>
          <w:lang w:val="en-US"/>
        </w:rPr>
        <w:t>المسي ير</w:t>
      </w:r>
      <w:r w:rsidRPr="00064D32">
        <w:rPr>
          <w:rFonts w:asciiTheme="majorBidi" w:hAnsiTheme="majorBidi" w:cstheme="majorBidi"/>
          <w:sz w:val="28"/>
          <w:szCs w:val="28"/>
          <w:rtl/>
          <w:lang w:val="en-US"/>
        </w:rPr>
        <w:t xml:space="preserve"> لمؤسسة في </w:t>
      </w:r>
      <w:r w:rsidR="00DA2183" w:rsidRPr="00064D32">
        <w:rPr>
          <w:rFonts w:asciiTheme="majorBidi" w:hAnsiTheme="majorBidi" w:cstheme="majorBidi" w:hint="cs"/>
          <w:sz w:val="28"/>
          <w:szCs w:val="28"/>
          <w:rtl/>
          <w:lang w:val="en-US"/>
        </w:rPr>
        <w:t>الجانب</w:t>
      </w:r>
      <w:r w:rsidRPr="00064D32">
        <w:rPr>
          <w:rFonts w:asciiTheme="majorBidi" w:hAnsiTheme="majorBidi" w:cstheme="majorBidi"/>
          <w:sz w:val="28"/>
          <w:szCs w:val="28"/>
          <w:rtl/>
          <w:lang w:val="en-US"/>
        </w:rPr>
        <w:t xml:space="preserve"> التسييري الخاص بها وان كانت تراه الإدارة الضريبية هذا التدخل قد يفيد المؤسسة ويجنبها خطرا يؤدي إلى تخفيض التكاليف الجبائية مادامت المؤسسة تفي بجميع التزاماتها القانونية  اتجاه الإدارة الضريبية </w:t>
      </w:r>
      <w:r w:rsidR="00DB6B61" w:rsidRPr="00064D32">
        <w:rPr>
          <w:rStyle w:val="Appelnotedebasdep"/>
          <w:rFonts w:asciiTheme="majorBidi" w:hAnsiTheme="majorBidi" w:cstheme="majorBidi"/>
          <w:sz w:val="28"/>
          <w:szCs w:val="28"/>
          <w:rtl/>
          <w:lang w:val="en-US"/>
        </w:rPr>
        <w:footnoteReference w:id="3"/>
      </w:r>
    </w:p>
    <w:p w:rsidR="007859C0" w:rsidRPr="00A35667" w:rsidRDefault="007859C0" w:rsidP="007859C0">
      <w:pPr>
        <w:jc w:val="right"/>
        <w:rPr>
          <w:rFonts w:asciiTheme="majorBidi" w:hAnsiTheme="majorBidi" w:cstheme="majorBidi"/>
          <w:b/>
          <w:bCs/>
          <w:sz w:val="32"/>
          <w:szCs w:val="32"/>
          <w:rtl/>
          <w:lang w:val="en-US"/>
        </w:rPr>
      </w:pPr>
      <w:r w:rsidRPr="00A35667">
        <w:rPr>
          <w:rFonts w:asciiTheme="majorBidi" w:hAnsiTheme="majorBidi" w:cstheme="majorBidi"/>
          <w:b/>
          <w:bCs/>
          <w:sz w:val="32"/>
          <w:szCs w:val="32"/>
          <w:rtl/>
          <w:lang w:val="en-US"/>
        </w:rPr>
        <w:t xml:space="preserve">المطلب الثالث :أهداف التسيير الجبائي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يهدف التسيير الجبائي لجملة من الأهداف والتي نذكر منها:</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-تحقيق الأمن الجبائي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-التحكم في العبء الجبائي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 ضمان الفعالية الجبائية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-خدمة إستراتيجية المؤسسة </w:t>
      </w:r>
      <w:r w:rsidR="00DB6B61" w:rsidRPr="00064D32">
        <w:rPr>
          <w:rStyle w:val="Appelnotedebasdep"/>
          <w:rFonts w:asciiTheme="majorBidi" w:hAnsiTheme="majorBidi" w:cstheme="majorBidi"/>
          <w:sz w:val="28"/>
          <w:szCs w:val="28"/>
          <w:rtl/>
          <w:lang w:val="en-US"/>
        </w:rPr>
        <w:footnoteReference w:id="4"/>
      </w:r>
    </w:p>
    <w:p w:rsidR="007859C0" w:rsidRPr="00A35667" w:rsidRDefault="007859C0" w:rsidP="007859C0">
      <w:pPr>
        <w:jc w:val="right"/>
        <w:rPr>
          <w:rFonts w:asciiTheme="majorBidi" w:hAnsiTheme="majorBidi" w:cstheme="majorBidi"/>
          <w:b/>
          <w:bCs/>
          <w:sz w:val="32"/>
          <w:szCs w:val="32"/>
          <w:rtl/>
          <w:lang w:val="en-US"/>
        </w:rPr>
      </w:pPr>
      <w:r w:rsidRPr="00A35667">
        <w:rPr>
          <w:rFonts w:asciiTheme="majorBidi" w:hAnsiTheme="majorBidi" w:cstheme="majorBidi"/>
          <w:b/>
          <w:bCs/>
          <w:sz w:val="32"/>
          <w:szCs w:val="32"/>
          <w:rtl/>
          <w:lang w:val="en-US"/>
        </w:rPr>
        <w:t xml:space="preserve">المبحث الثاني: توظيف التسيير الجبائي وأثره </w:t>
      </w:r>
    </w:p>
    <w:p w:rsidR="007859C0" w:rsidRPr="00A35667" w:rsidRDefault="007859C0" w:rsidP="007859C0">
      <w:pPr>
        <w:jc w:val="right"/>
        <w:rPr>
          <w:rFonts w:asciiTheme="majorBidi" w:hAnsiTheme="majorBidi" w:cstheme="majorBidi"/>
          <w:b/>
          <w:bCs/>
          <w:sz w:val="32"/>
          <w:szCs w:val="32"/>
          <w:rtl/>
          <w:lang w:val="en-US"/>
        </w:rPr>
      </w:pPr>
      <w:r w:rsidRPr="00A35667">
        <w:rPr>
          <w:rFonts w:asciiTheme="majorBidi" w:hAnsiTheme="majorBidi" w:cstheme="majorBidi"/>
          <w:b/>
          <w:bCs/>
          <w:sz w:val="32"/>
          <w:szCs w:val="32"/>
          <w:rtl/>
          <w:lang w:val="en-US"/>
        </w:rPr>
        <w:t>المطلب الأول: العوامل المؤثرة في التسيير الجبائي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هناك عدة عوامل تؤثر على التسيير الجبائي داخل المؤسسة والتي تؤدي إلى ترجع كفاءتها و أرباحها وكذا حصتها السوقية من بين هذه العوامل:</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ٲ-الخطر الضريبي :</w:t>
      </w:r>
      <w:r w:rsidRPr="00064D32">
        <w:rPr>
          <w:rFonts w:asciiTheme="majorBidi" w:hAnsiTheme="majorBidi" w:cstheme="majorBidi"/>
          <w:sz w:val="28"/>
          <w:szCs w:val="28"/>
          <w:rtl/>
          <w:lang w:val="en-US"/>
        </w:rPr>
        <w:t xml:space="preserve"> يقصد بالخطر الضريبي تلك التكاليف الإضافية التي تتكبدها المؤسسة نتيجة عدم التزامها واحترامها للقواعد الضريبية ٬ وتتمثل هذه التكاليف في العقوبات والغرامات التي تتحملها المؤسسة ٬ والتي تشوه سمعتها اتجاه الضرائب هذا من جهة ومن جهة أخرى نقص الفعالية نتيجة عدم معرفة الإجراءات التي تكمن المؤسسة من الاستفادة من الامتيازات الضريبية.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ويتوقف تسيير الخطر الجبائي على قدرة المؤسسة على تحديد طبيعة العقوبات التي قد تتعرض لها وهي مسالة غير محسومة وتتوقف بدورها على مدى ملائمة الاختيارات الضريبية مع مختلف أبعاد السياسة العامة للمؤسسة ٬ لذا فان التسيير الضريبي يهدف إلى تحقيق حد أعلى من الضمان والأمن الضريبي هذا من جهة و من جهة أخرى تحديد الاختيارات اللازمة لتفادي هذا الخطر.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ب-الازدواج الضريبي: </w:t>
      </w:r>
      <w:r w:rsidRPr="00064D32">
        <w:rPr>
          <w:rFonts w:asciiTheme="majorBidi" w:hAnsiTheme="majorBidi" w:cstheme="majorBidi"/>
          <w:sz w:val="28"/>
          <w:szCs w:val="28"/>
          <w:rtl/>
          <w:lang w:val="en-US"/>
        </w:rPr>
        <w:t>يقصد به فرض ضريبتين أو أكثر على نفس الوعاء أو تكرار فرض ضريبة نفسها على نفس الفرد أو المال نفسه في مدة واحدة.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يؤثر الازدواج الضريبي على المؤسسة إذ يمثل عبئا إضافيا على عاتق المؤسسة ليزيد إلى جانب </w:t>
      </w:r>
      <w:r w:rsidR="008173C2" w:rsidRPr="00064D32">
        <w:rPr>
          <w:rFonts w:asciiTheme="majorBidi" w:hAnsiTheme="majorBidi" w:cstheme="majorBidi" w:hint="cs"/>
          <w:sz w:val="28"/>
          <w:szCs w:val="28"/>
          <w:rtl/>
          <w:lang w:val="en-US"/>
        </w:rPr>
        <w:t>العبء</w:t>
      </w:r>
      <w:r w:rsidRPr="00064D32">
        <w:rPr>
          <w:rFonts w:asciiTheme="majorBidi" w:hAnsiTheme="majorBidi" w:cstheme="majorBidi"/>
          <w:sz w:val="28"/>
          <w:szCs w:val="28"/>
          <w:rtl/>
          <w:lang w:val="en-US"/>
        </w:rPr>
        <w:t xml:space="preserve"> الأصلي باعتبار </w:t>
      </w:r>
      <w:r w:rsidR="008173C2"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الجزء الكبر من </w:t>
      </w:r>
      <w:r w:rsidR="008173C2" w:rsidRPr="00064D32">
        <w:rPr>
          <w:rFonts w:asciiTheme="majorBidi" w:hAnsiTheme="majorBidi" w:cstheme="majorBidi" w:hint="cs"/>
          <w:sz w:val="28"/>
          <w:szCs w:val="28"/>
          <w:rtl/>
          <w:lang w:val="en-US"/>
        </w:rPr>
        <w:t>الأرباح</w:t>
      </w:r>
      <w:r w:rsidRPr="00064D32">
        <w:rPr>
          <w:rFonts w:asciiTheme="majorBidi" w:hAnsiTheme="majorBidi" w:cstheme="majorBidi"/>
          <w:sz w:val="28"/>
          <w:szCs w:val="28"/>
          <w:rtl/>
          <w:lang w:val="en-US"/>
        </w:rPr>
        <w:t xml:space="preserve"> المحققة تمتصه الضريبة.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ج-الضغط الضريبي: </w:t>
      </w:r>
      <w:r w:rsidRPr="00064D32">
        <w:rPr>
          <w:rFonts w:asciiTheme="majorBidi" w:hAnsiTheme="majorBidi" w:cstheme="majorBidi"/>
          <w:sz w:val="28"/>
          <w:szCs w:val="28"/>
          <w:rtl/>
          <w:lang w:val="en-US"/>
        </w:rPr>
        <w:t xml:space="preserve">ويعرف على انه مختلف </w:t>
      </w:r>
      <w:r w:rsidR="008173C2" w:rsidRPr="00064D32">
        <w:rPr>
          <w:rFonts w:asciiTheme="majorBidi" w:hAnsiTheme="majorBidi" w:cstheme="majorBidi" w:hint="cs"/>
          <w:sz w:val="28"/>
          <w:szCs w:val="28"/>
          <w:rtl/>
          <w:lang w:val="en-US"/>
        </w:rPr>
        <w:t>الآثار</w:t>
      </w:r>
      <w:r w:rsidRPr="00064D32">
        <w:rPr>
          <w:rFonts w:asciiTheme="majorBidi" w:hAnsiTheme="majorBidi" w:cstheme="majorBidi"/>
          <w:sz w:val="28"/>
          <w:szCs w:val="28"/>
          <w:rtl/>
          <w:lang w:val="en-US"/>
        </w:rPr>
        <w:t xml:space="preserve"> التي تحدثها الاقتطاعات الضريبية والتي تؤثر على نشاط المؤسسة أي مدى قدرتها على تحمل </w:t>
      </w:r>
      <w:r w:rsidR="008173C2" w:rsidRPr="00064D32">
        <w:rPr>
          <w:rFonts w:asciiTheme="majorBidi" w:hAnsiTheme="majorBidi" w:cstheme="majorBidi" w:hint="cs"/>
          <w:sz w:val="28"/>
          <w:szCs w:val="28"/>
          <w:rtl/>
          <w:lang w:val="en-US"/>
        </w:rPr>
        <w:t>العبء</w:t>
      </w:r>
      <w:r w:rsidRPr="00064D32">
        <w:rPr>
          <w:rFonts w:asciiTheme="majorBidi" w:hAnsiTheme="majorBidi" w:cstheme="majorBidi"/>
          <w:sz w:val="28"/>
          <w:szCs w:val="28"/>
          <w:rtl/>
          <w:lang w:val="en-US"/>
        </w:rPr>
        <w:t xml:space="preserve"> ٬ ويكون </w:t>
      </w:r>
      <w:r w:rsidR="008173C2" w:rsidRPr="00064D32">
        <w:rPr>
          <w:rFonts w:asciiTheme="majorBidi" w:hAnsiTheme="majorBidi" w:cstheme="majorBidi" w:hint="cs"/>
          <w:sz w:val="28"/>
          <w:szCs w:val="28"/>
          <w:rtl/>
          <w:lang w:val="en-US"/>
        </w:rPr>
        <w:t>أثره</w:t>
      </w:r>
      <w:r w:rsidRPr="00064D32">
        <w:rPr>
          <w:rFonts w:asciiTheme="majorBidi" w:hAnsiTheme="majorBidi" w:cstheme="majorBidi"/>
          <w:sz w:val="28"/>
          <w:szCs w:val="28"/>
          <w:rtl/>
          <w:lang w:val="en-US"/>
        </w:rPr>
        <w:t xml:space="preserve"> على المؤسسة </w:t>
      </w:r>
      <w:r w:rsidR="008173C2" w:rsidRPr="00064D32">
        <w:rPr>
          <w:rFonts w:asciiTheme="majorBidi" w:hAnsiTheme="majorBidi" w:cstheme="majorBidi" w:hint="cs"/>
          <w:sz w:val="28"/>
          <w:szCs w:val="28"/>
          <w:rtl/>
          <w:lang w:val="en-US"/>
        </w:rPr>
        <w:t>إذ</w:t>
      </w:r>
      <w:r w:rsidRPr="00064D32">
        <w:rPr>
          <w:rFonts w:asciiTheme="majorBidi" w:hAnsiTheme="majorBidi" w:cstheme="majorBidi"/>
          <w:sz w:val="28"/>
          <w:szCs w:val="28"/>
          <w:rtl/>
          <w:lang w:val="en-US"/>
        </w:rPr>
        <w:t xml:space="preserve"> يعمل معدل الضغط </w:t>
      </w:r>
      <w:r w:rsidRPr="00064D32">
        <w:rPr>
          <w:rFonts w:asciiTheme="majorBidi" w:hAnsiTheme="majorBidi" w:cstheme="majorBidi"/>
          <w:sz w:val="28"/>
          <w:szCs w:val="28"/>
          <w:rtl/>
          <w:lang w:val="en-US"/>
        </w:rPr>
        <w:lastRenderedPageBreak/>
        <w:t xml:space="preserve">الضريبي المرتفع على تثبيط النشاط </w:t>
      </w:r>
      <w:r w:rsidR="008173C2" w:rsidRPr="00064D32">
        <w:rPr>
          <w:rFonts w:asciiTheme="majorBidi" w:hAnsiTheme="majorBidi" w:cstheme="majorBidi" w:hint="cs"/>
          <w:sz w:val="28"/>
          <w:szCs w:val="28"/>
          <w:rtl/>
          <w:lang w:val="en-US"/>
        </w:rPr>
        <w:t>الإنتاجي</w:t>
      </w:r>
      <w:r w:rsidRPr="00064D32">
        <w:rPr>
          <w:rFonts w:asciiTheme="majorBidi" w:hAnsiTheme="majorBidi" w:cstheme="majorBidi"/>
          <w:sz w:val="28"/>
          <w:szCs w:val="28"/>
          <w:rtl/>
          <w:lang w:val="en-US"/>
        </w:rPr>
        <w:t xml:space="preserve"> داخلها٬ وكذا على نمو المؤسسة لان للضريبة اثر معرقل على </w:t>
      </w:r>
      <w:r w:rsidR="008173C2" w:rsidRPr="00064D32">
        <w:rPr>
          <w:rFonts w:asciiTheme="majorBidi" w:hAnsiTheme="majorBidi" w:cstheme="majorBidi" w:hint="cs"/>
          <w:sz w:val="28"/>
          <w:szCs w:val="28"/>
          <w:rtl/>
          <w:lang w:val="en-US"/>
        </w:rPr>
        <w:t>الإنتاجية</w:t>
      </w:r>
      <w:r w:rsidRPr="00064D32">
        <w:rPr>
          <w:rFonts w:asciiTheme="majorBidi" w:hAnsiTheme="majorBidi" w:cstheme="majorBidi"/>
          <w:sz w:val="28"/>
          <w:szCs w:val="28"/>
          <w:rtl/>
          <w:lang w:val="en-US"/>
        </w:rPr>
        <w:t xml:space="preserve"> الكلية لعوامل </w:t>
      </w:r>
      <w:r w:rsidR="008173C2" w:rsidRPr="00064D32">
        <w:rPr>
          <w:rFonts w:asciiTheme="majorBidi" w:hAnsiTheme="majorBidi" w:cstheme="majorBidi" w:hint="cs"/>
          <w:sz w:val="28"/>
          <w:szCs w:val="28"/>
          <w:rtl/>
          <w:lang w:val="en-US"/>
        </w:rPr>
        <w:t>الإنتاج</w:t>
      </w:r>
      <w:r w:rsidRPr="00064D32">
        <w:rPr>
          <w:rFonts w:asciiTheme="majorBidi" w:hAnsiTheme="majorBidi" w:cstheme="majorBidi"/>
          <w:sz w:val="28"/>
          <w:szCs w:val="28"/>
          <w:rtl/>
          <w:lang w:val="en-US"/>
        </w:rPr>
        <w:t xml:space="preserve"> باعتبار هذا </w:t>
      </w:r>
      <w:r w:rsidR="008173C2" w:rsidRPr="00064D32">
        <w:rPr>
          <w:rFonts w:asciiTheme="majorBidi" w:hAnsiTheme="majorBidi" w:cstheme="majorBidi" w:hint="cs"/>
          <w:sz w:val="28"/>
          <w:szCs w:val="28"/>
          <w:rtl/>
          <w:lang w:val="en-US"/>
        </w:rPr>
        <w:t>الأخير</w:t>
      </w:r>
      <w:r w:rsidRPr="00064D32">
        <w:rPr>
          <w:rFonts w:asciiTheme="majorBidi" w:hAnsiTheme="majorBidi" w:cstheme="majorBidi"/>
          <w:sz w:val="28"/>
          <w:szCs w:val="28"/>
          <w:rtl/>
          <w:lang w:val="en-US"/>
        </w:rPr>
        <w:t xml:space="preserve"> احد مؤشرات قياس تنافسية المؤسسة٬ وهذا لعدم استغلال </w:t>
      </w:r>
      <w:r w:rsidR="008173C2" w:rsidRPr="00064D32">
        <w:rPr>
          <w:rFonts w:asciiTheme="majorBidi" w:hAnsiTheme="majorBidi" w:cstheme="majorBidi" w:hint="cs"/>
          <w:sz w:val="28"/>
          <w:szCs w:val="28"/>
          <w:rtl/>
          <w:lang w:val="en-US"/>
        </w:rPr>
        <w:t>الأمثل</w:t>
      </w:r>
      <w:r w:rsidRPr="00064D32">
        <w:rPr>
          <w:rFonts w:asciiTheme="majorBidi" w:hAnsiTheme="majorBidi" w:cstheme="majorBidi"/>
          <w:sz w:val="28"/>
          <w:szCs w:val="28"/>
          <w:rtl/>
          <w:lang w:val="en-US"/>
        </w:rPr>
        <w:t xml:space="preserve"> لهاته العوامل مما يؤدي </w:t>
      </w:r>
      <w:r w:rsidR="008173C2" w:rsidRPr="00064D32">
        <w:rPr>
          <w:rFonts w:asciiTheme="majorBidi" w:hAnsiTheme="majorBidi" w:cstheme="majorBidi" w:hint="cs"/>
          <w:sz w:val="28"/>
          <w:szCs w:val="28"/>
          <w:rtl/>
          <w:lang w:val="en-US"/>
        </w:rPr>
        <w:t>إلى</w:t>
      </w:r>
      <w:r w:rsidRPr="00064D32">
        <w:rPr>
          <w:rFonts w:asciiTheme="majorBidi" w:hAnsiTheme="majorBidi" w:cstheme="majorBidi"/>
          <w:sz w:val="28"/>
          <w:szCs w:val="28"/>
          <w:rtl/>
          <w:lang w:val="en-US"/>
        </w:rPr>
        <w:t xml:space="preserve"> نقص </w:t>
      </w:r>
      <w:r w:rsidR="008173C2" w:rsidRPr="00064D32">
        <w:rPr>
          <w:rFonts w:asciiTheme="majorBidi" w:hAnsiTheme="majorBidi" w:cstheme="majorBidi" w:hint="cs"/>
          <w:sz w:val="28"/>
          <w:szCs w:val="28"/>
          <w:rtl/>
          <w:lang w:val="en-US"/>
        </w:rPr>
        <w:t>الإنتاج</w:t>
      </w:r>
      <w:r w:rsidRPr="00064D32">
        <w:rPr>
          <w:rFonts w:asciiTheme="majorBidi" w:hAnsiTheme="majorBidi" w:cstheme="majorBidi"/>
          <w:sz w:val="28"/>
          <w:szCs w:val="28"/>
          <w:rtl/>
          <w:lang w:val="en-US"/>
        </w:rPr>
        <w:t xml:space="preserve"> وانخفاضه٬ والذي بدوره يؤثر على الحصة السوقية للمؤسسة وبالتالي على النتيجة الصافية.</w:t>
      </w:r>
      <w:r w:rsidR="00DB6B61" w:rsidRPr="00064D32">
        <w:rPr>
          <w:rStyle w:val="Appelnotedebasdep"/>
          <w:rFonts w:asciiTheme="majorBidi" w:hAnsiTheme="majorBidi" w:cstheme="majorBidi"/>
          <w:sz w:val="28"/>
          <w:szCs w:val="28"/>
          <w:rtl/>
          <w:lang w:val="en-US"/>
        </w:rPr>
        <w:footnoteReference w:id="5"/>
      </w:r>
    </w:p>
    <w:p w:rsidR="007859C0" w:rsidRPr="006C3789" w:rsidRDefault="007859C0" w:rsidP="007859C0">
      <w:pPr>
        <w:jc w:val="right"/>
        <w:rPr>
          <w:rFonts w:asciiTheme="majorBidi" w:hAnsiTheme="majorBidi" w:cstheme="majorBidi"/>
          <w:b/>
          <w:bCs/>
          <w:sz w:val="32"/>
          <w:szCs w:val="32"/>
          <w:rtl/>
          <w:lang w:val="en-US"/>
        </w:rPr>
      </w:pPr>
      <w:r w:rsidRPr="006C3789">
        <w:rPr>
          <w:rFonts w:asciiTheme="majorBidi" w:hAnsiTheme="majorBidi" w:cstheme="majorBidi"/>
          <w:b/>
          <w:bCs/>
          <w:sz w:val="32"/>
          <w:szCs w:val="32"/>
          <w:rtl/>
          <w:lang w:val="en-US"/>
        </w:rPr>
        <w:t>المطلب الثاني: مكاسب المؤسسة من توظيف العامل الجبائي</w:t>
      </w:r>
    </w:p>
    <w:p w:rsidR="007859C0" w:rsidRPr="00064D32" w:rsidRDefault="00CD3AF1" w:rsidP="007859C0">
      <w:pPr>
        <w:jc w:val="right"/>
        <w:rPr>
          <w:rFonts w:asciiTheme="majorBidi" w:hAnsiTheme="majorBidi" w:cstheme="majorBidi"/>
          <w:sz w:val="28"/>
          <w:szCs w:val="28"/>
          <w:rtl/>
          <w:lang w:val="en-US"/>
        </w:rPr>
      </w:pPr>
      <w:r>
        <w:rPr>
          <w:rFonts w:asciiTheme="majorBidi" w:hAnsiTheme="majorBidi" w:cstheme="majorBidi" w:hint="cs"/>
          <w:sz w:val="28"/>
          <w:szCs w:val="28"/>
          <w:rtl/>
          <w:lang w:val="en-US"/>
        </w:rPr>
        <w:t>إ</w:t>
      </w:r>
      <w:r w:rsidR="007859C0" w:rsidRPr="00064D32">
        <w:rPr>
          <w:rFonts w:asciiTheme="majorBidi" w:hAnsiTheme="majorBidi" w:cstheme="majorBidi"/>
          <w:sz w:val="28"/>
          <w:szCs w:val="28"/>
          <w:rtl/>
          <w:lang w:val="en-US"/>
        </w:rPr>
        <w:t xml:space="preserve">ن </w:t>
      </w:r>
      <w:r>
        <w:rPr>
          <w:rFonts w:asciiTheme="majorBidi" w:hAnsiTheme="majorBidi" w:cstheme="majorBidi"/>
          <w:sz w:val="28"/>
          <w:szCs w:val="28"/>
          <w:rtl/>
          <w:lang w:val="en-US"/>
        </w:rPr>
        <w:t xml:space="preserve">اهتمام المؤسسة بتسيير جبايتها </w:t>
      </w:r>
      <w:r>
        <w:rPr>
          <w:rFonts w:asciiTheme="majorBidi" w:hAnsiTheme="majorBidi" w:cstheme="majorBidi" w:hint="cs"/>
          <w:sz w:val="28"/>
          <w:szCs w:val="28"/>
          <w:rtl/>
          <w:lang w:val="en-US" w:bidi="ar-DZ"/>
        </w:rPr>
        <w:t>و</w:t>
      </w:r>
      <w:r>
        <w:rPr>
          <w:rFonts w:asciiTheme="majorBidi" w:hAnsiTheme="majorBidi" w:cstheme="majorBidi" w:hint="cs"/>
          <w:sz w:val="28"/>
          <w:szCs w:val="28"/>
          <w:rtl/>
          <w:lang w:val="en-US"/>
        </w:rPr>
        <w:t xml:space="preserve"> أ</w:t>
      </w:r>
      <w:r w:rsidR="007859C0" w:rsidRPr="00064D32">
        <w:rPr>
          <w:rFonts w:asciiTheme="majorBidi" w:hAnsiTheme="majorBidi" w:cstheme="majorBidi"/>
          <w:sz w:val="28"/>
          <w:szCs w:val="28"/>
          <w:rtl/>
          <w:lang w:val="en-US"/>
        </w:rPr>
        <w:t>خد المسير للعامل الجبائي بع</w:t>
      </w:r>
      <w:r>
        <w:rPr>
          <w:rFonts w:asciiTheme="majorBidi" w:hAnsiTheme="majorBidi" w:cstheme="majorBidi"/>
          <w:sz w:val="28"/>
          <w:szCs w:val="28"/>
          <w:rtl/>
          <w:lang w:val="en-US"/>
        </w:rPr>
        <w:t xml:space="preserve">ين الاعتبار في قراراته الهادفة </w:t>
      </w:r>
      <w:r>
        <w:rPr>
          <w:rFonts w:asciiTheme="majorBidi" w:hAnsiTheme="majorBidi" w:cstheme="majorBidi" w:hint="cs"/>
          <w:sz w:val="28"/>
          <w:szCs w:val="28"/>
          <w:rtl/>
          <w:lang w:val="en-US"/>
        </w:rPr>
        <w:t>إ</w:t>
      </w:r>
      <w:r w:rsidR="007859C0" w:rsidRPr="00064D32">
        <w:rPr>
          <w:rFonts w:asciiTheme="majorBidi" w:hAnsiTheme="majorBidi" w:cstheme="majorBidi"/>
          <w:sz w:val="28"/>
          <w:szCs w:val="28"/>
          <w:rtl/>
          <w:lang w:val="en-US"/>
        </w:rPr>
        <w:t xml:space="preserve">لى توفير </w:t>
      </w:r>
      <w:r w:rsidRPr="00064D32">
        <w:rPr>
          <w:rFonts w:asciiTheme="majorBidi" w:hAnsiTheme="majorBidi" w:cstheme="majorBidi" w:hint="cs"/>
          <w:sz w:val="28"/>
          <w:szCs w:val="28"/>
          <w:rtl/>
          <w:lang w:val="en-US"/>
        </w:rPr>
        <w:t>الأموال</w:t>
      </w:r>
      <w:r w:rsidR="007859C0" w:rsidRPr="00064D32">
        <w:rPr>
          <w:rFonts w:asciiTheme="majorBidi" w:hAnsiTheme="majorBidi" w:cstheme="majorBidi"/>
          <w:sz w:val="28"/>
          <w:szCs w:val="28"/>
          <w:rtl/>
          <w:lang w:val="en-US"/>
        </w:rPr>
        <w:t xml:space="preserve"> </w:t>
      </w:r>
      <w:r w:rsidRPr="00064D32">
        <w:rPr>
          <w:rFonts w:asciiTheme="majorBidi" w:hAnsiTheme="majorBidi" w:cstheme="majorBidi" w:hint="cs"/>
          <w:sz w:val="28"/>
          <w:szCs w:val="28"/>
          <w:rtl/>
          <w:lang w:val="en-US"/>
        </w:rPr>
        <w:t>ال</w:t>
      </w:r>
      <w:r>
        <w:rPr>
          <w:rFonts w:asciiTheme="majorBidi" w:hAnsiTheme="majorBidi" w:cstheme="majorBidi" w:hint="cs"/>
          <w:sz w:val="28"/>
          <w:szCs w:val="28"/>
          <w:rtl/>
          <w:lang w:val="en-US"/>
        </w:rPr>
        <w:t>أزمة</w:t>
      </w:r>
      <w:r>
        <w:rPr>
          <w:rFonts w:asciiTheme="majorBidi" w:hAnsiTheme="majorBidi" w:cstheme="majorBidi"/>
          <w:sz w:val="28"/>
          <w:szCs w:val="28"/>
          <w:rtl/>
          <w:lang w:val="en-US"/>
        </w:rPr>
        <w:t xml:space="preserve"> لتمويل المؤسسة ومن </w:t>
      </w:r>
      <w:r>
        <w:rPr>
          <w:rFonts w:asciiTheme="majorBidi" w:hAnsiTheme="majorBidi" w:cstheme="majorBidi" w:hint="cs"/>
          <w:sz w:val="28"/>
          <w:szCs w:val="28"/>
          <w:rtl/>
          <w:lang w:val="en-US" w:bidi="ar-DZ"/>
        </w:rPr>
        <w:t>مصادرها ا</w:t>
      </w:r>
      <w:r w:rsidR="007859C0" w:rsidRPr="00064D32">
        <w:rPr>
          <w:rFonts w:asciiTheme="majorBidi" w:hAnsiTheme="majorBidi" w:cstheme="majorBidi"/>
          <w:sz w:val="28"/>
          <w:szCs w:val="28"/>
          <w:rtl/>
          <w:lang w:val="en-US"/>
        </w:rPr>
        <w:t xml:space="preserve">لمختلفة يحقق للمؤسسة المكاسب التالية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1تنويع مصادر التمويل:</w:t>
      </w:r>
      <w:r w:rsidRPr="00064D32">
        <w:rPr>
          <w:rFonts w:asciiTheme="majorBidi" w:hAnsiTheme="majorBidi" w:cstheme="majorBidi"/>
          <w:sz w:val="28"/>
          <w:szCs w:val="28"/>
          <w:rtl/>
          <w:lang w:val="en-US"/>
        </w:rPr>
        <w:t xml:space="preserve"> ليكون</w:t>
      </w:r>
      <w:r w:rsidR="00CD3AF1">
        <w:rPr>
          <w:rFonts w:asciiTheme="majorBidi" w:hAnsiTheme="majorBidi" w:cstheme="majorBidi"/>
          <w:sz w:val="28"/>
          <w:szCs w:val="28"/>
          <w:rtl/>
          <w:lang w:val="en-US"/>
        </w:rPr>
        <w:t xml:space="preserve"> اختيار مصدر التمويل سليما يجب </w:t>
      </w:r>
      <w:r w:rsidR="00CD3AF1">
        <w:rPr>
          <w:rFonts w:asciiTheme="majorBidi" w:hAnsiTheme="majorBidi" w:cstheme="majorBidi" w:hint="cs"/>
          <w:sz w:val="28"/>
          <w:szCs w:val="28"/>
          <w:rtl/>
          <w:lang w:val="en-US"/>
        </w:rPr>
        <w:t>أ</w:t>
      </w:r>
      <w:r w:rsidRPr="00064D32">
        <w:rPr>
          <w:rFonts w:asciiTheme="majorBidi" w:hAnsiTheme="majorBidi" w:cstheme="majorBidi"/>
          <w:sz w:val="28"/>
          <w:szCs w:val="28"/>
          <w:rtl/>
          <w:lang w:val="en-US"/>
        </w:rPr>
        <w:t>ن يكون المسير على دراية بكل مصادر التمويل المتاحة وتكاليف الحصول عليها لتأتي بعد ذ</w:t>
      </w:r>
      <w:r w:rsidR="00CD3AF1">
        <w:rPr>
          <w:rFonts w:asciiTheme="majorBidi" w:hAnsiTheme="majorBidi" w:cstheme="majorBidi"/>
          <w:sz w:val="28"/>
          <w:szCs w:val="28"/>
          <w:rtl/>
          <w:lang w:val="en-US"/>
        </w:rPr>
        <w:t>لك مرحلة المفاضلة  بينها وكما ر</w:t>
      </w:r>
      <w:r w:rsidR="00CD3AF1">
        <w:rPr>
          <w:rFonts w:asciiTheme="majorBidi" w:hAnsiTheme="majorBidi" w:cstheme="majorBidi" w:hint="cs"/>
          <w:sz w:val="28"/>
          <w:szCs w:val="28"/>
          <w:rtl/>
          <w:lang w:val="en-US"/>
        </w:rPr>
        <w:t>أ</w:t>
      </w:r>
      <w:r w:rsidRPr="00064D32">
        <w:rPr>
          <w:rFonts w:asciiTheme="majorBidi" w:hAnsiTheme="majorBidi" w:cstheme="majorBidi"/>
          <w:sz w:val="28"/>
          <w:szCs w:val="28"/>
          <w:rtl/>
          <w:lang w:val="en-US"/>
        </w:rPr>
        <w:t xml:space="preserve">ينا سابقا فان الضريبة تؤثر في مختلف </w:t>
      </w:r>
      <w:r w:rsidR="00CD3AF1">
        <w:rPr>
          <w:rFonts w:asciiTheme="majorBidi" w:hAnsiTheme="majorBidi" w:cstheme="majorBidi"/>
          <w:sz w:val="28"/>
          <w:szCs w:val="28"/>
          <w:rtl/>
          <w:lang w:val="en-US"/>
        </w:rPr>
        <w:t xml:space="preserve">مصادر التمويل مما يسمح للمسير </w:t>
      </w:r>
      <w:r w:rsidR="00CD3AF1">
        <w:rPr>
          <w:rFonts w:asciiTheme="majorBidi" w:hAnsiTheme="majorBidi" w:cstheme="majorBidi" w:hint="cs"/>
          <w:sz w:val="28"/>
          <w:szCs w:val="28"/>
          <w:rtl/>
          <w:lang w:val="en-US"/>
        </w:rPr>
        <w:t>إم</w:t>
      </w:r>
      <w:r w:rsidRPr="00064D32">
        <w:rPr>
          <w:rFonts w:asciiTheme="majorBidi" w:hAnsiTheme="majorBidi" w:cstheme="majorBidi"/>
          <w:sz w:val="28"/>
          <w:szCs w:val="28"/>
          <w:rtl/>
          <w:lang w:val="en-US"/>
        </w:rPr>
        <w:t xml:space="preserve">كانية اختيار توليفة من مصادر التمويل المختلفة تحقق للمؤسسة وفرات ضريبية وتدعم قدرتها التمويلية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2 تدنية التكاليف:</w:t>
      </w:r>
      <w:r w:rsidR="00CD3AF1">
        <w:rPr>
          <w:rFonts w:asciiTheme="majorBidi" w:hAnsiTheme="majorBidi" w:cstheme="majorBidi"/>
          <w:sz w:val="28"/>
          <w:szCs w:val="28"/>
          <w:rtl/>
          <w:lang w:val="en-US"/>
        </w:rPr>
        <w:t xml:space="preserve">  </w:t>
      </w:r>
      <w:r w:rsidR="00CD3AF1">
        <w:rPr>
          <w:rFonts w:asciiTheme="majorBidi" w:hAnsiTheme="majorBidi" w:cstheme="majorBidi" w:hint="cs"/>
          <w:sz w:val="28"/>
          <w:szCs w:val="28"/>
          <w:rtl/>
          <w:lang w:val="en-US"/>
        </w:rPr>
        <w:t>إ</w:t>
      </w:r>
      <w:r w:rsidRPr="00064D32">
        <w:rPr>
          <w:rFonts w:asciiTheme="majorBidi" w:hAnsiTheme="majorBidi" w:cstheme="majorBidi"/>
          <w:sz w:val="28"/>
          <w:szCs w:val="28"/>
          <w:rtl/>
          <w:lang w:val="en-US"/>
        </w:rPr>
        <w:t xml:space="preserve">ن استعمال </w:t>
      </w:r>
      <w:r w:rsidR="00CD3AF1" w:rsidRPr="00064D32">
        <w:rPr>
          <w:rFonts w:asciiTheme="majorBidi" w:hAnsiTheme="majorBidi" w:cstheme="majorBidi" w:hint="cs"/>
          <w:sz w:val="28"/>
          <w:szCs w:val="28"/>
          <w:rtl/>
          <w:lang w:val="en-US"/>
        </w:rPr>
        <w:t>الأموال</w:t>
      </w:r>
      <w:r w:rsidRPr="00064D32">
        <w:rPr>
          <w:rFonts w:asciiTheme="majorBidi" w:hAnsiTheme="majorBidi" w:cstheme="majorBidi"/>
          <w:sz w:val="28"/>
          <w:szCs w:val="28"/>
          <w:rtl/>
          <w:lang w:val="en-US"/>
        </w:rPr>
        <w:t xml:space="preserve"> من طرف المؤسسة سواء كان مصدرها داخليا </w:t>
      </w:r>
      <w:r w:rsidR="00CD3AF1">
        <w:rPr>
          <w:rFonts w:asciiTheme="majorBidi" w:hAnsiTheme="majorBidi" w:cstheme="majorBidi" w:hint="cs"/>
          <w:sz w:val="28"/>
          <w:szCs w:val="28"/>
          <w:rtl/>
          <w:lang w:val="en-US"/>
        </w:rPr>
        <w:t>أو</w:t>
      </w:r>
      <w:r w:rsidRPr="00064D32">
        <w:rPr>
          <w:rFonts w:asciiTheme="majorBidi" w:hAnsiTheme="majorBidi" w:cstheme="majorBidi"/>
          <w:sz w:val="28"/>
          <w:szCs w:val="28"/>
          <w:rtl/>
          <w:lang w:val="en-US"/>
        </w:rPr>
        <w:t xml:space="preserve"> خارجيا </w:t>
      </w:r>
      <w:r w:rsidRPr="00064D32">
        <w:rPr>
          <w:rFonts w:asciiTheme="majorBidi" w:hAnsiTheme="majorBidi" w:cstheme="majorBidi" w:hint="cs"/>
          <w:sz w:val="28"/>
          <w:szCs w:val="28"/>
          <w:rtl/>
          <w:lang w:val="en-US" w:bidi="ar-DZ"/>
        </w:rPr>
        <w:t>لا</w:t>
      </w:r>
      <w:r w:rsidR="00CD3AF1">
        <w:rPr>
          <w:rFonts w:asciiTheme="majorBidi" w:hAnsiTheme="majorBidi" w:cstheme="majorBidi" w:hint="cs"/>
          <w:sz w:val="28"/>
          <w:szCs w:val="28"/>
          <w:rtl/>
          <w:lang w:val="en-US"/>
        </w:rPr>
        <w:t xml:space="preserve"> </w:t>
      </w:r>
      <w:r w:rsidRPr="00064D32">
        <w:rPr>
          <w:rFonts w:asciiTheme="majorBidi" w:hAnsiTheme="majorBidi" w:cstheme="majorBidi"/>
          <w:sz w:val="28"/>
          <w:szCs w:val="28"/>
          <w:rtl/>
          <w:lang w:val="en-US"/>
        </w:rPr>
        <w:t xml:space="preserve">يكون مجانيا </w:t>
      </w:r>
      <w:r w:rsidR="00AC3140" w:rsidRPr="00064D32">
        <w:rPr>
          <w:rFonts w:asciiTheme="majorBidi" w:hAnsiTheme="majorBidi" w:cstheme="majorBidi" w:hint="cs"/>
          <w:sz w:val="28"/>
          <w:szCs w:val="28"/>
          <w:rtl/>
          <w:lang w:val="en-US"/>
        </w:rPr>
        <w:t>وإنما</w:t>
      </w:r>
      <w:r w:rsidRPr="00064D32">
        <w:rPr>
          <w:rFonts w:asciiTheme="majorBidi" w:hAnsiTheme="majorBidi" w:cstheme="majorBidi"/>
          <w:sz w:val="28"/>
          <w:szCs w:val="28"/>
          <w:rtl/>
          <w:lang w:val="en-US"/>
        </w:rPr>
        <w:t xml:space="preserve"> تتحمل المؤسسة مقابل ذلك تكلفة </w:t>
      </w:r>
      <w:r w:rsidR="00AC3140" w:rsidRPr="00064D32">
        <w:rPr>
          <w:rFonts w:asciiTheme="majorBidi" w:hAnsiTheme="majorBidi" w:cstheme="majorBidi" w:hint="cs"/>
          <w:sz w:val="28"/>
          <w:szCs w:val="28"/>
          <w:rtl/>
          <w:lang w:val="en-US"/>
        </w:rPr>
        <w:t>رأس</w:t>
      </w:r>
      <w:r w:rsidRPr="00064D32">
        <w:rPr>
          <w:rFonts w:asciiTheme="majorBidi" w:hAnsiTheme="majorBidi" w:cstheme="majorBidi"/>
          <w:sz w:val="28"/>
          <w:szCs w:val="28"/>
          <w:rtl/>
          <w:lang w:val="en-US"/>
        </w:rPr>
        <w:t xml:space="preserve"> المال تتمثل في تكلفة المزيج الذي يتكون منه الهيكل المالي ومن العامل الضريبي من العوامل التي يمكن توظيفها من طرف المسير في قراراته لتدنية تكاليف مصادرها التمويل المختلفة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3 تحقيق هيكل التمويل </w:t>
      </w:r>
      <w:r w:rsidR="00AC3140" w:rsidRPr="00064D32">
        <w:rPr>
          <w:rFonts w:asciiTheme="majorBidi" w:hAnsiTheme="majorBidi" w:cstheme="majorBidi" w:hint="cs"/>
          <w:b/>
          <w:bCs/>
          <w:sz w:val="28"/>
          <w:szCs w:val="28"/>
          <w:rtl/>
          <w:lang w:val="en-US"/>
        </w:rPr>
        <w:t>الأمثل</w:t>
      </w:r>
      <w:r w:rsidRPr="00064D32">
        <w:rPr>
          <w:rFonts w:asciiTheme="majorBidi" w:hAnsiTheme="majorBidi" w:cstheme="majorBidi"/>
          <w:b/>
          <w:bCs/>
          <w:sz w:val="28"/>
          <w:szCs w:val="28"/>
          <w:rtl/>
          <w:lang w:val="en-US"/>
        </w:rPr>
        <w:t xml:space="preserve">: </w:t>
      </w:r>
      <w:r w:rsidRPr="00064D32">
        <w:rPr>
          <w:rFonts w:asciiTheme="majorBidi" w:hAnsiTheme="majorBidi" w:cstheme="majorBidi"/>
          <w:sz w:val="28"/>
          <w:szCs w:val="28"/>
          <w:rtl/>
          <w:lang w:val="en-US"/>
        </w:rPr>
        <w:t xml:space="preserve">تتمثل الفكرة </w:t>
      </w:r>
      <w:r w:rsidR="00AC3140" w:rsidRPr="00064D32">
        <w:rPr>
          <w:rFonts w:asciiTheme="majorBidi" w:hAnsiTheme="majorBidi" w:cstheme="majorBidi" w:hint="cs"/>
          <w:sz w:val="28"/>
          <w:szCs w:val="28"/>
          <w:rtl/>
          <w:lang w:val="en-US"/>
        </w:rPr>
        <w:t>الأساسية</w:t>
      </w:r>
      <w:r w:rsidRPr="00064D32">
        <w:rPr>
          <w:rFonts w:asciiTheme="majorBidi" w:hAnsiTheme="majorBidi" w:cstheme="majorBidi"/>
          <w:sz w:val="28"/>
          <w:szCs w:val="28"/>
          <w:rtl/>
          <w:lang w:val="en-US"/>
        </w:rPr>
        <w:t xml:space="preserve"> لهيكل التمويل </w:t>
      </w:r>
      <w:r w:rsidR="00AC3140" w:rsidRPr="00064D32">
        <w:rPr>
          <w:rFonts w:asciiTheme="majorBidi" w:hAnsiTheme="majorBidi" w:cstheme="majorBidi" w:hint="cs"/>
          <w:sz w:val="28"/>
          <w:szCs w:val="28"/>
          <w:rtl/>
          <w:lang w:val="en-US"/>
        </w:rPr>
        <w:t>الأمثل</w:t>
      </w:r>
      <w:r w:rsidRPr="00064D32">
        <w:rPr>
          <w:rFonts w:asciiTheme="majorBidi" w:hAnsiTheme="majorBidi" w:cstheme="majorBidi"/>
          <w:sz w:val="28"/>
          <w:szCs w:val="28"/>
          <w:rtl/>
          <w:lang w:val="en-US"/>
        </w:rPr>
        <w:t xml:space="preserve"> في التركيبة </w:t>
      </w:r>
      <w:r w:rsidR="00AC3140" w:rsidRPr="00064D32">
        <w:rPr>
          <w:rFonts w:asciiTheme="majorBidi" w:hAnsiTheme="majorBidi" w:cstheme="majorBidi" w:hint="cs"/>
          <w:sz w:val="28"/>
          <w:szCs w:val="28"/>
          <w:rtl/>
          <w:lang w:val="en-US"/>
        </w:rPr>
        <w:t>أو</w:t>
      </w:r>
      <w:r w:rsidRPr="00064D32">
        <w:rPr>
          <w:rFonts w:asciiTheme="majorBidi" w:hAnsiTheme="majorBidi" w:cstheme="majorBidi"/>
          <w:sz w:val="28"/>
          <w:szCs w:val="28"/>
          <w:rtl/>
          <w:lang w:val="en-US"/>
        </w:rPr>
        <w:t xml:space="preserve"> المزيج الذي يتكون منه الهيكل الت</w:t>
      </w:r>
      <w:r w:rsidR="00AC3140">
        <w:rPr>
          <w:rFonts w:asciiTheme="majorBidi" w:hAnsiTheme="majorBidi" w:cstheme="majorBidi"/>
          <w:sz w:val="28"/>
          <w:szCs w:val="28"/>
          <w:rtl/>
          <w:lang w:val="en-US"/>
        </w:rPr>
        <w:t>مويلي للمؤسسة والذي تحصل عليه ب</w:t>
      </w:r>
      <w:r w:rsidR="00AC3140">
        <w:rPr>
          <w:rFonts w:asciiTheme="majorBidi" w:hAnsiTheme="majorBidi" w:cstheme="majorBidi" w:hint="cs"/>
          <w:sz w:val="28"/>
          <w:szCs w:val="28"/>
          <w:rtl/>
          <w:lang w:val="en-US"/>
        </w:rPr>
        <w:t>أ</w:t>
      </w:r>
      <w:r w:rsidRPr="00064D32">
        <w:rPr>
          <w:rFonts w:asciiTheme="majorBidi" w:hAnsiTheme="majorBidi" w:cstheme="majorBidi"/>
          <w:sz w:val="28"/>
          <w:szCs w:val="28"/>
          <w:rtl/>
          <w:lang w:val="en-US"/>
        </w:rPr>
        <w:t xml:space="preserve">دنى تكلفة ممكنة ويحقق لها </w:t>
      </w:r>
      <w:r w:rsidR="00AC3140" w:rsidRPr="00064D32">
        <w:rPr>
          <w:rFonts w:asciiTheme="majorBidi" w:hAnsiTheme="majorBidi" w:cstheme="majorBidi" w:hint="cs"/>
          <w:sz w:val="28"/>
          <w:szCs w:val="28"/>
          <w:rtl/>
          <w:lang w:val="en-US"/>
        </w:rPr>
        <w:t>مرد ودية</w:t>
      </w:r>
      <w:r w:rsidRPr="00064D32">
        <w:rPr>
          <w:rFonts w:asciiTheme="majorBidi" w:hAnsiTheme="majorBidi" w:cstheme="majorBidi"/>
          <w:sz w:val="28"/>
          <w:szCs w:val="28"/>
          <w:rtl/>
          <w:lang w:val="en-US"/>
        </w:rPr>
        <w:t xml:space="preserve"> مقبولة </w:t>
      </w:r>
      <w:r w:rsidR="00AC3140" w:rsidRPr="00064D32">
        <w:rPr>
          <w:rFonts w:asciiTheme="majorBidi" w:hAnsiTheme="majorBidi" w:cstheme="majorBidi" w:hint="cs"/>
          <w:sz w:val="28"/>
          <w:szCs w:val="28"/>
          <w:rtl/>
          <w:lang w:val="en-US"/>
        </w:rPr>
        <w:t>وأهمية</w:t>
      </w:r>
      <w:r w:rsidRPr="00064D32">
        <w:rPr>
          <w:rFonts w:asciiTheme="majorBidi" w:hAnsiTheme="majorBidi" w:cstheme="majorBidi"/>
          <w:sz w:val="28"/>
          <w:szCs w:val="28"/>
          <w:rtl/>
          <w:lang w:val="en-US"/>
        </w:rPr>
        <w:t xml:space="preserve"> العامل الضريبي واضحة في هذا الم</w:t>
      </w:r>
      <w:r w:rsidR="00AC3140">
        <w:rPr>
          <w:rFonts w:asciiTheme="majorBidi" w:hAnsiTheme="majorBidi" w:cstheme="majorBidi"/>
          <w:sz w:val="28"/>
          <w:szCs w:val="28"/>
          <w:rtl/>
          <w:lang w:val="en-US"/>
        </w:rPr>
        <w:t xml:space="preserve">جال من خلال دوره في تنويع </w:t>
      </w:r>
      <w:r w:rsidR="00AC3140">
        <w:rPr>
          <w:rFonts w:asciiTheme="majorBidi" w:hAnsiTheme="majorBidi" w:cstheme="majorBidi" w:hint="cs"/>
          <w:sz w:val="28"/>
          <w:szCs w:val="28"/>
          <w:rtl/>
          <w:lang w:val="en-US" w:bidi="ar-DZ"/>
        </w:rPr>
        <w:t>مصادر</w:t>
      </w:r>
      <w:r w:rsidR="00AC3140">
        <w:rPr>
          <w:rFonts w:asciiTheme="majorBidi" w:hAnsiTheme="majorBidi" w:cstheme="majorBidi" w:hint="cs"/>
          <w:sz w:val="28"/>
          <w:szCs w:val="28"/>
          <w:rtl/>
          <w:lang w:val="en-US"/>
        </w:rPr>
        <w:t xml:space="preserve"> ا</w:t>
      </w:r>
      <w:r w:rsidRPr="00064D32">
        <w:rPr>
          <w:rFonts w:asciiTheme="majorBidi" w:hAnsiTheme="majorBidi" w:cstheme="majorBidi"/>
          <w:sz w:val="28"/>
          <w:szCs w:val="28"/>
          <w:rtl/>
          <w:lang w:val="en-US"/>
        </w:rPr>
        <w:t xml:space="preserve">لتمويل من جهة وتدنية تكاليف التمويل من جهة </w:t>
      </w:r>
      <w:r w:rsidR="00AC3140" w:rsidRPr="00064D32">
        <w:rPr>
          <w:rFonts w:asciiTheme="majorBidi" w:hAnsiTheme="majorBidi" w:cstheme="majorBidi" w:hint="cs"/>
          <w:sz w:val="28"/>
          <w:szCs w:val="28"/>
          <w:rtl/>
          <w:lang w:val="en-US"/>
        </w:rPr>
        <w:t>أخرى</w:t>
      </w:r>
      <w:r w:rsidRPr="00064D32">
        <w:rPr>
          <w:rFonts w:asciiTheme="majorBidi" w:hAnsiTheme="majorBidi" w:cstheme="majorBidi"/>
          <w:sz w:val="28"/>
          <w:szCs w:val="28"/>
          <w:rtl/>
          <w:lang w:val="en-US"/>
        </w:rPr>
        <w:t xml:space="preserve"> وما على المسير </w:t>
      </w:r>
      <w:r w:rsidR="00AC3140">
        <w:rPr>
          <w:rFonts w:asciiTheme="majorBidi" w:hAnsiTheme="majorBidi" w:cstheme="majorBidi" w:hint="cs"/>
          <w:sz w:val="28"/>
          <w:szCs w:val="28"/>
          <w:rtl/>
          <w:lang w:val="en-US"/>
        </w:rPr>
        <w:t xml:space="preserve">إلا </w:t>
      </w:r>
      <w:r w:rsidRPr="00064D32">
        <w:rPr>
          <w:rFonts w:asciiTheme="majorBidi" w:hAnsiTheme="majorBidi" w:cstheme="majorBidi"/>
          <w:sz w:val="28"/>
          <w:szCs w:val="28"/>
          <w:rtl/>
          <w:lang w:val="en-US"/>
        </w:rPr>
        <w:t xml:space="preserve">توظيف هذا الدور في اختياره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4تحسين </w:t>
      </w:r>
      <w:r w:rsidR="00AC3140" w:rsidRPr="00064D32">
        <w:rPr>
          <w:rFonts w:asciiTheme="majorBidi" w:hAnsiTheme="majorBidi" w:cstheme="majorBidi" w:hint="cs"/>
          <w:b/>
          <w:bCs/>
          <w:sz w:val="28"/>
          <w:szCs w:val="28"/>
          <w:rtl/>
          <w:lang w:val="en-US"/>
        </w:rPr>
        <w:t>الأداء</w:t>
      </w:r>
      <w:r w:rsidRPr="00064D32">
        <w:rPr>
          <w:rFonts w:asciiTheme="majorBidi" w:hAnsiTheme="majorBidi" w:cstheme="majorBidi"/>
          <w:b/>
          <w:bCs/>
          <w:sz w:val="28"/>
          <w:szCs w:val="28"/>
          <w:rtl/>
          <w:lang w:val="en-US"/>
        </w:rPr>
        <w:t xml:space="preserve"> المالي</w:t>
      </w:r>
      <w:r w:rsidRPr="00064D32">
        <w:rPr>
          <w:rFonts w:asciiTheme="majorBidi" w:hAnsiTheme="majorBidi" w:cstheme="majorBidi"/>
          <w:sz w:val="28"/>
          <w:szCs w:val="28"/>
          <w:rtl/>
          <w:lang w:val="en-US"/>
        </w:rPr>
        <w:t xml:space="preserve"> : </w:t>
      </w:r>
      <w:r w:rsidR="00B6165D"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w:t>
      </w:r>
      <w:r w:rsidR="00B6165D" w:rsidRPr="00064D32">
        <w:rPr>
          <w:rFonts w:asciiTheme="majorBidi" w:hAnsiTheme="majorBidi" w:cstheme="majorBidi" w:hint="cs"/>
          <w:sz w:val="28"/>
          <w:szCs w:val="28"/>
          <w:rtl/>
          <w:lang w:val="en-US"/>
        </w:rPr>
        <w:t>إلمام</w:t>
      </w:r>
      <w:r w:rsidRPr="00064D32">
        <w:rPr>
          <w:rFonts w:asciiTheme="majorBidi" w:hAnsiTheme="majorBidi" w:cstheme="majorBidi"/>
          <w:sz w:val="28"/>
          <w:szCs w:val="28"/>
          <w:rtl/>
          <w:lang w:val="en-US"/>
        </w:rPr>
        <w:t xml:space="preserve"> المسير بعناصر الضريبة المطبقة ثم</w:t>
      </w:r>
      <w:r w:rsidR="00B6165D">
        <w:rPr>
          <w:rFonts w:asciiTheme="majorBidi" w:hAnsiTheme="majorBidi" w:cstheme="majorBidi" w:hint="cs"/>
          <w:sz w:val="28"/>
          <w:szCs w:val="28"/>
          <w:rtl/>
          <w:lang w:val="en-US"/>
        </w:rPr>
        <w:t xml:space="preserve"> </w:t>
      </w:r>
      <w:r w:rsidRPr="00064D32">
        <w:rPr>
          <w:rFonts w:asciiTheme="majorBidi" w:hAnsiTheme="majorBidi" w:cstheme="majorBidi"/>
          <w:sz w:val="28"/>
          <w:szCs w:val="28"/>
          <w:rtl/>
          <w:lang w:val="en-US"/>
        </w:rPr>
        <w:t>دراستها بتمعن و</w:t>
      </w:r>
      <w:r w:rsidR="00B6165D">
        <w:rPr>
          <w:rFonts w:asciiTheme="majorBidi" w:hAnsiTheme="majorBidi" w:cstheme="majorBidi" w:hint="cs"/>
          <w:sz w:val="28"/>
          <w:szCs w:val="28"/>
          <w:rtl/>
          <w:lang w:val="en-US"/>
        </w:rPr>
        <w:t xml:space="preserve"> </w:t>
      </w:r>
      <w:r w:rsidR="00B6165D" w:rsidRPr="00064D32">
        <w:rPr>
          <w:rFonts w:asciiTheme="majorBidi" w:hAnsiTheme="majorBidi" w:cstheme="majorBidi" w:hint="cs"/>
          <w:sz w:val="28"/>
          <w:szCs w:val="28"/>
          <w:rtl/>
          <w:lang w:val="en-US"/>
        </w:rPr>
        <w:t>إدراجها</w:t>
      </w:r>
      <w:r w:rsidRPr="00064D32">
        <w:rPr>
          <w:rFonts w:asciiTheme="majorBidi" w:hAnsiTheme="majorBidi" w:cstheme="majorBidi"/>
          <w:sz w:val="28"/>
          <w:szCs w:val="28"/>
          <w:rtl/>
          <w:lang w:val="en-US"/>
        </w:rPr>
        <w:t xml:space="preserve"> في قراراته كلها عوامل تمكن المؤسسة من تحقيق </w:t>
      </w:r>
      <w:r w:rsidR="00B6165D" w:rsidRPr="00064D32">
        <w:rPr>
          <w:rFonts w:asciiTheme="majorBidi" w:hAnsiTheme="majorBidi" w:cstheme="majorBidi" w:hint="cs"/>
          <w:sz w:val="28"/>
          <w:szCs w:val="28"/>
          <w:rtl/>
          <w:lang w:val="en-US"/>
        </w:rPr>
        <w:t>أهدافها</w:t>
      </w:r>
      <w:r w:rsidRPr="00064D32">
        <w:rPr>
          <w:rFonts w:asciiTheme="majorBidi" w:hAnsiTheme="majorBidi" w:cstheme="majorBidi"/>
          <w:sz w:val="28"/>
          <w:szCs w:val="28"/>
          <w:rtl/>
          <w:lang w:val="en-US"/>
        </w:rPr>
        <w:t xml:space="preserve"> في ظل خ</w:t>
      </w:r>
      <w:r w:rsidR="00B6165D">
        <w:rPr>
          <w:rFonts w:asciiTheme="majorBidi" w:hAnsiTheme="majorBidi" w:cstheme="majorBidi"/>
          <w:sz w:val="28"/>
          <w:szCs w:val="28"/>
          <w:rtl/>
          <w:lang w:val="en-US"/>
        </w:rPr>
        <w:t>ضوع ضريبي اقل وبصفة قانونية ك</w:t>
      </w:r>
      <w:r w:rsidR="00B6165D">
        <w:rPr>
          <w:rFonts w:asciiTheme="majorBidi" w:hAnsiTheme="majorBidi" w:cstheme="majorBidi" w:hint="cs"/>
          <w:sz w:val="28"/>
          <w:szCs w:val="28"/>
          <w:rtl/>
          <w:lang w:val="en-US"/>
        </w:rPr>
        <w:t>لها</w:t>
      </w:r>
      <w:r w:rsidRPr="00064D32">
        <w:rPr>
          <w:rFonts w:asciiTheme="majorBidi" w:hAnsiTheme="majorBidi" w:cstheme="majorBidi"/>
          <w:sz w:val="28"/>
          <w:szCs w:val="28"/>
          <w:rtl/>
          <w:lang w:val="en-US"/>
        </w:rPr>
        <w:t xml:space="preserve"> عوامل تمكن المؤسسة مت تحقيق التسيير </w:t>
      </w:r>
      <w:r w:rsidR="00B6165D" w:rsidRPr="00064D32">
        <w:rPr>
          <w:rFonts w:asciiTheme="majorBidi" w:hAnsiTheme="majorBidi" w:cstheme="majorBidi" w:hint="cs"/>
          <w:sz w:val="28"/>
          <w:szCs w:val="28"/>
          <w:rtl/>
          <w:lang w:val="en-US"/>
        </w:rPr>
        <w:t>الجبائي</w:t>
      </w:r>
      <w:r w:rsidRPr="00064D32">
        <w:rPr>
          <w:rFonts w:asciiTheme="majorBidi" w:hAnsiTheme="majorBidi" w:cstheme="majorBidi"/>
          <w:sz w:val="28"/>
          <w:szCs w:val="28"/>
          <w:rtl/>
          <w:lang w:val="en-US"/>
        </w:rPr>
        <w:t xml:space="preserve"> والتي تتجلى مظاهره في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ٲ-تحسين </w:t>
      </w:r>
      <w:r w:rsidR="00B6165D" w:rsidRPr="00064D32">
        <w:rPr>
          <w:rFonts w:asciiTheme="majorBidi" w:hAnsiTheme="majorBidi" w:cstheme="majorBidi" w:hint="cs"/>
          <w:b/>
          <w:bCs/>
          <w:sz w:val="28"/>
          <w:szCs w:val="28"/>
          <w:rtl/>
          <w:lang w:val="en-US"/>
        </w:rPr>
        <w:t>الأداء</w:t>
      </w:r>
      <w:r w:rsidRPr="00064D32">
        <w:rPr>
          <w:rFonts w:asciiTheme="majorBidi" w:hAnsiTheme="majorBidi" w:cstheme="majorBidi"/>
          <w:b/>
          <w:bCs/>
          <w:sz w:val="28"/>
          <w:szCs w:val="28"/>
          <w:rtl/>
          <w:lang w:val="en-US"/>
        </w:rPr>
        <w:t xml:space="preserve"> الجبائي</w:t>
      </w:r>
      <w:r w:rsidRPr="00064D32">
        <w:rPr>
          <w:rFonts w:asciiTheme="majorBidi" w:hAnsiTheme="majorBidi" w:cstheme="majorBidi"/>
          <w:sz w:val="28"/>
          <w:szCs w:val="28"/>
          <w:rtl/>
          <w:lang w:val="en-US"/>
        </w:rPr>
        <w:t>: فالمسير مطالب بترقب وتقدير العبء الجبائي  ثم تقييم</w:t>
      </w:r>
      <w:r w:rsidR="00B6165D">
        <w:rPr>
          <w:rFonts w:asciiTheme="majorBidi" w:hAnsiTheme="majorBidi" w:cstheme="majorBidi" w:hint="cs"/>
          <w:sz w:val="28"/>
          <w:szCs w:val="28"/>
          <w:rtl/>
          <w:lang w:val="en-US"/>
        </w:rPr>
        <w:t xml:space="preserve"> </w:t>
      </w:r>
      <w:r w:rsidR="00B6165D">
        <w:rPr>
          <w:rFonts w:asciiTheme="majorBidi" w:hAnsiTheme="majorBidi" w:cstheme="majorBidi"/>
          <w:sz w:val="28"/>
          <w:szCs w:val="28"/>
          <w:rtl/>
          <w:lang w:val="en-US"/>
        </w:rPr>
        <w:t>الاخت</w:t>
      </w:r>
      <w:r w:rsidR="00B6165D">
        <w:rPr>
          <w:rFonts w:asciiTheme="majorBidi" w:hAnsiTheme="majorBidi" w:cstheme="majorBidi" w:hint="cs"/>
          <w:sz w:val="28"/>
          <w:szCs w:val="28"/>
          <w:rtl/>
          <w:lang w:val="en-US"/>
        </w:rPr>
        <w:t>يا</w:t>
      </w:r>
      <w:r w:rsidRPr="00064D32">
        <w:rPr>
          <w:rFonts w:asciiTheme="majorBidi" w:hAnsiTheme="majorBidi" w:cstheme="majorBidi"/>
          <w:sz w:val="28"/>
          <w:szCs w:val="28"/>
          <w:rtl/>
          <w:lang w:val="en-US"/>
        </w:rPr>
        <w:t>رات الجبائية ال</w:t>
      </w:r>
      <w:r w:rsidR="00B6165D">
        <w:rPr>
          <w:rFonts w:asciiTheme="majorBidi" w:hAnsiTheme="majorBidi" w:cstheme="majorBidi"/>
          <w:sz w:val="28"/>
          <w:szCs w:val="28"/>
          <w:rtl/>
          <w:lang w:val="en-US"/>
        </w:rPr>
        <w:t xml:space="preserve">تي تمنحها </w:t>
      </w:r>
      <w:r w:rsidR="00B6165D">
        <w:rPr>
          <w:rFonts w:asciiTheme="majorBidi" w:hAnsiTheme="majorBidi" w:cstheme="majorBidi" w:hint="cs"/>
          <w:sz w:val="28"/>
          <w:szCs w:val="28"/>
          <w:rtl/>
          <w:lang w:val="en-US"/>
        </w:rPr>
        <w:t>الأنظ</w:t>
      </w:r>
      <w:r w:rsidR="00B6165D" w:rsidRPr="00064D32">
        <w:rPr>
          <w:rFonts w:asciiTheme="majorBidi" w:hAnsiTheme="majorBidi" w:cstheme="majorBidi" w:hint="cs"/>
          <w:sz w:val="28"/>
          <w:szCs w:val="28"/>
          <w:rtl/>
          <w:lang w:val="en-US"/>
        </w:rPr>
        <w:t>مة</w:t>
      </w:r>
      <w:r w:rsidR="00B6165D">
        <w:rPr>
          <w:rFonts w:asciiTheme="majorBidi" w:hAnsiTheme="majorBidi" w:cstheme="majorBidi"/>
          <w:sz w:val="28"/>
          <w:szCs w:val="28"/>
          <w:rtl/>
          <w:lang w:val="en-US"/>
        </w:rPr>
        <w:t xml:space="preserve"> الجبائية ومحا</w:t>
      </w:r>
      <w:r w:rsidRPr="00064D32">
        <w:rPr>
          <w:rFonts w:asciiTheme="majorBidi" w:hAnsiTheme="majorBidi" w:cstheme="majorBidi"/>
          <w:sz w:val="28"/>
          <w:szCs w:val="28"/>
          <w:rtl/>
          <w:lang w:val="en-US"/>
        </w:rPr>
        <w:t xml:space="preserve">ولة الاستفادة منها قدر </w:t>
      </w:r>
      <w:r w:rsidR="00B6165D" w:rsidRPr="00064D32">
        <w:rPr>
          <w:rFonts w:asciiTheme="majorBidi" w:hAnsiTheme="majorBidi" w:cstheme="majorBidi" w:hint="cs"/>
          <w:sz w:val="28"/>
          <w:szCs w:val="28"/>
          <w:rtl/>
          <w:lang w:val="en-US"/>
        </w:rPr>
        <w:t>الإمكان</w:t>
      </w:r>
      <w:r w:rsidRPr="00064D32">
        <w:rPr>
          <w:rFonts w:asciiTheme="majorBidi" w:hAnsiTheme="majorBidi" w:cstheme="majorBidi"/>
          <w:sz w:val="28"/>
          <w:szCs w:val="28"/>
          <w:rtl/>
          <w:lang w:val="en-US"/>
        </w:rPr>
        <w:t xml:space="preserve"> في تعزيز قدرة التمويل للمؤسسة لان عدم تمكين المؤسسة من الاستفادة من حرية جبائية ممنوحة يعتبر خطا </w:t>
      </w:r>
      <w:r w:rsidR="00550D92" w:rsidRPr="00064D32">
        <w:rPr>
          <w:rFonts w:asciiTheme="majorBidi" w:hAnsiTheme="majorBidi" w:cstheme="majorBidi" w:hint="cs"/>
          <w:sz w:val="28"/>
          <w:szCs w:val="28"/>
          <w:rtl/>
          <w:lang w:val="en-US"/>
        </w:rPr>
        <w:t>تسيير يا</w:t>
      </w:r>
      <w:r w:rsidRPr="00064D32">
        <w:rPr>
          <w:rFonts w:asciiTheme="majorBidi" w:hAnsiTheme="majorBidi" w:cstheme="majorBidi"/>
          <w:sz w:val="28"/>
          <w:szCs w:val="28"/>
          <w:rtl/>
          <w:lang w:val="en-US"/>
        </w:rPr>
        <w:t xml:space="preserve"> كما يتوجب على المسير استيعاب </w:t>
      </w:r>
      <w:r w:rsidR="00550D92"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الضريبة هي تكلفة ويجب تسييرها كبقية التكاليف وعليه </w:t>
      </w:r>
      <w:r w:rsidR="00550D92"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لا يكتفي بالبحث عن </w:t>
      </w:r>
      <w:r w:rsidR="00550D92" w:rsidRPr="00064D32">
        <w:rPr>
          <w:rFonts w:asciiTheme="majorBidi" w:hAnsiTheme="majorBidi" w:cstheme="majorBidi" w:hint="cs"/>
          <w:sz w:val="28"/>
          <w:szCs w:val="28"/>
          <w:rtl/>
          <w:lang w:val="en-US"/>
        </w:rPr>
        <w:t>أحسن</w:t>
      </w:r>
      <w:r w:rsidRPr="00064D32">
        <w:rPr>
          <w:rFonts w:asciiTheme="majorBidi" w:hAnsiTheme="majorBidi" w:cstheme="majorBidi"/>
          <w:sz w:val="28"/>
          <w:szCs w:val="28"/>
          <w:rtl/>
          <w:lang w:val="en-US"/>
        </w:rPr>
        <w:t xml:space="preserve"> حل جبائي فقط </w:t>
      </w:r>
      <w:r w:rsidR="00550D92" w:rsidRPr="00064D32">
        <w:rPr>
          <w:rFonts w:asciiTheme="majorBidi" w:hAnsiTheme="majorBidi" w:cstheme="majorBidi" w:hint="cs"/>
          <w:sz w:val="28"/>
          <w:szCs w:val="28"/>
          <w:rtl/>
          <w:lang w:val="en-US"/>
        </w:rPr>
        <w:t>وإنما</w:t>
      </w:r>
      <w:r w:rsidRPr="00064D32">
        <w:rPr>
          <w:rFonts w:asciiTheme="majorBidi" w:hAnsiTheme="majorBidi" w:cstheme="majorBidi"/>
          <w:sz w:val="28"/>
          <w:szCs w:val="28"/>
          <w:rtl/>
          <w:lang w:val="en-US"/>
        </w:rPr>
        <w:t xml:space="preserve"> يمتد بحثه </w:t>
      </w:r>
      <w:r w:rsidR="00550D92" w:rsidRPr="00064D32">
        <w:rPr>
          <w:rFonts w:asciiTheme="majorBidi" w:hAnsiTheme="majorBidi" w:cstheme="majorBidi" w:hint="cs"/>
          <w:sz w:val="28"/>
          <w:szCs w:val="28"/>
          <w:rtl/>
          <w:lang w:val="en-US"/>
        </w:rPr>
        <w:t>إلى</w:t>
      </w:r>
      <w:r w:rsidRPr="00064D32">
        <w:rPr>
          <w:rFonts w:asciiTheme="majorBidi" w:hAnsiTheme="majorBidi" w:cstheme="majorBidi"/>
          <w:sz w:val="28"/>
          <w:szCs w:val="28"/>
          <w:rtl/>
          <w:lang w:val="en-US"/>
        </w:rPr>
        <w:t xml:space="preserve"> كيفية تعظيم نتائج الاختيار الجبائي  بانتقاء الاختيار الذي يضاعف الامتيازات ومن القرارات التي قد </w:t>
      </w:r>
      <w:r w:rsidR="00550D92" w:rsidRPr="00064D32">
        <w:rPr>
          <w:rFonts w:asciiTheme="majorBidi" w:hAnsiTheme="majorBidi" w:cstheme="majorBidi" w:hint="cs"/>
          <w:sz w:val="28"/>
          <w:szCs w:val="28"/>
          <w:rtl/>
          <w:lang w:val="en-US"/>
        </w:rPr>
        <w:t>يتخذها</w:t>
      </w:r>
      <w:r w:rsidRPr="00064D32">
        <w:rPr>
          <w:rFonts w:asciiTheme="majorBidi" w:hAnsiTheme="majorBidi" w:cstheme="majorBidi"/>
          <w:sz w:val="28"/>
          <w:szCs w:val="28"/>
          <w:rtl/>
          <w:lang w:val="en-US"/>
        </w:rPr>
        <w:t xml:space="preserve"> لتحقيق ذلك</w:t>
      </w:r>
      <w:r w:rsidR="00251CDD" w:rsidRPr="00064D32">
        <w:rPr>
          <w:rStyle w:val="Appelnotedebasdep"/>
          <w:rFonts w:asciiTheme="majorBidi" w:hAnsiTheme="majorBidi" w:cstheme="majorBidi"/>
          <w:sz w:val="28"/>
          <w:szCs w:val="28"/>
          <w:rtl/>
          <w:lang w:val="en-US"/>
        </w:rPr>
        <w:footnoteReference w:id="6"/>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-تحسين النشاط الذي يخضع لتوقيع ضريبي مرتفع لتجنب الحد من </w:t>
      </w:r>
      <w:r w:rsidR="00251CDD" w:rsidRPr="00064D32">
        <w:rPr>
          <w:rFonts w:asciiTheme="majorBidi" w:hAnsiTheme="majorBidi" w:cstheme="majorBidi"/>
          <w:sz w:val="28"/>
          <w:szCs w:val="28"/>
          <w:rtl/>
          <w:lang w:val="en-US"/>
        </w:rPr>
        <w:t>أرباح</w:t>
      </w:r>
      <w:r w:rsidRPr="00064D32">
        <w:rPr>
          <w:rFonts w:asciiTheme="majorBidi" w:hAnsiTheme="majorBidi" w:cstheme="majorBidi"/>
          <w:sz w:val="28"/>
          <w:szCs w:val="28"/>
          <w:rtl/>
          <w:lang w:val="en-US"/>
        </w:rPr>
        <w:t xml:space="preserve"> زمن قدرة التمويل للمؤسسة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-اختيار الطبيعة القانونية للمؤسسة والتي يتحقق معها اقل خضوع للضريبة وهكذا تكمن </w:t>
      </w:r>
      <w:r w:rsidR="00550D92" w:rsidRPr="00064D32">
        <w:rPr>
          <w:rFonts w:asciiTheme="majorBidi" w:hAnsiTheme="majorBidi" w:cstheme="majorBidi" w:hint="cs"/>
          <w:sz w:val="28"/>
          <w:szCs w:val="28"/>
          <w:rtl/>
          <w:lang w:val="en-US"/>
        </w:rPr>
        <w:t>إدراج</w:t>
      </w:r>
      <w:r w:rsidRPr="00064D32">
        <w:rPr>
          <w:rFonts w:asciiTheme="majorBidi" w:hAnsiTheme="majorBidi" w:cstheme="majorBidi"/>
          <w:sz w:val="28"/>
          <w:szCs w:val="28"/>
          <w:rtl/>
          <w:lang w:val="en-US"/>
        </w:rPr>
        <w:t xml:space="preserve"> العامل الجبائي في صناعة القرار</w:t>
      </w:r>
      <w:r w:rsidR="00251CDD" w:rsidRPr="00064D32">
        <w:rPr>
          <w:rFonts w:asciiTheme="majorBidi" w:hAnsiTheme="majorBidi" w:cstheme="majorBidi"/>
          <w:sz w:val="28"/>
          <w:szCs w:val="28"/>
          <w:rtl/>
          <w:lang w:val="en-US"/>
        </w:rPr>
        <w:t xml:space="preserve"> </w:t>
      </w:r>
      <w:r w:rsidRPr="00064D32">
        <w:rPr>
          <w:rFonts w:asciiTheme="majorBidi" w:hAnsiTheme="majorBidi" w:cstheme="majorBidi"/>
          <w:sz w:val="28"/>
          <w:szCs w:val="28"/>
          <w:rtl/>
          <w:lang w:val="en-US"/>
        </w:rPr>
        <w:t>من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lastRenderedPageBreak/>
        <w:t>-الحصول على الامتيازات الجبائية و المالية لتدعيم القدرة التمويلية للمؤسسة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-ان انتقاء الاختيارات الجبائية يتم في </w:t>
      </w:r>
      <w:r w:rsidR="00251CDD" w:rsidRPr="00064D32">
        <w:rPr>
          <w:rFonts w:asciiTheme="majorBidi" w:hAnsiTheme="majorBidi" w:cstheme="majorBidi"/>
          <w:sz w:val="28"/>
          <w:szCs w:val="28"/>
          <w:rtl/>
          <w:lang w:val="en-US"/>
        </w:rPr>
        <w:t>إطار</w:t>
      </w:r>
      <w:r w:rsidRPr="00064D32">
        <w:rPr>
          <w:rFonts w:asciiTheme="majorBidi" w:hAnsiTheme="majorBidi" w:cstheme="majorBidi"/>
          <w:sz w:val="28"/>
          <w:szCs w:val="28"/>
          <w:rtl/>
          <w:lang w:val="en-US"/>
        </w:rPr>
        <w:t xml:space="preserve"> القانون مما يحقق الفعالية </w:t>
      </w:r>
      <w:r w:rsidRPr="00064D32">
        <w:rPr>
          <w:rFonts w:asciiTheme="majorBidi" w:hAnsiTheme="majorBidi" w:cstheme="majorBidi" w:hint="cs"/>
          <w:sz w:val="28"/>
          <w:szCs w:val="28"/>
          <w:rtl/>
          <w:lang w:val="en-US" w:bidi="ar-DZ"/>
        </w:rPr>
        <w:t>المالية</w:t>
      </w:r>
      <w:r w:rsidR="00502669">
        <w:rPr>
          <w:rFonts w:asciiTheme="majorBidi" w:hAnsiTheme="majorBidi" w:cstheme="majorBidi" w:hint="cs"/>
          <w:sz w:val="28"/>
          <w:szCs w:val="28"/>
          <w:rtl/>
          <w:lang w:val="en-US"/>
        </w:rPr>
        <w:t xml:space="preserve"> و</w:t>
      </w:r>
      <w:r w:rsidRPr="00064D32">
        <w:rPr>
          <w:rFonts w:asciiTheme="majorBidi" w:hAnsiTheme="majorBidi" w:cstheme="majorBidi"/>
          <w:sz w:val="28"/>
          <w:szCs w:val="28"/>
          <w:rtl/>
          <w:lang w:val="en-US"/>
        </w:rPr>
        <w:t xml:space="preserve"> </w:t>
      </w:r>
      <w:r w:rsidR="00502669" w:rsidRPr="00064D32">
        <w:rPr>
          <w:rFonts w:asciiTheme="majorBidi" w:hAnsiTheme="majorBidi" w:cstheme="majorBidi" w:hint="cs"/>
          <w:sz w:val="28"/>
          <w:szCs w:val="28"/>
          <w:rtl/>
          <w:lang w:val="en-US"/>
        </w:rPr>
        <w:t>الجبائية</w:t>
      </w:r>
      <w:r w:rsidRPr="00064D32">
        <w:rPr>
          <w:rFonts w:asciiTheme="majorBidi" w:hAnsiTheme="majorBidi" w:cstheme="majorBidi"/>
          <w:sz w:val="28"/>
          <w:szCs w:val="28"/>
          <w:rtl/>
          <w:lang w:val="en-US"/>
        </w:rPr>
        <w:t xml:space="preserve"> والقانونية </w:t>
      </w:r>
      <w:r w:rsidR="00251CDD" w:rsidRPr="00064D32">
        <w:rPr>
          <w:rStyle w:val="Appelnotedebasdep"/>
          <w:rFonts w:asciiTheme="majorBidi" w:hAnsiTheme="majorBidi" w:cstheme="majorBidi"/>
          <w:sz w:val="28"/>
          <w:szCs w:val="28"/>
          <w:rtl/>
          <w:lang w:val="en-US"/>
        </w:rPr>
        <w:footnoteReference w:id="7"/>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ب-تجنب الخطر ا</w:t>
      </w:r>
      <w:r w:rsidR="00251CDD" w:rsidRPr="00064D32">
        <w:rPr>
          <w:rFonts w:asciiTheme="majorBidi" w:hAnsiTheme="majorBidi" w:cstheme="majorBidi"/>
          <w:b/>
          <w:bCs/>
          <w:sz w:val="28"/>
          <w:szCs w:val="28"/>
          <w:rtl/>
          <w:lang w:val="en-US"/>
        </w:rPr>
        <w:t>ل</w:t>
      </w:r>
      <w:r w:rsidRPr="00064D32">
        <w:rPr>
          <w:rFonts w:asciiTheme="majorBidi" w:hAnsiTheme="majorBidi" w:cstheme="majorBidi"/>
          <w:b/>
          <w:bCs/>
          <w:sz w:val="28"/>
          <w:szCs w:val="28"/>
          <w:rtl/>
          <w:lang w:val="en-US"/>
        </w:rPr>
        <w:t>جبائي</w:t>
      </w:r>
      <w:r w:rsidRPr="00064D32">
        <w:rPr>
          <w:rFonts w:asciiTheme="majorBidi" w:hAnsiTheme="majorBidi" w:cstheme="majorBidi"/>
          <w:sz w:val="28"/>
          <w:szCs w:val="28"/>
          <w:rtl/>
          <w:lang w:val="en-US"/>
        </w:rPr>
        <w:t xml:space="preserve"> :وهو ما</w:t>
      </w:r>
      <w:r w:rsidR="00251CDD" w:rsidRPr="00064D32">
        <w:rPr>
          <w:rFonts w:asciiTheme="majorBidi" w:hAnsiTheme="majorBidi" w:cstheme="majorBidi"/>
          <w:sz w:val="28"/>
          <w:szCs w:val="28"/>
          <w:rtl/>
          <w:lang w:val="en-US"/>
        </w:rPr>
        <w:t xml:space="preserve"> </w:t>
      </w:r>
      <w:r w:rsidRPr="00064D32">
        <w:rPr>
          <w:rFonts w:asciiTheme="majorBidi" w:hAnsiTheme="majorBidi" w:cstheme="majorBidi"/>
          <w:sz w:val="28"/>
          <w:szCs w:val="28"/>
          <w:rtl/>
          <w:lang w:val="en-US"/>
        </w:rPr>
        <w:t xml:space="preserve">يصطلح عليه </w:t>
      </w:r>
      <w:r w:rsidR="00251CDD" w:rsidRPr="00064D32">
        <w:rPr>
          <w:rFonts w:asciiTheme="majorBidi" w:hAnsiTheme="majorBidi" w:cstheme="majorBidi"/>
          <w:sz w:val="28"/>
          <w:szCs w:val="28"/>
          <w:rtl/>
          <w:lang w:val="en-US"/>
        </w:rPr>
        <w:t>الأمن</w:t>
      </w:r>
      <w:r w:rsidRPr="00064D32">
        <w:rPr>
          <w:rFonts w:asciiTheme="majorBidi" w:hAnsiTheme="majorBidi" w:cstheme="majorBidi"/>
          <w:sz w:val="28"/>
          <w:szCs w:val="28"/>
          <w:rtl/>
          <w:lang w:val="en-US"/>
        </w:rPr>
        <w:t xml:space="preserve"> الجبائي </w:t>
      </w:r>
      <w:r w:rsidR="00251CDD" w:rsidRPr="00064D32">
        <w:rPr>
          <w:rFonts w:asciiTheme="majorBidi" w:hAnsiTheme="majorBidi" w:cstheme="majorBidi"/>
          <w:sz w:val="28"/>
          <w:szCs w:val="28"/>
          <w:rtl/>
          <w:lang w:val="en-US"/>
        </w:rPr>
        <w:t>فإجبارية</w:t>
      </w:r>
      <w:r w:rsidRPr="00064D32">
        <w:rPr>
          <w:rFonts w:asciiTheme="majorBidi" w:hAnsiTheme="majorBidi" w:cstheme="majorBidi"/>
          <w:sz w:val="28"/>
          <w:szCs w:val="28"/>
          <w:rtl/>
          <w:lang w:val="en-US"/>
        </w:rPr>
        <w:t xml:space="preserve"> الضريبة تجعل المؤسسة في وضعية عدم التوقع الجبائي مما قد يضعها موضع خطر جبائي يتمثل في تحملها تكاليف </w:t>
      </w:r>
      <w:r w:rsidR="00502669" w:rsidRPr="00064D32">
        <w:rPr>
          <w:rFonts w:asciiTheme="majorBidi" w:hAnsiTheme="majorBidi" w:cstheme="majorBidi" w:hint="cs"/>
          <w:sz w:val="28"/>
          <w:szCs w:val="28"/>
          <w:rtl/>
          <w:lang w:val="en-US"/>
        </w:rPr>
        <w:t>إضافية</w:t>
      </w:r>
      <w:r w:rsidRPr="00064D32">
        <w:rPr>
          <w:rFonts w:asciiTheme="majorBidi" w:hAnsiTheme="majorBidi" w:cstheme="majorBidi"/>
          <w:sz w:val="28"/>
          <w:szCs w:val="28"/>
          <w:rtl/>
          <w:lang w:val="en-US"/>
        </w:rPr>
        <w:t xml:space="preserve"> نتيجة عدم التزامها بالقواعد الجبائية او عدم استيفائها لشروط الاستفادة من امتيازات جبائية منتقاة واهم وضعيات الخطر هذا:</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-الامتناع </w:t>
      </w:r>
      <w:r w:rsidR="003B2C54" w:rsidRPr="00064D32">
        <w:rPr>
          <w:rFonts w:asciiTheme="majorBidi" w:hAnsiTheme="majorBidi" w:cstheme="majorBidi" w:hint="cs"/>
          <w:b/>
          <w:bCs/>
          <w:sz w:val="28"/>
          <w:szCs w:val="28"/>
          <w:rtl/>
          <w:lang w:val="en-US"/>
        </w:rPr>
        <w:t>أو</w:t>
      </w:r>
      <w:r w:rsidRPr="00064D32">
        <w:rPr>
          <w:rFonts w:asciiTheme="majorBidi" w:hAnsiTheme="majorBidi" w:cstheme="majorBidi"/>
          <w:b/>
          <w:bCs/>
          <w:sz w:val="28"/>
          <w:szCs w:val="28"/>
          <w:rtl/>
          <w:lang w:val="en-US"/>
        </w:rPr>
        <w:t xml:space="preserve"> </w:t>
      </w:r>
      <w:r w:rsidR="003B2C54" w:rsidRPr="00064D32">
        <w:rPr>
          <w:rFonts w:asciiTheme="majorBidi" w:hAnsiTheme="majorBidi" w:cstheme="majorBidi" w:hint="cs"/>
          <w:b/>
          <w:bCs/>
          <w:sz w:val="28"/>
          <w:szCs w:val="28"/>
          <w:rtl/>
          <w:lang w:val="en-US"/>
        </w:rPr>
        <w:t>التأخر</w:t>
      </w:r>
      <w:r w:rsidRPr="00064D32">
        <w:rPr>
          <w:rFonts w:asciiTheme="majorBidi" w:hAnsiTheme="majorBidi" w:cstheme="majorBidi"/>
          <w:b/>
          <w:bCs/>
          <w:sz w:val="28"/>
          <w:szCs w:val="28"/>
          <w:rtl/>
          <w:lang w:val="en-US"/>
        </w:rPr>
        <w:t xml:space="preserve"> في </w:t>
      </w:r>
      <w:r w:rsidR="003B2C54" w:rsidRPr="00064D32">
        <w:rPr>
          <w:rFonts w:asciiTheme="majorBidi" w:hAnsiTheme="majorBidi" w:cstheme="majorBidi" w:hint="cs"/>
          <w:b/>
          <w:bCs/>
          <w:sz w:val="28"/>
          <w:szCs w:val="28"/>
          <w:rtl/>
          <w:lang w:val="en-US"/>
        </w:rPr>
        <w:t>إيداع</w:t>
      </w:r>
      <w:r w:rsidRPr="00064D32">
        <w:rPr>
          <w:rFonts w:asciiTheme="majorBidi" w:hAnsiTheme="majorBidi" w:cstheme="majorBidi"/>
          <w:b/>
          <w:bCs/>
          <w:sz w:val="28"/>
          <w:szCs w:val="28"/>
          <w:rtl/>
          <w:lang w:val="en-US"/>
        </w:rPr>
        <w:t xml:space="preserve"> التصريحات :</w:t>
      </w:r>
      <w:r w:rsidRPr="00064D32">
        <w:rPr>
          <w:rFonts w:asciiTheme="majorBidi" w:hAnsiTheme="majorBidi" w:cstheme="majorBidi"/>
          <w:sz w:val="28"/>
          <w:szCs w:val="28"/>
          <w:rtl/>
          <w:lang w:val="en-US"/>
        </w:rPr>
        <w:t xml:space="preserve"> حيث تلجا المصالح الجبائية </w:t>
      </w:r>
      <w:r w:rsidR="002F00EB" w:rsidRPr="00064D32">
        <w:rPr>
          <w:rFonts w:asciiTheme="majorBidi" w:hAnsiTheme="majorBidi" w:cstheme="majorBidi" w:hint="cs"/>
          <w:sz w:val="28"/>
          <w:szCs w:val="28"/>
          <w:rtl/>
          <w:lang w:val="en-US"/>
        </w:rPr>
        <w:t>إلى</w:t>
      </w:r>
      <w:r w:rsidRPr="00064D32">
        <w:rPr>
          <w:rFonts w:asciiTheme="majorBidi" w:hAnsiTheme="majorBidi" w:cstheme="majorBidi"/>
          <w:sz w:val="28"/>
          <w:szCs w:val="28"/>
          <w:rtl/>
          <w:lang w:val="en-US"/>
        </w:rPr>
        <w:t xml:space="preserve"> تقدير </w:t>
      </w:r>
      <w:r w:rsidR="002F00EB" w:rsidRPr="00064D32">
        <w:rPr>
          <w:rFonts w:asciiTheme="majorBidi" w:hAnsiTheme="majorBidi" w:cstheme="majorBidi" w:hint="cs"/>
          <w:sz w:val="28"/>
          <w:szCs w:val="28"/>
          <w:rtl/>
          <w:lang w:val="en-US"/>
        </w:rPr>
        <w:t>الأسس</w:t>
      </w:r>
      <w:r w:rsidRPr="00064D32">
        <w:rPr>
          <w:rFonts w:asciiTheme="majorBidi" w:hAnsiTheme="majorBidi" w:cstheme="majorBidi"/>
          <w:sz w:val="28"/>
          <w:szCs w:val="28"/>
          <w:rtl/>
          <w:lang w:val="en-US"/>
        </w:rPr>
        <w:t xml:space="preserve"> بطريقة تلقائية مع تطبيق العقوبات المالية المنصوص عليها</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-الغش في التصريح :</w:t>
      </w:r>
      <w:r w:rsidRPr="00064D32">
        <w:rPr>
          <w:rFonts w:asciiTheme="majorBidi" w:hAnsiTheme="majorBidi" w:cstheme="majorBidi"/>
          <w:sz w:val="28"/>
          <w:szCs w:val="28"/>
          <w:rtl/>
          <w:lang w:val="en-US"/>
        </w:rPr>
        <w:t>حيث</w:t>
      </w:r>
      <w:r w:rsidRPr="00064D32">
        <w:rPr>
          <w:rFonts w:asciiTheme="majorBidi" w:hAnsiTheme="majorBidi" w:cstheme="majorBidi"/>
          <w:b/>
          <w:bCs/>
          <w:sz w:val="28"/>
          <w:szCs w:val="28"/>
          <w:rtl/>
          <w:lang w:val="en-US"/>
        </w:rPr>
        <w:t xml:space="preserve"> </w:t>
      </w:r>
      <w:r w:rsidRPr="00064D32">
        <w:rPr>
          <w:rFonts w:asciiTheme="majorBidi" w:hAnsiTheme="majorBidi" w:cstheme="majorBidi"/>
          <w:sz w:val="28"/>
          <w:szCs w:val="28"/>
          <w:rtl/>
          <w:lang w:val="en-US"/>
        </w:rPr>
        <w:t xml:space="preserve">يتم تعديل </w:t>
      </w:r>
      <w:r w:rsidR="00BD77D1" w:rsidRPr="00064D32">
        <w:rPr>
          <w:rFonts w:asciiTheme="majorBidi" w:hAnsiTheme="majorBidi" w:cstheme="majorBidi" w:hint="cs"/>
          <w:sz w:val="28"/>
          <w:szCs w:val="28"/>
          <w:rtl/>
          <w:lang w:val="en-US"/>
        </w:rPr>
        <w:t>الأوعية</w:t>
      </w:r>
      <w:r w:rsidRPr="00064D32">
        <w:rPr>
          <w:rFonts w:asciiTheme="majorBidi" w:hAnsiTheme="majorBidi" w:cstheme="majorBidi"/>
          <w:sz w:val="28"/>
          <w:szCs w:val="28"/>
          <w:rtl/>
          <w:lang w:val="en-US"/>
        </w:rPr>
        <w:t xml:space="preserve"> الجبائية مع تطبيق العقوبات </w:t>
      </w:r>
    </w:p>
    <w:p w:rsidR="007859C0" w:rsidRPr="00064D32" w:rsidRDefault="007859C0" w:rsidP="00402ABB">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-عدم مراقبة الاختيارات الجبائية :</w:t>
      </w:r>
      <w:r w:rsidR="00BD77D1" w:rsidRPr="00064D32">
        <w:rPr>
          <w:rFonts w:asciiTheme="majorBidi" w:hAnsiTheme="majorBidi" w:cstheme="majorBidi" w:hint="cs"/>
          <w:b/>
          <w:bCs/>
          <w:sz w:val="28"/>
          <w:szCs w:val="28"/>
          <w:rtl/>
          <w:lang w:val="en-US"/>
        </w:rPr>
        <w:t>إ</w:t>
      </w:r>
      <w:r w:rsidR="00BD77D1" w:rsidRPr="00064D32">
        <w:rPr>
          <w:rFonts w:asciiTheme="majorBidi" w:hAnsiTheme="majorBidi" w:cstheme="majorBidi" w:hint="cs"/>
          <w:sz w:val="28"/>
          <w:szCs w:val="28"/>
          <w:rtl/>
          <w:lang w:val="en-US"/>
        </w:rPr>
        <w:t>ن</w:t>
      </w:r>
      <w:r w:rsidRPr="00064D32">
        <w:rPr>
          <w:rFonts w:asciiTheme="majorBidi" w:hAnsiTheme="majorBidi" w:cstheme="majorBidi"/>
          <w:sz w:val="28"/>
          <w:szCs w:val="28"/>
          <w:rtl/>
          <w:lang w:val="en-US"/>
        </w:rPr>
        <w:t xml:space="preserve"> انتقاء المؤسسة لاختيار جبائي ما بهدف الحصول على مزاياه المالية لتدعيم قدرتها التمويلية قد يتحول </w:t>
      </w:r>
      <w:r w:rsidR="00BD77D1" w:rsidRPr="00064D32">
        <w:rPr>
          <w:rFonts w:asciiTheme="majorBidi" w:hAnsiTheme="majorBidi" w:cstheme="majorBidi" w:hint="cs"/>
          <w:sz w:val="28"/>
          <w:szCs w:val="28"/>
          <w:rtl/>
          <w:lang w:val="en-US"/>
        </w:rPr>
        <w:t>إلى</w:t>
      </w:r>
      <w:r w:rsidRPr="00064D32">
        <w:rPr>
          <w:rFonts w:asciiTheme="majorBidi" w:hAnsiTheme="majorBidi" w:cstheme="majorBidi"/>
          <w:sz w:val="28"/>
          <w:szCs w:val="28"/>
          <w:rtl/>
          <w:lang w:val="en-US"/>
        </w:rPr>
        <w:t xml:space="preserve"> مصدر للخطر الجبائي عند عدم توفر شروط الاستفادة منه </w:t>
      </w:r>
      <w:r w:rsidR="00BD77D1" w:rsidRPr="00064D32">
        <w:rPr>
          <w:rFonts w:asciiTheme="majorBidi" w:hAnsiTheme="majorBidi" w:cstheme="majorBidi" w:hint="cs"/>
          <w:sz w:val="28"/>
          <w:szCs w:val="28"/>
          <w:rtl/>
          <w:lang w:val="en-US"/>
        </w:rPr>
        <w:t>أو</w:t>
      </w:r>
      <w:r w:rsidRPr="00064D32">
        <w:rPr>
          <w:rFonts w:asciiTheme="majorBidi" w:hAnsiTheme="majorBidi" w:cstheme="majorBidi"/>
          <w:sz w:val="28"/>
          <w:szCs w:val="28"/>
          <w:rtl/>
          <w:lang w:val="en-US"/>
        </w:rPr>
        <w:t xml:space="preserve"> توقف المؤسسة في مرحلة ما عن تحقيق الشروط الضرورية للحصول عليه ويترتب على ذلك </w:t>
      </w:r>
      <w:r w:rsidR="00BD77D1" w:rsidRPr="00064D32">
        <w:rPr>
          <w:rFonts w:asciiTheme="majorBidi" w:hAnsiTheme="majorBidi" w:cstheme="majorBidi" w:hint="cs"/>
          <w:sz w:val="28"/>
          <w:szCs w:val="28"/>
          <w:rtl/>
          <w:lang w:val="en-US"/>
        </w:rPr>
        <w:t>إسقاط</w:t>
      </w:r>
      <w:r w:rsidRPr="00064D32">
        <w:rPr>
          <w:rFonts w:asciiTheme="majorBidi" w:hAnsiTheme="majorBidi" w:cstheme="majorBidi"/>
          <w:sz w:val="28"/>
          <w:szCs w:val="28"/>
          <w:rtl/>
          <w:lang w:val="en-US"/>
        </w:rPr>
        <w:t xml:space="preserve"> حق المؤسسة في الاستفادة من الامتياز </w:t>
      </w:r>
      <w:r w:rsidR="00BD77D1" w:rsidRPr="00064D32">
        <w:rPr>
          <w:rFonts w:asciiTheme="majorBidi" w:hAnsiTheme="majorBidi" w:cstheme="majorBidi" w:hint="cs"/>
          <w:sz w:val="28"/>
          <w:szCs w:val="28"/>
          <w:rtl/>
          <w:lang w:val="en-US"/>
        </w:rPr>
        <w:t>وإخضاعها</w:t>
      </w:r>
      <w:r w:rsidRPr="00064D32">
        <w:rPr>
          <w:rFonts w:asciiTheme="majorBidi" w:hAnsiTheme="majorBidi" w:cstheme="majorBidi"/>
          <w:sz w:val="28"/>
          <w:szCs w:val="28"/>
          <w:rtl/>
          <w:lang w:val="en-US"/>
        </w:rPr>
        <w:t xml:space="preserve"> للضريبة وتعرضها لعقوبات جبائية والتي تعد بمثابة تكاليف </w:t>
      </w:r>
      <w:r w:rsidR="00BD77D1" w:rsidRPr="00064D32">
        <w:rPr>
          <w:rFonts w:asciiTheme="majorBidi" w:hAnsiTheme="majorBidi" w:cstheme="majorBidi" w:hint="cs"/>
          <w:sz w:val="28"/>
          <w:szCs w:val="28"/>
          <w:rtl/>
          <w:lang w:val="en-US"/>
        </w:rPr>
        <w:t>إضافية</w:t>
      </w:r>
      <w:r w:rsidRPr="00064D32">
        <w:rPr>
          <w:rFonts w:asciiTheme="majorBidi" w:hAnsiTheme="majorBidi" w:cstheme="majorBidi"/>
          <w:sz w:val="28"/>
          <w:szCs w:val="28"/>
          <w:rtl/>
          <w:lang w:val="en-US"/>
        </w:rPr>
        <w:t xml:space="preserve"> </w:t>
      </w:r>
      <w:r w:rsidR="00251CDD" w:rsidRPr="00064D32">
        <w:rPr>
          <w:rStyle w:val="Appelnotedebasdep"/>
          <w:rFonts w:asciiTheme="majorBidi" w:hAnsiTheme="majorBidi" w:cstheme="majorBidi"/>
          <w:sz w:val="28"/>
          <w:szCs w:val="28"/>
          <w:rtl/>
          <w:lang w:val="en-US"/>
        </w:rPr>
        <w:footnoteReference w:id="8"/>
      </w:r>
    </w:p>
    <w:p w:rsidR="007859C0" w:rsidRPr="00402ABB" w:rsidRDefault="007859C0" w:rsidP="007859C0">
      <w:pPr>
        <w:jc w:val="right"/>
        <w:rPr>
          <w:rFonts w:asciiTheme="majorBidi" w:hAnsiTheme="majorBidi" w:cstheme="majorBidi"/>
          <w:b/>
          <w:bCs/>
          <w:sz w:val="32"/>
          <w:szCs w:val="32"/>
          <w:rtl/>
          <w:lang w:val="en-US"/>
        </w:rPr>
      </w:pPr>
      <w:r w:rsidRPr="00402ABB">
        <w:rPr>
          <w:rFonts w:asciiTheme="majorBidi" w:hAnsiTheme="majorBidi" w:cstheme="majorBidi"/>
          <w:b/>
          <w:bCs/>
          <w:sz w:val="32"/>
          <w:szCs w:val="32"/>
          <w:rtl/>
          <w:lang w:val="en-US"/>
        </w:rPr>
        <w:t xml:space="preserve">المطلب الثالث: التكاليف المترتبة عن سوء التسيير الجبائي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ٲ- التكاليف </w:t>
      </w:r>
      <w:r w:rsidR="00710B8B" w:rsidRPr="00064D32">
        <w:rPr>
          <w:rFonts w:asciiTheme="majorBidi" w:hAnsiTheme="majorBidi" w:cstheme="majorBidi" w:hint="cs"/>
          <w:b/>
          <w:bCs/>
          <w:sz w:val="28"/>
          <w:szCs w:val="28"/>
          <w:rtl/>
          <w:lang w:val="en-US"/>
        </w:rPr>
        <w:t>الإضافية</w:t>
      </w:r>
      <w:r w:rsidRPr="00064D32">
        <w:rPr>
          <w:rFonts w:asciiTheme="majorBidi" w:hAnsiTheme="majorBidi" w:cstheme="majorBidi"/>
          <w:b/>
          <w:bCs/>
          <w:sz w:val="28"/>
          <w:szCs w:val="28"/>
          <w:rtl/>
          <w:lang w:val="en-US"/>
        </w:rPr>
        <w:t xml:space="preserve"> المتعلقة بالتصريحات</w:t>
      </w:r>
      <w:r w:rsidR="00710B8B">
        <w:rPr>
          <w:rFonts w:asciiTheme="majorBidi" w:hAnsiTheme="majorBidi" w:cstheme="majorBidi" w:hint="cs"/>
          <w:b/>
          <w:bCs/>
          <w:sz w:val="28"/>
          <w:szCs w:val="28"/>
          <w:rtl/>
          <w:lang w:val="en-US"/>
        </w:rPr>
        <w:t>:</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-عقوبات عدم </w:t>
      </w:r>
      <w:r w:rsidR="00710B8B" w:rsidRPr="00064D32">
        <w:rPr>
          <w:rFonts w:asciiTheme="majorBidi" w:hAnsiTheme="majorBidi" w:cstheme="majorBidi" w:hint="cs"/>
          <w:b/>
          <w:bCs/>
          <w:sz w:val="28"/>
          <w:szCs w:val="28"/>
          <w:rtl/>
          <w:lang w:val="en-US"/>
        </w:rPr>
        <w:t>الإيداع</w:t>
      </w:r>
      <w:r w:rsidRPr="00064D32">
        <w:rPr>
          <w:rFonts w:asciiTheme="majorBidi" w:hAnsiTheme="majorBidi" w:cstheme="majorBidi"/>
          <w:b/>
          <w:bCs/>
          <w:sz w:val="28"/>
          <w:szCs w:val="28"/>
          <w:rtl/>
          <w:lang w:val="en-US"/>
        </w:rPr>
        <w:t xml:space="preserve"> </w:t>
      </w:r>
      <w:r w:rsidR="00710B8B" w:rsidRPr="00064D32">
        <w:rPr>
          <w:rFonts w:asciiTheme="majorBidi" w:hAnsiTheme="majorBidi" w:cstheme="majorBidi" w:hint="cs"/>
          <w:b/>
          <w:bCs/>
          <w:sz w:val="28"/>
          <w:szCs w:val="28"/>
          <w:rtl/>
          <w:lang w:val="en-US"/>
        </w:rPr>
        <w:t>أو</w:t>
      </w:r>
      <w:r w:rsidRPr="00064D32">
        <w:rPr>
          <w:rFonts w:asciiTheme="majorBidi" w:hAnsiTheme="majorBidi" w:cstheme="majorBidi"/>
          <w:b/>
          <w:bCs/>
          <w:sz w:val="28"/>
          <w:szCs w:val="28"/>
          <w:rtl/>
          <w:lang w:val="en-US"/>
        </w:rPr>
        <w:t xml:space="preserve"> </w:t>
      </w:r>
      <w:r w:rsidR="00710B8B" w:rsidRPr="00064D32">
        <w:rPr>
          <w:rFonts w:asciiTheme="majorBidi" w:hAnsiTheme="majorBidi" w:cstheme="majorBidi" w:hint="cs"/>
          <w:b/>
          <w:bCs/>
          <w:sz w:val="28"/>
          <w:szCs w:val="28"/>
          <w:rtl/>
          <w:lang w:val="en-US"/>
        </w:rPr>
        <w:t>التأخر</w:t>
      </w:r>
      <w:r w:rsidRPr="00064D32">
        <w:rPr>
          <w:rFonts w:asciiTheme="majorBidi" w:hAnsiTheme="majorBidi" w:cstheme="majorBidi"/>
          <w:b/>
          <w:bCs/>
          <w:sz w:val="28"/>
          <w:szCs w:val="28"/>
          <w:rtl/>
          <w:lang w:val="en-US"/>
        </w:rPr>
        <w:t xml:space="preserve"> في </w:t>
      </w:r>
      <w:r w:rsidR="00710B8B" w:rsidRPr="00064D32">
        <w:rPr>
          <w:rFonts w:asciiTheme="majorBidi" w:hAnsiTheme="majorBidi" w:cstheme="majorBidi" w:hint="cs"/>
          <w:b/>
          <w:bCs/>
          <w:sz w:val="28"/>
          <w:szCs w:val="28"/>
          <w:rtl/>
          <w:lang w:val="en-US"/>
        </w:rPr>
        <w:t>إيداع</w:t>
      </w:r>
      <w:r w:rsidRPr="00064D32">
        <w:rPr>
          <w:rFonts w:asciiTheme="majorBidi" w:hAnsiTheme="majorBidi" w:cstheme="majorBidi"/>
          <w:b/>
          <w:bCs/>
          <w:sz w:val="28"/>
          <w:szCs w:val="28"/>
          <w:rtl/>
          <w:lang w:val="en-US"/>
        </w:rPr>
        <w:t xml:space="preserve"> </w:t>
      </w:r>
      <w:r w:rsidRPr="00064D32">
        <w:rPr>
          <w:rFonts w:asciiTheme="majorBidi" w:hAnsiTheme="majorBidi" w:cstheme="majorBidi" w:hint="cs"/>
          <w:b/>
          <w:bCs/>
          <w:sz w:val="28"/>
          <w:szCs w:val="28"/>
          <w:rtl/>
          <w:lang w:val="en-US" w:bidi="ar-DZ"/>
        </w:rPr>
        <w:t>التصريحات</w:t>
      </w:r>
      <w:r w:rsidR="00710B8B">
        <w:rPr>
          <w:rFonts w:asciiTheme="majorBidi" w:hAnsiTheme="majorBidi" w:cstheme="majorBidi" w:hint="cs"/>
          <w:b/>
          <w:bCs/>
          <w:sz w:val="28"/>
          <w:szCs w:val="28"/>
          <w:rtl/>
          <w:lang w:val="en-US"/>
        </w:rPr>
        <w:t>:</w:t>
      </w:r>
      <w:r w:rsidRPr="00064D32">
        <w:rPr>
          <w:rFonts w:asciiTheme="majorBidi" w:hAnsiTheme="majorBidi" w:cstheme="majorBidi"/>
          <w:b/>
          <w:bCs/>
          <w:sz w:val="28"/>
          <w:szCs w:val="28"/>
          <w:rtl/>
          <w:lang w:val="en-US"/>
        </w:rPr>
        <w:t xml:space="preserve"> </w:t>
      </w:r>
      <w:r w:rsidRPr="00064D32">
        <w:rPr>
          <w:rFonts w:asciiTheme="majorBidi" w:hAnsiTheme="majorBidi" w:cstheme="majorBidi"/>
          <w:sz w:val="28"/>
          <w:szCs w:val="28"/>
          <w:rtl/>
          <w:lang w:val="en-US"/>
        </w:rPr>
        <w:t xml:space="preserve">وتشمل </w:t>
      </w:r>
      <w:r w:rsidRPr="00064D32">
        <w:rPr>
          <w:rFonts w:asciiTheme="majorBidi" w:hAnsiTheme="majorBidi" w:cstheme="majorBidi"/>
          <w:b/>
          <w:bCs/>
          <w:sz w:val="28"/>
          <w:szCs w:val="28"/>
          <w:rtl/>
          <w:lang w:val="en-US"/>
        </w:rPr>
        <w:t xml:space="preserve"> </w:t>
      </w:r>
      <w:r w:rsidR="00710B8B">
        <w:rPr>
          <w:rFonts w:asciiTheme="majorBidi" w:hAnsiTheme="majorBidi" w:cstheme="majorBidi" w:hint="cs"/>
          <w:b/>
          <w:bCs/>
          <w:sz w:val="28"/>
          <w:szCs w:val="28"/>
          <w:rtl/>
          <w:lang w:val="en-US"/>
        </w:rPr>
        <w:t>:</w:t>
      </w:r>
    </w:p>
    <w:tbl>
      <w:tblPr>
        <w:tblStyle w:val="Grilledutableau"/>
        <w:tblW w:w="0" w:type="auto"/>
        <w:tblLook w:val="04A0" w:firstRow="1" w:lastRow="0" w:firstColumn="1" w:lastColumn="0" w:noHBand="0" w:noVBand="1"/>
      </w:tblPr>
      <w:tblGrid>
        <w:gridCol w:w="3070"/>
        <w:gridCol w:w="2992"/>
        <w:gridCol w:w="3150"/>
      </w:tblGrid>
      <w:tr w:rsidR="007859C0" w:rsidRPr="00064D32" w:rsidTr="00AE25D6">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10B8B">
            <w:pPr>
              <w:jc w:val="right"/>
              <w:rPr>
                <w:rFonts w:asciiTheme="majorBidi" w:hAnsiTheme="majorBidi" w:cstheme="majorBidi"/>
                <w:b/>
                <w:bCs/>
                <w:sz w:val="24"/>
                <w:szCs w:val="24"/>
                <w:lang w:val="en-US"/>
              </w:rPr>
            </w:pPr>
            <w:r w:rsidRPr="00064D32">
              <w:rPr>
                <w:rFonts w:asciiTheme="majorBidi" w:hAnsiTheme="majorBidi" w:cstheme="majorBidi" w:hint="cs"/>
                <w:b/>
                <w:bCs/>
                <w:sz w:val="24"/>
                <w:szCs w:val="24"/>
                <w:rtl/>
                <w:lang w:val="en-US"/>
              </w:rPr>
              <w:t>التأخر</w:t>
            </w:r>
            <w:r w:rsidR="007859C0" w:rsidRPr="00064D32">
              <w:rPr>
                <w:rFonts w:asciiTheme="majorBidi" w:hAnsiTheme="majorBidi" w:cstheme="majorBidi"/>
                <w:b/>
                <w:bCs/>
                <w:sz w:val="24"/>
                <w:szCs w:val="24"/>
                <w:rtl/>
                <w:lang w:val="en-US"/>
              </w:rPr>
              <w:t xml:space="preserve"> في </w:t>
            </w:r>
            <w:r w:rsidRPr="00064D32">
              <w:rPr>
                <w:rFonts w:asciiTheme="majorBidi" w:hAnsiTheme="majorBidi" w:cstheme="majorBidi" w:hint="cs"/>
                <w:b/>
                <w:bCs/>
                <w:sz w:val="24"/>
                <w:szCs w:val="24"/>
                <w:rtl/>
                <w:lang w:val="en-US"/>
              </w:rPr>
              <w:t>إيداع</w:t>
            </w:r>
            <w:r w:rsidR="007859C0" w:rsidRPr="00064D32">
              <w:rPr>
                <w:rFonts w:asciiTheme="majorBidi" w:hAnsiTheme="majorBidi" w:cstheme="majorBidi"/>
                <w:b/>
                <w:bCs/>
                <w:sz w:val="24"/>
                <w:szCs w:val="24"/>
                <w:rtl/>
                <w:lang w:val="en-US"/>
              </w:rPr>
              <w:t xml:space="preserve"> التصريح </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غياب التصريح</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طبيعة التصريح</w:t>
            </w:r>
          </w:p>
        </w:tc>
      </w:tr>
      <w:tr w:rsidR="007859C0" w:rsidRPr="00064D32" w:rsidTr="00AE25D6">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30000دج </w:t>
            </w:r>
            <w:r w:rsidR="00710B8B" w:rsidRPr="00064D32">
              <w:rPr>
                <w:rFonts w:asciiTheme="majorBidi" w:hAnsiTheme="majorBidi" w:cstheme="majorBidi" w:hint="cs"/>
                <w:sz w:val="24"/>
                <w:szCs w:val="24"/>
                <w:rtl/>
                <w:lang w:val="en-US"/>
              </w:rPr>
              <w:t>إذا</w:t>
            </w:r>
            <w:r w:rsidRPr="00064D32">
              <w:rPr>
                <w:rFonts w:asciiTheme="majorBidi" w:hAnsiTheme="majorBidi" w:cstheme="majorBidi"/>
                <w:sz w:val="24"/>
                <w:szCs w:val="24"/>
                <w:rtl/>
                <w:lang w:val="en-US"/>
              </w:rPr>
              <w:t xml:space="preserve"> كانت مدة </w:t>
            </w:r>
            <w:r w:rsidR="00710B8B" w:rsidRPr="00064D32">
              <w:rPr>
                <w:rFonts w:asciiTheme="majorBidi" w:hAnsiTheme="majorBidi" w:cstheme="majorBidi" w:hint="cs"/>
                <w:sz w:val="24"/>
                <w:szCs w:val="24"/>
                <w:rtl/>
                <w:lang w:val="en-US"/>
              </w:rPr>
              <w:t>التأخر</w:t>
            </w:r>
            <w:r w:rsidRPr="00064D32">
              <w:rPr>
                <w:rFonts w:asciiTheme="majorBidi" w:hAnsiTheme="majorBidi" w:cstheme="majorBidi"/>
                <w:sz w:val="24"/>
                <w:szCs w:val="24"/>
                <w:rtl/>
                <w:lang w:val="en-US"/>
              </w:rPr>
              <w:t xml:space="preserve"> شهر</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30000دج</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التصريح بالوجود </w:t>
            </w:r>
          </w:p>
        </w:tc>
      </w:tr>
      <w:tr w:rsidR="007859C0" w:rsidRPr="00064D32" w:rsidTr="00AE25D6">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w:t>
            </w:r>
            <w:r w:rsidR="00710B8B" w:rsidRPr="00064D32">
              <w:rPr>
                <w:rFonts w:asciiTheme="majorBidi" w:hAnsiTheme="majorBidi" w:cstheme="majorBidi" w:hint="cs"/>
                <w:sz w:val="24"/>
                <w:szCs w:val="24"/>
                <w:rtl/>
                <w:lang w:val="en-US"/>
              </w:rPr>
              <w:t>إذا</w:t>
            </w:r>
            <w:r w:rsidRPr="00064D32">
              <w:rPr>
                <w:rFonts w:asciiTheme="majorBidi" w:hAnsiTheme="majorBidi" w:cstheme="majorBidi"/>
                <w:sz w:val="24"/>
                <w:szCs w:val="24"/>
                <w:rtl/>
                <w:lang w:val="en-US"/>
              </w:rPr>
              <w:t xml:space="preserve"> كانت مدة التأخر لا تتجاوز شهر</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-20%إذا كانت مدة التأخر تتجاوز شهر وتقل عن شهر</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-25%إذا كانت مدة التأخر تتجاوز شهرين </w:t>
            </w:r>
          </w:p>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-10%إذا كان تسديد متأخر للضريبة كعقوبة مع إضافة 3%عن كل شهر تأخر بداية من الشهر الثاني لتاريخ الاستحقاق</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إخطار المؤسسة بتسوية وضعيتها في اجل أقصاه 30يوم وعند استجابة المؤسسة تلجا الإدارة </w:t>
            </w:r>
            <w:r w:rsidR="00710B8B" w:rsidRPr="00064D32">
              <w:rPr>
                <w:rFonts w:asciiTheme="majorBidi" w:hAnsiTheme="majorBidi" w:cstheme="majorBidi" w:hint="cs"/>
                <w:sz w:val="24"/>
                <w:szCs w:val="24"/>
                <w:rtl/>
                <w:lang w:val="en-US"/>
              </w:rPr>
              <w:t>إلى</w:t>
            </w:r>
            <w:r w:rsidRPr="00064D32">
              <w:rPr>
                <w:rFonts w:asciiTheme="majorBidi" w:hAnsiTheme="majorBidi" w:cstheme="majorBidi"/>
                <w:sz w:val="24"/>
                <w:szCs w:val="24"/>
                <w:rtl/>
                <w:lang w:val="en-US"/>
              </w:rPr>
              <w:t xml:space="preserve"> الفرض التلقائي للضريبة مع عقوبة 30%من الحقوق المستحقة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التصريحات الفصلية و الشهرية الخاصة بالضريبة على إرباح الشركات والضريبة على الدخل الإجمالي </w:t>
            </w:r>
          </w:p>
        </w:tc>
      </w:tr>
      <w:tr w:rsidR="007859C0" w:rsidRPr="00064D32" w:rsidTr="00AE25D6">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2500اذا كانت مدة التأخر شهر واحد </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5000اذاكانت مدة التأخر شهر وتقل عن شهرين </w:t>
            </w:r>
          </w:p>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10000اذا كانت مدة التأخر تتجاوز شهرين</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7859C0">
            <w:pPr>
              <w:jc w:val="right"/>
              <w:rPr>
                <w:rFonts w:asciiTheme="majorBidi" w:hAnsiTheme="majorBidi" w:cstheme="majorBidi"/>
                <w:sz w:val="24"/>
                <w:szCs w:val="24"/>
                <w:lang w:val="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التصريحات التي تحمل عبارة "لاشيء" و المستفيدين من إعفاء جبائي </w:t>
            </w:r>
          </w:p>
        </w:tc>
      </w:tr>
      <w:tr w:rsidR="007859C0" w:rsidRPr="00064D32" w:rsidTr="00AE25D6">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-فقدان الاستفادة من التخفيض </w:t>
            </w:r>
            <w:r w:rsidRPr="00064D32">
              <w:rPr>
                <w:rFonts w:asciiTheme="majorBidi" w:hAnsiTheme="majorBidi" w:cstheme="majorBidi"/>
                <w:sz w:val="24"/>
                <w:szCs w:val="24"/>
                <w:rtl/>
                <w:lang w:val="en-US"/>
              </w:rPr>
              <w:lastRenderedPageBreak/>
              <w:t>المنصوص عليه في المادة 219 من ق ض م</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-تطبيق غرامة جبائية من 1000الى 10000دج من كل</w:t>
            </w:r>
            <w:r w:rsidR="00710B8B">
              <w:rPr>
                <w:rFonts w:asciiTheme="majorBidi" w:hAnsiTheme="majorBidi" w:cstheme="majorBidi"/>
                <w:sz w:val="24"/>
                <w:szCs w:val="24"/>
                <w:rtl/>
                <w:lang w:val="en-US"/>
              </w:rPr>
              <w:t xml:space="preserve"> مرة ثبت فيها أخطاء </w:t>
            </w:r>
            <w:r w:rsidR="00710B8B">
              <w:rPr>
                <w:rFonts w:asciiTheme="majorBidi" w:hAnsiTheme="majorBidi" w:cstheme="majorBidi" w:hint="cs"/>
                <w:sz w:val="24"/>
                <w:szCs w:val="24"/>
                <w:rtl/>
                <w:lang w:val="en-US"/>
              </w:rPr>
              <w:t>أ</w:t>
            </w:r>
            <w:r w:rsidR="00710B8B">
              <w:rPr>
                <w:rFonts w:asciiTheme="majorBidi" w:hAnsiTheme="majorBidi" w:cstheme="majorBidi"/>
                <w:sz w:val="24"/>
                <w:szCs w:val="24"/>
                <w:rtl/>
                <w:lang w:val="en-US"/>
              </w:rPr>
              <w:t xml:space="preserve">و اغفالات </w:t>
            </w:r>
            <w:r w:rsidR="00710B8B">
              <w:rPr>
                <w:rFonts w:asciiTheme="majorBidi" w:hAnsiTheme="majorBidi" w:cstheme="majorBidi" w:hint="cs"/>
                <w:sz w:val="24"/>
                <w:szCs w:val="24"/>
                <w:rtl/>
                <w:lang w:val="en-US"/>
              </w:rPr>
              <w:t>أ</w:t>
            </w:r>
            <w:r w:rsidRPr="00064D32">
              <w:rPr>
                <w:rFonts w:asciiTheme="majorBidi" w:hAnsiTheme="majorBidi" w:cstheme="majorBidi"/>
                <w:sz w:val="24"/>
                <w:szCs w:val="24"/>
                <w:rtl/>
                <w:lang w:val="en-US"/>
              </w:rPr>
              <w:t xml:space="preserve">و عدم صحة المعلومات المطلوبة وتطبيق الزيادات بسبب نقص التصريح </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-استرجاع الرسم على القيمة المضافة المحمل للمشتريات بقيمة المبيعات غير المصرح بها في الجدول الخاص بالزبائن </w:t>
            </w:r>
          </w:p>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10%عن الإيداع المتأخر</w:t>
            </w:r>
          </w:p>
        </w:tc>
        <w:tc>
          <w:tcPr>
            <w:tcW w:w="2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7859C0">
            <w:pPr>
              <w:jc w:val="right"/>
              <w:rPr>
                <w:rFonts w:asciiTheme="majorBidi" w:hAnsiTheme="majorBidi" w:cstheme="majorBidi"/>
                <w:sz w:val="24"/>
                <w:szCs w:val="24"/>
                <w:lang w:val="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التصريح المفصل الخاص بالزبائن03</w:t>
            </w:r>
            <w:r w:rsidR="00AE25D6" w:rsidRPr="00064D32">
              <w:rPr>
                <w:rFonts w:asciiTheme="majorBidi" w:hAnsiTheme="majorBidi" w:cstheme="majorBidi"/>
                <w:sz w:val="24"/>
                <w:szCs w:val="24"/>
                <w:rtl/>
                <w:lang w:val="en-US"/>
              </w:rPr>
              <w:t xml:space="preserve">  </w:t>
            </w:r>
            <w:r w:rsidR="00AE25D6" w:rsidRPr="00064D32">
              <w:rPr>
                <w:rFonts w:asciiTheme="majorBidi" w:hAnsiTheme="majorBidi" w:cstheme="majorBidi"/>
                <w:sz w:val="24"/>
                <w:szCs w:val="24"/>
                <w:rtl/>
                <w:lang w:val="en-US"/>
              </w:rPr>
              <w:lastRenderedPageBreak/>
              <w:t xml:space="preserve">  </w:t>
            </w:r>
            <w:r w:rsidRPr="00064D32">
              <w:rPr>
                <w:rFonts w:asciiTheme="majorBidi" w:hAnsiTheme="majorBidi" w:cstheme="majorBidi"/>
                <w:sz w:val="24"/>
                <w:szCs w:val="24"/>
                <w:rtl/>
                <w:lang w:val="en-US"/>
              </w:rPr>
              <w:t xml:space="preserve"> G</w:t>
            </w:r>
          </w:p>
        </w:tc>
      </w:tr>
    </w:tbl>
    <w:p w:rsidR="007859C0" w:rsidRPr="00064D32" w:rsidRDefault="007859C0" w:rsidP="00AE25D6">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lastRenderedPageBreak/>
        <w:t>المصدر :</w:t>
      </w:r>
      <w:r w:rsidRPr="00064D32">
        <w:rPr>
          <w:rFonts w:asciiTheme="majorBidi" w:hAnsiTheme="majorBidi" w:cstheme="majorBidi"/>
          <w:sz w:val="28"/>
          <w:szCs w:val="28"/>
          <w:rtl/>
          <w:lang w:val="en-US"/>
        </w:rPr>
        <w:t xml:space="preserve">ناصري آسيا </w:t>
      </w:r>
      <w:r w:rsidR="00AE25D6" w:rsidRPr="00064D32">
        <w:rPr>
          <w:rFonts w:asciiTheme="majorBidi" w:hAnsiTheme="majorBidi" w:cstheme="majorBidi"/>
          <w:sz w:val="28"/>
          <w:szCs w:val="28"/>
          <w:rtl/>
          <w:lang w:val="en-US"/>
        </w:rPr>
        <w:t xml:space="preserve">مرجع سبق ذكره </w:t>
      </w:r>
      <w:r w:rsidRPr="00064D32">
        <w:rPr>
          <w:rFonts w:asciiTheme="majorBidi" w:hAnsiTheme="majorBidi" w:cstheme="majorBidi"/>
          <w:sz w:val="28"/>
          <w:szCs w:val="28"/>
          <w:rtl/>
          <w:lang w:val="en-US"/>
        </w:rPr>
        <w:t>ص 33</w:t>
      </w:r>
    </w:p>
    <w:p w:rsidR="00AE25D6" w:rsidRPr="00064D32" w:rsidRDefault="007859C0" w:rsidP="00CF2C97">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-الغش في التصريح: </w:t>
      </w:r>
      <w:r w:rsidRPr="00064D32">
        <w:rPr>
          <w:rFonts w:asciiTheme="majorBidi" w:hAnsiTheme="majorBidi" w:cstheme="majorBidi"/>
          <w:sz w:val="28"/>
          <w:szCs w:val="28"/>
          <w:rtl/>
          <w:lang w:val="en-US"/>
        </w:rPr>
        <w:t>يتمثل الغش في إخفاء جزء او كل المبالغ المستحقة الدفع وجميع الأعمال التدليسية التي يقوم بها المكلف وتتمثل عقوبات هذه المخالفات في :</w:t>
      </w:r>
    </w:p>
    <w:tbl>
      <w:tblPr>
        <w:tblStyle w:val="Grilledutableau"/>
        <w:tblW w:w="0" w:type="auto"/>
        <w:tblLook w:val="04A0" w:firstRow="1" w:lastRow="0" w:firstColumn="1" w:lastColumn="0" w:noHBand="0" w:noVBand="1"/>
      </w:tblPr>
      <w:tblGrid>
        <w:gridCol w:w="4606"/>
        <w:gridCol w:w="2303"/>
        <w:gridCol w:w="2303"/>
      </w:tblGrid>
      <w:tr w:rsidR="007859C0" w:rsidRPr="00064D32" w:rsidTr="007859C0">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عقوبات الغش والتدليس</w:t>
            </w:r>
          </w:p>
        </w:tc>
        <w:tc>
          <w:tcPr>
            <w:tcW w:w="4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عقوبات النقص في التصريح </w:t>
            </w:r>
          </w:p>
        </w:tc>
      </w:tr>
      <w:tr w:rsidR="007859C0" w:rsidRPr="00064D32" w:rsidTr="007859C0">
        <w:trPr>
          <w:trHeight w:val="279"/>
        </w:trPr>
        <w:tc>
          <w:tcPr>
            <w:tcW w:w="46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عند القيام </w:t>
            </w:r>
            <w:r w:rsidR="00DD1C37" w:rsidRPr="00064D32">
              <w:rPr>
                <w:rFonts w:asciiTheme="majorBidi" w:hAnsiTheme="majorBidi" w:cstheme="majorBidi" w:hint="cs"/>
                <w:sz w:val="24"/>
                <w:szCs w:val="24"/>
                <w:rtl/>
                <w:lang w:val="en-US"/>
              </w:rPr>
              <w:t>بأعمال</w:t>
            </w:r>
            <w:r w:rsidRPr="00064D32">
              <w:rPr>
                <w:rFonts w:asciiTheme="majorBidi" w:hAnsiTheme="majorBidi" w:cstheme="majorBidi"/>
                <w:sz w:val="24"/>
                <w:szCs w:val="24"/>
                <w:rtl/>
                <w:lang w:val="en-US"/>
              </w:rPr>
              <w:t xml:space="preserve"> تدليسية تطبق زيادة موافقة لنسبة </w:t>
            </w:r>
            <w:r w:rsidR="00DD1C37" w:rsidRPr="00064D32">
              <w:rPr>
                <w:rFonts w:asciiTheme="majorBidi" w:hAnsiTheme="majorBidi" w:cstheme="majorBidi" w:hint="cs"/>
                <w:sz w:val="24"/>
                <w:szCs w:val="24"/>
                <w:rtl/>
                <w:lang w:val="en-US"/>
              </w:rPr>
              <w:t>الإخفاء</w:t>
            </w:r>
            <w:r w:rsidRPr="00064D32">
              <w:rPr>
                <w:rFonts w:asciiTheme="majorBidi" w:hAnsiTheme="majorBidi" w:cstheme="majorBidi"/>
                <w:sz w:val="24"/>
                <w:szCs w:val="24"/>
                <w:rtl/>
                <w:lang w:val="en-US"/>
              </w:rPr>
              <w:t xml:space="preserve"> المتبعة من طرف المكلف </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توافق هذه النسبة حصة الحقوق التي تم </w:t>
            </w:r>
            <w:r w:rsidR="00DD1C37" w:rsidRPr="00064D32">
              <w:rPr>
                <w:rFonts w:asciiTheme="majorBidi" w:hAnsiTheme="majorBidi" w:cstheme="majorBidi" w:hint="cs"/>
                <w:sz w:val="24"/>
                <w:szCs w:val="24"/>
                <w:rtl/>
                <w:lang w:val="en-US"/>
              </w:rPr>
              <w:t>إخفاؤها</w:t>
            </w:r>
            <w:r w:rsidRPr="00064D32">
              <w:rPr>
                <w:rFonts w:asciiTheme="majorBidi" w:hAnsiTheme="majorBidi" w:cstheme="majorBidi"/>
                <w:sz w:val="24"/>
                <w:szCs w:val="24"/>
                <w:rtl/>
                <w:lang w:val="en-US"/>
              </w:rPr>
              <w:t xml:space="preserve"> مقارنة الحقوق المستحقة بعنوان نفس السنة</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لا يمكن ان ت</w:t>
            </w:r>
            <w:r w:rsidR="00DD1C37">
              <w:rPr>
                <w:rFonts w:asciiTheme="majorBidi" w:hAnsiTheme="majorBidi" w:cstheme="majorBidi"/>
                <w:sz w:val="24"/>
                <w:szCs w:val="24"/>
                <w:rtl/>
                <w:lang w:val="en-US"/>
              </w:rPr>
              <w:t xml:space="preserve">قل هذه الزيادة عن 50% وعندما </w:t>
            </w:r>
            <w:r w:rsidR="00DD1C37">
              <w:rPr>
                <w:rFonts w:asciiTheme="majorBidi" w:hAnsiTheme="majorBidi" w:cstheme="majorBidi" w:hint="cs"/>
                <w:sz w:val="24"/>
                <w:szCs w:val="24"/>
                <w:rtl/>
                <w:lang w:val="en-US" w:bidi="ar-DZ"/>
              </w:rPr>
              <w:t>لا</w:t>
            </w:r>
            <w:r w:rsidR="00DD1C37">
              <w:rPr>
                <w:rFonts w:asciiTheme="majorBidi" w:hAnsiTheme="majorBidi" w:cstheme="majorBidi" w:hint="cs"/>
                <w:sz w:val="24"/>
                <w:szCs w:val="24"/>
                <w:rtl/>
                <w:lang w:val="en-US"/>
              </w:rPr>
              <w:t xml:space="preserve"> ي</w:t>
            </w:r>
            <w:r w:rsidRPr="00064D32">
              <w:rPr>
                <w:rFonts w:asciiTheme="majorBidi" w:hAnsiTheme="majorBidi" w:cstheme="majorBidi"/>
                <w:sz w:val="24"/>
                <w:szCs w:val="24"/>
                <w:rtl/>
                <w:lang w:val="en-US"/>
              </w:rPr>
              <w:t>دفع حق اي تحدد النسبة ب 100%</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نطبق نسبة 100% كذلك عندما تتعلق الحقوق المتملص منها بالحقوق الواجب جمعها عن طريق الاقتطاع من المصدر </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زيادة على فقدان الاستفادة من التخفيض يمكن ان يترتب عن </w:t>
            </w:r>
            <w:r w:rsidR="009942DC" w:rsidRPr="00064D32">
              <w:rPr>
                <w:rFonts w:asciiTheme="majorBidi" w:hAnsiTheme="majorBidi" w:cstheme="majorBidi" w:hint="cs"/>
                <w:sz w:val="24"/>
                <w:szCs w:val="24"/>
                <w:rtl/>
                <w:lang w:val="en-US"/>
              </w:rPr>
              <w:t>الأخطاء</w:t>
            </w:r>
            <w:r w:rsidRPr="00064D32">
              <w:rPr>
                <w:rFonts w:asciiTheme="majorBidi" w:hAnsiTheme="majorBidi" w:cstheme="majorBidi"/>
                <w:sz w:val="24"/>
                <w:szCs w:val="24"/>
                <w:rtl/>
                <w:lang w:val="en-US"/>
              </w:rPr>
              <w:t xml:space="preserve"> </w:t>
            </w:r>
            <w:r w:rsidR="009942DC" w:rsidRPr="00064D32">
              <w:rPr>
                <w:rFonts w:asciiTheme="majorBidi" w:hAnsiTheme="majorBidi" w:cstheme="majorBidi" w:hint="cs"/>
                <w:sz w:val="24"/>
                <w:szCs w:val="24"/>
                <w:rtl/>
                <w:lang w:val="en-US"/>
              </w:rPr>
              <w:t>والإعفاءات</w:t>
            </w:r>
            <w:r w:rsidRPr="00064D32">
              <w:rPr>
                <w:rFonts w:asciiTheme="majorBidi" w:hAnsiTheme="majorBidi" w:cstheme="majorBidi"/>
                <w:sz w:val="24"/>
                <w:szCs w:val="24"/>
                <w:rtl/>
                <w:lang w:val="en-US"/>
              </w:rPr>
              <w:t xml:space="preserve"> </w:t>
            </w:r>
            <w:r w:rsidR="009942DC" w:rsidRPr="00064D32">
              <w:rPr>
                <w:rFonts w:asciiTheme="majorBidi" w:hAnsiTheme="majorBidi" w:cstheme="majorBidi" w:hint="cs"/>
                <w:sz w:val="24"/>
                <w:szCs w:val="24"/>
                <w:rtl/>
                <w:lang w:val="en-US"/>
              </w:rPr>
              <w:t>أو</w:t>
            </w:r>
            <w:r w:rsidRPr="00064D32">
              <w:rPr>
                <w:rFonts w:asciiTheme="majorBidi" w:hAnsiTheme="majorBidi" w:cstheme="majorBidi"/>
                <w:sz w:val="24"/>
                <w:szCs w:val="24"/>
                <w:rtl/>
                <w:lang w:val="en-US"/>
              </w:rPr>
              <w:t xml:space="preserve"> عدم صحة المعلومات الواردة في التصريح المفصل الخاص بالزبائن تطبيق غرامة جبائية من 1000دج </w:t>
            </w:r>
            <w:r w:rsidR="009942DC" w:rsidRPr="00064D32">
              <w:rPr>
                <w:rFonts w:asciiTheme="majorBidi" w:hAnsiTheme="majorBidi" w:cstheme="majorBidi" w:hint="cs"/>
                <w:sz w:val="24"/>
                <w:szCs w:val="24"/>
                <w:rtl/>
                <w:lang w:val="en-US"/>
              </w:rPr>
              <w:t>إلى</w:t>
            </w:r>
            <w:r w:rsidRPr="00064D32">
              <w:rPr>
                <w:rFonts w:asciiTheme="majorBidi" w:hAnsiTheme="majorBidi" w:cstheme="majorBidi"/>
                <w:sz w:val="24"/>
                <w:szCs w:val="24"/>
                <w:rtl/>
                <w:lang w:val="en-US"/>
              </w:rPr>
              <w:t xml:space="preserve"> 10000دج كل مرة ثبت فيها </w:t>
            </w:r>
            <w:r w:rsidR="009942DC" w:rsidRPr="00064D32">
              <w:rPr>
                <w:rFonts w:asciiTheme="majorBidi" w:hAnsiTheme="majorBidi" w:cstheme="majorBidi" w:hint="cs"/>
                <w:sz w:val="24"/>
                <w:szCs w:val="24"/>
                <w:rtl/>
                <w:lang w:val="en-US"/>
              </w:rPr>
              <w:t>أخطاء</w:t>
            </w:r>
            <w:r w:rsidRPr="00064D32">
              <w:rPr>
                <w:rFonts w:asciiTheme="majorBidi" w:hAnsiTheme="majorBidi" w:cstheme="majorBidi"/>
                <w:sz w:val="24"/>
                <w:szCs w:val="24"/>
                <w:rtl/>
                <w:lang w:val="en-US"/>
              </w:rPr>
              <w:t xml:space="preserve"> </w:t>
            </w:r>
            <w:r w:rsidR="009942DC" w:rsidRPr="00064D32">
              <w:rPr>
                <w:rFonts w:asciiTheme="majorBidi" w:hAnsiTheme="majorBidi" w:cstheme="majorBidi" w:hint="cs"/>
                <w:sz w:val="24"/>
                <w:szCs w:val="24"/>
                <w:rtl/>
                <w:lang w:val="en-US"/>
              </w:rPr>
              <w:t>أو</w:t>
            </w:r>
            <w:r w:rsidRPr="00064D32">
              <w:rPr>
                <w:rFonts w:asciiTheme="majorBidi" w:hAnsiTheme="majorBidi" w:cstheme="majorBidi"/>
                <w:sz w:val="24"/>
                <w:szCs w:val="24"/>
                <w:rtl/>
                <w:lang w:val="en-US"/>
              </w:rPr>
              <w:t xml:space="preserve"> اغفالات </w:t>
            </w:r>
            <w:r w:rsidR="00DD1C37" w:rsidRPr="00064D32">
              <w:rPr>
                <w:rFonts w:asciiTheme="majorBidi" w:hAnsiTheme="majorBidi" w:cstheme="majorBidi" w:hint="cs"/>
                <w:sz w:val="24"/>
                <w:szCs w:val="24"/>
                <w:rtl/>
                <w:lang w:val="en-US"/>
              </w:rPr>
              <w:t>أو</w:t>
            </w:r>
            <w:r w:rsidRPr="00064D32">
              <w:rPr>
                <w:rFonts w:asciiTheme="majorBidi" w:hAnsiTheme="majorBidi" w:cstheme="majorBidi"/>
                <w:sz w:val="24"/>
                <w:szCs w:val="24"/>
                <w:rtl/>
                <w:lang w:val="en-US"/>
              </w:rPr>
              <w:t xml:space="preserve"> عدم صحة المعلومات المطلوبة </w:t>
            </w:r>
          </w:p>
          <w:p w:rsidR="007859C0" w:rsidRPr="00064D32" w:rsidRDefault="007859C0">
            <w:pPr>
              <w:jc w:val="right"/>
              <w:rPr>
                <w:rFonts w:asciiTheme="majorBidi" w:hAnsiTheme="majorBidi" w:cstheme="majorBidi"/>
                <w:b/>
                <w:bCs/>
                <w:sz w:val="24"/>
                <w:szCs w:val="24"/>
                <w:lang w:val="en-US"/>
              </w:rPr>
            </w:pP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نسبة الزيادة </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الحقوق المغفلة </w:t>
            </w:r>
          </w:p>
        </w:tc>
      </w:tr>
      <w:tr w:rsidR="007859C0" w:rsidRPr="00064D32" w:rsidTr="007859C0">
        <w:trPr>
          <w:trHeight w:val="27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859C0" w:rsidRPr="00064D32" w:rsidRDefault="007859C0">
            <w:pPr>
              <w:rPr>
                <w:rFonts w:asciiTheme="majorBidi" w:hAnsiTheme="majorBidi" w:cstheme="majorBidi"/>
                <w:b/>
                <w:bCs/>
                <w:sz w:val="24"/>
                <w:szCs w:val="24"/>
                <w:lang w:val="en-US"/>
              </w:rPr>
            </w:pP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7859C0">
            <w:pPr>
              <w:jc w:val="right"/>
              <w:rPr>
                <w:rFonts w:asciiTheme="majorBidi" w:hAnsiTheme="majorBidi" w:cstheme="majorBidi"/>
                <w:sz w:val="28"/>
                <w:szCs w:val="28"/>
                <w:lang w:val="en-US"/>
              </w:rPr>
            </w:pPr>
            <w:r w:rsidRPr="00064D32">
              <w:rPr>
                <w:rFonts w:asciiTheme="majorBidi" w:hAnsiTheme="majorBidi" w:cstheme="majorBidi"/>
                <w:sz w:val="28"/>
                <w:szCs w:val="28"/>
                <w:rtl/>
                <w:lang w:val="en-US"/>
              </w:rPr>
              <w:t>10%</w:t>
            </w:r>
          </w:p>
          <w:p w:rsidR="007859C0" w:rsidRPr="00064D32" w:rsidRDefault="007859C0">
            <w:pPr>
              <w:rPr>
                <w:rFonts w:asciiTheme="majorBidi" w:hAnsiTheme="majorBidi" w:cstheme="majorBidi"/>
                <w:sz w:val="28"/>
                <w:szCs w:val="28"/>
                <w:lang w:val="en-US"/>
              </w:rPr>
            </w:pPr>
          </w:p>
          <w:p w:rsidR="007859C0" w:rsidRPr="00064D32" w:rsidRDefault="007859C0">
            <w:pPr>
              <w:jc w:val="right"/>
              <w:rPr>
                <w:rFonts w:asciiTheme="majorBidi" w:hAnsiTheme="majorBidi" w:cstheme="majorBidi"/>
                <w:sz w:val="28"/>
                <w:szCs w:val="28"/>
                <w:lang w:val="en-US"/>
              </w:rPr>
            </w:pPr>
            <w:r w:rsidRPr="00064D32">
              <w:rPr>
                <w:rFonts w:asciiTheme="majorBidi" w:hAnsiTheme="majorBidi" w:cstheme="majorBidi"/>
                <w:sz w:val="28"/>
                <w:szCs w:val="28"/>
                <w:rtl/>
                <w:lang w:val="en-US"/>
              </w:rPr>
              <w:t>15%</w:t>
            </w:r>
          </w:p>
          <w:p w:rsidR="007859C0" w:rsidRPr="00064D32" w:rsidRDefault="007859C0">
            <w:pPr>
              <w:jc w:val="right"/>
              <w:rPr>
                <w:rFonts w:asciiTheme="majorBidi" w:hAnsiTheme="majorBidi" w:cstheme="majorBidi"/>
                <w:sz w:val="28"/>
                <w:szCs w:val="28"/>
                <w:lang w:val="en-US"/>
              </w:rPr>
            </w:pPr>
            <w:r w:rsidRPr="00064D32">
              <w:rPr>
                <w:rFonts w:asciiTheme="majorBidi" w:hAnsiTheme="majorBidi" w:cstheme="majorBidi"/>
                <w:sz w:val="28"/>
                <w:szCs w:val="28"/>
                <w:rtl/>
                <w:lang w:val="en-US"/>
              </w:rPr>
              <w:t>25%</w:t>
            </w:r>
          </w:p>
        </w:tc>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w:t>
            </w:r>
            <w:r w:rsidR="00DD1C37" w:rsidRPr="00064D32">
              <w:rPr>
                <w:rFonts w:asciiTheme="majorBidi" w:hAnsiTheme="majorBidi" w:cstheme="majorBidi" w:hint="cs"/>
                <w:sz w:val="24"/>
                <w:szCs w:val="24"/>
                <w:rtl/>
                <w:lang w:val="en-US"/>
              </w:rPr>
              <w:t>إذا</w:t>
            </w:r>
            <w:r w:rsidRPr="00064D32">
              <w:rPr>
                <w:rFonts w:asciiTheme="majorBidi" w:hAnsiTheme="majorBidi" w:cstheme="majorBidi"/>
                <w:sz w:val="24"/>
                <w:szCs w:val="24"/>
                <w:rtl/>
                <w:lang w:val="en-US"/>
              </w:rPr>
              <w:t xml:space="preserve"> كانت </w:t>
            </w:r>
            <w:r w:rsidRPr="00064D32">
              <w:rPr>
                <w:rFonts w:asciiTheme="majorBidi" w:hAnsiTheme="majorBidi" w:cstheme="majorBidi" w:hint="cs"/>
                <w:sz w:val="24"/>
                <w:szCs w:val="24"/>
                <w:rtl/>
                <w:lang w:val="en-US" w:bidi="ar-DZ"/>
              </w:rPr>
              <w:t>لا</w:t>
            </w:r>
            <w:r w:rsidR="00DD1C37">
              <w:rPr>
                <w:rFonts w:asciiTheme="majorBidi" w:hAnsiTheme="majorBidi" w:cstheme="majorBidi" w:hint="cs"/>
                <w:sz w:val="24"/>
                <w:szCs w:val="24"/>
                <w:rtl/>
                <w:lang w:val="en-US"/>
              </w:rPr>
              <w:t xml:space="preserve"> </w:t>
            </w:r>
            <w:r w:rsidRPr="00064D32">
              <w:rPr>
                <w:rFonts w:asciiTheme="majorBidi" w:hAnsiTheme="majorBidi" w:cstheme="majorBidi"/>
                <w:sz w:val="24"/>
                <w:szCs w:val="24"/>
                <w:rtl/>
                <w:lang w:val="en-US"/>
              </w:rPr>
              <w:t xml:space="preserve">تتجاوز 50000دج </w:t>
            </w:r>
          </w:p>
          <w:p w:rsidR="007859C0" w:rsidRPr="00064D32" w:rsidRDefault="007859C0">
            <w:pPr>
              <w:jc w:val="right"/>
              <w:rPr>
                <w:rFonts w:asciiTheme="majorBidi" w:hAnsiTheme="majorBidi" w:cstheme="majorBidi"/>
                <w:sz w:val="24"/>
                <w:szCs w:val="24"/>
                <w:rtl/>
                <w:lang w:val="en-US"/>
              </w:rPr>
            </w:pPr>
            <w:r w:rsidRPr="00064D32">
              <w:rPr>
                <w:rFonts w:asciiTheme="majorBidi" w:hAnsiTheme="majorBidi" w:cstheme="majorBidi"/>
                <w:sz w:val="24"/>
                <w:szCs w:val="24"/>
                <w:rtl/>
                <w:lang w:val="en-US"/>
              </w:rPr>
              <w:t xml:space="preserve">-تزيد عن 50000دج وتقل </w:t>
            </w:r>
            <w:r w:rsidR="00DD1C37" w:rsidRPr="00064D32">
              <w:rPr>
                <w:rFonts w:asciiTheme="majorBidi" w:hAnsiTheme="majorBidi" w:cstheme="majorBidi" w:hint="cs"/>
                <w:sz w:val="24"/>
                <w:szCs w:val="24"/>
                <w:rtl/>
                <w:lang w:val="en-US"/>
              </w:rPr>
              <w:t>أو</w:t>
            </w:r>
            <w:r w:rsidRPr="00064D32">
              <w:rPr>
                <w:rFonts w:asciiTheme="majorBidi" w:hAnsiTheme="majorBidi" w:cstheme="majorBidi"/>
                <w:sz w:val="24"/>
                <w:szCs w:val="24"/>
                <w:rtl/>
                <w:lang w:val="en-US"/>
              </w:rPr>
              <w:t xml:space="preserve"> تساوي 200000دج </w:t>
            </w:r>
          </w:p>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-تتجاوز 200000دج </w:t>
            </w:r>
          </w:p>
        </w:tc>
      </w:tr>
    </w:tbl>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 المصدر :</w:t>
      </w:r>
      <w:r w:rsidRPr="00064D32">
        <w:rPr>
          <w:rFonts w:asciiTheme="majorBidi" w:hAnsiTheme="majorBidi" w:cstheme="majorBidi"/>
          <w:sz w:val="28"/>
          <w:szCs w:val="28"/>
          <w:rtl/>
          <w:lang w:val="en-US"/>
        </w:rPr>
        <w:t>ناصري آسيا مرجع سابق ص 34</w:t>
      </w:r>
    </w:p>
    <w:p w:rsidR="007859C0" w:rsidRPr="00064D32" w:rsidRDefault="007859C0" w:rsidP="00296610">
      <w:pPr>
        <w:jc w:val="right"/>
        <w:rPr>
          <w:rFonts w:asciiTheme="majorBidi" w:hAnsiTheme="majorBidi" w:cstheme="majorBidi"/>
          <w:sz w:val="28"/>
          <w:szCs w:val="28"/>
          <w:rtl/>
          <w:lang w:val="en-US" w:bidi="ar-DZ"/>
        </w:rPr>
      </w:pPr>
      <w:r w:rsidRPr="00064D32">
        <w:rPr>
          <w:rFonts w:asciiTheme="majorBidi" w:hAnsiTheme="majorBidi" w:cstheme="majorBidi"/>
          <w:b/>
          <w:bCs/>
          <w:sz w:val="28"/>
          <w:szCs w:val="28"/>
          <w:rtl/>
          <w:lang w:val="en-US"/>
        </w:rPr>
        <w:t>ب- التكاليف الناتجة عن اختيارات جبائية خاطئة :</w:t>
      </w:r>
      <w:r w:rsidRPr="00064D32">
        <w:rPr>
          <w:rFonts w:asciiTheme="majorBidi" w:hAnsiTheme="majorBidi" w:cstheme="majorBidi"/>
          <w:sz w:val="28"/>
          <w:szCs w:val="28"/>
          <w:rtl/>
          <w:lang w:val="en-US"/>
        </w:rPr>
        <w:t xml:space="preserve"> يتعين على المكلفين بالضريبة الذين يستفيدون من الإعفاء أو التخفيض في إطار نظام دعم الاستثمار إعادة استثمار حصة من الأرباح المرافقة لهذه الإعفاءات أو التخفيضات في اجل 4سنوات ابتداء من تاريخ اختتام السنة المالية التي تخضع نتائجها لنظام تحفيزي ويترتب على عدم احترام هذه الأحكام استرداد التحفيز الجبائي مع تطبيق غرامة جبائية نسبتها 30% و</w:t>
      </w:r>
      <w:r w:rsidR="00C67166">
        <w:rPr>
          <w:rFonts w:asciiTheme="majorBidi" w:hAnsiTheme="majorBidi" w:cstheme="majorBidi"/>
          <w:sz w:val="28"/>
          <w:szCs w:val="28"/>
          <w:rtl/>
          <w:lang w:val="en-US"/>
        </w:rPr>
        <w:t xml:space="preserve">بشكل عام فان كل انتقاء جبائي </w:t>
      </w:r>
      <w:r w:rsidR="00C67166">
        <w:rPr>
          <w:rFonts w:asciiTheme="majorBidi" w:hAnsiTheme="majorBidi" w:cstheme="majorBidi" w:hint="cs"/>
          <w:sz w:val="28"/>
          <w:szCs w:val="28"/>
          <w:rtl/>
          <w:lang w:val="en-US" w:bidi="ar-DZ"/>
        </w:rPr>
        <w:t>لا</w:t>
      </w:r>
      <w:r w:rsidR="00C67166">
        <w:rPr>
          <w:rFonts w:asciiTheme="majorBidi" w:hAnsiTheme="majorBidi" w:cstheme="majorBidi" w:hint="cs"/>
          <w:sz w:val="28"/>
          <w:szCs w:val="28"/>
          <w:rtl/>
          <w:lang w:val="en-US"/>
        </w:rPr>
        <w:t xml:space="preserve"> ي</w:t>
      </w:r>
      <w:r w:rsidRPr="00064D32">
        <w:rPr>
          <w:rFonts w:asciiTheme="majorBidi" w:hAnsiTheme="majorBidi" w:cstheme="majorBidi"/>
          <w:sz w:val="28"/>
          <w:szCs w:val="28"/>
          <w:rtl/>
          <w:lang w:val="en-US"/>
        </w:rPr>
        <w:t>لتزم بشروطه يترتب عليه استرجاع الامتيازات مع تطبيق العقوبات المحددة من قبل التشريعات الضريبية</w:t>
      </w:r>
      <w:r w:rsidR="00AE25D6" w:rsidRPr="00064D32">
        <w:rPr>
          <w:rStyle w:val="Appelnotedebasdep"/>
          <w:rFonts w:asciiTheme="majorBidi" w:hAnsiTheme="majorBidi" w:cstheme="majorBidi"/>
          <w:sz w:val="28"/>
          <w:szCs w:val="28"/>
          <w:rtl/>
          <w:lang w:val="en-US"/>
        </w:rPr>
        <w:footnoteReference w:id="9"/>
      </w:r>
    </w:p>
    <w:p w:rsidR="007859C0" w:rsidRPr="00064D32" w:rsidRDefault="007859C0" w:rsidP="007859C0">
      <w:pPr>
        <w:jc w:val="right"/>
        <w:rPr>
          <w:rFonts w:asciiTheme="majorBidi" w:hAnsiTheme="majorBidi" w:cstheme="majorBidi"/>
          <w:b/>
          <w:bCs/>
          <w:sz w:val="32"/>
          <w:szCs w:val="32"/>
          <w:rtl/>
          <w:lang w:val="en-US"/>
        </w:rPr>
      </w:pPr>
      <w:r w:rsidRPr="00064D32">
        <w:rPr>
          <w:rFonts w:asciiTheme="majorBidi" w:hAnsiTheme="majorBidi" w:cstheme="majorBidi"/>
          <w:sz w:val="28"/>
          <w:szCs w:val="28"/>
          <w:rtl/>
          <w:lang w:val="en-US"/>
        </w:rPr>
        <w:t xml:space="preserve"> </w:t>
      </w:r>
      <w:r w:rsidRPr="00064D32">
        <w:rPr>
          <w:rFonts w:asciiTheme="majorBidi" w:hAnsiTheme="majorBidi" w:cstheme="majorBidi"/>
          <w:b/>
          <w:bCs/>
          <w:sz w:val="32"/>
          <w:szCs w:val="32"/>
          <w:rtl/>
          <w:lang w:val="en-US"/>
        </w:rPr>
        <w:t xml:space="preserve">المبحث الثالث: دراسة حالة مؤسسة الأطلس لإنتاج </w:t>
      </w:r>
      <w:r w:rsidRPr="00064D32">
        <w:rPr>
          <w:rFonts w:asciiTheme="majorBidi" w:hAnsiTheme="majorBidi" w:cstheme="majorBidi" w:hint="cs"/>
          <w:b/>
          <w:bCs/>
          <w:sz w:val="32"/>
          <w:szCs w:val="32"/>
          <w:rtl/>
          <w:lang w:val="en-US" w:bidi="ar-DZ"/>
        </w:rPr>
        <w:t>الأجر</w:t>
      </w:r>
      <w:r w:rsidR="00C67166">
        <w:rPr>
          <w:rFonts w:asciiTheme="majorBidi" w:hAnsiTheme="majorBidi" w:cstheme="majorBidi" w:hint="cs"/>
          <w:b/>
          <w:bCs/>
          <w:sz w:val="32"/>
          <w:szCs w:val="32"/>
          <w:rtl/>
          <w:lang w:val="en-US"/>
        </w:rPr>
        <w:t>.</w:t>
      </w:r>
    </w:p>
    <w:p w:rsidR="007859C0" w:rsidRPr="00064D32" w:rsidRDefault="007859C0" w:rsidP="007859C0">
      <w:pPr>
        <w:jc w:val="right"/>
        <w:rPr>
          <w:rFonts w:asciiTheme="majorBidi" w:hAnsiTheme="majorBidi" w:cstheme="majorBidi"/>
          <w:b/>
          <w:bCs/>
          <w:sz w:val="32"/>
          <w:szCs w:val="32"/>
          <w:lang w:val="en-US"/>
        </w:rPr>
      </w:pPr>
      <w:r w:rsidRPr="00064D32">
        <w:rPr>
          <w:rFonts w:asciiTheme="majorBidi" w:hAnsiTheme="majorBidi" w:cstheme="majorBidi"/>
          <w:b/>
          <w:bCs/>
          <w:sz w:val="32"/>
          <w:szCs w:val="32"/>
          <w:rtl/>
          <w:lang w:val="en-US"/>
        </w:rPr>
        <w:t xml:space="preserve">المطلب </w:t>
      </w:r>
      <w:r w:rsidR="00C67166" w:rsidRPr="00064D32">
        <w:rPr>
          <w:rFonts w:asciiTheme="majorBidi" w:hAnsiTheme="majorBidi" w:cstheme="majorBidi" w:hint="cs"/>
          <w:b/>
          <w:bCs/>
          <w:sz w:val="32"/>
          <w:szCs w:val="32"/>
          <w:rtl/>
          <w:lang w:val="en-US"/>
        </w:rPr>
        <w:t>الأول</w:t>
      </w:r>
      <w:r w:rsidRPr="00064D32">
        <w:rPr>
          <w:rFonts w:asciiTheme="majorBidi" w:hAnsiTheme="majorBidi" w:cstheme="majorBidi"/>
          <w:b/>
          <w:bCs/>
          <w:sz w:val="32"/>
          <w:szCs w:val="32"/>
          <w:rtl/>
          <w:lang w:val="en-US"/>
        </w:rPr>
        <w:t xml:space="preserve">:عموميات حول </w:t>
      </w:r>
      <w:r w:rsidRPr="00064D32">
        <w:rPr>
          <w:rFonts w:asciiTheme="majorBidi" w:hAnsiTheme="majorBidi" w:cstheme="majorBidi" w:hint="cs"/>
          <w:b/>
          <w:bCs/>
          <w:sz w:val="32"/>
          <w:szCs w:val="32"/>
          <w:rtl/>
          <w:lang w:val="en-US" w:bidi="ar-DZ"/>
        </w:rPr>
        <w:t>المؤسسة</w:t>
      </w:r>
      <w:r w:rsidR="00C67166">
        <w:rPr>
          <w:rFonts w:asciiTheme="majorBidi" w:hAnsiTheme="majorBidi" w:cstheme="majorBidi" w:hint="cs"/>
          <w:b/>
          <w:bCs/>
          <w:sz w:val="32"/>
          <w:szCs w:val="32"/>
          <w:rtl/>
          <w:lang w:val="en-US"/>
        </w:rPr>
        <w:t>.</w:t>
      </w:r>
    </w:p>
    <w:p w:rsidR="007859C0" w:rsidRPr="00064D32" w:rsidRDefault="00C67166" w:rsidP="007859C0">
      <w:pPr>
        <w:jc w:val="right"/>
        <w:rPr>
          <w:rFonts w:asciiTheme="majorBidi" w:hAnsiTheme="majorBidi" w:cstheme="majorBidi"/>
          <w:sz w:val="28"/>
          <w:szCs w:val="28"/>
          <w:rtl/>
          <w:lang w:val="en-US"/>
        </w:rPr>
      </w:pPr>
      <w:r w:rsidRPr="00064D32">
        <w:rPr>
          <w:rFonts w:asciiTheme="majorBidi" w:hAnsiTheme="majorBidi" w:cstheme="majorBidi" w:hint="cs"/>
          <w:b/>
          <w:bCs/>
          <w:sz w:val="28"/>
          <w:szCs w:val="28"/>
          <w:rtl/>
          <w:lang w:val="en-US"/>
        </w:rPr>
        <w:lastRenderedPageBreak/>
        <w:t>أول</w:t>
      </w:r>
      <w:r w:rsidRPr="00064D32">
        <w:rPr>
          <w:rFonts w:asciiTheme="majorBidi" w:hAnsiTheme="majorBidi" w:cstheme="majorBidi" w:hint="cs"/>
          <w:b/>
          <w:bCs/>
          <w:sz w:val="28"/>
          <w:szCs w:val="28"/>
          <w:rtl/>
          <w:lang w:val="en-US" w:bidi="ar-DZ"/>
        </w:rPr>
        <w:t>ا</w:t>
      </w:r>
      <w:r>
        <w:rPr>
          <w:rFonts w:asciiTheme="majorBidi" w:hAnsiTheme="majorBidi" w:cstheme="majorBidi" w:hint="cs"/>
          <w:b/>
          <w:bCs/>
          <w:sz w:val="28"/>
          <w:szCs w:val="28"/>
          <w:rtl/>
          <w:lang w:val="en-US"/>
        </w:rPr>
        <w:t>:</w:t>
      </w:r>
      <w:r w:rsidR="007859C0" w:rsidRPr="00064D32">
        <w:rPr>
          <w:rFonts w:asciiTheme="majorBidi" w:hAnsiTheme="majorBidi" w:cstheme="majorBidi"/>
          <w:b/>
          <w:bCs/>
          <w:sz w:val="28"/>
          <w:szCs w:val="28"/>
          <w:rtl/>
          <w:lang w:val="en-US"/>
        </w:rPr>
        <w:t xml:space="preserve"> التعريف بالمؤسسة: </w:t>
      </w:r>
      <w:r w:rsidR="007859C0" w:rsidRPr="00064D32">
        <w:rPr>
          <w:rFonts w:asciiTheme="majorBidi" w:hAnsiTheme="majorBidi" w:cstheme="majorBidi"/>
          <w:sz w:val="28"/>
          <w:szCs w:val="28"/>
          <w:rtl/>
          <w:lang w:val="en-US"/>
        </w:rPr>
        <w:t xml:space="preserve">تأسست الشركة ذات المسؤولية المحدودة(اجر للأطلس ATLAS `L DE  SARL ) بموجب العقد الموثق بالجزائر  بتاريخ </w:t>
      </w:r>
      <w:r w:rsidR="007859C0" w:rsidRPr="00064D32">
        <w:rPr>
          <w:rFonts w:asciiTheme="majorBidi" w:hAnsiTheme="majorBidi" w:cstheme="majorBidi"/>
          <w:b/>
          <w:bCs/>
          <w:sz w:val="28"/>
          <w:szCs w:val="28"/>
          <w:rtl/>
          <w:lang w:val="en-US"/>
        </w:rPr>
        <w:t xml:space="preserve"> </w:t>
      </w:r>
      <w:r w:rsidR="007859C0" w:rsidRPr="00064D32">
        <w:rPr>
          <w:rFonts w:asciiTheme="majorBidi" w:hAnsiTheme="majorBidi" w:cstheme="majorBidi"/>
          <w:sz w:val="28"/>
          <w:szCs w:val="28"/>
          <w:rtl/>
          <w:lang w:val="en-US"/>
        </w:rPr>
        <w:t xml:space="preserve">22/09/1987 والمسجل </w:t>
      </w:r>
      <w:r w:rsidRPr="00064D32">
        <w:rPr>
          <w:rFonts w:asciiTheme="majorBidi" w:hAnsiTheme="majorBidi" w:cstheme="majorBidi" w:hint="cs"/>
          <w:sz w:val="28"/>
          <w:szCs w:val="28"/>
          <w:rtl/>
          <w:lang w:val="en-US"/>
        </w:rPr>
        <w:t>بمفتشيه</w:t>
      </w:r>
      <w:r w:rsidR="007859C0" w:rsidRPr="00064D32">
        <w:rPr>
          <w:rFonts w:asciiTheme="majorBidi" w:hAnsiTheme="majorBidi" w:cstheme="majorBidi"/>
          <w:sz w:val="28"/>
          <w:szCs w:val="28"/>
          <w:rtl/>
          <w:lang w:val="en-US"/>
        </w:rPr>
        <w:t xml:space="preserve"> التسجيل وعاء المدينة بتاريخ 28/09/1987 تم </w:t>
      </w:r>
      <w:r w:rsidRPr="00064D32">
        <w:rPr>
          <w:rFonts w:asciiTheme="majorBidi" w:hAnsiTheme="majorBidi" w:cstheme="majorBidi" w:hint="cs"/>
          <w:sz w:val="28"/>
          <w:szCs w:val="28"/>
          <w:rtl/>
          <w:lang w:val="en-US"/>
        </w:rPr>
        <w:t>تأسيس</w:t>
      </w:r>
      <w:r w:rsidR="007859C0" w:rsidRPr="00064D32">
        <w:rPr>
          <w:rFonts w:asciiTheme="majorBidi" w:hAnsiTheme="majorBidi" w:cstheme="majorBidi"/>
          <w:sz w:val="28"/>
          <w:szCs w:val="28"/>
          <w:rtl/>
          <w:lang w:val="en-US"/>
        </w:rPr>
        <w:t xml:space="preserve"> الشركة ذات المسؤولية المحدودة المسماة مصنع الأجر الأطلس والمتمثل موضوعها في </w:t>
      </w:r>
      <w:r w:rsidRPr="00064D32">
        <w:rPr>
          <w:rFonts w:asciiTheme="majorBidi" w:hAnsiTheme="majorBidi" w:cstheme="majorBidi" w:hint="cs"/>
          <w:sz w:val="28"/>
          <w:szCs w:val="28"/>
          <w:rtl/>
          <w:lang w:val="en-US"/>
        </w:rPr>
        <w:t>الإنتاج</w:t>
      </w:r>
      <w:r w:rsidR="007859C0" w:rsidRPr="00064D32">
        <w:rPr>
          <w:rFonts w:asciiTheme="majorBidi" w:hAnsiTheme="majorBidi" w:cstheme="majorBidi"/>
          <w:sz w:val="28"/>
          <w:szCs w:val="28"/>
          <w:rtl/>
          <w:lang w:val="en-US"/>
        </w:rPr>
        <w:t xml:space="preserve"> الصناعي لمنتجات الطين غير المقاوم (صنع الأجر و القرميد الصناعي ) الكائن مقرها بالمنطقة الصناعية طريق المعذر-بوسعادة- ولاية المسيلة ويقدر رأس مالها خمسة مائة وأربعون مليون وست مائة </w:t>
      </w:r>
      <w:r w:rsidRPr="00064D32">
        <w:rPr>
          <w:rFonts w:asciiTheme="majorBidi" w:hAnsiTheme="majorBidi" w:cstheme="majorBidi" w:hint="cs"/>
          <w:sz w:val="28"/>
          <w:szCs w:val="28"/>
          <w:rtl/>
          <w:lang w:val="en-US"/>
        </w:rPr>
        <w:t>ألف</w:t>
      </w:r>
      <w:r w:rsidR="007859C0" w:rsidRPr="00064D32">
        <w:rPr>
          <w:rFonts w:asciiTheme="majorBidi" w:hAnsiTheme="majorBidi" w:cstheme="majorBidi"/>
          <w:sz w:val="28"/>
          <w:szCs w:val="28"/>
          <w:rtl/>
          <w:lang w:val="en-US"/>
        </w:rPr>
        <w:t xml:space="preserve"> دينار جزائري 54960000000دج المعدل في 02/01/2008 وتقدر مدته 99سنة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يتمثل النشاط الأساسي للمؤسسة في </w:t>
      </w:r>
      <w:r w:rsidR="00C67166" w:rsidRPr="00064D32">
        <w:rPr>
          <w:rFonts w:asciiTheme="majorBidi" w:hAnsiTheme="majorBidi" w:cstheme="majorBidi" w:hint="cs"/>
          <w:sz w:val="28"/>
          <w:szCs w:val="28"/>
          <w:rtl/>
          <w:lang w:val="en-US"/>
        </w:rPr>
        <w:t>الإنتاج</w:t>
      </w:r>
      <w:r w:rsidRPr="00064D32">
        <w:rPr>
          <w:rFonts w:asciiTheme="majorBidi" w:hAnsiTheme="majorBidi" w:cstheme="majorBidi"/>
          <w:sz w:val="28"/>
          <w:szCs w:val="28"/>
          <w:rtl/>
          <w:lang w:val="en-US"/>
        </w:rPr>
        <w:t xml:space="preserve"> الصناعي لمنتجات الطين غير المقاوم   (صنع الأجر والقرميد ) حيث يتم تزويد المصنع بالطين الذي يعد المادة الأولية الأساسية بالنشاط الإنتاجي ذلك من مقلع رشانة بلدية المعاضيد ولاية المسيلة والذي يبعد عن المصنع بحوالي 100كلم ويتمثل منتوج المؤسسة في إنتاج الآجر بنوعين:</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1-الأجر ذو 8 ثقوب</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2-الآجر ذو 12 ثقب</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حيث أن تقسيم الحصص الاجتماعية بين الشركاء بالنسب التالية :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-نسبة الشريك الأول 25%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-نسبة الشريك الثاني 25%</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-نسبة الشريك الثالث 50%</w:t>
      </w:r>
      <w:r w:rsidR="00F629C0">
        <w:rPr>
          <w:rStyle w:val="Appelnotedebasdep"/>
          <w:rFonts w:asciiTheme="majorBidi" w:hAnsiTheme="majorBidi" w:cstheme="majorBidi"/>
          <w:sz w:val="28"/>
          <w:szCs w:val="28"/>
          <w:rtl/>
          <w:lang w:val="en-US"/>
        </w:rPr>
        <w:footnoteReference w:id="10"/>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بالنسبة  لمراحل عملية الإنتاج تتمثل في :ا</w:t>
      </w:r>
      <w:r w:rsidRPr="00064D32">
        <w:rPr>
          <w:rFonts w:asciiTheme="majorBidi" w:hAnsiTheme="majorBidi" w:cstheme="majorBidi"/>
          <w:sz w:val="28"/>
          <w:szCs w:val="28"/>
          <w:rtl/>
          <w:lang w:val="en-US"/>
        </w:rPr>
        <w:t>ستخراج الطين من المقلع ومن ثم شحنه ونقله إلى المصنع ليتم بعده عملية الطحن والغربلة فتليها مراحل إنتاجية أخرى على مستوى الوحدات الإنتاجية لنتحصل في الأخير على المنتوج النهائي المتمثل في الآجر بنوعيه</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ثانيا الوثائق والتصريحات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1-الوثائق الرسمية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-العقد التأسيسي ومختلف العقود التعديلية والمذكورة أعلاه</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-السند المنجمي ومختلف التصريحات المرتبطة بها سواء الفصلية  أو السنوية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-الاتفاقية الجماعية والنظام الداخلي المودوعة لدى محكمة بوسعادة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-عقود التأمينات مع الشركة العامة للتامين وكالة بوسعادة</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-تقارير الخبرة</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-تقارير محافظ الحسابات </w:t>
      </w:r>
      <w:r w:rsidR="00CF7DF4">
        <w:rPr>
          <w:rStyle w:val="Appelnotedebasdep"/>
          <w:rFonts w:asciiTheme="majorBidi" w:hAnsiTheme="majorBidi" w:cstheme="majorBidi"/>
          <w:sz w:val="28"/>
          <w:szCs w:val="28"/>
          <w:rtl/>
          <w:lang w:val="en-US"/>
        </w:rPr>
        <w:footnoteReference w:id="11"/>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2-التصريحات الشهرية والسنوية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w:t>
      </w:r>
      <w:r w:rsidRPr="00064D32">
        <w:rPr>
          <w:rFonts w:asciiTheme="majorBidi" w:hAnsiTheme="majorBidi" w:cstheme="majorBidi"/>
          <w:sz w:val="28"/>
          <w:szCs w:val="28"/>
          <w:rtl/>
          <w:lang w:val="en-US"/>
        </w:rPr>
        <w:t>التصريحات الشهرية لأرقام الأعمال وضرائب الوجبة الأداء نموذج 50G</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lastRenderedPageBreak/>
        <w:t>- التصريحات الشهرية للأجور الشهرية واقتطاع الضمان الاجتماعي و السنوية</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3-كشوفات الجداول</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كشوفات الحسابات البنكية وشهادة الأرصدة لسنة 2013من 01/01/2013 إلى 31/12/2013 والتي تبين مختلف العمليات المصرفية التي قامت بها الشركة خلال السنة وبمطابقتها مع الإثباتات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-كشوفات المبيعات والتصريحات بالعملاء السنوية فواتير البيع والشراء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كشوفات الحركية للصندوق ٬تقرير السنوي للمسير٬ تقريرات الخبرة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مسك الحسابات الاجتماعية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 تمسك حسابات الشركة وفقا لأحكام النظام المالي من طرف مصلحة المالية والمحاسبة بالشركة حيث لها من المعدات و الكفاءات ما يؤهلها لمسك المحاسبة بشكل جيد وفقا للمبادئ المتعارف عليها والقوانين سارية المفعول خصوصا النظام </w:t>
      </w:r>
      <w:r w:rsidRPr="00064D32">
        <w:rPr>
          <w:rFonts w:asciiTheme="majorBidi" w:hAnsiTheme="majorBidi" w:cstheme="majorBidi" w:hint="cs"/>
          <w:sz w:val="28"/>
          <w:szCs w:val="28"/>
          <w:rtl/>
          <w:lang w:val="en-US" w:bidi="ar-DZ"/>
        </w:rPr>
        <w:t>المحاسبي</w:t>
      </w:r>
      <w:r w:rsidR="0009047F">
        <w:rPr>
          <w:rFonts w:asciiTheme="majorBidi" w:hAnsiTheme="majorBidi" w:cstheme="majorBidi" w:hint="cs"/>
          <w:sz w:val="28"/>
          <w:szCs w:val="28"/>
          <w:rtl/>
          <w:lang w:val="en-US"/>
        </w:rPr>
        <w:t>.</w:t>
      </w:r>
      <w:r w:rsidR="0009047F">
        <w:rPr>
          <w:rStyle w:val="Appelnotedebasdep"/>
          <w:rFonts w:asciiTheme="majorBidi" w:hAnsiTheme="majorBidi" w:cstheme="majorBidi"/>
          <w:sz w:val="28"/>
          <w:szCs w:val="28"/>
          <w:rtl/>
          <w:lang w:val="en-US"/>
        </w:rPr>
        <w:footnoteReference w:id="12"/>
      </w:r>
    </w:p>
    <w:p w:rsidR="007859C0" w:rsidRPr="00064D32" w:rsidRDefault="007859C0" w:rsidP="007859C0">
      <w:pPr>
        <w:jc w:val="right"/>
        <w:rPr>
          <w:rFonts w:asciiTheme="majorBidi" w:hAnsiTheme="majorBidi" w:cstheme="majorBidi"/>
          <w:b/>
          <w:bCs/>
          <w:sz w:val="32"/>
          <w:szCs w:val="32"/>
          <w:lang w:val="en-US"/>
        </w:rPr>
      </w:pPr>
      <w:r w:rsidRPr="00064D32">
        <w:rPr>
          <w:rFonts w:asciiTheme="majorBidi" w:hAnsiTheme="majorBidi" w:cstheme="majorBidi"/>
          <w:b/>
          <w:bCs/>
          <w:sz w:val="32"/>
          <w:szCs w:val="32"/>
          <w:rtl/>
          <w:lang w:val="en-US"/>
        </w:rPr>
        <w:t>المطلب الثاني: واقع التسيير الجبائي في المؤسسة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يظهر التسيير الجبائي البسيط في المؤسسة من خلال منظومة الضرائب التي تخضع لها المؤسسة وحسابها وإعدادها لالتزاماته الجبائية </w:t>
      </w:r>
    </w:p>
    <w:p w:rsidR="007859C0" w:rsidRPr="00064D32" w:rsidRDefault="00C67166" w:rsidP="007859C0">
      <w:pPr>
        <w:jc w:val="right"/>
        <w:rPr>
          <w:rFonts w:asciiTheme="majorBidi" w:hAnsiTheme="majorBidi" w:cstheme="majorBidi"/>
          <w:b/>
          <w:bCs/>
          <w:sz w:val="28"/>
          <w:szCs w:val="28"/>
          <w:rtl/>
          <w:lang w:val="en-US"/>
        </w:rPr>
      </w:pPr>
      <w:r w:rsidRPr="00064D32">
        <w:rPr>
          <w:rFonts w:asciiTheme="majorBidi" w:hAnsiTheme="majorBidi" w:cstheme="majorBidi" w:hint="cs"/>
          <w:b/>
          <w:bCs/>
          <w:sz w:val="28"/>
          <w:szCs w:val="28"/>
          <w:rtl/>
          <w:lang w:val="en-US" w:bidi="ar-DZ"/>
        </w:rPr>
        <w:t>أولا</w:t>
      </w:r>
      <w:r>
        <w:rPr>
          <w:rFonts w:asciiTheme="majorBidi" w:hAnsiTheme="majorBidi" w:cstheme="majorBidi" w:hint="cs"/>
          <w:b/>
          <w:bCs/>
          <w:sz w:val="28"/>
          <w:szCs w:val="28"/>
          <w:rtl/>
          <w:lang w:val="en-US"/>
        </w:rPr>
        <w:t>:</w:t>
      </w:r>
      <w:r w:rsidR="007859C0" w:rsidRPr="00064D32">
        <w:rPr>
          <w:rFonts w:asciiTheme="majorBidi" w:hAnsiTheme="majorBidi" w:cstheme="majorBidi"/>
          <w:b/>
          <w:bCs/>
          <w:sz w:val="28"/>
          <w:szCs w:val="28"/>
          <w:rtl/>
          <w:lang w:val="en-US"/>
        </w:rPr>
        <w:t xml:space="preserve"> منظومة الضرائب التي تخضع لها مؤسسة الأطلس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شكلها القانوني هو شركة ذات مسؤولية محدودة تخضع لمجموعة من الضرائب والرسوم اهمها الضريبة على الدخل الإجمالي والرسوم الأخرى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1/الضريبة على أرباح الشركات IBS:</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تخضع المؤسسة للضريبة على أرباح الشركات بناءا على المواد 135 و 136 من قانون الضرائب المباشرة والرسوم المماثلة والمعدل المطبق في هذه المؤسسة هو 19%</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2/الرسم على النشاط المهني TAP:</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تخضع المؤسسة أيضا للرسم على النشاط المهني 2%حسب حجم المعاملات وفقا للمواد 217 ٬ 219 ٬ 357 من قانون الضرائب المباشرة والرسوم المماثلة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3/الرسم على القيمة المضافةTVA:</w:t>
      </w:r>
    </w:p>
    <w:p w:rsidR="007859C0" w:rsidRPr="00064D32" w:rsidRDefault="007859C0" w:rsidP="008647F9">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تخضع نشاط المؤسسة محل الدراسة للرسم على القيمة المضافة بمعدل 17 %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  4</w:t>
      </w:r>
      <w:r w:rsidRPr="00064D32">
        <w:rPr>
          <w:rFonts w:asciiTheme="majorBidi" w:hAnsiTheme="majorBidi" w:cstheme="majorBidi"/>
          <w:b/>
          <w:bCs/>
          <w:sz w:val="28"/>
          <w:szCs w:val="28"/>
          <w:rtl/>
          <w:lang w:val="en-US"/>
        </w:rPr>
        <w:t>/الضريبة على الدخل الإجمالي  RM/IRG</w:t>
      </w:r>
      <w:r w:rsidRPr="00064D32">
        <w:rPr>
          <w:rFonts w:asciiTheme="majorBidi" w:hAnsiTheme="majorBidi" w:cstheme="majorBidi"/>
          <w:sz w:val="28"/>
          <w:szCs w:val="28"/>
          <w:rtl/>
          <w:lang w:val="en-US"/>
        </w:rPr>
        <w:t xml:space="preserve">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بموجب الأحكام 1و2و3 من قانون الضرائب المباشرة فان المؤسسة تخضع للضريبة على مداخيل رؤوس الأموال المنقولة</w:t>
      </w:r>
      <w:r w:rsidRPr="00064D32">
        <w:rPr>
          <w:rFonts w:asciiTheme="majorBidi" w:hAnsiTheme="majorBidi" w:cstheme="majorBidi"/>
          <w:b/>
          <w:bCs/>
          <w:sz w:val="28"/>
          <w:szCs w:val="28"/>
          <w:rtl/>
          <w:lang w:val="en-US"/>
        </w:rPr>
        <w:t xml:space="preserve"> </w:t>
      </w:r>
      <w:r w:rsidRPr="00064D32">
        <w:rPr>
          <w:rFonts w:asciiTheme="majorBidi" w:hAnsiTheme="majorBidi" w:cstheme="majorBidi"/>
          <w:sz w:val="28"/>
          <w:szCs w:val="28"/>
          <w:rtl/>
          <w:lang w:val="en-US"/>
        </w:rPr>
        <w:t>RM/IRG</w:t>
      </w:r>
      <w:r w:rsidR="004F42BD">
        <w:rPr>
          <w:rStyle w:val="Appelnotedebasdep"/>
          <w:rFonts w:asciiTheme="majorBidi" w:hAnsiTheme="majorBidi" w:cstheme="majorBidi"/>
          <w:sz w:val="28"/>
          <w:szCs w:val="28"/>
          <w:rtl/>
          <w:lang w:val="en-US"/>
        </w:rPr>
        <w:footnoteReference w:id="13"/>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lastRenderedPageBreak/>
        <w:t xml:space="preserve">ثانيا حساب وإعداد الشركة لالتزاماتها الجبائية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بالرجوع الى جدول حساب النتائج المقدم نلاحظ أن أرقام الإعمال المصرح بها لسنوات موضوع الدراسة كما يلي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2010 :170462.415</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2011 : 127301.73</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2012 : 1512344.668</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2013 :190996397.55</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2014 : 306875439.26</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الخلية التي تهتم بالمسائل هي مصلحة المحاسبة والمالية والتي تتولى مهمة إعداد التصريحات الجبائية وذلك وفقا للتصريحات الشهرية 50G ٬ وأخرى سنوية ٬ وتقدم إلى مصلحة الضرائب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والجدول التالي يوضح الضرائب والرسوم التي تدفعها مؤسسة الأطلس خلال سنوات 2010 ٬ 2011 ٬ 2012 ٬ 2013 ٬ 2014 </w:t>
      </w:r>
      <w:r w:rsidR="005F0AE8">
        <w:rPr>
          <w:rStyle w:val="Appelnotedebasdep"/>
          <w:rFonts w:asciiTheme="majorBidi" w:hAnsiTheme="majorBidi" w:cstheme="majorBidi"/>
          <w:sz w:val="28"/>
          <w:szCs w:val="28"/>
          <w:rtl/>
          <w:lang w:val="en-US"/>
        </w:rPr>
        <w:footnoteReference w:id="14"/>
      </w:r>
    </w:p>
    <w:p w:rsidR="00F900DE" w:rsidRPr="00064D32" w:rsidRDefault="007859C0" w:rsidP="00285D0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أهم الضرائب والرسوم التي تدفعها مؤسسة </w:t>
      </w:r>
      <w:r w:rsidRPr="00064D32">
        <w:rPr>
          <w:rFonts w:asciiTheme="majorBidi" w:hAnsiTheme="majorBidi" w:cstheme="majorBidi" w:hint="cs"/>
          <w:b/>
          <w:bCs/>
          <w:sz w:val="28"/>
          <w:szCs w:val="28"/>
          <w:rtl/>
          <w:lang w:val="en-US" w:bidi="ar-DZ"/>
        </w:rPr>
        <w:t>الأطلس</w:t>
      </w:r>
      <w:r w:rsidR="00F900DE">
        <w:rPr>
          <w:rFonts w:asciiTheme="majorBidi" w:hAnsiTheme="majorBidi" w:cstheme="majorBidi" w:hint="cs"/>
          <w:b/>
          <w:bCs/>
          <w:sz w:val="28"/>
          <w:szCs w:val="28"/>
          <w:rtl/>
          <w:lang w:val="en-US"/>
        </w:rPr>
        <w:t>:</w:t>
      </w:r>
    </w:p>
    <w:tbl>
      <w:tblPr>
        <w:tblStyle w:val="Grilledutableau"/>
        <w:tblW w:w="0" w:type="auto"/>
        <w:tblLook w:val="04A0" w:firstRow="1" w:lastRow="0" w:firstColumn="1" w:lastColumn="0" w:noHBand="0" w:noVBand="1"/>
      </w:tblPr>
      <w:tblGrid>
        <w:gridCol w:w="1101"/>
        <w:gridCol w:w="992"/>
        <w:gridCol w:w="850"/>
        <w:gridCol w:w="993"/>
        <w:gridCol w:w="750"/>
        <w:gridCol w:w="4526"/>
      </w:tblGrid>
      <w:tr w:rsidR="007859C0" w:rsidRPr="00064D32" w:rsidTr="007859C0">
        <w:trPr>
          <w:gridAfter w:val="5"/>
          <w:wAfter w:w="8111" w:type="dxa"/>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الوحدة:      مليون دج</w:t>
            </w:r>
          </w:p>
        </w:tc>
      </w:tr>
      <w:tr w:rsidR="007859C0" w:rsidRPr="00064D32" w:rsidTr="007859C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2012</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2011</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2010</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البيان</w:t>
            </w:r>
          </w:p>
        </w:tc>
      </w:tr>
      <w:tr w:rsidR="007859C0" w:rsidRPr="00064D32" w:rsidTr="007859C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3.29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2.99</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الضريبة على أرباح الشركات</w:t>
            </w:r>
          </w:p>
        </w:tc>
      </w:tr>
      <w:tr w:rsidR="007859C0" w:rsidRPr="00064D32" w:rsidTr="007859C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2.48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1.47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1.91</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2.02</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على النشاط المهني</w:t>
            </w:r>
          </w:p>
        </w:tc>
      </w:tr>
      <w:tr w:rsidR="007859C0" w:rsidRPr="00064D32" w:rsidTr="007859C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1.57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1.51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1.01</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0.9</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الضريبة على الدخل </w:t>
            </w:r>
            <w:r w:rsidR="00C67166" w:rsidRPr="00064D32">
              <w:rPr>
                <w:rFonts w:asciiTheme="majorBidi" w:hAnsiTheme="majorBidi" w:cstheme="majorBidi" w:hint="cs"/>
                <w:b/>
                <w:bCs/>
                <w:sz w:val="24"/>
                <w:szCs w:val="24"/>
                <w:rtl/>
                <w:lang w:val="en-US"/>
              </w:rPr>
              <w:t>الإجمالي</w:t>
            </w:r>
          </w:p>
        </w:tc>
      </w:tr>
      <w:tr w:rsidR="007859C0" w:rsidRPr="00064D32" w:rsidTr="007859C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3.68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4.94</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5.91</w:t>
            </w:r>
          </w:p>
        </w:tc>
        <w:tc>
          <w:tcPr>
            <w:tcW w:w="4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المجموع</w:t>
            </w:r>
          </w:p>
        </w:tc>
      </w:tr>
    </w:tbl>
    <w:p w:rsidR="007859C0" w:rsidRPr="00064D32" w:rsidRDefault="007859C0" w:rsidP="007A0BC9">
      <w:pPr>
        <w:jc w:val="center"/>
        <w:rPr>
          <w:rFonts w:asciiTheme="majorBidi" w:hAnsiTheme="majorBidi" w:cstheme="majorBidi"/>
          <w:b/>
          <w:bCs/>
          <w:sz w:val="32"/>
          <w:szCs w:val="32"/>
          <w:rtl/>
          <w:lang w:val="en-US"/>
        </w:rPr>
      </w:pP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32"/>
          <w:szCs w:val="32"/>
          <w:rtl/>
          <w:lang w:val="en-US"/>
        </w:rPr>
        <w:t>المطلب الثالث: الامتيازات الممنوحة للمؤسسة الأطلس  المخفضة للعبء الضريبي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التسيير الجبائي المحكم هو الذي يقوم على الاستفادة من كافة الامتيازات والتخفيضات الممنوحة للمؤسسة سواء كانت ممنوحة في إطار القانون الضريبي العام أو في إطار قانون الاستثمار </w:t>
      </w:r>
    </w:p>
    <w:p w:rsidR="007859C0" w:rsidRPr="00064D32" w:rsidRDefault="001F20EE" w:rsidP="007859C0">
      <w:pPr>
        <w:jc w:val="right"/>
        <w:rPr>
          <w:rFonts w:asciiTheme="majorBidi" w:hAnsiTheme="majorBidi" w:cstheme="majorBidi"/>
          <w:sz w:val="28"/>
          <w:szCs w:val="28"/>
          <w:rtl/>
          <w:lang w:val="en-US"/>
        </w:rPr>
      </w:pPr>
      <w:r w:rsidRPr="00064D32">
        <w:rPr>
          <w:rFonts w:asciiTheme="majorBidi" w:hAnsiTheme="majorBidi" w:cstheme="majorBidi" w:hint="cs"/>
          <w:b/>
          <w:bCs/>
          <w:sz w:val="28"/>
          <w:szCs w:val="28"/>
          <w:rtl/>
          <w:lang w:val="en-US" w:bidi="ar-DZ"/>
        </w:rPr>
        <w:t>أولا</w:t>
      </w:r>
      <w:r w:rsidR="007A0BC9" w:rsidRPr="00064D32">
        <w:rPr>
          <w:rFonts w:asciiTheme="majorBidi" w:hAnsiTheme="majorBidi" w:cstheme="majorBidi"/>
          <w:b/>
          <w:bCs/>
          <w:sz w:val="28"/>
          <w:szCs w:val="28"/>
          <w:rtl/>
          <w:lang w:val="en-US"/>
        </w:rPr>
        <w:t>:</w:t>
      </w:r>
      <w:r w:rsidR="007859C0" w:rsidRPr="00064D32">
        <w:rPr>
          <w:rFonts w:asciiTheme="majorBidi" w:hAnsiTheme="majorBidi" w:cstheme="majorBidi"/>
          <w:b/>
          <w:bCs/>
          <w:sz w:val="28"/>
          <w:szCs w:val="28"/>
          <w:rtl/>
          <w:lang w:val="en-US"/>
        </w:rPr>
        <w:t xml:space="preserve"> استفادة المؤسسة من المزايا الممنوحة في </w:t>
      </w:r>
      <w:r w:rsidRPr="00064D32">
        <w:rPr>
          <w:rFonts w:asciiTheme="majorBidi" w:hAnsiTheme="majorBidi" w:cstheme="majorBidi" w:hint="cs"/>
          <w:b/>
          <w:bCs/>
          <w:sz w:val="28"/>
          <w:szCs w:val="28"/>
          <w:rtl/>
          <w:lang w:val="en-US"/>
        </w:rPr>
        <w:t>إطار</w:t>
      </w:r>
      <w:r w:rsidR="007859C0" w:rsidRPr="00064D32">
        <w:rPr>
          <w:rFonts w:asciiTheme="majorBidi" w:hAnsiTheme="majorBidi" w:cstheme="majorBidi"/>
          <w:b/>
          <w:bCs/>
          <w:sz w:val="28"/>
          <w:szCs w:val="28"/>
          <w:rtl/>
          <w:lang w:val="en-US"/>
        </w:rPr>
        <w:t xml:space="preserve"> القانون الضريبي العام:</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في </w:t>
      </w:r>
      <w:r w:rsidR="001F20EE" w:rsidRPr="00064D32">
        <w:rPr>
          <w:rFonts w:asciiTheme="majorBidi" w:hAnsiTheme="majorBidi" w:cstheme="majorBidi" w:hint="cs"/>
          <w:sz w:val="28"/>
          <w:szCs w:val="28"/>
          <w:rtl/>
          <w:lang w:val="en-US"/>
        </w:rPr>
        <w:t>إطار</w:t>
      </w:r>
      <w:r w:rsidRPr="00064D32">
        <w:rPr>
          <w:rFonts w:asciiTheme="majorBidi" w:hAnsiTheme="majorBidi" w:cstheme="majorBidi"/>
          <w:sz w:val="28"/>
          <w:szCs w:val="28"/>
          <w:rtl/>
          <w:lang w:val="en-US"/>
        </w:rPr>
        <w:t xml:space="preserve"> القانون الضريبي العام يحق للمؤسسة الاستفادة </w:t>
      </w:r>
      <w:r w:rsidRPr="00064D32">
        <w:rPr>
          <w:rFonts w:asciiTheme="majorBidi" w:hAnsiTheme="majorBidi" w:cstheme="majorBidi"/>
          <w:sz w:val="28"/>
          <w:szCs w:val="28"/>
          <w:rtl/>
          <w:lang w:val="en-US" w:bidi="ar-DZ"/>
        </w:rPr>
        <w:t>من</w:t>
      </w:r>
      <w:r w:rsidR="007A0BC9" w:rsidRPr="00064D32">
        <w:rPr>
          <w:rFonts w:asciiTheme="majorBidi" w:hAnsiTheme="majorBidi" w:cstheme="majorBidi"/>
          <w:sz w:val="28"/>
          <w:szCs w:val="28"/>
          <w:rtl/>
          <w:lang w:val="en-US"/>
        </w:rPr>
        <w:t xml:space="preserve"> </w:t>
      </w:r>
      <w:r w:rsidRPr="00064D32">
        <w:rPr>
          <w:rFonts w:asciiTheme="majorBidi" w:hAnsiTheme="majorBidi" w:cstheme="majorBidi"/>
          <w:sz w:val="28"/>
          <w:szCs w:val="28"/>
          <w:rtl/>
          <w:lang w:val="en-US"/>
        </w:rPr>
        <w:t xml:space="preserve">عدة مزايا للتخفيض من التكاليف الجبائية ومن بين الامتيازات الممنوحة لمؤسسة </w:t>
      </w:r>
      <w:r w:rsidR="001F20EE" w:rsidRPr="00064D32">
        <w:rPr>
          <w:rFonts w:asciiTheme="majorBidi" w:hAnsiTheme="majorBidi" w:cstheme="majorBidi" w:hint="cs"/>
          <w:sz w:val="28"/>
          <w:szCs w:val="28"/>
          <w:rtl/>
          <w:lang w:val="en-US"/>
        </w:rPr>
        <w:t>الأطلس</w:t>
      </w:r>
      <w:r w:rsidRPr="00064D32">
        <w:rPr>
          <w:rFonts w:asciiTheme="majorBidi" w:hAnsiTheme="majorBidi" w:cstheme="majorBidi"/>
          <w:sz w:val="28"/>
          <w:szCs w:val="28"/>
          <w:rtl/>
          <w:lang w:val="en-US"/>
        </w:rPr>
        <w:t xml:space="preserve">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-الاستفادة من نظام الشراء بالإعفاء من الرسم على القيمة المضافة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-تفضل المؤسسة امتلاك المباني على استئجارها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sz w:val="28"/>
          <w:szCs w:val="28"/>
          <w:rtl/>
          <w:lang w:val="en-US"/>
        </w:rPr>
        <w:lastRenderedPageBreak/>
        <w:t xml:space="preserve">-تستفيد المؤسسة من ترحيل الخسائر من سنة إلى اهرى للحصول على وفرات ضريبية </w:t>
      </w:r>
      <w:r w:rsidRPr="00064D32">
        <w:rPr>
          <w:rFonts w:asciiTheme="majorBidi" w:hAnsiTheme="majorBidi" w:cstheme="majorBidi"/>
          <w:b/>
          <w:bCs/>
          <w:sz w:val="28"/>
          <w:szCs w:val="28"/>
          <w:rtl/>
          <w:lang w:val="en-US"/>
        </w:rPr>
        <w:t xml:space="preserve">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w:t>
      </w:r>
      <w:r w:rsidRPr="00064D32">
        <w:rPr>
          <w:rFonts w:asciiTheme="majorBidi" w:hAnsiTheme="majorBidi" w:cstheme="majorBidi"/>
          <w:sz w:val="28"/>
          <w:szCs w:val="28"/>
          <w:rtl/>
          <w:lang w:val="en-US"/>
        </w:rPr>
        <w:t>تقوم المؤسسة بإعادة استثمار الأرباح وفوائض القيمة عن التنازل عن الأموال للحصول على التخفيضات والإعفاءات الممنوحة من اجل تشجيع الاستثمار</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ثانيا استفادة المؤسسة من المزايا الممنوحة في إطار قانون الاستثمار</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في إطار تشجيع الاستثمار استفادت المؤس</w:t>
      </w:r>
      <w:r w:rsidR="001F20EE">
        <w:rPr>
          <w:rFonts w:asciiTheme="majorBidi" w:hAnsiTheme="majorBidi" w:cstheme="majorBidi"/>
          <w:sz w:val="28"/>
          <w:szCs w:val="28"/>
          <w:rtl/>
          <w:lang w:val="en-US"/>
        </w:rPr>
        <w:t>سة من امتيازات جبائية بمقتضى ال</w:t>
      </w:r>
      <w:r w:rsidR="001F20EE">
        <w:rPr>
          <w:rFonts w:asciiTheme="majorBidi" w:hAnsiTheme="majorBidi" w:cstheme="majorBidi" w:hint="cs"/>
          <w:sz w:val="28"/>
          <w:szCs w:val="28"/>
          <w:rtl/>
          <w:lang w:val="en-US"/>
        </w:rPr>
        <w:t>أ</w:t>
      </w:r>
      <w:r w:rsidRPr="00064D32">
        <w:rPr>
          <w:rFonts w:asciiTheme="majorBidi" w:hAnsiTheme="majorBidi" w:cstheme="majorBidi"/>
          <w:sz w:val="28"/>
          <w:szCs w:val="28"/>
          <w:rtl/>
          <w:lang w:val="en-US"/>
        </w:rPr>
        <w:t>مر الرئاسي المتعلق بالوكالة الوطنية لتطوير الاستثمار مقرر منح مزايا الانجاز رقم 0045/28/2011المؤرخ في 24نوفمبر 2011 استفادت المؤسسة من امتيازات جبائية وشبه جبائية من مزايا النظام العام والمتمثلة في: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-الإعفاء من الحقوق الجمركية فيما يخص السلع غير المستثناة و المستوردة والتي تدخل مباشرة في انجاز الاستثمار</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-الإعفاء من الرسم على القيمة المضافة فيما يخص السلع والخدمات غير المستث</w:t>
      </w:r>
      <w:r w:rsidR="001F20EE">
        <w:rPr>
          <w:rFonts w:asciiTheme="majorBidi" w:hAnsiTheme="majorBidi" w:cstheme="majorBidi"/>
          <w:sz w:val="28"/>
          <w:szCs w:val="28"/>
          <w:rtl/>
          <w:lang w:val="en-US"/>
        </w:rPr>
        <w:t xml:space="preserve">ناة المستوردة </w:t>
      </w:r>
      <w:r w:rsidR="001F20EE">
        <w:rPr>
          <w:rFonts w:asciiTheme="majorBidi" w:hAnsiTheme="majorBidi" w:cstheme="majorBidi" w:hint="cs"/>
          <w:sz w:val="28"/>
          <w:szCs w:val="28"/>
          <w:rtl/>
          <w:lang w:val="en-US"/>
        </w:rPr>
        <w:t>أ</w:t>
      </w:r>
      <w:r w:rsidRPr="00064D32">
        <w:rPr>
          <w:rFonts w:asciiTheme="majorBidi" w:hAnsiTheme="majorBidi" w:cstheme="majorBidi"/>
          <w:sz w:val="28"/>
          <w:szCs w:val="28"/>
          <w:rtl/>
          <w:lang w:val="en-US"/>
        </w:rPr>
        <w:t xml:space="preserve">و المقتناة محليا والتي تدخل مباشرة في انجاز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-الإعفاء من دفع الملكية بعوض عن كل المقتنيات العقارية تمت في </w:t>
      </w:r>
      <w:r w:rsidR="001F20EE" w:rsidRPr="00064D32">
        <w:rPr>
          <w:rFonts w:asciiTheme="majorBidi" w:hAnsiTheme="majorBidi" w:cstheme="majorBidi" w:hint="cs"/>
          <w:sz w:val="28"/>
          <w:szCs w:val="28"/>
          <w:rtl/>
          <w:lang w:val="en-US"/>
        </w:rPr>
        <w:t>إطار</w:t>
      </w:r>
      <w:r w:rsidRPr="00064D32">
        <w:rPr>
          <w:rFonts w:asciiTheme="majorBidi" w:hAnsiTheme="majorBidi" w:cstheme="majorBidi"/>
          <w:sz w:val="28"/>
          <w:szCs w:val="28"/>
          <w:rtl/>
          <w:lang w:val="en-US"/>
        </w:rPr>
        <w:t xml:space="preserve"> الاستثمار المعني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وحددت فترة الانجاز المتفق عليها ب 36 شهر</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كما استفادة مؤسسة </w:t>
      </w:r>
      <w:r w:rsidR="001F20EE" w:rsidRPr="00064D32">
        <w:rPr>
          <w:rFonts w:asciiTheme="majorBidi" w:hAnsiTheme="majorBidi" w:cstheme="majorBidi" w:hint="cs"/>
          <w:sz w:val="28"/>
          <w:szCs w:val="28"/>
          <w:rtl/>
          <w:lang w:val="en-US"/>
        </w:rPr>
        <w:t>الأطلس</w:t>
      </w:r>
      <w:r w:rsidRPr="00064D32">
        <w:rPr>
          <w:rFonts w:asciiTheme="majorBidi" w:hAnsiTheme="majorBidi" w:cstheme="majorBidi"/>
          <w:sz w:val="28"/>
          <w:szCs w:val="28"/>
          <w:rtl/>
          <w:lang w:val="en-US"/>
        </w:rPr>
        <w:t xml:space="preserve"> </w:t>
      </w:r>
      <w:r w:rsidR="001F20EE" w:rsidRPr="00064D32">
        <w:rPr>
          <w:rFonts w:asciiTheme="majorBidi" w:hAnsiTheme="majorBidi" w:cstheme="majorBidi" w:hint="cs"/>
          <w:sz w:val="28"/>
          <w:szCs w:val="28"/>
          <w:rtl/>
          <w:lang w:val="en-US"/>
        </w:rPr>
        <w:t>أيضا</w:t>
      </w:r>
      <w:r w:rsidRPr="00064D32">
        <w:rPr>
          <w:rFonts w:asciiTheme="majorBidi" w:hAnsiTheme="majorBidi" w:cstheme="majorBidi"/>
          <w:sz w:val="28"/>
          <w:szCs w:val="28"/>
          <w:rtl/>
          <w:lang w:val="en-US"/>
        </w:rPr>
        <w:t xml:space="preserve"> من مزايا النظام الاستثنائي بمقتضى الأمر الرئاسي المتعلق بالوكالة الوطنية لتطوير الاستثمار وفقا لمقرر منح مزايا الاستغلال رقم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0/E/0045/28/</w:t>
      </w:r>
      <w:r w:rsidR="001F20EE">
        <w:rPr>
          <w:rFonts w:asciiTheme="majorBidi" w:hAnsiTheme="majorBidi" w:cstheme="majorBidi"/>
          <w:sz w:val="28"/>
          <w:szCs w:val="28"/>
          <w:rtl/>
          <w:lang w:val="en-US"/>
        </w:rPr>
        <w:t>2011 المؤرخ في 17جانفي 2013 وال</w:t>
      </w:r>
      <w:r w:rsidR="001F20EE">
        <w:rPr>
          <w:rFonts w:asciiTheme="majorBidi" w:hAnsiTheme="majorBidi" w:cstheme="majorBidi" w:hint="cs"/>
          <w:sz w:val="28"/>
          <w:szCs w:val="28"/>
          <w:rtl/>
          <w:lang w:val="en-US"/>
        </w:rPr>
        <w:t>مت</w:t>
      </w:r>
      <w:r w:rsidRPr="00064D32">
        <w:rPr>
          <w:rFonts w:asciiTheme="majorBidi" w:hAnsiTheme="majorBidi" w:cstheme="majorBidi"/>
          <w:sz w:val="28"/>
          <w:szCs w:val="28"/>
          <w:rtl/>
          <w:lang w:val="en-US"/>
        </w:rPr>
        <w:t xml:space="preserve">مثلة في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-الإعفاء من الرسم على أرباح الشركات</w:t>
      </w:r>
    </w:p>
    <w:p w:rsidR="007859C0" w:rsidRDefault="007859C0" w:rsidP="00DF7823">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الإعفاء</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من</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الرسم</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على</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النشاط</w:t>
      </w:r>
      <w:r w:rsidR="00186D31">
        <w:rPr>
          <w:rFonts w:asciiTheme="majorBidi" w:hAnsiTheme="majorBidi" w:cstheme="majorBidi" w:hint="cs"/>
          <w:sz w:val="28"/>
          <w:szCs w:val="28"/>
          <w:rtl/>
          <w:lang w:val="en-US"/>
        </w:rPr>
        <w:t xml:space="preserve"> </w:t>
      </w:r>
      <w:r w:rsidR="00186D31">
        <w:rPr>
          <w:rFonts w:asciiTheme="majorBidi" w:hAnsiTheme="majorBidi" w:cstheme="majorBidi" w:hint="cs"/>
          <w:sz w:val="28"/>
          <w:szCs w:val="28"/>
          <w:rtl/>
          <w:lang w:val="en-US" w:bidi="ar-DZ"/>
        </w:rPr>
        <w:t>المهني</w:t>
      </w:r>
      <w:r w:rsidR="00186D31">
        <w:rPr>
          <w:rFonts w:asciiTheme="majorBidi" w:hAnsiTheme="majorBidi" w:cstheme="majorBidi" w:hint="cs"/>
          <w:sz w:val="28"/>
          <w:szCs w:val="28"/>
          <w:rtl/>
          <w:lang w:val="en-US"/>
        </w:rPr>
        <w:t>.</w:t>
      </w:r>
    </w:p>
    <w:p w:rsidR="00186D31" w:rsidRPr="00064D32" w:rsidRDefault="005E7C2B" w:rsidP="00DF7823">
      <w:pPr>
        <w:jc w:val="right"/>
        <w:rPr>
          <w:rFonts w:asciiTheme="majorBidi" w:hAnsiTheme="majorBidi" w:cstheme="majorBidi"/>
          <w:sz w:val="28"/>
          <w:szCs w:val="28"/>
          <w:rtl/>
          <w:lang w:val="en-US"/>
        </w:rPr>
      </w:pPr>
      <w:r>
        <w:rPr>
          <w:rFonts w:asciiTheme="majorBidi" w:hAnsiTheme="majorBidi" w:cstheme="majorBidi" w:hint="cs"/>
          <w:sz w:val="28"/>
          <w:szCs w:val="28"/>
          <w:rtl/>
          <w:lang w:val="en-US" w:bidi="ar-DZ"/>
        </w:rPr>
        <w:t>بنسبة إعفاء تقدر بـ   6.89% لمدة 10سنوات.</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hint="cs"/>
          <w:b/>
          <w:bCs/>
          <w:sz w:val="28"/>
          <w:szCs w:val="28"/>
          <w:rtl/>
          <w:lang w:val="en-US" w:bidi="ar-DZ"/>
        </w:rPr>
        <w:t>ثالثا</w:t>
      </w:r>
      <w:r w:rsidR="00F900DE">
        <w:rPr>
          <w:rFonts w:asciiTheme="majorBidi" w:hAnsiTheme="majorBidi" w:cstheme="majorBidi" w:hint="cs"/>
          <w:b/>
          <w:bCs/>
          <w:sz w:val="28"/>
          <w:szCs w:val="28"/>
          <w:rtl/>
          <w:lang w:val="en-US"/>
        </w:rPr>
        <w:t>:</w:t>
      </w:r>
      <w:r w:rsidRPr="00064D32">
        <w:rPr>
          <w:rFonts w:asciiTheme="majorBidi" w:hAnsiTheme="majorBidi" w:cstheme="majorBidi"/>
          <w:b/>
          <w:bCs/>
          <w:sz w:val="28"/>
          <w:szCs w:val="28"/>
          <w:rtl/>
          <w:lang w:val="en-US"/>
        </w:rPr>
        <w:t xml:space="preserve"> ممارسة المؤسسة للإجراءات المالية والإدارية والمحاسبية المخفضة </w:t>
      </w:r>
      <w:r w:rsidR="001F20EE" w:rsidRPr="00064D32">
        <w:rPr>
          <w:rFonts w:asciiTheme="majorBidi" w:hAnsiTheme="majorBidi" w:cstheme="majorBidi" w:hint="cs"/>
          <w:b/>
          <w:bCs/>
          <w:sz w:val="28"/>
          <w:szCs w:val="28"/>
          <w:rtl/>
          <w:lang w:val="en-US"/>
        </w:rPr>
        <w:t>للعبء</w:t>
      </w:r>
      <w:r w:rsidRPr="00064D32">
        <w:rPr>
          <w:rFonts w:asciiTheme="majorBidi" w:hAnsiTheme="majorBidi" w:cstheme="majorBidi"/>
          <w:b/>
          <w:bCs/>
          <w:sz w:val="28"/>
          <w:szCs w:val="28"/>
          <w:rtl/>
          <w:lang w:val="en-US"/>
        </w:rPr>
        <w:t xml:space="preserve"> الجبائي:</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تسعى المؤسسة لتخفيض </w:t>
      </w:r>
      <w:r w:rsidR="001F20EE" w:rsidRPr="00064D32">
        <w:rPr>
          <w:rFonts w:asciiTheme="majorBidi" w:hAnsiTheme="majorBidi" w:cstheme="majorBidi" w:hint="cs"/>
          <w:sz w:val="28"/>
          <w:szCs w:val="28"/>
          <w:rtl/>
          <w:lang w:val="en-US"/>
        </w:rPr>
        <w:t>العبء</w:t>
      </w:r>
      <w:r w:rsidRPr="00064D32">
        <w:rPr>
          <w:rFonts w:asciiTheme="majorBidi" w:hAnsiTheme="majorBidi" w:cstheme="majorBidi"/>
          <w:sz w:val="28"/>
          <w:szCs w:val="28"/>
          <w:rtl/>
          <w:lang w:val="en-US"/>
        </w:rPr>
        <w:t xml:space="preserve"> الجبائي عن طريق التسيير الجبائي الجيد وذلك وفقا لأحكام القانون المشروعة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-يتبع التسيير الجبائي في المؤسسة سياسة تمويل عن طريق مصدرين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-مصادر داخلية : تتمثل في التمويل الذاتي</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في اغلب الأحيان تعتمد المؤسسة  على التمويل الذاتي في تغطية احتياجاتها</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-مصادر خارجية : تتمثل في القروض واهتلاك الأصول</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تسعى المؤسسة لتحقيق وفرات ضريبية من خلال فوائد القروض والتي تعتبر ضعيفة ومخصصات </w:t>
      </w:r>
      <w:r w:rsidR="003D62F7" w:rsidRPr="00064D32">
        <w:rPr>
          <w:rFonts w:asciiTheme="majorBidi" w:hAnsiTheme="majorBidi" w:cstheme="majorBidi" w:hint="cs"/>
          <w:sz w:val="28"/>
          <w:szCs w:val="28"/>
          <w:rtl/>
          <w:lang w:val="en-US"/>
        </w:rPr>
        <w:t>الإهتلاك</w:t>
      </w:r>
      <w:r w:rsidRPr="00064D32">
        <w:rPr>
          <w:rFonts w:asciiTheme="majorBidi" w:hAnsiTheme="majorBidi" w:cstheme="majorBidi"/>
          <w:sz w:val="28"/>
          <w:szCs w:val="28"/>
          <w:rtl/>
          <w:lang w:val="en-US"/>
        </w:rPr>
        <w:t xml:space="preserve"> التي تبين </w:t>
      </w:r>
      <w:r w:rsidR="001F20EE"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المؤسسة تقوم بالتجديدات في أصولها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سياسة المخزون المتبعة هي طريقة الوارد أولا الصادر أولا</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-تقوم المؤسسة بإعادة استثمار أموالها في استثمارات خاضعة للضريبة </w:t>
      </w:r>
    </w:p>
    <w:p w:rsidR="007859C0" w:rsidRPr="00064D32" w:rsidRDefault="007859C0" w:rsidP="007859C0">
      <w:pPr>
        <w:pStyle w:val="Paragraphedeliste"/>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lastRenderedPageBreak/>
        <w:t xml:space="preserve">المؤسسة تمتلك أجورها ولا تستأجرها للاستفادة من مخصصات </w:t>
      </w:r>
      <w:r w:rsidR="001F20EE" w:rsidRPr="00064D32">
        <w:rPr>
          <w:rFonts w:asciiTheme="majorBidi" w:hAnsiTheme="majorBidi" w:cstheme="majorBidi" w:hint="cs"/>
          <w:sz w:val="28"/>
          <w:szCs w:val="28"/>
          <w:rtl/>
          <w:lang w:val="en-US"/>
        </w:rPr>
        <w:t>الإهتلاك</w:t>
      </w:r>
      <w:r w:rsidR="004C61CA">
        <w:rPr>
          <w:rStyle w:val="Appelnotedebasdep"/>
          <w:rFonts w:asciiTheme="majorBidi" w:hAnsiTheme="majorBidi" w:cstheme="majorBidi"/>
          <w:sz w:val="28"/>
          <w:szCs w:val="28"/>
          <w:rtl/>
          <w:lang w:val="en-US"/>
        </w:rPr>
        <w:footnoteReference w:id="15"/>
      </w:r>
      <w:r w:rsidRPr="00064D32">
        <w:rPr>
          <w:rFonts w:asciiTheme="majorBidi" w:hAnsiTheme="majorBidi" w:cstheme="majorBidi"/>
          <w:sz w:val="28"/>
          <w:szCs w:val="28"/>
          <w:rtl/>
          <w:lang w:val="en-US"/>
        </w:rPr>
        <w:t xml:space="preserve">  </w:t>
      </w:r>
    </w:p>
    <w:p w:rsidR="007859C0" w:rsidRPr="00F900DE" w:rsidRDefault="007859C0" w:rsidP="007859C0">
      <w:pPr>
        <w:jc w:val="right"/>
        <w:rPr>
          <w:rFonts w:asciiTheme="majorBidi" w:hAnsiTheme="majorBidi" w:cstheme="majorBidi"/>
          <w:sz w:val="32"/>
          <w:szCs w:val="32"/>
          <w:rtl/>
          <w:lang w:val="en-US"/>
        </w:rPr>
      </w:pPr>
      <w:r w:rsidRPr="00F900DE">
        <w:rPr>
          <w:rFonts w:asciiTheme="majorBidi" w:hAnsiTheme="majorBidi" w:cstheme="majorBidi"/>
          <w:b/>
          <w:bCs/>
          <w:sz w:val="32"/>
          <w:szCs w:val="32"/>
          <w:rtl/>
          <w:lang w:val="en-US"/>
        </w:rPr>
        <w:t>المطلب الرابع:دراسة نتائج التحقيق الجبائي لمؤسسة الأطلس</w:t>
      </w:r>
    </w:p>
    <w:p w:rsidR="007859C0" w:rsidRPr="00064D32" w:rsidRDefault="007859C0" w:rsidP="007859C0">
      <w:pPr>
        <w:jc w:val="right"/>
        <w:rPr>
          <w:rFonts w:asciiTheme="majorBidi" w:hAnsiTheme="majorBidi" w:cstheme="majorBidi"/>
          <w:sz w:val="28"/>
          <w:szCs w:val="28"/>
          <w:lang w:val="en-US"/>
        </w:rPr>
      </w:pPr>
      <w:r w:rsidRPr="00064D32">
        <w:rPr>
          <w:rFonts w:asciiTheme="majorBidi" w:hAnsiTheme="majorBidi" w:cstheme="majorBidi"/>
          <w:sz w:val="28"/>
          <w:szCs w:val="28"/>
          <w:rtl/>
          <w:lang w:val="en-US"/>
        </w:rPr>
        <w:t>من خلال الدراسة تم التوصل إلى النتائج التالية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أولا تحديد التكاليف الجبائية الناتجة عن رقم الأعمال: </w:t>
      </w:r>
    </w:p>
    <w:p w:rsidR="007859C0" w:rsidRPr="00064D32" w:rsidRDefault="007859C0" w:rsidP="007859C0">
      <w:pPr>
        <w:jc w:val="right"/>
        <w:rPr>
          <w:rFonts w:asciiTheme="majorBidi" w:hAnsiTheme="majorBidi" w:cstheme="majorBidi"/>
          <w:b/>
          <w:bCs/>
          <w:sz w:val="28"/>
          <w:szCs w:val="28"/>
          <w:lang w:val="en-US"/>
        </w:rPr>
      </w:pPr>
      <w:r w:rsidRPr="00064D32">
        <w:rPr>
          <w:rFonts w:asciiTheme="majorBidi" w:hAnsiTheme="majorBidi" w:cstheme="majorBidi"/>
          <w:b/>
          <w:bCs/>
          <w:sz w:val="28"/>
          <w:szCs w:val="28"/>
          <w:rtl/>
          <w:lang w:val="en-US"/>
        </w:rPr>
        <w:t>-تحديد أرقام الأعمال المستخرجة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sz w:val="28"/>
          <w:szCs w:val="28"/>
          <w:rtl/>
          <w:lang w:val="en-US"/>
        </w:rPr>
        <w:t>إن الفوارق في الأرقام الأعمال نتجت من الفرق الناتج عن الوحدات المغلفة من نوع اجر 12</w:t>
      </w:r>
    </w:p>
    <w:p w:rsidR="007859C0" w:rsidRPr="00064D32" w:rsidRDefault="007859C0" w:rsidP="007859C0">
      <w:pPr>
        <w:jc w:val="right"/>
        <w:rPr>
          <w:rFonts w:asciiTheme="majorBidi" w:hAnsiTheme="majorBidi" w:cstheme="majorBidi"/>
          <w:b/>
          <w:bCs/>
          <w:sz w:val="28"/>
          <w:szCs w:val="28"/>
          <w:lang w:val="en-US"/>
        </w:rPr>
      </w:pPr>
      <w:r w:rsidRPr="00064D32">
        <w:rPr>
          <w:rFonts w:asciiTheme="majorBidi" w:hAnsiTheme="majorBidi" w:cstheme="majorBidi"/>
          <w:b/>
          <w:bCs/>
          <w:sz w:val="28"/>
          <w:szCs w:val="28"/>
          <w:rtl/>
          <w:lang w:val="en-US"/>
        </w:rPr>
        <w:t>تأسيس الاستهلاكيات:</w:t>
      </w:r>
    </w:p>
    <w:tbl>
      <w:tblPr>
        <w:tblStyle w:val="Grilledutableau"/>
        <w:tblW w:w="0" w:type="auto"/>
        <w:tblLook w:val="04A0" w:firstRow="1" w:lastRow="0" w:firstColumn="1" w:lastColumn="0" w:noHBand="0" w:noVBand="1"/>
      </w:tblPr>
      <w:tblGrid>
        <w:gridCol w:w="1829"/>
        <w:gridCol w:w="1829"/>
        <w:gridCol w:w="1520"/>
        <w:gridCol w:w="1416"/>
        <w:gridCol w:w="2692"/>
      </w:tblGrid>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2005</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السنوات /البيان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13375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13432</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12046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1099020329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الكمية المغفلة8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998701225</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السعر المطبق على الوحدات دج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6909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5744</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4914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7577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الكمية المغفلة 12</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1373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1273</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1273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1273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السعر المطبق على الوحدات دج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208329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194015</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170970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195359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الفارق في رقم الأعمال</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98701225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94661770</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91031292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94256208</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رقم الأعمال المصرح</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98909554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9485575</w:t>
            </w:r>
          </w:p>
        </w:tc>
        <w:tc>
          <w:tcPr>
            <w:tcW w:w="1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91202262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94451567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رقم الأعمال المستخرج</w:t>
            </w:r>
          </w:p>
        </w:tc>
      </w:tr>
    </w:tbl>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المصدر </w:t>
      </w:r>
      <w:r w:rsidRPr="00064D32">
        <w:rPr>
          <w:rFonts w:asciiTheme="majorBidi" w:hAnsiTheme="majorBidi" w:cstheme="majorBidi"/>
          <w:sz w:val="28"/>
          <w:szCs w:val="28"/>
          <w:rtl/>
          <w:lang w:val="en-US"/>
        </w:rPr>
        <w:t>:رسالة التبليغ الأولي المتعلقة بنتائج التحقيق الجبائي لمحاسبة الشركة SARLللسنوات (2003-2007)</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نلاحظ من الجدول أن المؤسسة قامت بتقديم أرقام أعمال اقل من التي حققتها خلال السنوات  2003  2004  ٬ 2005 ٬ ٬2006وذلك من اجل تخفيض العبء الضريبي الذي يقع على عاتقها </w:t>
      </w:r>
    </w:p>
    <w:p w:rsidR="007859C0" w:rsidRPr="00064D32" w:rsidRDefault="007859C0" w:rsidP="007859C0">
      <w:pPr>
        <w:jc w:val="right"/>
        <w:rPr>
          <w:rFonts w:asciiTheme="majorBidi" w:hAnsiTheme="majorBidi" w:cstheme="majorBidi"/>
          <w:b/>
          <w:bCs/>
          <w:sz w:val="28"/>
          <w:szCs w:val="28"/>
          <w:lang w:val="en-US"/>
        </w:rPr>
      </w:pPr>
      <w:r w:rsidRPr="00064D32">
        <w:rPr>
          <w:rFonts w:asciiTheme="majorBidi" w:hAnsiTheme="majorBidi" w:cstheme="majorBidi"/>
          <w:sz w:val="28"/>
          <w:szCs w:val="28"/>
          <w:rtl/>
          <w:lang w:val="en-US"/>
        </w:rPr>
        <w:t>1</w:t>
      </w:r>
      <w:r w:rsidRPr="00064D32">
        <w:rPr>
          <w:rFonts w:asciiTheme="majorBidi" w:hAnsiTheme="majorBidi" w:cstheme="majorBidi"/>
          <w:b/>
          <w:bCs/>
          <w:sz w:val="28"/>
          <w:szCs w:val="28"/>
          <w:rtl/>
          <w:lang w:val="en-US"/>
        </w:rPr>
        <w:t>-الرسم على النشاط المهني TAP والعقوبات المرتبطة به :</w:t>
      </w:r>
    </w:p>
    <w:tbl>
      <w:tblPr>
        <w:tblStyle w:val="Grilledutableau"/>
        <w:tblW w:w="0" w:type="auto"/>
        <w:tblLook w:val="04A0" w:firstRow="1" w:lastRow="0" w:firstColumn="1" w:lastColumn="0" w:noHBand="0" w:noVBand="1"/>
      </w:tblPr>
      <w:tblGrid>
        <w:gridCol w:w="1842"/>
        <w:gridCol w:w="1842"/>
        <w:gridCol w:w="1842"/>
        <w:gridCol w:w="1386"/>
        <w:gridCol w:w="2300"/>
      </w:tblGrid>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2006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2004</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2003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البيان/السنوات</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98909554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94855785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91202262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94451567</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رقم الأعمال المستخرج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9701225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94661770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91031292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94256208</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رقم الاعمال المصرح به</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208325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194015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170970</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195395</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الفارق</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معدل الرسم</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4167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3880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3419</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3907</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الرسم</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10 %</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 xml:space="preserve">معدل العقوبة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417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388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342</w:t>
            </w:r>
          </w:p>
        </w:tc>
        <w:tc>
          <w:tcPr>
            <w:tcW w:w="1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391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العقوبة</w:t>
            </w:r>
          </w:p>
        </w:tc>
      </w:tr>
    </w:tbl>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المصدر:رسالة التبليغ الاولي المتعلقة بنتائج التحقيق الجبائي لمحاسبة الشركة SARL للسنوات(2003-2007)</w:t>
      </w:r>
    </w:p>
    <w:p w:rsidR="007859C0" w:rsidRPr="00064D32" w:rsidRDefault="007859C0" w:rsidP="00956DB8">
      <w:pPr>
        <w:bidi/>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نلاحظ من الجدول خلال سنة 2003 </w:t>
      </w:r>
      <w:r w:rsidR="001F20EE"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الرسم على النشاط المهني المدفوع من طرف المؤسسة قبل أن تتعرض للرقابة الجبائية هو 18885124 دج وبعد تتبع المراقبون لحركة </w:t>
      </w:r>
      <w:r w:rsidR="001F20EE" w:rsidRPr="00064D32">
        <w:rPr>
          <w:rFonts w:asciiTheme="majorBidi" w:hAnsiTheme="majorBidi" w:cstheme="majorBidi" w:hint="cs"/>
          <w:sz w:val="28"/>
          <w:szCs w:val="28"/>
          <w:rtl/>
          <w:lang w:val="en-US"/>
        </w:rPr>
        <w:t>المحزونات</w:t>
      </w:r>
      <w:r w:rsidRPr="00064D32">
        <w:rPr>
          <w:rFonts w:asciiTheme="majorBidi" w:hAnsiTheme="majorBidi" w:cstheme="majorBidi"/>
          <w:sz w:val="28"/>
          <w:szCs w:val="28"/>
          <w:rtl/>
          <w:lang w:val="en-US"/>
        </w:rPr>
        <w:t xml:space="preserve"> تبين وجود فارق في رقم الأعمال بقيمة 195395دج وبالتالي يخضع هذا الفرق إلى الرسم على النشاط المهني بنسبة 2% أي 3907 دج كما تخضع المؤسسة إلى عقوبة مالية بسنة10% لان  مبلغ الحقوق المتملص منها لم </w:t>
      </w:r>
      <w:r w:rsidRPr="00064D32">
        <w:rPr>
          <w:rFonts w:asciiTheme="majorBidi" w:hAnsiTheme="majorBidi" w:cstheme="majorBidi"/>
          <w:sz w:val="28"/>
          <w:szCs w:val="28"/>
          <w:rtl/>
          <w:lang w:val="en-US"/>
        </w:rPr>
        <w:lastRenderedPageBreak/>
        <w:t>يتجاوز 50000دج اما السنوات 2004 ٬ 2005 ٬ 2006 فان المؤسسة تحملت</w:t>
      </w:r>
      <w:r w:rsidR="001E5B46">
        <w:rPr>
          <w:rFonts w:asciiTheme="majorBidi" w:hAnsiTheme="majorBidi" w:cstheme="majorBidi"/>
          <w:sz w:val="28"/>
          <w:szCs w:val="28"/>
          <w:rtl/>
          <w:lang w:val="en-US"/>
        </w:rPr>
        <w:t xml:space="preserve"> عقوبة مالية بنسبة 10%</w:t>
      </w:r>
      <w:r w:rsidR="001E5B46">
        <w:rPr>
          <w:rFonts w:asciiTheme="majorBidi" w:hAnsiTheme="majorBidi" w:cstheme="majorBidi" w:hint="cs"/>
          <w:sz w:val="28"/>
          <w:szCs w:val="28"/>
          <w:rtl/>
          <w:lang w:val="en-US"/>
        </w:rPr>
        <w:t xml:space="preserve"> </w:t>
      </w:r>
      <w:r w:rsidR="00956DB8">
        <w:rPr>
          <w:rFonts w:asciiTheme="majorBidi" w:hAnsiTheme="majorBidi" w:cstheme="majorBidi" w:hint="cs"/>
          <w:sz w:val="28"/>
          <w:szCs w:val="28"/>
          <w:rtl/>
          <w:lang w:val="en-US" w:bidi="ar-DZ"/>
        </w:rPr>
        <w:t>لكل</w:t>
      </w:r>
      <w:r w:rsidR="00956DB8">
        <w:rPr>
          <w:rFonts w:asciiTheme="majorBidi" w:hAnsiTheme="majorBidi" w:cstheme="majorBidi" w:hint="cs"/>
          <w:sz w:val="28"/>
          <w:szCs w:val="28"/>
          <w:rtl/>
          <w:lang w:val="en-US"/>
        </w:rPr>
        <w:t xml:space="preserve"> </w:t>
      </w:r>
      <w:r w:rsidR="001E5B46">
        <w:rPr>
          <w:rFonts w:asciiTheme="majorBidi" w:hAnsiTheme="majorBidi" w:cstheme="majorBidi" w:hint="cs"/>
          <w:sz w:val="28"/>
          <w:szCs w:val="28"/>
          <w:rtl/>
          <w:lang w:val="en-US" w:bidi="ar-DZ"/>
        </w:rPr>
        <w:t>سنة</w:t>
      </w:r>
      <w:r w:rsidR="00956DB8">
        <w:rPr>
          <w:rFonts w:asciiTheme="majorBidi" w:hAnsiTheme="majorBidi" w:cstheme="majorBidi" w:hint="cs"/>
          <w:sz w:val="28"/>
          <w:szCs w:val="28"/>
          <w:rtl/>
          <w:lang w:val="en-US"/>
        </w:rPr>
        <w:t xml:space="preserve"> </w:t>
      </w:r>
      <w:r w:rsidR="00956DB8">
        <w:rPr>
          <w:rStyle w:val="Appelnotedebasdep"/>
          <w:rFonts w:asciiTheme="majorBidi" w:hAnsiTheme="majorBidi" w:cstheme="majorBidi"/>
          <w:sz w:val="28"/>
          <w:szCs w:val="28"/>
          <w:rtl/>
          <w:lang w:val="en-US"/>
        </w:rPr>
        <w:footnoteReference w:id="16"/>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2-الرسم على القيمة المضافة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ٲ-دراسة الرسم على المشتريات </w:t>
      </w:r>
    </w:p>
    <w:tbl>
      <w:tblPr>
        <w:tblStyle w:val="Grilledutableau"/>
        <w:tblW w:w="0" w:type="auto"/>
        <w:tblLook w:val="04A0" w:firstRow="1" w:lastRow="0" w:firstColumn="1" w:lastColumn="0" w:noHBand="0" w:noVBand="1"/>
      </w:tblPr>
      <w:tblGrid>
        <w:gridCol w:w="1842"/>
        <w:gridCol w:w="1842"/>
        <w:gridCol w:w="1842"/>
        <w:gridCol w:w="1843"/>
        <w:gridCol w:w="1843"/>
      </w:tblGrid>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البيان /السنوات</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100557647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7156478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7263383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5778159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المستخرج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100557647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7156478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7263383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5778159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المصرح به</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7038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3356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5598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31730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الرسم القابل للدمج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القابل للخصم</w:t>
            </w:r>
          </w:p>
        </w:tc>
      </w:tr>
    </w:tbl>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المصدر </w:t>
      </w:r>
      <w:r w:rsidRPr="00064D32">
        <w:rPr>
          <w:rFonts w:asciiTheme="majorBidi" w:hAnsiTheme="majorBidi" w:cstheme="majorBidi"/>
          <w:sz w:val="28"/>
          <w:szCs w:val="28"/>
          <w:rtl/>
          <w:lang w:val="en-US"/>
        </w:rPr>
        <w:t xml:space="preserve">: رسالة التبليغ الأولي المتعلقة بنتائج التحقيق الجبائي لمحاسبة الشركة SARL للسنوات(2003-2007) </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hint="cs"/>
          <w:b/>
          <w:bCs/>
          <w:sz w:val="28"/>
          <w:szCs w:val="28"/>
          <w:rtl/>
          <w:lang w:val="en-US" w:bidi="ar-DZ"/>
        </w:rPr>
        <w:t>ب</w:t>
      </w:r>
      <w:r w:rsidR="0072467A">
        <w:rPr>
          <w:rFonts w:asciiTheme="majorBidi" w:hAnsiTheme="majorBidi" w:cstheme="majorBidi" w:hint="cs"/>
          <w:b/>
          <w:bCs/>
          <w:sz w:val="28"/>
          <w:szCs w:val="28"/>
          <w:rtl/>
          <w:lang w:val="en-US"/>
        </w:rPr>
        <w:t xml:space="preserve"> ـ</w:t>
      </w:r>
      <w:r w:rsidRPr="00064D32">
        <w:rPr>
          <w:rFonts w:asciiTheme="majorBidi" w:hAnsiTheme="majorBidi" w:cstheme="majorBidi"/>
          <w:b/>
          <w:bCs/>
          <w:sz w:val="28"/>
          <w:szCs w:val="28"/>
          <w:rtl/>
          <w:lang w:val="en-US"/>
        </w:rPr>
        <w:t xml:space="preserve"> دراسة وضعية الرسم على القيمة المضافة واجب الدفع </w:t>
      </w:r>
    </w:p>
    <w:tbl>
      <w:tblPr>
        <w:tblStyle w:val="Grilledutableau"/>
        <w:tblW w:w="0" w:type="auto"/>
        <w:tblLook w:val="04A0" w:firstRow="1" w:lastRow="0" w:firstColumn="1" w:lastColumn="0" w:noHBand="0" w:noVBand="1"/>
      </w:tblPr>
      <w:tblGrid>
        <w:gridCol w:w="1842"/>
        <w:gridCol w:w="1842"/>
        <w:gridCol w:w="1669"/>
        <w:gridCol w:w="1418"/>
        <w:gridCol w:w="2441"/>
      </w:tblGrid>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2005</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2003</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البيان /السنوات</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98909554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94855785</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91202262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94451567</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رقم الاعمال المستخرج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98701225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94661770</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91031292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9456208</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رقم الاعمال المصرح به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208329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194015</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170970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195359</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الفارق</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17%</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معدل الرسم على القيمة المضافة</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35416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32983</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29065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33211</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المستحق</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7038</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3356</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5598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31730</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القابل للدمج</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0</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القابل للخصم</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42454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339</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34663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64941</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 الواجب الدفع</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15%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معدل العقوبة </w:t>
            </w:r>
          </w:p>
        </w:tc>
      </w:tr>
      <w:tr w:rsidR="007859C0" w:rsidRPr="00064D32" w:rsidTr="007859C0">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4245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3634</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3466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sz w:val="24"/>
                <w:szCs w:val="24"/>
                <w:lang w:val="en-US"/>
              </w:rPr>
            </w:pPr>
            <w:r w:rsidRPr="00064D32">
              <w:rPr>
                <w:rFonts w:asciiTheme="majorBidi" w:hAnsiTheme="majorBidi" w:cstheme="majorBidi"/>
                <w:sz w:val="24"/>
                <w:szCs w:val="24"/>
                <w:rtl/>
                <w:lang w:val="en-US"/>
              </w:rPr>
              <w:t>9741</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العقوبة</w:t>
            </w:r>
          </w:p>
        </w:tc>
      </w:tr>
    </w:tbl>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المصدر </w:t>
      </w:r>
      <w:r w:rsidRPr="00064D32">
        <w:rPr>
          <w:rFonts w:asciiTheme="majorBidi" w:hAnsiTheme="majorBidi" w:cstheme="majorBidi"/>
          <w:sz w:val="28"/>
          <w:szCs w:val="28"/>
          <w:rtl/>
          <w:lang w:val="en-US"/>
        </w:rPr>
        <w:t xml:space="preserve">: رسالة التبليغ الأولي المتعلقة بنتائج التحقيق الجبائي لمحاسبة الشركة SARL للسنوات(2003-2007)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نلاحظ من الجدول خلال سنة 2003 ان المؤسسة وبعد تتبع المراقبون لتصريحات الشهرية 50G تبين </w:t>
      </w:r>
      <w:r w:rsidR="001F20EE"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على المؤسسة رسم واجب الدفع بقيمة 64941 دج ٬ </w:t>
      </w:r>
      <w:r w:rsidR="001F20EE" w:rsidRPr="00064D32">
        <w:rPr>
          <w:rFonts w:asciiTheme="majorBidi" w:hAnsiTheme="majorBidi" w:cstheme="majorBidi" w:hint="cs"/>
          <w:sz w:val="28"/>
          <w:szCs w:val="28"/>
          <w:rtl/>
          <w:lang w:val="en-US"/>
        </w:rPr>
        <w:t>إضافة</w:t>
      </w:r>
      <w:r w:rsidRPr="00064D32">
        <w:rPr>
          <w:rFonts w:asciiTheme="majorBidi" w:hAnsiTheme="majorBidi" w:cstheme="majorBidi"/>
          <w:sz w:val="28"/>
          <w:szCs w:val="28"/>
          <w:rtl/>
          <w:lang w:val="en-US"/>
        </w:rPr>
        <w:t xml:space="preserve"> </w:t>
      </w:r>
      <w:r w:rsidR="001F20EE" w:rsidRPr="00064D32">
        <w:rPr>
          <w:rFonts w:asciiTheme="majorBidi" w:hAnsiTheme="majorBidi" w:cstheme="majorBidi" w:hint="cs"/>
          <w:sz w:val="28"/>
          <w:szCs w:val="28"/>
          <w:rtl/>
          <w:lang w:val="en-US"/>
        </w:rPr>
        <w:t>إلى</w:t>
      </w:r>
      <w:r w:rsidRPr="00064D32">
        <w:rPr>
          <w:rFonts w:asciiTheme="majorBidi" w:hAnsiTheme="majorBidi" w:cstheme="majorBidi"/>
          <w:sz w:val="28"/>
          <w:szCs w:val="28"/>
          <w:rtl/>
          <w:lang w:val="en-US"/>
        </w:rPr>
        <w:t xml:space="preserve"> عقوبة مالية ب 9741دج أي بمعدل 15% لان مبلغ الحقوق المتملص منها لم يتجاوز 200000دج ٬ </w:t>
      </w:r>
      <w:r w:rsidR="001F20EE" w:rsidRPr="00064D32">
        <w:rPr>
          <w:rFonts w:asciiTheme="majorBidi" w:hAnsiTheme="majorBidi" w:cstheme="majorBidi" w:hint="cs"/>
          <w:sz w:val="28"/>
          <w:szCs w:val="28"/>
          <w:rtl/>
          <w:lang w:val="en-US"/>
        </w:rPr>
        <w:t>إما</w:t>
      </w:r>
      <w:r w:rsidRPr="00064D32">
        <w:rPr>
          <w:rFonts w:asciiTheme="majorBidi" w:hAnsiTheme="majorBidi" w:cstheme="majorBidi"/>
          <w:sz w:val="28"/>
          <w:szCs w:val="28"/>
          <w:rtl/>
          <w:lang w:val="en-US"/>
        </w:rPr>
        <w:t xml:space="preserve"> 2004 ٬ 2005 ٬ 2006 ٬ فان المؤسسة تحملت عقوبات مالية بنسبة 10% لكل سنة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و بالتالي فان  المؤسسة قد تحملت تكاليف </w:t>
      </w:r>
      <w:r w:rsidR="001F20EE" w:rsidRPr="00064D32">
        <w:rPr>
          <w:rFonts w:asciiTheme="majorBidi" w:hAnsiTheme="majorBidi" w:cstheme="majorBidi" w:hint="cs"/>
          <w:sz w:val="28"/>
          <w:szCs w:val="28"/>
          <w:rtl/>
          <w:lang w:val="en-US"/>
        </w:rPr>
        <w:t>إضافية</w:t>
      </w:r>
      <w:r w:rsidRPr="00064D32">
        <w:rPr>
          <w:rFonts w:asciiTheme="majorBidi" w:hAnsiTheme="majorBidi" w:cstheme="majorBidi"/>
          <w:sz w:val="28"/>
          <w:szCs w:val="28"/>
          <w:rtl/>
          <w:lang w:val="en-US"/>
        </w:rPr>
        <w:t xml:space="preserve"> في عقوبات مرتبطة بالرسم على القيمة المضافة حيث قدرت قيمتها في سنة 2003 ڊ 9741دج٬ وڊ3466دج في سنة 2004 ٬ وڊ 3634 دج في سنة 2005 ٬ وڊ 4245دج سنة 2006 </w:t>
      </w:r>
      <w:r w:rsidR="002068BB">
        <w:rPr>
          <w:rStyle w:val="Appelnotedebasdep"/>
          <w:rFonts w:asciiTheme="majorBidi" w:hAnsiTheme="majorBidi" w:cstheme="majorBidi"/>
          <w:sz w:val="28"/>
          <w:szCs w:val="28"/>
          <w:rtl/>
          <w:lang w:val="en-US"/>
        </w:rPr>
        <w:footnoteReference w:id="17"/>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ثانيا التكاليف الجبائية الناتجة عن النتيجة الجبائية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1-الضريبة على </w:t>
      </w:r>
      <w:r w:rsidR="00F35433" w:rsidRPr="00064D32">
        <w:rPr>
          <w:rFonts w:asciiTheme="majorBidi" w:hAnsiTheme="majorBidi" w:cstheme="majorBidi" w:hint="cs"/>
          <w:b/>
          <w:bCs/>
          <w:sz w:val="28"/>
          <w:szCs w:val="28"/>
          <w:rtl/>
          <w:lang w:val="en-US"/>
        </w:rPr>
        <w:t>أرباح</w:t>
      </w:r>
      <w:r w:rsidRPr="00064D32">
        <w:rPr>
          <w:rFonts w:asciiTheme="majorBidi" w:hAnsiTheme="majorBidi" w:cstheme="majorBidi"/>
          <w:b/>
          <w:bCs/>
          <w:sz w:val="28"/>
          <w:szCs w:val="28"/>
          <w:rtl/>
          <w:lang w:val="en-US"/>
        </w:rPr>
        <w:t xml:space="preserve"> الشركات </w:t>
      </w:r>
      <w:r w:rsidRPr="00064D32">
        <w:rPr>
          <w:rFonts w:asciiTheme="majorBidi" w:hAnsiTheme="majorBidi" w:cstheme="majorBidi"/>
          <w:sz w:val="28"/>
          <w:szCs w:val="28"/>
          <w:rtl/>
          <w:lang w:val="en-US"/>
        </w:rPr>
        <w:t>:</w:t>
      </w:r>
    </w:p>
    <w:p w:rsidR="007859C0" w:rsidRPr="00064D32" w:rsidRDefault="00F35433" w:rsidP="007859C0">
      <w:pPr>
        <w:jc w:val="right"/>
        <w:rPr>
          <w:rFonts w:asciiTheme="majorBidi" w:hAnsiTheme="majorBidi" w:cstheme="majorBidi"/>
          <w:b/>
          <w:bCs/>
          <w:sz w:val="28"/>
          <w:szCs w:val="28"/>
          <w:rtl/>
          <w:lang w:val="en-US"/>
        </w:rPr>
      </w:pPr>
      <w:r w:rsidRPr="00064D32">
        <w:rPr>
          <w:rFonts w:asciiTheme="majorBidi" w:hAnsiTheme="majorBidi" w:cstheme="majorBidi" w:hint="cs"/>
          <w:b/>
          <w:bCs/>
          <w:sz w:val="28"/>
          <w:szCs w:val="28"/>
          <w:rtl/>
          <w:lang w:val="en-US"/>
        </w:rPr>
        <w:lastRenderedPageBreak/>
        <w:t>تأسيس</w:t>
      </w:r>
      <w:r w:rsidR="007859C0" w:rsidRPr="00064D32">
        <w:rPr>
          <w:rFonts w:asciiTheme="majorBidi" w:hAnsiTheme="majorBidi" w:cstheme="majorBidi"/>
          <w:b/>
          <w:bCs/>
          <w:sz w:val="28"/>
          <w:szCs w:val="28"/>
          <w:rtl/>
          <w:lang w:val="en-US"/>
        </w:rPr>
        <w:t xml:space="preserve"> الضريبة على </w:t>
      </w:r>
      <w:r w:rsidRPr="00064D32">
        <w:rPr>
          <w:rFonts w:asciiTheme="majorBidi" w:hAnsiTheme="majorBidi" w:cstheme="majorBidi" w:hint="cs"/>
          <w:b/>
          <w:bCs/>
          <w:sz w:val="28"/>
          <w:szCs w:val="28"/>
          <w:rtl/>
          <w:lang w:val="en-US"/>
        </w:rPr>
        <w:t>الأرباح</w:t>
      </w:r>
      <w:r w:rsidR="007859C0" w:rsidRPr="00064D32">
        <w:rPr>
          <w:rFonts w:asciiTheme="majorBidi" w:hAnsiTheme="majorBidi" w:cstheme="majorBidi"/>
          <w:b/>
          <w:bCs/>
          <w:sz w:val="28"/>
          <w:szCs w:val="28"/>
          <w:rtl/>
          <w:lang w:val="en-US"/>
        </w:rPr>
        <w:t xml:space="preserve">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تم رفض فواتير </w:t>
      </w:r>
      <w:r w:rsidRPr="00064D32">
        <w:rPr>
          <w:rFonts w:asciiTheme="majorBidi" w:hAnsiTheme="majorBidi" w:cstheme="majorBidi" w:hint="cs"/>
          <w:sz w:val="28"/>
          <w:szCs w:val="28"/>
          <w:rtl/>
          <w:lang w:val="en-US" w:bidi="ar-DZ"/>
        </w:rPr>
        <w:t>المتعلقة</w:t>
      </w:r>
      <w:r w:rsidR="00F35433">
        <w:rPr>
          <w:rFonts w:asciiTheme="majorBidi" w:hAnsiTheme="majorBidi" w:cstheme="majorBidi" w:hint="cs"/>
          <w:sz w:val="28"/>
          <w:szCs w:val="28"/>
          <w:rtl/>
          <w:lang w:val="en-US"/>
        </w:rPr>
        <w:t xml:space="preserve"> </w:t>
      </w:r>
      <w:r w:rsidRPr="00064D32">
        <w:rPr>
          <w:rFonts w:asciiTheme="majorBidi" w:hAnsiTheme="majorBidi" w:cstheme="majorBidi"/>
          <w:sz w:val="28"/>
          <w:szCs w:val="28"/>
          <w:rtl/>
          <w:lang w:val="en-US"/>
        </w:rPr>
        <w:t>بالمحامي بوطيبة عبد القادر وذلك لكونه لم يمسك أي قضية نزاع امام القضاء</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تم </w:t>
      </w:r>
      <w:r w:rsidRPr="00064D32">
        <w:rPr>
          <w:rFonts w:asciiTheme="majorBidi" w:hAnsiTheme="majorBidi" w:cstheme="majorBidi" w:hint="cs"/>
          <w:sz w:val="28"/>
          <w:szCs w:val="28"/>
          <w:rtl/>
          <w:lang w:val="en-US" w:bidi="ar-DZ"/>
        </w:rPr>
        <w:t>رفض</w:t>
      </w:r>
      <w:r w:rsidR="00F35433">
        <w:rPr>
          <w:rFonts w:asciiTheme="majorBidi" w:hAnsiTheme="majorBidi" w:cstheme="majorBidi" w:hint="cs"/>
          <w:sz w:val="28"/>
          <w:szCs w:val="28"/>
          <w:rtl/>
          <w:lang w:val="en-US"/>
        </w:rPr>
        <w:t xml:space="preserve"> </w:t>
      </w:r>
      <w:r w:rsidRPr="00064D32">
        <w:rPr>
          <w:rFonts w:asciiTheme="majorBidi" w:hAnsiTheme="majorBidi" w:cstheme="majorBidi"/>
          <w:sz w:val="28"/>
          <w:szCs w:val="28"/>
          <w:rtl/>
          <w:lang w:val="en-US"/>
        </w:rPr>
        <w:t>فواتير الهاتف المتعلق بمصاريف الشريك وليس مصاريف الشركة</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تم رفض مصاريف مالية </w:t>
      </w:r>
      <w:r w:rsidRPr="00064D32">
        <w:rPr>
          <w:rFonts w:asciiTheme="majorBidi" w:hAnsiTheme="majorBidi" w:cstheme="majorBidi" w:hint="cs"/>
          <w:sz w:val="28"/>
          <w:szCs w:val="28"/>
          <w:rtl/>
          <w:lang w:val="en-US" w:bidi="ar-DZ"/>
        </w:rPr>
        <w:t>لشركة</w:t>
      </w:r>
      <w:r w:rsidR="00F35433">
        <w:rPr>
          <w:rFonts w:asciiTheme="majorBidi" w:hAnsiTheme="majorBidi" w:cstheme="majorBidi" w:hint="cs"/>
          <w:sz w:val="28"/>
          <w:szCs w:val="28"/>
          <w:rtl/>
          <w:lang w:val="en-US"/>
        </w:rPr>
        <w:t xml:space="preserve"> </w:t>
      </w:r>
      <w:r w:rsidRPr="00064D32">
        <w:rPr>
          <w:rFonts w:asciiTheme="majorBidi" w:hAnsiTheme="majorBidi" w:cstheme="majorBidi"/>
          <w:sz w:val="28"/>
          <w:szCs w:val="28"/>
          <w:rtl/>
          <w:lang w:val="en-US"/>
        </w:rPr>
        <w:t xml:space="preserve">التواب بقيمة =100000.00+95000.00 </w:t>
      </w:r>
    </w:p>
    <w:p w:rsidR="007859C0" w:rsidRPr="00064D32" w:rsidRDefault="007859C0" w:rsidP="007859C0">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تم رفض فارق التوطين المسجلة في ح/69 = 328937.00+ 185643.00 </w:t>
      </w:r>
    </w:p>
    <w:p w:rsidR="007859C0" w:rsidRPr="00064D32" w:rsidRDefault="001F20EE" w:rsidP="007859C0">
      <w:pPr>
        <w:jc w:val="right"/>
        <w:rPr>
          <w:rFonts w:asciiTheme="majorBidi" w:hAnsiTheme="majorBidi" w:cstheme="majorBidi"/>
          <w:sz w:val="28"/>
          <w:szCs w:val="28"/>
          <w:rtl/>
          <w:lang w:val="en-US"/>
        </w:rPr>
      </w:pPr>
      <w:r>
        <w:rPr>
          <w:rFonts w:asciiTheme="majorBidi" w:hAnsiTheme="majorBidi" w:cstheme="majorBidi"/>
          <w:sz w:val="28"/>
          <w:szCs w:val="28"/>
          <w:rtl/>
          <w:lang w:val="en-US"/>
        </w:rPr>
        <w:t>تم رفض مصاريف التسوية الخاصة ب</w:t>
      </w:r>
      <w:r>
        <w:rPr>
          <w:rFonts w:asciiTheme="majorBidi" w:hAnsiTheme="majorBidi" w:cstheme="majorBidi" w:hint="cs"/>
          <w:sz w:val="28"/>
          <w:szCs w:val="28"/>
          <w:rtl/>
          <w:lang w:val="en-US"/>
        </w:rPr>
        <w:t>أ</w:t>
      </w:r>
      <w:r w:rsidR="007859C0" w:rsidRPr="00064D32">
        <w:rPr>
          <w:rFonts w:asciiTheme="majorBidi" w:hAnsiTheme="majorBidi" w:cstheme="majorBidi"/>
          <w:sz w:val="28"/>
          <w:szCs w:val="28"/>
          <w:rtl/>
          <w:lang w:val="en-US"/>
        </w:rPr>
        <w:t>عباء المستخدمين المتعلقة بسنوات سابقة والمسجلة في ح/ 69 بقيمة 2241971.01</w:t>
      </w:r>
    </w:p>
    <w:p w:rsidR="007859C0" w:rsidRPr="00064D32" w:rsidRDefault="007859C0" w:rsidP="007859C0">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دراسة الوضعية الضريبية على </w:t>
      </w:r>
      <w:r w:rsidR="00F35433" w:rsidRPr="00064D32">
        <w:rPr>
          <w:rFonts w:asciiTheme="majorBidi" w:hAnsiTheme="majorBidi" w:cstheme="majorBidi" w:hint="cs"/>
          <w:b/>
          <w:bCs/>
          <w:sz w:val="28"/>
          <w:szCs w:val="28"/>
          <w:rtl/>
          <w:lang w:val="en-US"/>
        </w:rPr>
        <w:t>أرباح</w:t>
      </w:r>
      <w:r w:rsidRPr="00064D32">
        <w:rPr>
          <w:rFonts w:asciiTheme="majorBidi" w:hAnsiTheme="majorBidi" w:cstheme="majorBidi"/>
          <w:b/>
          <w:bCs/>
          <w:sz w:val="28"/>
          <w:szCs w:val="28"/>
          <w:rtl/>
          <w:lang w:val="en-US"/>
        </w:rPr>
        <w:t xml:space="preserve"> الشركات</w:t>
      </w:r>
    </w:p>
    <w:tbl>
      <w:tblPr>
        <w:tblStyle w:val="Grilledutableau"/>
        <w:tblW w:w="0" w:type="auto"/>
        <w:tblLook w:val="04A0" w:firstRow="1" w:lastRow="0" w:firstColumn="1" w:lastColumn="0" w:noHBand="0" w:noVBand="1"/>
      </w:tblPr>
      <w:tblGrid>
        <w:gridCol w:w="1668"/>
        <w:gridCol w:w="1701"/>
        <w:gridCol w:w="1842"/>
        <w:gridCol w:w="1701"/>
        <w:gridCol w:w="2300"/>
      </w:tblGrid>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2003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البيان/ السنوات</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98909554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94855785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91202262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94451567</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رقم الاعمال المستخرج</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98701225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94661770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91031292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94256208</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رقم الاعمال المصرح به</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208329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194015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170970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195359</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الفارق</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2241971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328937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185643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اعباء مرفوضة ح/ 69</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41404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19744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rsidP="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32932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186646</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مصاريف الهاتف</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220000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220000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rsidP="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220000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97500</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اتعاب المحامي بوطيبةح/62</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95000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1000000</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مصاريف مالية</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1047046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5720790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5304869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4683143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الربح المصرح به</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3758750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6154549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6152708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5448291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الربح قبل تخفيض الرسم</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4167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3880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3419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3907</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الرسم</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3754584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6150669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614928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5444384</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الربح المستخرج</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10470046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5720790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5304869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4683143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الربح المصرح به</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2707358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429879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844420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761241</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الفرق</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rsidP="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30%</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معدل الضريبة IBS</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676884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107470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253326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228372</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مبلغ الضريبة IBS</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25%</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 xml:space="preserve">معدل العقوبة </w:t>
            </w:r>
          </w:p>
        </w:tc>
      </w:tr>
      <w:tr w:rsidR="007859C0" w:rsidRPr="00064D32" w:rsidTr="007859C0">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169221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16120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667968">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63331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59C0" w:rsidRPr="00064D32" w:rsidRDefault="0084121B">
            <w:pPr>
              <w:jc w:val="right"/>
              <w:rPr>
                <w:rFonts w:asciiTheme="majorBidi" w:hAnsiTheme="majorBidi" w:cstheme="majorBidi"/>
                <w:sz w:val="24"/>
                <w:szCs w:val="24"/>
                <w:lang w:val="en-US"/>
              </w:rPr>
            </w:pPr>
            <w:r w:rsidRPr="00064D32">
              <w:rPr>
                <w:rFonts w:asciiTheme="majorBidi" w:hAnsiTheme="majorBidi" w:cstheme="majorBidi"/>
                <w:sz w:val="24"/>
                <w:szCs w:val="24"/>
                <w:lang w:val="en-US"/>
              </w:rPr>
              <w:t>57093</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59C0" w:rsidRPr="00064D32" w:rsidRDefault="007859C0">
            <w:pPr>
              <w:jc w:val="right"/>
              <w:rPr>
                <w:rFonts w:asciiTheme="majorBidi" w:hAnsiTheme="majorBidi" w:cstheme="majorBidi"/>
                <w:b/>
                <w:bCs/>
                <w:sz w:val="24"/>
                <w:szCs w:val="24"/>
                <w:lang w:val="en-US"/>
              </w:rPr>
            </w:pPr>
            <w:r w:rsidRPr="00064D32">
              <w:rPr>
                <w:rFonts w:asciiTheme="majorBidi" w:hAnsiTheme="majorBidi" w:cstheme="majorBidi"/>
                <w:b/>
                <w:bCs/>
                <w:sz w:val="24"/>
                <w:szCs w:val="24"/>
                <w:rtl/>
                <w:lang w:val="en-US"/>
              </w:rPr>
              <w:t>مبلغ العقوبة</w:t>
            </w:r>
          </w:p>
        </w:tc>
      </w:tr>
    </w:tbl>
    <w:p w:rsidR="007859C0" w:rsidRPr="00064D32" w:rsidRDefault="007859C0" w:rsidP="007859C0">
      <w:pPr>
        <w:jc w:val="right"/>
        <w:rPr>
          <w:rFonts w:asciiTheme="majorBidi" w:hAnsiTheme="majorBidi" w:cstheme="majorBidi"/>
          <w:b/>
          <w:bCs/>
          <w:sz w:val="24"/>
          <w:szCs w:val="24"/>
          <w:rtl/>
          <w:lang w:val="en-US"/>
        </w:rPr>
      </w:pPr>
    </w:p>
    <w:p w:rsidR="0084121B" w:rsidRPr="00064D32" w:rsidRDefault="007859C0" w:rsidP="007859C0">
      <w:pPr>
        <w:jc w:val="right"/>
        <w:rPr>
          <w:rFonts w:asciiTheme="majorBidi" w:hAnsiTheme="majorBidi" w:cstheme="majorBidi"/>
          <w:sz w:val="28"/>
          <w:szCs w:val="28"/>
          <w:lang w:val="en-US"/>
        </w:rPr>
      </w:pPr>
      <w:r w:rsidRPr="00064D32">
        <w:rPr>
          <w:rFonts w:asciiTheme="majorBidi" w:hAnsiTheme="majorBidi" w:cstheme="majorBidi"/>
          <w:b/>
          <w:bCs/>
          <w:sz w:val="28"/>
          <w:szCs w:val="28"/>
          <w:rtl/>
          <w:lang w:val="en-US"/>
        </w:rPr>
        <w:t xml:space="preserve">المصدر </w:t>
      </w:r>
      <w:r w:rsidRPr="00064D32">
        <w:rPr>
          <w:rFonts w:asciiTheme="majorBidi" w:hAnsiTheme="majorBidi" w:cstheme="majorBidi"/>
          <w:sz w:val="28"/>
          <w:szCs w:val="28"/>
          <w:rtl/>
          <w:lang w:val="en-US"/>
        </w:rPr>
        <w:t>: رسالة التبليغ الأولي المتعلقة بنتائج التحقيق الجبائي لمحاسبة الشركة SARL للسنوات(2003-2007)</w:t>
      </w:r>
    </w:p>
    <w:p w:rsidR="00667968" w:rsidRPr="00064D32" w:rsidRDefault="00667968" w:rsidP="00667968">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من الجدول نلاحظ في سنة 2003 </w:t>
      </w:r>
      <w:r w:rsidR="001F20EE" w:rsidRPr="00064D32">
        <w:rPr>
          <w:rFonts w:asciiTheme="majorBidi" w:hAnsiTheme="majorBidi" w:cstheme="majorBidi" w:hint="cs"/>
          <w:sz w:val="28"/>
          <w:szCs w:val="28"/>
          <w:rtl/>
          <w:lang w:val="en-US"/>
        </w:rPr>
        <w:t>إن</w:t>
      </w:r>
      <w:r w:rsidRPr="00064D32">
        <w:rPr>
          <w:rFonts w:asciiTheme="majorBidi" w:hAnsiTheme="majorBidi" w:cstheme="majorBidi"/>
          <w:sz w:val="28"/>
          <w:szCs w:val="28"/>
          <w:rtl/>
          <w:lang w:val="en-US"/>
        </w:rPr>
        <w:t xml:space="preserve"> الضريبة على </w:t>
      </w:r>
      <w:r w:rsidR="0087347E" w:rsidRPr="00064D32">
        <w:rPr>
          <w:rFonts w:asciiTheme="majorBidi" w:hAnsiTheme="majorBidi" w:cstheme="majorBidi"/>
          <w:sz w:val="28"/>
          <w:szCs w:val="28"/>
          <w:rtl/>
          <w:lang w:val="en-US"/>
        </w:rPr>
        <w:t>أرباح</w:t>
      </w:r>
      <w:r w:rsidRPr="00064D32">
        <w:rPr>
          <w:rFonts w:asciiTheme="majorBidi" w:hAnsiTheme="majorBidi" w:cstheme="majorBidi"/>
          <w:sz w:val="28"/>
          <w:szCs w:val="28"/>
          <w:rtl/>
          <w:lang w:val="en-US"/>
        </w:rPr>
        <w:t xml:space="preserve"> الشركات المدفوعة من طرف المؤسسة قبل ان تتعرض للرقابة الجبائية هي 28276862.4 دج وبعد عملية الرقابة تبين </w:t>
      </w:r>
      <w:r w:rsidR="0087347E" w:rsidRPr="00064D32">
        <w:rPr>
          <w:rFonts w:asciiTheme="majorBidi" w:hAnsiTheme="majorBidi" w:cstheme="majorBidi"/>
          <w:sz w:val="28"/>
          <w:szCs w:val="28"/>
          <w:rtl/>
          <w:lang w:val="en-US"/>
        </w:rPr>
        <w:t>أن الفرق في الربح غير المصرح به هو 761241 دج ٬ وبما ان المؤسسة تخضع للضريبة على أرباح الشركات بنسبة 30% أي 228372 دج ٬ كما خ</w:t>
      </w:r>
      <w:r w:rsidR="001F20EE">
        <w:rPr>
          <w:rFonts w:asciiTheme="majorBidi" w:hAnsiTheme="majorBidi" w:cstheme="majorBidi" w:hint="cs"/>
          <w:sz w:val="28"/>
          <w:szCs w:val="28"/>
          <w:rtl/>
          <w:lang w:val="en-US"/>
        </w:rPr>
        <w:t>ا</w:t>
      </w:r>
      <w:r w:rsidR="0087347E" w:rsidRPr="00064D32">
        <w:rPr>
          <w:rFonts w:asciiTheme="majorBidi" w:hAnsiTheme="majorBidi" w:cstheme="majorBidi"/>
          <w:sz w:val="28"/>
          <w:szCs w:val="28"/>
          <w:rtl/>
          <w:lang w:val="en-US"/>
        </w:rPr>
        <w:t xml:space="preserve">ضعة المؤسسة </w:t>
      </w:r>
      <w:r w:rsidR="001F20EE" w:rsidRPr="00064D32">
        <w:rPr>
          <w:rFonts w:asciiTheme="majorBidi" w:hAnsiTheme="majorBidi" w:cstheme="majorBidi" w:hint="cs"/>
          <w:sz w:val="28"/>
          <w:szCs w:val="28"/>
          <w:rtl/>
          <w:lang w:val="en-US"/>
        </w:rPr>
        <w:t>إلى</w:t>
      </w:r>
      <w:r w:rsidR="0087347E" w:rsidRPr="00064D32">
        <w:rPr>
          <w:rFonts w:asciiTheme="majorBidi" w:hAnsiTheme="majorBidi" w:cstheme="majorBidi"/>
          <w:sz w:val="28"/>
          <w:szCs w:val="28"/>
          <w:rtl/>
          <w:lang w:val="en-US"/>
        </w:rPr>
        <w:t xml:space="preserve"> عقوبة مالية بنسبة 25 % لان مبلغ الحقوق المتملص منها تجاوز 200000 دج </w:t>
      </w:r>
      <w:r w:rsidR="001F20EE" w:rsidRPr="00064D32">
        <w:rPr>
          <w:rFonts w:asciiTheme="majorBidi" w:hAnsiTheme="majorBidi" w:cstheme="majorBidi" w:hint="cs"/>
          <w:sz w:val="28"/>
          <w:szCs w:val="28"/>
          <w:rtl/>
          <w:lang w:val="en-US"/>
        </w:rPr>
        <w:t>إضافة</w:t>
      </w:r>
      <w:r w:rsidR="0087347E" w:rsidRPr="00064D32">
        <w:rPr>
          <w:rFonts w:asciiTheme="majorBidi" w:hAnsiTheme="majorBidi" w:cstheme="majorBidi"/>
          <w:sz w:val="28"/>
          <w:szCs w:val="28"/>
          <w:rtl/>
          <w:lang w:val="en-US"/>
        </w:rPr>
        <w:t xml:space="preserve"> </w:t>
      </w:r>
      <w:r w:rsidR="001F20EE" w:rsidRPr="00064D32">
        <w:rPr>
          <w:rFonts w:asciiTheme="majorBidi" w:hAnsiTheme="majorBidi" w:cstheme="majorBidi" w:hint="cs"/>
          <w:sz w:val="28"/>
          <w:szCs w:val="28"/>
          <w:rtl/>
          <w:lang w:val="en-US"/>
        </w:rPr>
        <w:t>إلى</w:t>
      </w:r>
      <w:r w:rsidR="0087347E" w:rsidRPr="00064D32">
        <w:rPr>
          <w:rFonts w:asciiTheme="majorBidi" w:hAnsiTheme="majorBidi" w:cstheme="majorBidi"/>
          <w:sz w:val="28"/>
          <w:szCs w:val="28"/>
          <w:rtl/>
          <w:lang w:val="en-US"/>
        </w:rPr>
        <w:t xml:space="preserve"> تحمل المؤسسة في سنة 2004 ٬ 2005 ٬ 2006 عقوبات مالية بنسبة 25% و 15 %و 25 % على التوالي</w:t>
      </w:r>
    </w:p>
    <w:p w:rsidR="0087347E" w:rsidRPr="00064D32" w:rsidRDefault="0087347E" w:rsidP="00667968">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lastRenderedPageBreak/>
        <w:t xml:space="preserve">وبالتالي فان المؤسسة قد تحملت تكاليف </w:t>
      </w:r>
      <w:r w:rsidR="001F20EE" w:rsidRPr="00064D32">
        <w:rPr>
          <w:rFonts w:asciiTheme="majorBidi" w:hAnsiTheme="majorBidi" w:cstheme="majorBidi" w:hint="cs"/>
          <w:sz w:val="28"/>
          <w:szCs w:val="28"/>
          <w:rtl/>
          <w:lang w:val="en-US"/>
        </w:rPr>
        <w:t>إضافية</w:t>
      </w:r>
      <w:r w:rsidRPr="00064D32">
        <w:rPr>
          <w:rFonts w:asciiTheme="majorBidi" w:hAnsiTheme="majorBidi" w:cstheme="majorBidi"/>
          <w:sz w:val="28"/>
          <w:szCs w:val="28"/>
          <w:rtl/>
          <w:lang w:val="en-US"/>
        </w:rPr>
        <w:t xml:space="preserve"> متمثلة في عقوبات مرتبطة بالضريبة على </w:t>
      </w:r>
      <w:r w:rsidR="001F20EE" w:rsidRPr="00064D32">
        <w:rPr>
          <w:rFonts w:asciiTheme="majorBidi" w:hAnsiTheme="majorBidi" w:cstheme="majorBidi" w:hint="cs"/>
          <w:sz w:val="28"/>
          <w:szCs w:val="28"/>
          <w:rtl/>
          <w:lang w:val="en-US"/>
        </w:rPr>
        <w:t>أرباح</w:t>
      </w:r>
      <w:r w:rsidRPr="00064D32">
        <w:rPr>
          <w:rFonts w:asciiTheme="majorBidi" w:hAnsiTheme="majorBidi" w:cstheme="majorBidi"/>
          <w:sz w:val="28"/>
          <w:szCs w:val="28"/>
          <w:rtl/>
          <w:lang w:val="en-US"/>
        </w:rPr>
        <w:t xml:space="preserve"> الشركات ٬ حيث قدرت قيمتها في سنة 2004 في 63331 دج٬ وڊ 16120دج في سنة 2005 و ڊ 169221 دج سنة 2006</w:t>
      </w:r>
      <w:r w:rsidR="00B87AC5">
        <w:rPr>
          <w:rFonts w:asciiTheme="majorBidi" w:hAnsiTheme="majorBidi" w:cstheme="majorBidi" w:hint="cs"/>
          <w:sz w:val="28"/>
          <w:szCs w:val="28"/>
          <w:rtl/>
          <w:lang w:val="en-US"/>
        </w:rPr>
        <w:t xml:space="preserve">  </w:t>
      </w:r>
      <w:r w:rsidR="00B87AC5">
        <w:rPr>
          <w:rStyle w:val="Appelnotedebasdep"/>
          <w:rFonts w:asciiTheme="majorBidi" w:hAnsiTheme="majorBidi" w:cstheme="majorBidi"/>
          <w:sz w:val="28"/>
          <w:szCs w:val="28"/>
          <w:rtl/>
          <w:lang w:val="en-US"/>
        </w:rPr>
        <w:footnoteReference w:id="18"/>
      </w:r>
    </w:p>
    <w:p w:rsidR="0087347E" w:rsidRPr="00064D32" w:rsidRDefault="0087347E" w:rsidP="0012468A">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2-الضريبة على الدخل </w:t>
      </w:r>
      <w:r w:rsidR="001F20EE" w:rsidRPr="00064D32">
        <w:rPr>
          <w:rFonts w:asciiTheme="majorBidi" w:hAnsiTheme="majorBidi" w:cstheme="majorBidi" w:hint="cs"/>
          <w:b/>
          <w:bCs/>
          <w:sz w:val="28"/>
          <w:szCs w:val="28"/>
          <w:rtl/>
          <w:lang w:val="en-US"/>
        </w:rPr>
        <w:t>الإجمالي</w:t>
      </w:r>
      <w:r w:rsidRPr="00064D32">
        <w:rPr>
          <w:rFonts w:asciiTheme="majorBidi" w:hAnsiTheme="majorBidi" w:cstheme="majorBidi"/>
          <w:b/>
          <w:bCs/>
          <w:sz w:val="28"/>
          <w:szCs w:val="28"/>
          <w:rtl/>
          <w:lang w:val="en-US"/>
        </w:rPr>
        <w:t xml:space="preserve"> :</w:t>
      </w:r>
      <w:r w:rsidR="0012468A" w:rsidRPr="00064D32">
        <w:rPr>
          <w:rFonts w:asciiTheme="majorBidi" w:hAnsiTheme="majorBidi" w:cstheme="majorBidi"/>
          <w:b/>
          <w:bCs/>
          <w:sz w:val="28"/>
          <w:szCs w:val="28"/>
          <w:rtl/>
          <w:lang w:val="en-US"/>
        </w:rPr>
        <w:t xml:space="preserve"> </w:t>
      </w:r>
      <w:r w:rsidRPr="00064D32">
        <w:rPr>
          <w:rFonts w:asciiTheme="majorBidi" w:hAnsiTheme="majorBidi" w:cstheme="majorBidi"/>
          <w:b/>
          <w:bCs/>
          <w:sz w:val="28"/>
          <w:szCs w:val="28"/>
          <w:rtl/>
          <w:lang w:val="en-US"/>
        </w:rPr>
        <w:t>(</w:t>
      </w:r>
      <w:r w:rsidR="001F20EE" w:rsidRPr="00064D32">
        <w:rPr>
          <w:rFonts w:asciiTheme="majorBidi" w:hAnsiTheme="majorBidi" w:cstheme="majorBidi" w:hint="cs"/>
          <w:b/>
          <w:bCs/>
          <w:sz w:val="28"/>
          <w:szCs w:val="28"/>
          <w:rtl/>
          <w:lang w:val="en-US"/>
        </w:rPr>
        <w:t>الأرباح</w:t>
      </w:r>
      <w:r w:rsidRPr="00064D32">
        <w:rPr>
          <w:rFonts w:asciiTheme="majorBidi" w:hAnsiTheme="majorBidi" w:cstheme="majorBidi"/>
          <w:b/>
          <w:bCs/>
          <w:sz w:val="28"/>
          <w:szCs w:val="28"/>
          <w:rtl/>
          <w:lang w:val="en-US"/>
        </w:rPr>
        <w:t xml:space="preserve"> ال</w:t>
      </w:r>
      <w:r w:rsidR="001F20EE">
        <w:rPr>
          <w:rFonts w:asciiTheme="majorBidi" w:hAnsiTheme="majorBidi" w:cstheme="majorBidi" w:hint="cs"/>
          <w:b/>
          <w:bCs/>
          <w:sz w:val="28"/>
          <w:szCs w:val="28"/>
          <w:rtl/>
          <w:lang w:val="en-US"/>
        </w:rPr>
        <w:t>م</w:t>
      </w:r>
      <w:r w:rsidRPr="00064D32">
        <w:rPr>
          <w:rFonts w:asciiTheme="majorBidi" w:hAnsiTheme="majorBidi" w:cstheme="majorBidi"/>
          <w:b/>
          <w:bCs/>
          <w:sz w:val="28"/>
          <w:szCs w:val="28"/>
          <w:rtl/>
          <w:lang w:val="en-US"/>
        </w:rPr>
        <w:t xml:space="preserve">نقولة </w:t>
      </w:r>
      <w:r w:rsidR="0012468A" w:rsidRPr="00064D32">
        <w:rPr>
          <w:rFonts w:asciiTheme="majorBidi" w:hAnsiTheme="majorBidi" w:cstheme="majorBidi"/>
          <w:b/>
          <w:bCs/>
          <w:sz w:val="28"/>
          <w:szCs w:val="28"/>
          <w:rtl/>
          <w:lang w:val="en-US"/>
        </w:rPr>
        <w:t>) CM/IRG</w:t>
      </w:r>
    </w:p>
    <w:p w:rsidR="0012468A" w:rsidRPr="00064D32" w:rsidRDefault="001F20EE" w:rsidP="0012468A">
      <w:pPr>
        <w:jc w:val="right"/>
        <w:rPr>
          <w:rFonts w:asciiTheme="majorBidi" w:hAnsiTheme="majorBidi" w:cstheme="majorBidi"/>
          <w:sz w:val="28"/>
          <w:szCs w:val="28"/>
          <w:rtl/>
          <w:lang w:val="en-US"/>
        </w:rPr>
      </w:pPr>
      <w:r>
        <w:rPr>
          <w:rFonts w:asciiTheme="majorBidi" w:hAnsiTheme="majorBidi" w:cstheme="majorBidi"/>
          <w:sz w:val="28"/>
          <w:szCs w:val="28"/>
          <w:rtl/>
          <w:lang w:val="en-US"/>
        </w:rPr>
        <w:t>تطبيقا ل</w:t>
      </w:r>
      <w:r>
        <w:rPr>
          <w:rFonts w:asciiTheme="majorBidi" w:hAnsiTheme="majorBidi" w:cstheme="majorBidi" w:hint="cs"/>
          <w:sz w:val="28"/>
          <w:szCs w:val="28"/>
          <w:rtl/>
          <w:lang w:val="en-US"/>
        </w:rPr>
        <w:t>أ</w:t>
      </w:r>
      <w:r w:rsidR="0012468A" w:rsidRPr="00064D32">
        <w:rPr>
          <w:rFonts w:asciiTheme="majorBidi" w:hAnsiTheme="majorBidi" w:cstheme="majorBidi"/>
          <w:sz w:val="28"/>
          <w:szCs w:val="28"/>
          <w:rtl/>
          <w:lang w:val="en-US"/>
        </w:rPr>
        <w:t xml:space="preserve">حكام المادة 15 من قانون المالية 2003فان المداخيل الموزعة تخضع لاقتطاع من المصدر بنسبة محررة ڊ:15% تقع على عاتق المؤسسة </w:t>
      </w:r>
    </w:p>
    <w:p w:rsidR="0012468A" w:rsidRPr="00064D32" w:rsidRDefault="0012468A" w:rsidP="0012468A">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دراسة وضعية الضريبة على مداخيل رؤوس </w:t>
      </w:r>
      <w:r w:rsidR="001F20EE" w:rsidRPr="00064D32">
        <w:rPr>
          <w:rFonts w:asciiTheme="majorBidi" w:hAnsiTheme="majorBidi" w:cstheme="majorBidi" w:hint="cs"/>
          <w:b/>
          <w:bCs/>
          <w:sz w:val="28"/>
          <w:szCs w:val="28"/>
          <w:rtl/>
          <w:lang w:val="en-US"/>
        </w:rPr>
        <w:t>الأموال</w:t>
      </w:r>
      <w:r w:rsidRPr="00064D32">
        <w:rPr>
          <w:rFonts w:asciiTheme="majorBidi" w:hAnsiTheme="majorBidi" w:cstheme="majorBidi"/>
          <w:b/>
          <w:bCs/>
          <w:sz w:val="28"/>
          <w:szCs w:val="28"/>
          <w:rtl/>
          <w:lang w:val="en-US"/>
        </w:rPr>
        <w:t xml:space="preserve"> المنقولة :</w:t>
      </w:r>
    </w:p>
    <w:tbl>
      <w:tblPr>
        <w:tblStyle w:val="Grilledutableau"/>
        <w:tblW w:w="0" w:type="auto"/>
        <w:tblLook w:val="04A0" w:firstRow="1" w:lastRow="0" w:firstColumn="1" w:lastColumn="0" w:noHBand="0" w:noVBand="1"/>
      </w:tblPr>
      <w:tblGrid>
        <w:gridCol w:w="1842"/>
        <w:gridCol w:w="1842"/>
        <w:gridCol w:w="1842"/>
        <w:gridCol w:w="1843"/>
        <w:gridCol w:w="1843"/>
      </w:tblGrid>
      <w:tr w:rsidR="0012468A" w:rsidRPr="00064D32" w:rsidTr="0012468A">
        <w:tc>
          <w:tcPr>
            <w:tcW w:w="1842"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2006</w:t>
            </w:r>
          </w:p>
        </w:tc>
        <w:tc>
          <w:tcPr>
            <w:tcW w:w="1842"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2005</w:t>
            </w:r>
          </w:p>
        </w:tc>
        <w:tc>
          <w:tcPr>
            <w:tcW w:w="1842"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2004</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2003</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 xml:space="preserve">البيان /السنوات </w:t>
            </w:r>
          </w:p>
        </w:tc>
      </w:tr>
      <w:tr w:rsidR="0012468A" w:rsidRPr="00064D32" w:rsidTr="0012468A">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2030653</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300915</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591094</w:t>
            </w:r>
          </w:p>
        </w:tc>
        <w:tc>
          <w:tcPr>
            <w:tcW w:w="1843"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52868</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الربح الموزع</w:t>
            </w:r>
          </w:p>
        </w:tc>
      </w:tr>
      <w:tr w:rsidR="0012468A" w:rsidRPr="00064D32" w:rsidTr="0012468A">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3"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معدل الاقتطاع من المصدر</w:t>
            </w:r>
          </w:p>
        </w:tc>
      </w:tr>
      <w:tr w:rsidR="0012468A" w:rsidRPr="00064D32" w:rsidTr="0012468A">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304598</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45137</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88664</w:t>
            </w:r>
          </w:p>
        </w:tc>
        <w:tc>
          <w:tcPr>
            <w:tcW w:w="1843"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79930</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مبلغ الاقتطاع من المصدر</w:t>
            </w:r>
          </w:p>
        </w:tc>
      </w:tr>
      <w:tr w:rsidR="0012468A" w:rsidRPr="00064D32" w:rsidTr="0012468A">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25%</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10%</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3"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15%</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معدل الضريبة</w:t>
            </w:r>
          </w:p>
        </w:tc>
      </w:tr>
      <w:tr w:rsidR="0012468A" w:rsidRPr="00064D32" w:rsidTr="0012468A">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76149</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4514</w:t>
            </w:r>
          </w:p>
        </w:tc>
        <w:tc>
          <w:tcPr>
            <w:tcW w:w="1842"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13300</w:t>
            </w:r>
          </w:p>
        </w:tc>
        <w:tc>
          <w:tcPr>
            <w:tcW w:w="1843" w:type="dxa"/>
          </w:tcPr>
          <w:p w:rsidR="0012468A" w:rsidRPr="00064D32" w:rsidRDefault="007A2831" w:rsidP="0012468A">
            <w:pPr>
              <w:jc w:val="right"/>
              <w:rPr>
                <w:rFonts w:asciiTheme="majorBidi" w:hAnsiTheme="majorBidi" w:cstheme="majorBidi"/>
                <w:sz w:val="24"/>
                <w:szCs w:val="24"/>
              </w:rPr>
            </w:pPr>
            <w:r w:rsidRPr="00064D32">
              <w:rPr>
                <w:rFonts w:asciiTheme="majorBidi" w:hAnsiTheme="majorBidi" w:cstheme="majorBidi"/>
                <w:sz w:val="24"/>
                <w:szCs w:val="24"/>
                <w:rtl/>
              </w:rPr>
              <w:t>11990</w:t>
            </w:r>
          </w:p>
        </w:tc>
        <w:tc>
          <w:tcPr>
            <w:tcW w:w="1843" w:type="dxa"/>
          </w:tcPr>
          <w:p w:rsidR="0012468A" w:rsidRPr="00064D32" w:rsidRDefault="0012468A"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العقوبة</w:t>
            </w:r>
          </w:p>
        </w:tc>
      </w:tr>
    </w:tbl>
    <w:p w:rsidR="0012468A" w:rsidRPr="00064D32" w:rsidRDefault="007A2831" w:rsidP="0012468A">
      <w:pPr>
        <w:jc w:val="right"/>
        <w:rPr>
          <w:rFonts w:asciiTheme="majorBidi" w:hAnsiTheme="majorBidi" w:cstheme="majorBidi"/>
          <w:sz w:val="28"/>
          <w:szCs w:val="28"/>
          <w:rtl/>
          <w:lang w:val="en-US"/>
        </w:rPr>
      </w:pPr>
      <w:r w:rsidRPr="00064D32">
        <w:rPr>
          <w:rFonts w:asciiTheme="majorBidi" w:hAnsiTheme="majorBidi" w:cstheme="majorBidi"/>
          <w:b/>
          <w:bCs/>
          <w:sz w:val="28"/>
          <w:szCs w:val="28"/>
          <w:rtl/>
          <w:lang w:val="en-US"/>
        </w:rPr>
        <w:t xml:space="preserve">المصدر </w:t>
      </w:r>
      <w:r w:rsidRPr="00064D32">
        <w:rPr>
          <w:rFonts w:asciiTheme="majorBidi" w:hAnsiTheme="majorBidi" w:cstheme="majorBidi"/>
          <w:sz w:val="28"/>
          <w:szCs w:val="28"/>
          <w:rtl/>
          <w:lang w:val="en-US"/>
        </w:rPr>
        <w:t>: رسالة التبليغ الأولي المتعلقة بنتائج التحقيق الجبائي لمحاسبة الشركة SARL للسنوات(2003-2007)</w:t>
      </w:r>
    </w:p>
    <w:p w:rsidR="007A2831" w:rsidRPr="00064D32" w:rsidRDefault="007A2831" w:rsidP="0012468A">
      <w:pPr>
        <w:jc w:val="right"/>
        <w:rPr>
          <w:rFonts w:asciiTheme="majorBidi" w:hAnsiTheme="majorBidi" w:cstheme="majorBidi"/>
          <w:sz w:val="28"/>
          <w:szCs w:val="28"/>
          <w:rtl/>
          <w:lang w:val="en-US"/>
        </w:rPr>
      </w:pPr>
      <w:r w:rsidRPr="00064D32">
        <w:rPr>
          <w:rFonts w:asciiTheme="majorBidi" w:hAnsiTheme="majorBidi" w:cstheme="majorBidi"/>
          <w:sz w:val="28"/>
          <w:szCs w:val="28"/>
          <w:rtl/>
          <w:lang w:val="en-US"/>
        </w:rPr>
        <w:t xml:space="preserve">نلاحظ من الجدول انه خلال سنة 2003 وبعد عملية الرقابة أن الربح المستخرج القابل للتوزيع غير مصرح به يقدر ڊ532868 دج وبالتالي يخضع للضريبة على رؤوس </w:t>
      </w:r>
      <w:r w:rsidR="001F20EE" w:rsidRPr="00064D32">
        <w:rPr>
          <w:rFonts w:asciiTheme="majorBidi" w:hAnsiTheme="majorBidi" w:cstheme="majorBidi" w:hint="cs"/>
          <w:sz w:val="28"/>
          <w:szCs w:val="28"/>
          <w:rtl/>
          <w:lang w:val="en-US"/>
        </w:rPr>
        <w:t>الأموال</w:t>
      </w:r>
      <w:r w:rsidRPr="00064D32">
        <w:rPr>
          <w:rFonts w:asciiTheme="majorBidi" w:hAnsiTheme="majorBidi" w:cstheme="majorBidi"/>
          <w:sz w:val="28"/>
          <w:szCs w:val="28"/>
          <w:rtl/>
          <w:lang w:val="en-US"/>
        </w:rPr>
        <w:t xml:space="preserve"> ا</w:t>
      </w:r>
      <w:r w:rsidR="001F20EE">
        <w:rPr>
          <w:rFonts w:asciiTheme="majorBidi" w:hAnsiTheme="majorBidi" w:cstheme="majorBidi"/>
          <w:sz w:val="28"/>
          <w:szCs w:val="28"/>
          <w:rtl/>
          <w:lang w:val="en-US"/>
        </w:rPr>
        <w:t xml:space="preserve">لمنقولة بنسبة 15% أي 79930دج </w:t>
      </w:r>
      <w:r w:rsidR="001F20EE">
        <w:rPr>
          <w:rFonts w:asciiTheme="majorBidi" w:hAnsiTheme="majorBidi" w:cstheme="majorBidi" w:hint="cs"/>
          <w:sz w:val="28"/>
          <w:szCs w:val="28"/>
          <w:rtl/>
          <w:lang w:val="en-US"/>
        </w:rPr>
        <w:t>إضا</w:t>
      </w:r>
      <w:r w:rsidR="001F20EE">
        <w:rPr>
          <w:rFonts w:asciiTheme="majorBidi" w:hAnsiTheme="majorBidi" w:cstheme="majorBidi"/>
          <w:sz w:val="28"/>
          <w:szCs w:val="28"/>
          <w:rtl/>
          <w:lang w:val="en-US"/>
        </w:rPr>
        <w:t xml:space="preserve">فة </w:t>
      </w:r>
      <w:r w:rsidR="001F20EE">
        <w:rPr>
          <w:rFonts w:asciiTheme="majorBidi" w:hAnsiTheme="majorBidi" w:cstheme="majorBidi" w:hint="cs"/>
          <w:sz w:val="28"/>
          <w:szCs w:val="28"/>
          <w:rtl/>
          <w:lang w:val="en-US"/>
        </w:rPr>
        <w:t>إ</w:t>
      </w:r>
      <w:r w:rsidRPr="00064D32">
        <w:rPr>
          <w:rFonts w:asciiTheme="majorBidi" w:hAnsiTheme="majorBidi" w:cstheme="majorBidi"/>
          <w:sz w:val="28"/>
          <w:szCs w:val="28"/>
          <w:rtl/>
          <w:lang w:val="en-US"/>
        </w:rPr>
        <w:t>لى عقوبة مالية بنسبة 15% لان مبلغ الحقوق المتملص منها لم يتجاوز 200000دج كما تحملت المؤسسة في السنوات 2004-2005-2006 عقوبات مالية بنسبة 15%٬ 10%٬ 25% على التوالي</w:t>
      </w:r>
    </w:p>
    <w:p w:rsidR="00982642" w:rsidRPr="00064D32" w:rsidRDefault="00982642" w:rsidP="00982642">
      <w:pPr>
        <w:jc w:val="right"/>
        <w:rPr>
          <w:rFonts w:asciiTheme="majorBidi" w:hAnsiTheme="majorBidi" w:cstheme="majorBidi"/>
          <w:b/>
          <w:bCs/>
          <w:sz w:val="28"/>
          <w:szCs w:val="28"/>
          <w:rtl/>
          <w:lang w:val="en-US"/>
        </w:rPr>
      </w:pPr>
      <w:r w:rsidRPr="00064D32">
        <w:rPr>
          <w:rFonts w:asciiTheme="majorBidi" w:hAnsiTheme="majorBidi" w:cstheme="majorBidi" w:hint="cs"/>
          <w:b/>
          <w:bCs/>
          <w:sz w:val="28"/>
          <w:szCs w:val="28"/>
          <w:rtl/>
          <w:lang w:val="en-US" w:bidi="ar-DZ"/>
        </w:rPr>
        <w:t>ثالثا</w:t>
      </w:r>
      <w:r w:rsidR="00F347DB">
        <w:rPr>
          <w:rFonts w:asciiTheme="majorBidi" w:hAnsiTheme="majorBidi" w:cstheme="majorBidi" w:hint="cs"/>
          <w:b/>
          <w:bCs/>
          <w:sz w:val="28"/>
          <w:szCs w:val="28"/>
          <w:rtl/>
          <w:lang w:val="en-US"/>
        </w:rPr>
        <w:t>:</w:t>
      </w:r>
      <w:r w:rsidRPr="00064D32">
        <w:rPr>
          <w:rFonts w:asciiTheme="majorBidi" w:hAnsiTheme="majorBidi" w:cstheme="majorBidi"/>
          <w:b/>
          <w:bCs/>
          <w:sz w:val="28"/>
          <w:szCs w:val="28"/>
          <w:rtl/>
          <w:lang w:val="en-US"/>
        </w:rPr>
        <w:t xml:space="preserve"> التكلفة الجبائية الإضافية التي تحملتها المؤسسة :</w:t>
      </w:r>
      <w:r w:rsidRPr="00064D32">
        <w:rPr>
          <w:rFonts w:asciiTheme="majorBidi" w:hAnsiTheme="majorBidi" w:cstheme="majorBidi"/>
          <w:sz w:val="28"/>
          <w:szCs w:val="28"/>
          <w:rtl/>
          <w:lang w:val="en-US"/>
        </w:rPr>
        <w:t xml:space="preserve"> تظهر من خلال الجدول التالي:</w:t>
      </w:r>
    </w:p>
    <w:p w:rsidR="00982642" w:rsidRPr="00064D32" w:rsidRDefault="00982642" w:rsidP="0012468A">
      <w:pPr>
        <w:jc w:val="right"/>
        <w:rPr>
          <w:rFonts w:asciiTheme="majorBidi" w:hAnsiTheme="majorBidi" w:cstheme="majorBidi"/>
          <w:b/>
          <w:bCs/>
          <w:sz w:val="28"/>
          <w:szCs w:val="28"/>
          <w:rtl/>
          <w:lang w:val="en-US"/>
        </w:rPr>
      </w:pPr>
      <w:r w:rsidRPr="00064D32">
        <w:rPr>
          <w:rFonts w:asciiTheme="majorBidi" w:hAnsiTheme="majorBidi" w:cstheme="majorBidi"/>
          <w:b/>
          <w:bCs/>
          <w:sz w:val="28"/>
          <w:szCs w:val="28"/>
          <w:rtl/>
          <w:lang w:val="en-US"/>
        </w:rPr>
        <w:t xml:space="preserve">العقوبات المالية التي تحملتها مؤسسة </w:t>
      </w:r>
      <w:r w:rsidRPr="00064D32">
        <w:rPr>
          <w:rFonts w:asciiTheme="majorBidi" w:hAnsiTheme="majorBidi" w:cstheme="majorBidi" w:hint="cs"/>
          <w:b/>
          <w:bCs/>
          <w:sz w:val="28"/>
          <w:szCs w:val="28"/>
          <w:rtl/>
          <w:lang w:val="en-US" w:bidi="ar-DZ"/>
        </w:rPr>
        <w:t>الأطلس</w:t>
      </w:r>
      <w:r w:rsidR="00F347DB">
        <w:rPr>
          <w:rFonts w:asciiTheme="majorBidi" w:hAnsiTheme="majorBidi" w:cstheme="majorBidi" w:hint="cs"/>
          <w:b/>
          <w:bCs/>
          <w:sz w:val="28"/>
          <w:szCs w:val="28"/>
          <w:rtl/>
          <w:lang w:val="en-US"/>
        </w:rPr>
        <w:t>:</w:t>
      </w:r>
    </w:p>
    <w:tbl>
      <w:tblPr>
        <w:tblStyle w:val="Grilledutableau"/>
        <w:tblW w:w="0" w:type="auto"/>
        <w:tblLook w:val="04A0" w:firstRow="1" w:lastRow="0" w:firstColumn="1" w:lastColumn="0" w:noHBand="0" w:noVBand="1"/>
      </w:tblPr>
      <w:tblGrid>
        <w:gridCol w:w="1842"/>
        <w:gridCol w:w="1385"/>
        <w:gridCol w:w="1701"/>
        <w:gridCol w:w="3118"/>
        <w:gridCol w:w="1166"/>
      </w:tblGrid>
      <w:tr w:rsidR="00982642" w:rsidRPr="00064D32" w:rsidTr="006D3DCA">
        <w:tc>
          <w:tcPr>
            <w:tcW w:w="1842"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المجموع</w:t>
            </w:r>
          </w:p>
        </w:tc>
        <w:tc>
          <w:tcPr>
            <w:tcW w:w="1385"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 xml:space="preserve">العقوبة </w:t>
            </w:r>
          </w:p>
        </w:tc>
        <w:tc>
          <w:tcPr>
            <w:tcW w:w="1701"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المبلغ الأساسي</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الضريبة</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الرقم</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1691200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1538.00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15674.00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الرسم على النشاط المهني</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1</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157181600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305766.00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1266050.00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الضريبة على أرباح الشركات</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2</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62782800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106276.00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521552.00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الضريبة على مداخيل رؤوس الأموال المنقولة</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3</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الضريبة على الأجور والمرتبات</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4</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الضريبة الجزافية</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5</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205155.00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26759.00</w:t>
            </w:r>
          </w:p>
        </w:tc>
        <w:tc>
          <w:tcPr>
            <w:tcW w:w="1701" w:type="dxa"/>
          </w:tcPr>
          <w:p w:rsidR="00982642" w:rsidRPr="00064D32" w:rsidRDefault="00982642" w:rsidP="0012468A">
            <w:pPr>
              <w:jc w:val="right"/>
              <w:rPr>
                <w:rFonts w:asciiTheme="majorBidi" w:hAnsiTheme="majorBidi" w:cstheme="majorBidi"/>
                <w:sz w:val="24"/>
                <w:szCs w:val="24"/>
              </w:rPr>
            </w:pPr>
            <w:r w:rsidRPr="00064D32">
              <w:rPr>
                <w:rFonts w:asciiTheme="majorBidi" w:hAnsiTheme="majorBidi" w:cstheme="majorBidi"/>
                <w:sz w:val="24"/>
                <w:szCs w:val="24"/>
                <w:rtl/>
              </w:rPr>
              <w:t>178396.00</w:t>
            </w:r>
          </w:p>
        </w:tc>
        <w:tc>
          <w:tcPr>
            <w:tcW w:w="3118"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الرسم على القيمة المضافة</w:t>
            </w:r>
          </w:p>
        </w:tc>
        <w:tc>
          <w:tcPr>
            <w:tcW w:w="1166" w:type="dxa"/>
          </w:tcPr>
          <w:p w:rsidR="00982642" w:rsidRPr="00064D32" w:rsidRDefault="00982642" w:rsidP="0012468A">
            <w:pPr>
              <w:jc w:val="right"/>
              <w:rPr>
                <w:rFonts w:asciiTheme="majorBidi" w:hAnsiTheme="majorBidi" w:cstheme="majorBidi"/>
                <w:b/>
                <w:bCs/>
                <w:sz w:val="24"/>
                <w:szCs w:val="24"/>
              </w:rPr>
            </w:pPr>
            <w:r w:rsidRPr="00064D32">
              <w:rPr>
                <w:rFonts w:asciiTheme="majorBidi" w:hAnsiTheme="majorBidi" w:cstheme="majorBidi"/>
                <w:b/>
                <w:bCs/>
                <w:sz w:val="24"/>
                <w:szCs w:val="24"/>
                <w:rtl/>
              </w:rPr>
              <w:t>6</w:t>
            </w:r>
          </w:p>
        </w:tc>
      </w:tr>
      <w:tr w:rsidR="00982642" w:rsidRPr="00064D32" w:rsidTr="006D3DCA">
        <w:tc>
          <w:tcPr>
            <w:tcW w:w="1842"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2421711.00</w:t>
            </w:r>
          </w:p>
        </w:tc>
        <w:tc>
          <w:tcPr>
            <w:tcW w:w="1385"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440339.00</w:t>
            </w:r>
          </w:p>
        </w:tc>
        <w:tc>
          <w:tcPr>
            <w:tcW w:w="1701" w:type="dxa"/>
          </w:tcPr>
          <w:p w:rsidR="00982642" w:rsidRPr="00064D32" w:rsidRDefault="006D3DCA" w:rsidP="0012468A">
            <w:pPr>
              <w:jc w:val="right"/>
              <w:rPr>
                <w:rFonts w:asciiTheme="majorBidi" w:hAnsiTheme="majorBidi" w:cstheme="majorBidi"/>
                <w:sz w:val="24"/>
                <w:szCs w:val="24"/>
              </w:rPr>
            </w:pPr>
            <w:r w:rsidRPr="00064D32">
              <w:rPr>
                <w:rFonts w:asciiTheme="majorBidi" w:hAnsiTheme="majorBidi" w:cstheme="majorBidi"/>
                <w:sz w:val="24"/>
                <w:szCs w:val="24"/>
                <w:rtl/>
              </w:rPr>
              <w:t>1981372.00</w:t>
            </w:r>
          </w:p>
        </w:tc>
        <w:tc>
          <w:tcPr>
            <w:tcW w:w="4284" w:type="dxa"/>
            <w:gridSpan w:val="2"/>
          </w:tcPr>
          <w:p w:rsidR="00982642" w:rsidRPr="00064D32" w:rsidRDefault="00982642" w:rsidP="00982642">
            <w:pPr>
              <w:jc w:val="center"/>
              <w:rPr>
                <w:rFonts w:asciiTheme="majorBidi" w:hAnsiTheme="majorBidi" w:cstheme="majorBidi"/>
                <w:b/>
                <w:bCs/>
                <w:sz w:val="24"/>
                <w:szCs w:val="24"/>
              </w:rPr>
            </w:pPr>
            <w:r w:rsidRPr="00064D32">
              <w:rPr>
                <w:rFonts w:asciiTheme="majorBidi" w:hAnsiTheme="majorBidi" w:cstheme="majorBidi"/>
                <w:b/>
                <w:bCs/>
                <w:sz w:val="24"/>
                <w:szCs w:val="24"/>
                <w:rtl/>
              </w:rPr>
              <w:t>المجموع</w:t>
            </w:r>
          </w:p>
        </w:tc>
      </w:tr>
    </w:tbl>
    <w:p w:rsidR="00982642" w:rsidRPr="00064D32" w:rsidRDefault="006D3DCA" w:rsidP="0012468A">
      <w:pPr>
        <w:jc w:val="right"/>
        <w:rPr>
          <w:rFonts w:asciiTheme="majorBidi" w:hAnsiTheme="majorBidi" w:cstheme="majorBidi"/>
          <w:sz w:val="28"/>
          <w:szCs w:val="28"/>
          <w:rtl/>
        </w:rPr>
      </w:pPr>
      <w:r w:rsidRPr="00064D32">
        <w:rPr>
          <w:rFonts w:asciiTheme="majorBidi" w:hAnsiTheme="majorBidi" w:cstheme="majorBidi"/>
          <w:b/>
          <w:bCs/>
          <w:sz w:val="28"/>
          <w:szCs w:val="28"/>
          <w:rtl/>
        </w:rPr>
        <w:t>المصدر:</w:t>
      </w:r>
      <w:r w:rsidRPr="00064D32">
        <w:rPr>
          <w:rFonts w:asciiTheme="majorBidi" w:hAnsiTheme="majorBidi" w:cstheme="majorBidi"/>
          <w:sz w:val="28"/>
          <w:szCs w:val="28"/>
          <w:rtl/>
        </w:rPr>
        <w:t>الورد.</w:t>
      </w:r>
    </w:p>
    <w:p w:rsidR="006D3DCA" w:rsidRPr="00064D32" w:rsidRDefault="006D3DCA" w:rsidP="0012468A">
      <w:pPr>
        <w:jc w:val="right"/>
        <w:rPr>
          <w:rFonts w:asciiTheme="majorBidi" w:hAnsiTheme="majorBidi" w:cstheme="majorBidi"/>
          <w:sz w:val="28"/>
          <w:szCs w:val="28"/>
          <w:rtl/>
        </w:rPr>
      </w:pPr>
      <w:r w:rsidRPr="00064D32">
        <w:rPr>
          <w:rFonts w:asciiTheme="majorBidi" w:hAnsiTheme="majorBidi" w:cstheme="majorBidi"/>
          <w:sz w:val="28"/>
          <w:szCs w:val="28"/>
          <w:rtl/>
        </w:rPr>
        <w:t xml:space="preserve">من خلال الجدول نلاحظ ان المؤسسة تحملت تكاليف جبائية إضافية بمبلغ 440339دج </w:t>
      </w:r>
    </w:p>
    <w:p w:rsidR="006D3DCA" w:rsidRDefault="006D3DCA" w:rsidP="006D3DCA">
      <w:pPr>
        <w:jc w:val="right"/>
        <w:rPr>
          <w:rFonts w:asciiTheme="majorBidi" w:hAnsiTheme="majorBidi" w:cstheme="majorBidi"/>
          <w:sz w:val="28"/>
          <w:szCs w:val="28"/>
          <w:rtl/>
        </w:rPr>
      </w:pPr>
      <w:r w:rsidRPr="00064D32">
        <w:rPr>
          <w:rFonts w:asciiTheme="majorBidi" w:hAnsiTheme="majorBidi" w:cstheme="majorBidi"/>
          <w:sz w:val="28"/>
          <w:szCs w:val="28"/>
          <w:rtl/>
        </w:rPr>
        <w:lastRenderedPageBreak/>
        <w:t xml:space="preserve">نستنتج أن المؤسسة رغم أنها تودع تصريحاتها في أجال القانونية ولكونها ارتكبت بعض الأخطاء </w:t>
      </w:r>
      <w:r w:rsidRPr="00064D32">
        <w:rPr>
          <w:rFonts w:asciiTheme="majorBidi" w:hAnsiTheme="majorBidi" w:cstheme="majorBidi" w:hint="cs"/>
          <w:sz w:val="28"/>
          <w:szCs w:val="28"/>
          <w:rtl/>
          <w:lang w:bidi="ar-DZ"/>
        </w:rPr>
        <w:t>و</w:t>
      </w:r>
      <w:r w:rsidR="001F20EE">
        <w:rPr>
          <w:rFonts w:asciiTheme="majorBidi" w:hAnsiTheme="majorBidi" w:cstheme="majorBidi"/>
          <w:sz w:val="28"/>
          <w:szCs w:val="28"/>
          <w:rtl/>
        </w:rPr>
        <w:t>ال</w:t>
      </w:r>
      <w:r w:rsidR="001F20EE">
        <w:rPr>
          <w:rFonts w:asciiTheme="majorBidi" w:hAnsiTheme="majorBidi" w:cstheme="majorBidi" w:hint="cs"/>
          <w:sz w:val="28"/>
          <w:szCs w:val="28"/>
          <w:rtl/>
        </w:rPr>
        <w:t>إ</w:t>
      </w:r>
      <w:r w:rsidRPr="00064D32">
        <w:rPr>
          <w:rFonts w:asciiTheme="majorBidi" w:hAnsiTheme="majorBidi" w:cstheme="majorBidi"/>
          <w:sz w:val="28"/>
          <w:szCs w:val="28"/>
          <w:rtl/>
        </w:rPr>
        <w:t xml:space="preserve">غفالات مما أدى بها إلى تحمل أعباء جبائية إضافية بالإضافة إلى عقوبات ناتجة كان من الممكن تجنبها والاستفادة من الامتيازات الضريبية التي يقرها المشرع الجبائي الجزائري وإعادة استثمارها </w:t>
      </w:r>
    </w:p>
    <w:p w:rsidR="00DE099C" w:rsidRDefault="00DE099C" w:rsidP="006D3DCA">
      <w:pPr>
        <w:jc w:val="right"/>
        <w:rPr>
          <w:rFonts w:asciiTheme="majorBidi" w:hAnsiTheme="majorBidi" w:cstheme="majorBidi"/>
          <w:b/>
          <w:bCs/>
          <w:sz w:val="28"/>
          <w:szCs w:val="28"/>
          <w:rtl/>
        </w:rPr>
      </w:pPr>
      <w:r>
        <w:rPr>
          <w:rFonts w:asciiTheme="majorBidi" w:hAnsiTheme="majorBidi" w:cstheme="majorBidi" w:hint="cs"/>
          <w:b/>
          <w:bCs/>
          <w:sz w:val="28"/>
          <w:szCs w:val="28"/>
          <w:rtl/>
          <w:lang w:bidi="ar-DZ"/>
        </w:rPr>
        <w:t>رابعا</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أسباب</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التكاليف</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التي</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تحملتها</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مؤسسة</w:t>
      </w:r>
      <w:r>
        <w:rPr>
          <w:rFonts w:asciiTheme="majorBidi" w:hAnsiTheme="majorBidi" w:cstheme="majorBidi" w:hint="cs"/>
          <w:b/>
          <w:bCs/>
          <w:sz w:val="28"/>
          <w:szCs w:val="28"/>
          <w:rtl/>
        </w:rPr>
        <w:t xml:space="preserve"> </w:t>
      </w:r>
      <w:r>
        <w:rPr>
          <w:rFonts w:asciiTheme="majorBidi" w:hAnsiTheme="majorBidi" w:cstheme="majorBidi" w:hint="cs"/>
          <w:b/>
          <w:bCs/>
          <w:sz w:val="28"/>
          <w:szCs w:val="28"/>
          <w:rtl/>
          <w:lang w:bidi="ar-DZ"/>
        </w:rPr>
        <w:t>الأطلس</w:t>
      </w:r>
      <w:r>
        <w:rPr>
          <w:rFonts w:asciiTheme="majorBidi" w:hAnsiTheme="majorBidi" w:cstheme="majorBidi" w:hint="cs"/>
          <w:b/>
          <w:bCs/>
          <w:sz w:val="28"/>
          <w:szCs w:val="28"/>
          <w:rtl/>
        </w:rPr>
        <w:t>:</w:t>
      </w:r>
    </w:p>
    <w:p w:rsidR="00DE099C" w:rsidRDefault="00EC3D9D" w:rsidP="00EC3D9D">
      <w:pPr>
        <w:jc w:val="right"/>
        <w:rPr>
          <w:rFonts w:asciiTheme="majorBidi" w:hAnsiTheme="majorBidi" w:cs="Times New Roman"/>
          <w:sz w:val="28"/>
          <w:szCs w:val="28"/>
          <w:rtl/>
        </w:rPr>
      </w:pP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من</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خلال</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ما</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تم</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تحليله</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فإن</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مؤسسة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الأطلس</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التي</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كانت</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محل</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الدراسة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قد</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تحملت</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تكاليف</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جبائية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إضافية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من</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خلال</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مختلف</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العقوبات</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التي</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سلطتها</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الإدارة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الجبائية</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عليها</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وذلك</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من</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خلال</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إكتشافها</w:t>
      </w:r>
      <w:r>
        <w:rPr>
          <w:rFonts w:asciiTheme="majorBidi" w:hAnsiTheme="majorBidi" w:cstheme="majorBidi" w:hint="cs"/>
          <w:sz w:val="28"/>
          <w:szCs w:val="28"/>
          <w:rtl/>
        </w:rPr>
        <w:t xml:space="preserve"> </w:t>
      </w:r>
      <w:r>
        <w:rPr>
          <w:rFonts w:asciiTheme="majorBidi" w:hAnsiTheme="majorBidi" w:cstheme="majorBidi" w:hint="cs"/>
          <w:sz w:val="28"/>
          <w:szCs w:val="28"/>
          <w:rtl/>
          <w:lang w:bidi="ar-DZ"/>
        </w:rPr>
        <w:t>لبعض</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المخالفات</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وال</w:t>
      </w:r>
      <w:r w:rsidR="003F53E6">
        <w:rPr>
          <w:rFonts w:asciiTheme="majorBidi" w:hAnsiTheme="majorBidi" w:cstheme="majorBidi" w:hint="cs"/>
          <w:sz w:val="28"/>
          <w:szCs w:val="28"/>
          <w:rtl/>
        </w:rPr>
        <w:t xml:space="preserve">إغفالات </w:t>
      </w:r>
      <w:r w:rsidR="003F53E6">
        <w:rPr>
          <w:rFonts w:asciiTheme="majorBidi" w:hAnsiTheme="majorBidi" w:cstheme="majorBidi" w:hint="cs"/>
          <w:sz w:val="28"/>
          <w:szCs w:val="28"/>
          <w:rtl/>
          <w:lang w:bidi="ar-DZ"/>
        </w:rPr>
        <w:t>ودمج</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بعض</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التكاليف</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وتخفيض</w:t>
      </w:r>
      <w:r w:rsidR="003F53E6">
        <w:rPr>
          <w:rFonts w:asciiTheme="majorBidi" w:hAnsiTheme="majorBidi" w:cstheme="majorBidi" w:hint="cs"/>
          <w:sz w:val="28"/>
          <w:szCs w:val="28"/>
          <w:rtl/>
        </w:rPr>
        <w:t xml:space="preserve">ها </w:t>
      </w:r>
      <w:r w:rsidR="003F53E6">
        <w:rPr>
          <w:rFonts w:asciiTheme="majorBidi" w:hAnsiTheme="majorBidi" w:cstheme="majorBidi" w:hint="cs"/>
          <w:sz w:val="28"/>
          <w:szCs w:val="28"/>
          <w:rtl/>
          <w:lang w:bidi="ar-DZ"/>
        </w:rPr>
        <w:t>لرقم</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الأعمال</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بهدف</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تقليل</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النتيجة</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الجبائية</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وغيرها</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ومن</w:t>
      </w:r>
      <w:r w:rsidR="003F53E6">
        <w:rPr>
          <w:rFonts w:asciiTheme="majorBidi" w:hAnsiTheme="majorBidi" w:cstheme="majorBidi" w:hint="cs"/>
          <w:sz w:val="28"/>
          <w:szCs w:val="28"/>
          <w:rtl/>
        </w:rPr>
        <w:t xml:space="preserve"> </w:t>
      </w:r>
      <w:r w:rsidR="003F53E6">
        <w:rPr>
          <w:rFonts w:asciiTheme="majorBidi" w:hAnsiTheme="majorBidi" w:cstheme="majorBidi" w:hint="cs"/>
          <w:sz w:val="28"/>
          <w:szCs w:val="28"/>
          <w:rtl/>
          <w:lang w:bidi="ar-DZ"/>
        </w:rPr>
        <w:t xml:space="preserve">أهم الأسباب التي أدت إلى تحمل تكاليف </w:t>
      </w:r>
      <w:r w:rsidR="006E453A">
        <w:rPr>
          <w:rFonts w:asciiTheme="majorBidi" w:hAnsiTheme="majorBidi" w:cstheme="majorBidi" w:hint="cs"/>
          <w:sz w:val="28"/>
          <w:szCs w:val="28"/>
          <w:rtl/>
          <w:lang w:bidi="ar-DZ"/>
        </w:rPr>
        <w:t>جبائية إضافية هي:</w:t>
      </w:r>
      <w:r w:rsidR="00DE099C" w:rsidRPr="00DE099C">
        <w:rPr>
          <w:rFonts w:asciiTheme="majorBidi" w:hAnsiTheme="majorBidi" w:cs="Times New Roman"/>
          <w:sz w:val="28"/>
          <w:szCs w:val="28"/>
          <w:rtl/>
        </w:rPr>
        <w:t xml:space="preserve"> </w:t>
      </w:r>
    </w:p>
    <w:p w:rsidR="006E453A" w:rsidRDefault="0001639F" w:rsidP="006E453A">
      <w:pPr>
        <w:tabs>
          <w:tab w:val="left" w:pos="8080"/>
        </w:tabs>
        <w:jc w:val="right"/>
        <w:rPr>
          <w:rFonts w:asciiTheme="majorBidi" w:hAnsiTheme="majorBidi" w:cs="Times New Roman"/>
          <w:sz w:val="28"/>
          <w:szCs w:val="28"/>
          <w:rtl/>
        </w:rPr>
      </w:pPr>
      <w:r>
        <w:rPr>
          <w:rFonts w:asciiTheme="majorBidi" w:hAnsiTheme="majorBidi" w:cs="Times New Roman" w:hint="cs"/>
          <w:sz w:val="28"/>
          <w:szCs w:val="28"/>
          <w:rtl/>
        </w:rPr>
        <w:t>1-</w:t>
      </w:r>
      <w:r w:rsidR="00AB0B7A">
        <w:rPr>
          <w:rFonts w:asciiTheme="majorBidi" w:hAnsiTheme="majorBidi" w:cs="Times New Roman" w:hint="cs"/>
          <w:sz w:val="28"/>
          <w:szCs w:val="28"/>
          <w:rtl/>
        </w:rPr>
        <w:t xml:space="preserve">أسباب </w:t>
      </w:r>
      <w:r w:rsidR="00AB0B7A">
        <w:rPr>
          <w:rFonts w:asciiTheme="majorBidi" w:hAnsiTheme="majorBidi" w:cs="Times New Roman" w:hint="cs"/>
          <w:sz w:val="28"/>
          <w:szCs w:val="28"/>
          <w:rtl/>
          <w:lang w:bidi="ar-DZ"/>
        </w:rPr>
        <w:t>ناتجة</w:t>
      </w:r>
      <w:r w:rsidR="00AB0B7A">
        <w:rPr>
          <w:rFonts w:asciiTheme="majorBidi" w:hAnsiTheme="majorBidi" w:cs="Times New Roman" w:hint="cs"/>
          <w:sz w:val="28"/>
          <w:szCs w:val="28"/>
          <w:rtl/>
        </w:rPr>
        <w:t xml:space="preserve"> </w:t>
      </w:r>
      <w:r w:rsidR="00AB0B7A">
        <w:rPr>
          <w:rFonts w:asciiTheme="majorBidi" w:hAnsiTheme="majorBidi" w:cs="Times New Roman" w:hint="cs"/>
          <w:sz w:val="28"/>
          <w:szCs w:val="28"/>
          <w:rtl/>
          <w:lang w:bidi="ar-DZ"/>
        </w:rPr>
        <w:t>عن</w:t>
      </w:r>
      <w:r w:rsidR="00AB0B7A">
        <w:rPr>
          <w:rFonts w:asciiTheme="majorBidi" w:hAnsiTheme="majorBidi" w:cs="Times New Roman" w:hint="cs"/>
          <w:sz w:val="28"/>
          <w:szCs w:val="28"/>
          <w:rtl/>
        </w:rPr>
        <w:t xml:space="preserve"> </w:t>
      </w:r>
      <w:r w:rsidR="00AB0B7A">
        <w:rPr>
          <w:rFonts w:asciiTheme="majorBidi" w:hAnsiTheme="majorBidi" w:cs="Times New Roman" w:hint="cs"/>
          <w:sz w:val="28"/>
          <w:szCs w:val="28"/>
          <w:rtl/>
          <w:lang w:bidi="ar-DZ"/>
        </w:rPr>
        <w:t>عدم</w:t>
      </w:r>
      <w:r w:rsidR="00AB0B7A">
        <w:rPr>
          <w:rFonts w:asciiTheme="majorBidi" w:hAnsiTheme="majorBidi" w:cs="Times New Roman" w:hint="cs"/>
          <w:sz w:val="28"/>
          <w:szCs w:val="28"/>
          <w:rtl/>
        </w:rPr>
        <w:t xml:space="preserve"> الانتظام </w:t>
      </w:r>
      <w:r w:rsidR="00AB0B7A">
        <w:rPr>
          <w:rFonts w:asciiTheme="majorBidi" w:hAnsiTheme="majorBidi" w:cs="Times New Roman" w:hint="cs"/>
          <w:sz w:val="28"/>
          <w:szCs w:val="28"/>
          <w:rtl/>
          <w:lang w:bidi="ar-DZ"/>
        </w:rPr>
        <w:t>الجبائي</w:t>
      </w:r>
      <w:r w:rsidR="00AB0B7A">
        <w:rPr>
          <w:rFonts w:asciiTheme="majorBidi" w:hAnsiTheme="majorBidi" w:cs="Times New Roman" w:hint="cs"/>
          <w:sz w:val="28"/>
          <w:szCs w:val="28"/>
          <w:rtl/>
        </w:rPr>
        <w:t>.</w:t>
      </w:r>
    </w:p>
    <w:p w:rsidR="00AB0B7A" w:rsidRDefault="00AB0B7A" w:rsidP="006E453A">
      <w:pPr>
        <w:tabs>
          <w:tab w:val="left" w:pos="8080"/>
        </w:tabs>
        <w:jc w:val="right"/>
        <w:rPr>
          <w:rFonts w:asciiTheme="majorBidi" w:hAnsiTheme="majorBidi" w:cs="Times New Roman"/>
          <w:sz w:val="28"/>
          <w:szCs w:val="28"/>
          <w:rtl/>
        </w:rPr>
      </w:pPr>
      <w:r>
        <w:rPr>
          <w:rFonts w:asciiTheme="majorBidi" w:hAnsiTheme="majorBidi" w:cs="Times New Roman" w:hint="cs"/>
          <w:sz w:val="28"/>
          <w:szCs w:val="28"/>
          <w:rtl/>
          <w:lang w:bidi="ar-DZ"/>
        </w:rPr>
        <w:t>ـ</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نقص</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في</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رقم</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الأعمال</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المصرح</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به</w:t>
      </w:r>
      <w:r>
        <w:rPr>
          <w:rFonts w:asciiTheme="majorBidi" w:hAnsiTheme="majorBidi" w:cs="Times New Roman" w:hint="cs"/>
          <w:sz w:val="28"/>
          <w:szCs w:val="28"/>
          <w:rtl/>
        </w:rPr>
        <w:t>.</w:t>
      </w:r>
    </w:p>
    <w:p w:rsidR="00AB0B7A" w:rsidRDefault="00AB0B7A" w:rsidP="006E453A">
      <w:pPr>
        <w:tabs>
          <w:tab w:val="left" w:pos="8080"/>
        </w:tabs>
        <w:jc w:val="right"/>
        <w:rPr>
          <w:rFonts w:asciiTheme="majorBidi" w:hAnsiTheme="majorBidi" w:cs="Times New Roman"/>
          <w:sz w:val="28"/>
          <w:szCs w:val="28"/>
          <w:rtl/>
          <w:lang w:bidi="ar-DZ"/>
        </w:rPr>
      </w:pPr>
      <w:r>
        <w:rPr>
          <w:rFonts w:asciiTheme="majorBidi" w:hAnsiTheme="majorBidi" w:cs="Times New Roman" w:hint="cs"/>
          <w:sz w:val="28"/>
          <w:szCs w:val="28"/>
          <w:rtl/>
          <w:lang w:bidi="ar-DZ"/>
        </w:rPr>
        <w:t>ـ</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تضخيم</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المصاريف</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و</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هذا</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ما</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يؤدي</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إلى</w:t>
      </w:r>
      <w:r>
        <w:rPr>
          <w:rFonts w:asciiTheme="majorBidi" w:hAnsiTheme="majorBidi" w:cs="Times New Roman" w:hint="cs"/>
          <w:sz w:val="28"/>
          <w:szCs w:val="28"/>
          <w:rtl/>
        </w:rPr>
        <w:t xml:space="preserve"> </w:t>
      </w:r>
      <w:r>
        <w:rPr>
          <w:rFonts w:asciiTheme="majorBidi" w:hAnsiTheme="majorBidi" w:cs="Times New Roman" w:hint="cs"/>
          <w:sz w:val="28"/>
          <w:szCs w:val="28"/>
          <w:rtl/>
          <w:lang w:bidi="ar-DZ"/>
        </w:rPr>
        <w:t>تخفيض الضريبة على أرباح الشركات.</w:t>
      </w:r>
    </w:p>
    <w:p w:rsidR="00AB0B7A" w:rsidRDefault="00AB0B7A" w:rsidP="006E453A">
      <w:pPr>
        <w:tabs>
          <w:tab w:val="left" w:pos="8080"/>
        </w:tabs>
        <w:jc w:val="right"/>
        <w:rPr>
          <w:rFonts w:asciiTheme="majorBidi" w:hAnsiTheme="majorBidi" w:cs="Times New Roman"/>
          <w:sz w:val="28"/>
          <w:szCs w:val="28"/>
          <w:rtl/>
          <w:lang w:bidi="ar-DZ"/>
        </w:rPr>
      </w:pPr>
      <w:r>
        <w:rPr>
          <w:rFonts w:asciiTheme="majorBidi" w:hAnsiTheme="majorBidi" w:cs="Times New Roman" w:hint="cs"/>
          <w:sz w:val="28"/>
          <w:szCs w:val="28"/>
          <w:rtl/>
          <w:lang w:bidi="ar-DZ"/>
        </w:rPr>
        <w:t>2-أسباب ناتجة عن ضعف التسيير الجبائي.</w:t>
      </w:r>
    </w:p>
    <w:p w:rsidR="00AB0B7A" w:rsidRPr="00DE099C" w:rsidRDefault="00AB0B7A" w:rsidP="006E453A">
      <w:pPr>
        <w:tabs>
          <w:tab w:val="left" w:pos="8080"/>
        </w:tabs>
        <w:jc w:val="right"/>
        <w:rPr>
          <w:rFonts w:asciiTheme="majorBidi" w:hAnsiTheme="majorBidi" w:cstheme="majorBidi"/>
          <w:sz w:val="28"/>
          <w:szCs w:val="28"/>
        </w:rPr>
      </w:pPr>
      <w:r>
        <w:rPr>
          <w:rFonts w:asciiTheme="majorBidi" w:hAnsiTheme="majorBidi" w:cs="Times New Roman" w:hint="cs"/>
          <w:sz w:val="28"/>
          <w:szCs w:val="28"/>
          <w:rtl/>
          <w:lang w:bidi="ar-DZ"/>
        </w:rPr>
        <w:t xml:space="preserve">ورغم </w:t>
      </w:r>
      <w:r w:rsidR="009A56B3">
        <w:rPr>
          <w:rFonts w:asciiTheme="majorBidi" w:hAnsiTheme="majorBidi" w:cs="Times New Roman" w:hint="cs"/>
          <w:sz w:val="28"/>
          <w:szCs w:val="28"/>
          <w:rtl/>
          <w:lang w:bidi="ar-DZ"/>
        </w:rPr>
        <w:t>أن المؤسسة تودع تصريحاتها في الآجال القانونية ولكنها ارتكبت بعض الأخطاء أو الاغفالات مما أدى بها إلى تحمل أعباء جبائية إضافية ، من بينها خصم أعباء غير قابلة للخصم، بالإضافة إلى العقوبات الناتجة عن هذه الأخطاء و الاغفالات، وهذه الأعباء كان من ال</w:t>
      </w:r>
      <w:r w:rsidR="00606EE8">
        <w:rPr>
          <w:rFonts w:asciiTheme="majorBidi" w:hAnsiTheme="majorBidi" w:cs="Times New Roman" w:hint="cs"/>
          <w:sz w:val="28"/>
          <w:szCs w:val="28"/>
          <w:rtl/>
          <w:lang w:bidi="ar-DZ"/>
        </w:rPr>
        <w:t>ممكن تجنبها و الاستفادة من الامت</w:t>
      </w:r>
      <w:r w:rsidR="009A56B3">
        <w:rPr>
          <w:rFonts w:asciiTheme="majorBidi" w:hAnsiTheme="majorBidi" w:cs="Times New Roman" w:hint="cs"/>
          <w:sz w:val="28"/>
          <w:szCs w:val="28"/>
          <w:rtl/>
          <w:lang w:bidi="ar-DZ"/>
        </w:rPr>
        <w:t>يازات الضريبية التي يقرها المشرع الجبائي الجزائري</w:t>
      </w:r>
      <w:r w:rsidR="009B738F">
        <w:rPr>
          <w:rFonts w:asciiTheme="majorBidi" w:hAnsiTheme="majorBidi" w:cs="Times New Roman" w:hint="cs"/>
          <w:sz w:val="28"/>
          <w:szCs w:val="28"/>
          <w:rtl/>
          <w:lang w:bidi="ar-DZ"/>
        </w:rPr>
        <w:t>.</w:t>
      </w:r>
      <w:r w:rsidR="00606EE8">
        <w:rPr>
          <w:rFonts w:asciiTheme="majorBidi" w:hAnsiTheme="majorBidi" w:cs="Times New Roman" w:hint="cs"/>
          <w:sz w:val="28"/>
          <w:szCs w:val="28"/>
          <w:rtl/>
          <w:lang w:bidi="ar-DZ"/>
        </w:rPr>
        <w:t xml:space="preserve"> وإعادة استثمارها.</w:t>
      </w:r>
      <w:r w:rsidR="00606EE8">
        <w:rPr>
          <w:rStyle w:val="Appelnotedebasdep"/>
          <w:rFonts w:asciiTheme="majorBidi" w:hAnsiTheme="majorBidi" w:cs="Times New Roman"/>
          <w:sz w:val="28"/>
          <w:szCs w:val="28"/>
          <w:rtl/>
          <w:lang w:bidi="ar-DZ"/>
        </w:rPr>
        <w:footnoteReference w:id="19"/>
      </w:r>
    </w:p>
    <w:p w:rsidR="00630C44" w:rsidRDefault="00630C44" w:rsidP="001F20EE">
      <w:pPr>
        <w:rPr>
          <w:rFonts w:asciiTheme="majorBidi" w:hAnsiTheme="majorBidi" w:cstheme="majorBidi"/>
          <w:sz w:val="28"/>
          <w:szCs w:val="28"/>
          <w:rtl/>
        </w:rPr>
      </w:pPr>
    </w:p>
    <w:p w:rsidR="00630C44" w:rsidRDefault="00630C44"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5265E5" w:rsidRDefault="005265E5" w:rsidP="001F20EE">
      <w:pPr>
        <w:rPr>
          <w:rFonts w:asciiTheme="majorBidi" w:hAnsiTheme="majorBidi" w:cstheme="majorBidi"/>
          <w:sz w:val="28"/>
          <w:szCs w:val="28"/>
          <w:rtl/>
        </w:rPr>
      </w:pPr>
    </w:p>
    <w:p w:rsidR="00176797" w:rsidRDefault="00176797" w:rsidP="001F20EE">
      <w:pPr>
        <w:rPr>
          <w:rFonts w:asciiTheme="majorBidi" w:hAnsiTheme="majorBidi" w:cstheme="majorBidi"/>
          <w:sz w:val="28"/>
          <w:szCs w:val="28"/>
        </w:rPr>
        <w:sectPr w:rsidR="00176797" w:rsidSect="00C67006">
          <w:headerReference w:type="default" r:id="rId10"/>
          <w:pgSz w:w="11906" w:h="16838"/>
          <w:pgMar w:top="851" w:right="1418" w:bottom="1276"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2"/>
          <w:cols w:space="708"/>
          <w:docGrid w:linePitch="360"/>
        </w:sectPr>
      </w:pPr>
    </w:p>
    <w:p w:rsidR="005265E5" w:rsidRDefault="005265E5" w:rsidP="001F20EE">
      <w:pPr>
        <w:rPr>
          <w:rFonts w:asciiTheme="majorBidi" w:hAnsiTheme="majorBidi" w:cstheme="majorBidi"/>
          <w:sz w:val="28"/>
          <w:szCs w:val="28"/>
          <w:rtl/>
        </w:rPr>
      </w:pPr>
    </w:p>
    <w:p w:rsidR="005265E5" w:rsidRPr="00064D32" w:rsidRDefault="005265E5" w:rsidP="001F20EE">
      <w:pPr>
        <w:rPr>
          <w:rFonts w:asciiTheme="majorBidi" w:hAnsiTheme="majorBidi" w:cstheme="majorBidi"/>
          <w:sz w:val="28"/>
          <w:szCs w:val="28"/>
          <w:rtl/>
        </w:rPr>
      </w:pPr>
    </w:p>
    <w:p w:rsidR="00733019" w:rsidRPr="001F20EE" w:rsidRDefault="00733019" w:rsidP="00774651">
      <w:pPr>
        <w:jc w:val="center"/>
        <w:rPr>
          <w:rFonts w:asciiTheme="majorBidi" w:hAnsiTheme="majorBidi" w:cstheme="majorBidi"/>
          <w:b/>
          <w:bCs/>
          <w:sz w:val="96"/>
          <w:szCs w:val="96"/>
          <w:rtl/>
        </w:rPr>
      </w:pPr>
      <w:r w:rsidRPr="001F20EE">
        <w:rPr>
          <w:rFonts w:asciiTheme="majorBidi" w:hAnsiTheme="majorBidi" w:cstheme="majorBidi"/>
          <w:b/>
          <w:bCs/>
          <w:sz w:val="96"/>
          <w:szCs w:val="96"/>
          <w:rtl/>
        </w:rPr>
        <w:t>الخاتمة</w:t>
      </w:r>
    </w:p>
    <w:p w:rsidR="00733019" w:rsidRPr="00064D32" w:rsidRDefault="00862ABB" w:rsidP="007A0BC9">
      <w:pPr>
        <w:spacing w:line="480" w:lineRule="auto"/>
        <w:jc w:val="right"/>
        <w:rPr>
          <w:rFonts w:asciiTheme="majorBidi" w:hAnsiTheme="majorBidi" w:cstheme="majorBidi"/>
          <w:sz w:val="32"/>
          <w:szCs w:val="32"/>
          <w:rtl/>
        </w:rPr>
      </w:pPr>
      <w:r w:rsidRPr="00064D32">
        <w:rPr>
          <w:rFonts w:asciiTheme="majorBidi" w:hAnsiTheme="majorBidi" w:cstheme="majorBidi"/>
          <w:sz w:val="28"/>
          <w:szCs w:val="28"/>
          <w:rtl/>
        </w:rPr>
        <w:t xml:space="preserve">      </w:t>
      </w:r>
      <w:r w:rsidR="00733019" w:rsidRPr="00064D32">
        <w:rPr>
          <w:rFonts w:asciiTheme="majorBidi" w:hAnsiTheme="majorBidi" w:cstheme="majorBidi"/>
          <w:sz w:val="32"/>
          <w:szCs w:val="32"/>
          <w:rtl/>
        </w:rPr>
        <w:t xml:space="preserve">إن التسيير الجبائي يؤدي إلى تعظيم الاستفادة من التحفيزات وتحقيق الأمن الجبائي  او تجنب الخطر الجبائي الذي ينعكس بشكل مباشر على المردودية المالية للمؤسسة بسبب تحملها تكاليف جبائية إضافية لعدم تقيدها بالتشريعات وهو ما يؤدي إلى إضعاف قدرتها التنافسية ٬ ويقلل من هوامش الربح </w:t>
      </w:r>
      <w:r w:rsidR="00733019" w:rsidRPr="00064D32">
        <w:rPr>
          <w:rFonts w:asciiTheme="majorBidi" w:hAnsiTheme="majorBidi" w:cstheme="majorBidi" w:hint="cs"/>
          <w:sz w:val="32"/>
          <w:szCs w:val="32"/>
          <w:rtl/>
          <w:lang w:bidi="ar-DZ"/>
        </w:rPr>
        <w:t>لديها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ولكي</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تتحكم</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المؤسسة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في</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هذه</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التكاليف</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يجب</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عليها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تسيير</w:t>
      </w:r>
      <w:r w:rsidR="00237EFE">
        <w:rPr>
          <w:rFonts w:asciiTheme="majorBidi" w:hAnsiTheme="majorBidi" w:cstheme="majorBidi" w:hint="cs"/>
          <w:sz w:val="32"/>
          <w:szCs w:val="32"/>
          <w:rtl/>
        </w:rPr>
        <w:t xml:space="preserve"> جبايتها بعقلانية </w:t>
      </w:r>
      <w:r w:rsidR="00237EFE">
        <w:rPr>
          <w:rFonts w:asciiTheme="majorBidi" w:hAnsiTheme="majorBidi" w:cstheme="majorBidi" w:hint="cs"/>
          <w:sz w:val="32"/>
          <w:szCs w:val="32"/>
          <w:rtl/>
          <w:lang w:bidi="ar-DZ"/>
        </w:rPr>
        <w:t>ومصداقية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إضافة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إلى</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معرفة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كل</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ما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يتعلق</w:t>
      </w:r>
      <w:r w:rsidR="00237EFE">
        <w:rPr>
          <w:rFonts w:asciiTheme="majorBidi" w:hAnsiTheme="majorBidi" w:cstheme="majorBidi" w:hint="cs"/>
          <w:sz w:val="32"/>
          <w:szCs w:val="32"/>
          <w:rtl/>
        </w:rPr>
        <w:t xml:space="preserve"> بالضرائب </w:t>
      </w:r>
      <w:r w:rsidR="00237EFE">
        <w:rPr>
          <w:rFonts w:asciiTheme="majorBidi" w:hAnsiTheme="majorBidi" w:cstheme="majorBidi" w:hint="cs"/>
          <w:sz w:val="32"/>
          <w:szCs w:val="32"/>
          <w:rtl/>
          <w:lang w:bidi="ar-DZ"/>
        </w:rPr>
        <w:t>وكيفية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تسييرها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وذلك</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لتمكن</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المؤسسة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من</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الاستفادة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من</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كل</w:t>
      </w:r>
      <w:r w:rsidR="00237EFE">
        <w:rPr>
          <w:rFonts w:asciiTheme="majorBidi" w:hAnsiTheme="majorBidi" w:cstheme="majorBidi" w:hint="cs"/>
          <w:sz w:val="32"/>
          <w:szCs w:val="32"/>
          <w:rtl/>
        </w:rPr>
        <w:t xml:space="preserve"> الامتيازات </w:t>
      </w:r>
      <w:r w:rsidR="00237EFE">
        <w:rPr>
          <w:rFonts w:asciiTheme="majorBidi" w:hAnsiTheme="majorBidi" w:cstheme="majorBidi" w:hint="cs"/>
          <w:sz w:val="32"/>
          <w:szCs w:val="32"/>
          <w:rtl/>
          <w:lang w:bidi="ar-DZ"/>
        </w:rPr>
        <w:t>الجبائية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الممنوحة</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وتجنيبها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كل</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ما</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يشكل</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خطر</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جبائي</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وبالتالي</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تحقيق</w:t>
      </w:r>
      <w:r w:rsidR="00237EFE">
        <w:rPr>
          <w:rFonts w:asciiTheme="majorBidi" w:hAnsiTheme="majorBidi" w:cstheme="majorBidi" w:hint="cs"/>
          <w:sz w:val="32"/>
          <w:szCs w:val="32"/>
          <w:rtl/>
        </w:rPr>
        <w:t xml:space="preserve"> </w:t>
      </w:r>
      <w:r w:rsidR="00237EFE">
        <w:rPr>
          <w:rFonts w:asciiTheme="majorBidi" w:hAnsiTheme="majorBidi" w:cstheme="majorBidi" w:hint="cs"/>
          <w:sz w:val="32"/>
          <w:szCs w:val="32"/>
          <w:rtl/>
          <w:lang w:bidi="ar-DZ"/>
        </w:rPr>
        <w:t>الفعالية</w:t>
      </w:r>
      <w:r w:rsidR="00237EFE">
        <w:rPr>
          <w:rFonts w:asciiTheme="majorBidi" w:hAnsiTheme="majorBidi" w:cstheme="majorBidi" w:hint="cs"/>
          <w:sz w:val="32"/>
          <w:szCs w:val="32"/>
          <w:rtl/>
        </w:rPr>
        <w:t xml:space="preserve"> الجبائية.</w:t>
      </w:r>
    </w:p>
    <w:p w:rsidR="00733019" w:rsidRPr="00064D32" w:rsidRDefault="00733019" w:rsidP="007A0BC9">
      <w:pPr>
        <w:spacing w:line="480" w:lineRule="auto"/>
        <w:jc w:val="right"/>
        <w:rPr>
          <w:rFonts w:asciiTheme="majorBidi" w:hAnsiTheme="majorBidi" w:cstheme="majorBidi"/>
          <w:sz w:val="32"/>
          <w:szCs w:val="32"/>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237EFE">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064D32" w:rsidRDefault="00733019" w:rsidP="00733019">
      <w:pPr>
        <w:jc w:val="right"/>
        <w:rPr>
          <w:rFonts w:asciiTheme="majorBidi" w:hAnsiTheme="majorBidi" w:cstheme="majorBidi"/>
          <w:sz w:val="28"/>
          <w:szCs w:val="28"/>
          <w:rtl/>
        </w:rPr>
      </w:pPr>
    </w:p>
    <w:p w:rsidR="00733019" w:rsidRPr="00554D61" w:rsidRDefault="00733019" w:rsidP="00554D61">
      <w:pPr>
        <w:rPr>
          <w:rFonts w:asciiTheme="majorBidi" w:hAnsiTheme="majorBidi" w:cstheme="majorBidi"/>
          <w:sz w:val="72"/>
          <w:szCs w:val="72"/>
          <w:rtl/>
        </w:rPr>
      </w:pPr>
    </w:p>
    <w:p w:rsidR="00733019" w:rsidRPr="00554D61" w:rsidRDefault="00733019" w:rsidP="009A0BD3">
      <w:pPr>
        <w:jc w:val="center"/>
        <w:rPr>
          <w:rFonts w:asciiTheme="majorBidi" w:hAnsiTheme="majorBidi" w:cstheme="majorBidi"/>
          <w:b/>
          <w:bCs/>
          <w:sz w:val="144"/>
          <w:szCs w:val="144"/>
          <w:rtl/>
        </w:rPr>
      </w:pPr>
      <w:r w:rsidRPr="00554D61">
        <w:rPr>
          <w:rFonts w:asciiTheme="majorBidi" w:hAnsiTheme="majorBidi" w:cstheme="majorBidi"/>
          <w:b/>
          <w:bCs/>
          <w:sz w:val="96"/>
          <w:szCs w:val="96"/>
          <w:rtl/>
        </w:rPr>
        <w:t>قائمة المراجع</w:t>
      </w:r>
    </w:p>
    <w:p w:rsidR="00991A8E" w:rsidRPr="00554D61" w:rsidRDefault="007F27EB" w:rsidP="00991A8E">
      <w:pPr>
        <w:jc w:val="right"/>
        <w:rPr>
          <w:rFonts w:asciiTheme="majorBidi" w:hAnsiTheme="majorBidi" w:cstheme="majorBidi"/>
          <w:sz w:val="32"/>
          <w:szCs w:val="32"/>
          <w:rtl/>
          <w:lang w:val="en-US"/>
        </w:rPr>
      </w:pPr>
      <w:r w:rsidRPr="00554D61">
        <w:rPr>
          <w:rFonts w:asciiTheme="majorBidi" w:hAnsiTheme="majorBidi" w:cstheme="majorBidi"/>
          <w:b/>
          <w:bCs/>
          <w:sz w:val="32"/>
          <w:szCs w:val="32"/>
          <w:rtl/>
          <w:lang w:val="en-US"/>
        </w:rPr>
        <w:t>1</w:t>
      </w:r>
      <w:r w:rsidR="00991A8E" w:rsidRPr="00554D61">
        <w:rPr>
          <w:rFonts w:asciiTheme="majorBidi" w:hAnsiTheme="majorBidi" w:cstheme="majorBidi"/>
          <w:b/>
          <w:bCs/>
          <w:sz w:val="32"/>
          <w:szCs w:val="32"/>
          <w:rtl/>
          <w:lang w:val="en-US"/>
        </w:rPr>
        <w:t>-</w:t>
      </w:r>
      <w:r w:rsidR="00991A8E" w:rsidRPr="00554D61">
        <w:rPr>
          <w:rFonts w:asciiTheme="majorBidi" w:hAnsiTheme="majorBidi" w:cstheme="majorBidi"/>
          <w:sz w:val="32"/>
          <w:szCs w:val="32"/>
          <w:rtl/>
          <w:lang w:val="en-US"/>
        </w:rPr>
        <w:t xml:space="preserve">ياسر حلواجي٬ دور المراجعة الجبائية في تحقيق الامن الجبائي ٬مذكرة تخرج ضمن متطلبات نيل شهادة ماستر في علوم التسيير كلية العلوم الاقتصادية والتجارية وعلوم التسيير تخصص </w:t>
      </w:r>
      <w:r w:rsidR="00630C44">
        <w:rPr>
          <w:rFonts w:asciiTheme="majorBidi" w:hAnsiTheme="majorBidi" w:cstheme="majorBidi"/>
          <w:sz w:val="32"/>
          <w:szCs w:val="32"/>
          <w:rtl/>
          <w:lang w:val="en-US"/>
        </w:rPr>
        <w:t>تدقيق محاسبي السنة ال</w:t>
      </w:r>
      <w:r w:rsidR="00991A8E" w:rsidRPr="00554D61">
        <w:rPr>
          <w:rFonts w:asciiTheme="majorBidi" w:hAnsiTheme="majorBidi" w:cstheme="majorBidi"/>
          <w:sz w:val="32"/>
          <w:szCs w:val="32"/>
          <w:rtl/>
          <w:lang w:val="en-US"/>
        </w:rPr>
        <w:t>جامعية 2013/2014</w:t>
      </w:r>
    </w:p>
    <w:p w:rsidR="00991A8E" w:rsidRPr="00554D61" w:rsidRDefault="007F27EB" w:rsidP="00991A8E">
      <w:pPr>
        <w:jc w:val="right"/>
        <w:rPr>
          <w:rFonts w:asciiTheme="majorBidi" w:hAnsiTheme="majorBidi" w:cstheme="majorBidi"/>
          <w:sz w:val="32"/>
          <w:szCs w:val="32"/>
          <w:rtl/>
          <w:lang w:val="en-US"/>
        </w:rPr>
      </w:pPr>
      <w:r w:rsidRPr="00554D61">
        <w:rPr>
          <w:rFonts w:asciiTheme="majorBidi" w:hAnsiTheme="majorBidi" w:cstheme="majorBidi"/>
          <w:sz w:val="32"/>
          <w:szCs w:val="32"/>
          <w:rtl/>
          <w:lang w:val="en-US"/>
        </w:rPr>
        <w:t>2</w:t>
      </w:r>
      <w:r w:rsidR="00991A8E" w:rsidRPr="00554D61">
        <w:rPr>
          <w:rFonts w:asciiTheme="majorBidi" w:hAnsiTheme="majorBidi" w:cstheme="majorBidi"/>
          <w:sz w:val="32"/>
          <w:szCs w:val="32"/>
          <w:rtl/>
          <w:lang w:val="en-US"/>
        </w:rPr>
        <w:t xml:space="preserve">-خليفي لحسن ٬ دور التسيير الجبائي في تحسين الاداء المالي للمؤسسة الاقتصادية ٬مذكرة مقدمة ضمن متطلبات نيل شهلدة الماجيستير كلية العلوم الاقتصادية تخصص مالية المؤسسة </w:t>
      </w:r>
    </w:p>
    <w:p w:rsidR="009A0BD3" w:rsidRPr="00554D61" w:rsidRDefault="007F27EB" w:rsidP="00991A8E">
      <w:pPr>
        <w:jc w:val="right"/>
        <w:rPr>
          <w:rFonts w:asciiTheme="majorBidi" w:hAnsiTheme="majorBidi" w:cstheme="majorBidi"/>
          <w:sz w:val="32"/>
          <w:szCs w:val="32"/>
          <w:rtl/>
          <w:lang w:val="en-US"/>
        </w:rPr>
      </w:pPr>
      <w:r w:rsidRPr="00554D61">
        <w:rPr>
          <w:rFonts w:asciiTheme="majorBidi" w:hAnsiTheme="majorBidi" w:cstheme="majorBidi"/>
          <w:sz w:val="32"/>
          <w:szCs w:val="32"/>
          <w:rtl/>
          <w:lang w:val="en-US"/>
        </w:rPr>
        <w:t>3</w:t>
      </w:r>
      <w:r w:rsidR="00991A8E" w:rsidRPr="00554D61">
        <w:rPr>
          <w:rFonts w:asciiTheme="majorBidi" w:hAnsiTheme="majorBidi" w:cstheme="majorBidi"/>
          <w:sz w:val="32"/>
          <w:szCs w:val="32"/>
          <w:rtl/>
          <w:lang w:val="en-US"/>
        </w:rPr>
        <w:t xml:space="preserve">- شهابة </w:t>
      </w:r>
      <w:r w:rsidR="009A0BD3" w:rsidRPr="00554D61">
        <w:rPr>
          <w:rFonts w:asciiTheme="majorBidi" w:hAnsiTheme="majorBidi" w:cstheme="majorBidi"/>
          <w:sz w:val="32"/>
          <w:szCs w:val="32"/>
          <w:rtl/>
          <w:lang w:val="en-US"/>
        </w:rPr>
        <w:t>فطيمة ٬ دور التسيير الجبائي في تخفيض التكاليف الجبائية في المؤسسة الاقتصادية ٬مذكرة مقدمة ضمن متطلبات نيل شهادة ماستر اكاديمي في العلوم الاقتصادية ٬ كلية العلوم الاقتصادية والتجارية وعلوم التسيير ٬ تخصص مالية وجباية السنة الجامعية 2014/2015</w:t>
      </w:r>
    </w:p>
    <w:p w:rsidR="009A0BD3" w:rsidRPr="00554D61" w:rsidRDefault="007F27EB" w:rsidP="00991A8E">
      <w:pPr>
        <w:jc w:val="right"/>
        <w:rPr>
          <w:rFonts w:asciiTheme="majorBidi" w:hAnsiTheme="majorBidi" w:cstheme="majorBidi"/>
          <w:sz w:val="32"/>
          <w:szCs w:val="32"/>
          <w:rtl/>
          <w:lang w:val="en-US"/>
        </w:rPr>
      </w:pPr>
      <w:r w:rsidRPr="00554D61">
        <w:rPr>
          <w:rFonts w:asciiTheme="majorBidi" w:hAnsiTheme="majorBidi" w:cstheme="majorBidi"/>
          <w:sz w:val="32"/>
          <w:szCs w:val="32"/>
          <w:rtl/>
          <w:lang w:val="en-US"/>
        </w:rPr>
        <w:t>4</w:t>
      </w:r>
      <w:r w:rsidR="009A0BD3" w:rsidRPr="00554D61">
        <w:rPr>
          <w:rFonts w:asciiTheme="majorBidi" w:hAnsiTheme="majorBidi" w:cstheme="majorBidi"/>
          <w:sz w:val="32"/>
          <w:szCs w:val="32"/>
          <w:rtl/>
          <w:lang w:val="en-US"/>
        </w:rPr>
        <w:t>-الحواس زواق فعالية التسيير الجبائي في ترشيد صناعة القرار الملتقى الدولي حول صنع القرار في المؤسسة الاقتصادية٬ كلية العلوم الاقتصادية والتجارية وعلوم التسيير  ٬جامعة محمد بوضياف ٬ المسيلة ٬ الجزائر افريل 2009</w:t>
      </w:r>
    </w:p>
    <w:p w:rsidR="007F27EB" w:rsidRPr="00554D61" w:rsidRDefault="007F27EB" w:rsidP="00330B37">
      <w:pPr>
        <w:jc w:val="right"/>
        <w:rPr>
          <w:rFonts w:asciiTheme="majorBidi" w:hAnsiTheme="majorBidi" w:cstheme="majorBidi"/>
          <w:sz w:val="32"/>
          <w:szCs w:val="32"/>
          <w:rtl/>
          <w:lang w:val="en-US"/>
        </w:rPr>
      </w:pPr>
      <w:r w:rsidRPr="00554D61">
        <w:rPr>
          <w:rFonts w:asciiTheme="majorBidi" w:hAnsiTheme="majorBidi" w:cstheme="majorBidi"/>
          <w:sz w:val="32"/>
          <w:szCs w:val="32"/>
          <w:rtl/>
          <w:lang w:val="en-US"/>
        </w:rPr>
        <w:t>5</w:t>
      </w:r>
      <w:r w:rsidR="009A0BD3" w:rsidRPr="00554D61">
        <w:rPr>
          <w:rFonts w:asciiTheme="majorBidi" w:hAnsiTheme="majorBidi" w:cstheme="majorBidi"/>
          <w:sz w:val="32"/>
          <w:szCs w:val="32"/>
          <w:rtl/>
          <w:lang w:val="en-US"/>
        </w:rPr>
        <w:t>-ناصري آسيا ٬مساهمة الرقابة الجبائية في تشخيص الخطر الجبائي في المؤسسة الاقتصادية ٬ مذكرة مفدمة ضمن متطلبات نيل شهادة ماستر اكاديمي في العلوم الاقتصادية السنة الجامعية 2016/2017</w:t>
      </w:r>
    </w:p>
    <w:p w:rsidR="00733019" w:rsidRPr="007F27EB" w:rsidRDefault="007F27EB" w:rsidP="00330B37">
      <w:pPr>
        <w:jc w:val="right"/>
        <w:rPr>
          <w:sz w:val="28"/>
          <w:szCs w:val="28"/>
          <w:rtl/>
          <w:lang w:val="en-US"/>
        </w:rPr>
      </w:pPr>
      <w:r w:rsidRPr="00554D61">
        <w:rPr>
          <w:rFonts w:asciiTheme="majorBidi" w:hAnsiTheme="majorBidi" w:cstheme="majorBidi"/>
          <w:sz w:val="32"/>
          <w:szCs w:val="32"/>
          <w:rtl/>
        </w:rPr>
        <w:t>6-سليم عثامنية لعفيفي دور المراجعة الجبائية في تخفيض المخاطر الجبائية مذكرة تخرج مقدمة انيل شهادة الستر في العلوم المالية تخصص مالية مؤسسات قالمة السنة الجامعية 2015-2016</w:t>
      </w:r>
      <w:r w:rsidR="009A0BD3" w:rsidRPr="00554D61">
        <w:rPr>
          <w:rFonts w:asciiTheme="majorBidi" w:hAnsiTheme="majorBidi" w:cstheme="majorBidi"/>
          <w:sz w:val="32"/>
          <w:szCs w:val="32"/>
          <w:rtl/>
          <w:lang w:val="en-US"/>
        </w:rPr>
        <w:t xml:space="preserve"> </w:t>
      </w:r>
      <w:r w:rsidR="00991A8E" w:rsidRPr="00554D61">
        <w:rPr>
          <w:rFonts w:asciiTheme="majorBidi" w:hAnsiTheme="majorBidi" w:cstheme="majorBidi"/>
          <w:sz w:val="32"/>
          <w:szCs w:val="32"/>
          <w:rtl/>
          <w:lang w:val="en-US"/>
        </w:rPr>
        <w:t xml:space="preserve"> </w:t>
      </w:r>
    </w:p>
    <w:sectPr w:rsidR="00733019" w:rsidRPr="007F27EB" w:rsidSect="00C67006">
      <w:pgSz w:w="11906" w:h="16838"/>
      <w:pgMar w:top="851" w:right="1418" w:bottom="1276" w:left="1418"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976" w:rsidRDefault="00947976" w:rsidP="00330B37">
      <w:pPr>
        <w:spacing w:after="0" w:line="240" w:lineRule="auto"/>
      </w:pPr>
      <w:r>
        <w:separator/>
      </w:r>
    </w:p>
  </w:endnote>
  <w:endnote w:type="continuationSeparator" w:id="0">
    <w:p w:rsidR="00947976" w:rsidRDefault="00947976" w:rsidP="0033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الشهيد محمد الدره">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06" w:rsidRDefault="00C67006" w:rsidP="00A644E8">
    <w:pPr>
      <w:pStyle w:val="Pieddepage"/>
      <w:jc w:val="center"/>
    </w:pPr>
  </w:p>
  <w:p w:rsidR="00C67006" w:rsidRDefault="00C67006" w:rsidP="00C67006">
    <w:pPr>
      <w:pStyle w:val="Pieddepage"/>
      <w:jc w:val="center"/>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976" w:rsidRDefault="00947976" w:rsidP="00330B37">
      <w:pPr>
        <w:spacing w:after="0" w:line="240" w:lineRule="auto"/>
        <w:jc w:val="right"/>
      </w:pPr>
      <w:r>
        <w:separator/>
      </w:r>
    </w:p>
  </w:footnote>
  <w:footnote w:type="continuationSeparator" w:id="0">
    <w:p w:rsidR="00947976" w:rsidRDefault="00947976" w:rsidP="00330B37">
      <w:pPr>
        <w:spacing w:after="0" w:line="240" w:lineRule="auto"/>
      </w:pPr>
      <w:r>
        <w:continuationSeparator/>
      </w:r>
    </w:p>
  </w:footnote>
  <w:footnote w:id="1">
    <w:p w:rsidR="003F53E6" w:rsidRPr="00DC1331" w:rsidRDefault="003F53E6" w:rsidP="00DC1331">
      <w:pPr>
        <w:pStyle w:val="Notedebasdepage"/>
        <w:bidi/>
        <w:rPr>
          <w:sz w:val="24"/>
          <w:szCs w:val="24"/>
          <w:rtl/>
          <w:lang w:bidi="ar-DZ"/>
        </w:rPr>
      </w:pPr>
      <w:r w:rsidRPr="00DC1331">
        <w:rPr>
          <w:rStyle w:val="Appelnotedebasdep"/>
          <w:sz w:val="24"/>
          <w:szCs w:val="24"/>
        </w:rPr>
        <w:footnoteRef/>
      </w:r>
      <w:r w:rsidRPr="00DC1331">
        <w:rPr>
          <w:sz w:val="24"/>
          <w:szCs w:val="24"/>
        </w:rPr>
        <w:t xml:space="preserve"> </w:t>
      </w:r>
      <w:r>
        <w:rPr>
          <w:rFonts w:hint="cs"/>
          <w:sz w:val="24"/>
          <w:szCs w:val="24"/>
          <w:rtl/>
        </w:rPr>
        <w:t xml:space="preserve">) </w:t>
      </w:r>
      <w:r>
        <w:rPr>
          <w:rFonts w:ascii="Arial" w:hAnsi="Arial" w:cs="Arial" w:hint="cs"/>
          <w:rtl/>
        </w:rPr>
        <w:t xml:space="preserve">خليفي </w:t>
      </w:r>
      <w:r>
        <w:rPr>
          <w:rFonts w:ascii="Arial" w:hAnsi="Arial" w:cs="Arial" w:hint="cs"/>
          <w:rtl/>
          <w:lang w:bidi="ar-DZ"/>
        </w:rPr>
        <w:t>لحسن</w:t>
      </w:r>
      <w:r>
        <w:rPr>
          <w:rFonts w:ascii="Arial" w:hAnsi="Arial" w:cs="Arial" w:hint="cs"/>
          <w:rtl/>
        </w:rPr>
        <w:t xml:space="preserve">، دور التسيير الجبائي في تحسين الاداء المالي للمؤسسة الاقتصادية ، مذكرة مقدمة ضمن متطلبات نيل شهادة الماجستير </w:t>
      </w:r>
      <w:r>
        <w:rPr>
          <w:rFonts w:ascii="Arial" w:hAnsi="Arial" w:cs="Arial" w:hint="cs"/>
          <w:rtl/>
          <w:lang w:bidi="ar-DZ"/>
        </w:rPr>
        <w:t>كلية العلوم</w:t>
      </w:r>
      <w:r>
        <w:rPr>
          <w:rFonts w:ascii="Arial" w:hAnsi="Arial" w:cs="Arial" w:hint="cs"/>
          <w:rtl/>
        </w:rPr>
        <w:t xml:space="preserve"> </w:t>
      </w:r>
      <w:r>
        <w:rPr>
          <w:rFonts w:ascii="Arial" w:hAnsi="Arial" w:cs="Arial" w:hint="cs"/>
          <w:rtl/>
          <w:lang w:bidi="ar-DZ"/>
        </w:rPr>
        <w:t>الاقتصادية</w:t>
      </w:r>
      <w:r>
        <w:rPr>
          <w:rFonts w:ascii="Arial" w:hAnsi="Arial" w:cs="Arial" w:hint="cs"/>
          <w:rtl/>
        </w:rPr>
        <w:t>، تخصص مالية مؤسسة ،السنة الجامعية ص4.</w:t>
      </w:r>
    </w:p>
  </w:footnote>
  <w:footnote w:id="2">
    <w:p w:rsidR="003F53E6" w:rsidRPr="00330B37" w:rsidRDefault="003F53E6" w:rsidP="00862DF5">
      <w:pPr>
        <w:pStyle w:val="Notedebasdepage"/>
        <w:bidi/>
        <w:rPr>
          <w:rtl/>
        </w:rPr>
      </w:pPr>
      <w:r>
        <w:rPr>
          <w:rFonts w:asciiTheme="minorBidi" w:hAnsiTheme="minorBidi" w:hint="cs"/>
          <w:rtl/>
        </w:rPr>
        <w:t>2</w:t>
      </w:r>
      <w:r>
        <w:rPr>
          <w:rFonts w:asciiTheme="minorBidi" w:hAnsiTheme="minorBidi"/>
          <w:rtl/>
        </w:rPr>
        <w:t>)</w:t>
      </w:r>
      <w:r>
        <w:rPr>
          <w:rFonts w:asciiTheme="minorBidi" w:hAnsiTheme="minorBidi" w:hint="cs"/>
          <w:rtl/>
        </w:rPr>
        <w:t xml:space="preserve"> ياسر </w:t>
      </w:r>
      <w:r>
        <w:rPr>
          <w:rFonts w:asciiTheme="minorBidi" w:hAnsiTheme="minorBidi" w:hint="cs"/>
          <w:rtl/>
          <w:lang w:bidi="ar-DZ"/>
        </w:rPr>
        <w:t>حلواجي</w:t>
      </w:r>
      <w:r>
        <w:rPr>
          <w:rFonts w:asciiTheme="minorBidi" w:hAnsiTheme="minorBidi" w:hint="cs"/>
          <w:rtl/>
        </w:rPr>
        <w:t xml:space="preserve">، دور المرجعة الجبائية في تحقيق الامن </w:t>
      </w:r>
      <w:r>
        <w:rPr>
          <w:rFonts w:asciiTheme="minorBidi" w:hAnsiTheme="minorBidi" w:hint="cs"/>
          <w:rtl/>
          <w:lang w:bidi="ar-DZ"/>
        </w:rPr>
        <w:t>الجبائي</w:t>
      </w:r>
      <w:r>
        <w:rPr>
          <w:rFonts w:asciiTheme="minorBidi" w:hAnsiTheme="minorBidi" w:hint="cs"/>
          <w:rtl/>
        </w:rPr>
        <w:t xml:space="preserve">، مذكرة مقدمة لنيل شهادة ماستر في علوم </w:t>
      </w:r>
      <w:r>
        <w:rPr>
          <w:rFonts w:asciiTheme="minorBidi" w:hAnsiTheme="minorBidi" w:hint="cs"/>
          <w:rtl/>
          <w:lang w:bidi="ar-DZ"/>
        </w:rPr>
        <w:t>التسيير</w:t>
      </w:r>
      <w:r>
        <w:rPr>
          <w:rFonts w:asciiTheme="minorBidi" w:hAnsiTheme="minorBidi" w:hint="cs"/>
          <w:rtl/>
        </w:rPr>
        <w:t xml:space="preserve">، تخصص تدقيق </w:t>
      </w:r>
      <w:r>
        <w:rPr>
          <w:rFonts w:asciiTheme="minorBidi" w:hAnsiTheme="minorBidi" w:hint="cs"/>
          <w:rtl/>
          <w:lang w:bidi="ar-DZ"/>
        </w:rPr>
        <w:t>محاسبي</w:t>
      </w:r>
      <w:r>
        <w:rPr>
          <w:rFonts w:asciiTheme="minorBidi" w:hAnsiTheme="minorBidi" w:hint="cs"/>
          <w:rtl/>
        </w:rPr>
        <w:t xml:space="preserve">، </w:t>
      </w:r>
      <w:r>
        <w:rPr>
          <w:rFonts w:asciiTheme="minorBidi" w:hAnsiTheme="minorBidi" w:hint="cs"/>
          <w:rtl/>
          <w:lang w:bidi="ar-DZ"/>
        </w:rPr>
        <w:t>السنة</w:t>
      </w:r>
      <w:r>
        <w:rPr>
          <w:rFonts w:asciiTheme="minorBidi" w:hAnsiTheme="minorBidi" w:hint="cs"/>
          <w:rtl/>
        </w:rPr>
        <w:t xml:space="preserve"> الجامعية 2013/2014، </w:t>
      </w:r>
      <w:r>
        <w:rPr>
          <w:rFonts w:asciiTheme="minorBidi" w:hAnsiTheme="minorBidi" w:hint="cs"/>
          <w:rtl/>
          <w:lang w:bidi="ar-DZ"/>
        </w:rPr>
        <w:t>ص</w:t>
      </w:r>
      <w:r>
        <w:rPr>
          <w:rFonts w:asciiTheme="minorBidi" w:hAnsiTheme="minorBidi" w:hint="cs"/>
          <w:rtl/>
        </w:rPr>
        <w:t xml:space="preserve"> </w:t>
      </w:r>
      <w:r>
        <w:rPr>
          <w:rFonts w:asciiTheme="minorBidi" w:hAnsiTheme="minorBidi" w:hint="cs"/>
          <w:rtl/>
          <w:lang w:bidi="ar-DZ"/>
        </w:rPr>
        <w:t>ص</w:t>
      </w:r>
      <w:r>
        <w:rPr>
          <w:rFonts w:asciiTheme="minorBidi" w:hAnsiTheme="minorBidi" w:hint="cs"/>
          <w:rtl/>
        </w:rPr>
        <w:t xml:space="preserve"> 33-34.</w:t>
      </w:r>
    </w:p>
  </w:footnote>
  <w:footnote w:id="3">
    <w:p w:rsidR="003F53E6" w:rsidRDefault="003F53E6" w:rsidP="00DB6B61">
      <w:pPr>
        <w:pStyle w:val="Notedebasdepage"/>
        <w:jc w:val="right"/>
        <w:rPr>
          <w:rtl/>
        </w:rPr>
      </w:pPr>
      <w:r>
        <w:rPr>
          <w:rFonts w:asciiTheme="minorBidi" w:hAnsiTheme="minorBidi"/>
          <w:rtl/>
        </w:rPr>
        <w:t>)</w:t>
      </w:r>
      <w:r>
        <w:rPr>
          <w:rFonts w:asciiTheme="minorBidi" w:hAnsiTheme="minorBidi" w:hint="cs"/>
          <w:rtl/>
        </w:rPr>
        <w:t xml:space="preserve"> يلسر </w:t>
      </w:r>
      <w:r>
        <w:rPr>
          <w:rFonts w:asciiTheme="minorBidi" w:hAnsiTheme="minorBidi" w:hint="cs"/>
          <w:rtl/>
          <w:lang w:bidi="ar-DZ"/>
        </w:rPr>
        <w:t>حلواجي</w:t>
      </w:r>
      <w:r>
        <w:rPr>
          <w:rFonts w:asciiTheme="minorBidi" w:hAnsiTheme="minorBidi" w:hint="cs"/>
          <w:rtl/>
        </w:rPr>
        <w:t xml:space="preserve">، مرجع </w:t>
      </w:r>
      <w:r>
        <w:rPr>
          <w:rFonts w:asciiTheme="minorBidi" w:hAnsiTheme="minorBidi" w:hint="cs"/>
          <w:rtl/>
          <w:lang w:bidi="ar-DZ"/>
        </w:rPr>
        <w:t>سابق</w:t>
      </w:r>
      <w:r>
        <w:rPr>
          <w:rFonts w:asciiTheme="minorBidi" w:hAnsiTheme="minorBidi" w:hint="cs"/>
          <w:rtl/>
        </w:rPr>
        <w:t>، ص 35.</w:t>
      </w:r>
      <w:r>
        <w:rPr>
          <w:rStyle w:val="Appelnotedebasdep"/>
        </w:rPr>
        <w:footnoteRef/>
      </w:r>
      <w:r>
        <w:rPr>
          <w:rFonts w:hint="cs"/>
          <w:rtl/>
        </w:rPr>
        <w:t xml:space="preserve"> </w:t>
      </w:r>
      <w:r>
        <w:t xml:space="preserve"> </w:t>
      </w:r>
    </w:p>
  </w:footnote>
  <w:footnote w:id="4">
    <w:p w:rsidR="003F53E6" w:rsidRDefault="003F53E6" w:rsidP="009E48F2">
      <w:pPr>
        <w:pStyle w:val="Notedebasdepage"/>
        <w:bidi/>
        <w:rPr>
          <w:rtl/>
        </w:rPr>
      </w:pPr>
      <w:r>
        <w:rPr>
          <w:rFonts w:ascii="Arial" w:hAnsi="Arial" w:cs="Arial" w:hint="cs"/>
          <w:rtl/>
          <w:lang w:bidi="ar-DZ"/>
        </w:rPr>
        <w:t xml:space="preserve"> </w:t>
      </w:r>
      <w:r>
        <w:rPr>
          <w:rFonts w:ascii="Arial" w:hAnsi="Arial" w:cs="Arial"/>
        </w:rPr>
        <w:t xml:space="preserve"> (</w:t>
      </w:r>
      <w:r>
        <w:rPr>
          <w:rStyle w:val="Appelnotedebasdep"/>
        </w:rPr>
        <w:footnoteRef/>
      </w:r>
      <w:r>
        <w:rPr>
          <w:rFonts w:ascii="Arial" w:hAnsi="Arial" w:cs="Arial" w:hint="cs"/>
          <w:rtl/>
        </w:rPr>
        <w:t xml:space="preserve">شهابة </w:t>
      </w:r>
      <w:r>
        <w:rPr>
          <w:rFonts w:ascii="Arial" w:hAnsi="Arial" w:cs="Arial" w:hint="cs"/>
          <w:rtl/>
          <w:lang w:bidi="ar-DZ"/>
        </w:rPr>
        <w:t>فطيمة</w:t>
      </w:r>
      <w:r>
        <w:rPr>
          <w:rFonts w:ascii="Arial" w:hAnsi="Arial" w:cs="Arial" w:hint="cs"/>
          <w:rtl/>
        </w:rPr>
        <w:t xml:space="preserve">، دور التسيير الجبائي في تخفيض التكاليف الجبائية في المؤسسة </w:t>
      </w:r>
      <w:r>
        <w:rPr>
          <w:rFonts w:ascii="Arial" w:hAnsi="Arial" w:cs="Arial" w:hint="cs"/>
          <w:rtl/>
          <w:lang w:bidi="ar-DZ"/>
        </w:rPr>
        <w:t>الاقتصادية</w:t>
      </w:r>
      <w:r>
        <w:rPr>
          <w:rFonts w:ascii="Arial" w:hAnsi="Arial" w:cs="Arial" w:hint="cs"/>
          <w:rtl/>
        </w:rPr>
        <w:t xml:space="preserve">، مذكرة مقدمة ضمن متطلبات نيل شهادة ماستر اكاديمي في العلوم الاقتصادية والتجارية وعلوم </w:t>
      </w:r>
      <w:r>
        <w:rPr>
          <w:rFonts w:ascii="Arial" w:hAnsi="Arial" w:cs="Arial" w:hint="cs"/>
          <w:rtl/>
          <w:lang w:bidi="ar-DZ"/>
        </w:rPr>
        <w:t>التسيير</w:t>
      </w:r>
      <w:r>
        <w:rPr>
          <w:rFonts w:ascii="Arial" w:hAnsi="Arial" w:cs="Arial" w:hint="cs"/>
          <w:rtl/>
        </w:rPr>
        <w:t xml:space="preserve">، تخصص مالية </w:t>
      </w:r>
      <w:r>
        <w:rPr>
          <w:rFonts w:ascii="Arial" w:hAnsi="Arial" w:cs="Arial" w:hint="cs"/>
          <w:rtl/>
          <w:lang w:bidi="ar-DZ"/>
        </w:rPr>
        <w:t>وجباية</w:t>
      </w:r>
      <w:r>
        <w:rPr>
          <w:rFonts w:ascii="Arial" w:hAnsi="Arial" w:cs="Arial" w:hint="cs"/>
          <w:rtl/>
        </w:rPr>
        <w:t>، السنة الجامعية 2014/2015، ص12.</w:t>
      </w:r>
    </w:p>
  </w:footnote>
  <w:footnote w:id="5">
    <w:p w:rsidR="003F53E6" w:rsidRDefault="003F53E6" w:rsidP="00DB6B61">
      <w:pPr>
        <w:pStyle w:val="Notedebasdepage"/>
        <w:jc w:val="right"/>
        <w:rPr>
          <w:rtl/>
        </w:rPr>
      </w:pPr>
      <w:r>
        <w:rPr>
          <w:rFonts w:ascii="Arial" w:hAnsi="Arial" w:cs="Arial" w:hint="cs"/>
          <w:rtl/>
        </w:rPr>
        <w:t xml:space="preserve">شهابة فطيمة ،مرجع </w:t>
      </w:r>
      <w:r>
        <w:rPr>
          <w:rFonts w:ascii="Arial" w:hAnsi="Arial" w:cs="Arial" w:hint="cs"/>
          <w:rtl/>
          <w:lang w:bidi="ar-DZ"/>
        </w:rPr>
        <w:t>سابق</w:t>
      </w:r>
      <w:r>
        <w:rPr>
          <w:rFonts w:ascii="Arial" w:hAnsi="Arial" w:cs="Arial" w:hint="cs"/>
          <w:rtl/>
        </w:rPr>
        <w:t>، ص 15.</w:t>
      </w:r>
      <w:r>
        <w:rPr>
          <w:rFonts w:ascii="Arial" w:hAnsi="Arial" w:cs="Arial"/>
        </w:rPr>
        <w:t>(</w:t>
      </w:r>
      <w:r>
        <w:rPr>
          <w:rStyle w:val="Appelnotedebasdep"/>
        </w:rPr>
        <w:footnoteRef/>
      </w:r>
      <w:r>
        <w:t xml:space="preserve"> </w:t>
      </w:r>
    </w:p>
  </w:footnote>
  <w:footnote w:id="6">
    <w:p w:rsidR="003F53E6" w:rsidRDefault="003F53E6" w:rsidP="00707937">
      <w:pPr>
        <w:pStyle w:val="Notedebasdepage"/>
        <w:bidi/>
        <w:rPr>
          <w:rtl/>
        </w:rPr>
      </w:pPr>
      <w:r w:rsidRPr="00EA6E28">
        <w:rPr>
          <w:rFonts w:ascii="Arial" w:hAnsi="Arial" w:cs="Arial"/>
          <w:sz w:val="24"/>
          <w:szCs w:val="24"/>
        </w:rPr>
        <w:t>(</w:t>
      </w:r>
      <w:r w:rsidRPr="00EA6E28">
        <w:rPr>
          <w:rStyle w:val="Appelnotedebasdep"/>
          <w:sz w:val="24"/>
          <w:szCs w:val="24"/>
        </w:rPr>
        <w:footnoteRef/>
      </w:r>
      <w:r w:rsidRPr="00EA6E28">
        <w:rPr>
          <w:sz w:val="24"/>
          <w:szCs w:val="24"/>
        </w:rPr>
        <w:t xml:space="preserve"> </w:t>
      </w:r>
      <w:r>
        <w:rPr>
          <w:rFonts w:hint="cs"/>
          <w:sz w:val="24"/>
          <w:szCs w:val="24"/>
          <w:rtl/>
        </w:rPr>
        <w:t xml:space="preserve"> </w:t>
      </w:r>
      <w:r>
        <w:rPr>
          <w:rFonts w:ascii="Arial" w:hAnsi="Arial" w:cs="Arial" w:hint="cs"/>
          <w:rtl/>
        </w:rPr>
        <w:t xml:space="preserve">الحواس </w:t>
      </w:r>
      <w:r>
        <w:rPr>
          <w:rFonts w:ascii="Arial" w:hAnsi="Arial" w:cs="Arial" w:hint="cs"/>
          <w:rtl/>
          <w:lang w:bidi="ar-DZ"/>
        </w:rPr>
        <w:t>زواق</w:t>
      </w:r>
      <w:r>
        <w:rPr>
          <w:rFonts w:ascii="Arial" w:hAnsi="Arial" w:cs="Arial" w:hint="cs"/>
          <w:smallCaps/>
          <w:rtl/>
        </w:rPr>
        <w:t>،</w:t>
      </w:r>
      <w:r>
        <w:rPr>
          <w:rFonts w:ascii="Arial" w:hAnsi="Arial" w:cs="Arial" w:hint="cs"/>
          <w:rtl/>
        </w:rPr>
        <w:t xml:space="preserve"> فعالية التسيير الجبائي في ترشيد صناعة القرار الملتقى الدولي حول صنع القرار في المؤسسة </w:t>
      </w:r>
      <w:r>
        <w:rPr>
          <w:rFonts w:ascii="Arial" w:hAnsi="Arial" w:cs="Arial" w:hint="cs"/>
          <w:rtl/>
          <w:lang w:bidi="ar-DZ"/>
        </w:rPr>
        <w:t>الاقتصادية</w:t>
      </w:r>
      <w:r>
        <w:rPr>
          <w:rFonts w:ascii="Arial" w:hAnsi="Arial" w:cs="Arial" w:hint="cs"/>
          <w:rtl/>
        </w:rPr>
        <w:t xml:space="preserve">، كلية العلوم الاقتصادية والتجارية وعلوم التسيير ،وجامعة محمد بوضياف </w:t>
      </w:r>
      <w:r>
        <w:rPr>
          <w:rFonts w:ascii="Arial" w:hAnsi="Arial" w:cs="Arial" w:hint="cs"/>
          <w:rtl/>
          <w:lang w:bidi="ar-DZ"/>
        </w:rPr>
        <w:t>المسيلة</w:t>
      </w:r>
      <w:r>
        <w:rPr>
          <w:rFonts w:ascii="Arial" w:hAnsi="Arial" w:cs="Arial" w:hint="cs"/>
          <w:rtl/>
        </w:rPr>
        <w:t xml:space="preserve">، الجزائر 14-15 افريل 2009 ،ص </w:t>
      </w:r>
      <w:r>
        <w:rPr>
          <w:rFonts w:ascii="Arial" w:hAnsi="Arial" w:cs="Arial" w:hint="cs"/>
          <w:rtl/>
          <w:lang w:bidi="ar-DZ"/>
        </w:rPr>
        <w:t>ص</w:t>
      </w:r>
      <w:r>
        <w:rPr>
          <w:rFonts w:ascii="Arial" w:hAnsi="Arial" w:cs="Arial" w:hint="cs"/>
          <w:rtl/>
        </w:rPr>
        <w:t xml:space="preserve"> 2-3.  </w:t>
      </w:r>
    </w:p>
  </w:footnote>
  <w:footnote w:id="7">
    <w:p w:rsidR="003F53E6" w:rsidRDefault="003F53E6" w:rsidP="00EA6E28">
      <w:pPr>
        <w:pStyle w:val="Notedebasdepage"/>
        <w:spacing w:line="480" w:lineRule="auto"/>
        <w:jc w:val="right"/>
        <w:rPr>
          <w:rtl/>
        </w:rPr>
      </w:pPr>
      <w:r>
        <w:rPr>
          <w:rFonts w:ascii="Arial" w:hAnsi="Arial" w:cs="Arial" w:hint="cs"/>
          <w:rtl/>
        </w:rPr>
        <w:t>حواس زواق مرجع سابق ص3</w:t>
      </w:r>
      <w:r>
        <w:rPr>
          <w:rFonts w:ascii="Arial" w:hAnsi="Arial" w:cs="Arial"/>
        </w:rPr>
        <w:t>(</w:t>
      </w:r>
      <w:r>
        <w:rPr>
          <w:rStyle w:val="Appelnotedebasdep"/>
        </w:rPr>
        <w:footnoteRef/>
      </w:r>
      <w:r>
        <w:t xml:space="preserve"> </w:t>
      </w:r>
    </w:p>
  </w:footnote>
  <w:footnote w:id="8">
    <w:p w:rsidR="003F53E6" w:rsidRPr="006C3789" w:rsidRDefault="003F53E6" w:rsidP="006C3789">
      <w:pPr>
        <w:pStyle w:val="Notedebasdepage"/>
        <w:bidi/>
        <w:rPr>
          <w:sz w:val="24"/>
          <w:szCs w:val="24"/>
          <w:rtl/>
        </w:rPr>
      </w:pPr>
      <w:r>
        <w:rPr>
          <w:rFonts w:ascii="Arial" w:hAnsi="Arial" w:cs="Arial" w:hint="cs"/>
          <w:rtl/>
        </w:rPr>
        <w:t xml:space="preserve"> </w:t>
      </w:r>
      <w:r w:rsidRPr="006C3789">
        <w:rPr>
          <w:rFonts w:ascii="Arial" w:hAnsi="Arial" w:cs="Arial"/>
          <w:sz w:val="24"/>
          <w:szCs w:val="24"/>
        </w:rPr>
        <w:t>(</w:t>
      </w:r>
      <w:r w:rsidRPr="006C3789">
        <w:rPr>
          <w:rStyle w:val="Appelnotedebasdep"/>
          <w:sz w:val="24"/>
          <w:szCs w:val="24"/>
        </w:rPr>
        <w:footnoteRef/>
      </w:r>
      <w:r w:rsidRPr="006C3789">
        <w:rPr>
          <w:sz w:val="24"/>
          <w:szCs w:val="24"/>
        </w:rPr>
        <w:t xml:space="preserve"> </w:t>
      </w:r>
      <w:r>
        <w:rPr>
          <w:rFonts w:hint="cs"/>
          <w:sz w:val="24"/>
          <w:szCs w:val="24"/>
          <w:rtl/>
        </w:rPr>
        <w:t xml:space="preserve"> </w:t>
      </w:r>
      <w:r>
        <w:rPr>
          <w:rFonts w:ascii="Arial" w:hAnsi="Arial" w:cs="Arial" w:hint="cs"/>
          <w:rtl/>
        </w:rPr>
        <w:t xml:space="preserve">ناصري </w:t>
      </w:r>
      <w:r>
        <w:rPr>
          <w:rFonts w:ascii="Arial" w:hAnsi="Arial" w:cs="Arial" w:hint="cs"/>
          <w:rtl/>
          <w:lang w:bidi="ar-DZ"/>
        </w:rPr>
        <w:t>أسيا</w:t>
      </w:r>
      <w:r>
        <w:rPr>
          <w:rFonts w:ascii="Arial" w:hAnsi="Arial" w:cs="Arial" w:hint="cs"/>
          <w:rtl/>
        </w:rPr>
        <w:t xml:space="preserve">، مساهمة الرقابة الجبائية في تشخيص الخطر الجبائي في المؤسسة الاقتصادية ،مذكرة مقدمة ضمن متطلبات نيل شهادة ماستر </w:t>
      </w:r>
      <w:r>
        <w:rPr>
          <w:rFonts w:ascii="Arial" w:hAnsi="Arial" w:cs="Arial" w:hint="cs"/>
          <w:rtl/>
          <w:lang w:bidi="ar-DZ"/>
        </w:rPr>
        <w:t>اكاديمي</w:t>
      </w:r>
      <w:r>
        <w:rPr>
          <w:rFonts w:ascii="Arial" w:hAnsi="Arial" w:cs="Arial" w:hint="cs"/>
          <w:rtl/>
        </w:rPr>
        <w:t xml:space="preserve">، في العلوم </w:t>
      </w:r>
      <w:r>
        <w:rPr>
          <w:rFonts w:ascii="Arial" w:hAnsi="Arial" w:cs="Arial" w:hint="cs"/>
          <w:rtl/>
          <w:lang w:bidi="ar-DZ"/>
        </w:rPr>
        <w:t>اقتصادية</w:t>
      </w:r>
      <w:r>
        <w:rPr>
          <w:rFonts w:ascii="Arial" w:hAnsi="Arial" w:cs="Arial" w:hint="cs"/>
          <w:rtl/>
        </w:rPr>
        <w:t xml:space="preserve">،  تخصص مالية </w:t>
      </w:r>
      <w:r>
        <w:rPr>
          <w:rFonts w:ascii="Arial" w:hAnsi="Arial" w:cs="Arial" w:hint="cs"/>
          <w:rtl/>
          <w:lang w:bidi="ar-DZ"/>
        </w:rPr>
        <w:t>وجباية</w:t>
      </w:r>
      <w:r>
        <w:rPr>
          <w:rFonts w:ascii="Arial" w:hAnsi="Arial" w:cs="Arial" w:hint="cs"/>
          <w:rtl/>
        </w:rPr>
        <w:t>،  للسنة الجامعية 2016/2017، ص 46.</w:t>
      </w:r>
    </w:p>
  </w:footnote>
  <w:footnote w:id="9">
    <w:p w:rsidR="003F53E6" w:rsidRPr="008275E0" w:rsidRDefault="003F53E6" w:rsidP="008275E0">
      <w:pPr>
        <w:pStyle w:val="Notedebasdepage"/>
        <w:bidi/>
        <w:rPr>
          <w:sz w:val="24"/>
          <w:szCs w:val="24"/>
          <w:rtl/>
        </w:rPr>
      </w:pPr>
      <w:r>
        <w:rPr>
          <w:rFonts w:ascii="Arial" w:hAnsi="Arial" w:cs="Arial" w:hint="cs"/>
          <w:sz w:val="24"/>
          <w:szCs w:val="24"/>
          <w:rtl/>
        </w:rPr>
        <w:t xml:space="preserve">  </w:t>
      </w:r>
      <w:r w:rsidRPr="008275E0">
        <w:rPr>
          <w:rFonts w:ascii="Arial" w:hAnsi="Arial" w:cs="Arial"/>
          <w:sz w:val="24"/>
          <w:szCs w:val="24"/>
        </w:rPr>
        <w:t xml:space="preserve"> (</w:t>
      </w:r>
      <w:r w:rsidRPr="008275E0">
        <w:rPr>
          <w:rStyle w:val="Appelnotedebasdep"/>
          <w:sz w:val="24"/>
          <w:szCs w:val="24"/>
        </w:rPr>
        <w:footnoteRef/>
      </w:r>
      <w:r w:rsidRPr="008275E0">
        <w:rPr>
          <w:sz w:val="24"/>
          <w:szCs w:val="24"/>
        </w:rPr>
        <w:t xml:space="preserve"> </w:t>
      </w:r>
      <w:r>
        <w:rPr>
          <w:rFonts w:hint="cs"/>
          <w:sz w:val="24"/>
          <w:szCs w:val="24"/>
          <w:rtl/>
        </w:rPr>
        <w:t xml:space="preserve">  </w:t>
      </w:r>
      <w:r>
        <w:rPr>
          <w:rFonts w:ascii="Arial" w:hAnsi="Arial" w:cs="Arial" w:hint="cs"/>
          <w:rtl/>
        </w:rPr>
        <w:t>سليم عثامنية لعفيفي دور المراجعة الجبائية في تخفيض المخاطر الجبائية مذكرة تخرج مقدمة انيل شهادة الستر في العلوم المالية تخصص مالية مؤسسات قالمة السنة الجامعية 2015-2016 ص32</w:t>
      </w:r>
    </w:p>
  </w:footnote>
  <w:footnote w:id="10">
    <w:p w:rsidR="003F53E6" w:rsidRDefault="003F53E6" w:rsidP="00F629C0">
      <w:pPr>
        <w:pStyle w:val="Notedebasdepage"/>
        <w:bidi/>
        <w:rPr>
          <w:rtl/>
          <w:lang w:bidi="ar-DZ"/>
        </w:rPr>
      </w:pPr>
      <w:r>
        <w:rPr>
          <w:rStyle w:val="Appelnotedebasdep"/>
        </w:rPr>
        <w:footnoteRef/>
      </w:r>
      <w:r>
        <w:t xml:space="preserve"> </w:t>
      </w:r>
      <w:r>
        <w:rPr>
          <w:rFonts w:hint="cs"/>
          <w:rtl/>
          <w:lang w:bidi="ar-DZ"/>
        </w:rPr>
        <w:t>) شهابة فطيمة، مرجع سبق ذكره، ص 92.</w:t>
      </w:r>
    </w:p>
  </w:footnote>
  <w:footnote w:id="11">
    <w:p w:rsidR="003F53E6" w:rsidRDefault="003F53E6" w:rsidP="00CF7DF4">
      <w:pPr>
        <w:pStyle w:val="Notedebasdepage"/>
        <w:bidi/>
        <w:rPr>
          <w:rtl/>
          <w:lang w:bidi="ar-DZ"/>
        </w:rPr>
      </w:pPr>
      <w:r>
        <w:rPr>
          <w:rStyle w:val="Appelnotedebasdep"/>
        </w:rPr>
        <w:footnoteRef/>
      </w:r>
      <w:r>
        <w:t xml:space="preserve"> </w:t>
      </w:r>
      <w:r>
        <w:rPr>
          <w:rFonts w:hint="cs"/>
          <w:rtl/>
          <w:lang w:bidi="ar-DZ"/>
        </w:rPr>
        <w:t>) شهابة فطيمة، مرجع سابق، ص 93.</w:t>
      </w:r>
    </w:p>
  </w:footnote>
  <w:footnote w:id="12">
    <w:p w:rsidR="003F53E6" w:rsidRDefault="003F53E6" w:rsidP="0009047F">
      <w:pPr>
        <w:pStyle w:val="Notedebasdepage"/>
        <w:bidi/>
        <w:rPr>
          <w:rtl/>
          <w:lang w:bidi="ar-DZ"/>
        </w:rPr>
      </w:pPr>
      <w:r>
        <w:rPr>
          <w:rStyle w:val="Appelnotedebasdep"/>
        </w:rPr>
        <w:footnoteRef/>
      </w:r>
      <w:r>
        <w:rPr>
          <w:rFonts w:hint="cs"/>
          <w:rtl/>
        </w:rPr>
        <w:t xml:space="preserve">) </w:t>
      </w:r>
      <w:r>
        <w:rPr>
          <w:rFonts w:hint="cs"/>
          <w:rtl/>
          <w:lang w:bidi="ar-DZ"/>
        </w:rPr>
        <w:t>شهابة</w:t>
      </w:r>
      <w:r>
        <w:rPr>
          <w:rFonts w:hint="cs"/>
          <w:rtl/>
        </w:rPr>
        <w:t xml:space="preserve"> </w:t>
      </w:r>
      <w:r>
        <w:rPr>
          <w:rFonts w:hint="cs"/>
          <w:rtl/>
          <w:lang w:bidi="ar-DZ"/>
        </w:rPr>
        <w:t>فطيمة</w:t>
      </w:r>
      <w:r>
        <w:rPr>
          <w:rFonts w:hint="cs"/>
          <w:rtl/>
        </w:rPr>
        <w:t xml:space="preserve">، </w:t>
      </w:r>
      <w:r>
        <w:rPr>
          <w:rFonts w:hint="cs"/>
          <w:rtl/>
          <w:lang w:bidi="ar-DZ"/>
        </w:rPr>
        <w:t>مرجع</w:t>
      </w:r>
      <w:r>
        <w:rPr>
          <w:rFonts w:hint="cs"/>
          <w:rtl/>
        </w:rPr>
        <w:t xml:space="preserve"> </w:t>
      </w:r>
      <w:r>
        <w:rPr>
          <w:rFonts w:hint="cs"/>
          <w:rtl/>
          <w:lang w:bidi="ar-DZ"/>
        </w:rPr>
        <w:t>سابق</w:t>
      </w:r>
      <w:r>
        <w:rPr>
          <w:rFonts w:hint="cs"/>
          <w:rtl/>
        </w:rPr>
        <w:t xml:space="preserve">، </w:t>
      </w:r>
      <w:r>
        <w:rPr>
          <w:rFonts w:hint="cs"/>
          <w:rtl/>
          <w:lang w:bidi="ar-DZ"/>
        </w:rPr>
        <w:t>ص</w:t>
      </w:r>
      <w:r>
        <w:rPr>
          <w:rFonts w:hint="cs"/>
          <w:rtl/>
        </w:rPr>
        <w:t xml:space="preserve"> 94.</w:t>
      </w:r>
    </w:p>
  </w:footnote>
  <w:footnote w:id="13">
    <w:p w:rsidR="003F53E6" w:rsidRDefault="003F53E6" w:rsidP="004F42BD">
      <w:pPr>
        <w:pStyle w:val="Notedebasdepage"/>
        <w:bidi/>
        <w:rPr>
          <w:rtl/>
          <w:lang w:bidi="ar-DZ"/>
        </w:rPr>
      </w:pPr>
      <w:r>
        <w:rPr>
          <w:rStyle w:val="Appelnotedebasdep"/>
        </w:rPr>
        <w:footnoteRef/>
      </w:r>
      <w:r>
        <w:rPr>
          <w:rFonts w:hint="cs"/>
          <w:rtl/>
          <w:lang w:bidi="ar-DZ"/>
        </w:rPr>
        <w:t>) شهابة فطيمة، مرجع سابق، ص 96.</w:t>
      </w:r>
    </w:p>
  </w:footnote>
  <w:footnote w:id="14">
    <w:p w:rsidR="003F53E6" w:rsidRDefault="003F53E6" w:rsidP="005F0AE8">
      <w:pPr>
        <w:pStyle w:val="Notedebasdepage"/>
        <w:bidi/>
        <w:rPr>
          <w:rtl/>
          <w:lang w:bidi="ar-DZ"/>
        </w:rPr>
      </w:pPr>
      <w:r>
        <w:rPr>
          <w:rStyle w:val="Appelnotedebasdep"/>
        </w:rPr>
        <w:footnoteRef/>
      </w:r>
      <w:r>
        <w:rPr>
          <w:rFonts w:hint="cs"/>
          <w:rtl/>
        </w:rPr>
        <w:t xml:space="preserve">) </w:t>
      </w:r>
      <w:r>
        <w:rPr>
          <w:rFonts w:hint="cs"/>
          <w:rtl/>
          <w:lang w:bidi="ar-DZ"/>
        </w:rPr>
        <w:t>شهابة</w:t>
      </w:r>
      <w:r>
        <w:rPr>
          <w:rFonts w:hint="cs"/>
          <w:rtl/>
        </w:rPr>
        <w:t xml:space="preserve"> </w:t>
      </w:r>
      <w:r>
        <w:rPr>
          <w:rFonts w:hint="cs"/>
          <w:rtl/>
          <w:lang w:bidi="ar-DZ"/>
        </w:rPr>
        <w:t>فطيمة</w:t>
      </w:r>
      <w:r>
        <w:rPr>
          <w:rFonts w:hint="cs"/>
          <w:rtl/>
        </w:rPr>
        <w:t xml:space="preserve">، </w:t>
      </w:r>
      <w:r>
        <w:rPr>
          <w:rFonts w:hint="cs"/>
          <w:rtl/>
          <w:lang w:bidi="ar-DZ"/>
        </w:rPr>
        <w:t>مرجع</w:t>
      </w:r>
      <w:r>
        <w:rPr>
          <w:rFonts w:hint="cs"/>
          <w:rtl/>
        </w:rPr>
        <w:t xml:space="preserve"> </w:t>
      </w:r>
      <w:r>
        <w:rPr>
          <w:rFonts w:hint="cs"/>
          <w:rtl/>
          <w:lang w:bidi="ar-DZ"/>
        </w:rPr>
        <w:t>سابق</w:t>
      </w:r>
      <w:r>
        <w:rPr>
          <w:rFonts w:hint="cs"/>
          <w:rtl/>
        </w:rPr>
        <w:t xml:space="preserve">، </w:t>
      </w:r>
      <w:r>
        <w:rPr>
          <w:rFonts w:hint="cs"/>
          <w:rtl/>
          <w:lang w:bidi="ar-DZ"/>
        </w:rPr>
        <w:t>ص</w:t>
      </w:r>
      <w:r>
        <w:rPr>
          <w:rFonts w:hint="cs"/>
          <w:rtl/>
        </w:rPr>
        <w:t xml:space="preserve"> 97.</w:t>
      </w:r>
    </w:p>
  </w:footnote>
  <w:footnote w:id="15">
    <w:p w:rsidR="003F53E6" w:rsidRDefault="003F53E6" w:rsidP="004C61CA">
      <w:pPr>
        <w:pStyle w:val="Notedebasdepage"/>
        <w:bidi/>
        <w:rPr>
          <w:rtl/>
          <w:lang w:bidi="ar-DZ"/>
        </w:rPr>
      </w:pPr>
      <w:r>
        <w:rPr>
          <w:rStyle w:val="Appelnotedebasdep"/>
        </w:rPr>
        <w:footnoteRef/>
      </w:r>
      <w:r>
        <w:t xml:space="preserve"> </w:t>
      </w:r>
      <w:r>
        <w:rPr>
          <w:rFonts w:hint="cs"/>
          <w:rtl/>
          <w:lang w:bidi="ar-DZ"/>
        </w:rPr>
        <w:t>) شهابة فطيمة، مرجع سابق، ص ص 99-100.</w:t>
      </w:r>
    </w:p>
  </w:footnote>
  <w:footnote w:id="16">
    <w:p w:rsidR="003F53E6" w:rsidRDefault="003F53E6" w:rsidP="00956DB8">
      <w:pPr>
        <w:pStyle w:val="Notedebasdepage"/>
        <w:bidi/>
        <w:rPr>
          <w:rtl/>
          <w:lang w:bidi="ar-DZ"/>
        </w:rPr>
      </w:pPr>
      <w:r>
        <w:rPr>
          <w:rStyle w:val="Appelnotedebasdep"/>
        </w:rPr>
        <w:footnoteRef/>
      </w:r>
      <w:r>
        <w:t xml:space="preserve"> </w:t>
      </w:r>
      <w:r>
        <w:rPr>
          <w:rFonts w:hint="cs"/>
          <w:rtl/>
          <w:lang w:bidi="ar-DZ"/>
        </w:rPr>
        <w:t>) شهابة فطيمة، مرجع سابق، ص 110.</w:t>
      </w:r>
    </w:p>
  </w:footnote>
  <w:footnote w:id="17">
    <w:p w:rsidR="003F53E6" w:rsidRDefault="003F53E6" w:rsidP="002068BB">
      <w:pPr>
        <w:pStyle w:val="Notedebasdepage"/>
        <w:bidi/>
        <w:rPr>
          <w:rtl/>
          <w:lang w:bidi="ar-DZ"/>
        </w:rPr>
      </w:pPr>
      <w:r>
        <w:rPr>
          <w:rStyle w:val="Appelnotedebasdep"/>
        </w:rPr>
        <w:footnoteRef/>
      </w:r>
      <w:r>
        <w:t xml:space="preserve"> </w:t>
      </w:r>
      <w:r>
        <w:rPr>
          <w:rFonts w:hint="cs"/>
          <w:rtl/>
          <w:lang w:bidi="ar-DZ"/>
        </w:rPr>
        <w:t>) شهابة فطيمة، مرجع سبق ذكره، ص 112.</w:t>
      </w:r>
    </w:p>
  </w:footnote>
  <w:footnote w:id="18">
    <w:p w:rsidR="003F53E6" w:rsidRDefault="003F53E6" w:rsidP="00B87AC5">
      <w:pPr>
        <w:pStyle w:val="Notedebasdepage"/>
        <w:bidi/>
        <w:rPr>
          <w:rtl/>
          <w:lang w:bidi="ar-DZ"/>
        </w:rPr>
      </w:pPr>
      <w:r>
        <w:rPr>
          <w:rStyle w:val="Appelnotedebasdep"/>
        </w:rPr>
        <w:footnoteRef/>
      </w:r>
      <w:r>
        <w:rPr>
          <w:rFonts w:hint="cs"/>
          <w:rtl/>
        </w:rPr>
        <w:t xml:space="preserve">) </w:t>
      </w:r>
      <w:r>
        <w:rPr>
          <w:rFonts w:hint="cs"/>
          <w:rtl/>
          <w:lang w:bidi="ar-DZ"/>
        </w:rPr>
        <w:t>شهابة</w:t>
      </w:r>
      <w:r>
        <w:rPr>
          <w:rFonts w:hint="cs"/>
          <w:rtl/>
        </w:rPr>
        <w:t xml:space="preserve"> </w:t>
      </w:r>
      <w:r>
        <w:rPr>
          <w:rFonts w:hint="cs"/>
          <w:rtl/>
          <w:lang w:bidi="ar-DZ"/>
        </w:rPr>
        <w:t>فطيمة</w:t>
      </w:r>
      <w:r>
        <w:rPr>
          <w:rFonts w:hint="cs"/>
          <w:rtl/>
        </w:rPr>
        <w:t xml:space="preserve">، </w:t>
      </w:r>
      <w:r>
        <w:rPr>
          <w:rFonts w:hint="cs"/>
          <w:rtl/>
          <w:lang w:bidi="ar-DZ"/>
        </w:rPr>
        <w:t>مرجع</w:t>
      </w:r>
      <w:r>
        <w:rPr>
          <w:rFonts w:hint="cs"/>
          <w:rtl/>
        </w:rPr>
        <w:t xml:space="preserve"> </w:t>
      </w:r>
      <w:r>
        <w:rPr>
          <w:rFonts w:hint="cs"/>
          <w:rtl/>
          <w:lang w:bidi="ar-DZ"/>
        </w:rPr>
        <w:t>سابق</w:t>
      </w:r>
      <w:r>
        <w:rPr>
          <w:rFonts w:hint="cs"/>
          <w:rtl/>
        </w:rPr>
        <w:t xml:space="preserve">، </w:t>
      </w:r>
      <w:r>
        <w:rPr>
          <w:rFonts w:hint="cs"/>
          <w:rtl/>
          <w:lang w:bidi="ar-DZ"/>
        </w:rPr>
        <w:t>ص</w:t>
      </w:r>
      <w:r>
        <w:rPr>
          <w:rFonts w:hint="cs"/>
          <w:rtl/>
        </w:rPr>
        <w:t xml:space="preserve"> 114.</w:t>
      </w:r>
    </w:p>
  </w:footnote>
  <w:footnote w:id="19">
    <w:p w:rsidR="00606EE8" w:rsidRDefault="00606EE8" w:rsidP="00606EE8">
      <w:pPr>
        <w:pStyle w:val="Notedebasdepage"/>
        <w:bidi/>
        <w:rPr>
          <w:rtl/>
          <w:lang w:bidi="ar-DZ"/>
        </w:rPr>
      </w:pPr>
      <w:r>
        <w:rPr>
          <w:rStyle w:val="Appelnotedebasdep"/>
        </w:rPr>
        <w:footnoteRef/>
      </w:r>
      <w:r>
        <w:t xml:space="preserve"> </w:t>
      </w:r>
      <w:r>
        <w:rPr>
          <w:rFonts w:hint="cs"/>
          <w:rtl/>
          <w:lang w:bidi="ar-DZ"/>
        </w:rPr>
        <w:t>) شهابة فطيمة، مرجع سبق ذكره، ص 116.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06" w:rsidRDefault="00C6700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C0"/>
    <w:rsid w:val="0001639F"/>
    <w:rsid w:val="000405A5"/>
    <w:rsid w:val="000419FE"/>
    <w:rsid w:val="00064D32"/>
    <w:rsid w:val="0009047F"/>
    <w:rsid w:val="000D072C"/>
    <w:rsid w:val="000E39E9"/>
    <w:rsid w:val="000F3959"/>
    <w:rsid w:val="00112BCD"/>
    <w:rsid w:val="00114A5C"/>
    <w:rsid w:val="0012468A"/>
    <w:rsid w:val="00151AF1"/>
    <w:rsid w:val="00166AB8"/>
    <w:rsid w:val="00176797"/>
    <w:rsid w:val="00186D31"/>
    <w:rsid w:val="001A75CE"/>
    <w:rsid w:val="001D3FAA"/>
    <w:rsid w:val="001E5B46"/>
    <w:rsid w:val="001F20EE"/>
    <w:rsid w:val="002068BB"/>
    <w:rsid w:val="00237EFE"/>
    <w:rsid w:val="00251CDD"/>
    <w:rsid w:val="00257FF7"/>
    <w:rsid w:val="00284D50"/>
    <w:rsid w:val="00285D00"/>
    <w:rsid w:val="00296610"/>
    <w:rsid w:val="002E2F40"/>
    <w:rsid w:val="002F00EB"/>
    <w:rsid w:val="003059B7"/>
    <w:rsid w:val="00314E6D"/>
    <w:rsid w:val="00330B37"/>
    <w:rsid w:val="003538B4"/>
    <w:rsid w:val="003B2C54"/>
    <w:rsid w:val="003B3355"/>
    <w:rsid w:val="003D62F7"/>
    <w:rsid w:val="003E4295"/>
    <w:rsid w:val="003F53E6"/>
    <w:rsid w:val="00402ABB"/>
    <w:rsid w:val="00415C80"/>
    <w:rsid w:val="00432C58"/>
    <w:rsid w:val="00456AAA"/>
    <w:rsid w:val="004570F7"/>
    <w:rsid w:val="00490B75"/>
    <w:rsid w:val="004C61CA"/>
    <w:rsid w:val="004F42BD"/>
    <w:rsid w:val="00502669"/>
    <w:rsid w:val="005265E5"/>
    <w:rsid w:val="00545281"/>
    <w:rsid w:val="00550D92"/>
    <w:rsid w:val="00554D61"/>
    <w:rsid w:val="005630F5"/>
    <w:rsid w:val="005E7C2B"/>
    <w:rsid w:val="005F0AE8"/>
    <w:rsid w:val="005F24A2"/>
    <w:rsid w:val="00603685"/>
    <w:rsid w:val="00606EE8"/>
    <w:rsid w:val="00630C44"/>
    <w:rsid w:val="00664849"/>
    <w:rsid w:val="00667968"/>
    <w:rsid w:val="00676774"/>
    <w:rsid w:val="006C3789"/>
    <w:rsid w:val="006D17F4"/>
    <w:rsid w:val="006D3DCA"/>
    <w:rsid w:val="006E306A"/>
    <w:rsid w:val="006E453A"/>
    <w:rsid w:val="006E6BF1"/>
    <w:rsid w:val="00707937"/>
    <w:rsid w:val="00710B8B"/>
    <w:rsid w:val="0072467A"/>
    <w:rsid w:val="00733019"/>
    <w:rsid w:val="007360F1"/>
    <w:rsid w:val="00774651"/>
    <w:rsid w:val="007859C0"/>
    <w:rsid w:val="007A0BC9"/>
    <w:rsid w:val="007A2831"/>
    <w:rsid w:val="007F27EB"/>
    <w:rsid w:val="008173C2"/>
    <w:rsid w:val="0082237B"/>
    <w:rsid w:val="008270BC"/>
    <w:rsid w:val="008275E0"/>
    <w:rsid w:val="00837B11"/>
    <w:rsid w:val="0084121B"/>
    <w:rsid w:val="00853738"/>
    <w:rsid w:val="00862ABB"/>
    <w:rsid w:val="00862DF5"/>
    <w:rsid w:val="008647F9"/>
    <w:rsid w:val="00865C70"/>
    <w:rsid w:val="0087347E"/>
    <w:rsid w:val="00930050"/>
    <w:rsid w:val="00947976"/>
    <w:rsid w:val="00956DB8"/>
    <w:rsid w:val="00982642"/>
    <w:rsid w:val="00991A8E"/>
    <w:rsid w:val="009942DC"/>
    <w:rsid w:val="009A0BD3"/>
    <w:rsid w:val="009A56B3"/>
    <w:rsid w:val="009B738F"/>
    <w:rsid w:val="009E48F2"/>
    <w:rsid w:val="00A165C7"/>
    <w:rsid w:val="00A250C2"/>
    <w:rsid w:val="00A35667"/>
    <w:rsid w:val="00A627EB"/>
    <w:rsid w:val="00A644E8"/>
    <w:rsid w:val="00A655ED"/>
    <w:rsid w:val="00AB0B7A"/>
    <w:rsid w:val="00AC3140"/>
    <w:rsid w:val="00AD05A0"/>
    <w:rsid w:val="00AE25D6"/>
    <w:rsid w:val="00B1491C"/>
    <w:rsid w:val="00B6165D"/>
    <w:rsid w:val="00B87AC5"/>
    <w:rsid w:val="00BA7198"/>
    <w:rsid w:val="00BA77E9"/>
    <w:rsid w:val="00BC1455"/>
    <w:rsid w:val="00BD759F"/>
    <w:rsid w:val="00BD77D1"/>
    <w:rsid w:val="00C67006"/>
    <w:rsid w:val="00C67166"/>
    <w:rsid w:val="00CC6224"/>
    <w:rsid w:val="00CD3AF1"/>
    <w:rsid w:val="00CF2C97"/>
    <w:rsid w:val="00CF7DF4"/>
    <w:rsid w:val="00D24FA1"/>
    <w:rsid w:val="00D74DD1"/>
    <w:rsid w:val="00D81E6C"/>
    <w:rsid w:val="00DA2183"/>
    <w:rsid w:val="00DB6B61"/>
    <w:rsid w:val="00DC1331"/>
    <w:rsid w:val="00DD1AC8"/>
    <w:rsid w:val="00DD1C37"/>
    <w:rsid w:val="00DE099C"/>
    <w:rsid w:val="00DF7823"/>
    <w:rsid w:val="00E06384"/>
    <w:rsid w:val="00E61295"/>
    <w:rsid w:val="00EA6E28"/>
    <w:rsid w:val="00EC3D9D"/>
    <w:rsid w:val="00F02E79"/>
    <w:rsid w:val="00F347DB"/>
    <w:rsid w:val="00F35433"/>
    <w:rsid w:val="00F35A56"/>
    <w:rsid w:val="00F629C0"/>
    <w:rsid w:val="00F62ABE"/>
    <w:rsid w:val="00F63943"/>
    <w:rsid w:val="00F900DE"/>
    <w:rsid w:val="00F9411B"/>
    <w:rsid w:val="00F970F0"/>
    <w:rsid w:val="00FA1D0B"/>
    <w:rsid w:val="00FC1302"/>
    <w:rsid w:val="00FC35D2"/>
    <w:rsid w:val="00FC63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semiHidden/>
    <w:unhideWhenUsed/>
    <w:qFormat/>
    <w:rsid w:val="007859C0"/>
    <w:pPr>
      <w:keepNext/>
      <w:bidi/>
      <w:spacing w:after="0" w:line="240" w:lineRule="auto"/>
      <w:jc w:val="center"/>
      <w:outlineLvl w:val="1"/>
    </w:pPr>
    <w:rPr>
      <w:rFonts w:ascii="Times New Roman" w:eastAsia="Times New Roman" w:hAnsi="Times New Roman" w:cs="Arabic Transparent"/>
      <w:sz w:val="28"/>
      <w:szCs w:val="28"/>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7859C0"/>
    <w:rPr>
      <w:rFonts w:ascii="Times New Roman" w:eastAsia="Times New Roman" w:hAnsi="Times New Roman" w:cs="Arabic Transparent"/>
      <w:sz w:val="28"/>
      <w:szCs w:val="28"/>
      <w:lang w:val="en-US" w:bidi="ar-DZ"/>
    </w:rPr>
  </w:style>
  <w:style w:type="paragraph" w:styleId="Paragraphedeliste">
    <w:name w:val="List Paragraph"/>
    <w:basedOn w:val="Normal"/>
    <w:uiPriority w:val="34"/>
    <w:qFormat/>
    <w:rsid w:val="007859C0"/>
    <w:pPr>
      <w:ind w:left="720"/>
      <w:contextualSpacing/>
    </w:pPr>
  </w:style>
  <w:style w:type="table" w:styleId="Grilledutableau">
    <w:name w:val="Table Grid"/>
    <w:basedOn w:val="TableauNormal"/>
    <w:uiPriority w:val="59"/>
    <w:rsid w:val="00785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859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59C0"/>
    <w:rPr>
      <w:rFonts w:ascii="Tahoma" w:hAnsi="Tahoma" w:cs="Tahoma"/>
      <w:sz w:val="16"/>
      <w:szCs w:val="16"/>
    </w:rPr>
  </w:style>
  <w:style w:type="paragraph" w:styleId="Notedebasdepage">
    <w:name w:val="footnote text"/>
    <w:basedOn w:val="Normal"/>
    <w:link w:val="NotedebasdepageCar"/>
    <w:uiPriority w:val="99"/>
    <w:semiHidden/>
    <w:unhideWhenUsed/>
    <w:rsid w:val="00330B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0B37"/>
    <w:rPr>
      <w:sz w:val="20"/>
      <w:szCs w:val="20"/>
    </w:rPr>
  </w:style>
  <w:style w:type="character" w:styleId="Appelnotedebasdep">
    <w:name w:val="footnote reference"/>
    <w:basedOn w:val="Policepardfaut"/>
    <w:uiPriority w:val="99"/>
    <w:semiHidden/>
    <w:unhideWhenUsed/>
    <w:rsid w:val="00330B37"/>
    <w:rPr>
      <w:vertAlign w:val="superscript"/>
    </w:rPr>
  </w:style>
  <w:style w:type="paragraph" w:styleId="En-tte">
    <w:name w:val="header"/>
    <w:basedOn w:val="Normal"/>
    <w:link w:val="En-tteCar"/>
    <w:uiPriority w:val="99"/>
    <w:semiHidden/>
    <w:unhideWhenUsed/>
    <w:rsid w:val="003538B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538B4"/>
  </w:style>
  <w:style w:type="paragraph" w:styleId="Pieddepage">
    <w:name w:val="footer"/>
    <w:basedOn w:val="Normal"/>
    <w:link w:val="PieddepageCar"/>
    <w:uiPriority w:val="99"/>
    <w:unhideWhenUsed/>
    <w:rsid w:val="003538B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3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semiHidden/>
    <w:unhideWhenUsed/>
    <w:qFormat/>
    <w:rsid w:val="007859C0"/>
    <w:pPr>
      <w:keepNext/>
      <w:bidi/>
      <w:spacing w:after="0" w:line="240" w:lineRule="auto"/>
      <w:jc w:val="center"/>
      <w:outlineLvl w:val="1"/>
    </w:pPr>
    <w:rPr>
      <w:rFonts w:ascii="Times New Roman" w:eastAsia="Times New Roman" w:hAnsi="Times New Roman" w:cs="Arabic Transparent"/>
      <w:sz w:val="28"/>
      <w:szCs w:val="28"/>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7859C0"/>
    <w:rPr>
      <w:rFonts w:ascii="Times New Roman" w:eastAsia="Times New Roman" w:hAnsi="Times New Roman" w:cs="Arabic Transparent"/>
      <w:sz w:val="28"/>
      <w:szCs w:val="28"/>
      <w:lang w:val="en-US" w:bidi="ar-DZ"/>
    </w:rPr>
  </w:style>
  <w:style w:type="paragraph" w:styleId="Paragraphedeliste">
    <w:name w:val="List Paragraph"/>
    <w:basedOn w:val="Normal"/>
    <w:uiPriority w:val="34"/>
    <w:qFormat/>
    <w:rsid w:val="007859C0"/>
    <w:pPr>
      <w:ind w:left="720"/>
      <w:contextualSpacing/>
    </w:pPr>
  </w:style>
  <w:style w:type="table" w:styleId="Grilledutableau">
    <w:name w:val="Table Grid"/>
    <w:basedOn w:val="TableauNormal"/>
    <w:uiPriority w:val="59"/>
    <w:rsid w:val="00785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859C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59C0"/>
    <w:rPr>
      <w:rFonts w:ascii="Tahoma" w:hAnsi="Tahoma" w:cs="Tahoma"/>
      <w:sz w:val="16"/>
      <w:szCs w:val="16"/>
    </w:rPr>
  </w:style>
  <w:style w:type="paragraph" w:styleId="Notedebasdepage">
    <w:name w:val="footnote text"/>
    <w:basedOn w:val="Normal"/>
    <w:link w:val="NotedebasdepageCar"/>
    <w:uiPriority w:val="99"/>
    <w:semiHidden/>
    <w:unhideWhenUsed/>
    <w:rsid w:val="00330B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30B37"/>
    <w:rPr>
      <w:sz w:val="20"/>
      <w:szCs w:val="20"/>
    </w:rPr>
  </w:style>
  <w:style w:type="character" w:styleId="Appelnotedebasdep">
    <w:name w:val="footnote reference"/>
    <w:basedOn w:val="Policepardfaut"/>
    <w:uiPriority w:val="99"/>
    <w:semiHidden/>
    <w:unhideWhenUsed/>
    <w:rsid w:val="00330B37"/>
    <w:rPr>
      <w:vertAlign w:val="superscript"/>
    </w:rPr>
  </w:style>
  <w:style w:type="paragraph" w:styleId="En-tte">
    <w:name w:val="header"/>
    <w:basedOn w:val="Normal"/>
    <w:link w:val="En-tteCar"/>
    <w:uiPriority w:val="99"/>
    <w:semiHidden/>
    <w:unhideWhenUsed/>
    <w:rsid w:val="003538B4"/>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538B4"/>
  </w:style>
  <w:style w:type="paragraph" w:styleId="Pieddepage">
    <w:name w:val="footer"/>
    <w:basedOn w:val="Normal"/>
    <w:link w:val="PieddepageCar"/>
    <w:uiPriority w:val="99"/>
    <w:unhideWhenUsed/>
    <w:rsid w:val="003538B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0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822C-DDA6-45C5-BAEB-048C65AE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4357</Words>
  <Characters>23969</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YOYO</dc:creator>
  <cp:lastModifiedBy>farid</cp:lastModifiedBy>
  <cp:revision>2</cp:revision>
  <dcterms:created xsi:type="dcterms:W3CDTF">2020-06-05T11:02:00Z</dcterms:created>
  <dcterms:modified xsi:type="dcterms:W3CDTF">2020-06-05T11:02:00Z</dcterms:modified>
</cp:coreProperties>
</file>