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838BD" w:rsidRDefault="006606DF">
      <w:pPr>
        <w:bidi/>
        <w:spacing w:line="240" w:lineRule="auto"/>
        <w:jc w:val="center"/>
        <w:rPr>
          <w:b/>
          <w:bCs/>
          <w:sz w:val="36"/>
          <w:szCs w:val="36"/>
          <w:lang w:bidi="ar-DZ"/>
        </w:rPr>
      </w:pPr>
      <w:r>
        <w:rPr>
          <w:b/>
          <w:bCs/>
          <w:noProof/>
          <w:sz w:val="36"/>
          <w:szCs w:val="36"/>
        </w:rPr>
        <w:pict>
          <v:roundrect id="1026" o:spid="_x0000_s1026" style="position:absolute;left:0;text-align:left;margin-left:42pt;margin-top:-26.6pt;width:372pt;height:78.75pt;z-index:-251658752;visibility:visible;mso-wrap-distance-left:0;mso-wrap-distance-right:0;mso-position-horizontal-relative:text;mso-position-vertical-relative:text;mso-width-relative:page;mso-height-relative:page" arcsize="13107f" strokecolor="#c2d69b" strokeweight="3e-5mm">
            <v:fill color2="#d6e3bc" focusposition="1" focussize="" method="linear" focus="100%" type="gradient"/>
            <v:shadow on="t" type="perspective" color="#4e6128" opacity=".5" offset="1pt" offset2="-3pt,-2pt"/>
          </v:roundrect>
        </w:pict>
      </w:r>
      <w:r w:rsidR="007D5F94">
        <w:rPr>
          <w:rFonts w:hint="cs"/>
          <w:b/>
          <w:bCs/>
          <w:sz w:val="36"/>
          <w:szCs w:val="36"/>
          <w:rtl/>
          <w:lang w:bidi="ar-DZ"/>
        </w:rPr>
        <w:t>كلية العلوم الاقتصادية والتسيير والعلوم التجارية</w:t>
      </w:r>
    </w:p>
    <w:p w:rsidR="00E838BD" w:rsidRDefault="007D5F94">
      <w:pPr>
        <w:bidi/>
        <w:spacing w:line="240" w:lineRule="auto"/>
        <w:jc w:val="center"/>
        <w:rPr>
          <w:b/>
          <w:bCs/>
          <w:sz w:val="36"/>
          <w:szCs w:val="36"/>
          <w:rtl/>
          <w:lang w:bidi="ar-DZ"/>
        </w:rPr>
      </w:pPr>
      <w:r>
        <w:rPr>
          <w:rFonts w:hint="cs"/>
          <w:b/>
          <w:bCs/>
          <w:sz w:val="36"/>
          <w:szCs w:val="36"/>
          <w:rtl/>
          <w:lang w:bidi="ar-DZ"/>
        </w:rPr>
        <w:t xml:space="preserve">فريق ميدان التكوين </w:t>
      </w:r>
    </w:p>
    <w:p w:rsidR="00E838BD" w:rsidRDefault="007D5F94" w:rsidP="006E05E9">
      <w:pPr>
        <w:bidi/>
        <w:spacing w:after="0"/>
        <w:rPr>
          <w:sz w:val="32"/>
          <w:szCs w:val="32"/>
          <w:rtl/>
          <w:lang w:bidi="ar-DZ"/>
        </w:rPr>
      </w:pPr>
      <w:r>
        <w:rPr>
          <w:rFonts w:hint="cs"/>
          <w:b/>
          <w:bCs/>
          <w:sz w:val="36"/>
          <w:szCs w:val="36"/>
          <w:rtl/>
          <w:lang w:bidi="ar-DZ"/>
        </w:rPr>
        <w:t>الشعبة</w:t>
      </w:r>
      <w:r w:rsidR="006E05E9">
        <w:rPr>
          <w:rFonts w:hint="cs"/>
          <w:sz w:val="28"/>
          <w:szCs w:val="28"/>
          <w:rtl/>
          <w:lang w:bidi="ar-DZ"/>
        </w:rPr>
        <w:t xml:space="preserve">: </w:t>
      </w:r>
      <w:r w:rsidR="006E05E9" w:rsidRPr="006E05E9">
        <w:rPr>
          <w:rFonts w:hint="cs"/>
          <w:b/>
          <w:bCs/>
          <w:sz w:val="32"/>
          <w:szCs w:val="32"/>
          <w:rtl/>
          <w:lang w:bidi="ar-DZ"/>
        </w:rPr>
        <w:t>علوم تجارية</w:t>
      </w:r>
      <w:r w:rsidRPr="006E05E9">
        <w:rPr>
          <w:rFonts w:hint="cs"/>
          <w:b/>
          <w:bCs/>
          <w:sz w:val="32"/>
          <w:szCs w:val="32"/>
          <w:rtl/>
          <w:lang w:bidi="ar-DZ"/>
        </w:rPr>
        <w:t>.</w:t>
      </w:r>
      <w:r>
        <w:rPr>
          <w:rFonts w:hint="cs"/>
          <w:sz w:val="32"/>
          <w:szCs w:val="32"/>
          <w:rtl/>
          <w:lang w:bidi="ar-DZ"/>
        </w:rPr>
        <w:tab/>
        <w:t xml:space="preserve">        </w:t>
      </w:r>
      <w:r w:rsidR="006E05E9">
        <w:rPr>
          <w:rFonts w:hint="cs"/>
          <w:sz w:val="32"/>
          <w:szCs w:val="32"/>
          <w:rtl/>
          <w:lang w:bidi="ar-DZ"/>
        </w:rPr>
        <w:t xml:space="preserve">         </w:t>
      </w:r>
      <w:r w:rsidR="006E05E9">
        <w:rPr>
          <w:sz w:val="32"/>
          <w:szCs w:val="32"/>
          <w:rtl/>
          <w:lang w:bidi="ar-DZ"/>
        </w:rPr>
        <w:tab/>
      </w:r>
      <w:r w:rsidR="006E05E9">
        <w:rPr>
          <w:sz w:val="32"/>
          <w:szCs w:val="32"/>
          <w:rtl/>
          <w:lang w:bidi="ar-DZ"/>
        </w:rPr>
        <w:tab/>
      </w:r>
      <w:r>
        <w:rPr>
          <w:rFonts w:hint="cs"/>
          <w:b/>
          <w:bCs/>
          <w:sz w:val="40"/>
          <w:szCs w:val="40"/>
          <w:rtl/>
          <w:lang w:bidi="ar-DZ"/>
        </w:rPr>
        <w:tab/>
      </w:r>
      <w:r>
        <w:rPr>
          <w:rFonts w:hint="cs"/>
          <w:b/>
          <w:bCs/>
          <w:sz w:val="36"/>
          <w:szCs w:val="36"/>
          <w:rtl/>
          <w:lang w:bidi="ar-DZ"/>
        </w:rPr>
        <w:t xml:space="preserve">التخصص: </w:t>
      </w:r>
      <w:r w:rsidR="006E05E9" w:rsidRPr="006E05E9">
        <w:rPr>
          <w:rFonts w:hint="cs"/>
          <w:b/>
          <w:bCs/>
          <w:sz w:val="32"/>
          <w:szCs w:val="32"/>
          <w:rtl/>
          <w:lang w:bidi="ar-DZ"/>
        </w:rPr>
        <w:t>علوم تجارية</w:t>
      </w:r>
    </w:p>
    <w:p w:rsidR="00E838BD" w:rsidRDefault="007D5F94" w:rsidP="006E05E9">
      <w:pPr>
        <w:bidi/>
        <w:spacing w:after="0"/>
        <w:rPr>
          <w:b/>
          <w:bCs/>
          <w:sz w:val="32"/>
          <w:szCs w:val="32"/>
          <w:rtl/>
          <w:lang w:bidi="ar-DZ"/>
        </w:rPr>
      </w:pPr>
      <w:r>
        <w:rPr>
          <w:b/>
          <w:bCs/>
          <w:sz w:val="32"/>
          <w:szCs w:val="32"/>
          <w:rtl/>
          <w:lang w:bidi="ar-DZ"/>
        </w:rPr>
        <w:t xml:space="preserve">الأستاذ:   </w:t>
      </w:r>
      <w:r w:rsidR="006E05E9">
        <w:rPr>
          <w:rFonts w:hint="cs"/>
          <w:b/>
          <w:bCs/>
          <w:sz w:val="32"/>
          <w:szCs w:val="32"/>
          <w:rtl/>
          <w:lang w:bidi="ar-DZ"/>
        </w:rPr>
        <w:t>كميليا يزغش</w:t>
      </w:r>
      <w:r>
        <w:rPr>
          <w:b/>
          <w:bCs/>
          <w:sz w:val="32"/>
          <w:szCs w:val="32"/>
          <w:rtl/>
          <w:lang w:bidi="ar-DZ"/>
        </w:rPr>
        <w:t xml:space="preserve">                 </w:t>
      </w:r>
      <w:r w:rsidR="006E05E9">
        <w:rPr>
          <w:rFonts w:hint="cs"/>
          <w:b/>
          <w:bCs/>
          <w:sz w:val="32"/>
          <w:szCs w:val="32"/>
          <w:rtl/>
          <w:lang w:bidi="ar-DZ"/>
        </w:rPr>
        <w:t xml:space="preserve">   </w:t>
      </w:r>
      <w:r w:rsidR="006E05E9">
        <w:rPr>
          <w:b/>
          <w:bCs/>
          <w:sz w:val="32"/>
          <w:szCs w:val="32"/>
          <w:rtl/>
          <w:lang w:bidi="ar-DZ"/>
        </w:rPr>
        <w:tab/>
      </w:r>
      <w:r w:rsidR="006E05E9">
        <w:rPr>
          <w:b/>
          <w:bCs/>
          <w:sz w:val="32"/>
          <w:szCs w:val="32"/>
          <w:rtl/>
          <w:lang w:bidi="ar-DZ"/>
        </w:rPr>
        <w:tab/>
      </w:r>
      <w:r>
        <w:rPr>
          <w:b/>
          <w:bCs/>
          <w:sz w:val="32"/>
          <w:szCs w:val="32"/>
          <w:rtl/>
          <w:lang w:bidi="ar-DZ"/>
        </w:rPr>
        <w:t xml:space="preserve">  </w:t>
      </w:r>
      <w:r w:rsidR="006E05E9">
        <w:rPr>
          <w:b/>
          <w:bCs/>
          <w:sz w:val="32"/>
          <w:szCs w:val="32"/>
          <w:rtl/>
          <w:lang w:bidi="ar-DZ"/>
        </w:rPr>
        <w:tab/>
      </w:r>
      <w:r>
        <w:rPr>
          <w:b/>
          <w:bCs/>
          <w:sz w:val="32"/>
          <w:szCs w:val="32"/>
          <w:rtl/>
          <w:lang w:bidi="ar-DZ"/>
        </w:rPr>
        <w:t xml:space="preserve">      المقياس: </w:t>
      </w:r>
      <w:r w:rsidR="006E05E9">
        <w:rPr>
          <w:rFonts w:hint="cs"/>
          <w:b/>
          <w:bCs/>
          <w:sz w:val="32"/>
          <w:szCs w:val="32"/>
          <w:rtl/>
          <w:lang w:bidi="ar-DZ"/>
        </w:rPr>
        <w:t>تسيير المؤسسة</w:t>
      </w:r>
    </w:p>
    <w:p w:rsidR="00E838BD" w:rsidRDefault="007D5F94" w:rsidP="000F2844">
      <w:pPr>
        <w:bidi/>
        <w:spacing w:after="0"/>
        <w:rPr>
          <w:b/>
          <w:bCs/>
          <w:sz w:val="32"/>
          <w:szCs w:val="32"/>
          <w:rtl/>
          <w:lang w:bidi="ar-DZ"/>
        </w:rPr>
      </w:pPr>
      <w:r>
        <w:rPr>
          <w:rFonts w:hint="cs"/>
          <w:b/>
          <w:bCs/>
          <w:sz w:val="32"/>
          <w:szCs w:val="32"/>
          <w:rtl/>
          <w:lang w:bidi="ar-DZ"/>
        </w:rPr>
        <w:t>ا</w:t>
      </w:r>
      <w:r>
        <w:rPr>
          <w:b/>
          <w:bCs/>
          <w:sz w:val="32"/>
          <w:szCs w:val="32"/>
          <w:rtl/>
          <w:lang w:bidi="ar-DZ"/>
        </w:rPr>
        <w:t>لسنة</w:t>
      </w:r>
      <w:r>
        <w:rPr>
          <w:rFonts w:hint="cs"/>
          <w:b/>
          <w:bCs/>
          <w:sz w:val="32"/>
          <w:szCs w:val="32"/>
          <w:rtl/>
          <w:lang w:bidi="ar-DZ"/>
        </w:rPr>
        <w:t xml:space="preserve"> </w:t>
      </w:r>
      <w:r>
        <w:rPr>
          <w:b/>
          <w:bCs/>
          <w:sz w:val="32"/>
          <w:szCs w:val="32"/>
          <w:rtl/>
          <w:lang w:bidi="ar-DZ"/>
        </w:rPr>
        <w:t xml:space="preserve">: </w:t>
      </w:r>
      <w:r w:rsidR="006E05E9">
        <w:rPr>
          <w:rFonts w:hint="cs"/>
          <w:b/>
          <w:bCs/>
          <w:sz w:val="32"/>
          <w:szCs w:val="32"/>
          <w:rtl/>
          <w:lang w:bidi="ar-DZ"/>
        </w:rPr>
        <w:t>الثانية ليسانس</w:t>
      </w:r>
      <w:r>
        <w:rPr>
          <w:rFonts w:hint="cs"/>
          <w:b/>
          <w:bCs/>
          <w:sz w:val="32"/>
          <w:szCs w:val="32"/>
          <w:rtl/>
          <w:lang w:bidi="ar-DZ"/>
        </w:rPr>
        <w:t xml:space="preserve">        </w:t>
      </w:r>
      <w:r>
        <w:rPr>
          <w:b/>
          <w:bCs/>
          <w:sz w:val="32"/>
          <w:szCs w:val="32"/>
          <w:rtl/>
          <w:lang w:bidi="ar-DZ"/>
        </w:rPr>
        <w:tab/>
      </w:r>
      <w:r>
        <w:rPr>
          <w:b/>
          <w:bCs/>
          <w:sz w:val="32"/>
          <w:szCs w:val="32"/>
          <w:rtl/>
          <w:lang w:bidi="ar-DZ"/>
        </w:rPr>
        <w:tab/>
      </w:r>
      <w:r w:rsidR="006E05E9">
        <w:rPr>
          <w:b/>
          <w:bCs/>
          <w:sz w:val="32"/>
          <w:szCs w:val="32"/>
          <w:rtl/>
          <w:lang w:bidi="ar-DZ"/>
        </w:rPr>
        <w:tab/>
      </w:r>
      <w:r w:rsidR="006E05E9">
        <w:rPr>
          <w:rFonts w:hint="cs"/>
          <w:b/>
          <w:bCs/>
          <w:sz w:val="32"/>
          <w:szCs w:val="32"/>
          <w:rtl/>
          <w:lang w:bidi="ar-DZ"/>
        </w:rPr>
        <w:t xml:space="preserve">      </w:t>
      </w:r>
      <w:r>
        <w:rPr>
          <w:rFonts w:hint="cs"/>
          <w:b/>
          <w:bCs/>
          <w:sz w:val="32"/>
          <w:szCs w:val="32"/>
          <w:rtl/>
          <w:lang w:bidi="ar-DZ"/>
        </w:rPr>
        <w:t xml:space="preserve">        ا</w:t>
      </w:r>
      <w:r>
        <w:rPr>
          <w:b/>
          <w:bCs/>
          <w:sz w:val="32"/>
          <w:szCs w:val="32"/>
          <w:rtl/>
          <w:lang w:bidi="ar-DZ"/>
        </w:rPr>
        <w:t>لسداسي</w:t>
      </w:r>
      <w:r>
        <w:rPr>
          <w:rFonts w:hint="cs"/>
          <w:b/>
          <w:bCs/>
          <w:sz w:val="32"/>
          <w:szCs w:val="32"/>
          <w:rtl/>
          <w:lang w:bidi="ar-DZ"/>
        </w:rPr>
        <w:t xml:space="preserve"> : </w:t>
      </w:r>
      <w:r w:rsidR="006E05E9">
        <w:rPr>
          <w:rFonts w:hint="cs"/>
          <w:b/>
          <w:bCs/>
          <w:sz w:val="32"/>
          <w:szCs w:val="32"/>
          <w:rtl/>
          <w:lang w:bidi="ar-DZ"/>
        </w:rPr>
        <w:t>ال</w:t>
      </w:r>
      <w:r w:rsidR="000F2844">
        <w:rPr>
          <w:rFonts w:hint="cs"/>
          <w:b/>
          <w:bCs/>
          <w:sz w:val="32"/>
          <w:szCs w:val="32"/>
          <w:rtl/>
          <w:lang w:bidi="ar-DZ"/>
        </w:rPr>
        <w:t>رابع</w:t>
      </w:r>
      <w:r w:rsidR="006E05E9">
        <w:rPr>
          <w:rFonts w:hint="cs"/>
          <w:b/>
          <w:bCs/>
          <w:sz w:val="32"/>
          <w:szCs w:val="32"/>
          <w:rtl/>
          <w:lang w:bidi="ar-DZ"/>
        </w:rPr>
        <w:t xml:space="preserve"> (0</w:t>
      </w:r>
      <w:r w:rsidR="000F2844">
        <w:rPr>
          <w:rFonts w:hint="cs"/>
          <w:b/>
          <w:bCs/>
          <w:sz w:val="32"/>
          <w:szCs w:val="32"/>
          <w:rtl/>
          <w:lang w:bidi="ar-DZ"/>
        </w:rPr>
        <w:t>4</w:t>
      </w:r>
      <w:r w:rsidR="006E05E9">
        <w:rPr>
          <w:rFonts w:hint="cs"/>
          <w:b/>
          <w:bCs/>
          <w:sz w:val="32"/>
          <w:szCs w:val="32"/>
          <w:rtl/>
          <w:lang w:bidi="ar-DZ"/>
        </w:rPr>
        <w:t>)</w:t>
      </w:r>
    </w:p>
    <w:tbl>
      <w:tblPr>
        <w:tblStyle w:val="TableGrid"/>
        <w:bidiVisual/>
        <w:tblW w:w="10103" w:type="dxa"/>
        <w:tblInd w:w="-489" w:type="dxa"/>
        <w:tblLayout w:type="fixed"/>
        <w:tblLook w:val="0400" w:firstRow="0" w:lastRow="0" w:firstColumn="0" w:lastColumn="0" w:noHBand="0" w:noVBand="1"/>
      </w:tblPr>
      <w:tblGrid>
        <w:gridCol w:w="1731"/>
        <w:gridCol w:w="3118"/>
        <w:gridCol w:w="5254"/>
      </w:tblGrid>
      <w:tr w:rsidR="00E838BD" w:rsidRPr="000F6BCA" w:rsidTr="00AA748F">
        <w:trPr>
          <w:trHeight w:val="532"/>
        </w:trPr>
        <w:tc>
          <w:tcPr>
            <w:tcW w:w="1010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E838BD" w:rsidRPr="00AA748F" w:rsidRDefault="007D5F94">
            <w:pPr>
              <w:bidi/>
              <w:spacing w:line="276" w:lineRule="auto"/>
              <w:jc w:val="center"/>
              <w:rPr>
                <w:rFonts w:ascii="Traditional Arabic" w:hAnsi="Traditional Arabic" w:cs="Traditional Arabic"/>
                <w:b/>
                <w:bCs/>
                <w:sz w:val="36"/>
                <w:szCs w:val="36"/>
                <w:rtl/>
                <w:lang w:bidi="ar-DZ"/>
              </w:rPr>
            </w:pPr>
            <w:r w:rsidRPr="00AA748F">
              <w:rPr>
                <w:rFonts w:ascii="Traditional Arabic" w:hAnsi="Traditional Arabic" w:cs="Traditional Arabic"/>
                <w:b/>
                <w:bCs/>
                <w:sz w:val="36"/>
                <w:szCs w:val="36"/>
                <w:rtl/>
                <w:lang w:bidi="ar-DZ"/>
              </w:rPr>
              <w:t>البرنامج السداسي التفصيلي للمقياس</w:t>
            </w:r>
          </w:p>
        </w:tc>
      </w:tr>
      <w:tr w:rsidR="00E838BD" w:rsidRPr="000F6BCA" w:rsidTr="000F6BCA">
        <w:trPr>
          <w:trHeight w:val="654"/>
        </w:trPr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E838BD" w:rsidRPr="000F6BCA" w:rsidRDefault="007D5F94">
            <w:pPr>
              <w:bidi/>
              <w:rPr>
                <w:rFonts w:ascii="Traditional Arabic" w:hAnsi="Traditional Arabic" w:cs="Traditional Arabic"/>
                <w:b/>
                <w:bCs/>
                <w:sz w:val="32"/>
                <w:szCs w:val="32"/>
                <w:lang w:bidi="ar-DZ"/>
              </w:rPr>
            </w:pPr>
            <w:r w:rsidRPr="000F6BCA"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  <w:lang w:bidi="ar-DZ"/>
              </w:rPr>
              <w:t xml:space="preserve">الأسابيع 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hideMark/>
          </w:tcPr>
          <w:p w:rsidR="00E838BD" w:rsidRPr="000F6BCA" w:rsidRDefault="007D5F94" w:rsidP="00AA748F">
            <w:pPr>
              <w:bidi/>
              <w:jc w:val="center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  <w:lang w:bidi="ar-DZ"/>
              </w:rPr>
            </w:pPr>
            <w:r w:rsidRPr="000F6BCA"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  <w:lang w:bidi="ar-DZ"/>
              </w:rPr>
              <w:t xml:space="preserve">محاور البرنامج </w:t>
            </w:r>
            <w:r w:rsidR="00AA748F"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  <w:lang w:bidi="ar-DZ"/>
              </w:rPr>
              <w:t xml:space="preserve"> </w:t>
            </w:r>
            <w:r w:rsidRPr="000F6BCA"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  <w:lang w:bidi="ar-DZ"/>
              </w:rPr>
              <w:t>(الفصول)</w:t>
            </w:r>
          </w:p>
        </w:tc>
        <w:tc>
          <w:tcPr>
            <w:tcW w:w="5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hideMark/>
          </w:tcPr>
          <w:p w:rsidR="00E838BD" w:rsidRPr="00AA748F" w:rsidRDefault="007D5F94" w:rsidP="00AA748F">
            <w:pPr>
              <w:bidi/>
              <w:jc w:val="center"/>
              <w:rPr>
                <w:rFonts w:ascii="Traditional Arabic" w:hAnsi="Traditional Arabic" w:cs="Traditional Arabic"/>
                <w:b/>
                <w:bCs/>
                <w:sz w:val="32"/>
                <w:szCs w:val="32"/>
                <w:lang w:bidi="ar-DZ"/>
              </w:rPr>
            </w:pPr>
            <w:r w:rsidRPr="000F6BCA"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  <w:lang w:bidi="ar-DZ"/>
              </w:rPr>
              <w:t xml:space="preserve">المحاور الفرعية للبرنامج </w:t>
            </w:r>
            <w:r w:rsidR="00AA748F"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  <w:lang w:bidi="ar-DZ"/>
              </w:rPr>
              <w:t xml:space="preserve"> </w:t>
            </w:r>
            <w:r w:rsidRPr="000F6BCA"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  <w:lang w:bidi="ar-DZ"/>
              </w:rPr>
              <w:t>(عناصر المحاضرة)</w:t>
            </w:r>
          </w:p>
        </w:tc>
      </w:tr>
      <w:tr w:rsidR="00E838BD" w:rsidRPr="000F6BCA" w:rsidTr="000F6BCA">
        <w:trPr>
          <w:trHeight w:val="1182"/>
        </w:trPr>
        <w:tc>
          <w:tcPr>
            <w:tcW w:w="173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E838BD" w:rsidRPr="000F6BCA" w:rsidRDefault="007D5F94" w:rsidP="004F01D0">
            <w:pPr>
              <w:bidi/>
              <w:jc w:val="center"/>
              <w:rPr>
                <w:rFonts w:ascii="Traditional Arabic" w:hAnsi="Traditional Arabic" w:cs="Traditional Arabic"/>
                <w:sz w:val="28"/>
                <w:szCs w:val="28"/>
                <w:rtl/>
                <w:lang w:bidi="ar-DZ"/>
              </w:rPr>
            </w:pPr>
            <w:r w:rsidRPr="000F6BCA">
              <w:rPr>
                <w:rFonts w:ascii="Traditional Arabic" w:hAnsi="Traditional Arabic" w:cs="Traditional Arabic"/>
                <w:sz w:val="28"/>
                <w:szCs w:val="28"/>
                <w:rtl/>
                <w:lang w:bidi="ar-DZ"/>
              </w:rPr>
              <w:t>من الأسبوع 01 إلى الأسبوع.</w:t>
            </w:r>
            <w:r w:rsidR="004F01D0">
              <w:rPr>
                <w:rFonts w:ascii="Traditional Arabic" w:hAnsi="Traditional Arabic" w:cs="Traditional Arabic" w:hint="cs"/>
                <w:sz w:val="28"/>
                <w:szCs w:val="28"/>
                <w:rtl/>
                <w:lang w:bidi="ar-DZ"/>
              </w:rPr>
              <w:t>2</w:t>
            </w:r>
            <w:r w:rsidRPr="000F6BCA">
              <w:rPr>
                <w:rFonts w:ascii="Traditional Arabic" w:hAnsi="Traditional Arabic" w:cs="Traditional Arabic"/>
                <w:sz w:val="28"/>
                <w:szCs w:val="28"/>
                <w:rtl/>
                <w:lang w:bidi="ar-DZ"/>
              </w:rPr>
              <w:t>.</w:t>
            </w:r>
          </w:p>
          <w:p w:rsidR="00E838BD" w:rsidRPr="000F6BCA" w:rsidRDefault="00E838BD">
            <w:pPr>
              <w:bidi/>
              <w:jc w:val="center"/>
              <w:rPr>
                <w:rFonts w:ascii="Traditional Arabic" w:hAnsi="Traditional Arabic" w:cs="Traditional Arabic"/>
                <w:sz w:val="32"/>
                <w:szCs w:val="32"/>
                <w:lang w:bidi="ar-DZ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C0BE0" w:rsidRPr="00465C4B" w:rsidRDefault="000C0BE0" w:rsidP="000C0BE0">
            <w:pPr>
              <w:bidi/>
              <w:jc w:val="center"/>
              <w:rPr>
                <w:rFonts w:ascii="Traditional Arabic" w:hAnsi="Traditional Arabic" w:cs="Traditional Arabic"/>
                <w:b/>
                <w:bCs/>
                <w:sz w:val="32"/>
                <w:szCs w:val="32"/>
                <w:lang w:bidi="ar-DZ"/>
              </w:rPr>
            </w:pPr>
            <w:r w:rsidRPr="00465C4B"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  <w:lang w:bidi="ar-DZ"/>
              </w:rPr>
              <w:t>مدخل إلى التسويق</w:t>
            </w:r>
          </w:p>
          <w:p w:rsidR="00E838BD" w:rsidRPr="000F6BCA" w:rsidRDefault="00E838BD">
            <w:pPr>
              <w:bidi/>
              <w:jc w:val="center"/>
              <w:rPr>
                <w:rFonts w:ascii="Traditional Arabic" w:hAnsi="Traditional Arabic" w:cs="Traditional Arabic"/>
                <w:b/>
                <w:bCs/>
                <w:sz w:val="32"/>
                <w:szCs w:val="32"/>
                <w:lang w:bidi="ar-DZ"/>
              </w:rPr>
            </w:pPr>
          </w:p>
        </w:tc>
        <w:tc>
          <w:tcPr>
            <w:tcW w:w="525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C0BE0" w:rsidRPr="00465C4B" w:rsidRDefault="000C0BE0" w:rsidP="000C0BE0">
            <w:pPr>
              <w:bidi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  <w:lang w:bidi="ar-DZ"/>
              </w:rPr>
            </w:pPr>
            <w:r w:rsidRPr="000E385A">
              <w:rPr>
                <w:rFonts w:ascii="Microsoft Uighur" w:hAnsi="Microsoft Uighur" w:cs="Microsoft Uighur"/>
                <w:sz w:val="28"/>
                <w:szCs w:val="28"/>
              </w:rPr>
              <w:t>-</w:t>
            </w:r>
            <w:r w:rsidRPr="00465C4B">
              <w:rPr>
                <w:rFonts w:ascii="Traditional Arabic" w:hAnsi="Traditional Arabic" w:cs="Traditional Arabic"/>
                <w:b/>
                <w:bCs/>
                <w:sz w:val="32"/>
                <w:szCs w:val="32"/>
                <w:lang w:bidi="ar-DZ"/>
              </w:rPr>
              <w:t>1</w:t>
            </w:r>
            <w:r w:rsidRPr="00465C4B"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  <w:lang w:bidi="ar-DZ"/>
              </w:rPr>
              <w:t>المفهوم الضيق للتسويق</w:t>
            </w:r>
          </w:p>
          <w:p w:rsidR="000C0BE0" w:rsidRPr="00465C4B" w:rsidRDefault="000C0BE0" w:rsidP="000C0BE0">
            <w:pPr>
              <w:bidi/>
              <w:rPr>
                <w:rFonts w:ascii="Traditional Arabic" w:hAnsi="Traditional Arabic" w:cs="Traditional Arabic"/>
                <w:b/>
                <w:bCs/>
                <w:sz w:val="32"/>
                <w:szCs w:val="32"/>
                <w:lang w:bidi="ar-DZ"/>
              </w:rPr>
            </w:pPr>
            <w:r w:rsidRPr="00465C4B"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  <w:lang w:bidi="ar-DZ"/>
              </w:rPr>
              <w:t xml:space="preserve">2- </w:t>
            </w:r>
            <w:r w:rsidRPr="00465C4B"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  <w:lang w:bidi="ar-DZ"/>
              </w:rPr>
              <w:t>المفهوم الشامل للتسويق</w:t>
            </w:r>
            <w:r w:rsidRPr="00465C4B">
              <w:rPr>
                <w:rFonts w:ascii="Traditional Arabic" w:hAnsi="Traditional Arabic" w:cs="Traditional Arabic"/>
                <w:b/>
                <w:bCs/>
                <w:sz w:val="32"/>
                <w:szCs w:val="32"/>
                <w:lang w:bidi="ar-DZ"/>
              </w:rPr>
              <w:t xml:space="preserve"> </w:t>
            </w:r>
          </w:p>
          <w:p w:rsidR="00E838BD" w:rsidRPr="00465C4B" w:rsidRDefault="000C0BE0" w:rsidP="000C0BE0">
            <w:pPr>
              <w:bidi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  <w:lang w:bidi="ar-DZ"/>
              </w:rPr>
            </w:pPr>
            <w:r w:rsidRPr="00465C4B"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  <w:lang w:bidi="ar-DZ"/>
              </w:rPr>
              <w:t xml:space="preserve">3- </w:t>
            </w:r>
            <w:r w:rsidRPr="00465C4B"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  <w:lang w:bidi="ar-DZ"/>
              </w:rPr>
              <w:t xml:space="preserve"> خصائص التسويق</w:t>
            </w:r>
          </w:p>
          <w:p w:rsidR="000C0BE0" w:rsidRPr="000C0BE0" w:rsidRDefault="000C0BE0" w:rsidP="000C0BE0">
            <w:pPr>
              <w:bidi/>
              <w:rPr>
                <w:rFonts w:ascii="Microsoft Uighur" w:hAnsi="Microsoft Uighur" w:cs="Microsoft Uighur"/>
                <w:b/>
                <w:bCs/>
                <w:sz w:val="28"/>
                <w:szCs w:val="28"/>
              </w:rPr>
            </w:pPr>
            <w:r w:rsidRPr="00465C4B"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  <w:lang w:bidi="ar-DZ"/>
              </w:rPr>
              <w:t xml:space="preserve">4- </w:t>
            </w:r>
            <w:r w:rsidRPr="00465C4B">
              <w:rPr>
                <w:rFonts w:ascii="Traditional Arabic" w:hAnsi="Traditional Arabic" w:cs="Traditional Arabic"/>
                <w:b/>
                <w:bCs/>
                <w:sz w:val="32"/>
                <w:szCs w:val="32"/>
                <w:lang w:bidi="ar-DZ"/>
              </w:rPr>
              <w:t xml:space="preserve"> </w:t>
            </w:r>
            <w:r w:rsidRPr="00465C4B"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  <w:lang w:bidi="ar-DZ"/>
              </w:rPr>
              <w:t>مراحل تطور الفكر التسويقي</w:t>
            </w:r>
          </w:p>
        </w:tc>
      </w:tr>
      <w:tr w:rsidR="00E838BD" w:rsidRPr="000F6BCA" w:rsidTr="000F6BCA"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838BD" w:rsidRPr="000F6BCA" w:rsidRDefault="007D5F94" w:rsidP="004F01D0">
            <w:pPr>
              <w:bidi/>
              <w:jc w:val="center"/>
              <w:rPr>
                <w:rFonts w:ascii="Traditional Arabic" w:hAnsi="Traditional Arabic" w:cs="Traditional Arabic"/>
                <w:sz w:val="28"/>
                <w:szCs w:val="28"/>
                <w:rtl/>
                <w:lang w:bidi="ar-DZ"/>
              </w:rPr>
            </w:pPr>
            <w:r w:rsidRPr="000F6BCA">
              <w:rPr>
                <w:rFonts w:ascii="Traditional Arabic" w:hAnsi="Traditional Arabic" w:cs="Traditional Arabic"/>
                <w:sz w:val="28"/>
                <w:szCs w:val="28"/>
                <w:rtl/>
                <w:lang w:bidi="ar-DZ"/>
              </w:rPr>
              <w:t xml:space="preserve">من  الأسبوع </w:t>
            </w:r>
            <w:r w:rsidR="004F01D0">
              <w:rPr>
                <w:rFonts w:ascii="Traditional Arabic" w:hAnsi="Traditional Arabic" w:cs="Traditional Arabic" w:hint="cs"/>
                <w:sz w:val="28"/>
                <w:szCs w:val="28"/>
                <w:rtl/>
                <w:lang w:bidi="ar-DZ"/>
              </w:rPr>
              <w:t>3</w:t>
            </w:r>
            <w:r w:rsidRPr="000F6BCA">
              <w:rPr>
                <w:rFonts w:ascii="Traditional Arabic" w:hAnsi="Traditional Arabic" w:cs="Traditional Arabic"/>
                <w:sz w:val="28"/>
                <w:szCs w:val="28"/>
                <w:rtl/>
                <w:lang w:bidi="ar-DZ"/>
              </w:rPr>
              <w:t xml:space="preserve"> إلى الأسبوع.</w:t>
            </w:r>
            <w:r w:rsidR="004F01D0">
              <w:rPr>
                <w:rFonts w:ascii="Traditional Arabic" w:hAnsi="Traditional Arabic" w:cs="Traditional Arabic" w:hint="cs"/>
                <w:sz w:val="28"/>
                <w:szCs w:val="28"/>
                <w:rtl/>
                <w:lang w:bidi="ar-DZ"/>
              </w:rPr>
              <w:t>4</w:t>
            </w:r>
          </w:p>
          <w:p w:rsidR="00E838BD" w:rsidRPr="000F6BCA" w:rsidRDefault="00E838BD">
            <w:pPr>
              <w:jc w:val="center"/>
              <w:rPr>
                <w:rFonts w:ascii="Traditional Arabic" w:hAnsi="Traditional Arabic" w:cs="Traditional Arabic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38BD" w:rsidRPr="000F6BCA" w:rsidRDefault="000C0BE0">
            <w:pPr>
              <w:bidi/>
              <w:jc w:val="center"/>
              <w:rPr>
                <w:rFonts w:ascii="Traditional Arabic" w:hAnsi="Traditional Arabic" w:cs="Traditional Arabic"/>
                <w:b/>
                <w:bCs/>
                <w:sz w:val="32"/>
                <w:szCs w:val="32"/>
                <w:lang w:bidi="ar-DZ"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  <w:lang w:bidi="ar-DZ"/>
              </w:rPr>
              <w:t>محيط القرارات التسويقية</w:t>
            </w:r>
          </w:p>
        </w:tc>
        <w:tc>
          <w:tcPr>
            <w:tcW w:w="5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5C4B" w:rsidRPr="00465C4B" w:rsidRDefault="000C0BE0" w:rsidP="00465C4B">
            <w:pPr>
              <w:pStyle w:val="ListParagraph"/>
              <w:numPr>
                <w:ilvl w:val="0"/>
                <w:numId w:val="14"/>
              </w:numPr>
              <w:bidi/>
              <w:rPr>
                <w:rFonts w:ascii="Traditional Arabic" w:hAnsi="Traditional Arabic" w:cs="Traditional Arabic"/>
                <w:b/>
                <w:bCs/>
                <w:sz w:val="32"/>
                <w:szCs w:val="32"/>
                <w:lang w:bidi="ar-DZ"/>
              </w:rPr>
            </w:pPr>
            <w:r w:rsidRPr="00465C4B"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  <w:lang w:bidi="ar-DZ"/>
              </w:rPr>
              <w:t>الطريقة</w:t>
            </w:r>
            <w:r w:rsidRPr="00465C4B">
              <w:rPr>
                <w:rFonts w:ascii="Traditional Arabic" w:hAnsi="Traditional Arabic" w:cs="Traditional Arabic"/>
                <w:b/>
                <w:bCs/>
                <w:sz w:val="32"/>
                <w:szCs w:val="32"/>
                <w:lang w:bidi="ar-DZ"/>
              </w:rPr>
              <w:t xml:space="preserve"> </w:t>
            </w:r>
            <w:r w:rsidRPr="00465C4B"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  <w:lang w:bidi="ar-DZ"/>
              </w:rPr>
              <w:t>التسويقية</w:t>
            </w:r>
            <w:r w:rsidRPr="00465C4B">
              <w:rPr>
                <w:rFonts w:ascii="Traditional Arabic" w:hAnsi="Traditional Arabic" w:cs="Traditional Arabic"/>
                <w:b/>
                <w:bCs/>
                <w:sz w:val="32"/>
                <w:szCs w:val="32"/>
                <w:lang w:bidi="ar-DZ"/>
              </w:rPr>
              <w:t xml:space="preserve"> </w:t>
            </w:r>
            <w:r w:rsidRPr="00465C4B"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  <w:lang w:bidi="ar-DZ"/>
              </w:rPr>
              <w:t>و</w:t>
            </w:r>
            <w:r w:rsidRPr="00465C4B">
              <w:rPr>
                <w:rFonts w:ascii="Traditional Arabic" w:hAnsi="Traditional Arabic" w:cs="Traditional Arabic"/>
                <w:b/>
                <w:bCs/>
                <w:sz w:val="32"/>
                <w:szCs w:val="32"/>
                <w:lang w:bidi="ar-DZ"/>
              </w:rPr>
              <w:t xml:space="preserve"> </w:t>
            </w:r>
            <w:r w:rsidRPr="00465C4B"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  <w:lang w:bidi="ar-DZ"/>
              </w:rPr>
              <w:t>العناصر</w:t>
            </w:r>
            <w:r w:rsidRPr="00465C4B">
              <w:rPr>
                <w:rFonts w:ascii="Traditional Arabic" w:hAnsi="Traditional Arabic" w:cs="Traditional Arabic"/>
                <w:b/>
                <w:bCs/>
                <w:sz w:val="32"/>
                <w:szCs w:val="32"/>
                <w:lang w:bidi="ar-DZ"/>
              </w:rPr>
              <w:t xml:space="preserve"> </w:t>
            </w:r>
            <w:r w:rsidRPr="00465C4B"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  <w:lang w:bidi="ar-DZ"/>
              </w:rPr>
              <w:t>البيئية</w:t>
            </w:r>
            <w:r w:rsidRPr="00465C4B">
              <w:rPr>
                <w:rFonts w:ascii="Traditional Arabic" w:hAnsi="Traditional Arabic" w:cs="Traditional Arabic"/>
                <w:b/>
                <w:bCs/>
                <w:sz w:val="32"/>
                <w:szCs w:val="32"/>
                <w:lang w:bidi="ar-DZ"/>
              </w:rPr>
              <w:t xml:space="preserve"> </w:t>
            </w:r>
            <w:r w:rsidRPr="00465C4B"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  <w:lang w:bidi="ar-DZ"/>
              </w:rPr>
              <w:t>المؤثرة</w:t>
            </w:r>
            <w:r w:rsidRPr="00465C4B">
              <w:rPr>
                <w:rFonts w:ascii="Traditional Arabic" w:hAnsi="Traditional Arabic" w:cs="Traditional Arabic"/>
                <w:b/>
                <w:bCs/>
                <w:sz w:val="32"/>
                <w:szCs w:val="32"/>
                <w:lang w:bidi="ar-DZ"/>
              </w:rPr>
              <w:t xml:space="preserve"> </w:t>
            </w:r>
            <w:r w:rsidRPr="00465C4B"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  <w:lang w:bidi="ar-DZ"/>
              </w:rPr>
              <w:t>على</w:t>
            </w:r>
            <w:r w:rsidRPr="00465C4B">
              <w:rPr>
                <w:rFonts w:ascii="Traditional Arabic" w:hAnsi="Traditional Arabic" w:cs="Traditional Arabic"/>
                <w:b/>
                <w:bCs/>
                <w:sz w:val="32"/>
                <w:szCs w:val="32"/>
                <w:lang w:bidi="ar-DZ"/>
              </w:rPr>
              <w:t xml:space="preserve"> </w:t>
            </w:r>
            <w:r w:rsidRPr="00465C4B"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  <w:lang w:bidi="ar-DZ"/>
              </w:rPr>
              <w:t>استراتيجية</w:t>
            </w:r>
            <w:r w:rsidRPr="00465C4B">
              <w:rPr>
                <w:rFonts w:ascii="Traditional Arabic" w:hAnsi="Traditional Arabic" w:cs="Traditional Arabic"/>
                <w:b/>
                <w:bCs/>
                <w:sz w:val="32"/>
                <w:szCs w:val="32"/>
                <w:lang w:bidi="ar-DZ"/>
              </w:rPr>
              <w:t xml:space="preserve"> </w:t>
            </w:r>
            <w:r w:rsidRPr="00465C4B"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  <w:lang w:bidi="ar-DZ"/>
              </w:rPr>
              <w:t>المؤسسة</w:t>
            </w:r>
          </w:p>
          <w:p w:rsidR="00A161D6" w:rsidRDefault="00465C4B" w:rsidP="00A161D6">
            <w:pPr>
              <w:pStyle w:val="ListParagraph"/>
              <w:numPr>
                <w:ilvl w:val="0"/>
                <w:numId w:val="14"/>
              </w:numPr>
              <w:bidi/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lang w:bidi="ar-DZ"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  <w:lang w:bidi="ar-DZ"/>
              </w:rPr>
              <w:t>مكونات البيئة الداخلية</w:t>
            </w:r>
          </w:p>
          <w:p w:rsidR="00465C4B" w:rsidRPr="00822297" w:rsidRDefault="00465C4B" w:rsidP="00465C4B">
            <w:pPr>
              <w:pStyle w:val="ListParagraph"/>
              <w:numPr>
                <w:ilvl w:val="0"/>
                <w:numId w:val="14"/>
              </w:numPr>
              <w:bidi/>
              <w:rPr>
                <w:rFonts w:ascii="Traditional Arabic" w:hAnsi="Traditional Arabic" w:cs="Traditional Arabic"/>
                <w:b/>
                <w:bCs/>
                <w:sz w:val="32"/>
                <w:szCs w:val="32"/>
                <w:lang w:bidi="ar-DZ"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  <w:lang w:bidi="ar-DZ"/>
              </w:rPr>
              <w:t xml:space="preserve">مكونات </w:t>
            </w:r>
            <w:r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  <w:lang w:bidi="ar-DZ"/>
              </w:rPr>
              <w:t>البيئة الخارجية</w:t>
            </w:r>
          </w:p>
        </w:tc>
      </w:tr>
      <w:tr w:rsidR="00E838BD" w:rsidRPr="000F6BCA" w:rsidTr="000F6BCA"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838BD" w:rsidRPr="000F6BCA" w:rsidRDefault="007D5F94" w:rsidP="004F01D0">
            <w:pPr>
              <w:bidi/>
              <w:rPr>
                <w:rFonts w:ascii="Traditional Arabic" w:hAnsi="Traditional Arabic" w:cs="Traditional Arabic"/>
              </w:rPr>
            </w:pPr>
            <w:r w:rsidRPr="000F6BCA">
              <w:rPr>
                <w:rFonts w:ascii="Traditional Arabic" w:hAnsi="Traditional Arabic" w:cs="Traditional Arabic"/>
                <w:sz w:val="28"/>
                <w:szCs w:val="28"/>
                <w:rtl/>
                <w:lang w:bidi="ar-DZ"/>
              </w:rPr>
              <w:t xml:space="preserve">من  الأسبوع </w:t>
            </w:r>
            <w:r w:rsidR="004F01D0">
              <w:rPr>
                <w:rFonts w:ascii="Traditional Arabic" w:hAnsi="Traditional Arabic" w:cs="Traditional Arabic" w:hint="cs"/>
                <w:sz w:val="28"/>
                <w:szCs w:val="28"/>
                <w:rtl/>
                <w:lang w:bidi="ar-DZ"/>
              </w:rPr>
              <w:t>4</w:t>
            </w:r>
            <w:r w:rsidRPr="000F6BCA">
              <w:rPr>
                <w:rFonts w:ascii="Traditional Arabic" w:hAnsi="Traditional Arabic" w:cs="Traditional Arabic"/>
                <w:sz w:val="28"/>
                <w:szCs w:val="28"/>
                <w:rtl/>
                <w:lang w:bidi="ar-DZ"/>
              </w:rPr>
              <w:t xml:space="preserve"> إلى الأسبوع</w:t>
            </w:r>
            <w:r w:rsidR="004F01D0">
              <w:rPr>
                <w:rFonts w:ascii="Traditional Arabic" w:hAnsi="Traditional Arabic" w:cs="Traditional Arabic" w:hint="cs"/>
                <w:sz w:val="28"/>
                <w:szCs w:val="28"/>
                <w:rtl/>
                <w:lang w:bidi="ar-DZ"/>
              </w:rPr>
              <w:t>5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38BD" w:rsidRPr="000F6BCA" w:rsidRDefault="00465C4B">
            <w:pPr>
              <w:bidi/>
              <w:jc w:val="center"/>
              <w:rPr>
                <w:rFonts w:ascii="Traditional Arabic" w:hAnsi="Traditional Arabic" w:cs="Traditional Arabic"/>
                <w:b/>
                <w:bCs/>
                <w:sz w:val="32"/>
                <w:szCs w:val="32"/>
                <w:lang w:bidi="ar-DZ"/>
              </w:rPr>
            </w:pPr>
            <w:r>
              <w:rPr>
                <w:rFonts w:ascii="CIDFont+F1" w:cs="CIDFont+F1" w:hint="cs"/>
                <w:sz w:val="32"/>
                <w:szCs w:val="32"/>
                <w:rtl/>
                <w:lang w:val="it-IT"/>
              </w:rPr>
              <w:t>نظام</w:t>
            </w:r>
            <w:r>
              <w:rPr>
                <w:rFonts w:ascii="CIDFont+F1" w:cs="CIDFont+F1"/>
                <w:sz w:val="32"/>
                <w:szCs w:val="32"/>
                <w:lang w:val="it-IT"/>
              </w:rPr>
              <w:t xml:space="preserve"> </w:t>
            </w:r>
            <w:r>
              <w:rPr>
                <w:rFonts w:ascii="CIDFont+F1" w:cs="CIDFont+F1" w:hint="cs"/>
                <w:sz w:val="32"/>
                <w:szCs w:val="32"/>
                <w:rtl/>
                <w:lang w:val="it-IT"/>
              </w:rPr>
              <w:t>المعلومات</w:t>
            </w:r>
            <w:r>
              <w:rPr>
                <w:rFonts w:ascii="CIDFont+F1" w:cs="CIDFont+F1"/>
                <w:sz w:val="32"/>
                <w:szCs w:val="32"/>
                <w:lang w:val="it-IT"/>
              </w:rPr>
              <w:t xml:space="preserve"> </w:t>
            </w:r>
            <w:r>
              <w:rPr>
                <w:rFonts w:ascii="CIDFont+F1" w:cs="CIDFont+F1" w:hint="cs"/>
                <w:sz w:val="32"/>
                <w:szCs w:val="32"/>
                <w:rtl/>
                <w:lang w:val="it-IT"/>
              </w:rPr>
              <w:t>التسويقية</w:t>
            </w:r>
          </w:p>
        </w:tc>
        <w:tc>
          <w:tcPr>
            <w:tcW w:w="5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38BD" w:rsidRDefault="00A161D6" w:rsidP="00465C4B">
            <w:pPr>
              <w:pStyle w:val="ListParagraph"/>
              <w:numPr>
                <w:ilvl w:val="0"/>
                <w:numId w:val="5"/>
              </w:numPr>
              <w:bidi/>
              <w:rPr>
                <w:rFonts w:ascii="Traditional Arabic" w:hAnsi="Traditional Arabic" w:cs="Traditional Arabic"/>
                <w:b/>
                <w:bCs/>
                <w:sz w:val="32"/>
                <w:szCs w:val="32"/>
                <w:lang w:bidi="ar-DZ"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  <w:lang w:bidi="ar-DZ"/>
              </w:rPr>
              <w:t>تعريف</w:t>
            </w:r>
            <w:r w:rsidR="00465C4B"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  <w:lang w:bidi="ar-DZ"/>
              </w:rPr>
              <w:t xml:space="preserve"> </w:t>
            </w:r>
            <w:r w:rsidR="00465C4B">
              <w:rPr>
                <w:rFonts w:ascii="CIDFont+F1" w:cs="CIDFont+F1" w:hint="cs"/>
                <w:sz w:val="32"/>
                <w:szCs w:val="32"/>
                <w:rtl/>
                <w:lang w:val="it-IT"/>
              </w:rPr>
              <w:t>نظام</w:t>
            </w:r>
            <w:r w:rsidR="00465C4B">
              <w:rPr>
                <w:rFonts w:ascii="CIDFont+F1" w:cs="CIDFont+F1"/>
                <w:sz w:val="32"/>
                <w:szCs w:val="32"/>
                <w:lang w:val="it-IT"/>
              </w:rPr>
              <w:t xml:space="preserve"> </w:t>
            </w:r>
            <w:r w:rsidR="00465C4B">
              <w:rPr>
                <w:rFonts w:ascii="CIDFont+F1" w:cs="CIDFont+F1" w:hint="cs"/>
                <w:sz w:val="32"/>
                <w:szCs w:val="32"/>
                <w:rtl/>
                <w:lang w:val="it-IT"/>
              </w:rPr>
              <w:t>المعلومات</w:t>
            </w:r>
            <w:r w:rsidR="00465C4B">
              <w:rPr>
                <w:rFonts w:ascii="CIDFont+F1" w:cs="CIDFont+F1"/>
                <w:sz w:val="32"/>
                <w:szCs w:val="32"/>
                <w:lang w:val="it-IT"/>
              </w:rPr>
              <w:t xml:space="preserve"> </w:t>
            </w:r>
            <w:r w:rsidR="00465C4B">
              <w:rPr>
                <w:rFonts w:ascii="CIDFont+F1" w:cs="CIDFont+F1" w:hint="cs"/>
                <w:sz w:val="32"/>
                <w:szCs w:val="32"/>
                <w:rtl/>
                <w:lang w:val="it-IT"/>
              </w:rPr>
              <w:t>التسويقية</w:t>
            </w:r>
          </w:p>
          <w:p w:rsidR="00A161D6" w:rsidRPr="000F6BCA" w:rsidRDefault="00465C4B" w:rsidP="00A161D6">
            <w:pPr>
              <w:pStyle w:val="ListParagraph"/>
              <w:numPr>
                <w:ilvl w:val="0"/>
                <w:numId w:val="5"/>
              </w:numPr>
              <w:bidi/>
              <w:rPr>
                <w:rFonts w:ascii="Traditional Arabic" w:hAnsi="Traditional Arabic" w:cs="Traditional Arabic"/>
                <w:b/>
                <w:bCs/>
                <w:sz w:val="32"/>
                <w:szCs w:val="32"/>
                <w:lang w:bidi="ar-DZ"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  <w:lang w:bidi="ar-DZ"/>
              </w:rPr>
              <w:t xml:space="preserve">مكونات </w:t>
            </w:r>
            <w:r>
              <w:rPr>
                <w:rFonts w:ascii="CIDFont+F1" w:cs="CIDFont+F1" w:hint="cs"/>
                <w:sz w:val="32"/>
                <w:szCs w:val="32"/>
                <w:rtl/>
                <w:lang w:val="it-IT"/>
              </w:rPr>
              <w:t>نظام</w:t>
            </w:r>
            <w:r>
              <w:rPr>
                <w:rFonts w:ascii="CIDFont+F1" w:cs="CIDFont+F1"/>
                <w:sz w:val="32"/>
                <w:szCs w:val="32"/>
                <w:lang w:val="it-IT"/>
              </w:rPr>
              <w:t xml:space="preserve"> </w:t>
            </w:r>
            <w:r>
              <w:rPr>
                <w:rFonts w:ascii="CIDFont+F1" w:cs="CIDFont+F1" w:hint="cs"/>
                <w:sz w:val="32"/>
                <w:szCs w:val="32"/>
                <w:rtl/>
                <w:lang w:val="it-IT"/>
              </w:rPr>
              <w:t>المعلومات</w:t>
            </w:r>
            <w:r>
              <w:rPr>
                <w:rFonts w:ascii="CIDFont+F1" w:cs="CIDFont+F1"/>
                <w:sz w:val="32"/>
                <w:szCs w:val="32"/>
                <w:lang w:val="it-IT"/>
              </w:rPr>
              <w:t xml:space="preserve"> </w:t>
            </w:r>
            <w:r>
              <w:rPr>
                <w:rFonts w:ascii="CIDFont+F1" w:cs="CIDFont+F1" w:hint="cs"/>
                <w:sz w:val="32"/>
                <w:szCs w:val="32"/>
                <w:rtl/>
                <w:lang w:val="it-IT"/>
              </w:rPr>
              <w:t>التسويقية</w:t>
            </w:r>
          </w:p>
          <w:p w:rsidR="00465C4B" w:rsidRPr="00465C4B" w:rsidRDefault="00465C4B">
            <w:pPr>
              <w:pStyle w:val="ListParagraph"/>
              <w:numPr>
                <w:ilvl w:val="0"/>
                <w:numId w:val="5"/>
              </w:numPr>
              <w:bidi/>
              <w:rPr>
                <w:rFonts w:ascii="Traditional Arabic" w:hAnsi="Traditional Arabic" w:cs="Traditional Arabic"/>
                <w:b/>
                <w:bCs/>
                <w:sz w:val="32"/>
                <w:szCs w:val="32"/>
                <w:lang w:bidi="ar-DZ"/>
              </w:rPr>
            </w:pPr>
            <w:r>
              <w:rPr>
                <w:rFonts w:ascii="CIDFont+F3" w:cs="CIDFont+F3" w:hint="cs"/>
                <w:sz w:val="28"/>
                <w:szCs w:val="28"/>
                <w:rtl/>
                <w:lang w:val="it-IT"/>
              </w:rPr>
              <w:t>الحاجة</w:t>
            </w:r>
            <w:r>
              <w:rPr>
                <w:rFonts w:ascii="CIDFont+F3" w:cs="CIDFont+F3"/>
                <w:sz w:val="28"/>
                <w:szCs w:val="28"/>
                <w:lang w:val="it-IT"/>
              </w:rPr>
              <w:t xml:space="preserve"> </w:t>
            </w:r>
            <w:r>
              <w:rPr>
                <w:rFonts w:ascii="CIDFont+F3" w:cs="CIDFont+F3" w:hint="cs"/>
                <w:sz w:val="28"/>
                <w:szCs w:val="28"/>
                <w:rtl/>
                <w:lang w:val="it-IT"/>
              </w:rPr>
              <w:t>إلى</w:t>
            </w:r>
            <w:r>
              <w:rPr>
                <w:rFonts w:ascii="CIDFont+F3" w:cs="CIDFont+F3"/>
                <w:sz w:val="28"/>
                <w:szCs w:val="28"/>
                <w:lang w:val="it-IT"/>
              </w:rPr>
              <w:t xml:space="preserve"> </w:t>
            </w:r>
            <w:r>
              <w:rPr>
                <w:rFonts w:ascii="CIDFont+F3" w:cs="CIDFont+F3" w:hint="cs"/>
                <w:sz w:val="28"/>
                <w:szCs w:val="28"/>
                <w:rtl/>
                <w:lang w:val="it-IT"/>
              </w:rPr>
              <w:t>نظام</w:t>
            </w:r>
            <w:r>
              <w:rPr>
                <w:rFonts w:ascii="CIDFont+F3" w:cs="CIDFont+F3"/>
                <w:sz w:val="28"/>
                <w:szCs w:val="28"/>
                <w:lang w:val="it-IT"/>
              </w:rPr>
              <w:t xml:space="preserve"> </w:t>
            </w:r>
            <w:r>
              <w:rPr>
                <w:rFonts w:ascii="CIDFont+F3" w:cs="CIDFont+F3" w:hint="cs"/>
                <w:sz w:val="28"/>
                <w:szCs w:val="28"/>
                <w:rtl/>
                <w:lang w:val="it-IT"/>
              </w:rPr>
              <w:t>للمعلومات</w:t>
            </w:r>
            <w:r>
              <w:rPr>
                <w:rFonts w:ascii="CIDFont+F3" w:cs="CIDFont+F3"/>
                <w:sz w:val="28"/>
                <w:szCs w:val="28"/>
                <w:lang w:val="it-IT"/>
              </w:rPr>
              <w:t xml:space="preserve"> </w:t>
            </w:r>
            <w:r>
              <w:rPr>
                <w:rFonts w:ascii="CIDFont+F3" w:cs="CIDFont+F3" w:hint="cs"/>
                <w:sz w:val="28"/>
                <w:szCs w:val="28"/>
                <w:rtl/>
                <w:lang w:val="it-IT"/>
              </w:rPr>
              <w:t>التسويقية</w:t>
            </w:r>
          </w:p>
          <w:p w:rsidR="00A161D6" w:rsidRPr="00465C4B" w:rsidRDefault="00465C4B" w:rsidP="00465C4B">
            <w:pPr>
              <w:pStyle w:val="ListParagraph"/>
              <w:numPr>
                <w:ilvl w:val="0"/>
                <w:numId w:val="5"/>
              </w:numPr>
              <w:bidi/>
              <w:rPr>
                <w:rFonts w:ascii="Traditional Arabic" w:hAnsi="Traditional Arabic" w:cs="Traditional Arabic"/>
                <w:b/>
                <w:bCs/>
                <w:sz w:val="32"/>
                <w:szCs w:val="32"/>
                <w:lang w:bidi="ar-DZ"/>
              </w:rPr>
            </w:pPr>
            <w:r>
              <w:rPr>
                <w:rFonts w:ascii="CIDFont+F3" w:cs="CIDFont+F3" w:hint="cs"/>
                <w:sz w:val="28"/>
                <w:szCs w:val="28"/>
                <w:rtl/>
                <w:lang w:val="it-IT"/>
              </w:rPr>
              <w:t>مجالات</w:t>
            </w:r>
            <w:r>
              <w:rPr>
                <w:rFonts w:ascii="CIDFont+F3" w:cs="CIDFont+F3"/>
                <w:sz w:val="28"/>
                <w:szCs w:val="28"/>
                <w:lang w:val="it-IT"/>
              </w:rPr>
              <w:t xml:space="preserve"> </w:t>
            </w:r>
            <w:r>
              <w:rPr>
                <w:rFonts w:ascii="CIDFont+F3" w:cs="CIDFont+F3" w:hint="cs"/>
                <w:sz w:val="28"/>
                <w:szCs w:val="28"/>
                <w:rtl/>
                <w:lang w:val="it-IT"/>
              </w:rPr>
              <w:t>بحوث</w:t>
            </w:r>
            <w:r>
              <w:rPr>
                <w:rFonts w:ascii="CIDFont+F3" w:cs="CIDFont+F3"/>
                <w:sz w:val="28"/>
                <w:szCs w:val="28"/>
                <w:lang w:val="it-IT"/>
              </w:rPr>
              <w:t xml:space="preserve"> </w:t>
            </w:r>
            <w:r>
              <w:rPr>
                <w:rFonts w:ascii="CIDFont+F3" w:cs="CIDFont+F3" w:hint="cs"/>
                <w:sz w:val="28"/>
                <w:szCs w:val="28"/>
                <w:rtl/>
                <w:lang w:val="it-IT"/>
              </w:rPr>
              <w:t>التسويق</w:t>
            </w:r>
          </w:p>
        </w:tc>
      </w:tr>
      <w:tr w:rsidR="00E838BD" w:rsidRPr="000F6BCA" w:rsidTr="000F6BCA"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838BD" w:rsidRPr="000F6BCA" w:rsidRDefault="007D5F94" w:rsidP="004F01D0">
            <w:pPr>
              <w:bidi/>
              <w:rPr>
                <w:rFonts w:ascii="Traditional Arabic" w:hAnsi="Traditional Arabic" w:cs="Traditional Arabic"/>
              </w:rPr>
            </w:pPr>
            <w:r w:rsidRPr="000F6BCA">
              <w:rPr>
                <w:rFonts w:ascii="Traditional Arabic" w:hAnsi="Traditional Arabic" w:cs="Traditional Arabic"/>
                <w:sz w:val="28"/>
                <w:szCs w:val="28"/>
                <w:rtl/>
                <w:lang w:bidi="ar-DZ"/>
              </w:rPr>
              <w:t xml:space="preserve">من  الأسبوع </w:t>
            </w:r>
            <w:r w:rsidR="004F01D0">
              <w:rPr>
                <w:rFonts w:ascii="Traditional Arabic" w:hAnsi="Traditional Arabic" w:cs="Traditional Arabic" w:hint="cs"/>
                <w:sz w:val="28"/>
                <w:szCs w:val="28"/>
                <w:rtl/>
                <w:lang w:bidi="ar-DZ"/>
              </w:rPr>
              <w:t>6</w:t>
            </w:r>
            <w:r w:rsidRPr="000F6BCA">
              <w:rPr>
                <w:rFonts w:ascii="Traditional Arabic" w:hAnsi="Traditional Arabic" w:cs="Traditional Arabic"/>
                <w:sz w:val="28"/>
                <w:szCs w:val="28"/>
                <w:rtl/>
                <w:lang w:bidi="ar-DZ"/>
              </w:rPr>
              <w:t xml:space="preserve"> إلى الأسبوع.</w:t>
            </w:r>
            <w:r w:rsidR="004F01D0">
              <w:rPr>
                <w:rFonts w:ascii="Traditional Arabic" w:hAnsi="Traditional Arabic" w:cs="Traditional Arabic" w:hint="cs"/>
                <w:sz w:val="28"/>
                <w:szCs w:val="28"/>
                <w:rtl/>
                <w:lang w:bidi="ar-DZ"/>
              </w:rPr>
              <w:t>7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38BD" w:rsidRPr="000F6BCA" w:rsidRDefault="00A37622">
            <w:pPr>
              <w:bidi/>
              <w:jc w:val="center"/>
              <w:rPr>
                <w:rFonts w:ascii="Traditional Arabic" w:hAnsi="Traditional Arabic" w:cs="Traditional Arabic"/>
                <w:b/>
                <w:bCs/>
                <w:sz w:val="32"/>
                <w:szCs w:val="32"/>
                <w:lang w:bidi="ar-DZ"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  <w:lang w:bidi="ar-DZ"/>
              </w:rPr>
              <w:t>تجزئة السوق</w:t>
            </w:r>
          </w:p>
        </w:tc>
        <w:tc>
          <w:tcPr>
            <w:tcW w:w="5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093" w:rsidRDefault="00033093" w:rsidP="007D5F94">
            <w:pPr>
              <w:pStyle w:val="ListParagraph"/>
              <w:numPr>
                <w:ilvl w:val="0"/>
                <w:numId w:val="16"/>
              </w:numPr>
              <w:bidi/>
              <w:jc w:val="both"/>
              <w:rPr>
                <w:rFonts w:ascii="Traditional Arabic" w:hAnsi="Traditional Arabic" w:cs="Traditional Arabic"/>
                <w:b/>
                <w:bCs/>
                <w:sz w:val="32"/>
                <w:szCs w:val="32"/>
                <w:lang w:bidi="ar-DZ"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  <w:lang w:bidi="ar-DZ"/>
              </w:rPr>
              <w:t>مفهوم السوق</w:t>
            </w:r>
          </w:p>
          <w:p w:rsidR="007D5F94" w:rsidRPr="007D5F94" w:rsidRDefault="00A37622" w:rsidP="00033093">
            <w:pPr>
              <w:pStyle w:val="ListParagraph"/>
              <w:numPr>
                <w:ilvl w:val="0"/>
                <w:numId w:val="16"/>
              </w:numPr>
              <w:bidi/>
              <w:jc w:val="both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  <w:lang w:bidi="ar-DZ"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  <w:lang w:bidi="ar-DZ"/>
              </w:rPr>
              <w:t>مفهوم التجزئة السوقية</w:t>
            </w:r>
          </w:p>
          <w:p w:rsidR="00E838BD" w:rsidRDefault="00033093" w:rsidP="000D405B">
            <w:pPr>
              <w:pStyle w:val="ListParagraph"/>
              <w:numPr>
                <w:ilvl w:val="0"/>
                <w:numId w:val="16"/>
              </w:numPr>
              <w:bidi/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lang w:bidi="ar-DZ"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  <w:lang w:bidi="ar-DZ"/>
              </w:rPr>
              <w:t>فوائد تجزئة السوق</w:t>
            </w:r>
          </w:p>
          <w:p w:rsidR="00033093" w:rsidRDefault="00033093" w:rsidP="00033093">
            <w:pPr>
              <w:pStyle w:val="ListParagraph"/>
              <w:numPr>
                <w:ilvl w:val="0"/>
                <w:numId w:val="16"/>
              </w:numPr>
              <w:bidi/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lang w:bidi="ar-DZ"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  <w:lang w:bidi="ar-DZ"/>
              </w:rPr>
              <w:t>أساليب تقسيم السوق</w:t>
            </w:r>
          </w:p>
          <w:p w:rsidR="00033093" w:rsidRPr="000D405B" w:rsidRDefault="00033093" w:rsidP="00033093">
            <w:pPr>
              <w:pStyle w:val="ListParagraph"/>
              <w:numPr>
                <w:ilvl w:val="0"/>
                <w:numId w:val="16"/>
              </w:numPr>
              <w:bidi/>
              <w:rPr>
                <w:rFonts w:ascii="Traditional Arabic" w:hAnsi="Traditional Arabic" w:cs="Traditional Arabic"/>
                <w:b/>
                <w:bCs/>
                <w:sz w:val="32"/>
                <w:szCs w:val="32"/>
                <w:lang w:bidi="ar-DZ"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  <w:lang w:bidi="ar-DZ"/>
              </w:rPr>
              <w:t>معايير تقسييم السوق واختيار الاسواق</w:t>
            </w:r>
          </w:p>
        </w:tc>
      </w:tr>
      <w:tr w:rsidR="00E838BD" w:rsidRPr="000F6BCA" w:rsidTr="000F6BCA"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838BD" w:rsidRPr="000F6BCA" w:rsidRDefault="007D5F94" w:rsidP="004F01D0">
            <w:pPr>
              <w:bidi/>
              <w:rPr>
                <w:rFonts w:ascii="Traditional Arabic" w:hAnsi="Traditional Arabic" w:cs="Traditional Arabic"/>
              </w:rPr>
            </w:pPr>
            <w:r w:rsidRPr="000F6BCA">
              <w:rPr>
                <w:rFonts w:ascii="Traditional Arabic" w:hAnsi="Traditional Arabic" w:cs="Traditional Arabic"/>
                <w:sz w:val="28"/>
                <w:szCs w:val="28"/>
                <w:rtl/>
                <w:lang w:bidi="ar-DZ"/>
              </w:rPr>
              <w:t xml:space="preserve">الأسبوع </w:t>
            </w:r>
            <w:r w:rsidR="004F01D0">
              <w:rPr>
                <w:rFonts w:ascii="Traditional Arabic" w:hAnsi="Traditional Arabic" w:cs="Traditional Arabic" w:hint="cs"/>
                <w:sz w:val="28"/>
                <w:szCs w:val="28"/>
                <w:rtl/>
                <w:lang w:bidi="ar-DZ"/>
              </w:rPr>
              <w:t>8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38BD" w:rsidRPr="000F6BCA" w:rsidRDefault="00941753">
            <w:pPr>
              <w:bidi/>
              <w:jc w:val="center"/>
              <w:rPr>
                <w:rFonts w:ascii="Traditional Arabic" w:hAnsi="Traditional Arabic" w:cs="Traditional Arabic"/>
                <w:b/>
                <w:bCs/>
                <w:sz w:val="32"/>
                <w:szCs w:val="32"/>
                <w:lang w:bidi="ar-DZ"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  <w:lang w:bidi="ar-DZ"/>
              </w:rPr>
              <w:t>سلوك المستهلك</w:t>
            </w:r>
          </w:p>
        </w:tc>
        <w:tc>
          <w:tcPr>
            <w:tcW w:w="5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38BD" w:rsidRPr="000F6BCA" w:rsidRDefault="00941753">
            <w:pPr>
              <w:pStyle w:val="ListParagraph"/>
              <w:numPr>
                <w:ilvl w:val="0"/>
                <w:numId w:val="4"/>
              </w:numPr>
              <w:bidi/>
              <w:rPr>
                <w:rFonts w:ascii="Traditional Arabic" w:hAnsi="Traditional Arabic" w:cs="Traditional Arabic"/>
                <w:b/>
                <w:bCs/>
                <w:sz w:val="32"/>
                <w:szCs w:val="32"/>
                <w:lang w:bidi="ar-DZ"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  <w:lang w:bidi="ar-DZ"/>
              </w:rPr>
              <w:t>تعريف سلوك المستهلك</w:t>
            </w:r>
          </w:p>
          <w:p w:rsidR="00E838BD" w:rsidRPr="000F6BCA" w:rsidRDefault="000D405B" w:rsidP="00941753">
            <w:pPr>
              <w:pStyle w:val="ListParagraph"/>
              <w:numPr>
                <w:ilvl w:val="0"/>
                <w:numId w:val="4"/>
              </w:numPr>
              <w:bidi/>
              <w:rPr>
                <w:rFonts w:ascii="Traditional Arabic" w:hAnsi="Traditional Arabic" w:cs="Traditional Arabic"/>
                <w:b/>
                <w:bCs/>
                <w:sz w:val="32"/>
                <w:szCs w:val="32"/>
                <w:lang w:bidi="ar-DZ"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  <w:lang w:bidi="ar-DZ"/>
              </w:rPr>
              <w:t xml:space="preserve"> أنواع </w:t>
            </w:r>
            <w:r w:rsidR="00941753"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  <w:lang w:bidi="ar-DZ"/>
              </w:rPr>
              <w:t>المستهلكين</w:t>
            </w:r>
          </w:p>
          <w:p w:rsidR="00941753" w:rsidRPr="002F41A6" w:rsidRDefault="00941753" w:rsidP="002F41A6">
            <w:pPr>
              <w:pStyle w:val="ListParagraph"/>
              <w:numPr>
                <w:ilvl w:val="0"/>
                <w:numId w:val="4"/>
              </w:numPr>
              <w:bidi/>
              <w:rPr>
                <w:rFonts w:ascii="Traditional Arabic" w:hAnsi="Traditional Arabic" w:cs="Traditional Arabic"/>
                <w:b/>
                <w:bCs/>
                <w:sz w:val="32"/>
                <w:szCs w:val="32"/>
                <w:lang w:bidi="ar-DZ"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  <w:lang w:bidi="ar-DZ"/>
              </w:rPr>
              <w:t>العوامل المؤثرة على سلوك المستهلك</w:t>
            </w:r>
          </w:p>
        </w:tc>
      </w:tr>
      <w:tr w:rsidR="00E838BD" w:rsidRPr="000F6BCA" w:rsidTr="000F6BCA"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838BD" w:rsidRPr="000F6BCA" w:rsidRDefault="007D5F94" w:rsidP="004F01D0">
            <w:pPr>
              <w:bidi/>
              <w:rPr>
                <w:rFonts w:ascii="Traditional Arabic" w:hAnsi="Traditional Arabic" w:cs="Traditional Arabic"/>
              </w:rPr>
            </w:pPr>
            <w:r w:rsidRPr="000F6BCA">
              <w:rPr>
                <w:rFonts w:ascii="Traditional Arabic" w:hAnsi="Traditional Arabic" w:cs="Traditional Arabic"/>
                <w:sz w:val="28"/>
                <w:szCs w:val="28"/>
                <w:rtl/>
                <w:lang w:bidi="ar-DZ"/>
              </w:rPr>
              <w:lastRenderedPageBreak/>
              <w:t xml:space="preserve">الأسبوع </w:t>
            </w:r>
            <w:r w:rsidR="004F01D0">
              <w:rPr>
                <w:rFonts w:ascii="Traditional Arabic" w:hAnsi="Traditional Arabic" w:cs="Traditional Arabic" w:hint="cs"/>
                <w:sz w:val="28"/>
                <w:szCs w:val="28"/>
                <w:rtl/>
                <w:lang w:bidi="ar-DZ"/>
              </w:rPr>
              <w:t>9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38BD" w:rsidRPr="000F6BCA" w:rsidRDefault="009D7479">
            <w:pPr>
              <w:bidi/>
              <w:jc w:val="center"/>
              <w:rPr>
                <w:rFonts w:ascii="Traditional Arabic" w:hAnsi="Traditional Arabic" w:cs="Traditional Arabic"/>
                <w:b/>
                <w:bCs/>
                <w:sz w:val="32"/>
                <w:szCs w:val="32"/>
                <w:lang w:bidi="ar-DZ"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  <w:lang w:bidi="ar-DZ"/>
              </w:rPr>
              <w:t>المزيج التسويقي: سياسة المنتوج</w:t>
            </w:r>
          </w:p>
        </w:tc>
        <w:tc>
          <w:tcPr>
            <w:tcW w:w="5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748F" w:rsidRDefault="00F32B3D" w:rsidP="00A3021C">
            <w:pPr>
              <w:pStyle w:val="ListParagraph"/>
              <w:numPr>
                <w:ilvl w:val="0"/>
                <w:numId w:val="17"/>
              </w:numPr>
              <w:bidi/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lang w:bidi="ar-DZ"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  <w:lang w:bidi="ar-DZ"/>
              </w:rPr>
              <w:t>تعريف وانواع المنتج</w:t>
            </w:r>
          </w:p>
          <w:p w:rsidR="00F32B3D" w:rsidRDefault="00F32B3D" w:rsidP="00F32B3D">
            <w:pPr>
              <w:pStyle w:val="ListParagraph"/>
              <w:numPr>
                <w:ilvl w:val="0"/>
                <w:numId w:val="17"/>
              </w:numPr>
              <w:bidi/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lang w:bidi="ar-DZ"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  <w:lang w:bidi="ar-DZ"/>
              </w:rPr>
              <w:t>دورة حياة المنتج</w:t>
            </w:r>
          </w:p>
          <w:p w:rsidR="00F32B3D" w:rsidRDefault="00F32B3D" w:rsidP="00F32B3D">
            <w:pPr>
              <w:pStyle w:val="ListParagraph"/>
              <w:numPr>
                <w:ilvl w:val="0"/>
                <w:numId w:val="17"/>
              </w:numPr>
              <w:bidi/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lang w:bidi="ar-DZ"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  <w:lang w:bidi="ar-DZ"/>
              </w:rPr>
              <w:t>المزيج السلعي</w:t>
            </w:r>
          </w:p>
          <w:p w:rsidR="00F32B3D" w:rsidRPr="00A3021C" w:rsidRDefault="00F32B3D" w:rsidP="00F32B3D">
            <w:pPr>
              <w:pStyle w:val="ListParagraph"/>
              <w:numPr>
                <w:ilvl w:val="0"/>
                <w:numId w:val="17"/>
              </w:numPr>
              <w:bidi/>
              <w:rPr>
                <w:rFonts w:ascii="Traditional Arabic" w:hAnsi="Traditional Arabic" w:cs="Traditional Arabic"/>
                <w:b/>
                <w:bCs/>
                <w:sz w:val="32"/>
                <w:szCs w:val="32"/>
                <w:lang w:bidi="ar-DZ"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  <w:lang w:bidi="ar-DZ"/>
              </w:rPr>
              <w:t xml:space="preserve">سياسة(تمييز) المنتوج: العلامة، التغليف، الضمان وخدمات مابعد البيع، </w:t>
            </w:r>
          </w:p>
        </w:tc>
      </w:tr>
      <w:tr w:rsidR="00E838BD" w:rsidRPr="000F6BCA" w:rsidTr="000F6BCA"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838BD" w:rsidRPr="000F6BCA" w:rsidRDefault="007D5F94" w:rsidP="004F01D0">
            <w:pPr>
              <w:bidi/>
              <w:rPr>
                <w:rFonts w:ascii="Traditional Arabic" w:hAnsi="Traditional Arabic" w:cs="Traditional Arabic"/>
              </w:rPr>
            </w:pPr>
            <w:r w:rsidRPr="000F6BCA">
              <w:rPr>
                <w:rFonts w:ascii="Traditional Arabic" w:hAnsi="Traditional Arabic" w:cs="Traditional Arabic"/>
                <w:sz w:val="28"/>
                <w:szCs w:val="28"/>
                <w:rtl/>
                <w:lang w:bidi="ar-DZ"/>
              </w:rPr>
              <w:t xml:space="preserve">الأسبوع </w:t>
            </w:r>
            <w:r w:rsidR="004F01D0">
              <w:rPr>
                <w:rFonts w:ascii="Traditional Arabic" w:hAnsi="Traditional Arabic" w:cs="Traditional Arabic" w:hint="cs"/>
                <w:sz w:val="28"/>
                <w:szCs w:val="28"/>
                <w:rtl/>
                <w:lang w:bidi="ar-DZ"/>
              </w:rPr>
              <w:t>10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38BD" w:rsidRPr="000F6BCA" w:rsidRDefault="009D7479" w:rsidP="00F31216">
            <w:pPr>
              <w:bidi/>
              <w:jc w:val="center"/>
              <w:rPr>
                <w:rFonts w:ascii="Traditional Arabic" w:hAnsi="Traditional Arabic" w:cs="Traditional Arabic"/>
                <w:b/>
                <w:bCs/>
                <w:sz w:val="32"/>
                <w:szCs w:val="32"/>
                <w:lang w:bidi="ar-DZ"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  <w:lang w:bidi="ar-DZ"/>
              </w:rPr>
              <w:t xml:space="preserve">المزيج التسويقي: سياسة </w:t>
            </w:r>
            <w:r w:rsidR="00F31216"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  <w:lang w:bidi="ar-DZ"/>
              </w:rPr>
              <w:t>التسعير</w:t>
            </w:r>
          </w:p>
        </w:tc>
        <w:tc>
          <w:tcPr>
            <w:tcW w:w="5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38BD" w:rsidRPr="000F6BCA" w:rsidRDefault="007D5F94" w:rsidP="00F32B3D">
            <w:pPr>
              <w:pStyle w:val="ListParagraph"/>
              <w:numPr>
                <w:ilvl w:val="0"/>
                <w:numId w:val="8"/>
              </w:numPr>
              <w:bidi/>
              <w:rPr>
                <w:rFonts w:ascii="Traditional Arabic" w:hAnsi="Traditional Arabic" w:cs="Traditional Arabic"/>
                <w:b/>
                <w:bCs/>
                <w:sz w:val="32"/>
                <w:szCs w:val="32"/>
                <w:lang w:bidi="ar-DZ"/>
              </w:rPr>
            </w:pPr>
            <w:r w:rsidRPr="000F6BCA"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  <w:lang w:bidi="ar-DZ"/>
              </w:rPr>
              <w:t>.</w:t>
            </w:r>
            <w:r w:rsidR="00F32B3D"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  <w:lang w:bidi="ar-DZ"/>
              </w:rPr>
              <w:t>مفهوم السعر وأهميته</w:t>
            </w:r>
          </w:p>
          <w:p w:rsidR="00E838BD" w:rsidRPr="000F6BCA" w:rsidRDefault="00F32B3D" w:rsidP="00F32B3D">
            <w:pPr>
              <w:pStyle w:val="ListParagraph"/>
              <w:numPr>
                <w:ilvl w:val="0"/>
                <w:numId w:val="8"/>
              </w:numPr>
              <w:bidi/>
              <w:rPr>
                <w:rFonts w:ascii="Traditional Arabic" w:hAnsi="Traditional Arabic" w:cs="Traditional Arabic"/>
                <w:b/>
                <w:bCs/>
                <w:sz w:val="32"/>
                <w:szCs w:val="32"/>
                <w:lang w:bidi="ar-DZ"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  <w:lang w:bidi="ar-DZ"/>
              </w:rPr>
              <w:t xml:space="preserve"> طرق تحديد السعر </w:t>
            </w:r>
          </w:p>
          <w:p w:rsidR="00E838BD" w:rsidRDefault="00F32B3D" w:rsidP="00F32B3D">
            <w:pPr>
              <w:pStyle w:val="ListParagraph"/>
              <w:numPr>
                <w:ilvl w:val="0"/>
                <w:numId w:val="8"/>
              </w:numPr>
              <w:bidi/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lang w:bidi="ar-DZ"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  <w:lang w:bidi="ar-DZ"/>
              </w:rPr>
              <w:t>الدور الاستراتيجي للسعر</w:t>
            </w:r>
          </w:p>
          <w:p w:rsidR="00F32B3D" w:rsidRDefault="00C949F1" w:rsidP="00C949F1">
            <w:pPr>
              <w:pStyle w:val="ListParagraph"/>
              <w:numPr>
                <w:ilvl w:val="0"/>
                <w:numId w:val="8"/>
              </w:numPr>
              <w:bidi/>
              <w:rPr>
                <w:rFonts w:ascii="Traditional Arabic" w:hAnsi="Traditional Arabic" w:cs="Traditional Arabic"/>
                <w:b/>
                <w:bCs/>
                <w:sz w:val="32"/>
                <w:szCs w:val="32"/>
                <w:lang w:bidi="ar-DZ"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  <w:lang w:bidi="ar-DZ"/>
              </w:rPr>
              <w:t xml:space="preserve">استراتيجبات التسعير </w:t>
            </w:r>
          </w:p>
          <w:p w:rsidR="00C949F1" w:rsidRPr="000F6BCA" w:rsidRDefault="00C949F1" w:rsidP="00C949F1">
            <w:pPr>
              <w:pStyle w:val="ListParagraph"/>
              <w:numPr>
                <w:ilvl w:val="0"/>
                <w:numId w:val="8"/>
              </w:numPr>
              <w:bidi/>
              <w:rPr>
                <w:rFonts w:ascii="Traditional Arabic" w:hAnsi="Traditional Arabic" w:cs="Traditional Arabic"/>
                <w:b/>
                <w:bCs/>
                <w:sz w:val="32"/>
                <w:szCs w:val="32"/>
                <w:lang w:bidi="ar-DZ"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  <w:lang w:bidi="ar-DZ"/>
              </w:rPr>
              <w:t>مراحل اعداد وتحديد استراتيجية السعر</w:t>
            </w:r>
          </w:p>
        </w:tc>
      </w:tr>
      <w:tr w:rsidR="00E838BD" w:rsidRPr="000F6BCA" w:rsidTr="000F6BCA"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838BD" w:rsidRPr="000F6BCA" w:rsidRDefault="007D5F94" w:rsidP="004F01D0">
            <w:pPr>
              <w:bidi/>
              <w:rPr>
                <w:rFonts w:ascii="Traditional Arabic" w:hAnsi="Traditional Arabic" w:cs="Traditional Arabic"/>
              </w:rPr>
            </w:pPr>
            <w:r w:rsidRPr="000F6BCA">
              <w:rPr>
                <w:rFonts w:ascii="Traditional Arabic" w:hAnsi="Traditional Arabic" w:cs="Traditional Arabic"/>
                <w:sz w:val="28"/>
                <w:szCs w:val="28"/>
                <w:rtl/>
                <w:lang w:bidi="ar-DZ"/>
              </w:rPr>
              <w:t xml:space="preserve">الأسبوع </w:t>
            </w:r>
            <w:r w:rsidR="004F01D0">
              <w:rPr>
                <w:rFonts w:ascii="Traditional Arabic" w:hAnsi="Traditional Arabic" w:cs="Traditional Arabic" w:hint="cs"/>
                <w:sz w:val="28"/>
                <w:szCs w:val="28"/>
                <w:rtl/>
                <w:lang w:bidi="ar-DZ"/>
              </w:rPr>
              <w:t>11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38BD" w:rsidRPr="000F6BCA" w:rsidRDefault="009D7479" w:rsidP="00F31216">
            <w:pPr>
              <w:bidi/>
              <w:jc w:val="center"/>
              <w:rPr>
                <w:rFonts w:ascii="Traditional Arabic" w:hAnsi="Traditional Arabic" w:cs="Traditional Arabic"/>
                <w:b/>
                <w:bCs/>
                <w:sz w:val="32"/>
                <w:szCs w:val="32"/>
                <w:lang w:bidi="ar-DZ"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  <w:lang w:bidi="ar-DZ"/>
              </w:rPr>
              <w:t xml:space="preserve">المزيج التسويقي: سياسة </w:t>
            </w:r>
            <w:r w:rsidR="00F31216"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  <w:lang w:bidi="ar-DZ"/>
              </w:rPr>
              <w:t>الترويج</w:t>
            </w:r>
          </w:p>
        </w:tc>
        <w:tc>
          <w:tcPr>
            <w:tcW w:w="5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38BD" w:rsidRPr="000F6BCA" w:rsidRDefault="00AA748F" w:rsidP="00A06C7A">
            <w:pPr>
              <w:pStyle w:val="ListParagraph"/>
              <w:numPr>
                <w:ilvl w:val="0"/>
                <w:numId w:val="13"/>
              </w:numPr>
              <w:bidi/>
              <w:rPr>
                <w:rFonts w:ascii="Traditional Arabic" w:hAnsi="Traditional Arabic" w:cs="Traditional Arabic"/>
                <w:b/>
                <w:bCs/>
                <w:sz w:val="32"/>
                <w:szCs w:val="32"/>
                <w:lang w:bidi="ar-DZ"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  <w:lang w:bidi="ar-DZ"/>
              </w:rPr>
              <w:t xml:space="preserve">مفهوم </w:t>
            </w:r>
            <w:r w:rsidR="00A06C7A"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  <w:lang w:bidi="ar-DZ"/>
              </w:rPr>
              <w:t>العملية الترويجية</w:t>
            </w:r>
          </w:p>
          <w:p w:rsidR="00AA748F" w:rsidRDefault="00AA748F" w:rsidP="00F519B3">
            <w:pPr>
              <w:pStyle w:val="ListParagraph"/>
              <w:numPr>
                <w:ilvl w:val="0"/>
                <w:numId w:val="13"/>
              </w:numPr>
              <w:bidi/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lang w:bidi="ar-DZ"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  <w:lang w:bidi="ar-DZ"/>
              </w:rPr>
              <w:t xml:space="preserve"> </w:t>
            </w:r>
            <w:r w:rsidR="00F519B3"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  <w:lang w:bidi="ar-DZ"/>
              </w:rPr>
              <w:t>الاهداف المحتملة لنشاط الترويج</w:t>
            </w:r>
          </w:p>
          <w:p w:rsidR="00F519B3" w:rsidRDefault="00F519B3" w:rsidP="00F519B3">
            <w:pPr>
              <w:pStyle w:val="ListParagraph"/>
              <w:numPr>
                <w:ilvl w:val="0"/>
                <w:numId w:val="13"/>
              </w:numPr>
              <w:bidi/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lang w:bidi="ar-DZ"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  <w:lang w:bidi="ar-DZ"/>
              </w:rPr>
              <w:t>أهمية الترويج</w:t>
            </w:r>
          </w:p>
          <w:p w:rsidR="00F519B3" w:rsidRDefault="00F519B3" w:rsidP="00372073">
            <w:pPr>
              <w:pStyle w:val="ListParagraph"/>
              <w:numPr>
                <w:ilvl w:val="0"/>
                <w:numId w:val="13"/>
              </w:numPr>
              <w:bidi/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lang w:bidi="ar-DZ"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  <w:lang w:bidi="ar-DZ"/>
              </w:rPr>
              <w:t xml:space="preserve">المجموعات الترويجية </w:t>
            </w:r>
            <w:r w:rsidR="00372073"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  <w:lang w:bidi="ar-DZ"/>
              </w:rPr>
              <w:t>المستهدفة</w:t>
            </w:r>
          </w:p>
          <w:p w:rsidR="00F519B3" w:rsidRDefault="009D7D74" w:rsidP="00F519B3">
            <w:pPr>
              <w:pStyle w:val="ListParagraph"/>
              <w:numPr>
                <w:ilvl w:val="0"/>
                <w:numId w:val="13"/>
              </w:numPr>
              <w:bidi/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lang w:bidi="ar-DZ"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  <w:lang w:bidi="ar-DZ"/>
              </w:rPr>
              <w:t>العروض الترويجية</w:t>
            </w:r>
          </w:p>
          <w:p w:rsidR="009D7D74" w:rsidRPr="000F6BCA" w:rsidRDefault="009D7D74" w:rsidP="009D7D74">
            <w:pPr>
              <w:pStyle w:val="ListParagraph"/>
              <w:numPr>
                <w:ilvl w:val="0"/>
                <w:numId w:val="13"/>
              </w:numPr>
              <w:bidi/>
              <w:rPr>
                <w:rFonts w:ascii="Traditional Arabic" w:hAnsi="Traditional Arabic" w:cs="Traditional Arabic"/>
                <w:b/>
                <w:bCs/>
                <w:sz w:val="32"/>
                <w:szCs w:val="32"/>
                <w:lang w:bidi="ar-DZ"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  <w:lang w:bidi="ar-DZ"/>
              </w:rPr>
              <w:t>استراتيجيات الترويج والعوامل المؤثرة فيها.</w:t>
            </w:r>
          </w:p>
        </w:tc>
      </w:tr>
      <w:tr w:rsidR="00F31216" w:rsidRPr="000F6BCA" w:rsidTr="000F6BCA"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1216" w:rsidRPr="000F6BCA" w:rsidRDefault="00F31216" w:rsidP="00F31216">
            <w:pPr>
              <w:bidi/>
              <w:rPr>
                <w:rFonts w:ascii="Traditional Arabic" w:hAnsi="Traditional Arabic" w:cs="Traditional Arabic"/>
                <w:sz w:val="28"/>
                <w:szCs w:val="28"/>
                <w:rtl/>
                <w:lang w:bidi="ar-DZ"/>
              </w:rPr>
            </w:pPr>
            <w:r w:rsidRPr="000F6BCA">
              <w:rPr>
                <w:rFonts w:ascii="Traditional Arabic" w:hAnsi="Traditional Arabic" w:cs="Traditional Arabic"/>
                <w:sz w:val="28"/>
                <w:szCs w:val="28"/>
                <w:rtl/>
                <w:lang w:bidi="ar-DZ"/>
              </w:rPr>
              <w:t xml:space="preserve">الأسبوع </w:t>
            </w:r>
            <w:r>
              <w:rPr>
                <w:rFonts w:ascii="Traditional Arabic" w:hAnsi="Traditional Arabic" w:cs="Traditional Arabic" w:hint="cs"/>
                <w:sz w:val="28"/>
                <w:szCs w:val="28"/>
                <w:rtl/>
                <w:lang w:bidi="ar-DZ"/>
              </w:rPr>
              <w:t>1</w:t>
            </w:r>
            <w:r>
              <w:rPr>
                <w:rFonts w:ascii="Traditional Arabic" w:hAnsi="Traditional Arabic" w:cs="Traditional Arabic" w:hint="cs"/>
                <w:sz w:val="28"/>
                <w:szCs w:val="28"/>
                <w:rtl/>
                <w:lang w:bidi="ar-DZ"/>
              </w:rPr>
              <w:t>2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1216" w:rsidRDefault="00F31216" w:rsidP="00F31216">
            <w:pPr>
              <w:bidi/>
              <w:jc w:val="center"/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  <w:lang w:bidi="ar-DZ"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  <w:lang w:bidi="ar-DZ"/>
              </w:rPr>
              <w:t xml:space="preserve">المزيج التسويقي: سياسة </w:t>
            </w:r>
            <w:r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  <w:lang w:bidi="ar-DZ"/>
              </w:rPr>
              <w:t>التوزيع</w:t>
            </w:r>
          </w:p>
        </w:tc>
        <w:tc>
          <w:tcPr>
            <w:tcW w:w="5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1216" w:rsidRDefault="00816752" w:rsidP="00816752">
            <w:pPr>
              <w:pStyle w:val="ListParagraph"/>
              <w:numPr>
                <w:ilvl w:val="0"/>
                <w:numId w:val="18"/>
              </w:numPr>
              <w:bidi/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lang w:bidi="ar-DZ"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  <w:lang w:bidi="ar-DZ"/>
              </w:rPr>
              <w:t>تعريف القنوات التوزيعية واهميتها</w:t>
            </w:r>
            <w:r w:rsidR="00585E22"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  <w:lang w:bidi="ar-DZ"/>
              </w:rPr>
              <w:t xml:space="preserve"> وأهداف عملية التوزيع</w:t>
            </w:r>
          </w:p>
          <w:p w:rsidR="00816752" w:rsidRDefault="006606DF" w:rsidP="00816752">
            <w:pPr>
              <w:pStyle w:val="ListParagraph"/>
              <w:numPr>
                <w:ilvl w:val="0"/>
                <w:numId w:val="18"/>
              </w:numPr>
              <w:bidi/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lang w:bidi="ar-DZ"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  <w:lang w:bidi="ar-DZ"/>
              </w:rPr>
              <w:t>طرق التوزيع</w:t>
            </w:r>
          </w:p>
          <w:p w:rsidR="006606DF" w:rsidRPr="00816752" w:rsidRDefault="006606DF" w:rsidP="006606DF">
            <w:pPr>
              <w:pStyle w:val="ListParagraph"/>
              <w:numPr>
                <w:ilvl w:val="0"/>
                <w:numId w:val="18"/>
              </w:numPr>
              <w:bidi/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  <w:lang w:bidi="ar-DZ"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  <w:lang w:bidi="ar-DZ"/>
              </w:rPr>
              <w:t>استراتيجبات التوزيع</w:t>
            </w:r>
            <w:bookmarkStart w:id="0" w:name="_GoBack"/>
            <w:bookmarkEnd w:id="0"/>
          </w:p>
        </w:tc>
      </w:tr>
    </w:tbl>
    <w:p w:rsidR="00E838BD" w:rsidRDefault="007D5F94">
      <w:pPr>
        <w:bidi/>
        <w:rPr>
          <w:b/>
          <w:bCs/>
          <w:sz w:val="32"/>
          <w:szCs w:val="32"/>
          <w:rtl/>
        </w:rPr>
      </w:pPr>
      <w:r>
        <w:rPr>
          <w:rFonts w:hint="cs"/>
          <w:b/>
          <w:bCs/>
          <w:sz w:val="32"/>
          <w:szCs w:val="32"/>
          <w:rtl/>
        </w:rPr>
        <w:t>ملاحظات:</w:t>
      </w:r>
    </w:p>
    <w:p w:rsidR="004F01D0" w:rsidRDefault="004F01D0" w:rsidP="004F01D0">
      <w:pPr>
        <w:bidi/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 xml:space="preserve">بعد الانتهاء من الدروس في الوقت المحدد والظروف الطبيعية ، يتم اضافة محاضرة أخرى . </w:t>
      </w:r>
    </w:p>
    <w:p w:rsidR="00E838BD" w:rsidRDefault="004F01D0" w:rsidP="004F01D0">
      <w:pPr>
        <w:bidi/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>كما أن المحاور الأساسية يتم التوسع فيها في البحوث في الأعمال الموجهة.</w:t>
      </w:r>
      <w:r w:rsidR="007D5F94">
        <w:rPr>
          <w:rFonts w:hint="cs"/>
          <w:b/>
          <w:bCs/>
          <w:sz w:val="28"/>
          <w:szCs w:val="28"/>
          <w:rtl/>
        </w:rPr>
        <w:t xml:space="preserve"> </w:t>
      </w:r>
    </w:p>
    <w:p w:rsidR="00E838BD" w:rsidRDefault="00E838BD">
      <w:pPr>
        <w:bidi/>
        <w:rPr>
          <w:b/>
          <w:bCs/>
          <w:sz w:val="28"/>
          <w:szCs w:val="28"/>
          <w:rtl/>
        </w:rPr>
      </w:pPr>
    </w:p>
    <w:p w:rsidR="00E838BD" w:rsidRDefault="00E838BD">
      <w:pPr>
        <w:bidi/>
        <w:rPr>
          <w:b/>
          <w:bCs/>
          <w:sz w:val="28"/>
          <w:szCs w:val="28"/>
          <w:rtl/>
        </w:rPr>
      </w:pPr>
    </w:p>
    <w:p w:rsidR="00E838BD" w:rsidRDefault="00E838BD">
      <w:pPr>
        <w:bidi/>
        <w:rPr>
          <w:b/>
          <w:bCs/>
          <w:sz w:val="28"/>
          <w:szCs w:val="28"/>
          <w:rtl/>
        </w:rPr>
      </w:pPr>
    </w:p>
    <w:sectPr w:rsidR="00E838B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Microsoft Uighur">
    <w:panose1 w:val="02000000000000000000"/>
    <w:charset w:val="00"/>
    <w:family w:val="auto"/>
    <w:pitch w:val="variable"/>
    <w:sig w:usb0="80002003" w:usb1="80000000" w:usb2="00000008" w:usb3="00000000" w:csb0="00000041" w:csb1="00000000"/>
  </w:font>
  <w:font w:name="CIDFont+F1">
    <w:altName w:val="Times New Roman"/>
    <w:panose1 w:val="00000000000000000000"/>
    <w:charset w:val="B2"/>
    <w:family w:val="auto"/>
    <w:notTrueType/>
    <w:pitch w:val="default"/>
    <w:sig w:usb0="00002001" w:usb1="00000000" w:usb2="00000000" w:usb3="00000000" w:csb0="00000040" w:csb1="00000000"/>
  </w:font>
  <w:font w:name="CIDFont+F3">
    <w:altName w:val="Times New Roman"/>
    <w:panose1 w:val="00000000000000000000"/>
    <w:charset w:val="B2"/>
    <w:family w:val="auto"/>
    <w:notTrueType/>
    <w:pitch w:val="default"/>
    <w:sig w:usb0="00002001" w:usb1="00000000" w:usb2="00000000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hybridMultilevel"/>
    <w:tmpl w:val="FA66A7C8"/>
    <w:lvl w:ilvl="0" w:tplc="4A32D79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0000002"/>
    <w:multiLevelType w:val="hybridMultilevel"/>
    <w:tmpl w:val="141CF14E"/>
    <w:lvl w:ilvl="0" w:tplc="FD8CA66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0000003"/>
    <w:multiLevelType w:val="hybridMultilevel"/>
    <w:tmpl w:val="7D824DA2"/>
    <w:lvl w:ilvl="0" w:tplc="7670359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0000004"/>
    <w:multiLevelType w:val="hybridMultilevel"/>
    <w:tmpl w:val="91142218"/>
    <w:lvl w:ilvl="0" w:tplc="C332DDC6">
      <w:start w:val="1"/>
      <w:numFmt w:val="decimal"/>
      <w:lvlText w:val="%1-"/>
      <w:lvlJc w:val="left"/>
      <w:pPr>
        <w:ind w:left="502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222" w:hanging="360"/>
      </w:pPr>
    </w:lvl>
    <w:lvl w:ilvl="2" w:tplc="040C001B" w:tentative="1">
      <w:start w:val="1"/>
      <w:numFmt w:val="lowerRoman"/>
      <w:lvlText w:val="%3."/>
      <w:lvlJc w:val="right"/>
      <w:pPr>
        <w:ind w:left="1942" w:hanging="180"/>
      </w:pPr>
    </w:lvl>
    <w:lvl w:ilvl="3" w:tplc="040C000F" w:tentative="1">
      <w:start w:val="1"/>
      <w:numFmt w:val="decimal"/>
      <w:lvlText w:val="%4."/>
      <w:lvlJc w:val="left"/>
      <w:pPr>
        <w:ind w:left="2662" w:hanging="360"/>
      </w:pPr>
    </w:lvl>
    <w:lvl w:ilvl="4" w:tplc="040C0019" w:tentative="1">
      <w:start w:val="1"/>
      <w:numFmt w:val="lowerLetter"/>
      <w:lvlText w:val="%5."/>
      <w:lvlJc w:val="left"/>
      <w:pPr>
        <w:ind w:left="3382" w:hanging="360"/>
      </w:pPr>
    </w:lvl>
    <w:lvl w:ilvl="5" w:tplc="040C001B" w:tentative="1">
      <w:start w:val="1"/>
      <w:numFmt w:val="lowerRoman"/>
      <w:lvlText w:val="%6."/>
      <w:lvlJc w:val="right"/>
      <w:pPr>
        <w:ind w:left="4102" w:hanging="180"/>
      </w:pPr>
    </w:lvl>
    <w:lvl w:ilvl="6" w:tplc="040C000F" w:tentative="1">
      <w:start w:val="1"/>
      <w:numFmt w:val="decimal"/>
      <w:lvlText w:val="%7."/>
      <w:lvlJc w:val="left"/>
      <w:pPr>
        <w:ind w:left="4822" w:hanging="360"/>
      </w:pPr>
    </w:lvl>
    <w:lvl w:ilvl="7" w:tplc="040C0019" w:tentative="1">
      <w:start w:val="1"/>
      <w:numFmt w:val="lowerLetter"/>
      <w:lvlText w:val="%8."/>
      <w:lvlJc w:val="left"/>
      <w:pPr>
        <w:ind w:left="5542" w:hanging="360"/>
      </w:pPr>
    </w:lvl>
    <w:lvl w:ilvl="8" w:tplc="040C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" w15:restartNumberingAfterBreak="0">
    <w:nsid w:val="00000005"/>
    <w:multiLevelType w:val="hybridMultilevel"/>
    <w:tmpl w:val="BEC0650C"/>
    <w:lvl w:ilvl="0" w:tplc="E106627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0000006"/>
    <w:multiLevelType w:val="hybridMultilevel"/>
    <w:tmpl w:val="6A2E04AE"/>
    <w:lvl w:ilvl="0" w:tplc="87ECF96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0000007"/>
    <w:multiLevelType w:val="hybridMultilevel"/>
    <w:tmpl w:val="3068858E"/>
    <w:lvl w:ilvl="0" w:tplc="6D5CE31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0000008"/>
    <w:multiLevelType w:val="hybridMultilevel"/>
    <w:tmpl w:val="5E240A00"/>
    <w:lvl w:ilvl="0" w:tplc="2AA2F01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0000009"/>
    <w:multiLevelType w:val="hybridMultilevel"/>
    <w:tmpl w:val="2EEC8E98"/>
    <w:lvl w:ilvl="0" w:tplc="B264406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000000A"/>
    <w:multiLevelType w:val="hybridMultilevel"/>
    <w:tmpl w:val="15D4AF04"/>
    <w:lvl w:ilvl="0" w:tplc="9258CEC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000000B"/>
    <w:multiLevelType w:val="hybridMultilevel"/>
    <w:tmpl w:val="A2145F7E"/>
    <w:lvl w:ilvl="0" w:tplc="7E8AF214">
      <w:start w:val="1"/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000000C"/>
    <w:multiLevelType w:val="hybridMultilevel"/>
    <w:tmpl w:val="7E9C89C2"/>
    <w:lvl w:ilvl="0" w:tplc="5CD4851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000000D"/>
    <w:multiLevelType w:val="hybridMultilevel"/>
    <w:tmpl w:val="1B780AD2"/>
    <w:lvl w:ilvl="0" w:tplc="D048D58C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7A662A5"/>
    <w:multiLevelType w:val="hybridMultilevel"/>
    <w:tmpl w:val="D4846CEC"/>
    <w:lvl w:ilvl="0" w:tplc="33FCBA7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7E220DE"/>
    <w:multiLevelType w:val="hybridMultilevel"/>
    <w:tmpl w:val="2760EAC6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3291DD0"/>
    <w:multiLevelType w:val="hybridMultilevel"/>
    <w:tmpl w:val="A4946F82"/>
    <w:lvl w:ilvl="0" w:tplc="CE46015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3B42CCD"/>
    <w:multiLevelType w:val="hybridMultilevel"/>
    <w:tmpl w:val="FC226224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06F1A6F"/>
    <w:multiLevelType w:val="hybridMultilevel"/>
    <w:tmpl w:val="BC4E8818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0"/>
  </w:num>
  <w:num w:numId="3">
    <w:abstractNumId w:val="1"/>
  </w:num>
  <w:num w:numId="4">
    <w:abstractNumId w:val="2"/>
  </w:num>
  <w:num w:numId="5">
    <w:abstractNumId w:val="3"/>
  </w:num>
  <w:num w:numId="6">
    <w:abstractNumId w:val="4"/>
  </w:num>
  <w:num w:numId="7">
    <w:abstractNumId w:val="5"/>
  </w:num>
  <w:num w:numId="8">
    <w:abstractNumId w:val="6"/>
  </w:num>
  <w:num w:numId="9">
    <w:abstractNumId w:val="7"/>
  </w:num>
  <w:num w:numId="10">
    <w:abstractNumId w:val="8"/>
  </w:num>
  <w:num w:numId="11">
    <w:abstractNumId w:val="10"/>
  </w:num>
  <w:num w:numId="12">
    <w:abstractNumId w:val="9"/>
  </w:num>
  <w:num w:numId="13">
    <w:abstractNumId w:val="11"/>
  </w:num>
  <w:num w:numId="14">
    <w:abstractNumId w:val="12"/>
  </w:num>
  <w:num w:numId="15">
    <w:abstractNumId w:val="14"/>
  </w:num>
  <w:num w:numId="16">
    <w:abstractNumId w:val="15"/>
  </w:num>
  <w:num w:numId="17">
    <w:abstractNumId w:val="16"/>
  </w:num>
  <w:num w:numId="18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283"/>
  <w:characterSpacingControl w:val="doNotCompress"/>
  <w:compat>
    <w:useFELayout/>
    <w:compatSetting w:name="compatibilityMode" w:uri="http://schemas.microsoft.com/office/word" w:val="12"/>
  </w:compat>
  <w:rsids>
    <w:rsidRoot w:val="00E838BD"/>
    <w:rsid w:val="00033093"/>
    <w:rsid w:val="000957B8"/>
    <w:rsid w:val="000C0BE0"/>
    <w:rsid w:val="000D405B"/>
    <w:rsid w:val="000F2844"/>
    <w:rsid w:val="000F6BCA"/>
    <w:rsid w:val="002F41A6"/>
    <w:rsid w:val="00372073"/>
    <w:rsid w:val="00465C4B"/>
    <w:rsid w:val="004F01D0"/>
    <w:rsid w:val="00560FEC"/>
    <w:rsid w:val="00585E22"/>
    <w:rsid w:val="006606DF"/>
    <w:rsid w:val="006E05E9"/>
    <w:rsid w:val="007D5F94"/>
    <w:rsid w:val="00816752"/>
    <w:rsid w:val="00822297"/>
    <w:rsid w:val="00941753"/>
    <w:rsid w:val="009D7479"/>
    <w:rsid w:val="009D7D74"/>
    <w:rsid w:val="00A06C7A"/>
    <w:rsid w:val="00A161D6"/>
    <w:rsid w:val="00A3021C"/>
    <w:rsid w:val="00A37622"/>
    <w:rsid w:val="00AA748F"/>
    <w:rsid w:val="00C949F1"/>
    <w:rsid w:val="00E838BD"/>
    <w:rsid w:val="00F31216"/>
    <w:rsid w:val="00F32B3D"/>
    <w:rsid w:val="00F519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docId w15:val="{29F31546-44CF-4210-86B1-DC260D5A7E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character" w:customStyle="1" w:styleId="apple-style-span">
    <w:name w:val="apple-style-span"/>
    <w:basedOn w:val="DefaultParagraphFont"/>
    <w:rsid w:val="0082229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201</TotalTime>
  <Pages>2</Pages>
  <Words>290</Words>
  <Characters>1654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Utilisateur Windows</dc:creator>
  <cp:lastModifiedBy>kamilia izzrech</cp:lastModifiedBy>
  <cp:revision>39</cp:revision>
  <dcterms:created xsi:type="dcterms:W3CDTF">2019-09-11T15:20:00Z</dcterms:created>
  <dcterms:modified xsi:type="dcterms:W3CDTF">2020-06-05T15:11:00Z</dcterms:modified>
</cp:coreProperties>
</file>