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22" w:rsidRPr="00116537" w:rsidRDefault="00C74322" w:rsidP="009A41E1">
      <w:pPr>
        <w:bidi/>
        <w:spacing w:line="240" w:lineRule="auto"/>
        <w:jc w:val="center"/>
        <w:rPr>
          <w:rFonts w:ascii="Simplified Arabic" w:hAnsi="Simplified Arabic" w:cs="Simplified Arabic"/>
          <w:sz w:val="32"/>
          <w:szCs w:val="32"/>
          <w:rtl/>
        </w:rPr>
      </w:pPr>
      <w:r w:rsidRPr="00116537">
        <w:rPr>
          <w:rFonts w:ascii="Simplified Arabic" w:hAnsi="Simplified Arabic" w:cs="Simplified Arabic"/>
          <w:sz w:val="32"/>
          <w:szCs w:val="32"/>
          <w:rtl/>
        </w:rPr>
        <w:t>الجمهورية الجزائرية الديمقراطية الشعبية</w:t>
      </w:r>
    </w:p>
    <w:p w:rsidR="009A41E1" w:rsidRPr="00116537" w:rsidRDefault="00C74322" w:rsidP="009A41E1">
      <w:pPr>
        <w:bidi/>
        <w:spacing w:line="240" w:lineRule="auto"/>
        <w:jc w:val="center"/>
        <w:rPr>
          <w:rFonts w:ascii="Simplified Arabic" w:hAnsi="Simplified Arabic" w:cs="Simplified Arabic"/>
          <w:sz w:val="32"/>
          <w:szCs w:val="32"/>
          <w:rtl/>
        </w:rPr>
      </w:pPr>
      <w:proofErr w:type="gramStart"/>
      <w:r w:rsidRPr="00116537">
        <w:rPr>
          <w:rFonts w:ascii="Simplified Arabic" w:hAnsi="Simplified Arabic" w:cs="Simplified Arabic"/>
          <w:sz w:val="32"/>
          <w:szCs w:val="32"/>
          <w:rtl/>
        </w:rPr>
        <w:t>وز</w:t>
      </w:r>
      <w:r w:rsidR="009A41E1" w:rsidRPr="00116537">
        <w:rPr>
          <w:rFonts w:ascii="Simplified Arabic" w:hAnsi="Simplified Arabic" w:cs="Simplified Arabic"/>
          <w:sz w:val="32"/>
          <w:szCs w:val="32"/>
          <w:rtl/>
        </w:rPr>
        <w:t>ارة</w:t>
      </w:r>
      <w:proofErr w:type="gramEnd"/>
      <w:r w:rsidR="009A41E1" w:rsidRPr="00116537">
        <w:rPr>
          <w:rFonts w:ascii="Simplified Arabic" w:hAnsi="Simplified Arabic" w:cs="Simplified Arabic"/>
          <w:sz w:val="32"/>
          <w:szCs w:val="32"/>
          <w:rtl/>
        </w:rPr>
        <w:t xml:space="preserve"> التعليم العالي والبحث العلمي</w:t>
      </w:r>
    </w:p>
    <w:p w:rsidR="00C74322" w:rsidRPr="00116537" w:rsidRDefault="00C74322" w:rsidP="009A41E1">
      <w:pPr>
        <w:bidi/>
        <w:spacing w:line="240" w:lineRule="auto"/>
        <w:jc w:val="center"/>
        <w:rPr>
          <w:rFonts w:ascii="Simplified Arabic" w:hAnsi="Simplified Arabic" w:cs="Simplified Arabic"/>
          <w:sz w:val="32"/>
          <w:szCs w:val="32"/>
          <w:rtl/>
        </w:rPr>
      </w:pPr>
      <w:r w:rsidRPr="00116537">
        <w:rPr>
          <w:rFonts w:ascii="Simplified Arabic" w:hAnsi="Simplified Arabic" w:cs="Simplified Arabic"/>
          <w:sz w:val="32"/>
          <w:szCs w:val="32"/>
          <w:rtl/>
        </w:rPr>
        <w:t>جامعة محمد خيضر-بسكرة-</w:t>
      </w:r>
    </w:p>
    <w:p w:rsidR="009A41E1" w:rsidRDefault="00E01B14" w:rsidP="009A41E1">
      <w:pPr>
        <w:bidi/>
        <w:spacing w:line="240" w:lineRule="auto"/>
        <w:rPr>
          <w:rFonts w:ascii="Simplified Arabic" w:hAnsi="Simplified Arabic" w:cs="Simplified Arabic"/>
          <w:b/>
          <w:bCs/>
          <w:sz w:val="28"/>
          <w:szCs w:val="28"/>
          <w:rtl/>
        </w:rPr>
      </w:pPr>
      <w:r w:rsidRPr="009A41E1">
        <w:rPr>
          <w:rFonts w:ascii="Simplified Arabic" w:hAnsi="Simplified Arabic" w:cs="Simplified Arabic"/>
          <w:b/>
          <w:bCs/>
          <w:noProof/>
          <w:sz w:val="28"/>
          <w:szCs w:val="28"/>
          <w:lang w:eastAsia="fr-FR"/>
        </w:rPr>
        <w:drawing>
          <wp:anchor distT="0" distB="0" distL="114300" distR="114300" simplePos="0" relativeHeight="251658240" behindDoc="0" locked="0" layoutInCell="1" allowOverlap="1" wp14:anchorId="26A61902" wp14:editId="4D1A28C2">
            <wp:simplePos x="0" y="0"/>
            <wp:positionH relativeFrom="column">
              <wp:posOffset>2670175</wp:posOffset>
            </wp:positionH>
            <wp:positionV relativeFrom="paragraph">
              <wp:posOffset>142875</wp:posOffset>
            </wp:positionV>
            <wp:extent cx="1795780" cy="1334135"/>
            <wp:effectExtent l="0" t="0" r="0" b="0"/>
            <wp:wrapSquare wrapText="bothSides"/>
            <wp:docPr id="1" name="Image 1" descr="Résultat de recherche d'images pour &quot;جامعة بسكر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جامعة بسكرة&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780" cy="1334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41E1" w:rsidRPr="00116537" w:rsidRDefault="00E01B14" w:rsidP="00E01B14">
      <w:pPr>
        <w:bidi/>
        <w:spacing w:line="240" w:lineRule="auto"/>
        <w:rPr>
          <w:rFonts w:ascii="Simplified Arabic" w:hAnsi="Simplified Arabic" w:cs="Simplified Arabic"/>
          <w:sz w:val="28"/>
          <w:szCs w:val="28"/>
          <w:rtl/>
        </w:rPr>
      </w:pPr>
      <w:r w:rsidRPr="006C4537">
        <w:rPr>
          <w:rFonts w:ascii="Simplified Arabic" w:hAnsi="Simplified Arabic" w:cs="Simplified Arabic" w:hint="cs"/>
          <w:b/>
          <w:bCs/>
          <w:sz w:val="28"/>
          <w:szCs w:val="28"/>
          <w:u w:val="single"/>
          <w:rtl/>
        </w:rPr>
        <w:t xml:space="preserve"> </w:t>
      </w:r>
      <w:r w:rsidR="00C74322" w:rsidRPr="00116537">
        <w:rPr>
          <w:rFonts w:ascii="Simplified Arabic" w:hAnsi="Simplified Arabic" w:cs="Simplified Arabic"/>
          <w:b/>
          <w:bCs/>
          <w:sz w:val="28"/>
          <w:szCs w:val="28"/>
          <w:u w:val="single"/>
          <w:rtl/>
        </w:rPr>
        <w:t>كلية:</w:t>
      </w:r>
      <w:r w:rsidR="00C74322" w:rsidRPr="00116537">
        <w:rPr>
          <w:rFonts w:ascii="Simplified Arabic" w:hAnsi="Simplified Arabic" w:cs="Simplified Arabic"/>
          <w:sz w:val="28"/>
          <w:szCs w:val="28"/>
          <w:rtl/>
        </w:rPr>
        <w:t xml:space="preserve"> العلوم الاقتصادية</w:t>
      </w:r>
      <w:r w:rsidR="00116537">
        <w:rPr>
          <w:rFonts w:ascii="Simplified Arabic" w:hAnsi="Simplified Arabic" w:cs="Simplified Arabic" w:hint="cs"/>
          <w:sz w:val="28"/>
          <w:szCs w:val="28"/>
          <w:rtl/>
        </w:rPr>
        <w:t xml:space="preserve"> و</w:t>
      </w:r>
      <w:r w:rsidR="00C74322" w:rsidRPr="00116537">
        <w:rPr>
          <w:rFonts w:ascii="Simplified Arabic" w:hAnsi="Simplified Arabic" w:cs="Simplified Arabic"/>
          <w:sz w:val="28"/>
          <w:szCs w:val="28"/>
          <w:rtl/>
        </w:rPr>
        <w:t>التجارية</w:t>
      </w:r>
      <w:r w:rsidR="009A41E1" w:rsidRPr="00116537">
        <w:rPr>
          <w:rFonts w:ascii="Simplified Arabic" w:hAnsi="Simplified Arabic" w:cs="Simplified Arabic"/>
          <w:sz w:val="28"/>
          <w:szCs w:val="28"/>
          <w:rtl/>
        </w:rPr>
        <w:t xml:space="preserve"> و</w:t>
      </w:r>
      <w:r w:rsidR="009A41E1" w:rsidRPr="00E01B14">
        <w:rPr>
          <w:rFonts w:ascii="Simplified Arabic" w:hAnsi="Simplified Arabic" w:cs="Simplified Arabic"/>
          <w:sz w:val="28"/>
          <w:szCs w:val="28"/>
          <w:rtl/>
        </w:rPr>
        <w:t xml:space="preserve">                                              </w:t>
      </w:r>
      <w:r w:rsidRPr="00E01B14">
        <w:rPr>
          <w:rFonts w:ascii="Simplified Arabic" w:hAnsi="Simplified Arabic" w:cs="Simplified Arabic"/>
          <w:sz w:val="28"/>
          <w:szCs w:val="28"/>
          <w:rtl/>
        </w:rPr>
        <w:t xml:space="preserve"> </w:t>
      </w:r>
      <w:r w:rsidR="009A41E1" w:rsidRPr="00116537">
        <w:rPr>
          <w:rFonts w:ascii="Simplified Arabic" w:hAnsi="Simplified Arabic" w:cs="Simplified Arabic"/>
          <w:b/>
          <w:bCs/>
          <w:sz w:val="28"/>
          <w:szCs w:val="28"/>
          <w:u w:val="single"/>
          <w:rtl/>
        </w:rPr>
        <w:t>التخصص:</w:t>
      </w:r>
      <w:r w:rsidR="009A41E1" w:rsidRPr="00116537">
        <w:rPr>
          <w:rFonts w:ascii="Simplified Arabic" w:hAnsi="Simplified Arabic" w:cs="Simplified Arabic"/>
          <w:sz w:val="28"/>
          <w:szCs w:val="28"/>
          <w:rtl/>
        </w:rPr>
        <w:t xml:space="preserve"> اقتصاد وتسيير المؤسسات</w:t>
      </w:r>
    </w:p>
    <w:p w:rsidR="009A41E1" w:rsidRPr="00116537" w:rsidRDefault="009A41E1" w:rsidP="00E01B14">
      <w:pPr>
        <w:bidi/>
        <w:spacing w:line="240" w:lineRule="auto"/>
        <w:rPr>
          <w:rFonts w:ascii="Simplified Arabic" w:hAnsi="Simplified Arabic" w:cs="Simplified Arabic"/>
          <w:sz w:val="28"/>
          <w:szCs w:val="28"/>
          <w:rtl/>
        </w:rPr>
      </w:pPr>
      <w:r w:rsidRPr="00116537">
        <w:rPr>
          <w:rFonts w:ascii="Simplified Arabic" w:hAnsi="Simplified Arabic" w:cs="Simplified Arabic"/>
          <w:sz w:val="28"/>
          <w:szCs w:val="28"/>
          <w:rtl/>
        </w:rPr>
        <w:t xml:space="preserve">          علوم التسيير                                                          </w:t>
      </w:r>
      <w:r w:rsidRPr="00116537">
        <w:rPr>
          <w:rFonts w:ascii="Simplified Arabic" w:hAnsi="Simplified Arabic" w:cs="Simplified Arabic"/>
          <w:b/>
          <w:bCs/>
          <w:sz w:val="28"/>
          <w:szCs w:val="28"/>
          <w:u w:val="single"/>
          <w:rtl/>
        </w:rPr>
        <w:t>المستوى :</w:t>
      </w:r>
      <w:r w:rsidRPr="00116537">
        <w:rPr>
          <w:rFonts w:ascii="Simplified Arabic" w:hAnsi="Simplified Arabic" w:cs="Simplified Arabic"/>
          <w:sz w:val="28"/>
          <w:szCs w:val="28"/>
          <w:rtl/>
        </w:rPr>
        <w:t xml:space="preserve"> اولى ماستر</w:t>
      </w:r>
    </w:p>
    <w:p w:rsidR="009A41E1" w:rsidRPr="00116537" w:rsidRDefault="00E01B14" w:rsidP="00E01B14">
      <w:pPr>
        <w:bidi/>
        <w:spacing w:line="240" w:lineRule="auto"/>
        <w:rPr>
          <w:rFonts w:ascii="Simplified Arabic" w:hAnsi="Simplified Arabic" w:cs="Simplified Arabic"/>
          <w:sz w:val="28"/>
          <w:szCs w:val="28"/>
          <w:rtl/>
        </w:rPr>
      </w:pPr>
      <w:r w:rsidRPr="00116537">
        <w:rPr>
          <w:rFonts w:ascii="Simplified Arabic" w:hAnsi="Simplified Arabic" w:cs="Simplified Arabic"/>
          <w:b/>
          <w:bCs/>
          <w:sz w:val="28"/>
          <w:szCs w:val="28"/>
          <w:rtl/>
        </w:rPr>
        <w:t xml:space="preserve"> </w:t>
      </w:r>
      <w:r w:rsidR="009A41E1" w:rsidRPr="00116537">
        <w:rPr>
          <w:rFonts w:ascii="Simplified Arabic" w:hAnsi="Simplified Arabic" w:cs="Simplified Arabic"/>
          <w:b/>
          <w:bCs/>
          <w:sz w:val="28"/>
          <w:szCs w:val="28"/>
          <w:u w:val="single"/>
          <w:rtl/>
        </w:rPr>
        <w:t>قسم :</w:t>
      </w:r>
      <w:r w:rsidR="009A41E1" w:rsidRPr="00116537">
        <w:rPr>
          <w:rFonts w:ascii="Simplified Arabic" w:hAnsi="Simplified Arabic" w:cs="Simplified Arabic"/>
          <w:sz w:val="28"/>
          <w:szCs w:val="28"/>
          <w:rtl/>
        </w:rPr>
        <w:t xml:space="preserve"> العلوم الاقتصادية                                                         </w:t>
      </w:r>
      <w:r w:rsidR="009A41E1" w:rsidRPr="00116537">
        <w:rPr>
          <w:rFonts w:ascii="Simplified Arabic" w:hAnsi="Simplified Arabic" w:cs="Simplified Arabic"/>
          <w:b/>
          <w:bCs/>
          <w:sz w:val="28"/>
          <w:szCs w:val="28"/>
          <w:u w:val="single"/>
          <w:rtl/>
        </w:rPr>
        <w:t>الفوج :</w:t>
      </w:r>
      <w:r w:rsidR="009A41E1" w:rsidRPr="00116537">
        <w:rPr>
          <w:rFonts w:ascii="Simplified Arabic" w:hAnsi="Simplified Arabic" w:cs="Simplified Arabic"/>
          <w:sz w:val="28"/>
          <w:szCs w:val="28"/>
          <w:rtl/>
        </w:rPr>
        <w:t xml:space="preserve"> 01</w:t>
      </w:r>
    </w:p>
    <w:p w:rsidR="00E01B14" w:rsidRPr="00116537" w:rsidRDefault="006C4537" w:rsidP="00116537">
      <w:pPr>
        <w:bidi/>
        <w:spacing w:line="240" w:lineRule="auto"/>
        <w:jc w:val="center"/>
        <w:rPr>
          <w:rFonts w:ascii="Simplified Arabic" w:hAnsi="Simplified Arabic" w:cs="Simplified Arabic"/>
          <w:sz w:val="32"/>
          <w:szCs w:val="32"/>
          <w:rtl/>
        </w:rPr>
      </w:pPr>
      <w:r w:rsidRPr="00116537">
        <w:rPr>
          <w:rFonts w:ascii="Simplified Arabic" w:hAnsi="Simplified Arabic" w:cs="Simplified Arabic"/>
          <w:b/>
          <w:bCs/>
          <w:sz w:val="32"/>
          <w:szCs w:val="32"/>
          <w:u w:val="single"/>
          <w:rtl/>
        </w:rPr>
        <w:t>المقياس:</w:t>
      </w:r>
      <w:r w:rsidRPr="00116537">
        <w:rPr>
          <w:rFonts w:ascii="Simplified Arabic" w:hAnsi="Simplified Arabic" w:cs="Simplified Arabic"/>
          <w:sz w:val="32"/>
          <w:szCs w:val="32"/>
          <w:rtl/>
        </w:rPr>
        <w:t xml:space="preserve"> تقنيات التصدير </w:t>
      </w:r>
      <w:proofErr w:type="gramStart"/>
      <w:r w:rsidR="006E41EB" w:rsidRPr="00116537">
        <w:rPr>
          <w:rFonts w:ascii="Simplified Arabic" w:hAnsi="Simplified Arabic" w:cs="Simplified Arabic"/>
          <w:sz w:val="32"/>
          <w:szCs w:val="32"/>
          <w:rtl/>
        </w:rPr>
        <w:t>والاستيراد</w:t>
      </w:r>
      <w:proofErr w:type="gramEnd"/>
    </w:p>
    <w:p w:rsidR="00C74322" w:rsidRPr="00116537" w:rsidRDefault="00E006A8" w:rsidP="00E006A8">
      <w:pPr>
        <w:bidi/>
        <w:spacing w:line="240" w:lineRule="auto"/>
        <w:rPr>
          <w:rFonts w:ascii="Simplified Arabic" w:hAnsi="Simplified Arabic" w:cs="Simplified Arabic"/>
          <w:b/>
          <w:bCs/>
          <w:sz w:val="32"/>
          <w:szCs w:val="32"/>
          <w:u w:val="single"/>
          <w:rtl/>
        </w:rPr>
      </w:pPr>
      <w:r w:rsidRPr="00E006A8">
        <w:rPr>
          <w:rFonts w:ascii="Simplified Arabic" w:hAnsi="Simplified Arabic" w:cs="Simplified Arabic" w:hint="cs"/>
          <w:b/>
          <w:bCs/>
          <w:sz w:val="32"/>
          <w:szCs w:val="32"/>
          <w:u w:val="single"/>
          <w:rtl/>
        </w:rPr>
        <w:t xml:space="preserve"> </w:t>
      </w:r>
      <w:proofErr w:type="gramStart"/>
      <w:r w:rsidR="00E01B14" w:rsidRPr="00116537">
        <w:rPr>
          <w:rFonts w:ascii="Simplified Arabic" w:hAnsi="Simplified Arabic" w:cs="Simplified Arabic"/>
          <w:b/>
          <w:bCs/>
          <w:sz w:val="32"/>
          <w:szCs w:val="32"/>
          <w:u w:val="single"/>
          <w:rtl/>
        </w:rPr>
        <w:t>موضوع</w:t>
      </w:r>
      <w:proofErr w:type="gramEnd"/>
      <w:r w:rsidR="00E01B14" w:rsidRPr="00116537">
        <w:rPr>
          <w:rFonts w:ascii="Simplified Arabic" w:hAnsi="Simplified Arabic" w:cs="Simplified Arabic"/>
          <w:b/>
          <w:bCs/>
          <w:sz w:val="32"/>
          <w:szCs w:val="32"/>
          <w:u w:val="single"/>
          <w:rtl/>
        </w:rPr>
        <w:t xml:space="preserve"> البحث:</w:t>
      </w:r>
    </w:p>
    <w:p w:rsidR="00C74322" w:rsidRPr="00C74322" w:rsidRDefault="00E006A8" w:rsidP="00C74322">
      <w:pPr>
        <w:jc w:val="center"/>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59264" behindDoc="0" locked="0" layoutInCell="1" allowOverlap="1" wp14:anchorId="260D108D" wp14:editId="5E40A645">
                <wp:simplePos x="0" y="0"/>
                <wp:positionH relativeFrom="column">
                  <wp:posOffset>1311910</wp:posOffset>
                </wp:positionH>
                <wp:positionV relativeFrom="paragraph">
                  <wp:posOffset>64135</wp:posOffset>
                </wp:positionV>
                <wp:extent cx="4168140" cy="1671955"/>
                <wp:effectExtent l="57150" t="38100" r="80010" b="99695"/>
                <wp:wrapNone/>
                <wp:docPr id="7" name="Parchemin horizontal 7"/>
                <wp:cNvGraphicFramePr/>
                <a:graphic xmlns:a="http://schemas.openxmlformats.org/drawingml/2006/main">
                  <a:graphicData uri="http://schemas.microsoft.com/office/word/2010/wordprocessingShape">
                    <wps:wsp>
                      <wps:cNvSpPr/>
                      <wps:spPr>
                        <a:xfrm>
                          <a:off x="0" y="0"/>
                          <a:ext cx="4168140" cy="1671955"/>
                        </a:xfrm>
                        <a:prstGeom prst="horizontalScroll">
                          <a:avLst/>
                        </a:prstGeom>
                      </wps:spPr>
                      <wps:style>
                        <a:lnRef idx="1">
                          <a:schemeClr val="dk1"/>
                        </a:lnRef>
                        <a:fillRef idx="2">
                          <a:schemeClr val="dk1"/>
                        </a:fillRef>
                        <a:effectRef idx="1">
                          <a:schemeClr val="dk1"/>
                        </a:effectRef>
                        <a:fontRef idx="minor">
                          <a:schemeClr val="dk1"/>
                        </a:fontRef>
                      </wps:style>
                      <wps:txbx>
                        <w:txbxContent>
                          <w:p w:rsidR="00E01B14" w:rsidRDefault="006C4537" w:rsidP="006C4537">
                            <w:pPr>
                              <w:jc w:val="center"/>
                              <w:rPr>
                                <w:lang w:bidi="ar-DZ"/>
                              </w:rPr>
                            </w:pPr>
                            <w:r>
                              <w:rPr>
                                <w:rFonts w:hint="cs"/>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7" o:spid="_x0000_s1026" type="#_x0000_t98" style="position:absolute;left:0;text-align:left;margin-left:103.3pt;margin-top:5.05pt;width:328.2pt;height:1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&#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E01B14" w:rsidRDefault="006C4537" w:rsidP="006C4537">
                      <w:pPr>
                        <w:jc w:val="center"/>
                        <w:rPr>
                          <w:lang w:bidi="ar-DZ"/>
                        </w:rPr>
                      </w:pPr>
                      <w:r>
                        <w:rPr>
                          <w:rFonts w:hint="cs"/>
                          <w:rtl/>
                        </w:rPr>
                        <w:t xml:space="preserve"> </w:t>
                      </w:r>
                    </w:p>
                  </w:txbxContent>
                </v:textbox>
              </v:shape>
            </w:pict>
          </mc:Fallback>
        </mc:AlternateContent>
      </w:r>
      <w:r w:rsidR="006C4537">
        <w:rPr>
          <w:noProof/>
          <w:lang w:eastAsia="fr-FR"/>
        </w:rPr>
        <mc:AlternateContent>
          <mc:Choice Requires="wps">
            <w:drawing>
              <wp:anchor distT="0" distB="0" distL="114300" distR="114300" simplePos="0" relativeHeight="251661312" behindDoc="0" locked="0" layoutInCell="1" allowOverlap="1" wp14:anchorId="54D7838C" wp14:editId="6ADE864C">
                <wp:simplePos x="0" y="0"/>
                <wp:positionH relativeFrom="column">
                  <wp:posOffset>1938312</wp:posOffset>
                </wp:positionH>
                <wp:positionV relativeFrom="paragraph">
                  <wp:posOffset>357814</wp:posOffset>
                </wp:positionV>
                <wp:extent cx="2883071" cy="188595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883071" cy="1885950"/>
                        </a:xfrm>
                        <a:prstGeom prst="rect">
                          <a:avLst/>
                        </a:prstGeom>
                        <a:noFill/>
                        <a:ln>
                          <a:noFill/>
                        </a:ln>
                        <a:effectLst/>
                      </wps:spPr>
                      <wps:txbx>
                        <w:txbxContent>
                          <w:p w:rsidR="006C4537" w:rsidRPr="006C4537" w:rsidRDefault="006C4537" w:rsidP="006C4537">
                            <w:pPr>
                              <w:jc w:val="center"/>
                              <w:rPr>
                                <w:rFonts w:ascii="Simplified Arabic" w:hAnsi="Simplified Arabic" w:cs="Simplified Arabic"/>
                                <w:b/>
                                <w:noProof/>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Simplified Arabic" w:hAnsi="Simplified Arabic" w:cs="Simplified Arabic" w:hint="cs"/>
                                <w:b/>
                                <w:noProof/>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الجمارك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8" o:spid="_x0000_s1027" type="#_x0000_t202" style="position:absolute;left:0;text-align:left;margin-left:152.6pt;margin-top:28.15pt;width:227pt;height:14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" filled="f" stroked="f">
                <v:textbox style="mso-fit-shape-to-text:t">
                  <w:txbxContent>
                    <w:p w:rsidR="006C4537" w:rsidRPr="006C4537" w:rsidRDefault="006C4537" w:rsidP="006C4537">
                      <w:pPr>
                        <w:jc w:val="center"/>
                        <w:rPr>
                          <w:rFonts w:ascii="Simplified Arabic" w:hAnsi="Simplified Arabic" w:cs="Simplified Arabic"/>
                          <w:b/>
                          <w:noProof/>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Simplified Arabic" w:hAnsi="Simplified Arabic" w:cs="Simplified Arabic" w:hint="cs"/>
                          <w:b/>
                          <w:noProof/>
                          <w:sz w:val="72"/>
                          <w:szCs w:val="72"/>
                          <w:rtl/>
                          <w:lang w:bidi="ar-DZ"/>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الجمارك</w:t>
                      </w:r>
                    </w:p>
                  </w:txbxContent>
                </v:textbox>
              </v:shape>
            </w:pict>
          </mc:Fallback>
        </mc:AlternateContent>
      </w:r>
    </w:p>
    <w:p w:rsidR="00C74322" w:rsidRPr="00C74322" w:rsidRDefault="00C74322" w:rsidP="00C74322">
      <w:pPr>
        <w:jc w:val="center"/>
        <w:rPr>
          <w:rFonts w:ascii="Simplified Arabic" w:hAnsi="Simplified Arabic" w:cs="Simplified Arabic"/>
          <w:rtl/>
        </w:rPr>
      </w:pPr>
    </w:p>
    <w:p w:rsidR="004D3F48" w:rsidRDefault="004D3F48" w:rsidP="004D3F48">
      <w:pPr>
        <w:spacing w:before="240" w:after="0" w:line="240" w:lineRule="auto"/>
        <w:ind w:left="708"/>
        <w:jc w:val="right"/>
        <w:rPr>
          <w:rtl/>
        </w:rPr>
      </w:pPr>
    </w:p>
    <w:p w:rsidR="00A11156" w:rsidRPr="00C74322" w:rsidRDefault="00A11156" w:rsidP="00A11156">
      <w:pPr>
        <w:jc w:val="right"/>
        <w:rPr>
          <w:rFonts w:ascii="Simplified Arabic" w:hAnsi="Simplified Arabic" w:cs="Simplified Arabic"/>
          <w:sz w:val="32"/>
          <w:szCs w:val="32"/>
          <w:rtl/>
        </w:rPr>
      </w:pPr>
    </w:p>
    <w:p w:rsidR="006E41EB" w:rsidRDefault="006E41EB" w:rsidP="006C4537">
      <w:pPr>
        <w:tabs>
          <w:tab w:val="left" w:pos="7050"/>
        </w:tabs>
        <w:bidi/>
        <w:rPr>
          <w:rtl/>
        </w:rPr>
      </w:pPr>
    </w:p>
    <w:p w:rsidR="00E30FE3" w:rsidRDefault="006C4537" w:rsidP="006E41EB">
      <w:pPr>
        <w:tabs>
          <w:tab w:val="left" w:pos="7050"/>
        </w:tabs>
        <w:bidi/>
        <w:rPr>
          <w:rtl/>
        </w:rPr>
      </w:pPr>
      <w:r>
        <w:rPr>
          <w:rFonts w:hint="cs"/>
          <w:rtl/>
        </w:rPr>
        <w:t xml:space="preserve"> </w:t>
      </w:r>
    </w:p>
    <w:p w:rsidR="006C4537" w:rsidRPr="00116537" w:rsidRDefault="00E30FE3" w:rsidP="00E30FE3">
      <w:pPr>
        <w:tabs>
          <w:tab w:val="left" w:pos="7050"/>
        </w:tabs>
        <w:bidi/>
        <w:rPr>
          <w:rFonts w:ascii="Simplified Arabic" w:hAnsi="Simplified Arabic" w:cs="Simplified Arabic"/>
          <w:sz w:val="28"/>
          <w:szCs w:val="28"/>
          <w:rtl/>
        </w:rPr>
      </w:pPr>
      <w:r>
        <w:rPr>
          <w:rFonts w:hint="cs"/>
          <w:rtl/>
        </w:rPr>
        <w:t xml:space="preserve"> </w:t>
      </w:r>
      <w:r w:rsidR="006C4537" w:rsidRPr="00116537">
        <w:rPr>
          <w:rFonts w:ascii="Simplified Arabic" w:hAnsi="Simplified Arabic" w:cs="Simplified Arabic"/>
          <w:b/>
          <w:bCs/>
          <w:sz w:val="28"/>
          <w:szCs w:val="28"/>
          <w:u w:val="single"/>
          <w:rtl/>
        </w:rPr>
        <w:t>اعداد الطالبة:</w:t>
      </w:r>
      <w:r w:rsidR="006C4537" w:rsidRPr="00116537">
        <w:rPr>
          <w:rFonts w:ascii="Simplified Arabic" w:hAnsi="Simplified Arabic" w:cs="Simplified Arabic"/>
          <w:sz w:val="28"/>
          <w:szCs w:val="28"/>
          <w:rtl/>
        </w:rPr>
        <w:t xml:space="preserve">                    </w:t>
      </w:r>
      <w:r w:rsidR="006C4537" w:rsidRPr="00116537">
        <w:rPr>
          <w:rFonts w:ascii="Simplified Arabic" w:hAnsi="Simplified Arabic" w:cs="Simplified Arabic"/>
          <w:sz w:val="28"/>
          <w:szCs w:val="28"/>
          <w:rtl/>
        </w:rPr>
        <w:tab/>
        <w:t xml:space="preserve">              </w:t>
      </w:r>
      <w:r w:rsidR="006C4537" w:rsidRPr="00116537">
        <w:rPr>
          <w:rFonts w:ascii="Simplified Arabic" w:hAnsi="Simplified Arabic" w:cs="Simplified Arabic"/>
          <w:b/>
          <w:bCs/>
          <w:sz w:val="28"/>
          <w:szCs w:val="28"/>
          <w:u w:val="single"/>
          <w:rtl/>
        </w:rPr>
        <w:t>الاستاذة:</w:t>
      </w:r>
    </w:p>
    <w:p w:rsidR="006C4537" w:rsidRPr="00116537" w:rsidRDefault="006C4537" w:rsidP="006C4537">
      <w:pPr>
        <w:tabs>
          <w:tab w:val="left" w:pos="8165"/>
        </w:tabs>
        <w:bidi/>
        <w:rPr>
          <w:rFonts w:ascii="Simplified Arabic" w:hAnsi="Simplified Arabic" w:cs="Simplified Arabic"/>
          <w:sz w:val="28"/>
          <w:szCs w:val="28"/>
          <w:rtl/>
        </w:rPr>
      </w:pPr>
      <w:r w:rsidRPr="00116537">
        <w:rPr>
          <w:rFonts w:ascii="Simplified Arabic" w:hAnsi="Simplified Arabic" w:cs="Simplified Arabic"/>
          <w:sz w:val="28"/>
          <w:szCs w:val="28"/>
          <w:rtl/>
        </w:rPr>
        <w:t xml:space="preserve">    </w:t>
      </w:r>
      <w:proofErr w:type="gramStart"/>
      <w:r w:rsidRPr="00116537">
        <w:rPr>
          <w:rFonts w:ascii="Simplified Arabic" w:hAnsi="Simplified Arabic" w:cs="Simplified Arabic"/>
          <w:sz w:val="28"/>
          <w:szCs w:val="28"/>
          <w:rtl/>
        </w:rPr>
        <w:t>لشطر</w:t>
      </w:r>
      <w:proofErr w:type="gramEnd"/>
      <w:r w:rsidRPr="00116537">
        <w:rPr>
          <w:rFonts w:ascii="Simplified Arabic" w:hAnsi="Simplified Arabic" w:cs="Simplified Arabic"/>
          <w:sz w:val="28"/>
          <w:szCs w:val="28"/>
          <w:rtl/>
        </w:rPr>
        <w:t xml:space="preserve"> سلمى                </w:t>
      </w:r>
      <w:r w:rsidR="00E006A8" w:rsidRPr="00116537">
        <w:rPr>
          <w:rFonts w:ascii="Simplified Arabic" w:hAnsi="Simplified Arabic" w:cs="Simplified Arabic"/>
          <w:sz w:val="28"/>
          <w:szCs w:val="28"/>
          <w:rtl/>
        </w:rPr>
        <w:t xml:space="preserve">                           </w:t>
      </w:r>
      <w:r w:rsidR="00116537">
        <w:rPr>
          <w:rFonts w:ascii="Simplified Arabic" w:hAnsi="Simplified Arabic" w:cs="Simplified Arabic"/>
          <w:sz w:val="28"/>
          <w:szCs w:val="28"/>
          <w:rtl/>
        </w:rPr>
        <w:t xml:space="preserve">                     </w:t>
      </w:r>
      <w:r w:rsidR="00E006A8" w:rsidRPr="00116537">
        <w:rPr>
          <w:rFonts w:ascii="Simplified Arabic" w:hAnsi="Simplified Arabic" w:cs="Simplified Arabic"/>
          <w:sz w:val="28"/>
          <w:szCs w:val="28"/>
          <w:rtl/>
        </w:rPr>
        <w:t xml:space="preserve">              </w:t>
      </w:r>
      <w:r w:rsidRPr="00116537">
        <w:rPr>
          <w:rFonts w:ascii="Simplified Arabic" w:hAnsi="Simplified Arabic" w:cs="Simplified Arabic"/>
          <w:sz w:val="28"/>
          <w:szCs w:val="28"/>
          <w:rtl/>
        </w:rPr>
        <w:t xml:space="preserve">   رحال</w:t>
      </w:r>
    </w:p>
    <w:p w:rsidR="00A11156" w:rsidRPr="00116537" w:rsidRDefault="00A11156" w:rsidP="00A11156">
      <w:pPr>
        <w:rPr>
          <w:rFonts w:ascii="Simplified Arabic" w:hAnsi="Simplified Arabic" w:cs="Simplified Arabic"/>
          <w:sz w:val="28"/>
          <w:szCs w:val="28"/>
          <w:rtl/>
        </w:rPr>
      </w:pPr>
    </w:p>
    <w:p w:rsidR="00A11156" w:rsidRDefault="00A11156" w:rsidP="00C74322">
      <w:pPr>
        <w:bidi/>
        <w:jc w:val="center"/>
        <w:rPr>
          <w:rtl/>
        </w:rPr>
      </w:pPr>
    </w:p>
    <w:p w:rsidR="006C4537" w:rsidRDefault="006C4537" w:rsidP="006C4537">
      <w:pPr>
        <w:bidi/>
        <w:jc w:val="center"/>
        <w:rPr>
          <w:rtl/>
        </w:rPr>
      </w:pPr>
    </w:p>
    <w:p w:rsidR="006C4537" w:rsidRDefault="006C4537" w:rsidP="006C4537">
      <w:pPr>
        <w:bidi/>
        <w:jc w:val="center"/>
        <w:rPr>
          <w:rtl/>
        </w:rPr>
      </w:pPr>
    </w:p>
    <w:p w:rsidR="006C4537" w:rsidRDefault="006C4537" w:rsidP="006C4537">
      <w:pPr>
        <w:bidi/>
        <w:jc w:val="center"/>
        <w:rPr>
          <w:rtl/>
        </w:rPr>
      </w:pPr>
    </w:p>
    <w:p w:rsidR="006C4537" w:rsidRPr="00481346" w:rsidRDefault="006C4537" w:rsidP="00481346">
      <w:pPr>
        <w:bidi/>
        <w:spacing w:line="240" w:lineRule="auto"/>
        <w:jc w:val="center"/>
        <w:rPr>
          <w:rFonts w:ascii="Simplified Arabic" w:hAnsi="Simplified Arabic" w:cs="Simplified Arabic"/>
          <w:b/>
          <w:bCs/>
          <w:sz w:val="32"/>
          <w:szCs w:val="32"/>
          <w:u w:val="single"/>
          <w:rtl/>
        </w:rPr>
      </w:pPr>
      <w:proofErr w:type="gramStart"/>
      <w:r w:rsidRPr="00481346">
        <w:rPr>
          <w:rFonts w:ascii="Simplified Arabic" w:hAnsi="Simplified Arabic" w:cs="Simplified Arabic"/>
          <w:b/>
          <w:bCs/>
          <w:sz w:val="32"/>
          <w:szCs w:val="32"/>
          <w:u w:val="single"/>
          <w:rtl/>
        </w:rPr>
        <w:t>السنة</w:t>
      </w:r>
      <w:proofErr w:type="gramEnd"/>
      <w:r w:rsidRPr="00481346">
        <w:rPr>
          <w:rFonts w:ascii="Simplified Arabic" w:hAnsi="Simplified Arabic" w:cs="Simplified Arabic"/>
          <w:b/>
          <w:bCs/>
          <w:sz w:val="32"/>
          <w:szCs w:val="32"/>
          <w:u w:val="single"/>
          <w:rtl/>
        </w:rPr>
        <w:t xml:space="preserve"> الجامعية</w:t>
      </w:r>
    </w:p>
    <w:p w:rsidR="006C4537" w:rsidRPr="00481346" w:rsidRDefault="006C4537" w:rsidP="006E41EB">
      <w:pPr>
        <w:bidi/>
        <w:spacing w:line="240" w:lineRule="auto"/>
        <w:jc w:val="center"/>
        <w:rPr>
          <w:rFonts w:ascii="Simplified Arabic" w:hAnsi="Simplified Arabic" w:cs="Simplified Arabic"/>
          <w:sz w:val="32"/>
          <w:szCs w:val="32"/>
          <w:rtl/>
        </w:rPr>
      </w:pPr>
      <w:r w:rsidRPr="00481346">
        <w:rPr>
          <w:rFonts w:ascii="Simplified Arabic" w:hAnsi="Simplified Arabic" w:cs="Simplified Arabic"/>
          <w:sz w:val="32"/>
          <w:szCs w:val="32"/>
          <w:rtl/>
        </w:rPr>
        <w:t>2019</w:t>
      </w:r>
      <w:bookmarkStart w:id="0" w:name="_GoBack"/>
      <w:bookmarkEnd w:id="0"/>
      <w:r w:rsidRPr="00481346">
        <w:rPr>
          <w:rFonts w:ascii="Simplified Arabic" w:hAnsi="Simplified Arabic" w:cs="Simplified Arabic"/>
          <w:sz w:val="32"/>
          <w:szCs w:val="32"/>
          <w:rtl/>
        </w:rPr>
        <w:t>- 2020</w:t>
      </w:r>
    </w:p>
    <w:p w:rsidR="006E41EB" w:rsidRDefault="006E41EB" w:rsidP="006E41EB">
      <w:pPr>
        <w:bidi/>
        <w:spacing w:line="240" w:lineRule="auto"/>
        <w:jc w:val="center"/>
        <w:rPr>
          <w:sz w:val="32"/>
          <w:szCs w:val="32"/>
          <w:rtl/>
        </w:rPr>
      </w:pPr>
    </w:p>
    <w:p w:rsidR="006E41EB" w:rsidRDefault="006E41EB" w:rsidP="006E41EB">
      <w:pPr>
        <w:bidi/>
        <w:spacing w:line="240" w:lineRule="auto"/>
        <w:jc w:val="center"/>
        <w:rPr>
          <w:sz w:val="32"/>
          <w:szCs w:val="32"/>
          <w:rtl/>
        </w:rPr>
      </w:pPr>
    </w:p>
    <w:p w:rsidR="006E41EB" w:rsidRPr="00265C14" w:rsidRDefault="006E41EB" w:rsidP="006E41EB">
      <w:pPr>
        <w:bidi/>
        <w:spacing w:line="240" w:lineRule="auto"/>
        <w:jc w:val="center"/>
        <w:rPr>
          <w:rFonts w:ascii="Simplified Arabic" w:hAnsi="Simplified Arabic" w:cs="Simplified Arabic"/>
          <w:b/>
          <w:bCs/>
          <w:sz w:val="36"/>
          <w:szCs w:val="36"/>
          <w:u w:val="single"/>
          <w:rtl/>
        </w:rPr>
      </w:pPr>
      <w:proofErr w:type="gramStart"/>
      <w:r w:rsidRPr="00265C14">
        <w:rPr>
          <w:rFonts w:ascii="Simplified Arabic" w:hAnsi="Simplified Arabic" w:cs="Simplified Arabic"/>
          <w:b/>
          <w:bCs/>
          <w:sz w:val="36"/>
          <w:szCs w:val="36"/>
          <w:u w:val="single"/>
          <w:rtl/>
        </w:rPr>
        <w:t>خطة</w:t>
      </w:r>
      <w:proofErr w:type="gramEnd"/>
      <w:r w:rsidRPr="00265C14">
        <w:rPr>
          <w:rFonts w:ascii="Simplified Arabic" w:hAnsi="Simplified Arabic" w:cs="Simplified Arabic"/>
          <w:b/>
          <w:bCs/>
          <w:sz w:val="36"/>
          <w:szCs w:val="36"/>
          <w:u w:val="single"/>
          <w:rtl/>
        </w:rPr>
        <w:t xml:space="preserve"> البحث</w:t>
      </w:r>
    </w:p>
    <w:p w:rsidR="006E41EB" w:rsidRPr="004248E8" w:rsidRDefault="006E41EB" w:rsidP="006E41EB">
      <w:pPr>
        <w:bidi/>
        <w:spacing w:line="240" w:lineRule="auto"/>
        <w:rPr>
          <w:rFonts w:ascii="Simplified Arabic" w:hAnsi="Simplified Arabic" w:cs="Simplified Arabic"/>
          <w:b/>
          <w:bCs/>
          <w:sz w:val="32"/>
          <w:szCs w:val="32"/>
          <w:rtl/>
        </w:rPr>
      </w:pPr>
    </w:p>
    <w:p w:rsidR="006E41EB" w:rsidRPr="004248E8" w:rsidRDefault="006E41EB" w:rsidP="00481346">
      <w:pPr>
        <w:bidi/>
        <w:spacing w:line="240" w:lineRule="auto"/>
        <w:ind w:left="283"/>
        <w:rPr>
          <w:rFonts w:ascii="Simplified Arabic" w:hAnsi="Simplified Arabic" w:cs="Simplified Arabic"/>
          <w:b/>
          <w:bCs/>
          <w:sz w:val="32"/>
          <w:szCs w:val="32"/>
          <w:rtl/>
        </w:rPr>
      </w:pPr>
      <w:r w:rsidRPr="004248E8">
        <w:rPr>
          <w:rFonts w:ascii="Simplified Arabic" w:hAnsi="Simplified Arabic" w:cs="Simplified Arabic"/>
          <w:b/>
          <w:bCs/>
          <w:sz w:val="32"/>
          <w:szCs w:val="32"/>
          <w:rtl/>
        </w:rPr>
        <w:t>المقدمة</w:t>
      </w:r>
    </w:p>
    <w:p w:rsidR="006E41EB" w:rsidRPr="004248E8" w:rsidRDefault="006E41EB" w:rsidP="00481346">
      <w:pPr>
        <w:bidi/>
        <w:spacing w:line="240" w:lineRule="auto"/>
        <w:ind w:left="283"/>
        <w:rPr>
          <w:rFonts w:ascii="Simplified Arabic" w:hAnsi="Simplified Arabic" w:cs="Simplified Arabic"/>
          <w:b/>
          <w:bCs/>
          <w:sz w:val="36"/>
          <w:szCs w:val="36"/>
          <w:rtl/>
        </w:rPr>
      </w:pPr>
      <w:r w:rsidRPr="004248E8">
        <w:rPr>
          <w:rFonts w:ascii="Simplified Arabic" w:hAnsi="Simplified Arabic" w:cs="Simplified Arabic"/>
          <w:b/>
          <w:bCs/>
          <w:sz w:val="32"/>
          <w:szCs w:val="32"/>
          <w:rtl/>
        </w:rPr>
        <w:t xml:space="preserve"> </w:t>
      </w:r>
      <w:proofErr w:type="gramStart"/>
      <w:r w:rsidRPr="004248E8">
        <w:rPr>
          <w:rFonts w:ascii="Simplified Arabic" w:hAnsi="Simplified Arabic" w:cs="Simplified Arabic"/>
          <w:b/>
          <w:bCs/>
          <w:sz w:val="36"/>
          <w:szCs w:val="36"/>
          <w:u w:val="single"/>
          <w:rtl/>
        </w:rPr>
        <w:t>المبحث</w:t>
      </w:r>
      <w:proofErr w:type="gramEnd"/>
      <w:r w:rsidRPr="004248E8">
        <w:rPr>
          <w:rFonts w:ascii="Simplified Arabic" w:hAnsi="Simplified Arabic" w:cs="Simplified Arabic"/>
          <w:b/>
          <w:bCs/>
          <w:sz w:val="36"/>
          <w:szCs w:val="36"/>
          <w:u w:val="single"/>
          <w:rtl/>
        </w:rPr>
        <w:t xml:space="preserve"> الأول:</w:t>
      </w:r>
      <w:r w:rsidRPr="004248E8">
        <w:rPr>
          <w:rFonts w:ascii="Simplified Arabic" w:hAnsi="Simplified Arabic" w:cs="Simplified Arabic"/>
          <w:b/>
          <w:bCs/>
          <w:sz w:val="36"/>
          <w:szCs w:val="36"/>
          <w:rtl/>
        </w:rPr>
        <w:t xml:space="preserve"> ماهية إدارة الجمارك</w:t>
      </w:r>
    </w:p>
    <w:p w:rsidR="006E41EB" w:rsidRPr="004248E8" w:rsidRDefault="006E41EB" w:rsidP="00481346">
      <w:pPr>
        <w:bidi/>
        <w:spacing w:line="240" w:lineRule="auto"/>
        <w:ind w:left="283"/>
        <w:rPr>
          <w:rFonts w:ascii="Simplified Arabic" w:hAnsi="Simplified Arabic" w:cs="Simplified Arabic"/>
          <w:sz w:val="32"/>
          <w:szCs w:val="32"/>
          <w:rtl/>
        </w:rPr>
      </w:pPr>
      <w:r w:rsidRPr="004248E8">
        <w:rPr>
          <w:rFonts w:ascii="Simplified Arabic" w:hAnsi="Simplified Arabic" w:cs="Simplified Arabic"/>
          <w:sz w:val="32"/>
          <w:szCs w:val="32"/>
          <w:rtl/>
        </w:rPr>
        <w:t xml:space="preserve">   </w:t>
      </w:r>
      <w:proofErr w:type="gramStart"/>
      <w:r w:rsidRPr="004248E8">
        <w:rPr>
          <w:rFonts w:ascii="Simplified Arabic" w:hAnsi="Simplified Arabic" w:cs="Simplified Arabic"/>
          <w:sz w:val="32"/>
          <w:szCs w:val="32"/>
          <w:rtl/>
        </w:rPr>
        <w:t>المطلب</w:t>
      </w:r>
      <w:proofErr w:type="gramEnd"/>
      <w:r w:rsidRPr="004248E8">
        <w:rPr>
          <w:rFonts w:ascii="Simplified Arabic" w:hAnsi="Simplified Arabic" w:cs="Simplified Arabic"/>
          <w:sz w:val="32"/>
          <w:szCs w:val="32"/>
          <w:rtl/>
        </w:rPr>
        <w:t xml:space="preserve"> الأول: نشأة ومفهوم إدارة الجمارك</w:t>
      </w:r>
      <w:r w:rsidR="002E4875">
        <w:rPr>
          <w:rFonts w:ascii="Simplified Arabic" w:hAnsi="Simplified Arabic" w:cs="Simplified Arabic" w:hint="cs"/>
          <w:sz w:val="32"/>
          <w:szCs w:val="32"/>
          <w:rtl/>
        </w:rPr>
        <w:t>.</w:t>
      </w:r>
    </w:p>
    <w:p w:rsidR="006E41EB" w:rsidRPr="004248E8" w:rsidRDefault="006E41EB" w:rsidP="00481346">
      <w:pPr>
        <w:bidi/>
        <w:spacing w:line="240" w:lineRule="auto"/>
        <w:ind w:left="283"/>
        <w:rPr>
          <w:rFonts w:ascii="Simplified Arabic" w:hAnsi="Simplified Arabic" w:cs="Simplified Arabic"/>
          <w:sz w:val="32"/>
          <w:szCs w:val="32"/>
          <w:rtl/>
        </w:rPr>
      </w:pPr>
      <w:r w:rsidRPr="004248E8">
        <w:rPr>
          <w:rFonts w:ascii="Simplified Arabic" w:hAnsi="Simplified Arabic" w:cs="Simplified Arabic"/>
          <w:sz w:val="32"/>
          <w:szCs w:val="32"/>
          <w:rtl/>
        </w:rPr>
        <w:t xml:space="preserve">   </w:t>
      </w:r>
      <w:proofErr w:type="gramStart"/>
      <w:r w:rsidRPr="004248E8">
        <w:rPr>
          <w:rFonts w:ascii="Simplified Arabic" w:hAnsi="Simplified Arabic" w:cs="Simplified Arabic"/>
          <w:sz w:val="32"/>
          <w:szCs w:val="32"/>
          <w:rtl/>
        </w:rPr>
        <w:t>الم</w:t>
      </w:r>
      <w:r w:rsidR="00C574E2">
        <w:rPr>
          <w:rFonts w:ascii="Simplified Arabic" w:hAnsi="Simplified Arabic" w:cs="Simplified Arabic"/>
          <w:sz w:val="32"/>
          <w:szCs w:val="32"/>
          <w:rtl/>
        </w:rPr>
        <w:t>طلب</w:t>
      </w:r>
      <w:proofErr w:type="gramEnd"/>
      <w:r w:rsidR="00C574E2">
        <w:rPr>
          <w:rFonts w:ascii="Simplified Arabic" w:hAnsi="Simplified Arabic" w:cs="Simplified Arabic"/>
          <w:sz w:val="32"/>
          <w:szCs w:val="32"/>
          <w:rtl/>
        </w:rPr>
        <w:t xml:space="preserve"> الثاني: دور إدارة الجمارك و</w:t>
      </w:r>
      <w:r w:rsidR="00C574E2">
        <w:rPr>
          <w:rFonts w:ascii="Simplified Arabic" w:hAnsi="Simplified Arabic" w:cs="Simplified Arabic" w:hint="cs"/>
          <w:sz w:val="32"/>
          <w:szCs w:val="32"/>
          <w:rtl/>
        </w:rPr>
        <w:t xml:space="preserve"> مهامها</w:t>
      </w:r>
      <w:r w:rsidR="002E4875">
        <w:rPr>
          <w:rFonts w:ascii="Simplified Arabic" w:hAnsi="Simplified Arabic" w:cs="Simplified Arabic" w:hint="cs"/>
          <w:sz w:val="32"/>
          <w:szCs w:val="32"/>
          <w:rtl/>
        </w:rPr>
        <w:t>.</w:t>
      </w:r>
    </w:p>
    <w:p w:rsidR="006E41EB" w:rsidRPr="004248E8" w:rsidRDefault="00C574E2" w:rsidP="00481346">
      <w:pPr>
        <w:bidi/>
        <w:spacing w:line="240" w:lineRule="auto"/>
        <w:ind w:left="283"/>
        <w:rPr>
          <w:rFonts w:ascii="Simplified Arabic" w:hAnsi="Simplified Arabic" w:cs="Simplified Arabic"/>
          <w:sz w:val="32"/>
          <w:szCs w:val="32"/>
          <w:rtl/>
        </w:rPr>
      </w:pPr>
      <w:r>
        <w:rPr>
          <w:rFonts w:ascii="Simplified Arabic" w:hAnsi="Simplified Arabic" w:cs="Simplified Arabic"/>
          <w:sz w:val="32"/>
          <w:szCs w:val="32"/>
          <w:rtl/>
        </w:rPr>
        <w:t xml:space="preserve">   </w:t>
      </w:r>
      <w:proofErr w:type="gramStart"/>
      <w:r>
        <w:rPr>
          <w:rFonts w:ascii="Simplified Arabic" w:hAnsi="Simplified Arabic" w:cs="Simplified Arabic"/>
          <w:sz w:val="32"/>
          <w:szCs w:val="32"/>
          <w:rtl/>
        </w:rPr>
        <w:t>المطلب</w:t>
      </w:r>
      <w:proofErr w:type="gramEnd"/>
      <w:r>
        <w:rPr>
          <w:rFonts w:ascii="Simplified Arabic" w:hAnsi="Simplified Arabic" w:cs="Simplified Arabic"/>
          <w:sz w:val="32"/>
          <w:szCs w:val="32"/>
          <w:rtl/>
        </w:rPr>
        <w:t xml:space="preserve"> الثالث:</w:t>
      </w:r>
      <w:r>
        <w:rPr>
          <w:rFonts w:ascii="Simplified Arabic" w:hAnsi="Simplified Arabic" w:cs="Simplified Arabic" w:hint="cs"/>
          <w:sz w:val="32"/>
          <w:szCs w:val="32"/>
          <w:rtl/>
        </w:rPr>
        <w:t xml:space="preserve"> </w:t>
      </w:r>
      <w:r w:rsidR="000634F8">
        <w:rPr>
          <w:rFonts w:ascii="Simplified Arabic" w:hAnsi="Simplified Arabic" w:cs="Simplified Arabic" w:hint="cs"/>
          <w:sz w:val="32"/>
          <w:szCs w:val="32"/>
          <w:rtl/>
        </w:rPr>
        <w:t>ال</w:t>
      </w:r>
      <w:r w:rsidR="00CE6ADF" w:rsidRPr="004248E8">
        <w:rPr>
          <w:rFonts w:ascii="Simplified Arabic" w:hAnsi="Simplified Arabic" w:cs="Simplified Arabic"/>
          <w:sz w:val="32"/>
          <w:szCs w:val="32"/>
          <w:rtl/>
        </w:rPr>
        <w:t>وسائل الأساسية لإدارة الجمارك</w:t>
      </w:r>
      <w:r w:rsidR="002E4875">
        <w:rPr>
          <w:rFonts w:ascii="Simplified Arabic" w:hAnsi="Simplified Arabic" w:cs="Simplified Arabic" w:hint="cs"/>
          <w:sz w:val="32"/>
          <w:szCs w:val="32"/>
          <w:rtl/>
        </w:rPr>
        <w:t>.</w:t>
      </w:r>
    </w:p>
    <w:p w:rsidR="00CE6ADF" w:rsidRPr="000634F8" w:rsidRDefault="00CE6ADF" w:rsidP="00481346">
      <w:pPr>
        <w:bidi/>
        <w:spacing w:line="240" w:lineRule="auto"/>
        <w:ind w:left="283"/>
        <w:rPr>
          <w:rFonts w:ascii="Simplified Arabic" w:hAnsi="Simplified Arabic" w:cs="Simplified Arabic"/>
          <w:b/>
          <w:bCs/>
          <w:sz w:val="36"/>
          <w:szCs w:val="36"/>
          <w:rtl/>
        </w:rPr>
      </w:pPr>
      <w:r w:rsidRPr="004248E8">
        <w:rPr>
          <w:rFonts w:ascii="Simplified Arabic" w:hAnsi="Simplified Arabic" w:cs="Simplified Arabic"/>
          <w:b/>
          <w:bCs/>
          <w:sz w:val="32"/>
          <w:szCs w:val="32"/>
          <w:rtl/>
        </w:rPr>
        <w:t xml:space="preserve"> </w:t>
      </w:r>
      <w:r w:rsidRPr="004248E8">
        <w:rPr>
          <w:rFonts w:ascii="Simplified Arabic" w:hAnsi="Simplified Arabic" w:cs="Simplified Arabic"/>
          <w:b/>
          <w:bCs/>
          <w:sz w:val="36"/>
          <w:szCs w:val="36"/>
          <w:u w:val="single"/>
          <w:rtl/>
        </w:rPr>
        <w:t>المبحث الثاني:</w:t>
      </w:r>
      <w:r w:rsidRPr="000634F8">
        <w:rPr>
          <w:rFonts w:ascii="Simplified Arabic" w:hAnsi="Simplified Arabic" w:cs="Simplified Arabic"/>
          <w:b/>
          <w:bCs/>
          <w:sz w:val="36"/>
          <w:szCs w:val="36"/>
          <w:rtl/>
        </w:rPr>
        <w:t xml:space="preserve"> </w:t>
      </w:r>
      <w:r w:rsidR="000634F8">
        <w:rPr>
          <w:rFonts w:ascii="Simplified Arabic" w:hAnsi="Simplified Arabic" w:cs="Simplified Arabic" w:hint="cs"/>
          <w:b/>
          <w:bCs/>
          <w:sz w:val="36"/>
          <w:szCs w:val="36"/>
          <w:rtl/>
        </w:rPr>
        <w:t>إجراءات التصدير والاستيراد</w:t>
      </w:r>
    </w:p>
    <w:p w:rsidR="00CE6ADF" w:rsidRPr="004248E8" w:rsidRDefault="00CE6ADF" w:rsidP="002E4875">
      <w:pPr>
        <w:bidi/>
        <w:spacing w:line="240" w:lineRule="auto"/>
        <w:ind w:left="283"/>
        <w:rPr>
          <w:rFonts w:ascii="Simplified Arabic" w:hAnsi="Simplified Arabic" w:cs="Simplified Arabic"/>
          <w:sz w:val="32"/>
          <w:szCs w:val="32"/>
          <w:rtl/>
        </w:rPr>
      </w:pPr>
      <w:r w:rsidRPr="004248E8">
        <w:rPr>
          <w:rFonts w:ascii="Simplified Arabic" w:hAnsi="Simplified Arabic" w:cs="Simplified Arabic"/>
          <w:b/>
          <w:bCs/>
          <w:sz w:val="32"/>
          <w:szCs w:val="32"/>
          <w:rtl/>
        </w:rPr>
        <w:t xml:space="preserve">   </w:t>
      </w:r>
      <w:r w:rsidRPr="004248E8">
        <w:rPr>
          <w:rFonts w:ascii="Simplified Arabic" w:hAnsi="Simplified Arabic" w:cs="Simplified Arabic"/>
          <w:sz w:val="32"/>
          <w:szCs w:val="32"/>
          <w:rtl/>
        </w:rPr>
        <w:t>المطلب الأول:</w:t>
      </w:r>
      <w:r w:rsidR="000634F8">
        <w:rPr>
          <w:rFonts w:ascii="Simplified Arabic" w:hAnsi="Simplified Arabic" w:cs="Simplified Arabic" w:hint="cs"/>
          <w:sz w:val="32"/>
          <w:szCs w:val="32"/>
          <w:rtl/>
        </w:rPr>
        <w:t xml:space="preserve"> التخليص الجمركي</w:t>
      </w:r>
      <w:r w:rsidR="002E4875">
        <w:rPr>
          <w:rFonts w:ascii="Simplified Arabic" w:hAnsi="Simplified Arabic" w:cs="Simplified Arabic" w:hint="cs"/>
          <w:sz w:val="32"/>
          <w:szCs w:val="32"/>
          <w:rtl/>
        </w:rPr>
        <w:t xml:space="preserve">، مستنداته </w:t>
      </w:r>
      <w:proofErr w:type="gramStart"/>
      <w:r w:rsidR="002E4875">
        <w:rPr>
          <w:rFonts w:ascii="Simplified Arabic" w:hAnsi="Simplified Arabic" w:cs="Simplified Arabic" w:hint="cs"/>
          <w:sz w:val="32"/>
          <w:szCs w:val="32"/>
          <w:rtl/>
        </w:rPr>
        <w:t>وخطواته</w:t>
      </w:r>
      <w:proofErr w:type="gramEnd"/>
      <w:r w:rsidR="002E4875">
        <w:rPr>
          <w:rFonts w:ascii="Simplified Arabic" w:hAnsi="Simplified Arabic" w:cs="Simplified Arabic" w:hint="cs"/>
          <w:sz w:val="32"/>
          <w:szCs w:val="32"/>
          <w:rtl/>
        </w:rPr>
        <w:t>.</w:t>
      </w:r>
    </w:p>
    <w:p w:rsidR="00CE6ADF" w:rsidRPr="004248E8" w:rsidRDefault="00CE6ADF" w:rsidP="002E4875">
      <w:pPr>
        <w:bidi/>
        <w:spacing w:line="240" w:lineRule="auto"/>
        <w:ind w:left="283"/>
        <w:rPr>
          <w:rFonts w:ascii="Simplified Arabic" w:hAnsi="Simplified Arabic" w:cs="Simplified Arabic"/>
          <w:sz w:val="32"/>
          <w:szCs w:val="32"/>
          <w:rtl/>
        </w:rPr>
      </w:pPr>
      <w:r w:rsidRPr="004248E8">
        <w:rPr>
          <w:rFonts w:ascii="Simplified Arabic" w:hAnsi="Simplified Arabic" w:cs="Simplified Arabic"/>
          <w:sz w:val="32"/>
          <w:szCs w:val="32"/>
          <w:rtl/>
        </w:rPr>
        <w:t xml:space="preserve">   </w:t>
      </w:r>
      <w:proofErr w:type="gramStart"/>
      <w:r w:rsidRPr="004248E8">
        <w:rPr>
          <w:rFonts w:ascii="Simplified Arabic" w:hAnsi="Simplified Arabic" w:cs="Simplified Arabic"/>
          <w:sz w:val="32"/>
          <w:szCs w:val="32"/>
          <w:rtl/>
        </w:rPr>
        <w:t>المطلب</w:t>
      </w:r>
      <w:proofErr w:type="gramEnd"/>
      <w:r w:rsidRPr="004248E8">
        <w:rPr>
          <w:rFonts w:ascii="Simplified Arabic" w:hAnsi="Simplified Arabic" w:cs="Simplified Arabic"/>
          <w:sz w:val="32"/>
          <w:szCs w:val="32"/>
          <w:rtl/>
        </w:rPr>
        <w:t xml:space="preserve"> الثاني:</w:t>
      </w:r>
      <w:r w:rsidR="002E4875">
        <w:rPr>
          <w:rFonts w:ascii="Simplified Arabic" w:hAnsi="Simplified Arabic" w:cs="Simplified Arabic" w:hint="cs"/>
          <w:sz w:val="32"/>
          <w:szCs w:val="32"/>
          <w:rtl/>
        </w:rPr>
        <w:t xml:space="preserve"> مستندات التجارة الخارجية.</w:t>
      </w:r>
    </w:p>
    <w:p w:rsidR="00CE6ADF" w:rsidRPr="004248E8" w:rsidRDefault="00CE6ADF" w:rsidP="00481346">
      <w:pPr>
        <w:bidi/>
        <w:spacing w:line="240" w:lineRule="auto"/>
        <w:ind w:left="283"/>
        <w:rPr>
          <w:rFonts w:ascii="Simplified Arabic" w:hAnsi="Simplified Arabic" w:cs="Simplified Arabic"/>
          <w:b/>
          <w:bCs/>
          <w:sz w:val="32"/>
          <w:szCs w:val="32"/>
          <w:rtl/>
        </w:rPr>
      </w:pPr>
      <w:r w:rsidRPr="004248E8">
        <w:rPr>
          <w:rFonts w:ascii="Simplified Arabic" w:hAnsi="Simplified Arabic" w:cs="Simplified Arabic"/>
          <w:b/>
          <w:bCs/>
          <w:sz w:val="32"/>
          <w:szCs w:val="32"/>
          <w:rtl/>
        </w:rPr>
        <w:t>الخاتمة</w:t>
      </w:r>
    </w:p>
    <w:p w:rsidR="00CE6ADF" w:rsidRPr="004248E8" w:rsidRDefault="00CE6ADF" w:rsidP="00481346">
      <w:pPr>
        <w:bidi/>
        <w:spacing w:line="240" w:lineRule="auto"/>
        <w:ind w:left="283"/>
        <w:rPr>
          <w:rFonts w:ascii="Simplified Arabic" w:hAnsi="Simplified Arabic" w:cs="Simplified Arabic"/>
          <w:b/>
          <w:bCs/>
          <w:sz w:val="32"/>
          <w:szCs w:val="32"/>
          <w:rtl/>
        </w:rPr>
      </w:pPr>
      <w:r w:rsidRPr="004248E8">
        <w:rPr>
          <w:rFonts w:ascii="Simplified Arabic" w:hAnsi="Simplified Arabic" w:cs="Simplified Arabic"/>
          <w:b/>
          <w:bCs/>
          <w:sz w:val="32"/>
          <w:szCs w:val="32"/>
          <w:rtl/>
        </w:rPr>
        <w:t xml:space="preserve"> </w:t>
      </w:r>
      <w:proofErr w:type="gramStart"/>
      <w:r w:rsidRPr="004248E8">
        <w:rPr>
          <w:rFonts w:ascii="Simplified Arabic" w:hAnsi="Simplified Arabic" w:cs="Simplified Arabic"/>
          <w:b/>
          <w:bCs/>
          <w:sz w:val="32"/>
          <w:szCs w:val="32"/>
          <w:rtl/>
        </w:rPr>
        <w:t>قائمة</w:t>
      </w:r>
      <w:proofErr w:type="gramEnd"/>
      <w:r w:rsidRPr="004248E8">
        <w:rPr>
          <w:rFonts w:ascii="Simplified Arabic" w:hAnsi="Simplified Arabic" w:cs="Simplified Arabic"/>
          <w:b/>
          <w:bCs/>
          <w:sz w:val="32"/>
          <w:szCs w:val="32"/>
          <w:rtl/>
        </w:rPr>
        <w:t xml:space="preserve"> المراجع</w:t>
      </w:r>
    </w:p>
    <w:p w:rsidR="00CE6ADF" w:rsidRDefault="00CE6ADF" w:rsidP="00CE6ADF">
      <w:pPr>
        <w:bidi/>
        <w:spacing w:line="240" w:lineRule="auto"/>
        <w:rPr>
          <w:rFonts w:ascii="Simplified Arabic" w:hAnsi="Simplified Arabic" w:cs="Simplified Arabic"/>
          <w:b/>
          <w:bCs/>
          <w:sz w:val="32"/>
          <w:szCs w:val="32"/>
          <w:rtl/>
        </w:rPr>
      </w:pPr>
    </w:p>
    <w:p w:rsidR="00CE6ADF" w:rsidRDefault="00CE6ADF" w:rsidP="00CE6ADF">
      <w:pPr>
        <w:bidi/>
        <w:spacing w:line="240" w:lineRule="auto"/>
        <w:rPr>
          <w:rFonts w:ascii="Simplified Arabic" w:hAnsi="Simplified Arabic" w:cs="Simplified Arabic"/>
          <w:b/>
          <w:bCs/>
          <w:sz w:val="32"/>
          <w:szCs w:val="32"/>
          <w:rtl/>
        </w:rPr>
      </w:pPr>
    </w:p>
    <w:p w:rsidR="00CE6ADF" w:rsidRDefault="00CE6ADF" w:rsidP="00CE6ADF">
      <w:pPr>
        <w:bidi/>
        <w:spacing w:line="240" w:lineRule="auto"/>
        <w:rPr>
          <w:rFonts w:ascii="Simplified Arabic" w:hAnsi="Simplified Arabic" w:cs="Simplified Arabic"/>
          <w:b/>
          <w:bCs/>
          <w:sz w:val="32"/>
          <w:szCs w:val="32"/>
          <w:rtl/>
        </w:rPr>
      </w:pPr>
    </w:p>
    <w:p w:rsidR="00CE6ADF" w:rsidRDefault="00CE6ADF" w:rsidP="00CE6ADF">
      <w:pPr>
        <w:bidi/>
        <w:spacing w:line="240" w:lineRule="auto"/>
        <w:rPr>
          <w:rFonts w:ascii="Simplified Arabic" w:hAnsi="Simplified Arabic" w:cs="Simplified Arabic"/>
          <w:b/>
          <w:bCs/>
          <w:sz w:val="32"/>
          <w:szCs w:val="32"/>
          <w:rtl/>
        </w:rPr>
      </w:pPr>
    </w:p>
    <w:p w:rsidR="00CE6ADF" w:rsidRDefault="00CE6ADF" w:rsidP="00CE6ADF">
      <w:pPr>
        <w:bidi/>
        <w:spacing w:line="240" w:lineRule="auto"/>
        <w:rPr>
          <w:rFonts w:ascii="Simplified Arabic" w:hAnsi="Simplified Arabic" w:cs="Simplified Arabic"/>
          <w:b/>
          <w:bCs/>
          <w:sz w:val="32"/>
          <w:szCs w:val="32"/>
          <w:rtl/>
        </w:rPr>
      </w:pPr>
    </w:p>
    <w:p w:rsidR="00CE6ADF" w:rsidRDefault="00CE6ADF" w:rsidP="00CE6ADF">
      <w:pPr>
        <w:bidi/>
        <w:spacing w:line="240" w:lineRule="auto"/>
        <w:rPr>
          <w:rFonts w:ascii="Simplified Arabic" w:hAnsi="Simplified Arabic" w:cs="Simplified Arabic"/>
          <w:b/>
          <w:bCs/>
          <w:sz w:val="32"/>
          <w:szCs w:val="32"/>
          <w:rtl/>
        </w:rPr>
      </w:pPr>
    </w:p>
    <w:p w:rsidR="00CE6ADF" w:rsidRDefault="00CE6ADF" w:rsidP="00CE6ADF">
      <w:pPr>
        <w:bidi/>
        <w:spacing w:line="240" w:lineRule="auto"/>
        <w:rPr>
          <w:rFonts w:ascii="Simplified Arabic" w:hAnsi="Simplified Arabic" w:cs="Simplified Arabic"/>
          <w:b/>
          <w:bCs/>
          <w:sz w:val="32"/>
          <w:szCs w:val="32"/>
          <w:rtl/>
        </w:rPr>
      </w:pPr>
    </w:p>
    <w:p w:rsidR="00E006A8" w:rsidRDefault="00CE6ADF" w:rsidP="00CE6ADF">
      <w:pPr>
        <w:bidi/>
        <w:spacing w:line="24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    </w:t>
      </w:r>
    </w:p>
    <w:p w:rsidR="00CE6ADF" w:rsidRPr="00994939" w:rsidRDefault="00CE6ADF" w:rsidP="004248E8">
      <w:pPr>
        <w:bidi/>
        <w:spacing w:line="240" w:lineRule="auto"/>
        <w:jc w:val="center"/>
        <w:rPr>
          <w:rFonts w:ascii="Simplified Arabic" w:hAnsi="Simplified Arabic" w:cs="Simplified Arabic"/>
          <w:b/>
          <w:bCs/>
          <w:sz w:val="36"/>
          <w:szCs w:val="36"/>
          <w:u w:val="single"/>
          <w:rtl/>
        </w:rPr>
      </w:pPr>
      <w:r w:rsidRPr="00994939">
        <w:rPr>
          <w:rFonts w:ascii="Simplified Arabic" w:hAnsi="Simplified Arabic" w:cs="Simplified Arabic"/>
          <w:b/>
          <w:bCs/>
          <w:sz w:val="36"/>
          <w:szCs w:val="36"/>
          <w:u w:val="single"/>
          <w:rtl/>
        </w:rPr>
        <w:t>مقدمة:</w:t>
      </w:r>
    </w:p>
    <w:p w:rsidR="00E006A8" w:rsidRPr="004248E8" w:rsidRDefault="00CE6ADF" w:rsidP="0047364D">
      <w:pPr>
        <w:bidi/>
        <w:spacing w:line="240" w:lineRule="auto"/>
        <w:ind w:left="141"/>
        <w:jc w:val="both"/>
        <w:rPr>
          <w:rFonts w:ascii="Simplified Arabic" w:hAnsi="Simplified Arabic" w:cs="Simplified Arabic"/>
          <w:sz w:val="32"/>
          <w:szCs w:val="32"/>
          <w:rtl/>
        </w:rPr>
      </w:pPr>
      <w:r w:rsidRPr="004248E8">
        <w:rPr>
          <w:rFonts w:ascii="Simplified Arabic" w:hAnsi="Simplified Arabic" w:cs="Simplified Arabic"/>
          <w:sz w:val="32"/>
          <w:szCs w:val="32"/>
          <w:rtl/>
        </w:rPr>
        <w:t xml:space="preserve">تعتبر سلطات الجمارك من أهم السلطات الحكومية بدول العالم نظرا للدور الكبير والخطير الذي تقوم به في </w:t>
      </w:r>
      <w:r w:rsidR="00E006A8" w:rsidRPr="004248E8">
        <w:rPr>
          <w:rFonts w:ascii="Simplified Arabic" w:hAnsi="Simplified Arabic" w:cs="Simplified Arabic"/>
          <w:sz w:val="32"/>
          <w:szCs w:val="32"/>
          <w:rtl/>
        </w:rPr>
        <w:t xml:space="preserve">       </w:t>
      </w:r>
      <w:r w:rsidRPr="004248E8">
        <w:rPr>
          <w:rFonts w:ascii="Simplified Arabic" w:hAnsi="Simplified Arabic" w:cs="Simplified Arabic"/>
          <w:sz w:val="32"/>
          <w:szCs w:val="32"/>
          <w:rtl/>
        </w:rPr>
        <w:t>مساعدة الجهات الرقابية بالدول عبر الحدود من خلال تطبيق أحكام ا</w:t>
      </w:r>
      <w:r w:rsidR="00E006A8" w:rsidRPr="004248E8">
        <w:rPr>
          <w:rFonts w:ascii="Simplified Arabic" w:hAnsi="Simplified Arabic" w:cs="Simplified Arabic"/>
          <w:sz w:val="32"/>
          <w:szCs w:val="32"/>
          <w:rtl/>
        </w:rPr>
        <w:t xml:space="preserve">لرقابة الأمنية والصحية والزراعية </w:t>
      </w:r>
      <w:r w:rsidRPr="004248E8">
        <w:rPr>
          <w:rFonts w:ascii="Simplified Arabic" w:hAnsi="Simplified Arabic" w:cs="Simplified Arabic"/>
          <w:sz w:val="32"/>
          <w:szCs w:val="32"/>
          <w:rtl/>
        </w:rPr>
        <w:t>والبيئية و</w:t>
      </w:r>
      <w:r w:rsidR="00E006A8" w:rsidRPr="004248E8">
        <w:rPr>
          <w:rFonts w:ascii="Simplified Arabic" w:hAnsi="Simplified Arabic" w:cs="Simplified Arabic"/>
          <w:sz w:val="32"/>
          <w:szCs w:val="32"/>
          <w:rtl/>
        </w:rPr>
        <w:t>الإعلامية وغيرها من الاحكام فضلا عن تحصيل الرسوم الجمركية التي تمثل رافدا مهما للدخل القومي.</w:t>
      </w:r>
    </w:p>
    <w:p w:rsidR="00E006A8" w:rsidRPr="004248E8" w:rsidRDefault="00E006A8" w:rsidP="0047364D">
      <w:pPr>
        <w:bidi/>
        <w:spacing w:line="240" w:lineRule="auto"/>
        <w:ind w:left="141"/>
        <w:jc w:val="both"/>
        <w:rPr>
          <w:rFonts w:ascii="Simplified Arabic" w:hAnsi="Simplified Arabic" w:cs="Simplified Arabic"/>
          <w:sz w:val="32"/>
          <w:szCs w:val="32"/>
          <w:rtl/>
        </w:rPr>
      </w:pPr>
      <w:r w:rsidRPr="004248E8">
        <w:rPr>
          <w:rFonts w:ascii="Simplified Arabic" w:hAnsi="Simplified Arabic" w:cs="Simplified Arabic"/>
          <w:sz w:val="32"/>
          <w:szCs w:val="32"/>
          <w:rtl/>
        </w:rPr>
        <w:t>وتواجه الغدارات الجمركية في دول العالم ضغوطا شديدة ومتزايدة من المجتمع التجاري المحلي والدولي في ظل عصر العولمة وتحرير التجارة، واصبحت مهام السلطات الجمركية معقدة ومتحددة، حيث أصبح من أهم واجبات الجمارك في الحقبة الأخيرة هو تشجيع التجارة كمطلب أساسي لمنظمة التجارة العالمية وهذا يحتاج بالطبع إلى إحداث توازن بين الرقابة من جهة وتسهيل الإجراءات من جهة أخرى.</w:t>
      </w:r>
    </w:p>
    <w:p w:rsidR="00E30FE3" w:rsidRPr="004248E8" w:rsidRDefault="00E30FE3" w:rsidP="00E30FE3">
      <w:pPr>
        <w:bidi/>
        <w:spacing w:line="240" w:lineRule="auto"/>
        <w:rPr>
          <w:rFonts w:ascii="Simplified Arabic" w:hAnsi="Simplified Arabic" w:cs="Simplified Arabic"/>
          <w:sz w:val="32"/>
          <w:szCs w:val="32"/>
          <w:rtl/>
        </w:rPr>
      </w:pPr>
    </w:p>
    <w:p w:rsidR="00CE6ADF" w:rsidRPr="00E006A8" w:rsidRDefault="00CE6ADF" w:rsidP="00E006A8">
      <w:pPr>
        <w:bidi/>
        <w:spacing w:line="240" w:lineRule="auto"/>
        <w:rPr>
          <w:rFonts w:asciiTheme="majorBidi" w:hAnsiTheme="majorBidi" w:cstheme="majorBidi"/>
          <w:sz w:val="32"/>
          <w:szCs w:val="32"/>
          <w:rtl/>
        </w:rPr>
      </w:pPr>
      <w:r w:rsidRPr="00E006A8">
        <w:rPr>
          <w:rFonts w:asciiTheme="majorBidi" w:hAnsiTheme="majorBidi" w:cstheme="majorBidi"/>
          <w:sz w:val="32"/>
          <w:szCs w:val="32"/>
          <w:rtl/>
        </w:rPr>
        <w:t xml:space="preserve"> </w:t>
      </w:r>
    </w:p>
    <w:p w:rsidR="00E30FE3" w:rsidRDefault="00E30FE3" w:rsidP="00CE6ADF">
      <w:pPr>
        <w:bidi/>
        <w:spacing w:line="240" w:lineRule="auto"/>
        <w:rPr>
          <w:rFonts w:ascii="Simplified Arabic" w:hAnsi="Simplified Arabic" w:cs="Simplified Arabic"/>
          <w:b/>
          <w:bCs/>
          <w:sz w:val="32"/>
          <w:szCs w:val="32"/>
        </w:rPr>
      </w:pPr>
    </w:p>
    <w:p w:rsidR="00E30FE3" w:rsidRPr="00E30FE3" w:rsidRDefault="00E30FE3" w:rsidP="00E30FE3">
      <w:pPr>
        <w:bidi/>
        <w:rPr>
          <w:rFonts w:ascii="Simplified Arabic" w:hAnsi="Simplified Arabic" w:cs="Simplified Arabic"/>
          <w:sz w:val="32"/>
          <w:szCs w:val="32"/>
        </w:rPr>
      </w:pPr>
    </w:p>
    <w:p w:rsidR="00E30FE3" w:rsidRPr="00E30FE3" w:rsidRDefault="00E30FE3" w:rsidP="00E30FE3">
      <w:pPr>
        <w:bidi/>
        <w:rPr>
          <w:rFonts w:ascii="Simplified Arabic" w:hAnsi="Simplified Arabic" w:cs="Simplified Arabic"/>
          <w:sz w:val="32"/>
          <w:szCs w:val="32"/>
        </w:rPr>
      </w:pPr>
    </w:p>
    <w:p w:rsidR="00E30FE3" w:rsidRPr="00E30FE3" w:rsidRDefault="00E30FE3" w:rsidP="00E30FE3">
      <w:pPr>
        <w:bidi/>
        <w:rPr>
          <w:rFonts w:ascii="Simplified Arabic" w:hAnsi="Simplified Arabic" w:cs="Simplified Arabic"/>
          <w:sz w:val="32"/>
          <w:szCs w:val="32"/>
        </w:rPr>
      </w:pPr>
    </w:p>
    <w:p w:rsidR="00E30FE3" w:rsidRPr="00E30FE3" w:rsidRDefault="00E30FE3" w:rsidP="00E30FE3">
      <w:pPr>
        <w:bidi/>
        <w:rPr>
          <w:rFonts w:ascii="Simplified Arabic" w:hAnsi="Simplified Arabic" w:cs="Simplified Arabic"/>
          <w:sz w:val="32"/>
          <w:szCs w:val="32"/>
        </w:rPr>
      </w:pPr>
    </w:p>
    <w:p w:rsidR="00E30FE3" w:rsidRPr="00E30FE3" w:rsidRDefault="00E30FE3" w:rsidP="00E30FE3">
      <w:pPr>
        <w:bidi/>
        <w:rPr>
          <w:rFonts w:ascii="Simplified Arabic" w:hAnsi="Simplified Arabic" w:cs="Simplified Arabic"/>
          <w:sz w:val="32"/>
          <w:szCs w:val="32"/>
        </w:rPr>
      </w:pPr>
    </w:p>
    <w:p w:rsidR="00CE6ADF" w:rsidRDefault="00E30FE3" w:rsidP="00E30FE3">
      <w:pPr>
        <w:tabs>
          <w:tab w:val="left" w:pos="2574"/>
        </w:tabs>
        <w:bidi/>
        <w:rPr>
          <w:rFonts w:ascii="Simplified Arabic" w:hAnsi="Simplified Arabic" w:cs="Simplified Arabic"/>
          <w:sz w:val="32"/>
          <w:szCs w:val="32"/>
          <w:rtl/>
        </w:rPr>
      </w:pPr>
      <w:r>
        <w:rPr>
          <w:rFonts w:ascii="Simplified Arabic" w:hAnsi="Simplified Arabic" w:cs="Simplified Arabic"/>
          <w:sz w:val="32"/>
          <w:szCs w:val="32"/>
          <w:rtl/>
        </w:rPr>
        <w:tab/>
      </w:r>
    </w:p>
    <w:p w:rsidR="00481346" w:rsidRDefault="00481346" w:rsidP="00481346">
      <w:pPr>
        <w:tabs>
          <w:tab w:val="left" w:pos="2574"/>
        </w:tabs>
        <w:bidi/>
        <w:rPr>
          <w:rFonts w:ascii="Simplified Arabic" w:hAnsi="Simplified Arabic" w:cs="Simplified Arabic"/>
          <w:b/>
          <w:bCs/>
          <w:sz w:val="36"/>
          <w:szCs w:val="36"/>
          <w:u w:val="single"/>
          <w:rtl/>
        </w:rPr>
      </w:pPr>
    </w:p>
    <w:p w:rsidR="00481346" w:rsidRDefault="00481346" w:rsidP="00481346">
      <w:pPr>
        <w:tabs>
          <w:tab w:val="left" w:pos="2574"/>
        </w:tabs>
        <w:bidi/>
        <w:rPr>
          <w:rFonts w:ascii="Simplified Arabic" w:hAnsi="Simplified Arabic" w:cs="Simplified Arabic"/>
          <w:b/>
          <w:bCs/>
          <w:sz w:val="36"/>
          <w:szCs w:val="36"/>
          <w:u w:val="single"/>
          <w:rtl/>
        </w:rPr>
      </w:pPr>
    </w:p>
    <w:p w:rsidR="00E30FE3" w:rsidRPr="004248E8" w:rsidRDefault="00E30FE3" w:rsidP="00481346">
      <w:pPr>
        <w:tabs>
          <w:tab w:val="left" w:pos="2574"/>
        </w:tabs>
        <w:bidi/>
        <w:jc w:val="center"/>
        <w:rPr>
          <w:rFonts w:ascii="Simplified Arabic" w:hAnsi="Simplified Arabic" w:cs="Simplified Arabic"/>
          <w:sz w:val="36"/>
          <w:szCs w:val="36"/>
          <w:rtl/>
        </w:rPr>
      </w:pPr>
      <w:proofErr w:type="gramStart"/>
      <w:r w:rsidRPr="004248E8">
        <w:rPr>
          <w:rFonts w:ascii="Simplified Arabic" w:hAnsi="Simplified Arabic" w:cs="Simplified Arabic"/>
          <w:b/>
          <w:bCs/>
          <w:sz w:val="36"/>
          <w:szCs w:val="36"/>
          <w:u w:val="single"/>
          <w:rtl/>
        </w:rPr>
        <w:lastRenderedPageBreak/>
        <w:t>المبحث</w:t>
      </w:r>
      <w:proofErr w:type="gramEnd"/>
      <w:r w:rsidRPr="004248E8">
        <w:rPr>
          <w:rFonts w:ascii="Simplified Arabic" w:hAnsi="Simplified Arabic" w:cs="Simplified Arabic"/>
          <w:b/>
          <w:bCs/>
          <w:sz w:val="36"/>
          <w:szCs w:val="36"/>
          <w:u w:val="single"/>
          <w:rtl/>
        </w:rPr>
        <w:t xml:space="preserve"> الأول: ماهية إدارة الجمارك</w:t>
      </w:r>
    </w:p>
    <w:p w:rsidR="0047364D" w:rsidRPr="004248E8" w:rsidRDefault="0047364D" w:rsidP="00CE0697">
      <w:pPr>
        <w:tabs>
          <w:tab w:val="left" w:pos="2574"/>
        </w:tabs>
        <w:bidi/>
        <w:spacing w:line="240" w:lineRule="auto"/>
        <w:ind w:left="141"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إن المديرية العامة للجمارك هي جهاز مراقبة تعمل على تطبيق القوانين ومحاربة الغش، كما تعتبر هيئة من الهيئات الحكومية التابعة لوزارة المالية، بحيث تمثل إحدى الركائز الأساسية التي تعتمد عليها الدولة لحماية وخدمة الاقتصاد الوطني، وكذلك الدور الذي تلعبه في مراقبة التجارة الخارجية.</w:t>
      </w:r>
    </w:p>
    <w:p w:rsidR="00E30FE3" w:rsidRPr="004248E8" w:rsidRDefault="00E30FE3" w:rsidP="00CE0697">
      <w:pPr>
        <w:tabs>
          <w:tab w:val="left" w:pos="2574"/>
        </w:tabs>
        <w:bidi/>
        <w:spacing w:line="240" w:lineRule="auto"/>
        <w:ind w:left="141" w:right="142"/>
        <w:jc w:val="both"/>
        <w:rPr>
          <w:rFonts w:ascii="Simplified Arabic" w:hAnsi="Simplified Arabic" w:cs="Simplified Arabic"/>
          <w:b/>
          <w:bCs/>
          <w:sz w:val="32"/>
          <w:szCs w:val="32"/>
          <w:u w:val="single"/>
          <w:rtl/>
        </w:rPr>
      </w:pPr>
      <w:proofErr w:type="gramStart"/>
      <w:r w:rsidRPr="004248E8">
        <w:rPr>
          <w:rFonts w:ascii="Simplified Arabic" w:hAnsi="Simplified Arabic" w:cs="Simplified Arabic"/>
          <w:b/>
          <w:bCs/>
          <w:sz w:val="32"/>
          <w:szCs w:val="32"/>
          <w:u w:val="single"/>
          <w:rtl/>
        </w:rPr>
        <w:t>المطلب</w:t>
      </w:r>
      <w:proofErr w:type="gramEnd"/>
      <w:r w:rsidRPr="004248E8">
        <w:rPr>
          <w:rFonts w:ascii="Simplified Arabic" w:hAnsi="Simplified Arabic" w:cs="Simplified Arabic"/>
          <w:b/>
          <w:bCs/>
          <w:sz w:val="32"/>
          <w:szCs w:val="32"/>
          <w:u w:val="single"/>
          <w:rtl/>
        </w:rPr>
        <w:t xml:space="preserve"> الأول: نشأة ومفهوم إدارة الجمارك</w:t>
      </w:r>
    </w:p>
    <w:p w:rsidR="0047364D" w:rsidRPr="004248E8" w:rsidRDefault="007B3E99" w:rsidP="00CE0697">
      <w:pPr>
        <w:pStyle w:val="Paragraphedeliste"/>
        <w:numPr>
          <w:ilvl w:val="0"/>
          <w:numId w:val="1"/>
        </w:numPr>
        <w:bidi/>
        <w:spacing w:line="240" w:lineRule="auto"/>
        <w:ind w:left="283" w:right="142" w:firstLine="0"/>
        <w:jc w:val="both"/>
        <w:rPr>
          <w:rFonts w:ascii="Simplified Arabic" w:hAnsi="Simplified Arabic" w:cs="Simplified Arabic"/>
          <w:b/>
          <w:bCs/>
          <w:sz w:val="28"/>
          <w:szCs w:val="28"/>
          <w:u w:val="single"/>
        </w:rPr>
      </w:pPr>
      <w:proofErr w:type="gramStart"/>
      <w:r w:rsidRPr="004248E8">
        <w:rPr>
          <w:rFonts w:ascii="Simplified Arabic" w:hAnsi="Simplified Arabic" w:cs="Simplified Arabic"/>
          <w:b/>
          <w:bCs/>
          <w:sz w:val="28"/>
          <w:szCs w:val="28"/>
          <w:u w:val="single"/>
          <w:rtl/>
        </w:rPr>
        <w:t>نشأة</w:t>
      </w:r>
      <w:proofErr w:type="gramEnd"/>
      <w:r w:rsidRPr="004248E8">
        <w:rPr>
          <w:rFonts w:ascii="Simplified Arabic" w:hAnsi="Simplified Arabic" w:cs="Simplified Arabic"/>
          <w:b/>
          <w:bCs/>
          <w:sz w:val="28"/>
          <w:szCs w:val="28"/>
          <w:u w:val="single"/>
          <w:rtl/>
        </w:rPr>
        <w:t xml:space="preserve"> الجمارك الجزائرية: </w:t>
      </w:r>
    </w:p>
    <w:p w:rsidR="007B3E99" w:rsidRPr="004248E8" w:rsidRDefault="007B3E99" w:rsidP="00CE0697">
      <w:pPr>
        <w:pStyle w:val="Paragraphedeliste"/>
        <w:numPr>
          <w:ilvl w:val="0"/>
          <w:numId w:val="2"/>
        </w:numPr>
        <w:tabs>
          <w:tab w:val="right" w:pos="283"/>
        </w:tabs>
        <w:bidi/>
        <w:spacing w:line="240" w:lineRule="auto"/>
        <w:ind w:left="283" w:right="142" w:firstLine="0"/>
        <w:jc w:val="both"/>
        <w:rPr>
          <w:rFonts w:ascii="Simplified Arabic" w:hAnsi="Simplified Arabic" w:cs="Simplified Arabic"/>
          <w:b/>
          <w:bCs/>
          <w:sz w:val="28"/>
          <w:szCs w:val="28"/>
          <w:u w:val="single"/>
        </w:rPr>
      </w:pPr>
      <w:r w:rsidRPr="004248E8">
        <w:rPr>
          <w:rFonts w:ascii="Simplified Arabic" w:hAnsi="Simplified Arabic" w:cs="Simplified Arabic"/>
          <w:b/>
          <w:bCs/>
          <w:sz w:val="28"/>
          <w:szCs w:val="28"/>
          <w:u w:val="single"/>
          <w:rtl/>
        </w:rPr>
        <w:t>المرحلة من 1962 الى 1969:</w:t>
      </w:r>
      <w:r w:rsidRPr="004248E8">
        <w:rPr>
          <w:rFonts w:ascii="Simplified Arabic" w:hAnsi="Simplified Arabic" w:cs="Simplified Arabic"/>
          <w:sz w:val="28"/>
          <w:szCs w:val="28"/>
          <w:rtl/>
        </w:rPr>
        <w:t xml:space="preserve"> بعد الاستقلال مباشرة عرفت الجزائر تطورات اقتصادية ففي </w:t>
      </w:r>
      <w:proofErr w:type="spellStart"/>
      <w:r w:rsidRPr="004248E8">
        <w:rPr>
          <w:rFonts w:ascii="Simplified Arabic" w:hAnsi="Simplified Arabic" w:cs="Simplified Arabic"/>
          <w:sz w:val="28"/>
          <w:szCs w:val="28"/>
          <w:rtl/>
        </w:rPr>
        <w:t>أفريل</w:t>
      </w:r>
      <w:proofErr w:type="spellEnd"/>
      <w:r w:rsidRPr="004248E8">
        <w:rPr>
          <w:rFonts w:ascii="Simplified Arabic" w:hAnsi="Simplified Arabic" w:cs="Simplified Arabic"/>
          <w:sz w:val="28"/>
          <w:szCs w:val="28"/>
          <w:rtl/>
        </w:rPr>
        <w:t xml:space="preserve"> 1963 أنشأت مصلحة بوزارة المالية تسمى بمصلحة الجمارك بموجب مرسوم رئاسي فشكلت مصلحة التحويلات الخارجية والجمارك، وفي 15 ماي 1963 صدر قرار وزاري حدد مهام المديرية التي قسمت الى مديريتين فرعيتين: </w:t>
      </w:r>
    </w:p>
    <w:p w:rsidR="007B3E99" w:rsidRPr="004248E8" w:rsidRDefault="007B3E99" w:rsidP="00CE0697">
      <w:pPr>
        <w:pStyle w:val="Paragraphedeliste"/>
        <w:tabs>
          <w:tab w:val="right" w:pos="992"/>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المديرية الفرعية للجمارك </w:t>
      </w:r>
    </w:p>
    <w:p w:rsidR="007B3E99" w:rsidRPr="004248E8" w:rsidRDefault="007B3E99" w:rsidP="00CE0697">
      <w:pPr>
        <w:tabs>
          <w:tab w:val="right" w:pos="992"/>
        </w:tabs>
        <w:bidi/>
        <w:spacing w:line="240" w:lineRule="auto"/>
        <w:ind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المديرية الفرعية للتحويلات الخارجية </w:t>
      </w:r>
    </w:p>
    <w:p w:rsidR="00124257" w:rsidRPr="004248E8" w:rsidRDefault="00FE0DCD" w:rsidP="00CE0697">
      <w:pPr>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فقد تم تطبيق أول تعريفة جمركية جزائرية في 1963، التي شجعت استيراد الثروة الصناعية التي خضعت لتعريفة مقدرة ب 10% بينما المنتجات الموجهة للاستهلاك النهائي فهي تتراوح ما بين 15 و20 % وما يمكن ملاحظته في هذا </w:t>
      </w:r>
      <w:r w:rsidR="00124257" w:rsidRPr="004248E8">
        <w:rPr>
          <w:rFonts w:ascii="Simplified Arabic" w:hAnsi="Simplified Arabic" w:cs="Simplified Arabic"/>
          <w:sz w:val="28"/>
          <w:szCs w:val="28"/>
          <w:rtl/>
        </w:rPr>
        <w:t>الشأن</w:t>
      </w:r>
      <w:r w:rsidRPr="004248E8">
        <w:rPr>
          <w:rFonts w:ascii="Simplified Arabic" w:hAnsi="Simplified Arabic" w:cs="Simplified Arabic"/>
          <w:sz w:val="28"/>
          <w:szCs w:val="28"/>
          <w:rtl/>
        </w:rPr>
        <w:t xml:space="preserve"> ان السلطات الجزائرية قد توجهت الى تشجيع الواردات من السلع التجهيزية بفرضها رسوم منخفضة من جهة ومن جهة اخرى فرضت على باقي السلع نسبة رسوم مرتفعة بغرض حماية الانتاج الوطني من المنافسة الأجنبية والحد من استيراد السلع الغير</w:t>
      </w:r>
      <w:r w:rsidR="00124257" w:rsidRPr="004248E8">
        <w:rPr>
          <w:rFonts w:ascii="Simplified Arabic" w:hAnsi="Simplified Arabic" w:cs="Simplified Arabic"/>
          <w:sz w:val="28"/>
          <w:szCs w:val="28"/>
          <w:rtl/>
        </w:rPr>
        <w:t xml:space="preserve"> ضرورية لعملية التنمية، أما في </w:t>
      </w:r>
      <w:proofErr w:type="spellStart"/>
      <w:r w:rsidR="00124257" w:rsidRPr="004248E8">
        <w:rPr>
          <w:rFonts w:ascii="Simplified Arabic" w:hAnsi="Simplified Arabic" w:cs="Simplified Arabic"/>
          <w:sz w:val="28"/>
          <w:szCs w:val="28"/>
          <w:rtl/>
        </w:rPr>
        <w:t>أ</w:t>
      </w:r>
      <w:r w:rsidRPr="004248E8">
        <w:rPr>
          <w:rFonts w:ascii="Simplified Arabic" w:hAnsi="Simplified Arabic" w:cs="Simplified Arabic"/>
          <w:sz w:val="28"/>
          <w:szCs w:val="28"/>
          <w:rtl/>
        </w:rPr>
        <w:t>فريل</w:t>
      </w:r>
      <w:proofErr w:type="spellEnd"/>
      <w:r w:rsidRPr="004248E8">
        <w:rPr>
          <w:rFonts w:ascii="Simplified Arabic" w:hAnsi="Simplified Arabic" w:cs="Simplified Arabic"/>
          <w:sz w:val="28"/>
          <w:szCs w:val="28"/>
          <w:rtl/>
        </w:rPr>
        <w:t xml:space="preserve"> 1964 كان تأسيس مراقبة المبادلة، هذه المراقبة كانت مرنة لأن لم يكن في تلك الفترة منع نقل رؤوس الأموال الى الخارج تمثلت هذه الرقابة في انشاء تجمعات مهنية للشراء، تضم المستوردين الخواص في شكل مؤسسات أغلب رأس مالها للقطاع العام الذي يعمل من خلالها على تغطية حاجيات معينة، بالنظر الى المجهودات المبذولة من أجل انجاح مخطط التنمية والعمليات، من الضروري احداث بعض التغييرات على هذه المنشأة التي تعد مفتاح التنظيم الاقتصادي، وهذا ما حدث في 01 سبتمبر 1964، بموجب مرسوم رقم</w:t>
      </w:r>
      <w:r w:rsidR="00124257" w:rsidRPr="004248E8">
        <w:rPr>
          <w:rFonts w:ascii="Simplified Arabic" w:hAnsi="Simplified Arabic" w:cs="Simplified Arabic"/>
          <w:sz w:val="28"/>
          <w:szCs w:val="28"/>
          <w:rtl/>
        </w:rPr>
        <w:t xml:space="preserve"> 64-279، حيث أصبحت المديرية الفرعية للجمارك مديرية وطنية محدودة الحرية في ممارسة أدوارها.</w:t>
      </w:r>
    </w:p>
    <w:p w:rsidR="00124257" w:rsidRPr="004248E8" w:rsidRDefault="00124257" w:rsidP="00124257">
      <w:pPr>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أما بالنسبة لسنة 1968 تمت مراجعة نظام التعريفة وتعديله باعتماد تعريفات جديدة من أجل توجه الواردات لخدمة استراتيجية التنمية الوطنية.</w:t>
      </w:r>
    </w:p>
    <w:p w:rsidR="00124257" w:rsidRPr="004248E8" w:rsidRDefault="00124257" w:rsidP="001E66F3">
      <w:pPr>
        <w:pStyle w:val="Paragraphedeliste"/>
        <w:numPr>
          <w:ilvl w:val="0"/>
          <w:numId w:val="2"/>
        </w:numPr>
        <w:tabs>
          <w:tab w:val="right" w:pos="283"/>
        </w:tabs>
        <w:bidi/>
        <w:spacing w:line="240" w:lineRule="auto"/>
        <w:ind w:left="283" w:right="142" w:firstLine="0"/>
        <w:jc w:val="both"/>
        <w:rPr>
          <w:rFonts w:ascii="Simplified Arabic" w:hAnsi="Simplified Arabic" w:cs="Simplified Arabic"/>
          <w:sz w:val="28"/>
          <w:szCs w:val="28"/>
        </w:rPr>
      </w:pPr>
      <w:r w:rsidRPr="004248E8">
        <w:rPr>
          <w:rFonts w:ascii="Simplified Arabic" w:hAnsi="Simplified Arabic" w:cs="Simplified Arabic"/>
          <w:b/>
          <w:bCs/>
          <w:sz w:val="28"/>
          <w:szCs w:val="28"/>
          <w:u w:val="single"/>
          <w:rtl/>
        </w:rPr>
        <w:t>المرحلة من 1970 الى 1979:</w:t>
      </w:r>
      <w:r w:rsidRPr="004248E8">
        <w:rPr>
          <w:rFonts w:ascii="Simplified Arabic" w:hAnsi="Simplified Arabic" w:cs="Simplified Arabic"/>
          <w:sz w:val="28"/>
          <w:szCs w:val="28"/>
          <w:rtl/>
        </w:rPr>
        <w:t xml:space="preserve"> تتميز هذه الفترة بتنشيط الأعمال الاقتصادية وتطبيق مخططات التنمية الاقتصادية المحلية لتسيير عملية الاحتكار.</w:t>
      </w:r>
    </w:p>
    <w:p w:rsidR="00124257" w:rsidRPr="004248E8" w:rsidRDefault="00124257"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هذه المعطيات الاقتصادية الجديدة أرغمت اعادة هيكلة التعريفة الجمركية تماشيا المعطيات الجديدة لمراقبة التجارة الخارجية التي تتطلب بموجبه ثلاث أنظمة:</w:t>
      </w:r>
    </w:p>
    <w:p w:rsidR="00124257" w:rsidRPr="004248E8" w:rsidRDefault="00124257"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اتباع نظام الحصص بالتحديد الكمي للواردات</w:t>
      </w:r>
    </w:p>
    <w:p w:rsidR="00124257" w:rsidRPr="004248E8" w:rsidRDefault="00124257"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نظام خاص بالموارد الحرة</w:t>
      </w:r>
    </w:p>
    <w:p w:rsidR="00124257" w:rsidRPr="004248E8" w:rsidRDefault="00124257"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lastRenderedPageBreak/>
        <w:t xml:space="preserve">    - </w:t>
      </w:r>
      <w:r w:rsidR="00980426" w:rsidRPr="004248E8">
        <w:rPr>
          <w:rFonts w:ascii="Simplified Arabic" w:hAnsi="Simplified Arabic" w:cs="Simplified Arabic"/>
          <w:sz w:val="28"/>
          <w:szCs w:val="28"/>
          <w:rtl/>
        </w:rPr>
        <w:t>نظام خاص بالتراخيص الشاملة للاستيراد سنة 1973، الذي يعمل على تنظيم ومراقبة المنتجات المسترة وتحقيق نوع من المرونة على حركات المبادلات، بالرغم من ذلك سجل معدل الاستيراد ارتفاعا مذهلا سنة 1969، اذ قدرت ب 25% بينما سجل سنة 1977 ما يعادل 31.5%، الشيء الذي دفع الدولة الى اصدار قانون 78-02 المؤرخ في 11 فيفري 1978 والمتعلق باحتكار الدولة للتجارة الخارجية ومنع كل ممارسة حرة من طرف القطاع الخاص، وافق ذلك صدور قانون الجمارك لسنة 1979.</w:t>
      </w:r>
    </w:p>
    <w:p w:rsidR="001E66F3" w:rsidRPr="004248E8" w:rsidRDefault="00980426" w:rsidP="001E66F3">
      <w:pPr>
        <w:pStyle w:val="Paragraphedeliste"/>
        <w:numPr>
          <w:ilvl w:val="0"/>
          <w:numId w:val="2"/>
        </w:numPr>
        <w:tabs>
          <w:tab w:val="right" w:pos="283"/>
        </w:tabs>
        <w:bidi/>
        <w:spacing w:line="240" w:lineRule="auto"/>
        <w:ind w:left="283" w:right="142" w:firstLine="0"/>
        <w:jc w:val="both"/>
        <w:rPr>
          <w:rFonts w:ascii="Simplified Arabic" w:hAnsi="Simplified Arabic" w:cs="Simplified Arabic"/>
          <w:sz w:val="28"/>
          <w:szCs w:val="28"/>
        </w:rPr>
      </w:pPr>
      <w:r w:rsidRPr="004248E8">
        <w:rPr>
          <w:rFonts w:ascii="Simplified Arabic" w:hAnsi="Simplified Arabic" w:cs="Simplified Arabic"/>
          <w:b/>
          <w:bCs/>
          <w:sz w:val="28"/>
          <w:szCs w:val="28"/>
          <w:u w:val="single"/>
          <w:rtl/>
        </w:rPr>
        <w:t>المرحلة من 1980 الى 1988:</w:t>
      </w:r>
      <w:r w:rsidRPr="004248E8">
        <w:rPr>
          <w:rFonts w:ascii="Simplified Arabic" w:hAnsi="Simplified Arabic" w:cs="Simplified Arabic"/>
          <w:sz w:val="28"/>
          <w:szCs w:val="28"/>
          <w:rtl/>
        </w:rPr>
        <w:t xml:space="preserve"> بعد صدور قانون الجمارك سنة 1979، هذا السند القانوني الذي يساعدها على تحقيق أهدافها المسطرة وبسعيها الى تشجيع المبادرات والاهداف التي تعمل هذه الاخيرة على تحقيقها، عمدت وزارة المالية كامل الاستقلالية لهذه المديرية باعتبارها مديرية عامة، وذلك بموجب المرسوم الرئاسي 82-237 لسنة 1982، الذي يساهم في هيكلة هذه المديرية، اذ قسمت </w:t>
      </w:r>
      <w:r w:rsidR="001E66F3" w:rsidRPr="004248E8">
        <w:rPr>
          <w:rFonts w:ascii="Simplified Arabic" w:hAnsi="Simplified Arabic" w:cs="Simplified Arabic"/>
          <w:sz w:val="28"/>
          <w:szCs w:val="28"/>
          <w:rtl/>
        </w:rPr>
        <w:t xml:space="preserve">الى مديريات مركزية اضافة الى أقسام المراقبة: </w:t>
      </w:r>
      <w:r w:rsidRPr="004248E8">
        <w:rPr>
          <w:rFonts w:ascii="Simplified Arabic" w:hAnsi="Simplified Arabic" w:cs="Simplified Arabic"/>
          <w:sz w:val="28"/>
          <w:szCs w:val="28"/>
          <w:rtl/>
        </w:rPr>
        <w:t xml:space="preserve"> </w:t>
      </w:r>
    </w:p>
    <w:p w:rsidR="001E66F3" w:rsidRPr="004248E8" w:rsidRDefault="001E66F3"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المديرية المركزية للأنظمة الجمركية </w:t>
      </w:r>
      <w:proofErr w:type="spellStart"/>
      <w:r w:rsidRPr="004248E8">
        <w:rPr>
          <w:rFonts w:ascii="Simplified Arabic" w:hAnsi="Simplified Arabic" w:cs="Simplified Arabic"/>
          <w:sz w:val="28"/>
          <w:szCs w:val="28"/>
          <w:rtl/>
        </w:rPr>
        <w:t>والجبائية</w:t>
      </w:r>
      <w:proofErr w:type="spellEnd"/>
    </w:p>
    <w:p w:rsidR="001E66F3" w:rsidRPr="004248E8" w:rsidRDefault="001E66F3"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المديرية المركزية لتنظيم المنازعات الجمركية</w:t>
      </w:r>
    </w:p>
    <w:p w:rsidR="001E66F3" w:rsidRPr="004248E8" w:rsidRDefault="001E66F3"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المديرية المركزية للموظفين </w:t>
      </w:r>
      <w:proofErr w:type="gramStart"/>
      <w:r w:rsidRPr="004248E8">
        <w:rPr>
          <w:rFonts w:ascii="Simplified Arabic" w:hAnsi="Simplified Arabic" w:cs="Simplified Arabic"/>
          <w:sz w:val="28"/>
          <w:szCs w:val="28"/>
          <w:rtl/>
        </w:rPr>
        <w:t>والتكوين</w:t>
      </w:r>
      <w:proofErr w:type="gramEnd"/>
    </w:p>
    <w:p w:rsidR="001E66F3" w:rsidRPr="004248E8" w:rsidRDefault="001E66F3"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 المديرية المركزية لتسيير الاعتمادات والوسائل</w:t>
      </w:r>
    </w:p>
    <w:p w:rsidR="001E66F3" w:rsidRPr="004248E8" w:rsidRDefault="001E66F3" w:rsidP="001E66F3">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نلاحظ ان في هذه الفترة الدولة هي المسؤولة الوحيدة عن تنظيم وتسيير العمليات التجارية، وذلك بتدخلها مباشرة في مجال التجارة الخارجية ومحاولة تأمينها بفضل التخطيط </w:t>
      </w:r>
      <w:proofErr w:type="spellStart"/>
      <w:r w:rsidRPr="004248E8">
        <w:rPr>
          <w:rFonts w:ascii="Simplified Arabic" w:hAnsi="Simplified Arabic" w:cs="Simplified Arabic"/>
          <w:sz w:val="28"/>
          <w:szCs w:val="28"/>
          <w:rtl/>
        </w:rPr>
        <w:t>المنتهج</w:t>
      </w:r>
      <w:proofErr w:type="spellEnd"/>
      <w:r w:rsidRPr="004248E8">
        <w:rPr>
          <w:rFonts w:ascii="Simplified Arabic" w:hAnsi="Simplified Arabic" w:cs="Simplified Arabic"/>
          <w:sz w:val="28"/>
          <w:szCs w:val="28"/>
          <w:rtl/>
        </w:rPr>
        <w:t xml:space="preserve"> من قبل السلطات الجزائرية، ونلاحظ أيضا ان دور الجمارك في هذه المرحلة محدود من ناحية متابعة وتنفيذ البرامج، مما يجعل عملية تحصيل الضرائب والرسوم الناتجة عن الرقابة تهدف الى تغذية الخزينة العامة على حساب تحقيق هدف اخر وهو حماية المنتج المحلي من المنافسة الأجنبية.</w:t>
      </w:r>
    </w:p>
    <w:p w:rsidR="001E66F3" w:rsidRPr="004248E8" w:rsidRDefault="004A2E9F" w:rsidP="001E66F3">
      <w:pPr>
        <w:pStyle w:val="Paragraphedeliste"/>
        <w:numPr>
          <w:ilvl w:val="0"/>
          <w:numId w:val="2"/>
        </w:numPr>
        <w:tabs>
          <w:tab w:val="right" w:pos="283"/>
        </w:tabs>
        <w:bidi/>
        <w:spacing w:line="240" w:lineRule="auto"/>
        <w:ind w:left="283" w:right="142" w:firstLine="0"/>
        <w:jc w:val="both"/>
        <w:rPr>
          <w:rFonts w:ascii="Simplified Arabic" w:hAnsi="Simplified Arabic" w:cs="Simplified Arabic"/>
          <w:b/>
          <w:bCs/>
          <w:sz w:val="28"/>
          <w:szCs w:val="28"/>
          <w:u w:val="single"/>
        </w:rPr>
      </w:pPr>
      <w:r w:rsidRPr="004248E8">
        <w:rPr>
          <w:rFonts w:ascii="Simplified Arabic" w:hAnsi="Simplified Arabic" w:cs="Simplified Arabic"/>
          <w:b/>
          <w:bCs/>
          <w:sz w:val="28"/>
          <w:szCs w:val="28"/>
          <w:u w:val="single"/>
          <w:rtl/>
        </w:rPr>
        <w:t>مرحلة 1988 الى يومنا هذا:</w:t>
      </w:r>
      <w:r w:rsidRPr="004248E8">
        <w:rPr>
          <w:rFonts w:ascii="Simplified Arabic" w:hAnsi="Simplified Arabic" w:cs="Simplified Arabic"/>
          <w:sz w:val="28"/>
          <w:szCs w:val="28"/>
          <w:rtl/>
        </w:rPr>
        <w:t xml:space="preserve"> تختلف هذه المرحلة عن المراحل السابقة كونها تميزت بالتحرير التدريجي للتجارة الخارجية، يظهر ذلك من خلال تعديل القوانين والنصوص التشريعية.</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أعطت وزارة الاقتصاد لقطاع الجمارك من خلال المرسوم التنفيذي رقم 90-324 بتاريخ 20 اكتوبر 1990 وجها جديد لمسايرة هذه المعطيات حيث قسمت الادارة الجمركية الى مديريات مركزية وهي: </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مديرية الانظمة الجمركية الاقتصادية</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w:t>
      </w:r>
      <w:r w:rsidR="00E47C5A" w:rsidRPr="004248E8">
        <w:rPr>
          <w:rFonts w:ascii="Simplified Arabic" w:hAnsi="Simplified Arabic" w:cs="Simplified Arabic"/>
          <w:sz w:val="28"/>
          <w:szCs w:val="28"/>
          <w:rtl/>
        </w:rPr>
        <w:t xml:space="preserve"> </w:t>
      </w:r>
      <w:proofErr w:type="gramStart"/>
      <w:r w:rsidRPr="004248E8">
        <w:rPr>
          <w:rFonts w:ascii="Simplified Arabic" w:hAnsi="Simplified Arabic" w:cs="Simplified Arabic"/>
          <w:sz w:val="28"/>
          <w:szCs w:val="28"/>
          <w:rtl/>
        </w:rPr>
        <w:t>مديرية</w:t>
      </w:r>
      <w:proofErr w:type="gramEnd"/>
      <w:r w:rsidRPr="004248E8">
        <w:rPr>
          <w:rFonts w:ascii="Simplified Arabic" w:hAnsi="Simplified Arabic" w:cs="Simplified Arabic"/>
          <w:sz w:val="28"/>
          <w:szCs w:val="28"/>
          <w:rtl/>
        </w:rPr>
        <w:t xml:space="preserve"> النزاعات ومكافحة التهريب</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مديرية التشريع والاحصائيات والاعلام الالي</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 xml:space="preserve">   -</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 xml:space="preserve">مديرية الموظفين </w:t>
      </w:r>
      <w:proofErr w:type="gramStart"/>
      <w:r w:rsidRPr="004248E8">
        <w:rPr>
          <w:rFonts w:ascii="Simplified Arabic" w:hAnsi="Simplified Arabic" w:cs="Simplified Arabic"/>
          <w:sz w:val="28"/>
          <w:szCs w:val="28"/>
          <w:rtl/>
        </w:rPr>
        <w:t>والوسائل</w:t>
      </w:r>
      <w:proofErr w:type="gramEnd"/>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ومن بين مميزات هذه المرحلة:</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 xml:space="preserve">التخلي عن سياسة الاحتكار وتبني نظام اقتصاد السوق القائم على مبدأ حرية التجارة والمنافسة الدولية في السوق على </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قانون العرض والطلب</w:t>
      </w:r>
      <w:r w:rsidR="00E47C5A" w:rsidRPr="004248E8">
        <w:rPr>
          <w:rFonts w:ascii="Simplified Arabic" w:hAnsi="Simplified Arabic" w:cs="Simplified Arabic"/>
          <w:sz w:val="28"/>
          <w:szCs w:val="28"/>
          <w:rtl/>
        </w:rPr>
        <w:t>.</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تنظيم عملية الاستيراد بمنح السجل التجاري</w:t>
      </w:r>
      <w:r w:rsidR="00E47C5A" w:rsidRPr="004248E8">
        <w:rPr>
          <w:rFonts w:ascii="Simplified Arabic" w:hAnsi="Simplified Arabic" w:cs="Simplified Arabic"/>
          <w:sz w:val="28"/>
          <w:szCs w:val="28"/>
          <w:rtl/>
        </w:rPr>
        <w:t>.</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اصلاح النظام الجبائي وتطبيق الاصلاحات الاقتصادية</w:t>
      </w:r>
      <w:r w:rsidR="00E47C5A" w:rsidRPr="004248E8">
        <w:rPr>
          <w:rFonts w:ascii="Simplified Arabic" w:hAnsi="Simplified Arabic" w:cs="Simplified Arabic"/>
          <w:sz w:val="28"/>
          <w:szCs w:val="28"/>
          <w:rtl/>
        </w:rPr>
        <w:t>.</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تخفيض الرسوم الجمركية وازالة الحواجز التي تعرقل عملية المبادلات التجارية</w:t>
      </w:r>
      <w:r w:rsidR="00E47C5A" w:rsidRPr="004248E8">
        <w:rPr>
          <w:rFonts w:ascii="Simplified Arabic" w:hAnsi="Simplified Arabic" w:cs="Simplified Arabic"/>
          <w:sz w:val="28"/>
          <w:szCs w:val="28"/>
          <w:rtl/>
        </w:rPr>
        <w:t>.</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تعديل القانون الجمركي وفق قوانين واجراءات حديثة التطبيق</w:t>
      </w:r>
      <w:r w:rsidR="00E47C5A" w:rsidRPr="004248E8">
        <w:rPr>
          <w:rFonts w:ascii="Simplified Arabic" w:hAnsi="Simplified Arabic" w:cs="Simplified Arabic"/>
          <w:sz w:val="28"/>
          <w:szCs w:val="28"/>
          <w:rtl/>
        </w:rPr>
        <w:t>.</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lastRenderedPageBreak/>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ازالة الوصايا على المؤسسات الاقتصادية العمومية لتؤدي وظائفها على عدم المساواة مع المؤسسات الخاصة</w:t>
      </w:r>
      <w:r w:rsidR="00E47C5A" w:rsidRPr="004248E8">
        <w:rPr>
          <w:rFonts w:ascii="Simplified Arabic" w:hAnsi="Simplified Arabic" w:cs="Simplified Arabic"/>
          <w:sz w:val="28"/>
          <w:szCs w:val="28"/>
          <w:rtl/>
        </w:rPr>
        <w:t>.</w:t>
      </w:r>
    </w:p>
    <w:p w:rsidR="004A2E9F" w:rsidRPr="004248E8" w:rsidRDefault="004A2E9F" w:rsidP="004A2E9F">
      <w:pPr>
        <w:pStyle w:val="Paragraphedeliste"/>
        <w:tabs>
          <w:tab w:val="right" w:pos="283"/>
        </w:tabs>
        <w:bidi/>
        <w:spacing w:line="240" w:lineRule="auto"/>
        <w:ind w:left="283" w:right="142"/>
        <w:jc w:val="both"/>
        <w:rPr>
          <w:rFonts w:ascii="Simplified Arabic" w:hAnsi="Simplified Arabic" w:cs="Simplified Arabic"/>
          <w:sz w:val="28"/>
          <w:szCs w:val="28"/>
          <w:rtl/>
        </w:rPr>
      </w:pPr>
      <w:r w:rsidRPr="004248E8">
        <w:rPr>
          <w:rFonts w:ascii="Simplified Arabic" w:hAnsi="Simplified Arabic" w:cs="Simplified Arabic"/>
          <w:sz w:val="28"/>
          <w:szCs w:val="28"/>
          <w:rtl/>
        </w:rPr>
        <w:t>-</w:t>
      </w:r>
      <w:r w:rsidR="00E47C5A" w:rsidRPr="004248E8">
        <w:rPr>
          <w:rFonts w:ascii="Simplified Arabic" w:hAnsi="Simplified Arabic" w:cs="Simplified Arabic"/>
          <w:sz w:val="28"/>
          <w:szCs w:val="28"/>
          <w:rtl/>
        </w:rPr>
        <w:t xml:space="preserve"> </w:t>
      </w:r>
      <w:r w:rsidRPr="004248E8">
        <w:rPr>
          <w:rFonts w:ascii="Simplified Arabic" w:hAnsi="Simplified Arabic" w:cs="Simplified Arabic"/>
          <w:sz w:val="28"/>
          <w:szCs w:val="28"/>
          <w:rtl/>
        </w:rPr>
        <w:t xml:space="preserve">ارتفاع مستوى التبادل التجاري مع الخارج منذ فتح السوق </w:t>
      </w:r>
      <w:proofErr w:type="gramStart"/>
      <w:r w:rsidRPr="004248E8">
        <w:rPr>
          <w:rFonts w:ascii="Simplified Arabic" w:hAnsi="Simplified Arabic" w:cs="Simplified Arabic"/>
          <w:sz w:val="28"/>
          <w:szCs w:val="28"/>
          <w:rtl/>
        </w:rPr>
        <w:t>الوطنية</w:t>
      </w:r>
      <w:proofErr w:type="gramEnd"/>
      <w:r w:rsidRPr="004248E8">
        <w:rPr>
          <w:rFonts w:ascii="Simplified Arabic" w:hAnsi="Simplified Arabic" w:cs="Simplified Arabic"/>
          <w:sz w:val="28"/>
          <w:szCs w:val="28"/>
          <w:rtl/>
        </w:rPr>
        <w:t xml:space="preserve"> أمام المنتخبات الأجنبية.</w:t>
      </w:r>
      <w:r w:rsidR="00E47C5A" w:rsidRPr="004248E8">
        <w:rPr>
          <w:rStyle w:val="Appelnotedebasdep"/>
          <w:rFonts w:ascii="Simplified Arabic" w:hAnsi="Simplified Arabic" w:cs="Simplified Arabic"/>
          <w:sz w:val="28"/>
          <w:szCs w:val="28"/>
          <w:rtl/>
        </w:rPr>
        <w:footnoteReference w:id="1"/>
      </w:r>
      <w:r w:rsidRPr="004248E8">
        <w:rPr>
          <w:rFonts w:ascii="Simplified Arabic" w:hAnsi="Simplified Arabic" w:cs="Simplified Arabic"/>
          <w:sz w:val="28"/>
          <w:szCs w:val="28"/>
          <w:rtl/>
        </w:rPr>
        <w:t xml:space="preserve"> </w:t>
      </w:r>
    </w:p>
    <w:p w:rsidR="00FE0DCD" w:rsidRPr="00116537" w:rsidRDefault="007021FD" w:rsidP="007021FD">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b/>
          <w:bCs/>
          <w:sz w:val="28"/>
          <w:szCs w:val="28"/>
          <w:u w:val="single"/>
        </w:rPr>
      </w:pPr>
      <w:r w:rsidRPr="00116537">
        <w:rPr>
          <w:rFonts w:ascii="Simplified Arabic" w:hAnsi="Simplified Arabic" w:cs="Simplified Arabic"/>
          <w:b/>
          <w:bCs/>
          <w:sz w:val="28"/>
          <w:szCs w:val="28"/>
          <w:u w:val="single"/>
          <w:rtl/>
        </w:rPr>
        <w:t>مفهوم ادارة الجمارك:</w:t>
      </w:r>
    </w:p>
    <w:p w:rsidR="004248E8" w:rsidRPr="00116537" w:rsidRDefault="004248E8" w:rsidP="004248E8">
      <w:pPr>
        <w:pStyle w:val="Paragraphedeliste"/>
        <w:numPr>
          <w:ilvl w:val="0"/>
          <w:numId w:val="7"/>
        </w:numPr>
        <w:tabs>
          <w:tab w:val="right" w:pos="425"/>
        </w:tabs>
        <w:bidi/>
        <w:spacing w:line="240" w:lineRule="auto"/>
        <w:ind w:left="425" w:right="142" w:firstLine="0"/>
        <w:jc w:val="both"/>
        <w:rPr>
          <w:rFonts w:ascii="Simplified Arabic" w:hAnsi="Simplified Arabic" w:cs="Simplified Arabic"/>
          <w:b/>
          <w:bCs/>
          <w:sz w:val="28"/>
          <w:szCs w:val="28"/>
          <w:u w:val="single"/>
        </w:rPr>
      </w:pPr>
      <w:r w:rsidRPr="00116537">
        <w:rPr>
          <w:rFonts w:ascii="Simplified Arabic" w:hAnsi="Simplified Arabic" w:cs="Simplified Arabic"/>
          <w:b/>
          <w:bCs/>
          <w:sz w:val="28"/>
          <w:szCs w:val="28"/>
          <w:u w:val="single"/>
          <w:rtl/>
        </w:rPr>
        <w:t xml:space="preserve">التعاريف العامة </w:t>
      </w:r>
      <w:r w:rsidR="00481346" w:rsidRPr="00116537">
        <w:rPr>
          <w:rFonts w:ascii="Simplified Arabic" w:hAnsi="Simplified Arabic" w:cs="Simplified Arabic" w:hint="cs"/>
          <w:b/>
          <w:bCs/>
          <w:sz w:val="28"/>
          <w:szCs w:val="28"/>
          <w:u w:val="single"/>
          <w:rtl/>
        </w:rPr>
        <w:t>لإدارة</w:t>
      </w:r>
      <w:r w:rsidRPr="00116537">
        <w:rPr>
          <w:rFonts w:ascii="Simplified Arabic" w:hAnsi="Simplified Arabic" w:cs="Simplified Arabic"/>
          <w:b/>
          <w:bCs/>
          <w:sz w:val="28"/>
          <w:szCs w:val="28"/>
          <w:u w:val="single"/>
          <w:rtl/>
        </w:rPr>
        <w:t xml:space="preserve"> الجمارك:</w:t>
      </w:r>
    </w:p>
    <w:p w:rsidR="00851EDD" w:rsidRPr="00116537" w:rsidRDefault="00851EDD" w:rsidP="00851EDD">
      <w:pPr>
        <w:pStyle w:val="Paragraphedeliste"/>
        <w:tabs>
          <w:tab w:val="right" w:pos="425"/>
        </w:tabs>
        <w:bidi/>
        <w:spacing w:line="240" w:lineRule="auto"/>
        <w:ind w:left="425" w:right="142"/>
        <w:jc w:val="center"/>
        <w:rPr>
          <w:rFonts w:ascii="Simplified Arabic" w:hAnsi="Simplified Arabic" w:cs="Simplified Arabic"/>
          <w:sz w:val="28"/>
          <w:szCs w:val="28"/>
          <w:u w:val="single"/>
          <w:rtl/>
        </w:rPr>
      </w:pPr>
      <w:r w:rsidRPr="00116537">
        <w:rPr>
          <w:rFonts w:ascii="Simplified Arabic" w:hAnsi="Simplified Arabic" w:cs="Simplified Arabic"/>
          <w:sz w:val="28"/>
          <w:szCs w:val="28"/>
          <w:u w:val="single"/>
          <w:rtl/>
        </w:rPr>
        <w:t>التعريف</w:t>
      </w:r>
      <w:r w:rsidR="00116537" w:rsidRPr="00116537">
        <w:rPr>
          <w:rFonts w:ascii="Simplified Arabic" w:hAnsi="Simplified Arabic" w:cs="Simplified Arabic"/>
          <w:sz w:val="28"/>
          <w:szCs w:val="28"/>
          <w:u w:val="single"/>
          <w:rtl/>
        </w:rPr>
        <w:t xml:space="preserve"> </w:t>
      </w:r>
      <w:r w:rsidRPr="00116537">
        <w:rPr>
          <w:rFonts w:ascii="Simplified Arabic" w:hAnsi="Simplified Arabic" w:cs="Simplified Arabic"/>
          <w:sz w:val="28"/>
          <w:szCs w:val="28"/>
          <w:u w:val="single"/>
          <w:rtl/>
        </w:rPr>
        <w:t>1:</w:t>
      </w:r>
    </w:p>
    <w:p w:rsidR="00851EDD" w:rsidRPr="00116537" w:rsidRDefault="00851EDD" w:rsidP="00851EDD">
      <w:pPr>
        <w:pStyle w:val="Paragraphedeliste"/>
        <w:tabs>
          <w:tab w:val="right" w:pos="425"/>
        </w:tabs>
        <w:bidi/>
        <w:spacing w:line="240" w:lineRule="auto"/>
        <w:ind w:left="425" w:right="142"/>
        <w:jc w:val="both"/>
        <w:rPr>
          <w:rFonts w:ascii="Simplified Arabic" w:hAnsi="Simplified Arabic" w:cs="Simplified Arabic"/>
          <w:sz w:val="28"/>
          <w:szCs w:val="28"/>
          <w:rtl/>
        </w:rPr>
      </w:pPr>
      <w:r w:rsidRPr="00116537">
        <w:rPr>
          <w:rFonts w:ascii="Simplified Arabic" w:hAnsi="Simplified Arabic" w:cs="Simplified Arabic"/>
          <w:sz w:val="28"/>
          <w:szCs w:val="28"/>
          <w:rtl/>
        </w:rPr>
        <w:t>ادارة الجمارك هي هيئة حكومية تابعة لوزارة المالية تستخدمها الدولة لحماية اقتصادها الوطني، فهي اداة تسهيل تبادل، تشجيع وتحرير التجارة من القيود. تعد ادارة الجمارك فعالة لضبط الاقتصاد بصفة عامة، وضبط التجارة الخارجية بصفة خاصة، كما تسهر بكامل أعضائها على تطبيق القوانين واحترام التشريعات التي تضم المبادلات الاقتصادية وتحركات الاشخاص ووسائل النقل البحرية والبرية وكذا الجوية من والى الخار</w:t>
      </w:r>
      <w:r w:rsidR="00116537" w:rsidRPr="00116537">
        <w:rPr>
          <w:rFonts w:ascii="Simplified Arabic" w:hAnsi="Simplified Arabic" w:cs="Simplified Arabic"/>
          <w:sz w:val="28"/>
          <w:szCs w:val="28"/>
          <w:rtl/>
        </w:rPr>
        <w:t>ج.</w:t>
      </w:r>
    </w:p>
    <w:p w:rsidR="00116537" w:rsidRPr="00116537" w:rsidRDefault="00116537" w:rsidP="00116537">
      <w:pPr>
        <w:pStyle w:val="Paragraphedeliste"/>
        <w:tabs>
          <w:tab w:val="right" w:pos="425"/>
        </w:tabs>
        <w:bidi/>
        <w:spacing w:line="240" w:lineRule="auto"/>
        <w:ind w:left="425" w:right="142"/>
        <w:jc w:val="center"/>
        <w:rPr>
          <w:rFonts w:ascii="Simplified Arabic" w:hAnsi="Simplified Arabic" w:cs="Simplified Arabic"/>
          <w:sz w:val="28"/>
          <w:szCs w:val="28"/>
          <w:u w:val="single"/>
          <w:rtl/>
        </w:rPr>
      </w:pPr>
      <w:r w:rsidRPr="00116537">
        <w:rPr>
          <w:rFonts w:ascii="Simplified Arabic" w:hAnsi="Simplified Arabic" w:cs="Simplified Arabic"/>
          <w:sz w:val="28"/>
          <w:szCs w:val="28"/>
          <w:u w:val="single"/>
          <w:rtl/>
        </w:rPr>
        <w:t>التعريف 2:</w:t>
      </w:r>
    </w:p>
    <w:p w:rsidR="00116537" w:rsidRPr="00116537" w:rsidRDefault="00116537" w:rsidP="00116537">
      <w:pPr>
        <w:pStyle w:val="Paragraphedeliste"/>
        <w:tabs>
          <w:tab w:val="right" w:pos="425"/>
        </w:tabs>
        <w:bidi/>
        <w:spacing w:line="240" w:lineRule="auto"/>
        <w:ind w:left="425" w:right="142"/>
        <w:jc w:val="both"/>
        <w:rPr>
          <w:rFonts w:ascii="Simplified Arabic" w:hAnsi="Simplified Arabic" w:cs="Simplified Arabic"/>
          <w:sz w:val="28"/>
          <w:szCs w:val="28"/>
          <w:rtl/>
        </w:rPr>
      </w:pPr>
      <w:r w:rsidRPr="00116537">
        <w:rPr>
          <w:rFonts w:ascii="Simplified Arabic" w:hAnsi="Simplified Arabic" w:cs="Simplified Arabic"/>
          <w:sz w:val="28"/>
          <w:szCs w:val="28"/>
          <w:rtl/>
        </w:rPr>
        <w:t xml:space="preserve">ان ادارة الجمارك تعتبر جهاز فعال في خدمة الاقتصاد الوطني نظرا للدور الذي تلعبه في ترقية التجارة، وهذا من خلال تسهيل الاجراءات الجمركية، ومحاربة الغش والتهريب، والاستغلال الامثل </w:t>
      </w:r>
      <w:r w:rsidR="00481346" w:rsidRPr="00116537">
        <w:rPr>
          <w:rFonts w:ascii="Simplified Arabic" w:hAnsi="Simplified Arabic" w:cs="Simplified Arabic" w:hint="cs"/>
          <w:sz w:val="28"/>
          <w:szCs w:val="28"/>
          <w:rtl/>
        </w:rPr>
        <w:t>للأنظمة</w:t>
      </w:r>
      <w:r w:rsidRPr="00116537">
        <w:rPr>
          <w:rFonts w:ascii="Simplified Arabic" w:hAnsi="Simplified Arabic" w:cs="Simplified Arabic"/>
          <w:sz w:val="28"/>
          <w:szCs w:val="28"/>
          <w:rtl/>
        </w:rPr>
        <w:t xml:space="preserve"> الجمركية على تطبيق التشريع الخاص بالتجارة الخارجية عند الاستيراد والتصدير، واستعمال التعريفة الجمركية كأداة فنية لحماية الانتاج المحلي من المنافسة الاجنبية.</w:t>
      </w:r>
    </w:p>
    <w:p w:rsidR="00116537" w:rsidRPr="00116537" w:rsidRDefault="00116537" w:rsidP="00116537">
      <w:pPr>
        <w:pStyle w:val="Paragraphedeliste"/>
        <w:numPr>
          <w:ilvl w:val="0"/>
          <w:numId w:val="7"/>
        </w:numPr>
        <w:tabs>
          <w:tab w:val="right" w:pos="425"/>
        </w:tabs>
        <w:bidi/>
        <w:spacing w:line="240" w:lineRule="auto"/>
        <w:ind w:left="425" w:right="142" w:firstLine="0"/>
        <w:jc w:val="both"/>
        <w:rPr>
          <w:rFonts w:ascii="Simplified Arabic" w:hAnsi="Simplified Arabic" w:cs="Simplified Arabic"/>
          <w:b/>
          <w:bCs/>
          <w:sz w:val="28"/>
          <w:szCs w:val="28"/>
          <w:u w:val="single"/>
        </w:rPr>
      </w:pPr>
      <w:r w:rsidRPr="00116537">
        <w:rPr>
          <w:rFonts w:ascii="Simplified Arabic" w:hAnsi="Simplified Arabic" w:cs="Simplified Arabic"/>
          <w:b/>
          <w:bCs/>
          <w:sz w:val="28"/>
          <w:szCs w:val="28"/>
          <w:u w:val="single"/>
          <w:rtl/>
        </w:rPr>
        <w:t>تعريف ادارة الجمارك حسب بعض الاقتصاديين:</w:t>
      </w:r>
    </w:p>
    <w:p w:rsidR="00116537" w:rsidRDefault="00E65EC4"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sz w:val="28"/>
          <w:szCs w:val="28"/>
          <w:rtl/>
        </w:rPr>
        <w:t>لقد تم</w:t>
      </w:r>
      <w:r>
        <w:rPr>
          <w:rFonts w:ascii="Simplified Arabic" w:hAnsi="Simplified Arabic" w:cs="Simplified Arabic" w:hint="cs"/>
          <w:sz w:val="28"/>
          <w:szCs w:val="28"/>
          <w:rtl/>
        </w:rPr>
        <w:t xml:space="preserve"> إبراز ماهية الجمارك من قبل العديد من علماء الاقتصاد، ومن بين هذه ا</w:t>
      </w:r>
      <w:r w:rsidR="007C031A">
        <w:rPr>
          <w:rFonts w:ascii="Simplified Arabic" w:hAnsi="Simplified Arabic" w:cs="Simplified Arabic" w:hint="cs"/>
          <w:sz w:val="28"/>
          <w:szCs w:val="28"/>
          <w:rtl/>
        </w:rPr>
        <w:t>لتعاريف هناك تعريف السيدين</w:t>
      </w:r>
      <w:r w:rsidR="007C031A">
        <w:rPr>
          <w:rFonts w:ascii="Simplified Arabic" w:hAnsi="Simplified Arabic" w:cs="Simplified Arabic" w:hint="cs"/>
          <w:sz w:val="28"/>
          <w:szCs w:val="28"/>
          <w:rtl/>
          <w:lang w:bidi="ar-DZ"/>
        </w:rPr>
        <w:t>:</w:t>
      </w:r>
      <w:r w:rsidR="007C031A">
        <w:rPr>
          <w:rFonts w:ascii="Simplified Arabic" w:hAnsi="Simplified Arabic" w:cs="Simplified Arabic"/>
          <w:sz w:val="28"/>
          <w:szCs w:val="28"/>
        </w:rPr>
        <w:t xml:space="preserve"> </w:t>
      </w:r>
      <w:proofErr w:type="spellStart"/>
      <w:r>
        <w:rPr>
          <w:rFonts w:ascii="Simplified Arabic" w:hAnsi="Simplified Arabic" w:cs="Simplified Arabic"/>
          <w:sz w:val="28"/>
          <w:szCs w:val="28"/>
        </w:rPr>
        <w:t>M.Shmidilin</w:t>
      </w:r>
      <w:proofErr w:type="spellEnd"/>
      <w:r>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و</w:t>
      </w:r>
      <w:r w:rsidR="007C031A">
        <w:rPr>
          <w:rFonts w:ascii="Simplified Arabic" w:hAnsi="Simplified Arabic" w:cs="Simplified Arabic" w:hint="cs"/>
          <w:sz w:val="28"/>
          <w:szCs w:val="28"/>
          <w:rtl/>
          <w:lang w:bidi="ar-DZ"/>
        </w:rPr>
        <w:t xml:space="preserve"> </w:t>
      </w:r>
      <w:proofErr w:type="spellStart"/>
      <w:r w:rsidR="007C031A">
        <w:rPr>
          <w:rFonts w:ascii="Simplified Arabic" w:hAnsi="Simplified Arabic" w:cs="Simplified Arabic"/>
          <w:sz w:val="28"/>
          <w:szCs w:val="28"/>
          <w:lang w:bidi="ar-DZ"/>
        </w:rPr>
        <w:t>J.Ducroq</w:t>
      </w:r>
      <w:proofErr w:type="spellEnd"/>
      <w:r w:rsidR="007C031A">
        <w:rPr>
          <w:rFonts w:ascii="Simplified Arabic" w:hAnsi="Simplified Arabic" w:cs="Simplified Arabic" w:hint="cs"/>
          <w:sz w:val="28"/>
          <w:szCs w:val="28"/>
          <w:rtl/>
          <w:lang w:bidi="ar-DZ"/>
        </w:rPr>
        <w:t xml:space="preserve"> </w:t>
      </w:r>
      <w:r w:rsidR="002E4875">
        <w:rPr>
          <w:rFonts w:ascii="Simplified Arabic" w:hAnsi="Simplified Arabic" w:cs="Simplified Arabic" w:hint="cs"/>
          <w:sz w:val="28"/>
          <w:szCs w:val="28"/>
          <w:rtl/>
          <w:lang w:bidi="ar-DZ"/>
        </w:rPr>
        <w:t xml:space="preserve"> </w:t>
      </w:r>
      <w:r w:rsidR="007C031A">
        <w:rPr>
          <w:rFonts w:ascii="Simplified Arabic" w:hAnsi="Simplified Arabic" w:cs="Simplified Arabic" w:hint="cs"/>
          <w:sz w:val="28"/>
          <w:szCs w:val="28"/>
          <w:rtl/>
          <w:lang w:bidi="ar-DZ"/>
        </w:rPr>
        <w:t>في كتابهما الشهير:</w:t>
      </w:r>
      <w:r w:rsidR="007C031A">
        <w:rPr>
          <w:rFonts w:ascii="Simplified Arabic" w:hAnsi="Simplified Arabic" w:cs="Simplified Arabic"/>
          <w:sz w:val="28"/>
          <w:szCs w:val="28"/>
          <w:lang w:bidi="ar-DZ"/>
        </w:rPr>
        <w:t xml:space="preserve">L'organisation et réglementation de commerce extérieur </w:t>
      </w:r>
      <w:r w:rsidR="007C031A">
        <w:rPr>
          <w:rFonts w:ascii="Simplified Arabic" w:hAnsi="Simplified Arabic" w:cs="Simplified Arabic" w:hint="cs"/>
          <w:sz w:val="28"/>
          <w:szCs w:val="28"/>
          <w:rtl/>
          <w:lang w:bidi="ar-DZ"/>
        </w:rPr>
        <w:t xml:space="preserve"> </w:t>
      </w:r>
    </w:p>
    <w:p w:rsidR="007C031A" w:rsidRDefault="007C031A" w:rsidP="007C031A">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إدارة</w:t>
      </w:r>
      <w:proofErr w:type="gramEnd"/>
      <w:r>
        <w:rPr>
          <w:rFonts w:ascii="Simplified Arabic" w:hAnsi="Simplified Arabic" w:cs="Simplified Arabic" w:hint="cs"/>
          <w:sz w:val="28"/>
          <w:szCs w:val="28"/>
          <w:rtl/>
          <w:lang w:bidi="ar-DZ"/>
        </w:rPr>
        <w:t xml:space="preserve"> الجمارك كما يلي:</w:t>
      </w:r>
    </w:p>
    <w:p w:rsidR="007C031A" w:rsidRDefault="007C031A" w:rsidP="007C031A">
      <w:pPr>
        <w:pStyle w:val="Paragraphedeliste"/>
        <w:tabs>
          <w:tab w:val="right" w:pos="425"/>
        </w:tabs>
        <w:bidi/>
        <w:spacing w:line="240" w:lineRule="auto"/>
        <w:ind w:left="425" w:right="142"/>
        <w:jc w:val="center"/>
        <w:rPr>
          <w:rFonts w:ascii="Simplified Arabic" w:hAnsi="Simplified Arabic" w:cs="Simplified Arabic"/>
          <w:sz w:val="28"/>
          <w:szCs w:val="28"/>
          <w:u w:val="single"/>
          <w:rtl/>
          <w:lang w:bidi="ar-DZ"/>
        </w:rPr>
      </w:pPr>
      <w:r w:rsidRPr="007C031A">
        <w:rPr>
          <w:rFonts w:ascii="Simplified Arabic" w:hAnsi="Simplified Arabic" w:cs="Simplified Arabic" w:hint="cs"/>
          <w:sz w:val="28"/>
          <w:szCs w:val="28"/>
          <w:u w:val="single"/>
          <w:rtl/>
          <w:lang w:bidi="ar-DZ"/>
        </w:rPr>
        <w:t>التعريف 1:</w:t>
      </w:r>
    </w:p>
    <w:p w:rsidR="00272F32" w:rsidRDefault="007C031A" w:rsidP="00CE069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sidRPr="007C031A">
        <w:rPr>
          <w:rFonts w:ascii="Simplified Arabic" w:hAnsi="Simplified Arabic" w:cs="Simplified Arabic" w:hint="cs"/>
          <w:sz w:val="28"/>
          <w:szCs w:val="28"/>
          <w:rtl/>
          <w:lang w:bidi="ar-DZ"/>
        </w:rPr>
        <w:t>إن ال</w:t>
      </w:r>
      <w:r>
        <w:rPr>
          <w:rFonts w:ascii="Simplified Arabic" w:hAnsi="Simplified Arabic" w:cs="Simplified Arabic" w:hint="cs"/>
          <w:sz w:val="28"/>
          <w:szCs w:val="28"/>
          <w:rtl/>
          <w:lang w:bidi="ar-DZ"/>
        </w:rPr>
        <w:t xml:space="preserve">مهمة الأساسية والمألوفة لإدارة الجمارك هي السهر على تطبيق التعريفة لكي يتم حماية الاقتصاد الوطني هذا عن طريق استعمال الأنظمة الخاصة، بحيث تتأقلم هذه الحماية مع متطلبات التصدير، وكذلك تقوم على الحدود </w:t>
      </w:r>
      <w:r w:rsidR="00272F32">
        <w:rPr>
          <w:rFonts w:ascii="Simplified Arabic" w:hAnsi="Simplified Arabic" w:cs="Simplified Arabic" w:hint="cs"/>
          <w:sz w:val="28"/>
          <w:szCs w:val="28"/>
          <w:rtl/>
          <w:lang w:bidi="ar-DZ"/>
        </w:rPr>
        <w:t>لمراقبة التجارة الخارجية، والصرف في مرحلة التصدير والاستيراد، وفي ميدان الجباية تقوم إدارة الجمارك بتحصيل الضريبة على القيمة المضافة والضرائب الداخلية للبضائع المستوردة لغرض الاستهلاك.</w:t>
      </w:r>
    </w:p>
    <w:p w:rsidR="007C031A" w:rsidRDefault="00272F32" w:rsidP="004B6F96">
      <w:pPr>
        <w:pStyle w:val="Paragraphedeliste"/>
        <w:tabs>
          <w:tab w:val="right" w:pos="425"/>
        </w:tabs>
        <w:bidi/>
        <w:spacing w:line="240" w:lineRule="auto"/>
        <w:ind w:left="425" w:right="142"/>
        <w:jc w:val="center"/>
        <w:rPr>
          <w:rFonts w:ascii="Simplified Arabic" w:hAnsi="Simplified Arabic" w:cs="Simplified Arabic"/>
          <w:sz w:val="28"/>
          <w:szCs w:val="28"/>
          <w:u w:val="single"/>
          <w:rtl/>
          <w:lang w:bidi="ar-DZ"/>
        </w:rPr>
      </w:pPr>
      <w:r w:rsidRPr="00272F32">
        <w:rPr>
          <w:rFonts w:ascii="Simplified Arabic" w:hAnsi="Simplified Arabic" w:cs="Simplified Arabic" w:hint="cs"/>
          <w:sz w:val="28"/>
          <w:szCs w:val="28"/>
          <w:u w:val="single"/>
          <w:rtl/>
          <w:lang w:bidi="ar-DZ"/>
        </w:rPr>
        <w:t>التعريف 2:</w:t>
      </w:r>
    </w:p>
    <w:p w:rsidR="00272F32" w:rsidRDefault="00272F32" w:rsidP="004B6F96">
      <w:pPr>
        <w:pStyle w:val="Paragraphedeliste"/>
        <w:tabs>
          <w:tab w:val="right" w:pos="425"/>
        </w:tabs>
        <w:bidi/>
        <w:spacing w:line="240" w:lineRule="auto"/>
        <w:ind w:left="425" w:right="142"/>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"الجمارك هي ادارة مكلفة بمراقبة اجتياز الأشياء ورؤوس الأموال للحدود الوطنية" ولقد أصبح عمل الجمارك لا يقتصر فقط على حراسة الحدود وتدوين كل المبادلات من ناحية الكم، بل يتعدى ذلك الى تقويم كل عناصر المبادلة من مرد ودية اقتصادية وإدماجها في السياسة التجارية والمالية والمديرية العامة للجمارك هي تابعة للوزارة المكلفة بالمالية للبلاد.</w:t>
      </w:r>
    </w:p>
    <w:p w:rsidR="00272F32" w:rsidRDefault="00272F32" w:rsidP="00272F32">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r w:rsidRPr="00C92CD7">
        <w:rPr>
          <w:rFonts w:ascii="Simplified Arabic" w:hAnsi="Simplified Arabic" w:cs="Simplified Arabic" w:hint="cs"/>
          <w:b/>
          <w:bCs/>
          <w:sz w:val="28"/>
          <w:szCs w:val="28"/>
          <w:u w:val="single"/>
          <w:rtl/>
          <w:lang w:bidi="ar-DZ"/>
        </w:rPr>
        <w:t>3.</w:t>
      </w:r>
      <w:r w:rsidR="00C92CD7" w:rsidRPr="00C92CD7">
        <w:rPr>
          <w:rFonts w:ascii="Simplified Arabic" w:hAnsi="Simplified Arabic" w:cs="Simplified Arabic" w:hint="cs"/>
          <w:b/>
          <w:bCs/>
          <w:sz w:val="28"/>
          <w:szCs w:val="28"/>
          <w:u w:val="single"/>
          <w:rtl/>
          <w:lang w:bidi="ar-DZ"/>
        </w:rPr>
        <w:t>تعريف ادارة الجمارك حسب قانون الجمارك:</w:t>
      </w:r>
    </w:p>
    <w:p w:rsidR="00C92CD7" w:rsidRDefault="00C92CD7" w:rsidP="00C92CD7">
      <w:pPr>
        <w:pStyle w:val="Paragraphedeliste"/>
        <w:tabs>
          <w:tab w:val="right" w:pos="425"/>
        </w:tabs>
        <w:bidi/>
        <w:spacing w:line="240" w:lineRule="auto"/>
        <w:ind w:left="425" w:right="142"/>
        <w:jc w:val="center"/>
        <w:rPr>
          <w:rFonts w:ascii="Simplified Arabic" w:hAnsi="Simplified Arabic" w:cs="Simplified Arabic"/>
          <w:sz w:val="28"/>
          <w:szCs w:val="28"/>
          <w:u w:val="single"/>
          <w:rtl/>
          <w:lang w:bidi="ar-DZ"/>
        </w:rPr>
      </w:pPr>
      <w:r>
        <w:rPr>
          <w:rFonts w:ascii="Simplified Arabic" w:hAnsi="Simplified Arabic" w:cs="Simplified Arabic" w:hint="cs"/>
          <w:sz w:val="28"/>
          <w:szCs w:val="28"/>
          <w:u w:val="single"/>
          <w:rtl/>
          <w:lang w:bidi="ar-DZ"/>
        </w:rPr>
        <w:t>التعريف 1:</w:t>
      </w:r>
    </w:p>
    <w:p w:rsidR="00C92CD7" w:rsidRDefault="00C92CD7" w:rsidP="00C92CD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الموافق ل 21 يوليو1979 المعدلة بالأمر17-04 على أن: تتمثل مهمة ادارة الجمارك على الخصوص فيما يأتي:</w:t>
      </w:r>
    </w:p>
    <w:p w:rsidR="00C92CD7" w:rsidRDefault="00C92CD7" w:rsidP="00C92CD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تنفيذ الاجراءات القانونية والتنظيمية التي تسمح بتطبيق موحد للتشريع والتنظيم الجمركي.</w:t>
      </w:r>
    </w:p>
    <w:p w:rsidR="00C92CD7" w:rsidRDefault="00C92CD7" w:rsidP="00C92CD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تحصيل الحقوق والرسوم والضرائب المستحقة عند استيراد وتصدير البضائع والعمل على مكافحة الغش والتهرب الجبائي.</w:t>
      </w:r>
    </w:p>
    <w:p w:rsidR="00C92CD7" w:rsidRDefault="00C92CD7" w:rsidP="00C92CD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6F96">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مكافحة</w:t>
      </w:r>
      <w:proofErr w:type="gramEnd"/>
      <w:r>
        <w:rPr>
          <w:rFonts w:ascii="Simplified Arabic" w:hAnsi="Simplified Arabic" w:cs="Simplified Arabic" w:hint="cs"/>
          <w:sz w:val="28"/>
          <w:szCs w:val="28"/>
          <w:rtl/>
          <w:lang w:bidi="ar-DZ"/>
        </w:rPr>
        <w:t xml:space="preserve"> المساس بحقوق الملكية الفكرية والاستيراد والتصدير غير المشروعين للممتلكات الثقافية.</w:t>
      </w:r>
    </w:p>
    <w:p w:rsidR="00C92CD7" w:rsidRDefault="00C92CD7" w:rsidP="00C92CD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المساهمة في حماية الاقتصاد الوطني وضمان مناخ سليم للمنافسة بعيدا عن كل ممارسة غير مشروعة.</w:t>
      </w:r>
    </w:p>
    <w:p w:rsidR="00C92CD7" w:rsidRDefault="00C92CD7" w:rsidP="00C92CD7">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ضمان اعداد احصائيات التجارة الخارجية وتحليلها ونشرها.</w:t>
      </w:r>
    </w:p>
    <w:p w:rsidR="00C92CD7" w:rsidRDefault="00C92CD7"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السهر طبقا للتشريع والتنظيم الساري المعمول على:</w:t>
      </w:r>
      <w:r w:rsidR="003F55C6">
        <w:rPr>
          <w:rFonts w:ascii="Simplified Arabic" w:hAnsi="Simplified Arabic" w:cs="Simplified Arabic" w:hint="cs"/>
          <w:sz w:val="28"/>
          <w:szCs w:val="28"/>
          <w:rtl/>
          <w:lang w:bidi="ar-DZ"/>
        </w:rPr>
        <w:t xml:space="preserve"> </w:t>
      </w:r>
      <w:r w:rsidR="003F55C6">
        <w:rPr>
          <w:rFonts w:ascii="Simplified Arabic" w:hAnsi="Simplified Arabic" w:cs="Simplified Arabic"/>
          <w:sz w:val="28"/>
          <w:szCs w:val="28"/>
          <w:rtl/>
          <w:lang w:bidi="ar-DZ"/>
        </w:rPr>
        <w:t>»</w:t>
      </w:r>
      <w:r w:rsidR="003F55C6">
        <w:rPr>
          <w:rFonts w:ascii="Simplified Arabic" w:hAnsi="Simplified Arabic" w:cs="Simplified Arabic" w:hint="cs"/>
          <w:sz w:val="28"/>
          <w:szCs w:val="28"/>
          <w:rtl/>
          <w:lang w:bidi="ar-DZ"/>
        </w:rPr>
        <w:t xml:space="preserve"> حماية الحيوان </w:t>
      </w:r>
      <w:proofErr w:type="gramStart"/>
      <w:r w:rsidR="003F55C6">
        <w:rPr>
          <w:rFonts w:ascii="Simplified Arabic" w:hAnsi="Simplified Arabic" w:cs="Simplified Arabic" w:hint="cs"/>
          <w:sz w:val="28"/>
          <w:szCs w:val="28"/>
          <w:rtl/>
          <w:lang w:bidi="ar-DZ"/>
        </w:rPr>
        <w:t>والنبات</w:t>
      </w:r>
      <w:proofErr w:type="gramEnd"/>
      <w:r w:rsidR="003F55C6">
        <w:rPr>
          <w:rFonts w:ascii="Simplified Arabic" w:hAnsi="Simplified Arabic" w:cs="Simplified Arabic" w:hint="cs"/>
          <w:sz w:val="28"/>
          <w:szCs w:val="28"/>
          <w:rtl/>
          <w:lang w:bidi="ar-DZ"/>
        </w:rPr>
        <w:t>.</w:t>
      </w:r>
    </w:p>
    <w:p w:rsidR="003F55C6" w:rsidRDefault="003F55C6"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المحافظة على المحيط.</w:t>
      </w:r>
    </w:p>
    <w:p w:rsidR="003F55C6" w:rsidRDefault="003F55C6" w:rsidP="004B6F96">
      <w:pPr>
        <w:pStyle w:val="Paragraphedeliste"/>
        <w:numPr>
          <w:ilvl w:val="0"/>
          <w:numId w:val="9"/>
        </w:numPr>
        <w:tabs>
          <w:tab w:val="right" w:pos="425"/>
        </w:tabs>
        <w:bidi/>
        <w:spacing w:line="240" w:lineRule="auto"/>
        <w:ind w:left="425" w:right="142" w:firstLine="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القيام بالتنسيق مع المصالح المختصة بمكافحة: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التهريب </w:t>
      </w:r>
      <w:proofErr w:type="gramStart"/>
      <w:r>
        <w:rPr>
          <w:rFonts w:ascii="Simplified Arabic" w:hAnsi="Simplified Arabic" w:cs="Simplified Arabic" w:hint="cs"/>
          <w:sz w:val="28"/>
          <w:szCs w:val="28"/>
          <w:rtl/>
          <w:lang w:bidi="ar-DZ"/>
        </w:rPr>
        <w:t>وتبيض</w:t>
      </w:r>
      <w:proofErr w:type="gramEnd"/>
      <w:r>
        <w:rPr>
          <w:rFonts w:ascii="Simplified Arabic" w:hAnsi="Simplified Arabic" w:cs="Simplified Arabic" w:hint="cs"/>
          <w:sz w:val="28"/>
          <w:szCs w:val="28"/>
          <w:rtl/>
          <w:lang w:bidi="ar-DZ"/>
        </w:rPr>
        <w:t xml:space="preserve"> الأموال والجريمة العابرة للحدود.</w:t>
      </w:r>
    </w:p>
    <w:p w:rsidR="004B6F96" w:rsidRDefault="003F55C6"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B6F9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الاستيراد والتصدير غير المش</w:t>
      </w:r>
      <w:r w:rsidR="004B6F96">
        <w:rPr>
          <w:rFonts w:ascii="Simplified Arabic" w:hAnsi="Simplified Arabic" w:cs="Simplified Arabic" w:hint="cs"/>
          <w:sz w:val="28"/>
          <w:szCs w:val="28"/>
          <w:rtl/>
          <w:lang w:bidi="ar-DZ"/>
        </w:rPr>
        <w:t xml:space="preserve">روعين للبضائع التي </w:t>
      </w:r>
      <w:proofErr w:type="gramStart"/>
      <w:r w:rsidR="004B6F96">
        <w:rPr>
          <w:rFonts w:ascii="Simplified Arabic" w:hAnsi="Simplified Arabic" w:cs="Simplified Arabic" w:hint="cs"/>
          <w:sz w:val="28"/>
          <w:szCs w:val="28"/>
          <w:rtl/>
          <w:lang w:bidi="ar-DZ"/>
        </w:rPr>
        <w:t>تمس</w:t>
      </w:r>
      <w:proofErr w:type="gramEnd"/>
      <w:r w:rsidR="004B6F96">
        <w:rPr>
          <w:rFonts w:ascii="Simplified Arabic" w:hAnsi="Simplified Arabic" w:cs="Simplified Arabic" w:hint="cs"/>
          <w:sz w:val="28"/>
          <w:szCs w:val="28"/>
          <w:rtl/>
          <w:lang w:bidi="ar-DZ"/>
        </w:rPr>
        <w:t xml:space="preserve"> بالأمن</w:t>
      </w:r>
    </w:p>
    <w:p w:rsidR="003F55C6" w:rsidRPr="004B6F96" w:rsidRDefault="004B6F96"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والنظامين العمومين.                                                  </w:t>
      </w:r>
    </w:p>
    <w:p w:rsidR="003F55C6" w:rsidRDefault="003F55C6" w:rsidP="004B6F96">
      <w:pPr>
        <w:pStyle w:val="Paragraphedeliste"/>
        <w:numPr>
          <w:ilvl w:val="0"/>
          <w:numId w:val="9"/>
        </w:numPr>
        <w:tabs>
          <w:tab w:val="right" w:pos="425"/>
        </w:tabs>
        <w:bidi/>
        <w:spacing w:line="240" w:lineRule="auto"/>
        <w:ind w:left="425" w:right="142" w:firstLine="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التأكد من أن البضائع المستوردة أو الموجهة للتصدير قد خضعت لإجراءات مراقبة المطابقة، وذلك طبقا للتشريع والتنظيم اللذان تخضع لهما.</w:t>
      </w:r>
    </w:p>
    <w:p w:rsidR="003F55C6" w:rsidRDefault="003F55C6" w:rsidP="003F55C6">
      <w:pPr>
        <w:pStyle w:val="Paragraphedeliste"/>
        <w:tabs>
          <w:tab w:val="right" w:pos="425"/>
        </w:tabs>
        <w:bidi/>
        <w:spacing w:line="240" w:lineRule="auto"/>
        <w:ind w:left="425" w:right="142"/>
        <w:jc w:val="center"/>
        <w:rPr>
          <w:rFonts w:ascii="Simplified Arabic" w:hAnsi="Simplified Arabic" w:cs="Simplified Arabic"/>
          <w:sz w:val="28"/>
          <w:szCs w:val="28"/>
          <w:u w:val="single"/>
          <w:rtl/>
          <w:lang w:bidi="ar-DZ"/>
        </w:rPr>
      </w:pPr>
      <w:r w:rsidRPr="003F55C6">
        <w:rPr>
          <w:rFonts w:ascii="Simplified Arabic" w:hAnsi="Simplified Arabic" w:cs="Simplified Arabic" w:hint="cs"/>
          <w:sz w:val="28"/>
          <w:szCs w:val="28"/>
          <w:u w:val="single"/>
          <w:rtl/>
          <w:lang w:bidi="ar-DZ"/>
        </w:rPr>
        <w:t>التعريف 2:</w:t>
      </w:r>
    </w:p>
    <w:p w:rsidR="00EE7900" w:rsidRDefault="003F55C6"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تنص المادة 28و 29 من قانون الجمارك على أن الجمارك هي عبارة عن جهاز اداري يعمل على تطبيق واحترام التشريعات التي جاء بها القانون الجمركي التي تنظم المبادلات التجارية وتحركات الأفراد، فهي تمارس عملها في سائر الإقليم الجمركي وفق الشروط المحددة في هذا القانون، إذ أنها </w:t>
      </w:r>
      <w:r w:rsidR="00EE7900">
        <w:rPr>
          <w:rFonts w:ascii="Simplified Arabic" w:hAnsi="Simplified Arabic" w:cs="Simplified Arabic" w:hint="cs"/>
          <w:sz w:val="28"/>
          <w:szCs w:val="28"/>
          <w:rtl/>
          <w:lang w:bidi="ar-DZ"/>
        </w:rPr>
        <w:t>تنظم منطقة خاصة للمراقبة على طول الحدود البحرية والبرية، وتشكل هذه المنطقة النطاق الجمركي، فالنطاق الجمركي يشمل على:</w:t>
      </w:r>
    </w:p>
    <w:p w:rsidR="00EE7900" w:rsidRDefault="00EE7900"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-منطقة بحرية من المياه الاقليمية كما هي محددة في التشريع المعمول به.</w:t>
      </w:r>
    </w:p>
    <w:p w:rsidR="00EE7900" w:rsidRDefault="00EE7900"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-منطقة برية تمتد على الحدود البحرية من الساحل الى خط مرسوم على بعد 30 كلم من الشاطئ وعلى الحدود البرية من حد الاقليم الجمركي الى خط مرسوم على بعد 30 كلم منه.</w:t>
      </w:r>
    </w:p>
    <w:p w:rsidR="003F55C6" w:rsidRDefault="00EE7900" w:rsidP="004B6F96">
      <w:pPr>
        <w:pStyle w:val="Paragraphedeliste"/>
        <w:tabs>
          <w:tab w:val="right" w:pos="425"/>
        </w:tabs>
        <w:bidi/>
        <w:spacing w:line="240" w:lineRule="auto"/>
        <w:ind w:left="425"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تمديد عمق المنطقة البرية من النطاق الجمركي بقياس متغير الى غاية 60 كلم، وبذلك وبموجب قرارات يتخذها وزير المالية بعد أخذ رأي وزير الدفاع الوطني و وزير الداخلية.</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 xml:space="preserve"> </w:t>
      </w:r>
      <w:r w:rsidR="003F55C6">
        <w:rPr>
          <w:rFonts w:ascii="Simplified Arabic" w:hAnsi="Simplified Arabic" w:cs="Simplified Arabic" w:hint="cs"/>
          <w:sz w:val="28"/>
          <w:szCs w:val="28"/>
          <w:rtl/>
          <w:lang w:bidi="ar-DZ"/>
        </w:rPr>
        <w:t xml:space="preserve"> </w:t>
      </w:r>
    </w:p>
    <w:p w:rsidR="00BA20F8" w:rsidRDefault="00BA20F8" w:rsidP="004B6F96">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BA20F8" w:rsidRDefault="00BA20F8"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p>
    <w:p w:rsidR="004B6F96" w:rsidRDefault="004B6F96" w:rsidP="00BA20F8">
      <w:pPr>
        <w:pStyle w:val="Paragraphedeliste"/>
        <w:tabs>
          <w:tab w:val="right" w:pos="425"/>
        </w:tabs>
        <w:bidi/>
        <w:spacing w:line="240" w:lineRule="auto"/>
        <w:ind w:left="425" w:right="142"/>
        <w:jc w:val="both"/>
        <w:rPr>
          <w:rFonts w:ascii="Simplified Arabic" w:hAnsi="Simplified Arabic" w:cs="Simplified Arabic"/>
          <w:b/>
          <w:bCs/>
          <w:sz w:val="28"/>
          <w:szCs w:val="28"/>
          <w:u w:val="single"/>
          <w:lang w:bidi="ar-DZ"/>
        </w:rPr>
      </w:pPr>
      <w:r w:rsidRPr="006A734E">
        <w:rPr>
          <w:rFonts w:ascii="Simplified Arabic" w:hAnsi="Simplified Arabic" w:cs="Simplified Arabic"/>
          <w:b/>
          <w:bCs/>
          <w:sz w:val="28"/>
          <w:szCs w:val="28"/>
          <w:u w:val="single"/>
          <w:rtl/>
          <w:lang w:bidi="ar-DZ"/>
        </w:rPr>
        <w:lastRenderedPageBreak/>
        <w:t>*</w:t>
      </w:r>
      <w:r w:rsidRPr="006A734E">
        <w:rPr>
          <w:rFonts w:ascii="Simplified Arabic" w:hAnsi="Simplified Arabic" w:cs="Simplified Arabic" w:hint="cs"/>
          <w:b/>
          <w:bCs/>
          <w:sz w:val="28"/>
          <w:szCs w:val="28"/>
          <w:u w:val="single"/>
          <w:rtl/>
          <w:lang w:bidi="ar-DZ"/>
        </w:rPr>
        <w:t>الهيكل التنظيمي للمديرية العامة لل</w:t>
      </w:r>
      <w:r w:rsidR="006A734E" w:rsidRPr="006A734E">
        <w:rPr>
          <w:rFonts w:ascii="Simplified Arabic" w:hAnsi="Simplified Arabic" w:cs="Simplified Arabic" w:hint="cs"/>
          <w:b/>
          <w:bCs/>
          <w:sz w:val="28"/>
          <w:szCs w:val="28"/>
          <w:u w:val="single"/>
          <w:rtl/>
          <w:lang w:bidi="ar-DZ"/>
        </w:rPr>
        <w:t>جمارك:</w:t>
      </w:r>
    </w:p>
    <w:p w:rsidR="004E697B" w:rsidRDefault="004E697B" w:rsidP="004E697B">
      <w:pPr>
        <w:pStyle w:val="Paragraphedeliste"/>
        <w:tabs>
          <w:tab w:val="right" w:pos="425"/>
        </w:tabs>
        <w:bidi/>
        <w:spacing w:line="240" w:lineRule="auto"/>
        <w:ind w:left="425" w:right="142"/>
        <w:jc w:val="both"/>
        <w:rPr>
          <w:rFonts w:ascii="Simplified Arabic" w:hAnsi="Simplified Arabic" w:cs="Simplified Arabic"/>
          <w:b/>
          <w:bCs/>
          <w:sz w:val="28"/>
          <w:szCs w:val="28"/>
          <w:u w:val="single"/>
          <w:rtl/>
          <w:lang w:bidi="ar-DZ"/>
        </w:rPr>
      </w:pPr>
      <w:r>
        <w:rPr>
          <w:rFonts w:ascii="Simplified Arabic" w:hAnsi="Simplified Arabic" w:cs="Simplified Arabic"/>
          <w:noProof/>
          <w:sz w:val="28"/>
          <w:szCs w:val="28"/>
          <w:lang w:eastAsia="fr-FR"/>
        </w:rPr>
        <w:drawing>
          <wp:inline distT="0" distB="0" distL="0" distR="0" wp14:anchorId="05883A36" wp14:editId="562DE256">
            <wp:extent cx="6429375" cy="547497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5474970"/>
                    </a:xfrm>
                    <a:prstGeom prst="rect">
                      <a:avLst/>
                    </a:prstGeom>
                    <a:noFill/>
                  </pic:spPr>
                </pic:pic>
              </a:graphicData>
            </a:graphic>
          </wp:inline>
        </w:drawing>
      </w:r>
    </w:p>
    <w:p w:rsidR="00BA20F8" w:rsidRDefault="002A77DF" w:rsidP="004E697B">
      <w:pPr>
        <w:pStyle w:val="Paragraphedeliste"/>
        <w:tabs>
          <w:tab w:val="right" w:pos="0"/>
        </w:tabs>
        <w:bidi/>
        <w:spacing w:line="240" w:lineRule="auto"/>
        <w:ind w:left="141" w:right="142"/>
        <w:jc w:val="both"/>
        <w:rPr>
          <w:rFonts w:ascii="Simplified Arabic" w:hAnsi="Simplified Arabic" w:cs="Simplified Arabic"/>
          <w:b/>
          <w:bCs/>
          <w:sz w:val="32"/>
          <w:szCs w:val="32"/>
          <w:u w:val="single"/>
          <w:rtl/>
          <w:lang w:bidi="ar-DZ"/>
        </w:rPr>
      </w:pPr>
      <w:r w:rsidRPr="002A77DF">
        <w:rPr>
          <w:rFonts w:ascii="Simplified Arabic" w:hAnsi="Simplified Arabic" w:cs="Simplified Arabic" w:hint="cs"/>
          <w:b/>
          <w:bCs/>
          <w:sz w:val="32"/>
          <w:szCs w:val="32"/>
          <w:u w:val="single"/>
          <w:rtl/>
          <w:lang w:bidi="ar-DZ"/>
        </w:rPr>
        <w:t>المطلب ال</w:t>
      </w:r>
      <w:r w:rsidR="00AB0060">
        <w:rPr>
          <w:rFonts w:ascii="Simplified Arabic" w:hAnsi="Simplified Arabic" w:cs="Simplified Arabic" w:hint="cs"/>
          <w:b/>
          <w:bCs/>
          <w:sz w:val="32"/>
          <w:szCs w:val="32"/>
          <w:u w:val="single"/>
          <w:rtl/>
          <w:lang w:bidi="ar-DZ"/>
        </w:rPr>
        <w:t>ثاني: دور ادارة الجمارك ومهامها</w:t>
      </w:r>
    </w:p>
    <w:p w:rsidR="002A77DF" w:rsidRPr="002A77DF" w:rsidRDefault="002A77DF" w:rsidP="002A77DF">
      <w:pPr>
        <w:pStyle w:val="Paragraphedeliste"/>
        <w:numPr>
          <w:ilvl w:val="0"/>
          <w:numId w:val="1"/>
        </w:numPr>
        <w:tabs>
          <w:tab w:val="right" w:pos="0"/>
        </w:tabs>
        <w:bidi/>
        <w:spacing w:line="240" w:lineRule="auto"/>
        <w:ind w:left="283" w:right="142" w:firstLine="0"/>
        <w:jc w:val="both"/>
        <w:rPr>
          <w:rFonts w:ascii="Simplified Arabic" w:hAnsi="Simplified Arabic" w:cs="Simplified Arabic"/>
          <w:b/>
          <w:bCs/>
          <w:sz w:val="28"/>
          <w:szCs w:val="28"/>
          <w:u w:val="single"/>
          <w:lang w:bidi="ar-DZ"/>
        </w:rPr>
      </w:pPr>
      <w:r w:rsidRPr="002A77DF">
        <w:rPr>
          <w:rFonts w:ascii="Simplified Arabic" w:hAnsi="Simplified Arabic" w:cs="Simplified Arabic" w:hint="cs"/>
          <w:b/>
          <w:bCs/>
          <w:sz w:val="28"/>
          <w:szCs w:val="28"/>
          <w:u w:val="single"/>
          <w:rtl/>
          <w:lang w:bidi="ar-DZ"/>
        </w:rPr>
        <w:t>دور ادارة الجمارك:</w:t>
      </w:r>
      <w:r>
        <w:rPr>
          <w:rFonts w:ascii="Simplified Arabic" w:hAnsi="Simplified Arabic" w:cs="Simplified Arabic" w:hint="cs"/>
          <w:b/>
          <w:bCs/>
          <w:sz w:val="28"/>
          <w:szCs w:val="28"/>
          <w:u w:val="single"/>
          <w:rtl/>
          <w:lang w:bidi="ar-DZ"/>
        </w:rPr>
        <w:t xml:space="preserve"> </w:t>
      </w:r>
    </w:p>
    <w:p w:rsidR="002A77DF" w:rsidRDefault="002A77DF" w:rsidP="002A77DF">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التعرض الى الدور الموكل لقطاع الجمارك، يؤكد لنا المسؤولية الكبرى الملقاة على عاتقه، من حيث أنه ينشط عبر جبهات</w:t>
      </w:r>
      <w:r w:rsidR="004E7DA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متعددة ومواقع شتى على طول القطر الجمركي الوطني وعرضه،</w:t>
      </w:r>
      <w:r w:rsidR="004E7DA5">
        <w:rPr>
          <w:rFonts w:ascii="Simplified Arabic" w:hAnsi="Simplified Arabic" w:cs="Simplified Arabic" w:hint="cs"/>
          <w:sz w:val="28"/>
          <w:szCs w:val="28"/>
          <w:rtl/>
          <w:lang w:bidi="ar-DZ"/>
        </w:rPr>
        <w:t xml:space="preserve"> حيث يسعى وفق المهمة المحددة له في قانون الجمارك، على مراقبة الحدود وأنواع النشاط البحري، ونشاط الموانئ في المجال الجمركي، اذ يخول له القانون حق تفتيش البضائع ووسائل النقل والبحث عن مواطن الغش والتهريب التي قد تلحق بالاقتصاد الوطني ضررا، سواء عند الدخول الى الاقليم أو الخروج منه، وكذلك قمع المخالفات الجمركية وفق الأحكام القانونية التي تساهم إدارة الجمارك في تطبيقها.</w:t>
      </w:r>
    </w:p>
    <w:p w:rsidR="00925899" w:rsidRPr="00925899" w:rsidRDefault="004E7DA5" w:rsidP="00BB229C">
      <w:pPr>
        <w:pStyle w:val="Paragraphedeliste"/>
        <w:numPr>
          <w:ilvl w:val="0"/>
          <w:numId w:val="10"/>
        </w:numPr>
        <w:tabs>
          <w:tab w:val="right" w:pos="0"/>
        </w:tabs>
        <w:bidi/>
        <w:spacing w:line="240" w:lineRule="auto"/>
        <w:ind w:left="283" w:right="142" w:firstLine="0"/>
        <w:jc w:val="both"/>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الدور الاقتصادي والمالي:</w:t>
      </w:r>
      <w:r w:rsidRPr="00925899">
        <w:rPr>
          <w:rFonts w:ascii="Simplified Arabic" w:hAnsi="Simplified Arabic" w:cs="Simplified Arabic" w:hint="cs"/>
          <w:sz w:val="28"/>
          <w:szCs w:val="28"/>
          <w:rtl/>
          <w:lang w:bidi="ar-DZ"/>
        </w:rPr>
        <w:t xml:space="preserve"> </w:t>
      </w:r>
      <w:r w:rsidR="00925899">
        <w:rPr>
          <w:rFonts w:ascii="Simplified Arabic" w:hAnsi="Simplified Arabic" w:cs="Simplified Arabic" w:hint="cs"/>
          <w:sz w:val="28"/>
          <w:szCs w:val="28"/>
          <w:rtl/>
          <w:lang w:bidi="ar-DZ"/>
        </w:rPr>
        <w:t xml:space="preserve">كانت ادارة الجمارك في الأساس، مؤسسة </w:t>
      </w:r>
      <w:proofErr w:type="spellStart"/>
      <w:r w:rsidR="00925899">
        <w:rPr>
          <w:rFonts w:ascii="Simplified Arabic" w:hAnsi="Simplified Arabic" w:cs="Simplified Arabic" w:hint="cs"/>
          <w:sz w:val="28"/>
          <w:szCs w:val="28"/>
          <w:rtl/>
          <w:lang w:bidi="ar-DZ"/>
        </w:rPr>
        <w:t>جبائية</w:t>
      </w:r>
      <w:proofErr w:type="spellEnd"/>
      <w:r w:rsidR="00925899">
        <w:rPr>
          <w:rFonts w:ascii="Simplified Arabic" w:hAnsi="Simplified Arabic" w:cs="Simplified Arabic" w:hint="cs"/>
          <w:sz w:val="28"/>
          <w:szCs w:val="28"/>
          <w:rtl/>
          <w:lang w:bidi="ar-DZ"/>
        </w:rPr>
        <w:t xml:space="preserve">، حيث اتجهت هذه الاخيرة أكثر فأكثر الى الميدان الاقتصادي وذلك بالمشاركة بفعالية في التنمية الاقتصادية للبلاد، لكن داخل الميدان الاقتصادي، وتقوم الجمارك كذلك بإظهار وجه مزدوج، حمائي و تحرري حسب الظروف، والبعض القليل من التحيز أحيانا، غير ان حالة المفارقة هذه من الوهلة الأولى، لا تقوم إلا بالتعبير عن كون الادارة التي كانت ولمدة طويلة في خدمة الحماية فقط قد توجهت نحو أشكال جديدة للتدخل التي تميل الى التكوين بالموازاة مع دورها التقليدي المتمثل في المراقبة المباشرة، </w:t>
      </w:r>
      <w:r w:rsidR="00925899">
        <w:rPr>
          <w:rFonts w:ascii="Simplified Arabic" w:hAnsi="Simplified Arabic" w:cs="Simplified Arabic" w:hint="cs"/>
          <w:sz w:val="28"/>
          <w:szCs w:val="28"/>
          <w:rtl/>
          <w:lang w:bidi="ar-DZ"/>
        </w:rPr>
        <w:lastRenderedPageBreak/>
        <w:t>وتحصيل الضرائب والرسوم الجمركية، بحكم المنهج العالمي لتحرير المبادلات وتكريس سياسة تستجيب لمتطلبات العالم الحديث.</w:t>
      </w:r>
    </w:p>
    <w:p w:rsidR="00D908CF" w:rsidRDefault="00925899"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فقد كانت في الماضي في خدمة الحماية، أما اليوم فيطلب منها المساعدة في توسيع رقعة المبادلات الدولية، </w:t>
      </w:r>
      <w:r w:rsidR="00D908CF">
        <w:rPr>
          <w:rFonts w:ascii="Simplified Arabic" w:hAnsi="Simplified Arabic" w:cs="Simplified Arabic" w:hint="cs"/>
          <w:sz w:val="28"/>
          <w:szCs w:val="28"/>
          <w:rtl/>
          <w:lang w:bidi="ar-DZ"/>
        </w:rPr>
        <w:t xml:space="preserve">ولهذا الغرض يستوجب عليها ضمان حياد </w:t>
      </w:r>
      <w:proofErr w:type="spellStart"/>
      <w:r w:rsidR="00D908CF">
        <w:rPr>
          <w:rFonts w:ascii="Simplified Arabic" w:hAnsi="Simplified Arabic" w:cs="Simplified Arabic" w:hint="cs"/>
          <w:sz w:val="28"/>
          <w:szCs w:val="28"/>
          <w:rtl/>
          <w:lang w:bidi="ar-DZ"/>
        </w:rPr>
        <w:t>الميكانيزمات</w:t>
      </w:r>
      <w:proofErr w:type="spellEnd"/>
      <w:r w:rsidR="00D908CF">
        <w:rPr>
          <w:rFonts w:ascii="Simplified Arabic" w:hAnsi="Simplified Arabic" w:cs="Simplified Arabic" w:hint="cs"/>
          <w:sz w:val="28"/>
          <w:szCs w:val="28"/>
          <w:rtl/>
          <w:lang w:bidi="ar-DZ"/>
        </w:rPr>
        <w:t xml:space="preserve"> الجمركية إزاء التجارة الخارجية. فهي مدعوة من جهة أخرى كذلك الى المشاركة في حل بعض المشاكل الخاصة بترقية الصادرات خارج قطاع المحروقات.</w:t>
      </w:r>
    </w:p>
    <w:p w:rsidR="00374FF8" w:rsidRDefault="00D908CF"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تتكفل ادارة الجمارك بتامين الاحترام الكامل لقوانين المبادلات الخارجية، دون أن يشكل ذلك عائقا في وجه تحرك السلع عبر الحدود، ودون التفرقة بين صفة المتعاملين الاقتصاديين سواء كانوا في القطاع العام أو الخاص، بل يجب النظر الى هؤلاء بصفة موضوعية وحيادية باعتبار كل واحد منهم منتج للثروة، وبالتالي فهي تسعى كذلك الى تنمية التجارة الخارجية، وهذا عن طريق سرعة تدخلها في المبادلات حتى تكون أكثر نجاعة، بإدخال </w:t>
      </w:r>
      <w:proofErr w:type="spellStart"/>
      <w:r>
        <w:rPr>
          <w:rFonts w:ascii="Simplified Arabic" w:hAnsi="Simplified Arabic" w:cs="Simplified Arabic" w:hint="cs"/>
          <w:sz w:val="28"/>
          <w:szCs w:val="28"/>
          <w:rtl/>
          <w:lang w:bidi="ar-DZ"/>
        </w:rPr>
        <w:t>ميكانيزمات</w:t>
      </w:r>
      <w:proofErr w:type="spellEnd"/>
      <w:r>
        <w:rPr>
          <w:rFonts w:ascii="Simplified Arabic" w:hAnsi="Simplified Arabic" w:cs="Simplified Arabic" w:hint="cs"/>
          <w:sz w:val="28"/>
          <w:szCs w:val="28"/>
          <w:rtl/>
          <w:lang w:bidi="ar-DZ"/>
        </w:rPr>
        <w:t xml:space="preserve"> جمركية حديثة في مختلف العمليات، ونظرا لوجود الجمارك الدائم على الحدود، فقد أسند إليها دور إعداد إحصائيات التجارة الخارجية ومكافحة التهريب بمختلف أشكاله</w:t>
      </w:r>
      <w:r w:rsidR="00374FF8">
        <w:rPr>
          <w:rFonts w:ascii="Simplified Arabic" w:hAnsi="Simplified Arabic" w:cs="Simplified Arabic" w:hint="cs"/>
          <w:sz w:val="28"/>
          <w:szCs w:val="28"/>
          <w:rtl/>
          <w:lang w:bidi="ar-DZ"/>
        </w:rPr>
        <w:t xml:space="preserve"> وتتعلق هذه الإحصائيات بالاتجاه العام للاستيراد والتصدير، القيمة والكمية الخاصة بالسلع المتبادلة، الموارد </w:t>
      </w:r>
      <w:proofErr w:type="spellStart"/>
      <w:r w:rsidR="00374FF8">
        <w:rPr>
          <w:rFonts w:ascii="Simplified Arabic" w:hAnsi="Simplified Arabic" w:cs="Simplified Arabic" w:hint="cs"/>
          <w:sz w:val="28"/>
          <w:szCs w:val="28"/>
          <w:rtl/>
          <w:lang w:bidi="ar-DZ"/>
        </w:rPr>
        <w:t>الجبائية</w:t>
      </w:r>
      <w:proofErr w:type="spellEnd"/>
      <w:r w:rsidR="00374FF8">
        <w:rPr>
          <w:rFonts w:ascii="Simplified Arabic" w:hAnsi="Simplified Arabic" w:cs="Simplified Arabic" w:hint="cs"/>
          <w:sz w:val="28"/>
          <w:szCs w:val="28"/>
          <w:rtl/>
          <w:lang w:bidi="ar-DZ"/>
        </w:rPr>
        <w:t xml:space="preserve"> المحصل عليها في فترة معينة، بحيث تؤدي هذه الإحصائيات دور كبير في توجيه سياسة الدولة الاقتصادية واتخاذ القرارات التي يقتضها الواقع الاقتصادي.</w:t>
      </w:r>
    </w:p>
    <w:p w:rsidR="00374FF8" w:rsidRDefault="00374FF8"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يفترض أن تؤدي الإحصائيات دورا رئيسيا في هذا المجال، والجمارك هي التي تختص في هذا الشكل الجديد لمراقبة المبادلات، فالإحصائيات التي تقدمها الجمارك تتشكل </w:t>
      </w:r>
      <w:r w:rsidR="00D110D1">
        <w:rPr>
          <w:rFonts w:ascii="Simplified Arabic" w:hAnsi="Simplified Arabic" w:cs="Simplified Arabic" w:hint="cs"/>
          <w:sz w:val="28"/>
          <w:szCs w:val="28"/>
          <w:rtl/>
          <w:lang w:bidi="ar-DZ"/>
        </w:rPr>
        <w:t>ابتداء</w:t>
      </w:r>
      <w:r>
        <w:rPr>
          <w:rFonts w:ascii="Simplified Arabic" w:hAnsi="Simplified Arabic" w:cs="Simplified Arabic" w:hint="cs"/>
          <w:sz w:val="28"/>
          <w:szCs w:val="28"/>
          <w:rtl/>
          <w:lang w:bidi="ar-DZ"/>
        </w:rPr>
        <w:t xml:space="preserve"> من التصريحات المقدمة أثناء عمليات الجمركة.</w:t>
      </w:r>
    </w:p>
    <w:p w:rsidR="00374FF8" w:rsidRDefault="00374FF8"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فالأجهزة الإلكترونية الحديثة، التي تمتلكها اليوم ادارة الجمارك، تسمح لها من التكوين في فترات قصيرة، لصالح المتعاملين الاقتصاديين، إحصائيات أكثر فأكثر تحضيرا وتنوعا والتي تمس كل القطاعات.</w:t>
      </w:r>
    </w:p>
    <w:p w:rsidR="00EB7945" w:rsidRDefault="00374FF8"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مع تفتح التجارة الخارجية على المبادلات العالمية، وفي ظل الإمكانيات المحدودة للإنتاج الوطني وافتقاره للمقاييس الدولية التي تؤهله لمنافسة السع الأجنبية أصبح من الضروري عليها إيجاد </w:t>
      </w:r>
      <w:r w:rsidR="00EB7945">
        <w:rPr>
          <w:rFonts w:ascii="Simplified Arabic" w:hAnsi="Simplified Arabic" w:cs="Simplified Arabic" w:hint="cs"/>
          <w:sz w:val="28"/>
          <w:szCs w:val="28"/>
          <w:rtl/>
          <w:lang w:bidi="ar-DZ"/>
        </w:rPr>
        <w:t>وسائل جديدة لحماية الصناعات الناشئة (كفاءة إنتاجية وطنية) الى جانب الوسائل التقليدية المستعملة كالضرائب الجمركية.</w:t>
      </w:r>
    </w:p>
    <w:p w:rsidR="00EB7945" w:rsidRDefault="00EB7945"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تحول دور الجمارك، ابتداء من سنة 1993، من مجرد تطبيق مباشر للنظم والتشريعات المبنية على </w:t>
      </w:r>
      <w:proofErr w:type="spellStart"/>
      <w:r>
        <w:rPr>
          <w:rFonts w:ascii="Simplified Arabic" w:hAnsi="Simplified Arabic" w:cs="Simplified Arabic" w:hint="cs"/>
          <w:sz w:val="28"/>
          <w:szCs w:val="28"/>
          <w:rtl/>
          <w:lang w:bidi="ar-DZ"/>
        </w:rPr>
        <w:t>الحمائية</w:t>
      </w:r>
      <w:proofErr w:type="spellEnd"/>
      <w:r>
        <w:rPr>
          <w:rFonts w:ascii="Simplified Arabic" w:hAnsi="Simplified Arabic" w:cs="Simplified Arabic" w:hint="cs"/>
          <w:sz w:val="28"/>
          <w:szCs w:val="28"/>
          <w:rtl/>
          <w:lang w:bidi="ar-DZ"/>
        </w:rPr>
        <w:t xml:space="preserve"> الاقتصادية الى التفكير في الطرق الناجعة للتفتح الاقتصادي وتطبيقها ميدانيا عن طريق خلق الظروف الملائمة للتحكم أكثر في </w:t>
      </w:r>
      <w:proofErr w:type="spellStart"/>
      <w:r>
        <w:rPr>
          <w:rFonts w:ascii="Simplified Arabic" w:hAnsi="Simplified Arabic" w:cs="Simplified Arabic" w:hint="cs"/>
          <w:sz w:val="28"/>
          <w:szCs w:val="28"/>
          <w:rtl/>
          <w:lang w:bidi="ar-DZ"/>
        </w:rPr>
        <w:t>ميكانيزمات</w:t>
      </w:r>
      <w:proofErr w:type="spellEnd"/>
      <w:r>
        <w:rPr>
          <w:rFonts w:ascii="Simplified Arabic" w:hAnsi="Simplified Arabic" w:cs="Simplified Arabic" w:hint="cs"/>
          <w:sz w:val="28"/>
          <w:szCs w:val="28"/>
          <w:rtl/>
          <w:lang w:bidi="ar-DZ"/>
        </w:rPr>
        <w:t xml:space="preserve"> التجارة الخارجية، كالرواق الأخضر الذي شرع تطبيقه والذي يسمح بالرفع الفوري للبضائع دون المراقبة المباشرة بعد دفع المستحقات الجمركية أو الكفالة.</w:t>
      </w:r>
    </w:p>
    <w:p w:rsidR="00B00EA3" w:rsidRDefault="00B00EA3"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صاحب تحرير التجارة الخارجية الكثير من المخاوف خاصة منها المتعلقة بتبذير العملة الصعبة في استيراد السلع الكمالية، بدلا من توظيفها في تدعيم الاقتصاد الوطني بالمنتجات الصناعية التي تدعم الالة الانتاجية وتسمح بدفع عجلة الاقتصاد الى التقدم.</w:t>
      </w:r>
    </w:p>
    <w:p w:rsidR="00B00EA3" w:rsidRDefault="00B00EA3"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الهيئات والمنظمات المختصة في تأطير المبادلات الخارجية لم تكن بدورها على استعداد في أن تؤدي دورها كاملا في ظل الظروف الجديدة بسبب افتقارها لرؤية واضحة وحقيقية حول المستجدات التي أفرزها الانتقال من اقتصاد موجه تتحكم فيه الدولة الى اقتصاد ليبرالي يعطي </w:t>
      </w:r>
      <w:r w:rsidR="000A69BE">
        <w:rPr>
          <w:rFonts w:ascii="Simplified Arabic" w:hAnsi="Simplified Arabic" w:cs="Simplified Arabic" w:hint="cs"/>
          <w:sz w:val="28"/>
          <w:szCs w:val="28"/>
          <w:rtl/>
          <w:lang w:bidi="ar-DZ"/>
        </w:rPr>
        <w:t xml:space="preserve">أكثر مبادرة للقطاع الخاص و هكذا، وفي محيط اقتصادي جد صعب، وجدت ادارة الجمارك نفسها أمام عدة مشاكل تهدد استقرار الاقتصاد الوطني خاصة منها المتعلقة بالتهرب الضريبي والجمركي و تهريب رؤوس الأموال الى الخارج، وكذلك عدم وجود فهم موحد للنصوص والتشريعات الجمركية، وغياب الشفافية، وانتشار بعض التقديرات غير موضوعية من طرف المصالح التابعة لها، فكان عليها أن تتخذ جملة من </w:t>
      </w:r>
      <w:r w:rsidR="000A69BE">
        <w:rPr>
          <w:rFonts w:ascii="Simplified Arabic" w:hAnsi="Simplified Arabic" w:cs="Simplified Arabic" w:hint="cs"/>
          <w:sz w:val="28"/>
          <w:szCs w:val="28"/>
          <w:rtl/>
          <w:lang w:bidi="ar-DZ"/>
        </w:rPr>
        <w:lastRenderedPageBreak/>
        <w:t xml:space="preserve">الاجراءات الانتقالية حتى تحد من الخطر الذي يهدد الاقتصاد الوطني، دون أن تعرقل التجارة الخارجية، فأقدمت على انشاء لجنة وطنية للتقييم مكلفة بوضع قائمة تقييم بعض السلع التي كانت تشكل هدفا للغش والاحتيال من طرف بعض المستوردين، إضافة الى ذلك عملت على تطبيق حقوق ضد الاغراق (حقوق تعويضية)، في حالة اكتشاف </w:t>
      </w:r>
      <w:r w:rsidR="00980460">
        <w:rPr>
          <w:rFonts w:ascii="Simplified Arabic" w:hAnsi="Simplified Arabic" w:cs="Simplified Arabic" w:hint="cs"/>
          <w:sz w:val="28"/>
          <w:szCs w:val="28"/>
          <w:rtl/>
          <w:lang w:bidi="ar-DZ"/>
        </w:rPr>
        <w:t>ممارسات غير مشروعة كالإغراق والدعم.</w:t>
      </w:r>
    </w:p>
    <w:p w:rsidR="00980460" w:rsidRDefault="00980460"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الانفتاح الاقتصادي، جعلها تسعى أكثر فأكثر الى تسهيل عمليات جمركة البضائع بالنسبة للمتعاملين الاقتصاديين، وبهذا عملت على رفع الاختناق على المساحات التابعة للموانئ والمطارات من أجل أن تصبح مناطق عبور وليس مناطق تخزين، وبالتالي تصبح هذه الأخيرة قادرة على المنافسة الدولية مما ينتج عنه تخفيض الأعباء المالية والتكاليف الاضافية المؤثرة في سعر تكلفة السلع المستوردة.</w:t>
      </w:r>
    </w:p>
    <w:p w:rsidR="004E7DA5" w:rsidRDefault="000A02B4"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أدت عملية عصرنة وسائل التدخل والمراقبة الى اللجوء الى المعلوماتية في مجال تسيير المخاطر وفارق </w:t>
      </w:r>
      <w:r w:rsidR="00D075FD">
        <w:rPr>
          <w:rFonts w:ascii="Simplified Arabic" w:hAnsi="Simplified Arabic" w:cs="Simplified Arabic" w:hint="cs"/>
          <w:sz w:val="28"/>
          <w:szCs w:val="28"/>
          <w:rtl/>
          <w:lang w:bidi="ar-DZ"/>
        </w:rPr>
        <w:t>التقييم</w:t>
      </w:r>
      <w:r>
        <w:rPr>
          <w:rFonts w:ascii="Simplified Arabic" w:hAnsi="Simplified Arabic" w:cs="Simplified Arabic" w:hint="cs"/>
          <w:sz w:val="28"/>
          <w:szCs w:val="28"/>
          <w:rtl/>
          <w:lang w:bidi="ar-DZ"/>
        </w:rPr>
        <w:t xml:space="preserve"> </w:t>
      </w:r>
      <w:r w:rsidR="00D075FD">
        <w:rPr>
          <w:rFonts w:ascii="Simplified Arabic" w:hAnsi="Simplified Arabic" w:cs="Simplified Arabic" w:hint="cs"/>
          <w:sz w:val="28"/>
          <w:szCs w:val="28"/>
          <w:rtl/>
          <w:lang w:bidi="ar-DZ"/>
        </w:rPr>
        <w:t xml:space="preserve"> </w:t>
      </w:r>
      <w:r w:rsidR="00D075FD">
        <w:rPr>
          <w:rFonts w:ascii="Simplified Arabic" w:hAnsi="Simplified Arabic" w:cs="Simplified Arabic"/>
          <w:sz w:val="28"/>
          <w:szCs w:val="28"/>
          <w:lang w:bidi="ar-DZ"/>
        </w:rPr>
        <w:t>(VALEURS FOURCHETTES)</w:t>
      </w:r>
      <w:r w:rsidR="00D075FD">
        <w:rPr>
          <w:rFonts w:ascii="Simplified Arabic" w:hAnsi="Simplified Arabic" w:cs="Simplified Arabic" w:hint="cs"/>
          <w:sz w:val="28"/>
          <w:szCs w:val="28"/>
          <w:rtl/>
          <w:lang w:bidi="ar-DZ"/>
        </w:rPr>
        <w:t xml:space="preserve"> المتميز بالشفافية والموضوعية الى التقليل من تدخلات العنصر البشري في عملية الجمركة وكذا تقدير القيمة الجمركية.</w:t>
      </w:r>
    </w:p>
    <w:p w:rsidR="00D075FD" w:rsidRDefault="00D075FD" w:rsidP="00BB229C">
      <w:pPr>
        <w:pStyle w:val="Paragraphedeliste"/>
        <w:tabs>
          <w:tab w:val="right" w:pos="0"/>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وتعمل ادارة الجمارك، الى جانب دورها الاقتصادي، على مراقبة احترام القوانين التي تنظم العلاقات المالية مع الخارج ومراقبة حركة رؤوس الأموال عن طريق مراقبة عنصر القيمة الجمركية المصرح بها عند الدخول أو الخروج من الإقليم الجمركي.</w:t>
      </w:r>
      <w:r w:rsidR="006459FC">
        <w:rPr>
          <w:rStyle w:val="Appelnotedebasdep"/>
          <w:rFonts w:ascii="Simplified Arabic" w:hAnsi="Simplified Arabic" w:cs="Simplified Arabic"/>
          <w:sz w:val="28"/>
          <w:szCs w:val="28"/>
          <w:rtl/>
          <w:lang w:bidi="ar-DZ"/>
        </w:rPr>
        <w:footnoteReference w:id="3"/>
      </w:r>
    </w:p>
    <w:p w:rsidR="00D075FD" w:rsidRPr="00364957" w:rsidRDefault="006459FC" w:rsidP="00BB229C">
      <w:pPr>
        <w:pStyle w:val="Paragraphedeliste"/>
        <w:numPr>
          <w:ilvl w:val="0"/>
          <w:numId w:val="2"/>
        </w:numPr>
        <w:tabs>
          <w:tab w:val="right" w:pos="283"/>
        </w:tabs>
        <w:bidi/>
        <w:spacing w:line="240" w:lineRule="auto"/>
        <w:ind w:left="283" w:right="142"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u w:val="single"/>
          <w:rtl/>
          <w:lang w:bidi="ar-DZ"/>
        </w:rPr>
        <w:t xml:space="preserve">الدور الجبائي: </w:t>
      </w:r>
      <w:r w:rsidR="00DB0C28">
        <w:rPr>
          <w:rFonts w:ascii="Simplified Arabic" w:hAnsi="Simplified Arabic" w:cs="Simplified Arabic" w:hint="cs"/>
          <w:sz w:val="28"/>
          <w:szCs w:val="28"/>
          <w:rtl/>
          <w:lang w:bidi="ar-DZ"/>
        </w:rPr>
        <w:t xml:space="preserve">تعتبر الجباية من الأدوار الأساسية والتقليدية التي عرفت بها ادارة الجمارك، وذلك منذ نشأتها ولفترات </w:t>
      </w:r>
      <w:r w:rsidR="00DB0C28" w:rsidRPr="00364957">
        <w:rPr>
          <w:rFonts w:ascii="Simplified Arabic" w:hAnsi="Simplified Arabic" w:cs="Simplified Arabic" w:hint="cs"/>
          <w:sz w:val="28"/>
          <w:szCs w:val="28"/>
          <w:rtl/>
          <w:lang w:bidi="ar-DZ"/>
        </w:rPr>
        <w:t>طويلة، ويرجع ذلك كونها تنتمي في أغلب الأحيان الى الوزارة المكلفة بالمالية.</w:t>
      </w:r>
    </w:p>
    <w:p w:rsidR="00DB0C28" w:rsidRDefault="00DB0C28" w:rsidP="006639DE">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r w:rsidRPr="00364957">
        <w:rPr>
          <w:rFonts w:ascii="Simplified Arabic" w:hAnsi="Simplified Arabic" w:cs="Simplified Arabic" w:hint="cs"/>
          <w:b/>
          <w:bCs/>
          <w:sz w:val="28"/>
          <w:szCs w:val="28"/>
          <w:rtl/>
          <w:lang w:bidi="ar-DZ"/>
        </w:rPr>
        <w:t xml:space="preserve">الجدول رقم 01: مجموع </w:t>
      </w:r>
      <w:r w:rsidR="00364957">
        <w:rPr>
          <w:rFonts w:ascii="Simplified Arabic" w:hAnsi="Simplified Arabic" w:cs="Simplified Arabic" w:hint="cs"/>
          <w:b/>
          <w:bCs/>
          <w:sz w:val="28"/>
          <w:szCs w:val="28"/>
          <w:rtl/>
          <w:lang w:bidi="ar-DZ"/>
        </w:rPr>
        <w:t>ايرادات من تحصيل الحقوق والرسوم الجمركية يناير 2016</w:t>
      </w:r>
    </w:p>
    <w:tbl>
      <w:tblPr>
        <w:tblStyle w:val="Grilledutableau"/>
        <w:bidiVisual/>
        <w:tblW w:w="0" w:type="auto"/>
        <w:tblInd w:w="425" w:type="dxa"/>
        <w:tblLook w:val="04A0" w:firstRow="1" w:lastRow="0" w:firstColumn="1" w:lastColumn="0" w:noHBand="0" w:noVBand="1"/>
      </w:tblPr>
      <w:tblGrid>
        <w:gridCol w:w="5282"/>
        <w:gridCol w:w="5032"/>
      </w:tblGrid>
      <w:tr w:rsidR="00364957" w:rsidTr="00364957">
        <w:tc>
          <w:tcPr>
            <w:tcW w:w="528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sidRPr="00364957">
              <w:rPr>
                <w:rFonts w:ascii="Simplified Arabic" w:hAnsi="Simplified Arabic" w:cs="Simplified Arabic" w:hint="cs"/>
                <w:sz w:val="28"/>
                <w:szCs w:val="28"/>
                <w:rtl/>
                <w:lang w:bidi="ar-DZ"/>
              </w:rPr>
              <w:t>السنوات</w:t>
            </w:r>
          </w:p>
        </w:tc>
        <w:tc>
          <w:tcPr>
            <w:tcW w:w="503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sidRPr="00364957">
              <w:rPr>
                <w:rFonts w:ascii="Simplified Arabic" w:hAnsi="Simplified Arabic" w:cs="Simplified Arabic" w:hint="cs"/>
                <w:sz w:val="28"/>
                <w:szCs w:val="28"/>
                <w:rtl/>
                <w:lang w:bidi="ar-DZ"/>
              </w:rPr>
              <w:t>مجموع الايرادات (مليار دينار جزائري)</w:t>
            </w:r>
          </w:p>
        </w:tc>
      </w:tr>
      <w:tr w:rsidR="00364957" w:rsidTr="00364957">
        <w:tc>
          <w:tcPr>
            <w:tcW w:w="528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2013</w:t>
            </w:r>
          </w:p>
        </w:tc>
        <w:tc>
          <w:tcPr>
            <w:tcW w:w="503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937.58 </w:t>
            </w:r>
          </w:p>
        </w:tc>
      </w:tr>
      <w:tr w:rsidR="00364957" w:rsidTr="00364957">
        <w:tc>
          <w:tcPr>
            <w:tcW w:w="528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2014</w:t>
            </w:r>
          </w:p>
        </w:tc>
        <w:tc>
          <w:tcPr>
            <w:tcW w:w="503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908.41</w:t>
            </w:r>
          </w:p>
        </w:tc>
      </w:tr>
      <w:tr w:rsidR="00364957" w:rsidTr="00364957">
        <w:tc>
          <w:tcPr>
            <w:tcW w:w="528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2015</w:t>
            </w:r>
          </w:p>
        </w:tc>
        <w:tc>
          <w:tcPr>
            <w:tcW w:w="5032" w:type="dxa"/>
          </w:tcPr>
          <w:p w:rsidR="00364957" w:rsidRPr="00364957" w:rsidRDefault="00364957" w:rsidP="006639DE">
            <w:pPr>
              <w:pStyle w:val="Paragraphedeliste"/>
              <w:tabs>
                <w:tab w:val="right" w:pos="425"/>
              </w:tabs>
              <w:bidi/>
              <w:ind w:left="0" w:right="142"/>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1000.66</w:t>
            </w:r>
          </w:p>
        </w:tc>
      </w:tr>
    </w:tbl>
    <w:p w:rsidR="00364957" w:rsidRDefault="00364957" w:rsidP="006639DE">
      <w:pPr>
        <w:pStyle w:val="Paragraphedeliste"/>
        <w:tabs>
          <w:tab w:val="right" w:pos="425"/>
        </w:tabs>
        <w:bidi/>
        <w:spacing w:line="240" w:lineRule="auto"/>
        <w:ind w:left="425" w:right="142"/>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المصدر:</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احصائيات </w:t>
      </w:r>
      <w:r>
        <w:rPr>
          <w:rFonts w:ascii="Simplified Arabic" w:hAnsi="Simplified Arabic" w:cs="Simplified Arabic"/>
          <w:b/>
          <w:bCs/>
          <w:sz w:val="28"/>
          <w:szCs w:val="28"/>
          <w:lang w:bidi="ar-DZ"/>
        </w:rPr>
        <w:t>CNIC</w:t>
      </w:r>
    </w:p>
    <w:p w:rsidR="003B0876" w:rsidRDefault="003B0876" w:rsidP="00364957">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3B0876" w:rsidRDefault="003B0876" w:rsidP="003B0876">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p>
    <w:p w:rsidR="00C85C35" w:rsidRPr="00C85C35" w:rsidRDefault="00364957" w:rsidP="006639DE">
      <w:pPr>
        <w:pStyle w:val="Paragraphedeliste"/>
        <w:tabs>
          <w:tab w:val="right" w:pos="425"/>
        </w:tabs>
        <w:bidi/>
        <w:spacing w:line="240" w:lineRule="auto"/>
        <w:ind w:left="425" w:right="14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جدول رقم 02: انجازات منتوج الجمارك والرسم على القيمة المضافة بالنسبة لتقديرات قوانين المالية وقوانين المالية التكميلية يناير 2016(مليار دج)</w:t>
      </w:r>
    </w:p>
    <w:tbl>
      <w:tblPr>
        <w:tblStyle w:val="Grilledutableau"/>
        <w:bidiVisual/>
        <w:tblW w:w="0" w:type="auto"/>
        <w:tblInd w:w="425" w:type="dxa"/>
        <w:tblLook w:val="04A0" w:firstRow="1" w:lastRow="0" w:firstColumn="1" w:lastColumn="0" w:noHBand="0" w:noVBand="1"/>
      </w:tblPr>
      <w:tblGrid>
        <w:gridCol w:w="1812"/>
        <w:gridCol w:w="1131"/>
        <w:gridCol w:w="2037"/>
        <w:gridCol w:w="1368"/>
        <w:gridCol w:w="1095"/>
        <w:gridCol w:w="1665"/>
        <w:gridCol w:w="1209"/>
      </w:tblGrid>
      <w:tr w:rsidR="00C85C35" w:rsidTr="00C85C35">
        <w:tc>
          <w:tcPr>
            <w:tcW w:w="1812" w:type="dxa"/>
            <w:vMerge w:val="restart"/>
          </w:tcPr>
          <w:p w:rsidR="00C85C35" w:rsidRPr="006639DE" w:rsidRDefault="00C85C35" w:rsidP="006639DE">
            <w:pPr>
              <w:tabs>
                <w:tab w:val="right" w:pos="425"/>
              </w:tabs>
              <w:bidi/>
              <w:spacing w:after="200"/>
              <w:ind w:right="142"/>
              <w:jc w:val="center"/>
              <w:rPr>
                <w:rFonts w:ascii="Simplified Arabic" w:hAnsi="Simplified Arabic" w:cs="Simplified Arabic"/>
                <w:sz w:val="24"/>
                <w:szCs w:val="24"/>
                <w:rtl/>
                <w:lang w:bidi="ar-DZ"/>
              </w:rPr>
            </w:pPr>
          </w:p>
          <w:p w:rsidR="00C85C35" w:rsidRPr="006639DE" w:rsidRDefault="00C85C35" w:rsidP="006639DE">
            <w:pPr>
              <w:pStyle w:val="Paragraphedeliste"/>
              <w:tabs>
                <w:tab w:val="right" w:pos="425"/>
              </w:tabs>
              <w:bidi/>
              <w:spacing w:after="200"/>
              <w:ind w:left="108"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السنوات</w:t>
            </w:r>
          </w:p>
          <w:p w:rsidR="00C85C35" w:rsidRPr="006639DE" w:rsidRDefault="00C85C35" w:rsidP="006639DE">
            <w:pPr>
              <w:pStyle w:val="Paragraphedeliste"/>
              <w:tabs>
                <w:tab w:val="right" w:pos="425"/>
              </w:tabs>
              <w:bidi/>
              <w:ind w:left="0" w:right="142"/>
              <w:jc w:val="center"/>
              <w:rPr>
                <w:rFonts w:ascii="Simplified Arabic" w:hAnsi="Simplified Arabic" w:cs="Simplified Arabic"/>
                <w:sz w:val="24"/>
                <w:szCs w:val="24"/>
                <w:rtl/>
                <w:lang w:bidi="ar-DZ"/>
              </w:rPr>
            </w:pPr>
          </w:p>
        </w:tc>
        <w:tc>
          <w:tcPr>
            <w:tcW w:w="4536" w:type="dxa"/>
            <w:gridSpan w:val="3"/>
          </w:tcPr>
          <w:p w:rsidR="00C85C35" w:rsidRPr="006639DE" w:rsidRDefault="00C85C35" w:rsidP="006639DE">
            <w:pPr>
              <w:pStyle w:val="Paragraphedeliste"/>
              <w:tabs>
                <w:tab w:val="right" w:pos="425"/>
              </w:tabs>
              <w:bidi/>
              <w:ind w:left="0" w:right="142"/>
              <w:jc w:val="center"/>
              <w:rPr>
                <w:rFonts w:ascii="Simplified Arabic" w:hAnsi="Simplified Arabic" w:cs="Simplified Arabic"/>
                <w:sz w:val="24"/>
                <w:szCs w:val="24"/>
                <w:rtl/>
                <w:lang w:bidi="ar-DZ"/>
              </w:rPr>
            </w:pPr>
            <w:proofErr w:type="gramStart"/>
            <w:r w:rsidRPr="006639DE">
              <w:rPr>
                <w:rFonts w:ascii="Simplified Arabic" w:hAnsi="Simplified Arabic" w:cs="Simplified Arabic" w:hint="cs"/>
                <w:sz w:val="24"/>
                <w:szCs w:val="24"/>
                <w:rtl/>
                <w:lang w:bidi="ar-DZ"/>
              </w:rPr>
              <w:t>مبلغ</w:t>
            </w:r>
            <w:proofErr w:type="gramEnd"/>
            <w:r w:rsidRPr="006639DE">
              <w:rPr>
                <w:rFonts w:ascii="Simplified Arabic" w:hAnsi="Simplified Arabic" w:cs="Simplified Arabic" w:hint="cs"/>
                <w:sz w:val="24"/>
                <w:szCs w:val="24"/>
                <w:rtl/>
                <w:lang w:bidi="ar-DZ"/>
              </w:rPr>
              <w:t xml:space="preserve"> الحقوق الجمركية</w:t>
            </w:r>
          </w:p>
        </w:tc>
        <w:tc>
          <w:tcPr>
            <w:tcW w:w="3969" w:type="dxa"/>
            <w:gridSpan w:val="3"/>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الرسم على القيمة المضافة</w:t>
            </w:r>
          </w:p>
        </w:tc>
      </w:tr>
      <w:tr w:rsidR="00C85C35" w:rsidTr="006639DE">
        <w:tblPrEx>
          <w:tblCellMar>
            <w:left w:w="70" w:type="dxa"/>
            <w:right w:w="70" w:type="dxa"/>
          </w:tblCellMar>
          <w:tblLook w:val="0000" w:firstRow="0" w:lastRow="0" w:firstColumn="0" w:lastColumn="0" w:noHBand="0" w:noVBand="0"/>
        </w:tblPrEx>
        <w:trPr>
          <w:trHeight w:val="1350"/>
        </w:trPr>
        <w:tc>
          <w:tcPr>
            <w:tcW w:w="1812" w:type="dxa"/>
            <w:vMerge/>
          </w:tcPr>
          <w:p w:rsidR="00C85C35" w:rsidRPr="006639DE" w:rsidRDefault="00C85C35" w:rsidP="006639DE">
            <w:pPr>
              <w:pStyle w:val="Paragraphedeliste"/>
              <w:tabs>
                <w:tab w:val="right" w:pos="425"/>
              </w:tabs>
              <w:bidi/>
              <w:ind w:left="0" w:right="142"/>
              <w:jc w:val="center"/>
              <w:rPr>
                <w:rFonts w:ascii="Simplified Arabic" w:hAnsi="Simplified Arabic" w:cs="Simplified Arabic"/>
                <w:sz w:val="24"/>
                <w:szCs w:val="24"/>
                <w:rtl/>
                <w:lang w:bidi="ar-DZ"/>
              </w:rPr>
            </w:pPr>
          </w:p>
        </w:tc>
        <w:tc>
          <w:tcPr>
            <w:tcW w:w="1131" w:type="dxa"/>
          </w:tcPr>
          <w:p w:rsidR="006639DE" w:rsidRDefault="006639DE" w:rsidP="006639DE">
            <w:pPr>
              <w:jc w:val="center"/>
              <w:rPr>
                <w:rFonts w:ascii="Simplified Arabic" w:hAnsi="Simplified Arabic" w:cs="Simplified Arabic"/>
                <w:sz w:val="24"/>
                <w:szCs w:val="24"/>
                <w:rtl/>
                <w:lang w:bidi="ar-DZ"/>
              </w:rPr>
            </w:pPr>
          </w:p>
          <w:p w:rsidR="00C85C35" w:rsidRPr="006639DE" w:rsidRDefault="006639DE" w:rsidP="006639DE">
            <w:pPr>
              <w:jc w:val="center"/>
              <w:rPr>
                <w:rFonts w:ascii="Simplified Arabic" w:hAnsi="Simplified Arabic" w:cs="Simplified Arabic"/>
                <w:sz w:val="24"/>
                <w:szCs w:val="24"/>
                <w:rtl/>
                <w:lang w:bidi="ar-DZ"/>
              </w:rPr>
            </w:pPr>
            <w:proofErr w:type="gramStart"/>
            <w:r w:rsidRPr="006639DE">
              <w:rPr>
                <w:rFonts w:ascii="Simplified Arabic" w:hAnsi="Simplified Arabic" w:cs="Simplified Arabic" w:hint="cs"/>
                <w:sz w:val="24"/>
                <w:szCs w:val="24"/>
                <w:rtl/>
                <w:lang w:bidi="ar-DZ"/>
              </w:rPr>
              <w:t>المبلغ</w:t>
            </w:r>
            <w:proofErr w:type="gramEnd"/>
            <w:r w:rsidRPr="006639DE">
              <w:rPr>
                <w:rFonts w:ascii="Simplified Arabic" w:hAnsi="Simplified Arabic" w:cs="Simplified Arabic" w:hint="cs"/>
                <w:sz w:val="24"/>
                <w:szCs w:val="24"/>
                <w:rtl/>
                <w:lang w:bidi="ar-DZ"/>
              </w:rPr>
              <w:t xml:space="preserve"> المحصل</w:t>
            </w:r>
          </w:p>
          <w:p w:rsidR="00C85C35" w:rsidRPr="006639DE" w:rsidRDefault="00C85C35" w:rsidP="006639DE">
            <w:pPr>
              <w:pStyle w:val="Paragraphedeliste"/>
              <w:tabs>
                <w:tab w:val="right" w:pos="425"/>
              </w:tabs>
              <w:bidi/>
              <w:ind w:left="0" w:right="142"/>
              <w:jc w:val="center"/>
              <w:rPr>
                <w:rFonts w:ascii="Simplified Arabic" w:hAnsi="Simplified Arabic" w:cs="Simplified Arabic"/>
                <w:sz w:val="24"/>
                <w:szCs w:val="24"/>
                <w:rtl/>
                <w:lang w:bidi="ar-DZ"/>
              </w:rPr>
            </w:pPr>
          </w:p>
        </w:tc>
        <w:tc>
          <w:tcPr>
            <w:tcW w:w="2037" w:type="dxa"/>
          </w:tcPr>
          <w:p w:rsidR="006639DE" w:rsidRDefault="006639DE" w:rsidP="006639DE">
            <w:pPr>
              <w:pStyle w:val="Paragraphedeliste"/>
              <w:jc w:val="center"/>
              <w:rPr>
                <w:rFonts w:ascii="Simplified Arabic" w:hAnsi="Simplified Arabic" w:cs="Simplified Arabic"/>
                <w:sz w:val="24"/>
                <w:szCs w:val="24"/>
                <w:rtl/>
                <w:lang w:bidi="ar-DZ"/>
              </w:rPr>
            </w:pPr>
          </w:p>
          <w:p w:rsidR="00C85C35" w:rsidRPr="006639DE" w:rsidRDefault="006639DE" w:rsidP="006639DE">
            <w:pPr>
              <w:pStyle w:val="Paragraphedeliste"/>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قوانين المالية وقوانين المالية التكميلية</w:t>
            </w:r>
          </w:p>
          <w:p w:rsidR="00C85C35" w:rsidRPr="006639DE" w:rsidRDefault="00C85C35" w:rsidP="006639DE">
            <w:pPr>
              <w:jc w:val="center"/>
              <w:rPr>
                <w:rFonts w:ascii="Simplified Arabic" w:hAnsi="Simplified Arabic" w:cs="Simplified Arabic"/>
                <w:sz w:val="24"/>
                <w:szCs w:val="24"/>
                <w:lang w:bidi="ar-DZ"/>
              </w:rPr>
            </w:pPr>
          </w:p>
          <w:p w:rsidR="00C85C35" w:rsidRPr="006639DE" w:rsidRDefault="00C85C35" w:rsidP="006639DE">
            <w:pPr>
              <w:pStyle w:val="Paragraphedeliste"/>
              <w:tabs>
                <w:tab w:val="right" w:pos="425"/>
              </w:tabs>
              <w:bidi/>
              <w:ind w:left="0" w:right="142"/>
              <w:jc w:val="center"/>
              <w:rPr>
                <w:rFonts w:ascii="Simplified Arabic" w:hAnsi="Simplified Arabic" w:cs="Simplified Arabic"/>
                <w:sz w:val="24"/>
                <w:szCs w:val="24"/>
                <w:rtl/>
                <w:lang w:bidi="ar-DZ"/>
              </w:rPr>
            </w:pPr>
          </w:p>
        </w:tc>
        <w:tc>
          <w:tcPr>
            <w:tcW w:w="1368" w:type="dxa"/>
          </w:tcPr>
          <w:p w:rsidR="006639DE" w:rsidRPr="006639DE" w:rsidRDefault="006639DE" w:rsidP="006639DE">
            <w:pPr>
              <w:rPr>
                <w:rFonts w:ascii="Simplified Arabic" w:hAnsi="Simplified Arabic" w:cs="Simplified Arabic"/>
                <w:sz w:val="24"/>
                <w:szCs w:val="24"/>
                <w:lang w:bidi="ar-DZ"/>
              </w:rPr>
            </w:pPr>
          </w:p>
          <w:p w:rsidR="00C85C35" w:rsidRPr="006639DE" w:rsidRDefault="006639DE" w:rsidP="006639DE">
            <w:pPr>
              <w:jc w:val="center"/>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نسبة الانجاز</w:t>
            </w:r>
          </w:p>
        </w:tc>
        <w:tc>
          <w:tcPr>
            <w:tcW w:w="1095" w:type="dxa"/>
          </w:tcPr>
          <w:p w:rsid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p>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proofErr w:type="gramStart"/>
            <w:r w:rsidRPr="006639DE">
              <w:rPr>
                <w:rFonts w:ascii="Simplified Arabic" w:hAnsi="Simplified Arabic" w:cs="Simplified Arabic" w:hint="cs"/>
                <w:sz w:val="24"/>
                <w:szCs w:val="24"/>
                <w:rtl/>
                <w:lang w:bidi="ar-DZ"/>
              </w:rPr>
              <w:t>المبلغ</w:t>
            </w:r>
            <w:proofErr w:type="gramEnd"/>
            <w:r w:rsidRPr="006639DE">
              <w:rPr>
                <w:rFonts w:ascii="Simplified Arabic" w:hAnsi="Simplified Arabic" w:cs="Simplified Arabic" w:hint="cs"/>
                <w:sz w:val="24"/>
                <w:szCs w:val="24"/>
                <w:rtl/>
                <w:lang w:bidi="ar-DZ"/>
              </w:rPr>
              <w:t xml:space="preserve"> المحصل</w:t>
            </w:r>
          </w:p>
        </w:tc>
        <w:tc>
          <w:tcPr>
            <w:tcW w:w="1665" w:type="dxa"/>
          </w:tcPr>
          <w:p w:rsid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p>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قوانين المالية و قوانين المالية التكميلية</w:t>
            </w:r>
          </w:p>
        </w:tc>
        <w:tc>
          <w:tcPr>
            <w:tcW w:w="1209" w:type="dxa"/>
          </w:tcPr>
          <w:p w:rsid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p>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نسبة الانجاز</w:t>
            </w:r>
          </w:p>
        </w:tc>
      </w:tr>
      <w:tr w:rsidR="00C85C35" w:rsidTr="006639DE">
        <w:tblPrEx>
          <w:tblCellMar>
            <w:left w:w="70" w:type="dxa"/>
            <w:right w:w="70" w:type="dxa"/>
          </w:tblCellMar>
          <w:tblLook w:val="0000" w:firstRow="0" w:lastRow="0" w:firstColumn="0" w:lastColumn="0" w:noHBand="0" w:noVBand="0"/>
        </w:tblPrEx>
        <w:trPr>
          <w:trHeight w:val="551"/>
        </w:trPr>
        <w:tc>
          <w:tcPr>
            <w:tcW w:w="1812"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2013</w:t>
            </w:r>
          </w:p>
        </w:tc>
        <w:tc>
          <w:tcPr>
            <w:tcW w:w="1131"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404.63</w:t>
            </w:r>
          </w:p>
        </w:tc>
        <w:tc>
          <w:tcPr>
            <w:tcW w:w="2037"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228.30</w:t>
            </w:r>
          </w:p>
        </w:tc>
        <w:tc>
          <w:tcPr>
            <w:tcW w:w="1368"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177.4</w:t>
            </w:r>
          </w:p>
        </w:tc>
        <w:tc>
          <w:tcPr>
            <w:tcW w:w="1095"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439.15</w:t>
            </w:r>
          </w:p>
        </w:tc>
        <w:tc>
          <w:tcPr>
            <w:tcW w:w="1665"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324.15</w:t>
            </w:r>
          </w:p>
        </w:tc>
        <w:tc>
          <w:tcPr>
            <w:tcW w:w="1209"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135.46</w:t>
            </w:r>
          </w:p>
        </w:tc>
      </w:tr>
      <w:tr w:rsidR="00C85C35" w:rsidTr="006639DE">
        <w:tblPrEx>
          <w:tblCellMar>
            <w:left w:w="70" w:type="dxa"/>
            <w:right w:w="70" w:type="dxa"/>
          </w:tblCellMar>
          <w:tblLook w:val="0000" w:firstRow="0" w:lastRow="0" w:firstColumn="0" w:lastColumn="0" w:noHBand="0" w:noVBand="0"/>
        </w:tblPrEx>
        <w:trPr>
          <w:trHeight w:val="580"/>
        </w:trPr>
        <w:tc>
          <w:tcPr>
            <w:tcW w:w="1812"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2014</w:t>
            </w:r>
          </w:p>
        </w:tc>
        <w:tc>
          <w:tcPr>
            <w:tcW w:w="1131"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369.96</w:t>
            </w:r>
          </w:p>
        </w:tc>
        <w:tc>
          <w:tcPr>
            <w:tcW w:w="2037"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485.70</w:t>
            </w:r>
          </w:p>
        </w:tc>
        <w:tc>
          <w:tcPr>
            <w:tcW w:w="1368"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76.11</w:t>
            </w:r>
          </w:p>
        </w:tc>
        <w:tc>
          <w:tcPr>
            <w:tcW w:w="1095"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441.76</w:t>
            </w:r>
          </w:p>
        </w:tc>
        <w:tc>
          <w:tcPr>
            <w:tcW w:w="1665"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510.72</w:t>
            </w:r>
          </w:p>
        </w:tc>
        <w:tc>
          <w:tcPr>
            <w:tcW w:w="1209"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86.50</w:t>
            </w:r>
          </w:p>
        </w:tc>
      </w:tr>
      <w:tr w:rsidR="00C85C35" w:rsidTr="006639DE">
        <w:tblPrEx>
          <w:tblCellMar>
            <w:left w:w="70" w:type="dxa"/>
            <w:right w:w="70" w:type="dxa"/>
          </w:tblCellMar>
          <w:tblLook w:val="0000" w:firstRow="0" w:lastRow="0" w:firstColumn="0" w:lastColumn="0" w:noHBand="0" w:noVBand="0"/>
        </w:tblPrEx>
        <w:trPr>
          <w:trHeight w:val="585"/>
        </w:trPr>
        <w:tc>
          <w:tcPr>
            <w:tcW w:w="1812"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2015</w:t>
            </w:r>
          </w:p>
        </w:tc>
        <w:tc>
          <w:tcPr>
            <w:tcW w:w="1131"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410.20</w:t>
            </w:r>
          </w:p>
        </w:tc>
        <w:tc>
          <w:tcPr>
            <w:tcW w:w="2037"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557.7</w:t>
            </w:r>
          </w:p>
        </w:tc>
        <w:tc>
          <w:tcPr>
            <w:tcW w:w="1368"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73.55</w:t>
            </w:r>
          </w:p>
        </w:tc>
        <w:tc>
          <w:tcPr>
            <w:tcW w:w="1095"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484.78</w:t>
            </w:r>
          </w:p>
        </w:tc>
        <w:tc>
          <w:tcPr>
            <w:tcW w:w="1665"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lang w:bidi="ar-DZ"/>
              </w:rPr>
            </w:pPr>
            <w:r w:rsidRPr="006639DE">
              <w:rPr>
                <w:rFonts w:ascii="Simplified Arabic" w:hAnsi="Simplified Arabic" w:cs="Simplified Arabic" w:hint="cs"/>
                <w:sz w:val="24"/>
                <w:szCs w:val="24"/>
                <w:rtl/>
                <w:lang w:bidi="ar-DZ"/>
              </w:rPr>
              <w:t>600.50</w:t>
            </w:r>
          </w:p>
        </w:tc>
        <w:tc>
          <w:tcPr>
            <w:tcW w:w="1209" w:type="dxa"/>
          </w:tcPr>
          <w:p w:rsidR="00C85C35" w:rsidRPr="006639DE" w:rsidRDefault="006639DE" w:rsidP="006639DE">
            <w:pPr>
              <w:pStyle w:val="Paragraphedeliste"/>
              <w:tabs>
                <w:tab w:val="right" w:pos="425"/>
              </w:tabs>
              <w:bidi/>
              <w:ind w:left="0" w:right="142"/>
              <w:jc w:val="center"/>
              <w:rPr>
                <w:rFonts w:ascii="Simplified Arabic" w:hAnsi="Simplified Arabic" w:cs="Simplified Arabic"/>
                <w:sz w:val="24"/>
                <w:szCs w:val="24"/>
                <w:rtl/>
                <w:lang w:bidi="ar-DZ"/>
              </w:rPr>
            </w:pPr>
            <w:r w:rsidRPr="006639DE">
              <w:rPr>
                <w:rFonts w:ascii="Simplified Arabic" w:hAnsi="Simplified Arabic" w:cs="Simplified Arabic" w:hint="cs"/>
                <w:sz w:val="24"/>
                <w:szCs w:val="24"/>
                <w:rtl/>
                <w:lang w:bidi="ar-DZ"/>
              </w:rPr>
              <w:t>80.73</w:t>
            </w:r>
          </w:p>
        </w:tc>
      </w:tr>
    </w:tbl>
    <w:p w:rsidR="007B3E99" w:rsidRDefault="006639DE" w:rsidP="006639DE">
      <w:pPr>
        <w:tabs>
          <w:tab w:val="right" w:pos="567"/>
        </w:tabs>
        <w:bidi/>
        <w:spacing w:line="240" w:lineRule="auto"/>
        <w:ind w:left="567" w:right="142"/>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المصدر: احصائيات </w:t>
      </w:r>
      <w:r>
        <w:rPr>
          <w:rFonts w:ascii="Simplified Arabic" w:hAnsi="Simplified Arabic" w:cs="Simplified Arabic"/>
          <w:b/>
          <w:bCs/>
          <w:sz w:val="28"/>
          <w:szCs w:val="28"/>
        </w:rPr>
        <w:t>CNIC</w:t>
      </w:r>
    </w:p>
    <w:p w:rsidR="00255EB1" w:rsidRDefault="006639DE" w:rsidP="006639DE">
      <w:pPr>
        <w:tabs>
          <w:tab w:val="right" w:pos="567"/>
        </w:tabs>
        <w:bidi/>
        <w:spacing w:line="240" w:lineRule="auto"/>
        <w:ind w:left="567" w:right="142"/>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الجدول رقم 03: نصيب </w:t>
      </w:r>
      <w:r w:rsidR="00255EB1">
        <w:rPr>
          <w:rFonts w:ascii="Simplified Arabic" w:hAnsi="Simplified Arabic" w:cs="Simplified Arabic" w:hint="cs"/>
          <w:b/>
          <w:bCs/>
          <w:sz w:val="28"/>
          <w:szCs w:val="28"/>
          <w:rtl/>
        </w:rPr>
        <w:t xml:space="preserve">الايرادات المتحصل عليها من طرف الجمارك بالنسبة </w:t>
      </w:r>
      <w:r w:rsidR="000A20A6">
        <w:rPr>
          <w:rFonts w:ascii="Simplified Arabic" w:hAnsi="Simplified Arabic" w:cs="Simplified Arabic" w:hint="cs"/>
          <w:b/>
          <w:bCs/>
          <w:sz w:val="28"/>
          <w:szCs w:val="28"/>
          <w:rtl/>
        </w:rPr>
        <w:t>للإيرادات</w:t>
      </w:r>
      <w:r w:rsidR="00255EB1">
        <w:rPr>
          <w:rFonts w:ascii="Simplified Arabic" w:hAnsi="Simplified Arabic" w:cs="Simplified Arabic" w:hint="cs"/>
          <w:b/>
          <w:bCs/>
          <w:sz w:val="28"/>
          <w:szCs w:val="28"/>
          <w:rtl/>
        </w:rPr>
        <w:t xml:space="preserve"> العادية لميزانية الدولة (مليار دج).</w:t>
      </w:r>
    </w:p>
    <w:tbl>
      <w:tblPr>
        <w:tblStyle w:val="Grilledutableau"/>
        <w:bidiVisual/>
        <w:tblW w:w="0" w:type="auto"/>
        <w:tblInd w:w="567" w:type="dxa"/>
        <w:tblLook w:val="04A0" w:firstRow="1" w:lastRow="0" w:firstColumn="1" w:lastColumn="0" w:noHBand="0" w:noVBand="1"/>
      </w:tblPr>
      <w:tblGrid>
        <w:gridCol w:w="2606"/>
        <w:gridCol w:w="2605"/>
        <w:gridCol w:w="2605"/>
        <w:gridCol w:w="2356"/>
      </w:tblGrid>
      <w:tr w:rsidR="00255EB1" w:rsidTr="00255EB1">
        <w:tc>
          <w:tcPr>
            <w:tcW w:w="260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السنوات</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مجموع ايرادات الجمارك</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مجموع الايرادات العادية لميزانية الدولة</w:t>
            </w:r>
          </w:p>
        </w:tc>
        <w:tc>
          <w:tcPr>
            <w:tcW w:w="235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بالمائة</w:t>
            </w:r>
          </w:p>
        </w:tc>
      </w:tr>
      <w:tr w:rsidR="00255EB1" w:rsidTr="00255EB1">
        <w:tc>
          <w:tcPr>
            <w:tcW w:w="260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2013</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937.58</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2072</w:t>
            </w:r>
          </w:p>
        </w:tc>
        <w:tc>
          <w:tcPr>
            <w:tcW w:w="235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45.22</w:t>
            </w:r>
          </w:p>
        </w:tc>
      </w:tr>
      <w:tr w:rsidR="00255EB1" w:rsidTr="00255EB1">
        <w:tc>
          <w:tcPr>
            <w:tcW w:w="260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2014</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908.41</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2124</w:t>
            </w:r>
          </w:p>
        </w:tc>
        <w:tc>
          <w:tcPr>
            <w:tcW w:w="235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42.75</w:t>
            </w:r>
          </w:p>
        </w:tc>
      </w:tr>
      <w:tr w:rsidR="00255EB1" w:rsidTr="00255EB1">
        <w:tc>
          <w:tcPr>
            <w:tcW w:w="260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2015</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1000.66</w:t>
            </w:r>
          </w:p>
        </w:tc>
        <w:tc>
          <w:tcPr>
            <w:tcW w:w="2605"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w:t>
            </w:r>
          </w:p>
        </w:tc>
        <w:tc>
          <w:tcPr>
            <w:tcW w:w="2356" w:type="dxa"/>
          </w:tcPr>
          <w:p w:rsidR="00255EB1" w:rsidRPr="000A20A6" w:rsidRDefault="000A20A6" w:rsidP="000A20A6">
            <w:pPr>
              <w:tabs>
                <w:tab w:val="right" w:pos="567"/>
              </w:tabs>
              <w:bidi/>
              <w:ind w:right="142"/>
              <w:jc w:val="center"/>
              <w:rPr>
                <w:rFonts w:ascii="Simplified Arabic" w:hAnsi="Simplified Arabic" w:cs="Simplified Arabic"/>
                <w:sz w:val="24"/>
                <w:szCs w:val="24"/>
                <w:rtl/>
              </w:rPr>
            </w:pPr>
            <w:r>
              <w:rPr>
                <w:rFonts w:ascii="Simplified Arabic" w:hAnsi="Simplified Arabic" w:cs="Simplified Arabic" w:hint="cs"/>
                <w:sz w:val="24"/>
                <w:szCs w:val="24"/>
                <w:rtl/>
              </w:rPr>
              <w:t>-</w:t>
            </w:r>
          </w:p>
        </w:tc>
      </w:tr>
    </w:tbl>
    <w:p w:rsidR="000A20A6" w:rsidRDefault="000A20A6" w:rsidP="00255EB1">
      <w:pPr>
        <w:tabs>
          <w:tab w:val="right" w:pos="567"/>
        </w:tabs>
        <w:bidi/>
        <w:spacing w:line="240" w:lineRule="auto"/>
        <w:ind w:left="567" w:right="142"/>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t xml:space="preserve">المصدر: </w:t>
      </w:r>
      <w:proofErr w:type="gramStart"/>
      <w:r>
        <w:rPr>
          <w:rFonts w:ascii="Simplified Arabic" w:hAnsi="Simplified Arabic" w:cs="Simplified Arabic" w:hint="cs"/>
          <w:b/>
          <w:bCs/>
          <w:sz w:val="28"/>
          <w:szCs w:val="28"/>
          <w:rtl/>
        </w:rPr>
        <w:t>إحصائيات</w:t>
      </w:r>
      <w:proofErr w:type="gramEnd"/>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Pr>
        <w:t>CNIC</w:t>
      </w:r>
    </w:p>
    <w:p w:rsidR="00DA1B5E" w:rsidRDefault="000A20A6" w:rsidP="00BB229C">
      <w:pPr>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يرتكز نشاط قطاع الجمركي أساسا</w:t>
      </w:r>
      <w:r w:rsidR="000D4B5C">
        <w:rPr>
          <w:rFonts w:ascii="Simplified Arabic" w:hAnsi="Simplified Arabic" w:cs="Simplified Arabic" w:hint="cs"/>
          <w:sz w:val="28"/>
          <w:szCs w:val="28"/>
          <w:rtl/>
          <w:lang w:bidi="ar-DZ"/>
        </w:rPr>
        <w:t xml:space="preserve"> على تطبيق قانون التعريفة الجمركية، مع تحصيل الضرائب والرسوم الجمركية، التي تخضع لها البضائع عند الاستيراد والتصدير، بالإضافة الى تحصيل الضرائب غير الجمركية لفائدة مصالح أخرى، على اساس المساعدات التي تقدمها لهذه المصالح بمناسبة عمليات التجارة الخارجية، مما جعلها تمثل مصدرا هاما للتداخل </w:t>
      </w:r>
      <w:proofErr w:type="spellStart"/>
      <w:r w:rsidR="000D4B5C">
        <w:rPr>
          <w:rFonts w:ascii="Simplified Arabic" w:hAnsi="Simplified Arabic" w:cs="Simplified Arabic" w:hint="cs"/>
          <w:sz w:val="28"/>
          <w:szCs w:val="28"/>
          <w:rtl/>
          <w:lang w:bidi="ar-DZ"/>
        </w:rPr>
        <w:t>الجبائية</w:t>
      </w:r>
      <w:proofErr w:type="spellEnd"/>
      <w:r w:rsidR="000D4B5C">
        <w:rPr>
          <w:rFonts w:ascii="Simplified Arabic" w:hAnsi="Simplified Arabic" w:cs="Simplified Arabic" w:hint="cs"/>
          <w:sz w:val="28"/>
          <w:szCs w:val="28"/>
          <w:rtl/>
          <w:lang w:bidi="ar-DZ"/>
        </w:rPr>
        <w:t xml:space="preserve"> ووسيلة هامة لتمويل ميزانيات الدولة، ففي الجزائر تمثل الايرادات </w:t>
      </w:r>
      <w:proofErr w:type="spellStart"/>
      <w:r w:rsidR="000D4B5C">
        <w:rPr>
          <w:rFonts w:ascii="Simplified Arabic" w:hAnsi="Simplified Arabic" w:cs="Simplified Arabic" w:hint="cs"/>
          <w:sz w:val="28"/>
          <w:szCs w:val="28"/>
          <w:rtl/>
          <w:lang w:bidi="ar-DZ"/>
        </w:rPr>
        <w:t>الجبائية</w:t>
      </w:r>
      <w:proofErr w:type="spellEnd"/>
      <w:r w:rsidR="000D4B5C">
        <w:rPr>
          <w:rFonts w:ascii="Simplified Arabic" w:hAnsi="Simplified Arabic" w:cs="Simplified Arabic" w:hint="cs"/>
          <w:sz w:val="28"/>
          <w:szCs w:val="28"/>
          <w:rtl/>
          <w:lang w:bidi="ar-DZ"/>
        </w:rPr>
        <w:t xml:space="preserve"> حوالي 25</w:t>
      </w:r>
      <w:r w:rsidR="000D4B5C">
        <w:rPr>
          <w:rFonts w:ascii="Simplified Arabic" w:hAnsi="Simplified Arabic" w:cs="Simplified Arabic"/>
          <w:sz w:val="28"/>
          <w:szCs w:val="28"/>
          <w:rtl/>
          <w:lang w:bidi="ar-DZ"/>
        </w:rPr>
        <w:t>%</w:t>
      </w:r>
      <w:r w:rsidR="000D4B5C">
        <w:rPr>
          <w:rFonts w:ascii="Simplified Arabic" w:hAnsi="Simplified Arabic" w:cs="Simplified Arabic" w:hint="cs"/>
          <w:sz w:val="28"/>
          <w:szCs w:val="28"/>
          <w:rtl/>
          <w:lang w:bidi="ar-DZ"/>
        </w:rPr>
        <w:t xml:space="preserve"> من الم</w:t>
      </w:r>
      <w:r w:rsidR="00DA1B5E">
        <w:rPr>
          <w:rFonts w:ascii="Simplified Arabic" w:hAnsi="Simplified Arabic" w:cs="Simplified Arabic" w:hint="cs"/>
          <w:sz w:val="28"/>
          <w:szCs w:val="28"/>
          <w:rtl/>
          <w:lang w:bidi="ar-DZ"/>
        </w:rPr>
        <w:t>داخل الجباية من ميزانية الدولة.</w:t>
      </w:r>
    </w:p>
    <w:p w:rsidR="00DA1B5E" w:rsidRDefault="00DA1B5E" w:rsidP="00BB229C">
      <w:pPr>
        <w:tabs>
          <w:tab w:val="right" w:pos="283"/>
        </w:tabs>
        <w:bidi/>
        <w:spacing w:line="240" w:lineRule="auto"/>
        <w:ind w:left="283" w:right="14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يمكن</w:t>
      </w:r>
      <w:proofErr w:type="gramEnd"/>
      <w:r>
        <w:rPr>
          <w:rFonts w:ascii="Simplified Arabic" w:hAnsi="Simplified Arabic" w:cs="Simplified Arabic" w:hint="cs"/>
          <w:sz w:val="28"/>
          <w:szCs w:val="28"/>
          <w:rtl/>
          <w:lang w:bidi="ar-DZ"/>
        </w:rPr>
        <w:t xml:space="preserve"> ذكر بعض هذه الضرائب والرسوم التي مصالح الجمارك بتحصيلها عند التعريفة الجمركية وهي: الضريبة الجمركية، الرسم على القيمة المضافة، الرسم الداخلي على الاستهلاك، الاقتطاعات الجزافية على السلع الموجهة لإعادة البيع، الرسم الإضافي المؤقت.........</w:t>
      </w:r>
    </w:p>
    <w:p w:rsidR="00DA1B5E" w:rsidRDefault="00DA1B5E" w:rsidP="00BB229C">
      <w:pPr>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بالإضافة الى تحصيل الاجراءات </w:t>
      </w:r>
      <w:proofErr w:type="spellStart"/>
      <w:r>
        <w:rPr>
          <w:rFonts w:ascii="Simplified Arabic" w:hAnsi="Simplified Arabic" w:cs="Simplified Arabic" w:hint="cs"/>
          <w:sz w:val="28"/>
          <w:szCs w:val="28"/>
          <w:rtl/>
          <w:lang w:bidi="ar-DZ"/>
        </w:rPr>
        <w:t>الجبائية</w:t>
      </w:r>
      <w:proofErr w:type="spellEnd"/>
      <w:r>
        <w:rPr>
          <w:rFonts w:ascii="Simplified Arabic" w:hAnsi="Simplified Arabic" w:cs="Simplified Arabic" w:hint="cs"/>
          <w:sz w:val="28"/>
          <w:szCs w:val="28"/>
          <w:rtl/>
          <w:lang w:bidi="ar-DZ"/>
        </w:rPr>
        <w:t xml:space="preserve"> لتمويل الخزينة العامة، فإن إدارة الجمارك تقوم بدور آخر يتمثل في تطوير وتحديث كيفية التحصيل، كيفية مراقبة تطبيق التشريع الجمركي في المجال الجبائي.</w:t>
      </w:r>
    </w:p>
    <w:p w:rsidR="006639DE" w:rsidRDefault="00DA1B5E" w:rsidP="00BB229C">
      <w:pPr>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مع تحرير التجارة الخارجية، بدأت هذه المحاصيل تعرف انخفاضا معروفا مما يجعلها تحرص على البحث عن مواطن الغش بشتى أنواعه على مستوى القيمة، الصنف وأخيرا المنشأ، بهدف إثبات مخالفات جمركية، ينتج عنها تحصيل إيرادات غير </w:t>
      </w:r>
      <w:proofErr w:type="spellStart"/>
      <w:r>
        <w:rPr>
          <w:rFonts w:ascii="Simplified Arabic" w:hAnsi="Simplified Arabic" w:cs="Simplified Arabic" w:hint="cs"/>
          <w:sz w:val="28"/>
          <w:szCs w:val="28"/>
          <w:rtl/>
          <w:lang w:bidi="ar-DZ"/>
        </w:rPr>
        <w:t>جبائية</w:t>
      </w:r>
      <w:proofErr w:type="spellEnd"/>
      <w:r>
        <w:rPr>
          <w:rFonts w:ascii="Simplified Arabic" w:hAnsi="Simplified Arabic" w:cs="Simplified Arabic" w:hint="cs"/>
          <w:sz w:val="28"/>
          <w:szCs w:val="28"/>
          <w:rtl/>
          <w:lang w:bidi="ar-DZ"/>
        </w:rPr>
        <w:t xml:space="preserve"> أو بما يسمى بالغرامات. </w:t>
      </w:r>
      <w:r w:rsidR="0034234A">
        <w:rPr>
          <w:rFonts w:ascii="Simplified Arabic" w:hAnsi="Simplified Arabic" w:cs="Simplified Arabic" w:hint="cs"/>
          <w:sz w:val="28"/>
          <w:szCs w:val="28"/>
          <w:rtl/>
          <w:lang w:bidi="ar-DZ"/>
        </w:rPr>
        <w:t xml:space="preserve">فإذا كانت المخالفات الجمركية من الدرجة الأولى (عدم احترام المواعيد مثلا) يعاقب عليها قانون الجمارك ب 25000 دج، أما إذا كانت المخالفات الجمركية من الدرجة الثانية (تصريح مزور للبضائع والرسوم الجمركية أو التغاضي عنها </w:t>
      </w:r>
      <w:r w:rsidR="0034234A">
        <w:rPr>
          <w:rFonts w:ascii="Simplified Arabic" w:hAnsi="Simplified Arabic" w:cs="Simplified Arabic"/>
          <w:sz w:val="28"/>
          <w:szCs w:val="28"/>
          <w:lang w:bidi="ar-DZ"/>
        </w:rPr>
        <w:t>DROITS COMPROMES OU ELUDES</w:t>
      </w:r>
      <w:r w:rsidR="0034234A">
        <w:rPr>
          <w:rFonts w:ascii="Simplified Arabic" w:hAnsi="Simplified Arabic" w:cs="Simplified Arabic" w:hint="cs"/>
          <w:sz w:val="28"/>
          <w:szCs w:val="28"/>
          <w:rtl/>
          <w:lang w:bidi="ar-DZ"/>
        </w:rPr>
        <w:t xml:space="preserve"> ) فيعاقب عليها قانون الجمارك بغرامة تساوي ضعف مبلغ الضرائب والرسوم المتملص منها أو المتغاض عنها.</w:t>
      </w:r>
    </w:p>
    <w:p w:rsidR="0034234A" w:rsidRPr="00B97B59" w:rsidRDefault="0034234A" w:rsidP="00BB229C">
      <w:pPr>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إذا كانت المخالفات من الدرجة الثالثة، والتي تتعلق بالبضائع المحظورة أو الخاضعة لضرائب مرتفعة، فيعاقب عليها قانون الجمارك بمصادرة البضائع المتنازع فيها، وبيعها في المزاد العلني </w:t>
      </w:r>
      <w:r w:rsidRPr="00B97B59">
        <w:rPr>
          <w:rFonts w:ascii="Simplified Arabic" w:hAnsi="Simplified Arabic" w:cs="Simplified Arabic" w:hint="cs"/>
          <w:sz w:val="28"/>
          <w:szCs w:val="28"/>
          <w:rtl/>
          <w:lang w:bidi="ar-DZ"/>
        </w:rPr>
        <w:t xml:space="preserve">وتحصيل </w:t>
      </w:r>
      <w:proofErr w:type="spellStart"/>
      <w:r w:rsidRPr="00B97B59">
        <w:rPr>
          <w:rFonts w:ascii="Simplified Arabic" w:hAnsi="Simplified Arabic" w:cs="Simplified Arabic" w:hint="cs"/>
          <w:sz w:val="28"/>
          <w:szCs w:val="28"/>
          <w:rtl/>
          <w:lang w:bidi="ar-DZ"/>
        </w:rPr>
        <w:t>مبالغها</w:t>
      </w:r>
      <w:proofErr w:type="spellEnd"/>
      <w:r w:rsidRPr="00B97B59">
        <w:rPr>
          <w:rFonts w:ascii="Simplified Arabic" w:hAnsi="Simplified Arabic" w:cs="Simplified Arabic" w:hint="cs"/>
          <w:sz w:val="28"/>
          <w:szCs w:val="28"/>
          <w:rtl/>
          <w:lang w:bidi="ar-DZ"/>
        </w:rPr>
        <w:t xml:space="preserve"> لفائدة </w:t>
      </w:r>
      <w:proofErr w:type="spellStart"/>
      <w:r w:rsidRPr="00B97B59">
        <w:rPr>
          <w:rFonts w:ascii="Simplified Arabic" w:hAnsi="Simplified Arabic" w:cs="Simplified Arabic" w:hint="cs"/>
          <w:sz w:val="28"/>
          <w:szCs w:val="28"/>
          <w:rtl/>
          <w:lang w:bidi="ar-DZ"/>
        </w:rPr>
        <w:t>الخرينة</w:t>
      </w:r>
      <w:proofErr w:type="spellEnd"/>
      <w:r w:rsidRPr="00B97B59">
        <w:rPr>
          <w:rFonts w:ascii="Simplified Arabic" w:hAnsi="Simplified Arabic" w:cs="Simplified Arabic" w:hint="cs"/>
          <w:sz w:val="28"/>
          <w:szCs w:val="28"/>
          <w:rtl/>
          <w:lang w:bidi="ar-DZ"/>
        </w:rPr>
        <w:t xml:space="preserve"> العمومية.</w:t>
      </w:r>
    </w:p>
    <w:p w:rsidR="0034234A" w:rsidRPr="00B97B59" w:rsidRDefault="0034234A" w:rsidP="00BB229C">
      <w:pPr>
        <w:tabs>
          <w:tab w:val="right" w:pos="283"/>
        </w:tabs>
        <w:bidi/>
        <w:spacing w:line="240" w:lineRule="auto"/>
        <w:ind w:left="283" w:right="142"/>
        <w:jc w:val="both"/>
        <w:rPr>
          <w:rFonts w:ascii="Simplified Arabic" w:hAnsi="Simplified Arabic" w:cs="Simplified Arabic"/>
          <w:sz w:val="28"/>
          <w:szCs w:val="28"/>
          <w:rtl/>
          <w:lang w:bidi="ar-DZ"/>
        </w:rPr>
      </w:pPr>
      <w:r w:rsidRPr="00B97B59">
        <w:rPr>
          <w:rFonts w:ascii="Simplified Arabic" w:hAnsi="Simplified Arabic" w:cs="Simplified Arabic" w:hint="cs"/>
          <w:sz w:val="28"/>
          <w:szCs w:val="28"/>
          <w:rtl/>
          <w:lang w:bidi="ar-DZ"/>
        </w:rPr>
        <w:t xml:space="preserve">أما إذا كانت المخلفات من الدرجة الرابعة والتي تتعلق ببضائع </w:t>
      </w:r>
      <w:r w:rsidR="00990928" w:rsidRPr="00B97B59">
        <w:rPr>
          <w:rFonts w:ascii="Simplified Arabic" w:hAnsi="Simplified Arabic" w:cs="Simplified Arabic" w:hint="cs"/>
          <w:sz w:val="28"/>
          <w:szCs w:val="28"/>
          <w:rtl/>
          <w:lang w:bidi="ar-DZ"/>
        </w:rPr>
        <w:t>محظورة وغير خاضعة للضرائب المرتفعة، مرتكبة بواسطة وثائق تجارية مزورة، يعاقب عليها قانون الجمارك بمصادرة البضائع محل الغش أو بدفع قيمتها المحسوبة وفق المادة 16 منه، وبغرامة مالية قدرها 5000 دج.</w:t>
      </w:r>
      <w:r w:rsidR="00990928" w:rsidRPr="00B97B59">
        <w:rPr>
          <w:rStyle w:val="Appelnotedebasdep"/>
          <w:rFonts w:ascii="Simplified Arabic" w:hAnsi="Simplified Arabic" w:cs="Simplified Arabic"/>
          <w:sz w:val="28"/>
          <w:szCs w:val="28"/>
          <w:rtl/>
          <w:lang w:bidi="ar-DZ"/>
        </w:rPr>
        <w:footnoteReference w:id="4"/>
      </w:r>
    </w:p>
    <w:p w:rsidR="00BB229C" w:rsidRPr="00B97B59" w:rsidRDefault="00BB229C" w:rsidP="00BB229C">
      <w:pPr>
        <w:tabs>
          <w:tab w:val="right" w:pos="283"/>
        </w:tabs>
        <w:bidi/>
        <w:spacing w:line="240" w:lineRule="auto"/>
        <w:ind w:left="283" w:right="142"/>
        <w:jc w:val="both"/>
        <w:rPr>
          <w:rFonts w:ascii="Simplified Arabic" w:hAnsi="Simplified Arabic" w:cs="Simplified Arabic"/>
          <w:sz w:val="28"/>
          <w:szCs w:val="28"/>
          <w:rtl/>
          <w:lang w:bidi="ar-DZ"/>
        </w:rPr>
      </w:pPr>
      <w:proofErr w:type="gramStart"/>
      <w:r w:rsidRPr="00B97B59">
        <w:rPr>
          <w:rFonts w:ascii="Simplified Arabic" w:hAnsi="Simplified Arabic" w:cs="Simplified Arabic" w:hint="cs"/>
          <w:sz w:val="28"/>
          <w:szCs w:val="28"/>
          <w:rtl/>
          <w:lang w:bidi="ar-DZ"/>
        </w:rPr>
        <w:t>وأخيرا</w:t>
      </w:r>
      <w:proofErr w:type="gramEnd"/>
      <w:r w:rsidRPr="00B97B59">
        <w:rPr>
          <w:rFonts w:ascii="Simplified Arabic" w:hAnsi="Simplified Arabic" w:cs="Simplified Arabic" w:hint="cs"/>
          <w:sz w:val="28"/>
          <w:szCs w:val="28"/>
          <w:rtl/>
          <w:lang w:bidi="ar-DZ"/>
        </w:rPr>
        <w:t xml:space="preserve">، هناك مخالفات من الدرجة الخامسة، والمتعلقة بأعمال التهريب لبضائع غير محظورة وغير خاضعة لضرائب مرتفعة، فيعاقب عليها قانون الجمارك بمصادرتها وبيعها في المزاد العلني و تحصيل </w:t>
      </w:r>
      <w:proofErr w:type="spellStart"/>
      <w:r w:rsidRPr="00B97B59">
        <w:rPr>
          <w:rFonts w:ascii="Simplified Arabic" w:hAnsi="Simplified Arabic" w:cs="Simplified Arabic" w:hint="cs"/>
          <w:sz w:val="28"/>
          <w:szCs w:val="28"/>
          <w:rtl/>
          <w:lang w:bidi="ar-DZ"/>
        </w:rPr>
        <w:t>مبالغها</w:t>
      </w:r>
      <w:proofErr w:type="spellEnd"/>
      <w:r w:rsidRPr="00B97B59">
        <w:rPr>
          <w:rFonts w:ascii="Simplified Arabic" w:hAnsi="Simplified Arabic" w:cs="Simplified Arabic" w:hint="cs"/>
          <w:sz w:val="28"/>
          <w:szCs w:val="28"/>
          <w:rtl/>
          <w:lang w:bidi="ar-DZ"/>
        </w:rPr>
        <w:t xml:space="preserve"> لفائدة الخزينة العمومية، وأيضا بغرامة مالية قدرها 10.000 دج.</w:t>
      </w:r>
    </w:p>
    <w:p w:rsidR="00BB229C" w:rsidRPr="00B97B59" w:rsidRDefault="00BB229C" w:rsidP="00BB229C">
      <w:pPr>
        <w:pStyle w:val="Paragraphedeliste"/>
        <w:numPr>
          <w:ilvl w:val="0"/>
          <w:numId w:val="2"/>
        </w:numPr>
        <w:tabs>
          <w:tab w:val="right" w:pos="283"/>
        </w:tabs>
        <w:bidi/>
        <w:spacing w:line="240" w:lineRule="auto"/>
        <w:ind w:left="283" w:right="142" w:firstLine="0"/>
        <w:jc w:val="both"/>
        <w:rPr>
          <w:rFonts w:ascii="Simplified Arabic" w:hAnsi="Simplified Arabic" w:cs="Simplified Arabic"/>
          <w:b/>
          <w:bCs/>
          <w:sz w:val="28"/>
          <w:szCs w:val="28"/>
          <w:u w:val="single"/>
          <w:lang w:bidi="ar-DZ"/>
        </w:rPr>
      </w:pPr>
      <w:r w:rsidRPr="00B97B59">
        <w:rPr>
          <w:rFonts w:ascii="Simplified Arabic" w:hAnsi="Simplified Arabic" w:cs="Simplified Arabic" w:hint="cs"/>
          <w:b/>
          <w:bCs/>
          <w:sz w:val="28"/>
          <w:szCs w:val="28"/>
          <w:u w:val="single"/>
          <w:rtl/>
          <w:lang w:bidi="ar-DZ"/>
        </w:rPr>
        <w:t xml:space="preserve">الدور </w:t>
      </w:r>
      <w:proofErr w:type="spellStart"/>
      <w:r w:rsidRPr="00B97B59">
        <w:rPr>
          <w:rFonts w:ascii="Simplified Arabic" w:hAnsi="Simplified Arabic" w:cs="Simplified Arabic" w:hint="cs"/>
          <w:b/>
          <w:bCs/>
          <w:sz w:val="28"/>
          <w:szCs w:val="28"/>
          <w:u w:val="single"/>
          <w:rtl/>
          <w:lang w:bidi="ar-DZ"/>
        </w:rPr>
        <w:t>الحمائي</w:t>
      </w:r>
      <w:proofErr w:type="spellEnd"/>
      <w:r w:rsidRPr="00B97B59">
        <w:rPr>
          <w:rFonts w:ascii="Simplified Arabic" w:hAnsi="Simplified Arabic" w:cs="Simplified Arabic" w:hint="cs"/>
          <w:b/>
          <w:bCs/>
          <w:sz w:val="28"/>
          <w:szCs w:val="28"/>
          <w:u w:val="single"/>
          <w:rtl/>
          <w:lang w:bidi="ar-DZ"/>
        </w:rPr>
        <w:t>:</w:t>
      </w:r>
      <w:r w:rsidR="00B97B59">
        <w:rPr>
          <w:rFonts w:ascii="Simplified Arabic" w:hAnsi="Simplified Arabic" w:cs="Simplified Arabic" w:hint="cs"/>
          <w:sz w:val="28"/>
          <w:szCs w:val="28"/>
          <w:rtl/>
          <w:lang w:bidi="ar-DZ"/>
        </w:rPr>
        <w:t xml:space="preserve"> نجد ادارة الجمارك، موازاة مع دورها الاقتصادي المالي والجبائي تمارس دور خاص يتمثل في تطبيق الحماية في مجالات عديدة وهي: </w:t>
      </w:r>
    </w:p>
    <w:p w:rsidR="00B97B59" w:rsidRDefault="00B97B59" w:rsidP="00B97B59">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0720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تتدخل عند الجمركة، من أجل حماية العلامات ومنشأ المنتوجات، عن طريق مراقبة القواعد المرتبطة بحماية الملكية الصناعية، مع حجز كل السلع المقلدة أو المزيفة.</w:t>
      </w:r>
    </w:p>
    <w:p w:rsidR="00B97B59" w:rsidRDefault="00B97B59" w:rsidP="00B97B59">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0720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تضمن كذلك تطابق المنتوجات المستوردة والمصدرة لمعايير الأمن المنصوص عليها في التشريعات الدولية (مقاييس الايزو).</w:t>
      </w:r>
    </w:p>
    <w:p w:rsidR="00B97B59" w:rsidRDefault="00B97B59" w:rsidP="00B97B59">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0720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حماية الصحة العمومية عن طريق مكافحة تهريب المخدرات، مراقبة عمليات استيراد المنتوجات الصيدلانية، وكذا المنتوجات الحيوانية والنباتية.</w:t>
      </w:r>
    </w:p>
    <w:p w:rsidR="00B97B59" w:rsidRDefault="00B97B59" w:rsidP="00B97B59">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0720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حماية الأمن العمومي عن طريق مراقبة الموانئ </w:t>
      </w:r>
      <w:proofErr w:type="gramStart"/>
      <w:r>
        <w:rPr>
          <w:rFonts w:ascii="Simplified Arabic" w:hAnsi="Simplified Arabic" w:cs="Simplified Arabic" w:hint="cs"/>
          <w:sz w:val="28"/>
          <w:szCs w:val="28"/>
          <w:rtl/>
          <w:lang w:bidi="ar-DZ"/>
        </w:rPr>
        <w:t>ومحاربة</w:t>
      </w:r>
      <w:proofErr w:type="gramEnd"/>
      <w:r>
        <w:rPr>
          <w:rFonts w:ascii="Simplified Arabic" w:hAnsi="Simplified Arabic" w:cs="Simplified Arabic" w:hint="cs"/>
          <w:sz w:val="28"/>
          <w:szCs w:val="28"/>
          <w:rtl/>
          <w:lang w:bidi="ar-DZ"/>
        </w:rPr>
        <w:t xml:space="preserve"> تهريب الأسلحة.</w:t>
      </w:r>
    </w:p>
    <w:p w:rsidR="00B97B59" w:rsidRDefault="00B97B59" w:rsidP="00B97B59">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0720F">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حماية</w:t>
      </w:r>
      <w:proofErr w:type="gramEnd"/>
      <w:r>
        <w:rPr>
          <w:rFonts w:ascii="Simplified Arabic" w:hAnsi="Simplified Arabic" w:cs="Simplified Arabic" w:hint="cs"/>
          <w:sz w:val="28"/>
          <w:szCs w:val="28"/>
          <w:rtl/>
          <w:lang w:bidi="ar-DZ"/>
        </w:rPr>
        <w:t xml:space="preserve"> التراث الفني، الثقافي والمحافظة على الآثار الوطنية، عن طريق مراقبة خاصة لحركة صادرات الآثار الفنية.</w:t>
      </w:r>
    </w:p>
    <w:p w:rsidR="00C0720F" w:rsidRDefault="00B97B59" w:rsidP="00B97B59">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C0720F">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حماية</w:t>
      </w:r>
      <w:proofErr w:type="gramEnd"/>
      <w:r>
        <w:rPr>
          <w:rFonts w:ascii="Simplified Arabic" w:hAnsi="Simplified Arabic" w:cs="Simplified Arabic" w:hint="cs"/>
          <w:sz w:val="28"/>
          <w:szCs w:val="28"/>
          <w:rtl/>
          <w:lang w:bidi="ar-DZ"/>
        </w:rPr>
        <w:t xml:space="preserve"> بعض الأنشطة </w:t>
      </w:r>
      <w:r w:rsidR="00C0720F">
        <w:rPr>
          <w:rFonts w:ascii="Simplified Arabic" w:hAnsi="Simplified Arabic" w:cs="Simplified Arabic" w:hint="cs"/>
          <w:sz w:val="28"/>
          <w:szCs w:val="28"/>
          <w:rtl/>
          <w:lang w:bidi="ar-DZ"/>
        </w:rPr>
        <w:t>الاقتصادية من المنافسة الأجنبية بصفة مؤقتة بموجب المادة 19 من اتفاقية المنظمة العالمية للتجارة.</w:t>
      </w:r>
    </w:p>
    <w:p w:rsidR="00C0720F" w:rsidRDefault="00C0720F" w:rsidP="00C0720F">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حماية البيئة في اطار التشريعات الدولية وذلك عن طريق مراقبة اتفاقية واشنطن حول تجارة الحيوانات والنباتات المهددة بالانقراض، مع مراقبة استيراد النفايات (</w:t>
      </w:r>
      <w:r>
        <w:rPr>
          <w:rFonts w:ascii="Simplified Arabic" w:hAnsi="Simplified Arabic" w:cs="Simplified Arabic"/>
          <w:sz w:val="28"/>
          <w:szCs w:val="28"/>
          <w:lang w:bidi="ar-DZ"/>
        </w:rPr>
        <w:t>déchés</w:t>
      </w:r>
      <w:r>
        <w:rPr>
          <w:rFonts w:ascii="Simplified Arabic" w:hAnsi="Simplified Arabic" w:cs="Simplified Arabic" w:hint="cs"/>
          <w:sz w:val="28"/>
          <w:szCs w:val="28"/>
          <w:rtl/>
          <w:lang w:bidi="ar-DZ"/>
        </w:rPr>
        <w:t xml:space="preserve"> ) الكيميائية الخطيرة.</w:t>
      </w:r>
    </w:p>
    <w:p w:rsidR="00B97B59" w:rsidRDefault="00C0720F" w:rsidP="00C0720F">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من خلال هذه الرؤية يتجلى شيء هام، المتمثل في صعوبة أداء مختلف هذه الأدوار الأساسية، للحفاظ على سلامة الاقتصاد الوطني، فهي تستلزم شروط موضوعية قانونية، مادية وبشرية وحتى معنوية.</w:t>
      </w:r>
      <w:r>
        <w:rPr>
          <w:rStyle w:val="Appelnotedebasdep"/>
          <w:rFonts w:ascii="Simplified Arabic" w:hAnsi="Simplified Arabic" w:cs="Simplified Arabic"/>
          <w:sz w:val="28"/>
          <w:szCs w:val="28"/>
          <w:rtl/>
          <w:lang w:bidi="ar-DZ"/>
        </w:rPr>
        <w:footnoteReference w:id="5"/>
      </w:r>
    </w:p>
    <w:p w:rsidR="000634F8" w:rsidRDefault="00C5001F" w:rsidP="000634F8">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مهام ادارة</w:t>
      </w:r>
      <w:r w:rsidR="00F074D2" w:rsidRPr="00F074D2">
        <w:rPr>
          <w:rFonts w:ascii="Simplified Arabic" w:hAnsi="Simplified Arabic" w:cs="Simplified Arabic" w:hint="cs"/>
          <w:b/>
          <w:bCs/>
          <w:sz w:val="28"/>
          <w:szCs w:val="28"/>
          <w:u w:val="single"/>
          <w:rtl/>
          <w:lang w:bidi="ar-DZ"/>
        </w:rPr>
        <w:t xml:space="preserve"> الجمارك:</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تحديد المهام الأساسية للجمارك فيما يلي:</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تحصيل الرسوم والضرائب والتحصيلات الاخرى التي يدفعها المستوردون والمصدرون للجمارك طبقا لقانون التعريفة الجمركية والقوانين الاخرى ذات الصلة.</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حماية ايرادات الدولة، وذلك عن طريق منع التهرب من الرسوم والتأكد من دفع الرسوم والضرائب الواجبة.</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الرقابة على المستودعات بالموانئ البحرية </w:t>
      </w:r>
      <w:proofErr w:type="gramStart"/>
      <w:r>
        <w:rPr>
          <w:rFonts w:ascii="Simplified Arabic" w:hAnsi="Simplified Arabic" w:cs="Simplified Arabic" w:hint="cs"/>
          <w:sz w:val="28"/>
          <w:szCs w:val="28"/>
          <w:rtl/>
          <w:lang w:bidi="ar-DZ"/>
        </w:rPr>
        <w:t>والجوية</w:t>
      </w:r>
      <w:proofErr w:type="gramEnd"/>
      <w:r>
        <w:rPr>
          <w:rFonts w:ascii="Simplified Arabic" w:hAnsi="Simplified Arabic" w:cs="Simplified Arabic" w:hint="cs"/>
          <w:sz w:val="28"/>
          <w:szCs w:val="28"/>
          <w:rtl/>
          <w:lang w:bidi="ar-DZ"/>
        </w:rPr>
        <w:t xml:space="preserve"> ومتابعة المواد الخام المعفاة من الرسوم الجمركية.</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الإشراف</w:t>
      </w:r>
      <w:proofErr w:type="gramEnd"/>
      <w:r>
        <w:rPr>
          <w:rFonts w:ascii="Simplified Arabic" w:hAnsi="Simplified Arabic" w:cs="Simplified Arabic" w:hint="cs"/>
          <w:sz w:val="28"/>
          <w:szCs w:val="28"/>
          <w:rtl/>
          <w:lang w:bidi="ar-DZ"/>
        </w:rPr>
        <w:t xml:space="preserve"> على حركة المخزون من البضائع في مخازن المستودعات العامة والخاصة المصرح لها بتخزين البضائع المستوردة.</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الالتزام بتطبيق القرارات والقواعد والمعايير التي تصدرها الوزارات والمصالح الحكومية الاخرى في الدولة</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مكافحة التهريب سواء الى داخل أو خارج البلاد عبر المنافذ الجمركية سواء البحرية، الجوية او البرية.</w:t>
      </w:r>
    </w:p>
    <w:p w:rsid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إ</w:t>
      </w:r>
      <w:r>
        <w:rPr>
          <w:rFonts w:ascii="Simplified Arabic" w:hAnsi="Simplified Arabic" w:cs="Simplified Arabic" w:hint="cs"/>
          <w:sz w:val="28"/>
          <w:szCs w:val="28"/>
          <w:rtl/>
          <w:lang w:bidi="ar-DZ"/>
        </w:rPr>
        <w:t xml:space="preserve">حكام الرقابة على البضائع الواردة أو </w:t>
      </w:r>
      <w:proofErr w:type="gramStart"/>
      <w:r>
        <w:rPr>
          <w:rFonts w:ascii="Simplified Arabic" w:hAnsi="Simplified Arabic" w:cs="Simplified Arabic" w:hint="cs"/>
          <w:sz w:val="28"/>
          <w:szCs w:val="28"/>
          <w:rtl/>
          <w:lang w:bidi="ar-DZ"/>
        </w:rPr>
        <w:t>الصادرة</w:t>
      </w:r>
      <w:proofErr w:type="gramEnd"/>
      <w:r>
        <w:rPr>
          <w:rFonts w:ascii="Simplified Arabic" w:hAnsi="Simplified Arabic" w:cs="Simplified Arabic" w:hint="cs"/>
          <w:sz w:val="28"/>
          <w:szCs w:val="28"/>
          <w:rtl/>
          <w:lang w:bidi="ar-DZ"/>
        </w:rPr>
        <w:t xml:space="preserve"> أو الممنوعة.</w:t>
      </w:r>
    </w:p>
    <w:p w:rsidR="007554F1" w:rsidRDefault="007554F1" w:rsidP="00126BDF">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F549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تعمل الجمارك على تطوير الأداء الجمركي في مختلف القطاعات الجمركية، وذلك عن طريق الأخذ بأساليب جديدة مثل: الافراج المسبق وأيضا تطبيق تقنيات ادارة المخاطر على نطاق</w:t>
      </w:r>
      <w:r w:rsidR="00126BDF">
        <w:rPr>
          <w:rFonts w:ascii="Simplified Arabic" w:hAnsi="Simplified Arabic" w:cs="Simplified Arabic" w:hint="cs"/>
          <w:sz w:val="28"/>
          <w:szCs w:val="28"/>
          <w:rtl/>
          <w:lang w:bidi="ar-DZ"/>
        </w:rPr>
        <w:t xml:space="preserve"> واسع في مختلف مجالات الجمركية.</w:t>
      </w:r>
      <w:r w:rsidR="005F5491">
        <w:rPr>
          <w:rStyle w:val="Appelnotedebasdep"/>
          <w:rFonts w:ascii="Simplified Arabic" w:hAnsi="Simplified Arabic" w:cs="Simplified Arabic"/>
          <w:sz w:val="28"/>
          <w:szCs w:val="28"/>
          <w:rtl/>
          <w:lang w:bidi="ar-DZ"/>
        </w:rPr>
        <w:footnoteReference w:id="6"/>
      </w:r>
    </w:p>
    <w:p w:rsidR="00AB0060" w:rsidRDefault="00AB0060" w:rsidP="00AB0060">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b/>
          <w:bCs/>
          <w:sz w:val="32"/>
          <w:szCs w:val="32"/>
          <w:u w:val="single"/>
          <w:lang w:bidi="ar-DZ"/>
        </w:rPr>
      </w:pPr>
      <w:proofErr w:type="gramStart"/>
      <w:r w:rsidRPr="00AB0060">
        <w:rPr>
          <w:rFonts w:ascii="Simplified Arabic" w:hAnsi="Simplified Arabic" w:cs="Simplified Arabic" w:hint="cs"/>
          <w:b/>
          <w:bCs/>
          <w:sz w:val="32"/>
          <w:szCs w:val="32"/>
          <w:u w:val="single"/>
          <w:rtl/>
          <w:lang w:bidi="ar-DZ"/>
        </w:rPr>
        <w:t>المطلب</w:t>
      </w:r>
      <w:proofErr w:type="gramEnd"/>
      <w:r w:rsidRPr="00AB0060">
        <w:rPr>
          <w:rFonts w:ascii="Simplified Arabic" w:hAnsi="Simplified Arabic" w:cs="Simplified Arabic" w:hint="cs"/>
          <w:b/>
          <w:bCs/>
          <w:sz w:val="32"/>
          <w:szCs w:val="32"/>
          <w:u w:val="single"/>
          <w:rtl/>
          <w:lang w:bidi="ar-DZ"/>
        </w:rPr>
        <w:t xml:space="preserve"> الثالث: الوسائل الأساسية لإدارة الجمارك</w:t>
      </w:r>
    </w:p>
    <w:p w:rsidR="00AB0060" w:rsidRDefault="00AB0060" w:rsidP="00AB0060">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تستعمل ادارة الجمارك وسائل عديدة للقيام بمهامها، وذلك لتحقيق الأهداف المخططة وت</w:t>
      </w:r>
      <w:r w:rsidR="00E600C5">
        <w:rPr>
          <w:rFonts w:ascii="Simplified Arabic" w:hAnsi="Simplified Arabic" w:cs="Simplified Arabic" w:hint="cs"/>
          <w:sz w:val="28"/>
          <w:szCs w:val="28"/>
          <w:rtl/>
          <w:lang w:bidi="ar-DZ"/>
        </w:rPr>
        <w:t>نقسم هذه الوسائل الى ثلاث أقسام: الوسائل القانونية، الوسائل البشرية، الوسائل المادية.</w:t>
      </w:r>
    </w:p>
    <w:p w:rsidR="00E600C5" w:rsidRPr="00C60805" w:rsidRDefault="00E600C5" w:rsidP="00CD2AC0">
      <w:pPr>
        <w:pStyle w:val="Paragraphedeliste"/>
        <w:numPr>
          <w:ilvl w:val="0"/>
          <w:numId w:val="12"/>
        </w:numPr>
        <w:tabs>
          <w:tab w:val="right" w:pos="283"/>
        </w:tabs>
        <w:bidi/>
        <w:spacing w:line="240" w:lineRule="auto"/>
        <w:ind w:left="567" w:right="142" w:hanging="284"/>
        <w:jc w:val="both"/>
        <w:rPr>
          <w:rFonts w:ascii="Simplified Arabic" w:hAnsi="Simplified Arabic" w:cs="Simplified Arabic"/>
          <w:b/>
          <w:bCs/>
          <w:sz w:val="28"/>
          <w:szCs w:val="28"/>
          <w:u w:val="single"/>
          <w:rtl/>
          <w:lang w:bidi="ar-DZ"/>
        </w:rPr>
      </w:pPr>
      <w:r w:rsidRPr="00C60805">
        <w:rPr>
          <w:rFonts w:ascii="Simplified Arabic" w:hAnsi="Simplified Arabic" w:cs="Simplified Arabic" w:hint="cs"/>
          <w:b/>
          <w:bCs/>
          <w:sz w:val="28"/>
          <w:szCs w:val="28"/>
          <w:u w:val="single"/>
          <w:rtl/>
          <w:lang w:bidi="ar-DZ"/>
        </w:rPr>
        <w:t xml:space="preserve">الوسائل القانونية: </w:t>
      </w:r>
    </w:p>
    <w:p w:rsidR="00E600C5" w:rsidRDefault="00E600C5" w:rsidP="00E600C5">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تعتبر الوسائل القانونية </w:t>
      </w: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أهم الوسائل الجمركية لأنها تحدد مهام الجمارك والمتمثلة فيما يلي:</w:t>
      </w:r>
    </w:p>
    <w:p w:rsidR="00C60805" w:rsidRDefault="00E600C5" w:rsidP="00E600C5">
      <w:pPr>
        <w:pStyle w:val="Paragraphedeliste"/>
        <w:numPr>
          <w:ilvl w:val="0"/>
          <w:numId w:val="2"/>
        </w:numPr>
        <w:tabs>
          <w:tab w:val="right" w:pos="425"/>
        </w:tabs>
        <w:bidi/>
        <w:spacing w:line="240" w:lineRule="auto"/>
        <w:ind w:left="567" w:right="142" w:firstLine="0"/>
        <w:jc w:val="both"/>
        <w:rPr>
          <w:rFonts w:ascii="Simplified Arabic" w:hAnsi="Simplified Arabic" w:cs="Simplified Arabic"/>
          <w:sz w:val="28"/>
          <w:szCs w:val="28"/>
          <w:lang w:bidi="ar-DZ"/>
        </w:rPr>
      </w:pPr>
      <w:r w:rsidRPr="00C60805">
        <w:rPr>
          <w:rFonts w:ascii="Simplified Arabic" w:hAnsi="Simplified Arabic" w:cs="Simplified Arabic" w:hint="cs"/>
          <w:sz w:val="28"/>
          <w:szCs w:val="28"/>
          <w:u w:val="single"/>
          <w:rtl/>
          <w:lang w:bidi="ar-DZ"/>
        </w:rPr>
        <w:t>قانون الجمارك:</w:t>
      </w:r>
      <w:r>
        <w:rPr>
          <w:rFonts w:ascii="Simplified Arabic" w:hAnsi="Simplified Arabic" w:cs="Simplified Arabic" w:hint="cs"/>
          <w:sz w:val="28"/>
          <w:szCs w:val="28"/>
          <w:rtl/>
          <w:lang w:bidi="ar-DZ"/>
        </w:rPr>
        <w:t xml:space="preserve"> </w:t>
      </w:r>
    </w:p>
    <w:p w:rsidR="00E600C5" w:rsidRDefault="00E600C5" w:rsidP="00C60805">
      <w:pPr>
        <w:pStyle w:val="Paragraphedeliste"/>
        <w:tabs>
          <w:tab w:val="right" w:pos="283"/>
        </w:tabs>
        <w:bidi/>
        <w:spacing w:line="240" w:lineRule="auto"/>
        <w:ind w:left="283" w:right="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تعتبر أول وسيلة تتبعها ادارة الجمارك، وباعتباره مرشد جمركي يحمي موظفي مصلحة الجمارك عن أداء وظيفتهم وكذلك يعتبر بمثابة مرجع يتضمن التنظيمات والتشريعات المتعلقة بالنشاط الجمركي، ويتم تطبيق هذا القانون عبر كامل التراب الوطني، وهذا حسب التعديل الجديد لقانون سنة 1998.</w:t>
      </w:r>
    </w:p>
    <w:p w:rsidR="00946785" w:rsidRDefault="00E600C5" w:rsidP="00E600C5">
      <w:pPr>
        <w:pStyle w:val="Paragraphedeliste"/>
        <w:numPr>
          <w:ilvl w:val="0"/>
          <w:numId w:val="2"/>
        </w:numPr>
        <w:tabs>
          <w:tab w:val="right" w:pos="425"/>
        </w:tabs>
        <w:bidi/>
        <w:spacing w:line="240" w:lineRule="auto"/>
        <w:ind w:left="567" w:right="142" w:firstLine="0"/>
        <w:jc w:val="both"/>
        <w:rPr>
          <w:rFonts w:ascii="Simplified Arabic" w:hAnsi="Simplified Arabic" w:cs="Simplified Arabic"/>
          <w:sz w:val="28"/>
          <w:szCs w:val="28"/>
          <w:lang w:bidi="ar-DZ"/>
        </w:rPr>
      </w:pPr>
      <w:r w:rsidRPr="00C60805">
        <w:rPr>
          <w:rFonts w:ascii="Simplified Arabic" w:hAnsi="Simplified Arabic" w:cs="Simplified Arabic" w:hint="cs"/>
          <w:sz w:val="28"/>
          <w:szCs w:val="28"/>
          <w:u w:val="single"/>
          <w:rtl/>
          <w:lang w:bidi="ar-DZ"/>
        </w:rPr>
        <w:t>قانون المالية:</w:t>
      </w:r>
      <w:r>
        <w:rPr>
          <w:rFonts w:ascii="Simplified Arabic" w:hAnsi="Simplified Arabic" w:cs="Simplified Arabic" w:hint="cs"/>
          <w:sz w:val="28"/>
          <w:szCs w:val="28"/>
          <w:rtl/>
          <w:lang w:bidi="ar-DZ"/>
        </w:rPr>
        <w:t xml:space="preserve"> </w:t>
      </w:r>
    </w:p>
    <w:p w:rsidR="00E600C5" w:rsidRDefault="00E600C5" w:rsidP="00946785">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قانون المالية وثيقة تتضمن النفقات الاجمالية للدولة اضافة للضرائب والرسوم المباشرة والغير المباشرة وكذا المداخيل المختلفة خلال السنة لصالح الدولة طبقا للقوانين والنصوص التنظيمية المعمول بها، وهذا القانون يصدر مرة كل بداية السنة وعلى ادارة الجمارك اتباع كل تغير جاء في قانون المالية.</w:t>
      </w:r>
    </w:p>
    <w:p w:rsidR="00946785" w:rsidRDefault="00946785" w:rsidP="00946785">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p>
    <w:p w:rsidR="00946785" w:rsidRDefault="00946785" w:rsidP="00946785">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p>
    <w:p w:rsidR="00946785" w:rsidRDefault="00946785" w:rsidP="00946785">
      <w:pPr>
        <w:pStyle w:val="Paragraphedeliste"/>
        <w:tabs>
          <w:tab w:val="right" w:pos="425"/>
        </w:tabs>
        <w:bidi/>
        <w:spacing w:line="240" w:lineRule="auto"/>
        <w:ind w:left="283" w:right="142"/>
        <w:jc w:val="both"/>
        <w:rPr>
          <w:rFonts w:ascii="Simplified Arabic" w:hAnsi="Simplified Arabic" w:cs="Simplified Arabic"/>
          <w:sz w:val="28"/>
          <w:szCs w:val="28"/>
          <w:lang w:bidi="ar-DZ"/>
        </w:rPr>
      </w:pPr>
    </w:p>
    <w:p w:rsidR="00946785" w:rsidRDefault="00CD2AC0" w:rsidP="00E600C5">
      <w:pPr>
        <w:pStyle w:val="Paragraphedeliste"/>
        <w:numPr>
          <w:ilvl w:val="0"/>
          <w:numId w:val="2"/>
        </w:numPr>
        <w:tabs>
          <w:tab w:val="right" w:pos="425"/>
        </w:tabs>
        <w:bidi/>
        <w:spacing w:line="240" w:lineRule="auto"/>
        <w:ind w:left="567" w:right="142" w:firstLine="0"/>
        <w:jc w:val="both"/>
        <w:rPr>
          <w:rFonts w:ascii="Simplified Arabic" w:hAnsi="Simplified Arabic" w:cs="Simplified Arabic"/>
          <w:sz w:val="28"/>
          <w:szCs w:val="28"/>
          <w:lang w:bidi="ar-DZ"/>
        </w:rPr>
      </w:pPr>
      <w:proofErr w:type="gramStart"/>
      <w:r w:rsidRPr="00C60805">
        <w:rPr>
          <w:rFonts w:ascii="Simplified Arabic" w:hAnsi="Simplified Arabic" w:cs="Simplified Arabic" w:hint="cs"/>
          <w:sz w:val="28"/>
          <w:szCs w:val="28"/>
          <w:u w:val="single"/>
          <w:rtl/>
          <w:lang w:bidi="ar-DZ"/>
        </w:rPr>
        <w:lastRenderedPageBreak/>
        <w:t>قانون</w:t>
      </w:r>
      <w:proofErr w:type="gramEnd"/>
      <w:r w:rsidRPr="00C60805">
        <w:rPr>
          <w:rFonts w:ascii="Simplified Arabic" w:hAnsi="Simplified Arabic" w:cs="Simplified Arabic" w:hint="cs"/>
          <w:sz w:val="28"/>
          <w:szCs w:val="28"/>
          <w:u w:val="single"/>
          <w:rtl/>
          <w:lang w:bidi="ar-DZ"/>
        </w:rPr>
        <w:t xml:space="preserve"> الدولي:</w:t>
      </w:r>
      <w:r>
        <w:rPr>
          <w:rFonts w:ascii="Simplified Arabic" w:hAnsi="Simplified Arabic" w:cs="Simplified Arabic" w:hint="cs"/>
          <w:sz w:val="28"/>
          <w:szCs w:val="28"/>
          <w:rtl/>
          <w:lang w:bidi="ar-DZ"/>
        </w:rPr>
        <w:t xml:space="preserve"> </w:t>
      </w:r>
    </w:p>
    <w:p w:rsidR="00CD2AC0" w:rsidRPr="00CD2AC0" w:rsidRDefault="00CD2AC0" w:rsidP="00946785">
      <w:pPr>
        <w:pStyle w:val="Paragraphedeliste"/>
        <w:tabs>
          <w:tab w:val="right" w:pos="283"/>
        </w:tabs>
        <w:bidi/>
        <w:spacing w:line="240" w:lineRule="auto"/>
        <w:ind w:left="283" w:right="14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هي عبارة عن مجموعة من القوانين الدولية معروف لدى ادارة الجمارك وهو خاص بقوانين مجلس التعاون الجمركي </w:t>
      </w:r>
      <w:r>
        <w:rPr>
          <w:rFonts w:ascii="Simplified Arabic" w:hAnsi="Simplified Arabic" w:cs="Simplified Arabic"/>
          <w:sz w:val="28"/>
          <w:szCs w:val="28"/>
          <w:lang w:bidi="ar-DZ"/>
        </w:rPr>
        <w:t xml:space="preserve">CDD </w:t>
      </w:r>
      <w:r>
        <w:rPr>
          <w:rFonts w:ascii="Simplified Arabic" w:hAnsi="Simplified Arabic" w:cs="Simplified Arabic" w:hint="cs"/>
          <w:sz w:val="28"/>
          <w:szCs w:val="28"/>
          <w:rtl/>
          <w:lang w:bidi="ar-DZ"/>
        </w:rPr>
        <w:t xml:space="preserve"> والمنظمة التعريفة الجمركية، وكذلك السوق الاوروبية المشتركة </w:t>
      </w:r>
      <w:r>
        <w:rPr>
          <w:rFonts w:ascii="Simplified Arabic" w:hAnsi="Simplified Arabic" w:cs="Simplified Arabic"/>
          <w:sz w:val="28"/>
          <w:szCs w:val="28"/>
          <w:lang w:bidi="ar-DZ"/>
        </w:rPr>
        <w:t>CEE</w:t>
      </w:r>
      <w:r>
        <w:rPr>
          <w:rFonts w:ascii="Simplified Arabic" w:hAnsi="Simplified Arabic" w:cs="Simplified Arabic" w:hint="cs"/>
          <w:sz w:val="28"/>
          <w:szCs w:val="28"/>
          <w:rtl/>
          <w:lang w:bidi="ar-DZ"/>
        </w:rPr>
        <w:t xml:space="preserve"> وكل المنظمات الدولية التي لها علاقات مع الجزائر.</w:t>
      </w:r>
    </w:p>
    <w:p w:rsidR="00CD2AC0" w:rsidRPr="00946785" w:rsidRDefault="00CD2AC0" w:rsidP="00CD2AC0">
      <w:pPr>
        <w:pStyle w:val="Paragraphedeliste"/>
        <w:numPr>
          <w:ilvl w:val="0"/>
          <w:numId w:val="12"/>
        </w:numPr>
        <w:tabs>
          <w:tab w:val="right" w:pos="425"/>
        </w:tabs>
        <w:bidi/>
        <w:spacing w:line="240" w:lineRule="auto"/>
        <w:ind w:left="425" w:right="142" w:hanging="142"/>
        <w:jc w:val="both"/>
        <w:rPr>
          <w:rFonts w:ascii="Simplified Arabic" w:hAnsi="Simplified Arabic" w:cs="Simplified Arabic"/>
          <w:b/>
          <w:bCs/>
          <w:sz w:val="28"/>
          <w:szCs w:val="28"/>
          <w:u w:val="single"/>
          <w:lang w:bidi="ar-DZ"/>
        </w:rPr>
      </w:pPr>
      <w:proofErr w:type="gramStart"/>
      <w:r w:rsidRPr="00946785">
        <w:rPr>
          <w:rFonts w:ascii="Simplified Arabic" w:hAnsi="Simplified Arabic" w:cs="Simplified Arabic" w:hint="cs"/>
          <w:b/>
          <w:bCs/>
          <w:sz w:val="28"/>
          <w:szCs w:val="28"/>
          <w:u w:val="single"/>
          <w:rtl/>
          <w:lang w:bidi="ar-DZ"/>
        </w:rPr>
        <w:t>الوسائل</w:t>
      </w:r>
      <w:proofErr w:type="gramEnd"/>
      <w:r w:rsidRPr="00946785">
        <w:rPr>
          <w:rFonts w:ascii="Simplified Arabic" w:hAnsi="Simplified Arabic" w:cs="Simplified Arabic" w:hint="cs"/>
          <w:b/>
          <w:bCs/>
          <w:sz w:val="28"/>
          <w:szCs w:val="28"/>
          <w:u w:val="single"/>
          <w:rtl/>
          <w:lang w:bidi="ar-DZ"/>
        </w:rPr>
        <w:t xml:space="preserve"> البشرية: </w:t>
      </w:r>
    </w:p>
    <w:p w:rsidR="00BE4548" w:rsidRDefault="00CD2AC0" w:rsidP="00CD2AC0">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وتتمثل في العنصر البشري بين إطارات أعوان الجمارك، وهم أعوان الدولة وتنظيمهم في الادارات يختلف باختلاف المهام الموكلة اليهم ابتداء من المدير العام الى غاية عون المراقبة، كما لجأت ادارة الجمارك الى انشاء مراكز لتكوين الاطارات والأعوان وذلك </w:t>
      </w:r>
      <w:r w:rsidR="00BE4548">
        <w:rPr>
          <w:rFonts w:ascii="Simplified Arabic" w:hAnsi="Simplified Arabic" w:cs="Simplified Arabic" w:hint="cs"/>
          <w:sz w:val="28"/>
          <w:szCs w:val="28"/>
          <w:rtl/>
          <w:lang w:bidi="ar-DZ"/>
        </w:rPr>
        <w:t>قبل البدء في ممارسة أعمالهم، والموارد البشرية عنصر رئيسي في نجاح عصرنة الادارة الجمركية فهي مقتنعة بأهمية الرأسمال البشري وضعت الادارة استراتيجية في مجال الموارد البشرية والتكوين من خلال برنامجها للعصرنة الذي مكن توظيف 1000 عون سنويا حيث بلغ تعداد الموظفين نهاية سنة 2012، 20422 موظفا والتطلع الى بلوغ 25000 موظفا.</w:t>
      </w:r>
    </w:p>
    <w:p w:rsidR="00CD2AC0" w:rsidRDefault="00BE4548" w:rsidP="00BE4548">
      <w:pPr>
        <w:pStyle w:val="Paragraphedeliste"/>
        <w:numPr>
          <w:ilvl w:val="0"/>
          <w:numId w:val="13"/>
        </w:numPr>
        <w:tabs>
          <w:tab w:val="right" w:pos="425"/>
        </w:tabs>
        <w:bidi/>
        <w:spacing w:line="240" w:lineRule="auto"/>
        <w:ind w:left="567" w:right="142" w:firstLine="0"/>
        <w:jc w:val="both"/>
        <w:rPr>
          <w:rFonts w:ascii="Simplified Arabic" w:hAnsi="Simplified Arabic" w:cs="Simplified Arabic"/>
          <w:sz w:val="28"/>
          <w:szCs w:val="28"/>
          <w:lang w:bidi="ar-DZ"/>
        </w:rPr>
      </w:pPr>
      <w:r w:rsidRPr="00946785">
        <w:rPr>
          <w:rFonts w:ascii="Simplified Arabic" w:hAnsi="Simplified Arabic" w:cs="Simplified Arabic" w:hint="cs"/>
          <w:sz w:val="28"/>
          <w:szCs w:val="28"/>
          <w:u w:val="single"/>
          <w:rtl/>
          <w:lang w:bidi="ar-DZ"/>
        </w:rPr>
        <w:t>القطب الاداري:</w:t>
      </w:r>
      <w:r>
        <w:rPr>
          <w:rFonts w:ascii="Simplified Arabic" w:hAnsi="Simplified Arabic" w:cs="Simplified Arabic" w:hint="cs"/>
          <w:sz w:val="28"/>
          <w:szCs w:val="28"/>
          <w:rtl/>
          <w:lang w:bidi="ar-DZ"/>
        </w:rPr>
        <w:t xml:space="preserve"> تابع للموظفين العموميين لمباشرة اقتصادهم في الاعلام الالي والاحصائيات، تكوين منازعات المحاسبة.</w:t>
      </w:r>
    </w:p>
    <w:p w:rsidR="00BE4548" w:rsidRDefault="00BE4548" w:rsidP="00BE4548">
      <w:pPr>
        <w:pStyle w:val="Paragraphedeliste"/>
        <w:numPr>
          <w:ilvl w:val="0"/>
          <w:numId w:val="13"/>
        </w:numPr>
        <w:tabs>
          <w:tab w:val="right" w:pos="425"/>
        </w:tabs>
        <w:bidi/>
        <w:spacing w:line="240" w:lineRule="auto"/>
        <w:ind w:left="567" w:right="142" w:firstLine="0"/>
        <w:jc w:val="both"/>
        <w:rPr>
          <w:rFonts w:ascii="Simplified Arabic" w:hAnsi="Simplified Arabic" w:cs="Simplified Arabic"/>
          <w:sz w:val="28"/>
          <w:szCs w:val="28"/>
          <w:lang w:bidi="ar-DZ"/>
        </w:rPr>
      </w:pPr>
      <w:proofErr w:type="gramStart"/>
      <w:r w:rsidRPr="00946785">
        <w:rPr>
          <w:rFonts w:ascii="Simplified Arabic" w:hAnsi="Simplified Arabic" w:cs="Simplified Arabic" w:hint="cs"/>
          <w:sz w:val="28"/>
          <w:szCs w:val="28"/>
          <w:u w:val="single"/>
          <w:rtl/>
          <w:lang w:bidi="ar-DZ"/>
        </w:rPr>
        <w:t>القطب</w:t>
      </w:r>
      <w:proofErr w:type="gramEnd"/>
      <w:r w:rsidRPr="00946785">
        <w:rPr>
          <w:rFonts w:ascii="Simplified Arabic" w:hAnsi="Simplified Arabic" w:cs="Simplified Arabic" w:hint="cs"/>
          <w:sz w:val="28"/>
          <w:szCs w:val="28"/>
          <w:u w:val="single"/>
          <w:rtl/>
          <w:lang w:bidi="ar-DZ"/>
        </w:rPr>
        <w:t xml:space="preserve"> التقني:</w:t>
      </w:r>
      <w:r>
        <w:rPr>
          <w:rFonts w:ascii="Simplified Arabic" w:hAnsi="Simplified Arabic" w:cs="Simplified Arabic" w:hint="cs"/>
          <w:sz w:val="28"/>
          <w:szCs w:val="28"/>
          <w:rtl/>
          <w:lang w:bidi="ar-DZ"/>
        </w:rPr>
        <w:t xml:space="preserve"> وتتمثل في فئة أعوان الجمارك.</w:t>
      </w:r>
    </w:p>
    <w:p w:rsidR="00BE4548" w:rsidRDefault="00BE4548" w:rsidP="00BE4548">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يجب</w:t>
      </w:r>
      <w:proofErr w:type="gramEnd"/>
      <w:r>
        <w:rPr>
          <w:rFonts w:ascii="Simplified Arabic" w:hAnsi="Simplified Arabic" w:cs="Simplified Arabic" w:hint="cs"/>
          <w:sz w:val="28"/>
          <w:szCs w:val="28"/>
          <w:rtl/>
          <w:lang w:bidi="ar-DZ"/>
        </w:rPr>
        <w:t xml:space="preserve"> على أعوان الجمارك بمختلف رتبهم، أداء اليمين أمام المحكمة التي توجد بدائرة المقر الذي عينوا فيه، ويسجل لدى المحكمة وتعفى وثيقة أداء اليمين من حقوق الطابع والتسجيل </w:t>
      </w:r>
      <w:r w:rsidR="007E58C2">
        <w:rPr>
          <w:rFonts w:ascii="Simplified Arabic" w:hAnsi="Simplified Arabic" w:cs="Simplified Arabic" w:hint="cs"/>
          <w:sz w:val="28"/>
          <w:szCs w:val="28"/>
          <w:rtl/>
          <w:lang w:bidi="ar-DZ"/>
        </w:rPr>
        <w:t>وتدون مجانا في بطاقات التعويض.</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تتكون فئة أعوان الجمارك </w:t>
      </w: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678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ضابط الفرق: مستوى أقل من البكالوريا.</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678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ضابط المراقبة: مستوى ضابط الفرق+5 سنوات أو بكالوريا+ سنتين تعليم جامعي على الأقل.</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6785">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المفتش</w:t>
      </w:r>
      <w:proofErr w:type="gramEnd"/>
      <w:r>
        <w:rPr>
          <w:rFonts w:ascii="Simplified Arabic" w:hAnsi="Simplified Arabic" w:cs="Simplified Arabic" w:hint="cs"/>
          <w:sz w:val="28"/>
          <w:szCs w:val="28"/>
          <w:rtl/>
          <w:lang w:bidi="ar-DZ"/>
        </w:rPr>
        <w:t xml:space="preserve"> الرئيسي: مستواه ضابط المراقبة+5 سنوات أو متخرج من المدرسة الوطنية للإدارة.</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678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مفتش العملاء: مفتش رئيسي+ 5 سنوات أو متخرج من معهد الجمارك الجبائي القليعة </w:t>
      </w:r>
      <w:r>
        <w:rPr>
          <w:rFonts w:ascii="Simplified Arabic" w:hAnsi="Simplified Arabic" w:cs="Simplified Arabic"/>
          <w:sz w:val="28"/>
          <w:szCs w:val="28"/>
          <w:lang w:bidi="ar-DZ"/>
        </w:rPr>
        <w:t>IEDF</w:t>
      </w:r>
      <w:r>
        <w:rPr>
          <w:rFonts w:ascii="Simplified Arabic" w:hAnsi="Simplified Arabic" w:cs="Simplified Arabic" w:hint="cs"/>
          <w:sz w:val="28"/>
          <w:szCs w:val="28"/>
          <w:rtl/>
          <w:lang w:bidi="ar-DZ"/>
        </w:rPr>
        <w:t>.</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6785">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المراقب</w:t>
      </w:r>
      <w:proofErr w:type="gramEnd"/>
      <w:r>
        <w:rPr>
          <w:rFonts w:ascii="Simplified Arabic" w:hAnsi="Simplified Arabic" w:cs="Simplified Arabic" w:hint="cs"/>
          <w:sz w:val="28"/>
          <w:szCs w:val="28"/>
          <w:rtl/>
          <w:lang w:bidi="ar-DZ"/>
        </w:rPr>
        <w:t xml:space="preserve"> العام: مفتش عميد+ 5 سنوات.</w:t>
      </w:r>
    </w:p>
    <w:p w:rsidR="004A55EA" w:rsidRDefault="007E58C2" w:rsidP="007E58C2">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بلغت نسبة التأطير 12</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والتمثيل النسوي في مختلف مهن الجمارك مقارنة بالتعداد الاجمالي لمستخدمي الادارة الجمركية 21</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وتابع 13916 عون جمركي، دورات تكوينية </w:t>
      </w:r>
      <w:r w:rsidR="004A55EA">
        <w:rPr>
          <w:rFonts w:ascii="Simplified Arabic" w:hAnsi="Simplified Arabic" w:cs="Simplified Arabic" w:hint="cs"/>
          <w:sz w:val="28"/>
          <w:szCs w:val="28"/>
          <w:rtl/>
          <w:lang w:bidi="ar-DZ"/>
        </w:rPr>
        <w:t>لتحسين المستوى حيث بلغ 53.70</w:t>
      </w:r>
      <w:r w:rsidR="004A55EA">
        <w:rPr>
          <w:rFonts w:ascii="Simplified Arabic" w:hAnsi="Simplified Arabic" w:cs="Simplified Arabic"/>
          <w:sz w:val="28"/>
          <w:szCs w:val="28"/>
          <w:rtl/>
          <w:lang w:bidi="ar-DZ"/>
        </w:rPr>
        <w:t>%</w:t>
      </w:r>
      <w:r w:rsidR="004A55EA">
        <w:rPr>
          <w:rFonts w:ascii="Simplified Arabic" w:hAnsi="Simplified Arabic" w:cs="Simplified Arabic" w:hint="cs"/>
          <w:sz w:val="28"/>
          <w:szCs w:val="28"/>
          <w:rtl/>
          <w:lang w:bidi="ar-DZ"/>
        </w:rPr>
        <w:t xml:space="preserve"> </w:t>
      </w:r>
      <w:proofErr w:type="gramStart"/>
      <w:r w:rsidR="004A55EA">
        <w:rPr>
          <w:rFonts w:ascii="Simplified Arabic" w:hAnsi="Simplified Arabic" w:cs="Simplified Arabic" w:hint="cs"/>
          <w:sz w:val="28"/>
          <w:szCs w:val="28"/>
          <w:rtl/>
          <w:lang w:bidi="ar-DZ"/>
        </w:rPr>
        <w:t>من</w:t>
      </w:r>
      <w:proofErr w:type="gramEnd"/>
      <w:r w:rsidR="004A55EA">
        <w:rPr>
          <w:rFonts w:ascii="Simplified Arabic" w:hAnsi="Simplified Arabic" w:cs="Simplified Arabic" w:hint="cs"/>
          <w:sz w:val="28"/>
          <w:szCs w:val="28"/>
          <w:rtl/>
          <w:lang w:bidi="ar-DZ"/>
        </w:rPr>
        <w:t xml:space="preserve"> مجموع المستخدمين حتى نهاية 2012.</w:t>
      </w:r>
    </w:p>
    <w:p w:rsidR="004A55EA"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تعتمد الوسائل البشرية على الموارد المالية التالية: </w:t>
      </w:r>
      <w:proofErr w:type="gramStart"/>
      <w:r>
        <w:rPr>
          <w:rFonts w:ascii="Simplified Arabic" w:hAnsi="Simplified Arabic" w:cs="Simplified Arabic" w:hint="cs"/>
          <w:sz w:val="28"/>
          <w:szCs w:val="28"/>
          <w:rtl/>
          <w:lang w:bidi="ar-DZ"/>
        </w:rPr>
        <w:t>ميزانية</w:t>
      </w:r>
      <w:proofErr w:type="gramEnd"/>
      <w:r>
        <w:rPr>
          <w:rFonts w:ascii="Simplified Arabic" w:hAnsi="Simplified Arabic" w:cs="Simplified Arabic" w:hint="cs"/>
          <w:sz w:val="28"/>
          <w:szCs w:val="28"/>
          <w:rtl/>
          <w:lang w:bidi="ar-DZ"/>
        </w:rPr>
        <w:t xml:space="preserve"> التسيير وميزانية التجهيز.</w:t>
      </w:r>
    </w:p>
    <w:p w:rsidR="004A55EA"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sidRPr="00946785">
        <w:rPr>
          <w:rFonts w:ascii="Simplified Arabic" w:hAnsi="Simplified Arabic" w:cs="Simplified Arabic" w:hint="cs"/>
          <w:sz w:val="28"/>
          <w:szCs w:val="28"/>
          <w:u w:val="single"/>
          <w:rtl/>
          <w:lang w:bidi="ar-DZ"/>
        </w:rPr>
        <w:t>ميزانية التسيير:</w:t>
      </w:r>
      <w:r>
        <w:rPr>
          <w:rFonts w:ascii="Simplified Arabic" w:hAnsi="Simplified Arabic" w:cs="Simplified Arabic" w:hint="cs"/>
          <w:sz w:val="28"/>
          <w:szCs w:val="28"/>
          <w:rtl/>
          <w:lang w:bidi="ar-DZ"/>
        </w:rPr>
        <w:t xml:space="preserve"> تهدف الى تغطية النفقات البشرية لسنة واحدة وتحتوي على:</w:t>
      </w:r>
    </w:p>
    <w:p w:rsidR="004A55EA"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4EA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أجور </w:t>
      </w:r>
      <w:proofErr w:type="gramStart"/>
      <w:r>
        <w:rPr>
          <w:rFonts w:ascii="Simplified Arabic" w:hAnsi="Simplified Arabic" w:cs="Simplified Arabic" w:hint="cs"/>
          <w:sz w:val="28"/>
          <w:szCs w:val="28"/>
          <w:rtl/>
          <w:lang w:bidi="ar-DZ"/>
        </w:rPr>
        <w:t>ورواتب</w:t>
      </w:r>
      <w:proofErr w:type="gramEnd"/>
      <w:r>
        <w:rPr>
          <w:rFonts w:ascii="Simplified Arabic" w:hAnsi="Simplified Arabic" w:cs="Simplified Arabic" w:hint="cs"/>
          <w:sz w:val="28"/>
          <w:szCs w:val="28"/>
          <w:rtl/>
          <w:lang w:bidi="ar-DZ"/>
        </w:rPr>
        <w:t xml:space="preserve"> الجمركيين</w:t>
      </w:r>
    </w:p>
    <w:p w:rsidR="004A55EA"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4EA3">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نفقات</w:t>
      </w:r>
      <w:proofErr w:type="gramEnd"/>
      <w:r>
        <w:rPr>
          <w:rFonts w:ascii="Simplified Arabic" w:hAnsi="Simplified Arabic" w:cs="Simplified Arabic" w:hint="cs"/>
          <w:sz w:val="28"/>
          <w:szCs w:val="28"/>
          <w:rtl/>
          <w:lang w:bidi="ar-DZ"/>
        </w:rPr>
        <w:t xml:space="preserve"> التكوين</w:t>
      </w:r>
    </w:p>
    <w:p w:rsidR="004A55EA"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4EA3">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تكاليف</w:t>
      </w:r>
      <w:proofErr w:type="gramEnd"/>
      <w:r>
        <w:rPr>
          <w:rFonts w:ascii="Simplified Arabic" w:hAnsi="Simplified Arabic" w:cs="Simplified Arabic" w:hint="cs"/>
          <w:sz w:val="28"/>
          <w:szCs w:val="28"/>
          <w:rtl/>
          <w:lang w:bidi="ar-DZ"/>
        </w:rPr>
        <w:t xml:space="preserve"> الصيانة</w:t>
      </w:r>
    </w:p>
    <w:p w:rsidR="004A55EA"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sidRPr="00946785">
        <w:rPr>
          <w:rFonts w:ascii="Simplified Arabic" w:hAnsi="Simplified Arabic" w:cs="Simplified Arabic" w:hint="cs"/>
          <w:sz w:val="28"/>
          <w:szCs w:val="28"/>
          <w:u w:val="single"/>
          <w:rtl/>
          <w:lang w:bidi="ar-DZ"/>
        </w:rPr>
        <w:t>ميزانية التجهيز:</w:t>
      </w:r>
      <w:r>
        <w:rPr>
          <w:rFonts w:ascii="Simplified Arabic" w:hAnsi="Simplified Arabic" w:cs="Simplified Arabic" w:hint="cs"/>
          <w:sz w:val="28"/>
          <w:szCs w:val="28"/>
          <w:rtl/>
          <w:lang w:bidi="ar-DZ"/>
        </w:rPr>
        <w:t xml:space="preserve"> يمكن أن تكون مدتها ما بين 3 الى 5 سنوات، لأنها تطلب من الدولة بهدف انشاء مشروع بناء مدرسة، مكتب جمركي، شراء معدات وتجهيزات الية.</w:t>
      </w:r>
    </w:p>
    <w:p w:rsidR="00946785" w:rsidRDefault="00946785" w:rsidP="00946785">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p>
    <w:p w:rsidR="0083368D" w:rsidRPr="00946785" w:rsidRDefault="0083368D" w:rsidP="0083368D">
      <w:pPr>
        <w:pStyle w:val="Paragraphedeliste"/>
        <w:numPr>
          <w:ilvl w:val="0"/>
          <w:numId w:val="12"/>
        </w:numPr>
        <w:tabs>
          <w:tab w:val="right" w:pos="425"/>
        </w:tabs>
        <w:bidi/>
        <w:spacing w:line="240" w:lineRule="auto"/>
        <w:ind w:left="425" w:right="142" w:hanging="142"/>
        <w:jc w:val="both"/>
        <w:rPr>
          <w:rFonts w:ascii="Simplified Arabic" w:hAnsi="Simplified Arabic" w:cs="Simplified Arabic"/>
          <w:b/>
          <w:bCs/>
          <w:sz w:val="28"/>
          <w:szCs w:val="28"/>
          <w:u w:val="single"/>
          <w:lang w:bidi="ar-DZ"/>
        </w:rPr>
      </w:pPr>
      <w:r w:rsidRPr="00946785">
        <w:rPr>
          <w:rFonts w:ascii="Simplified Arabic" w:hAnsi="Simplified Arabic" w:cs="Simplified Arabic" w:hint="cs"/>
          <w:b/>
          <w:bCs/>
          <w:sz w:val="28"/>
          <w:szCs w:val="28"/>
          <w:u w:val="single"/>
          <w:rtl/>
          <w:lang w:bidi="ar-DZ"/>
        </w:rPr>
        <w:lastRenderedPageBreak/>
        <w:t xml:space="preserve">الوسائل المادية: </w:t>
      </w:r>
    </w:p>
    <w:p w:rsidR="0083368D" w:rsidRDefault="0083368D" w:rsidP="0083368D">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كل الوسائل التي تستعملها مصالح الجمارك من مكاتب وتجهيزات خاصة في عصرنا هذا ومع ظهور الاعلام الالي وتطوره والانفتاح على العالم، كما قامت ادارة الجمارك بتدعيم نظام المعلومات في جميع مراكزها.</w:t>
      </w:r>
    </w:p>
    <w:p w:rsidR="0083368D" w:rsidRDefault="0083368D" w:rsidP="0083368D">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فتم استحداث في ماي 2009 نظام تسيير الى مدمج (</w:t>
      </w:r>
      <w:r>
        <w:rPr>
          <w:rFonts w:ascii="Simplified Arabic" w:hAnsi="Simplified Arabic" w:cs="Simplified Arabic"/>
          <w:sz w:val="28"/>
          <w:szCs w:val="28"/>
          <w:lang w:bidi="ar-DZ"/>
        </w:rPr>
        <w:t>SIGAD</w:t>
      </w:r>
      <w:r>
        <w:rPr>
          <w:rFonts w:ascii="Simplified Arabic" w:hAnsi="Simplified Arabic" w:cs="Simplified Arabic" w:hint="cs"/>
          <w:sz w:val="28"/>
          <w:szCs w:val="28"/>
          <w:rtl/>
          <w:lang w:bidi="ar-DZ"/>
        </w:rPr>
        <w:t xml:space="preserve"> ) ومن أجل القضاء على ضعف الاتصالات وقدرتها ومرونتها تم استحداث شبكة اتصالات خاصة بإدارة الجمارك </w:t>
      </w:r>
      <w:r w:rsidR="00333365">
        <w:rPr>
          <w:rFonts w:ascii="Simplified Arabic" w:hAnsi="Simplified Arabic" w:cs="Simplified Arabic" w:hint="cs"/>
          <w:sz w:val="28"/>
          <w:szCs w:val="28"/>
          <w:rtl/>
          <w:lang w:bidi="ar-DZ"/>
        </w:rPr>
        <w:t>تغطي كل التراب الوطني ومن جهة اخرى تم انشاء موقع انترنت سمي (</w:t>
      </w:r>
      <w:r w:rsidR="00333365">
        <w:rPr>
          <w:rFonts w:ascii="Simplified Arabic" w:hAnsi="Simplified Arabic" w:cs="Simplified Arabic"/>
          <w:sz w:val="28"/>
          <w:szCs w:val="28"/>
          <w:lang w:bidi="ar-DZ"/>
        </w:rPr>
        <w:t>Intra-douane</w:t>
      </w:r>
      <w:r w:rsidR="00333365">
        <w:rPr>
          <w:rFonts w:ascii="Simplified Arabic" w:hAnsi="Simplified Arabic" w:cs="Simplified Arabic" w:hint="cs"/>
          <w:sz w:val="28"/>
          <w:szCs w:val="28"/>
          <w:rtl/>
          <w:lang w:bidi="ar-DZ"/>
        </w:rPr>
        <w:t xml:space="preserve"> ) يسير قاعدة البيانات الهامة ويمثل وسيلة مميزة في تبادل المعلومات.</w:t>
      </w:r>
    </w:p>
    <w:p w:rsidR="0006016A" w:rsidRDefault="00333365" w:rsidP="00333365">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وعلى مستوى التعاون الدولي تعمل الجمارك الجزائرية بثبات لإبرام التعاون المتبادل مع عدد أكبر من الدول التي تبحث عن شراكة فعالة.</w:t>
      </w:r>
      <w:r>
        <w:rPr>
          <w:rStyle w:val="Appelnotedebasdep"/>
          <w:rFonts w:ascii="Simplified Arabic" w:hAnsi="Simplified Arabic" w:cs="Simplified Arabic"/>
          <w:sz w:val="28"/>
          <w:szCs w:val="28"/>
          <w:rtl/>
          <w:lang w:bidi="ar-DZ"/>
        </w:rPr>
        <w:footnoteReference w:id="7"/>
      </w:r>
    </w:p>
    <w:p w:rsidR="00310BEE" w:rsidRDefault="00310BEE" w:rsidP="00310BEE">
      <w:pPr>
        <w:pStyle w:val="Paragraphedeliste"/>
        <w:tabs>
          <w:tab w:val="right" w:pos="283"/>
        </w:tabs>
        <w:bidi/>
        <w:spacing w:line="240" w:lineRule="auto"/>
        <w:ind w:left="283" w:right="142"/>
        <w:jc w:val="center"/>
        <w:rPr>
          <w:rFonts w:ascii="Simplified Arabic" w:hAnsi="Simplified Arabic" w:cs="Simplified Arabic" w:hint="cs"/>
          <w:b/>
          <w:bCs/>
          <w:sz w:val="36"/>
          <w:szCs w:val="36"/>
          <w:u w:val="single"/>
          <w:rtl/>
          <w:lang w:bidi="ar-DZ"/>
        </w:rPr>
      </w:pPr>
      <w:r>
        <w:rPr>
          <w:rFonts w:ascii="Simplified Arabic" w:hAnsi="Simplified Arabic" w:cs="Simplified Arabic" w:hint="cs"/>
          <w:b/>
          <w:bCs/>
          <w:sz w:val="36"/>
          <w:szCs w:val="36"/>
          <w:u w:val="single"/>
          <w:rtl/>
          <w:lang w:bidi="ar-DZ"/>
        </w:rPr>
        <w:t>المبحث الثاني: اجراءات التصدير والاستيراد</w:t>
      </w:r>
    </w:p>
    <w:p w:rsidR="00310BEE" w:rsidRDefault="00310BEE" w:rsidP="00310BEE">
      <w:pPr>
        <w:pStyle w:val="Paragraphedeliste"/>
        <w:tabs>
          <w:tab w:val="right" w:pos="283"/>
        </w:tabs>
        <w:bidi/>
        <w:spacing w:line="240" w:lineRule="auto"/>
        <w:ind w:left="283" w:right="142"/>
        <w:jc w:val="both"/>
        <w:rPr>
          <w:rFonts w:ascii="Simplified Arabic" w:hAnsi="Simplified Arabic" w:cs="Simplified Arabic" w:hint="cs"/>
          <w:b/>
          <w:bCs/>
          <w:sz w:val="32"/>
          <w:szCs w:val="32"/>
          <w:u w:val="single"/>
          <w:rtl/>
          <w:lang w:bidi="ar-DZ"/>
        </w:rPr>
      </w:pPr>
      <w:r>
        <w:rPr>
          <w:rFonts w:ascii="Simplified Arabic" w:hAnsi="Simplified Arabic" w:cs="Simplified Arabic" w:hint="cs"/>
          <w:b/>
          <w:bCs/>
          <w:sz w:val="32"/>
          <w:szCs w:val="32"/>
          <w:u w:val="single"/>
          <w:rtl/>
          <w:lang w:bidi="ar-DZ"/>
        </w:rPr>
        <w:t>المطلب الاول: التخليص الجمركي</w:t>
      </w:r>
      <w:r w:rsidR="00D110D1">
        <w:rPr>
          <w:rFonts w:ascii="Simplified Arabic" w:hAnsi="Simplified Arabic" w:cs="Simplified Arabic" w:hint="cs"/>
          <w:b/>
          <w:bCs/>
          <w:sz w:val="32"/>
          <w:szCs w:val="32"/>
          <w:u w:val="single"/>
          <w:rtl/>
          <w:lang w:bidi="ar-DZ"/>
        </w:rPr>
        <w:t>،</w:t>
      </w:r>
      <w:r>
        <w:rPr>
          <w:rFonts w:ascii="Simplified Arabic" w:hAnsi="Simplified Arabic" w:cs="Simplified Arabic" w:hint="cs"/>
          <w:b/>
          <w:bCs/>
          <w:sz w:val="32"/>
          <w:szCs w:val="32"/>
          <w:u w:val="single"/>
          <w:rtl/>
          <w:lang w:bidi="ar-DZ"/>
        </w:rPr>
        <w:t xml:space="preserve"> مستنداته وخطواته</w:t>
      </w:r>
    </w:p>
    <w:p w:rsidR="00856FBB" w:rsidRDefault="00856FBB" w:rsidP="00856FBB">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أصبحت الأنظمة الجمركية اليوم على مستوى أغلب دول العالم أنظمة موحدة وذلك بعد اتفاقية الجات الشهيرة التي كانت النتيجة لإنشاء منظمة التجارة العالمية"</w:t>
      </w:r>
      <w:r>
        <w:rPr>
          <w:rFonts w:ascii="Simplified Arabic" w:hAnsi="Simplified Arabic" w:cs="Simplified Arabic"/>
          <w:sz w:val="28"/>
          <w:szCs w:val="28"/>
          <w:lang w:bidi="ar-DZ"/>
        </w:rPr>
        <w:t>WOT</w:t>
      </w:r>
      <w:r>
        <w:rPr>
          <w:rFonts w:ascii="Simplified Arabic" w:hAnsi="Simplified Arabic" w:cs="Simplified Arabic" w:hint="cs"/>
          <w:sz w:val="28"/>
          <w:szCs w:val="28"/>
          <w:rtl/>
          <w:lang w:bidi="ar-DZ"/>
        </w:rPr>
        <w:t xml:space="preserve"> " التي تهدف الى توحيد التعريفة الأنظمة الجمركية على مستوى العالم، اذا الاستيراد والتصدير يتشابهان من حيث الأنظمة والقوانين في غالبية دول العالم.</w:t>
      </w:r>
    </w:p>
    <w:p w:rsidR="00856FBB" w:rsidRDefault="00856FBB" w:rsidP="00856FBB">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856FBB">
        <w:rPr>
          <w:rFonts w:ascii="Simplified Arabic" w:hAnsi="Simplified Arabic" w:cs="Simplified Arabic" w:hint="cs"/>
          <w:b/>
          <w:bCs/>
          <w:sz w:val="28"/>
          <w:szCs w:val="28"/>
          <w:u w:val="single"/>
          <w:rtl/>
          <w:lang w:bidi="ar-DZ"/>
        </w:rPr>
        <w:t>مفهوم</w:t>
      </w:r>
      <w:proofErr w:type="gramEnd"/>
      <w:r w:rsidRPr="00856FBB">
        <w:rPr>
          <w:rFonts w:ascii="Simplified Arabic" w:hAnsi="Simplified Arabic" w:cs="Simplified Arabic" w:hint="cs"/>
          <w:b/>
          <w:bCs/>
          <w:sz w:val="28"/>
          <w:szCs w:val="28"/>
          <w:u w:val="single"/>
          <w:rtl/>
          <w:lang w:bidi="ar-DZ"/>
        </w:rPr>
        <w:t xml:space="preserve"> التخليص الجمركي:</w:t>
      </w:r>
    </w:p>
    <w:p w:rsidR="008D0ACB" w:rsidRDefault="00856FBB" w:rsidP="00856FBB">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عملية التخليص الجمركي هي عملية مستندية في المقام الأول في الاستيراد أو التصدير على حد سواء والمستندات تتشابه كثيرا في التخليص الجمركي للصادر والوارد، أما بعد اتمام صفقة الشراء والشحن بنجاح لابد من وجود هذه المستندات لتخليص الشحنة عند وصول</w:t>
      </w:r>
      <w:r w:rsidR="008D0ACB">
        <w:rPr>
          <w:rFonts w:ascii="Simplified Arabic" w:hAnsi="Simplified Arabic" w:cs="Simplified Arabic" w:hint="cs"/>
          <w:sz w:val="28"/>
          <w:szCs w:val="28"/>
          <w:rtl/>
          <w:lang w:bidi="ar-DZ"/>
        </w:rPr>
        <w:t>ها وهذه المستندات تعتمد بشكل أكب</w:t>
      </w:r>
      <w:r>
        <w:rPr>
          <w:rFonts w:ascii="Simplified Arabic" w:hAnsi="Simplified Arabic" w:cs="Simplified Arabic" w:hint="cs"/>
          <w:sz w:val="28"/>
          <w:szCs w:val="28"/>
          <w:rtl/>
          <w:lang w:bidi="ar-DZ"/>
        </w:rPr>
        <w:t>ر</w:t>
      </w:r>
      <w:r w:rsidR="008D0ACB">
        <w:rPr>
          <w:rFonts w:ascii="Simplified Arabic" w:hAnsi="Simplified Arabic" w:cs="Simplified Arabic" w:hint="cs"/>
          <w:sz w:val="28"/>
          <w:szCs w:val="28"/>
          <w:rtl/>
          <w:lang w:bidi="ar-DZ"/>
        </w:rPr>
        <w:t xml:space="preserve"> على المورد الذي اشتريت منه.</w:t>
      </w:r>
    </w:p>
    <w:p w:rsidR="00856FBB" w:rsidRDefault="008D0ACB" w:rsidP="008D0ACB">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8D0ACB">
        <w:rPr>
          <w:rFonts w:ascii="Simplified Arabic" w:hAnsi="Simplified Arabic" w:cs="Simplified Arabic" w:hint="cs"/>
          <w:b/>
          <w:bCs/>
          <w:sz w:val="28"/>
          <w:szCs w:val="28"/>
          <w:u w:val="single"/>
          <w:rtl/>
          <w:lang w:bidi="ar-DZ"/>
        </w:rPr>
        <w:t>مستندات</w:t>
      </w:r>
      <w:proofErr w:type="gramEnd"/>
      <w:r w:rsidRPr="008D0ACB">
        <w:rPr>
          <w:rFonts w:ascii="Simplified Arabic" w:hAnsi="Simplified Arabic" w:cs="Simplified Arabic" w:hint="cs"/>
          <w:b/>
          <w:bCs/>
          <w:sz w:val="28"/>
          <w:szCs w:val="28"/>
          <w:u w:val="single"/>
          <w:rtl/>
          <w:lang w:bidi="ar-DZ"/>
        </w:rPr>
        <w:t xml:space="preserve"> التخليص الجمركي:</w:t>
      </w:r>
    </w:p>
    <w:p w:rsidR="008D0ACB" w:rsidRDefault="008D0ACB" w:rsidP="008D0ACB">
      <w:pPr>
        <w:pStyle w:val="Paragraphedeliste"/>
        <w:tabs>
          <w:tab w:val="right" w:pos="283"/>
        </w:tabs>
        <w:bidi/>
        <w:spacing w:line="240" w:lineRule="auto"/>
        <w:ind w:left="283" w:right="142"/>
        <w:jc w:val="both"/>
        <w:rPr>
          <w:rFonts w:ascii="Simplified Arabic" w:hAnsi="Simplified Arabic" w:cs="Simplified Arabic" w:hint="cs"/>
          <w:b/>
          <w:bCs/>
          <w:sz w:val="28"/>
          <w:szCs w:val="28"/>
          <w:u w:val="single"/>
          <w:rtl/>
          <w:lang w:bidi="ar-DZ"/>
        </w:rPr>
      </w:pPr>
      <w:r>
        <w:rPr>
          <w:rFonts w:ascii="Simplified Arabic" w:hAnsi="Simplified Arabic" w:cs="Simplified Arabic" w:hint="cs"/>
          <w:b/>
          <w:bCs/>
          <w:sz w:val="28"/>
          <w:szCs w:val="28"/>
          <w:u w:val="single"/>
          <w:rtl/>
          <w:lang w:bidi="ar-DZ"/>
        </w:rPr>
        <w:t>اولا: مستندات خاصة بعملية تصدير البضائع (تقدم من المصنع)</w:t>
      </w:r>
    </w:p>
    <w:p w:rsidR="008D0ACB" w:rsidRDefault="008D0ACB" w:rsidP="008D0ACB">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شهادة المنشأ:</w:t>
      </w:r>
      <w:r>
        <w:rPr>
          <w:rFonts w:ascii="Simplified Arabic" w:hAnsi="Simplified Arabic" w:cs="Simplified Arabic" w:hint="cs"/>
          <w:sz w:val="28"/>
          <w:szCs w:val="28"/>
          <w:rtl/>
          <w:lang w:bidi="ar-DZ"/>
        </w:rPr>
        <w:t xml:space="preserve"> يجب ان تكون مصادقة من السفارة</w:t>
      </w:r>
    </w:p>
    <w:p w:rsidR="008D0ACB" w:rsidRDefault="008D0ACB" w:rsidP="008D0ACB">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الفاتورة التجارية:</w:t>
      </w:r>
      <w:r>
        <w:rPr>
          <w:rFonts w:ascii="Simplified Arabic" w:hAnsi="Simplified Arabic" w:cs="Simplified Arabic" w:hint="cs"/>
          <w:sz w:val="28"/>
          <w:szCs w:val="28"/>
          <w:rtl/>
          <w:lang w:bidi="ar-DZ"/>
        </w:rPr>
        <w:t xml:space="preserve"> يجب ان تكون معتمدة من الغرفة التجارية</w:t>
      </w:r>
    </w:p>
    <w:p w:rsidR="008D0ACB" w:rsidRPr="005A16E8" w:rsidRDefault="008D0ACB" w:rsidP="008D0ACB">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بوليصة الشحن</w:t>
      </w:r>
      <w:r w:rsidR="005A16E8">
        <w:rPr>
          <w:rFonts w:ascii="Simplified Arabic" w:hAnsi="Simplified Arabic" w:cs="Simplified Arabic" w:hint="cs"/>
          <w:b/>
          <w:bCs/>
          <w:sz w:val="28"/>
          <w:szCs w:val="28"/>
          <w:rtl/>
          <w:lang w:bidi="ar-DZ"/>
        </w:rPr>
        <w:t>.</w:t>
      </w:r>
    </w:p>
    <w:p w:rsidR="008D0ACB" w:rsidRPr="005A16E8" w:rsidRDefault="008D0ACB" w:rsidP="008D0ACB">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بيان العبوة</w:t>
      </w:r>
      <w:r w:rsidR="005A16E8">
        <w:rPr>
          <w:rFonts w:ascii="Simplified Arabic" w:hAnsi="Simplified Arabic" w:cs="Simplified Arabic" w:hint="cs"/>
          <w:b/>
          <w:bCs/>
          <w:sz w:val="28"/>
          <w:szCs w:val="28"/>
          <w:rtl/>
          <w:lang w:bidi="ar-DZ"/>
        </w:rPr>
        <w:t>.</w:t>
      </w:r>
    </w:p>
    <w:p w:rsidR="008D0ACB" w:rsidRDefault="008D0ACB" w:rsidP="008D0ACB">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الشهادات الخاصة بنوعية البضائع:</w:t>
      </w:r>
      <w:r>
        <w:rPr>
          <w:rFonts w:ascii="Simplified Arabic" w:hAnsi="Simplified Arabic" w:cs="Simplified Arabic" w:hint="cs"/>
          <w:sz w:val="28"/>
          <w:szCs w:val="28"/>
          <w:rtl/>
          <w:lang w:bidi="ar-DZ"/>
        </w:rPr>
        <w:t xml:space="preserve"> مثل: التبخير في حالة السلع خشبية أو شهادات صحية في حالة المواد الغذائية، وشهادة الجودة تطلب في بعض الدول للسلع المستوردة من الصين والتي تسمى </w:t>
      </w:r>
      <w:r>
        <w:rPr>
          <w:rFonts w:ascii="Simplified Arabic" w:hAnsi="Simplified Arabic" w:cs="Simplified Arabic"/>
          <w:sz w:val="28"/>
          <w:szCs w:val="28"/>
          <w:lang w:bidi="ar-DZ"/>
        </w:rPr>
        <w:t>CIQ</w:t>
      </w:r>
      <w:r>
        <w:rPr>
          <w:rFonts w:ascii="Simplified Arabic" w:hAnsi="Simplified Arabic" w:cs="Simplified Arabic" w:hint="cs"/>
          <w:sz w:val="28"/>
          <w:szCs w:val="28"/>
          <w:rtl/>
          <w:lang w:bidi="ar-DZ"/>
        </w:rPr>
        <w:t xml:space="preserve"> ثم تأخذ الاجراءات الجمركية بعد ذلك حوالي 5 ايام عمل في حالة كانت السلعة خاضعة لجهات العرض مثل وزارة الاتصالات أو وزارة الزراعة وغيرها.</w:t>
      </w:r>
    </w:p>
    <w:p w:rsidR="008D0ACB" w:rsidRDefault="00E73EB7" w:rsidP="008D0ACB">
      <w:pPr>
        <w:pStyle w:val="Paragraphedeliste"/>
        <w:tabs>
          <w:tab w:val="right" w:pos="283"/>
        </w:tabs>
        <w:bidi/>
        <w:spacing w:line="240" w:lineRule="auto"/>
        <w:ind w:left="283" w:right="142"/>
        <w:jc w:val="both"/>
        <w:rPr>
          <w:rFonts w:ascii="Simplified Arabic" w:hAnsi="Simplified Arabic" w:cs="Simplified Arabic" w:hint="cs"/>
          <w:b/>
          <w:bCs/>
          <w:sz w:val="28"/>
          <w:szCs w:val="28"/>
          <w:u w:val="single"/>
          <w:rtl/>
          <w:lang w:bidi="ar-DZ"/>
        </w:rPr>
      </w:pPr>
      <w:r w:rsidRPr="00E73EB7">
        <w:rPr>
          <w:rFonts w:ascii="Simplified Arabic" w:hAnsi="Simplified Arabic" w:cs="Simplified Arabic" w:hint="cs"/>
          <w:b/>
          <w:bCs/>
          <w:sz w:val="28"/>
          <w:szCs w:val="28"/>
          <w:u w:val="single"/>
          <w:rtl/>
          <w:lang w:bidi="ar-DZ"/>
        </w:rPr>
        <w:t xml:space="preserve">ثانيا: </w:t>
      </w:r>
      <w:proofErr w:type="gramStart"/>
      <w:r w:rsidRPr="00E73EB7">
        <w:rPr>
          <w:rFonts w:ascii="Simplified Arabic" w:hAnsi="Simplified Arabic" w:cs="Simplified Arabic" w:hint="cs"/>
          <w:b/>
          <w:bCs/>
          <w:sz w:val="28"/>
          <w:szCs w:val="28"/>
          <w:u w:val="single"/>
          <w:rtl/>
          <w:lang w:bidi="ar-DZ"/>
        </w:rPr>
        <w:t>مستندات</w:t>
      </w:r>
      <w:proofErr w:type="gramEnd"/>
      <w:r w:rsidRPr="00E73EB7">
        <w:rPr>
          <w:rFonts w:ascii="Simplified Arabic" w:hAnsi="Simplified Arabic" w:cs="Simplified Arabic" w:hint="cs"/>
          <w:b/>
          <w:bCs/>
          <w:sz w:val="28"/>
          <w:szCs w:val="28"/>
          <w:u w:val="single"/>
          <w:rtl/>
          <w:lang w:bidi="ar-DZ"/>
        </w:rPr>
        <w:t xml:space="preserve"> خاصة بعملية استيراد البضائع (تقدم من المستورد)</w:t>
      </w:r>
    </w:p>
    <w:p w:rsidR="00E73EB7" w:rsidRPr="005A16E8" w:rsidRDefault="00E73EB7" w:rsidP="00E73EB7">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 xml:space="preserve">سجل تجاري أو </w:t>
      </w:r>
      <w:proofErr w:type="gramStart"/>
      <w:r w:rsidRPr="005A16E8">
        <w:rPr>
          <w:rFonts w:ascii="Simplified Arabic" w:hAnsi="Simplified Arabic" w:cs="Simplified Arabic" w:hint="cs"/>
          <w:b/>
          <w:bCs/>
          <w:sz w:val="28"/>
          <w:szCs w:val="28"/>
          <w:rtl/>
          <w:lang w:bidi="ar-DZ"/>
        </w:rPr>
        <w:t>صناعي</w:t>
      </w:r>
      <w:proofErr w:type="gramEnd"/>
      <w:r w:rsidR="005A16E8">
        <w:rPr>
          <w:rFonts w:ascii="Simplified Arabic" w:hAnsi="Simplified Arabic" w:cs="Simplified Arabic" w:hint="cs"/>
          <w:b/>
          <w:bCs/>
          <w:sz w:val="28"/>
          <w:szCs w:val="28"/>
          <w:rtl/>
          <w:lang w:bidi="ar-DZ"/>
        </w:rPr>
        <w:t>.</w:t>
      </w:r>
    </w:p>
    <w:p w:rsidR="00E73EB7" w:rsidRPr="005A16E8" w:rsidRDefault="00E73EB7" w:rsidP="00E73EB7">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بطاقة استيرادية</w:t>
      </w:r>
      <w:r w:rsidR="005A16E8">
        <w:rPr>
          <w:rFonts w:ascii="Simplified Arabic" w:hAnsi="Simplified Arabic" w:cs="Simplified Arabic" w:hint="cs"/>
          <w:b/>
          <w:bCs/>
          <w:sz w:val="28"/>
          <w:szCs w:val="28"/>
          <w:rtl/>
          <w:lang w:bidi="ar-DZ"/>
        </w:rPr>
        <w:t>.</w:t>
      </w:r>
    </w:p>
    <w:p w:rsidR="00E73EB7" w:rsidRPr="005A16E8" w:rsidRDefault="00E73EB7" w:rsidP="00E73EB7">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proofErr w:type="gramStart"/>
      <w:r w:rsidRPr="005A16E8">
        <w:rPr>
          <w:rFonts w:ascii="Simplified Arabic" w:hAnsi="Simplified Arabic" w:cs="Simplified Arabic" w:hint="cs"/>
          <w:b/>
          <w:bCs/>
          <w:sz w:val="28"/>
          <w:szCs w:val="28"/>
          <w:rtl/>
          <w:lang w:bidi="ar-DZ"/>
        </w:rPr>
        <w:t>بطاقة</w:t>
      </w:r>
      <w:proofErr w:type="gramEnd"/>
      <w:r w:rsidRPr="005A16E8">
        <w:rPr>
          <w:rFonts w:ascii="Simplified Arabic" w:hAnsi="Simplified Arabic" w:cs="Simplified Arabic" w:hint="cs"/>
          <w:b/>
          <w:bCs/>
          <w:sz w:val="28"/>
          <w:szCs w:val="28"/>
          <w:rtl/>
          <w:lang w:bidi="ar-DZ"/>
        </w:rPr>
        <w:t xml:space="preserve"> ضريبية</w:t>
      </w:r>
      <w:r w:rsidR="005A16E8">
        <w:rPr>
          <w:rFonts w:ascii="Simplified Arabic" w:hAnsi="Simplified Arabic" w:cs="Simplified Arabic" w:hint="cs"/>
          <w:b/>
          <w:bCs/>
          <w:sz w:val="28"/>
          <w:szCs w:val="28"/>
          <w:rtl/>
          <w:lang w:bidi="ar-DZ"/>
        </w:rPr>
        <w:t>.</w:t>
      </w:r>
    </w:p>
    <w:p w:rsidR="00E73EB7" w:rsidRPr="005A16E8" w:rsidRDefault="00E73EB7" w:rsidP="00E73EB7">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 xml:space="preserve">بطاقة </w:t>
      </w:r>
      <w:proofErr w:type="gramStart"/>
      <w:r w:rsidRPr="005A16E8">
        <w:rPr>
          <w:rFonts w:ascii="Simplified Arabic" w:hAnsi="Simplified Arabic" w:cs="Simplified Arabic" w:hint="cs"/>
          <w:b/>
          <w:bCs/>
          <w:sz w:val="28"/>
          <w:szCs w:val="28"/>
          <w:rtl/>
          <w:lang w:bidi="ar-DZ"/>
        </w:rPr>
        <w:t>المتعاملين</w:t>
      </w:r>
      <w:proofErr w:type="gramEnd"/>
      <w:r w:rsidRPr="005A16E8">
        <w:rPr>
          <w:rFonts w:ascii="Simplified Arabic" w:hAnsi="Simplified Arabic" w:cs="Simplified Arabic" w:hint="cs"/>
          <w:b/>
          <w:bCs/>
          <w:sz w:val="28"/>
          <w:szCs w:val="28"/>
          <w:rtl/>
          <w:lang w:bidi="ar-DZ"/>
        </w:rPr>
        <w:t xml:space="preserve"> مع الجمارك</w:t>
      </w:r>
      <w:r w:rsidR="005A16E8">
        <w:rPr>
          <w:rFonts w:ascii="Simplified Arabic" w:hAnsi="Simplified Arabic" w:cs="Simplified Arabic" w:hint="cs"/>
          <w:b/>
          <w:bCs/>
          <w:sz w:val="28"/>
          <w:szCs w:val="28"/>
          <w:rtl/>
          <w:lang w:bidi="ar-DZ"/>
        </w:rPr>
        <w:t>.</w:t>
      </w:r>
    </w:p>
    <w:p w:rsidR="00E73EB7" w:rsidRDefault="00E73EB7"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lastRenderedPageBreak/>
        <w:t>-</w:t>
      </w:r>
      <w:r w:rsid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نموذج(4) طلب تمويل وارد:</w:t>
      </w:r>
      <w:r>
        <w:rPr>
          <w:rFonts w:ascii="Simplified Arabic" w:hAnsi="Simplified Arabic" w:cs="Simplified Arabic" w:hint="cs"/>
          <w:sz w:val="28"/>
          <w:szCs w:val="28"/>
          <w:rtl/>
          <w:lang w:bidi="ar-DZ"/>
        </w:rPr>
        <w:t xml:space="preserve"> ويتم اصداره من البنك المحول من خلاله مبالغ الشحنة الى المورد ويراعى كتابة القيمة التي تم تحويلها بالإضافة الى نوع التعاقد.</w:t>
      </w:r>
    </w:p>
    <w:p w:rsidR="00E73EB7" w:rsidRPr="005A16E8" w:rsidRDefault="00E73EB7" w:rsidP="00E73EB7">
      <w:pPr>
        <w:pStyle w:val="Paragraphedeliste"/>
        <w:tabs>
          <w:tab w:val="right" w:pos="283"/>
        </w:tabs>
        <w:bidi/>
        <w:spacing w:line="240" w:lineRule="auto"/>
        <w:ind w:left="283" w:right="142"/>
        <w:jc w:val="both"/>
        <w:rPr>
          <w:rFonts w:ascii="Simplified Arabic" w:hAnsi="Simplified Arabic" w:cs="Simplified Arabic" w:hint="cs"/>
          <w:b/>
          <w:bCs/>
          <w:sz w:val="28"/>
          <w:szCs w:val="28"/>
          <w:rtl/>
          <w:lang w:bidi="ar-DZ"/>
        </w:rPr>
      </w:pPr>
      <w:r w:rsidRPr="005A16E8">
        <w:rPr>
          <w:rFonts w:ascii="Simplified Arabic" w:hAnsi="Simplified Arabic" w:cs="Simplified Arabic" w:hint="cs"/>
          <w:b/>
          <w:bCs/>
          <w:sz w:val="28"/>
          <w:szCs w:val="28"/>
          <w:rtl/>
          <w:lang w:bidi="ar-DZ"/>
        </w:rPr>
        <w:t>-</w:t>
      </w:r>
      <w:r w:rsidR="005A16E8">
        <w:rPr>
          <w:rFonts w:ascii="Simplified Arabic" w:hAnsi="Simplified Arabic" w:cs="Simplified Arabic" w:hint="cs"/>
          <w:b/>
          <w:bCs/>
          <w:sz w:val="28"/>
          <w:szCs w:val="28"/>
          <w:rtl/>
          <w:lang w:bidi="ar-DZ"/>
        </w:rPr>
        <w:t xml:space="preserve"> </w:t>
      </w:r>
      <w:proofErr w:type="gramStart"/>
      <w:r w:rsidRPr="005A16E8">
        <w:rPr>
          <w:rFonts w:ascii="Simplified Arabic" w:hAnsi="Simplified Arabic" w:cs="Simplified Arabic" w:hint="cs"/>
          <w:b/>
          <w:bCs/>
          <w:sz w:val="28"/>
          <w:szCs w:val="28"/>
          <w:rtl/>
          <w:lang w:bidi="ar-DZ"/>
        </w:rPr>
        <w:t>تفويض</w:t>
      </w:r>
      <w:proofErr w:type="gramEnd"/>
      <w:r w:rsidRPr="005A16E8">
        <w:rPr>
          <w:rFonts w:ascii="Simplified Arabic" w:hAnsi="Simplified Arabic" w:cs="Simplified Arabic" w:hint="cs"/>
          <w:b/>
          <w:bCs/>
          <w:sz w:val="28"/>
          <w:szCs w:val="28"/>
          <w:rtl/>
          <w:lang w:bidi="ar-DZ"/>
        </w:rPr>
        <w:t xml:space="preserve"> عام للمخلص الجمركي</w:t>
      </w:r>
      <w:r w:rsidR="005A16E8">
        <w:rPr>
          <w:rFonts w:ascii="Simplified Arabic" w:hAnsi="Simplified Arabic" w:cs="Simplified Arabic" w:hint="cs"/>
          <w:b/>
          <w:bCs/>
          <w:sz w:val="28"/>
          <w:szCs w:val="28"/>
          <w:rtl/>
          <w:lang w:bidi="ar-DZ"/>
        </w:rPr>
        <w:t>.</w:t>
      </w:r>
    </w:p>
    <w:p w:rsidR="00E73EB7" w:rsidRDefault="00E73EB7"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بعض</w:t>
      </w:r>
      <w:proofErr w:type="gramEnd"/>
      <w:r>
        <w:rPr>
          <w:rFonts w:ascii="Simplified Arabic" w:hAnsi="Simplified Arabic" w:cs="Simplified Arabic" w:hint="cs"/>
          <w:sz w:val="28"/>
          <w:szCs w:val="28"/>
          <w:rtl/>
          <w:lang w:bidi="ar-DZ"/>
        </w:rPr>
        <w:t xml:space="preserve"> هذه المستندات يقدم مرة واحدة و بعضها لابد من تقديمه مرفقا بكل شحنة.</w:t>
      </w:r>
    </w:p>
    <w:p w:rsidR="00E73EB7" w:rsidRDefault="00E73EB7" w:rsidP="00E73EB7">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E73EB7">
        <w:rPr>
          <w:rFonts w:ascii="Simplified Arabic" w:hAnsi="Simplified Arabic" w:cs="Simplified Arabic" w:hint="cs"/>
          <w:b/>
          <w:bCs/>
          <w:sz w:val="28"/>
          <w:szCs w:val="28"/>
          <w:u w:val="single"/>
          <w:rtl/>
          <w:lang w:bidi="ar-DZ"/>
        </w:rPr>
        <w:t>خطوات</w:t>
      </w:r>
      <w:proofErr w:type="gramEnd"/>
      <w:r w:rsidRPr="00E73EB7">
        <w:rPr>
          <w:rFonts w:ascii="Simplified Arabic" w:hAnsi="Simplified Arabic" w:cs="Simplified Arabic" w:hint="cs"/>
          <w:b/>
          <w:bCs/>
          <w:sz w:val="28"/>
          <w:szCs w:val="28"/>
          <w:u w:val="single"/>
          <w:rtl/>
          <w:lang w:bidi="ar-DZ"/>
        </w:rPr>
        <w:t xml:space="preserve"> التخليص الجمركي:</w:t>
      </w:r>
    </w:p>
    <w:p w:rsidR="00E73EB7" w:rsidRDefault="00E73EB7"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الخطوة الأولى:</w:t>
      </w:r>
      <w:r>
        <w:rPr>
          <w:rFonts w:ascii="Simplified Arabic" w:hAnsi="Simplified Arabic" w:cs="Simplified Arabic" w:hint="cs"/>
          <w:sz w:val="28"/>
          <w:szCs w:val="28"/>
          <w:rtl/>
          <w:lang w:bidi="ar-DZ"/>
        </w:rPr>
        <w:t xml:space="preserve"> وصول الحاوية او الناقلة الى الميناء ثم البدء بتفريغ الحاويات ويستغرق ذلك من يوم الى يومين عمل.</w:t>
      </w:r>
    </w:p>
    <w:p w:rsidR="00E73EB7" w:rsidRDefault="00E73EB7"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الخطوة الثانية:</w:t>
      </w:r>
      <w:r>
        <w:rPr>
          <w:rFonts w:ascii="Simplified Arabic" w:hAnsi="Simplified Arabic" w:cs="Simplified Arabic" w:hint="cs"/>
          <w:sz w:val="28"/>
          <w:szCs w:val="28"/>
          <w:rtl/>
          <w:lang w:bidi="ar-DZ"/>
        </w:rPr>
        <w:t xml:space="preserve"> يقوم المخلص بسحب اذن التسليم من الوكيل الملاحي.</w:t>
      </w:r>
    </w:p>
    <w:p w:rsidR="00E73EB7" w:rsidRDefault="00E73EB7"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الخطوة الثالثة:</w:t>
      </w:r>
      <w:r>
        <w:rPr>
          <w:rFonts w:ascii="Simplified Arabic" w:hAnsi="Simplified Arabic" w:cs="Simplified Arabic" w:hint="cs"/>
          <w:sz w:val="28"/>
          <w:szCs w:val="28"/>
          <w:rtl/>
          <w:lang w:bidi="ar-DZ"/>
        </w:rPr>
        <w:t xml:space="preserve"> يقوم المخلص بتقديم نموذج اقرار القيمة الجمركية بناء على الفواتير المقدمة</w:t>
      </w:r>
      <w:r w:rsidR="00EF7E9C">
        <w:rPr>
          <w:rFonts w:ascii="Simplified Arabic" w:hAnsi="Simplified Arabic" w:cs="Simplified Arabic" w:hint="cs"/>
          <w:sz w:val="28"/>
          <w:szCs w:val="28"/>
          <w:rtl/>
          <w:lang w:bidi="ar-DZ"/>
        </w:rPr>
        <w:t>.</w:t>
      </w:r>
    </w:p>
    <w:p w:rsidR="00E73EB7" w:rsidRDefault="00E73EB7"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الخطوة الرابعة:</w:t>
      </w:r>
      <w:r>
        <w:rPr>
          <w:rFonts w:ascii="Simplified Arabic" w:hAnsi="Simplified Arabic" w:cs="Simplified Arabic" w:hint="cs"/>
          <w:sz w:val="28"/>
          <w:szCs w:val="28"/>
          <w:rtl/>
          <w:lang w:bidi="ar-DZ"/>
        </w:rPr>
        <w:t xml:space="preserve"> تقوم سلطات الجمارك بإرسال مناديب للكشف على السلعة وتثمينها</w:t>
      </w:r>
      <w:r w:rsidR="00EF7E9C">
        <w:rPr>
          <w:rFonts w:ascii="Simplified Arabic" w:hAnsi="Simplified Arabic" w:cs="Simplified Arabic" w:hint="cs"/>
          <w:sz w:val="28"/>
          <w:szCs w:val="28"/>
          <w:rtl/>
          <w:lang w:bidi="ar-DZ"/>
        </w:rPr>
        <w:t>.</w:t>
      </w:r>
    </w:p>
    <w:p w:rsidR="00EF7E9C" w:rsidRDefault="00EF7E9C" w:rsidP="00E73EB7">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الخطوة الخامسة:</w:t>
      </w:r>
      <w:r>
        <w:rPr>
          <w:rFonts w:ascii="Simplified Arabic" w:hAnsi="Simplified Arabic" w:cs="Simplified Arabic" w:hint="cs"/>
          <w:sz w:val="28"/>
          <w:szCs w:val="28"/>
          <w:rtl/>
          <w:lang w:bidi="ar-DZ"/>
        </w:rPr>
        <w:t xml:space="preserve"> في حالة احتاجت السلعة الى موافقة جهات العرض يقوم مندوب من الجمارك بأخذ عينة وإرسالها لجهة العرض.</w:t>
      </w:r>
    </w:p>
    <w:p w:rsidR="00EF7E9C" w:rsidRDefault="00EF7E9C" w:rsidP="00EF7E9C">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r w:rsidRPr="005A16E8">
        <w:rPr>
          <w:rFonts w:ascii="Simplified Arabic" w:hAnsi="Simplified Arabic" w:cs="Simplified Arabic" w:hint="cs"/>
          <w:b/>
          <w:bCs/>
          <w:sz w:val="28"/>
          <w:szCs w:val="28"/>
          <w:rtl/>
          <w:lang w:bidi="ar-DZ"/>
        </w:rPr>
        <w:t>الخطوة السادسة:</w:t>
      </w:r>
      <w:r>
        <w:rPr>
          <w:rFonts w:ascii="Simplified Arabic" w:hAnsi="Simplified Arabic" w:cs="Simplified Arabic" w:hint="cs"/>
          <w:sz w:val="28"/>
          <w:szCs w:val="28"/>
          <w:rtl/>
          <w:lang w:bidi="ar-DZ"/>
        </w:rPr>
        <w:t xml:space="preserve"> يقوم المخلص بدفع الضريبة الجمركية ومصاريف العرض إن وجدت.</w:t>
      </w:r>
    </w:p>
    <w:p w:rsidR="00E73EB7" w:rsidRPr="00E73EB7" w:rsidRDefault="00EF7E9C" w:rsidP="00EF7E9C">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sidRPr="005A16E8">
        <w:rPr>
          <w:rFonts w:ascii="Simplified Arabic" w:hAnsi="Simplified Arabic" w:cs="Simplified Arabic" w:hint="cs"/>
          <w:b/>
          <w:bCs/>
          <w:sz w:val="28"/>
          <w:szCs w:val="28"/>
          <w:rtl/>
          <w:lang w:bidi="ar-DZ"/>
        </w:rPr>
        <w:t>-</w:t>
      </w:r>
      <w:r w:rsidR="005A16E8" w:rsidRPr="005A16E8">
        <w:rPr>
          <w:rFonts w:ascii="Simplified Arabic" w:hAnsi="Simplified Arabic" w:cs="Simplified Arabic" w:hint="cs"/>
          <w:b/>
          <w:bCs/>
          <w:sz w:val="28"/>
          <w:szCs w:val="28"/>
          <w:rtl/>
          <w:lang w:bidi="ar-DZ"/>
        </w:rPr>
        <w:t xml:space="preserve"> </w:t>
      </w:r>
      <w:proofErr w:type="gramStart"/>
      <w:r w:rsidRPr="005A16E8">
        <w:rPr>
          <w:rFonts w:ascii="Simplified Arabic" w:hAnsi="Simplified Arabic" w:cs="Simplified Arabic" w:hint="cs"/>
          <w:b/>
          <w:bCs/>
          <w:sz w:val="28"/>
          <w:szCs w:val="28"/>
          <w:rtl/>
          <w:lang w:bidi="ar-DZ"/>
        </w:rPr>
        <w:t>الخطوة</w:t>
      </w:r>
      <w:proofErr w:type="gramEnd"/>
      <w:r w:rsidRPr="005A16E8">
        <w:rPr>
          <w:rFonts w:ascii="Simplified Arabic" w:hAnsi="Simplified Arabic" w:cs="Simplified Arabic" w:hint="cs"/>
          <w:b/>
          <w:bCs/>
          <w:sz w:val="28"/>
          <w:szCs w:val="28"/>
          <w:rtl/>
          <w:lang w:bidi="ar-DZ"/>
        </w:rPr>
        <w:t xml:space="preserve"> السابعة:</w:t>
      </w:r>
      <w:r>
        <w:rPr>
          <w:rFonts w:ascii="Simplified Arabic" w:hAnsi="Simplified Arabic" w:cs="Simplified Arabic" w:hint="cs"/>
          <w:sz w:val="28"/>
          <w:szCs w:val="28"/>
          <w:rtl/>
          <w:lang w:bidi="ar-DZ"/>
        </w:rPr>
        <w:t xml:space="preserve"> يقوم المخلص بالتعاقد مع شركة نقل داخلي ثم تحمل الشحنة ثم تمر عبر أشعة الكشف ثم تخرج من الميناء.</w:t>
      </w:r>
      <w:r w:rsidR="00B758E6">
        <w:rPr>
          <w:rStyle w:val="Appelnotedebasdep"/>
          <w:rFonts w:ascii="Simplified Arabic" w:hAnsi="Simplified Arabic" w:cs="Simplified Arabic"/>
          <w:sz w:val="28"/>
          <w:szCs w:val="28"/>
          <w:rtl/>
          <w:lang w:bidi="ar-DZ"/>
        </w:rPr>
        <w:footnoteReference w:id="8"/>
      </w:r>
      <w:r w:rsidR="00E73EB7">
        <w:rPr>
          <w:rFonts w:ascii="Simplified Arabic" w:hAnsi="Simplified Arabic" w:cs="Simplified Arabic" w:hint="cs"/>
          <w:sz w:val="28"/>
          <w:szCs w:val="28"/>
          <w:rtl/>
          <w:lang w:bidi="ar-DZ"/>
        </w:rPr>
        <w:t xml:space="preserve">  </w:t>
      </w:r>
    </w:p>
    <w:p w:rsidR="00E73EB7" w:rsidRDefault="005A16E8" w:rsidP="005564D3">
      <w:pPr>
        <w:pStyle w:val="Paragraphedeliste"/>
        <w:tabs>
          <w:tab w:val="right" w:pos="283"/>
        </w:tabs>
        <w:bidi/>
        <w:spacing w:line="240" w:lineRule="auto"/>
        <w:ind w:left="283" w:right="142"/>
        <w:jc w:val="both"/>
        <w:rPr>
          <w:rFonts w:ascii="Simplified Arabic" w:hAnsi="Simplified Arabic" w:cs="Simplified Arabic" w:hint="cs"/>
          <w:b/>
          <w:bCs/>
          <w:sz w:val="32"/>
          <w:szCs w:val="32"/>
          <w:u w:val="single"/>
          <w:rtl/>
          <w:lang w:bidi="ar-DZ"/>
        </w:rPr>
      </w:pPr>
      <w:proofErr w:type="gramStart"/>
      <w:r w:rsidRPr="005A16E8">
        <w:rPr>
          <w:rFonts w:ascii="Simplified Arabic" w:hAnsi="Simplified Arabic" w:cs="Simplified Arabic" w:hint="cs"/>
          <w:b/>
          <w:bCs/>
          <w:sz w:val="32"/>
          <w:szCs w:val="32"/>
          <w:u w:val="single"/>
          <w:rtl/>
          <w:lang w:bidi="ar-DZ"/>
        </w:rPr>
        <w:t>المطلب</w:t>
      </w:r>
      <w:proofErr w:type="gramEnd"/>
      <w:r w:rsidRPr="005A16E8">
        <w:rPr>
          <w:rFonts w:ascii="Simplified Arabic" w:hAnsi="Simplified Arabic" w:cs="Simplified Arabic" w:hint="cs"/>
          <w:b/>
          <w:bCs/>
          <w:sz w:val="32"/>
          <w:szCs w:val="32"/>
          <w:u w:val="single"/>
          <w:rtl/>
          <w:lang w:bidi="ar-DZ"/>
        </w:rPr>
        <w:t xml:space="preserve"> الثاني: مستندات التجارة الخارجية</w:t>
      </w:r>
      <w:r w:rsidR="00ED36D0">
        <w:rPr>
          <w:rFonts w:ascii="Simplified Arabic" w:hAnsi="Simplified Arabic" w:cs="Simplified Arabic" w:hint="cs"/>
          <w:b/>
          <w:bCs/>
          <w:sz w:val="32"/>
          <w:szCs w:val="32"/>
          <w:u w:val="single"/>
          <w:rtl/>
          <w:lang w:bidi="ar-DZ"/>
        </w:rPr>
        <w:t xml:space="preserve"> </w:t>
      </w:r>
    </w:p>
    <w:p w:rsidR="00ED36D0" w:rsidRDefault="00ED36D0" w:rsidP="00ED36D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يمكن تجميع الوثائق المستخدمة في التجارة الخارجية على النحو التالي:</w:t>
      </w:r>
    </w:p>
    <w:p w:rsidR="00ED36D0" w:rsidRPr="005564D3" w:rsidRDefault="00ED36D0" w:rsidP="00ED36D0">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rtl/>
          <w:lang w:bidi="ar-DZ"/>
        </w:rPr>
      </w:pPr>
      <w:proofErr w:type="gramStart"/>
      <w:r w:rsidRPr="005564D3">
        <w:rPr>
          <w:rFonts w:ascii="Simplified Arabic" w:hAnsi="Simplified Arabic" w:cs="Simplified Arabic" w:hint="cs"/>
          <w:b/>
          <w:bCs/>
          <w:sz w:val="28"/>
          <w:szCs w:val="28"/>
          <w:u w:val="single"/>
          <w:rtl/>
          <w:lang w:bidi="ar-DZ"/>
        </w:rPr>
        <w:t>مستندات</w:t>
      </w:r>
      <w:proofErr w:type="gramEnd"/>
      <w:r w:rsidRPr="005564D3">
        <w:rPr>
          <w:rFonts w:ascii="Simplified Arabic" w:hAnsi="Simplified Arabic" w:cs="Simplified Arabic" w:hint="cs"/>
          <w:b/>
          <w:bCs/>
          <w:sz w:val="28"/>
          <w:szCs w:val="28"/>
          <w:u w:val="single"/>
          <w:rtl/>
          <w:lang w:bidi="ar-DZ"/>
        </w:rPr>
        <w:t xml:space="preserve"> الأسعار:</w:t>
      </w:r>
    </w:p>
    <w:p w:rsidR="00ED36D0" w:rsidRDefault="00ED36D0" w:rsidP="00ED36D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وتشمل مستندات الأسعار معلومات عن المشتري والبائع (اسم الشركة </w:t>
      </w:r>
      <w:proofErr w:type="gramStart"/>
      <w:r>
        <w:rPr>
          <w:rFonts w:ascii="Simplified Arabic" w:hAnsi="Simplified Arabic" w:cs="Simplified Arabic" w:hint="cs"/>
          <w:sz w:val="28"/>
          <w:szCs w:val="28"/>
          <w:rtl/>
          <w:lang w:bidi="ar-DZ"/>
        </w:rPr>
        <w:t>والعنوان .</w:t>
      </w:r>
      <w:proofErr w:type="gramEnd"/>
      <w:r>
        <w:rPr>
          <w:rFonts w:ascii="Simplified Arabic" w:hAnsi="Simplified Arabic" w:cs="Simplified Arabic" w:hint="cs"/>
          <w:sz w:val="28"/>
          <w:szCs w:val="28"/>
          <w:rtl/>
          <w:lang w:bidi="ar-DZ"/>
        </w:rPr>
        <w:t xml:space="preserve">........الخ)، والبضائع (الطبيعة أو النوع، الكمية </w:t>
      </w:r>
      <w:proofErr w:type="gramStart"/>
      <w:r>
        <w:rPr>
          <w:rFonts w:ascii="Simplified Arabic" w:hAnsi="Simplified Arabic" w:cs="Simplified Arabic" w:hint="cs"/>
          <w:sz w:val="28"/>
          <w:szCs w:val="28"/>
          <w:rtl/>
          <w:lang w:bidi="ar-DZ"/>
        </w:rPr>
        <w:t>والوزن</w:t>
      </w:r>
      <w:proofErr w:type="gramEnd"/>
      <w:r>
        <w:rPr>
          <w:rFonts w:ascii="Simplified Arabic" w:hAnsi="Simplified Arabic" w:cs="Simplified Arabic" w:hint="cs"/>
          <w:sz w:val="28"/>
          <w:szCs w:val="28"/>
          <w:rtl/>
          <w:lang w:bidi="ar-DZ"/>
        </w:rPr>
        <w:t>.....) وكذلك السعر و ظروف البيع.</w:t>
      </w:r>
    </w:p>
    <w:p w:rsidR="00ED36D0" w:rsidRDefault="00ED36D0" w:rsidP="00ED36D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تتضمن مستندات الأسعار أو </w:t>
      </w:r>
      <w:proofErr w:type="gramStart"/>
      <w:r>
        <w:rPr>
          <w:rFonts w:ascii="Simplified Arabic" w:hAnsi="Simplified Arabic" w:cs="Simplified Arabic" w:hint="cs"/>
          <w:sz w:val="28"/>
          <w:szCs w:val="28"/>
          <w:rtl/>
          <w:lang w:bidi="ar-DZ"/>
        </w:rPr>
        <w:t>التسعيرة</w:t>
      </w:r>
      <w:proofErr w:type="gramEnd"/>
      <w:r>
        <w:rPr>
          <w:rFonts w:ascii="Simplified Arabic" w:hAnsi="Simplified Arabic" w:cs="Simplified Arabic" w:hint="cs"/>
          <w:sz w:val="28"/>
          <w:szCs w:val="28"/>
          <w:rtl/>
          <w:lang w:bidi="ar-DZ"/>
        </w:rPr>
        <w:t xml:space="preserve">: الفاتورة المؤقتة أو المبدئية، الفاتورة التجارية، الفاتورة القنصلية وتقرير المصروفات. </w:t>
      </w:r>
    </w:p>
    <w:p w:rsidR="00ED36D0" w:rsidRPr="005564D3" w:rsidRDefault="00ED36D0" w:rsidP="005564D3">
      <w:pPr>
        <w:pStyle w:val="Paragraphedeliste"/>
        <w:numPr>
          <w:ilvl w:val="0"/>
          <w:numId w:val="15"/>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proofErr w:type="gramStart"/>
      <w:r w:rsidRPr="005564D3">
        <w:rPr>
          <w:rFonts w:ascii="Simplified Arabic" w:hAnsi="Simplified Arabic" w:cs="Simplified Arabic" w:hint="cs"/>
          <w:sz w:val="28"/>
          <w:szCs w:val="28"/>
          <w:u w:val="single"/>
          <w:rtl/>
          <w:lang w:bidi="ar-DZ"/>
        </w:rPr>
        <w:t>الفاتورة</w:t>
      </w:r>
      <w:proofErr w:type="gramEnd"/>
      <w:r w:rsidRPr="005564D3">
        <w:rPr>
          <w:rFonts w:ascii="Simplified Arabic" w:hAnsi="Simplified Arabic" w:cs="Simplified Arabic" w:hint="cs"/>
          <w:sz w:val="28"/>
          <w:szCs w:val="28"/>
          <w:u w:val="single"/>
          <w:rtl/>
          <w:lang w:bidi="ar-DZ"/>
        </w:rPr>
        <w:t xml:space="preserve"> المبدئية:</w:t>
      </w:r>
    </w:p>
    <w:p w:rsidR="00ED36D0" w:rsidRDefault="00ED36D0" w:rsidP="00ED36D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هي عبارة عن مخطط يضعها المورد الأجنبي الى عنوان المشتري ليعطيه فكرة عن طبيعة وكمية وسعر السلع في حالة ان كان المشتري مهتم لهذا العرض يقوم بتأكيد ذلك عن طريق اعادة الوثيقة موقعة للمورد.</w:t>
      </w:r>
    </w:p>
    <w:p w:rsidR="00ED36D0" w:rsidRPr="005564D3" w:rsidRDefault="00ED36D0" w:rsidP="005564D3">
      <w:pPr>
        <w:pStyle w:val="Paragraphedeliste"/>
        <w:numPr>
          <w:ilvl w:val="0"/>
          <w:numId w:val="15"/>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proofErr w:type="gramStart"/>
      <w:r w:rsidRPr="005564D3">
        <w:rPr>
          <w:rFonts w:ascii="Simplified Arabic" w:hAnsi="Simplified Arabic" w:cs="Simplified Arabic" w:hint="cs"/>
          <w:sz w:val="28"/>
          <w:szCs w:val="28"/>
          <w:u w:val="single"/>
          <w:rtl/>
          <w:lang w:bidi="ar-DZ"/>
        </w:rPr>
        <w:t>الفاتورة</w:t>
      </w:r>
      <w:proofErr w:type="gramEnd"/>
      <w:r w:rsidRPr="005564D3">
        <w:rPr>
          <w:rFonts w:ascii="Simplified Arabic" w:hAnsi="Simplified Arabic" w:cs="Simplified Arabic" w:hint="cs"/>
          <w:sz w:val="28"/>
          <w:szCs w:val="28"/>
          <w:u w:val="single"/>
          <w:rtl/>
          <w:lang w:bidi="ar-DZ"/>
        </w:rPr>
        <w:t xml:space="preserve"> التجارية:</w:t>
      </w:r>
    </w:p>
    <w:p w:rsidR="00ED36D0" w:rsidRDefault="00ED36D0" w:rsidP="00ED36D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يتم تأسيسها من قبل المورد بعد الوفاء بالعقد التجاري مع المشتري(البيع الفعلي للبضائع) وهو يتضمن معلومات عن أسماء وعناوين البائع والمشتري والطبيعة والكمية، ووزن الوحدة </w:t>
      </w:r>
      <w:r w:rsidR="005043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لوزن الكلي</w:t>
      </w:r>
      <w:r w:rsidR="00504378">
        <w:rPr>
          <w:rFonts w:ascii="Simplified Arabic" w:hAnsi="Simplified Arabic" w:cs="Simplified Arabic" w:hint="cs"/>
          <w:sz w:val="28"/>
          <w:szCs w:val="28"/>
          <w:rtl/>
          <w:lang w:bidi="ar-DZ"/>
        </w:rPr>
        <w:t xml:space="preserve"> والسعر الاجمالي للسلع.</w:t>
      </w:r>
    </w:p>
    <w:p w:rsidR="00504378" w:rsidRPr="005564D3" w:rsidRDefault="00504378" w:rsidP="005564D3">
      <w:pPr>
        <w:pStyle w:val="Paragraphedeliste"/>
        <w:numPr>
          <w:ilvl w:val="0"/>
          <w:numId w:val="15"/>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r w:rsidRPr="005564D3">
        <w:rPr>
          <w:rFonts w:ascii="Simplified Arabic" w:hAnsi="Simplified Arabic" w:cs="Simplified Arabic" w:hint="cs"/>
          <w:sz w:val="28"/>
          <w:szCs w:val="28"/>
          <w:u w:val="single"/>
          <w:rtl/>
          <w:lang w:bidi="ar-DZ"/>
        </w:rPr>
        <w:t xml:space="preserve">الفاتورة القنصلية: </w:t>
      </w:r>
    </w:p>
    <w:p w:rsidR="00504378" w:rsidRDefault="00504378" w:rsidP="00504378">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هي فاتورة تجارية تحتوي على تأشيرة قنصلية بلد المستورد الموجودة في بلد المصدر، هذه التأشيرة هدفها الرئيسي هو اعطاء طابع رسمي للبيانات المذكورة فيها مثل: مصدر البضاعة وقيمتها.</w:t>
      </w:r>
    </w:p>
    <w:p w:rsidR="00504378" w:rsidRPr="005564D3" w:rsidRDefault="00504378" w:rsidP="005564D3">
      <w:pPr>
        <w:pStyle w:val="Paragraphedeliste"/>
        <w:numPr>
          <w:ilvl w:val="0"/>
          <w:numId w:val="15"/>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r w:rsidRPr="005564D3">
        <w:rPr>
          <w:rFonts w:ascii="Simplified Arabic" w:hAnsi="Simplified Arabic" w:cs="Simplified Arabic" w:hint="cs"/>
          <w:sz w:val="28"/>
          <w:szCs w:val="28"/>
          <w:u w:val="single"/>
          <w:rtl/>
          <w:lang w:bidi="ar-DZ"/>
        </w:rPr>
        <w:lastRenderedPageBreak/>
        <w:t>تقرير المصروفات:</w:t>
      </w:r>
    </w:p>
    <w:p w:rsidR="00504378" w:rsidRDefault="00504378" w:rsidP="00504378">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يعطي تفاصيل التكاليف التي تكبدها المورد حول السلع </w:t>
      </w:r>
      <w:proofErr w:type="gramStart"/>
      <w:r>
        <w:rPr>
          <w:rFonts w:ascii="Simplified Arabic" w:hAnsi="Simplified Arabic" w:cs="Simplified Arabic" w:hint="cs"/>
          <w:sz w:val="28"/>
          <w:szCs w:val="28"/>
          <w:rtl/>
          <w:lang w:bidi="ar-DZ"/>
        </w:rPr>
        <w:t>موضوع</w:t>
      </w:r>
      <w:proofErr w:type="gramEnd"/>
      <w:r>
        <w:rPr>
          <w:rFonts w:ascii="Simplified Arabic" w:hAnsi="Simplified Arabic" w:cs="Simplified Arabic" w:hint="cs"/>
          <w:sz w:val="28"/>
          <w:szCs w:val="28"/>
          <w:rtl/>
          <w:lang w:bidi="ar-DZ"/>
        </w:rPr>
        <w:t xml:space="preserve"> العقد التجاري</w:t>
      </w:r>
      <w:r w:rsidR="005564D3">
        <w:rPr>
          <w:rFonts w:ascii="Simplified Arabic" w:hAnsi="Simplified Arabic" w:cs="Simplified Arabic" w:hint="cs"/>
          <w:sz w:val="28"/>
          <w:szCs w:val="28"/>
          <w:rtl/>
          <w:lang w:bidi="ar-DZ"/>
        </w:rPr>
        <w:t>.</w:t>
      </w:r>
    </w:p>
    <w:p w:rsidR="00504378" w:rsidRPr="005564D3" w:rsidRDefault="00504378" w:rsidP="00504378">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5564D3">
        <w:rPr>
          <w:rFonts w:ascii="Simplified Arabic" w:hAnsi="Simplified Arabic" w:cs="Simplified Arabic" w:hint="cs"/>
          <w:b/>
          <w:bCs/>
          <w:sz w:val="28"/>
          <w:szCs w:val="28"/>
          <w:u w:val="single"/>
          <w:rtl/>
          <w:lang w:bidi="ar-DZ"/>
        </w:rPr>
        <w:t>مستندات</w:t>
      </w:r>
      <w:proofErr w:type="gramEnd"/>
      <w:r w:rsidRPr="005564D3">
        <w:rPr>
          <w:rFonts w:ascii="Simplified Arabic" w:hAnsi="Simplified Arabic" w:cs="Simplified Arabic" w:hint="cs"/>
          <w:b/>
          <w:bCs/>
          <w:sz w:val="28"/>
          <w:szCs w:val="28"/>
          <w:u w:val="single"/>
          <w:rtl/>
          <w:lang w:bidi="ar-DZ"/>
        </w:rPr>
        <w:t xml:space="preserve"> النقل:</w:t>
      </w:r>
    </w:p>
    <w:p w:rsidR="00504378" w:rsidRDefault="00504378" w:rsidP="00504378">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البضائع التي يتم شحنها من بلد الى اخر يمكن ان تكون عن طريق النقل البحري، النقل الجوي، النقل البري (شاحنات، قطارات) تقدم شركة النقل وثيقة للشاحن تعترف بمعالجة البضائع، ومن بين وثائق النقل نذكر ما</w:t>
      </w:r>
      <w:r w:rsidR="000A494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يلي:</w:t>
      </w:r>
    </w:p>
    <w:p w:rsidR="00504378" w:rsidRPr="005564D3" w:rsidRDefault="00504378" w:rsidP="005564D3">
      <w:pPr>
        <w:pStyle w:val="Paragraphedeliste"/>
        <w:numPr>
          <w:ilvl w:val="0"/>
          <w:numId w:val="16"/>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proofErr w:type="gramStart"/>
      <w:r w:rsidRPr="005564D3">
        <w:rPr>
          <w:rFonts w:ascii="Simplified Arabic" w:hAnsi="Simplified Arabic" w:cs="Simplified Arabic" w:hint="cs"/>
          <w:sz w:val="28"/>
          <w:szCs w:val="28"/>
          <w:u w:val="single"/>
          <w:rtl/>
          <w:lang w:bidi="ar-DZ"/>
        </w:rPr>
        <w:t>وثيقة</w:t>
      </w:r>
      <w:proofErr w:type="gramEnd"/>
      <w:r w:rsidRPr="005564D3">
        <w:rPr>
          <w:rFonts w:ascii="Simplified Arabic" w:hAnsi="Simplified Arabic" w:cs="Simplified Arabic" w:hint="cs"/>
          <w:sz w:val="28"/>
          <w:szCs w:val="28"/>
          <w:u w:val="single"/>
          <w:rtl/>
          <w:lang w:bidi="ar-DZ"/>
        </w:rPr>
        <w:t xml:space="preserve"> النقل الجوي:</w:t>
      </w:r>
    </w:p>
    <w:p w:rsidR="00504378" w:rsidRDefault="00504378" w:rsidP="00504378">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هي وصل استلام يثبت أن البضاعة قد أرسلت عن طريق الجو، وتحرر من طرف شركات النقل الجوي، وتحت مسؤولية المصدر وهي عقد قانوني توضح فيها وضع كل الأطراف غير قابل للتفاوض لأنها مقررة لشخص مسمى، فهي تعطي حق الملكية للمرسل إلا النسخة الثالثة ذات اللون الأزرق تحتوي على ختم وإمضاء شركة النقل الجوي.</w:t>
      </w:r>
    </w:p>
    <w:p w:rsidR="00504378" w:rsidRPr="005564D3" w:rsidRDefault="008145DE" w:rsidP="005564D3">
      <w:pPr>
        <w:pStyle w:val="Paragraphedeliste"/>
        <w:numPr>
          <w:ilvl w:val="0"/>
          <w:numId w:val="16"/>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proofErr w:type="gramStart"/>
      <w:r w:rsidRPr="005564D3">
        <w:rPr>
          <w:rFonts w:ascii="Simplified Arabic" w:hAnsi="Simplified Arabic" w:cs="Simplified Arabic" w:hint="cs"/>
          <w:sz w:val="28"/>
          <w:szCs w:val="28"/>
          <w:u w:val="single"/>
          <w:rtl/>
          <w:lang w:bidi="ar-DZ"/>
        </w:rPr>
        <w:t>وثائق</w:t>
      </w:r>
      <w:proofErr w:type="gramEnd"/>
      <w:r w:rsidRPr="005564D3">
        <w:rPr>
          <w:rFonts w:ascii="Simplified Arabic" w:hAnsi="Simplified Arabic" w:cs="Simplified Arabic" w:hint="cs"/>
          <w:sz w:val="28"/>
          <w:szCs w:val="28"/>
          <w:u w:val="single"/>
          <w:rtl/>
          <w:lang w:bidi="ar-DZ"/>
        </w:rPr>
        <w:t xml:space="preserve"> النقل البحري:</w:t>
      </w:r>
    </w:p>
    <w:p w:rsidR="008145DE" w:rsidRDefault="008145DE" w:rsidP="008145DE">
      <w:pPr>
        <w:pStyle w:val="Paragraphedeliste"/>
        <w:numPr>
          <w:ilvl w:val="0"/>
          <w:numId w:val="14"/>
        </w:numPr>
        <w:tabs>
          <w:tab w:val="right" w:pos="283"/>
        </w:tabs>
        <w:bidi/>
        <w:spacing w:line="240" w:lineRule="auto"/>
        <w:ind w:left="283" w:right="142" w:firstLine="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r w:rsidRPr="005564D3">
        <w:rPr>
          <w:rFonts w:ascii="Simplified Arabic" w:hAnsi="Simplified Arabic" w:cs="Simplified Arabic" w:hint="cs"/>
          <w:sz w:val="28"/>
          <w:szCs w:val="28"/>
          <w:u w:val="single"/>
          <w:rtl/>
          <w:lang w:bidi="ar-DZ"/>
        </w:rPr>
        <w:t>بوليصة الشحن:</w:t>
      </w:r>
      <w:r>
        <w:rPr>
          <w:rFonts w:ascii="Simplified Arabic" w:hAnsi="Simplified Arabic" w:cs="Simplified Arabic" w:hint="cs"/>
          <w:sz w:val="28"/>
          <w:szCs w:val="28"/>
          <w:rtl/>
          <w:lang w:bidi="ar-DZ"/>
        </w:rPr>
        <w:t xml:space="preserve"> يتم اعداد هذه الوثيقة من قبل شركة الشحن وتوقيعها من قبل قائد الذي يتولى مسؤولية هذه السلع و بوليصة الشحن لها ثلاث جوانب:</w:t>
      </w:r>
    </w:p>
    <w:p w:rsidR="008145DE" w:rsidRDefault="008145DE" w:rsidP="008145DE">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5564D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استلام الشحن الذي يثبت أن السلع قد تم شحنها من ميناء الى اخر.</w:t>
      </w:r>
    </w:p>
    <w:p w:rsidR="008145DE" w:rsidRDefault="008145DE" w:rsidP="008145DE">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5564D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عنوان البضاعة.</w:t>
      </w:r>
    </w:p>
    <w:p w:rsidR="008145DE" w:rsidRPr="00ED36D0" w:rsidRDefault="008145DE" w:rsidP="008145DE">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5564D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عقد النقل الذي يدرج </w:t>
      </w:r>
      <w:proofErr w:type="gramStart"/>
      <w:r>
        <w:rPr>
          <w:rFonts w:ascii="Simplified Arabic" w:hAnsi="Simplified Arabic" w:cs="Simplified Arabic" w:hint="cs"/>
          <w:sz w:val="28"/>
          <w:szCs w:val="28"/>
          <w:rtl/>
          <w:lang w:bidi="ar-DZ"/>
        </w:rPr>
        <w:t>بنوده</w:t>
      </w:r>
      <w:proofErr w:type="gramEnd"/>
      <w:r>
        <w:rPr>
          <w:rFonts w:ascii="Simplified Arabic" w:hAnsi="Simplified Arabic" w:cs="Simplified Arabic" w:hint="cs"/>
          <w:sz w:val="28"/>
          <w:szCs w:val="28"/>
          <w:rtl/>
          <w:lang w:bidi="ar-DZ"/>
        </w:rPr>
        <w:t xml:space="preserve"> في الوثيقة نفسها.</w:t>
      </w:r>
    </w:p>
    <w:p w:rsidR="000A4943" w:rsidRPr="005564D3" w:rsidRDefault="000A4943" w:rsidP="000A4943">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5564D3">
        <w:rPr>
          <w:rFonts w:ascii="Simplified Arabic" w:hAnsi="Simplified Arabic" w:cs="Simplified Arabic" w:hint="cs"/>
          <w:b/>
          <w:bCs/>
          <w:sz w:val="28"/>
          <w:szCs w:val="28"/>
          <w:u w:val="single"/>
          <w:rtl/>
          <w:lang w:bidi="ar-DZ"/>
        </w:rPr>
        <w:t>مستندات</w:t>
      </w:r>
      <w:proofErr w:type="gramEnd"/>
      <w:r w:rsidRPr="005564D3">
        <w:rPr>
          <w:rFonts w:ascii="Simplified Arabic" w:hAnsi="Simplified Arabic" w:cs="Simplified Arabic" w:hint="cs"/>
          <w:b/>
          <w:bCs/>
          <w:sz w:val="28"/>
          <w:szCs w:val="28"/>
          <w:u w:val="single"/>
          <w:rtl/>
          <w:lang w:bidi="ar-DZ"/>
        </w:rPr>
        <w:t xml:space="preserve"> جمركية: </w:t>
      </w:r>
    </w:p>
    <w:p w:rsidR="00310BEE" w:rsidRDefault="000A4943" w:rsidP="000A4943">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وتتضمن ما يلي:</w:t>
      </w:r>
    </w:p>
    <w:p w:rsidR="00A33730" w:rsidRPr="005564D3" w:rsidRDefault="000A4943" w:rsidP="005564D3">
      <w:pPr>
        <w:pStyle w:val="Paragraphedeliste"/>
        <w:numPr>
          <w:ilvl w:val="0"/>
          <w:numId w:val="17"/>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proofErr w:type="gramStart"/>
      <w:r w:rsidRPr="005564D3">
        <w:rPr>
          <w:rFonts w:ascii="Simplified Arabic" w:hAnsi="Simplified Arabic" w:cs="Simplified Arabic" w:hint="cs"/>
          <w:sz w:val="28"/>
          <w:szCs w:val="28"/>
          <w:u w:val="single"/>
          <w:rtl/>
          <w:lang w:bidi="ar-DZ"/>
        </w:rPr>
        <w:t>التصريح</w:t>
      </w:r>
      <w:proofErr w:type="gramEnd"/>
      <w:r w:rsidRPr="005564D3">
        <w:rPr>
          <w:rFonts w:ascii="Simplified Arabic" w:hAnsi="Simplified Arabic" w:cs="Simplified Arabic" w:hint="cs"/>
          <w:sz w:val="28"/>
          <w:szCs w:val="28"/>
          <w:u w:val="single"/>
          <w:rtl/>
          <w:lang w:bidi="ar-DZ"/>
        </w:rPr>
        <w:t xml:space="preserve"> الجمركي: </w:t>
      </w:r>
    </w:p>
    <w:p w:rsidR="000A4943" w:rsidRPr="008145DE" w:rsidRDefault="000A4943" w:rsidP="00A3373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تخضع كل بضاعة تدخل التراب الوطني أو تخرج منه الى عملية جمركية، إذ أن أهم التزام للمستورد أو المصدر إعداد وتقديم وثيقة تعرف بالتصريح الجمركي، وهذا الأخير يضم كل المعلومات الخاصة بالبضاعة. ويعتبر التصريح الجمركي وثيقة محررة وفقا للأشكال المنصوص </w:t>
      </w:r>
      <w:proofErr w:type="gramStart"/>
      <w:r>
        <w:rPr>
          <w:rFonts w:ascii="Simplified Arabic" w:hAnsi="Simplified Arabic" w:cs="Simplified Arabic" w:hint="cs"/>
          <w:sz w:val="28"/>
          <w:szCs w:val="28"/>
          <w:rtl/>
          <w:lang w:bidi="ar-DZ"/>
        </w:rPr>
        <w:t>عليها</w:t>
      </w:r>
      <w:proofErr w:type="gramEnd"/>
      <w:r>
        <w:rPr>
          <w:rFonts w:ascii="Simplified Arabic" w:hAnsi="Simplified Arabic" w:cs="Simplified Arabic" w:hint="cs"/>
          <w:sz w:val="28"/>
          <w:szCs w:val="28"/>
          <w:rtl/>
          <w:lang w:bidi="ar-DZ"/>
        </w:rPr>
        <w:t xml:space="preserve"> في أحكام </w:t>
      </w:r>
      <w:r w:rsidR="00A33730">
        <w:rPr>
          <w:rFonts w:ascii="Simplified Arabic" w:hAnsi="Simplified Arabic" w:cs="Simplified Arabic" w:hint="cs"/>
          <w:sz w:val="28"/>
          <w:szCs w:val="28"/>
          <w:rtl/>
          <w:lang w:bidi="ar-DZ"/>
        </w:rPr>
        <w:t>القانون يبين فيها المصرح العناصر</w:t>
      </w:r>
      <w:r>
        <w:rPr>
          <w:rFonts w:ascii="Simplified Arabic" w:hAnsi="Simplified Arabic" w:cs="Simplified Arabic" w:hint="cs"/>
          <w:sz w:val="28"/>
          <w:szCs w:val="28"/>
          <w:rtl/>
          <w:lang w:bidi="ar-DZ"/>
        </w:rPr>
        <w:t xml:space="preserve"> المطلوبة لاحتساب الحقوق والرسوم.</w:t>
      </w:r>
    </w:p>
    <w:p w:rsidR="00A33730" w:rsidRPr="005564D3" w:rsidRDefault="00A33730" w:rsidP="005564D3">
      <w:pPr>
        <w:pStyle w:val="Paragraphedeliste"/>
        <w:numPr>
          <w:ilvl w:val="0"/>
          <w:numId w:val="17"/>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proofErr w:type="gramStart"/>
      <w:r w:rsidRPr="005564D3">
        <w:rPr>
          <w:rFonts w:ascii="Simplified Arabic" w:hAnsi="Simplified Arabic" w:cs="Simplified Arabic" w:hint="cs"/>
          <w:sz w:val="28"/>
          <w:szCs w:val="28"/>
          <w:u w:val="single"/>
          <w:rtl/>
          <w:lang w:bidi="ar-DZ"/>
        </w:rPr>
        <w:t>دفتر</w:t>
      </w:r>
      <w:proofErr w:type="gramEnd"/>
      <w:r w:rsidRPr="005564D3">
        <w:rPr>
          <w:rFonts w:ascii="Simplified Arabic" w:hAnsi="Simplified Arabic" w:cs="Simplified Arabic" w:hint="cs"/>
          <w:sz w:val="28"/>
          <w:szCs w:val="28"/>
          <w:u w:val="single"/>
          <w:rtl/>
          <w:lang w:bidi="ar-DZ"/>
        </w:rPr>
        <w:t xml:space="preserve"> القبول المؤقت: </w:t>
      </w:r>
    </w:p>
    <w:p w:rsidR="00A33730" w:rsidRDefault="00A33730" w:rsidP="00A33730">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هو عبارة عن وثائق جمركية دولية تسمح بالتصدير المؤقت للمنتجات المحلية دون التعرض للإجراءات المؤقتة. وهذا الدفتر متوفر لدى المؤسسات التي تحصل عليه من طرف الغرفة التجارية والصناعية التي تبنت الاتفاقية الدولية: اتفاقية بروكسل الدولية في 06/12/1961 واتفاقية اسطنبول في 26/06/1990. وذلك لتسهيل الإجراءات والعمليات الجمركية. بواسطة هذا الدفتر فإن رجال الاعمال اللاجئين للخارج يستطيعون القيام بالإجراءات الجمركية وذلك بتكاليف محددة من قبل التنقل الى أكثر من بلد بواسطة هذا الدفتر لمدة سنة، وكذلك الرجوع الى البلد الأصلي بالمنتوج بدون أي مشكل.</w:t>
      </w:r>
    </w:p>
    <w:p w:rsidR="00333365" w:rsidRPr="005564D3" w:rsidRDefault="004919F6" w:rsidP="004919F6">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5564D3">
        <w:rPr>
          <w:rFonts w:ascii="Simplified Arabic" w:hAnsi="Simplified Arabic" w:cs="Simplified Arabic" w:hint="cs"/>
          <w:b/>
          <w:bCs/>
          <w:sz w:val="28"/>
          <w:szCs w:val="28"/>
          <w:u w:val="single"/>
          <w:rtl/>
          <w:lang w:bidi="ar-DZ"/>
        </w:rPr>
        <w:t>وثائق</w:t>
      </w:r>
      <w:proofErr w:type="gramEnd"/>
      <w:r w:rsidRPr="005564D3">
        <w:rPr>
          <w:rFonts w:ascii="Simplified Arabic" w:hAnsi="Simplified Arabic" w:cs="Simplified Arabic" w:hint="cs"/>
          <w:b/>
          <w:bCs/>
          <w:sz w:val="28"/>
          <w:szCs w:val="28"/>
          <w:u w:val="single"/>
          <w:rtl/>
          <w:lang w:bidi="ar-DZ"/>
        </w:rPr>
        <w:t xml:space="preserve"> التأمين:</w:t>
      </w:r>
    </w:p>
    <w:p w:rsidR="004919F6" w:rsidRDefault="004919F6" w:rsidP="004919F6">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تخضع سلع التجارة الخارجية </w:t>
      </w:r>
      <w:proofErr w:type="gramStart"/>
      <w:r>
        <w:rPr>
          <w:rFonts w:ascii="Simplified Arabic" w:hAnsi="Simplified Arabic" w:cs="Simplified Arabic" w:hint="cs"/>
          <w:sz w:val="28"/>
          <w:szCs w:val="28"/>
          <w:rtl/>
          <w:lang w:bidi="ar-DZ"/>
        </w:rPr>
        <w:t>لعدد</w:t>
      </w:r>
      <w:proofErr w:type="gramEnd"/>
      <w:r>
        <w:rPr>
          <w:rFonts w:ascii="Simplified Arabic" w:hAnsi="Simplified Arabic" w:cs="Simplified Arabic" w:hint="cs"/>
          <w:sz w:val="28"/>
          <w:szCs w:val="28"/>
          <w:rtl/>
          <w:lang w:bidi="ar-DZ"/>
        </w:rPr>
        <w:t xml:space="preserve"> من المخاطر التي تستوجب الحماية عن طريق التأمين، ولتجنب هذه الأخطار تستعمل الوثائق التالية:</w:t>
      </w:r>
    </w:p>
    <w:p w:rsidR="004919F6" w:rsidRDefault="004919F6" w:rsidP="004919F6">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p>
    <w:p w:rsidR="004919F6" w:rsidRPr="005564D3" w:rsidRDefault="004919F6" w:rsidP="005564D3">
      <w:pPr>
        <w:pStyle w:val="Paragraphedeliste"/>
        <w:numPr>
          <w:ilvl w:val="0"/>
          <w:numId w:val="18"/>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r w:rsidRPr="005564D3">
        <w:rPr>
          <w:rFonts w:ascii="Simplified Arabic" w:hAnsi="Simplified Arabic" w:cs="Simplified Arabic" w:hint="cs"/>
          <w:sz w:val="28"/>
          <w:szCs w:val="28"/>
          <w:u w:val="single"/>
          <w:rtl/>
          <w:lang w:bidi="ar-DZ"/>
        </w:rPr>
        <w:lastRenderedPageBreak/>
        <w:t xml:space="preserve">بوليصة التامين: </w:t>
      </w:r>
    </w:p>
    <w:p w:rsidR="00425D53" w:rsidRDefault="004919F6" w:rsidP="004919F6">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هي</w:t>
      </w:r>
      <w:proofErr w:type="gramEnd"/>
      <w:r>
        <w:rPr>
          <w:rFonts w:ascii="Simplified Arabic" w:hAnsi="Simplified Arabic" w:cs="Simplified Arabic" w:hint="cs"/>
          <w:sz w:val="28"/>
          <w:szCs w:val="28"/>
          <w:rtl/>
          <w:lang w:bidi="ar-DZ"/>
        </w:rPr>
        <w:t xml:space="preserve"> عقد محرر بن المؤمن والمؤمن له، يبين الشروط العامة المتفق عليها بين الطرفين وكذا حقوق وواجبات كل منهما، ويجب أن تكون مؤرخة بنفس تاريخ سند النقل</w:t>
      </w:r>
      <w:r w:rsidR="00425D53">
        <w:rPr>
          <w:rFonts w:ascii="Simplified Arabic" w:hAnsi="Simplified Arabic" w:cs="Simplified Arabic" w:hint="cs"/>
          <w:sz w:val="28"/>
          <w:szCs w:val="28"/>
          <w:rtl/>
          <w:lang w:bidi="ar-DZ"/>
        </w:rPr>
        <w:t>. إذا بوليصة التأمين تتمثل في المستندات التي تؤمن على البضاعة المرسلة ضد المخاطر التي قد تنجم أثناء عملية النقل.</w:t>
      </w:r>
    </w:p>
    <w:p w:rsidR="00425D53" w:rsidRPr="005564D3" w:rsidRDefault="00425D53" w:rsidP="005564D3">
      <w:pPr>
        <w:pStyle w:val="Paragraphedeliste"/>
        <w:numPr>
          <w:ilvl w:val="0"/>
          <w:numId w:val="18"/>
        </w:numPr>
        <w:tabs>
          <w:tab w:val="right" w:pos="283"/>
        </w:tabs>
        <w:bidi/>
        <w:spacing w:line="240" w:lineRule="auto"/>
        <w:ind w:left="283" w:right="142" w:firstLine="0"/>
        <w:jc w:val="both"/>
        <w:rPr>
          <w:rFonts w:ascii="Simplified Arabic" w:hAnsi="Simplified Arabic" w:cs="Simplified Arabic" w:hint="cs"/>
          <w:sz w:val="28"/>
          <w:szCs w:val="28"/>
          <w:u w:val="single"/>
          <w:rtl/>
          <w:lang w:bidi="ar-DZ"/>
        </w:rPr>
      </w:pPr>
      <w:r w:rsidRPr="005564D3">
        <w:rPr>
          <w:rFonts w:ascii="Simplified Arabic" w:hAnsi="Simplified Arabic" w:cs="Simplified Arabic" w:hint="cs"/>
          <w:sz w:val="28"/>
          <w:szCs w:val="28"/>
          <w:u w:val="single"/>
          <w:rtl/>
          <w:lang w:bidi="ar-DZ"/>
        </w:rPr>
        <w:t>الملاحق:</w:t>
      </w:r>
    </w:p>
    <w:p w:rsidR="00425D53" w:rsidRDefault="00425D53" w:rsidP="00425D53">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هي وثيقة تحرر عند إجراء تعديلات أو تغييرات في نصوص بوليصة التامين لأن التعديلات تتضمن تسميات مستفيدين جدد وتدعى "ملحق الوكيل".</w:t>
      </w:r>
    </w:p>
    <w:p w:rsidR="00425D53" w:rsidRPr="005564D3" w:rsidRDefault="00425D53" w:rsidP="005564D3">
      <w:pPr>
        <w:pStyle w:val="Paragraphedeliste"/>
        <w:numPr>
          <w:ilvl w:val="0"/>
          <w:numId w:val="18"/>
        </w:numPr>
        <w:tabs>
          <w:tab w:val="right" w:pos="283"/>
        </w:tabs>
        <w:bidi/>
        <w:spacing w:line="240" w:lineRule="auto"/>
        <w:ind w:right="142"/>
        <w:jc w:val="both"/>
        <w:rPr>
          <w:rFonts w:ascii="Simplified Arabic" w:hAnsi="Simplified Arabic" w:cs="Simplified Arabic" w:hint="cs"/>
          <w:sz w:val="28"/>
          <w:szCs w:val="28"/>
          <w:u w:val="single"/>
          <w:rtl/>
          <w:lang w:bidi="ar-DZ"/>
        </w:rPr>
      </w:pPr>
      <w:r w:rsidRPr="005564D3">
        <w:rPr>
          <w:rFonts w:ascii="Simplified Arabic" w:hAnsi="Simplified Arabic" w:cs="Simplified Arabic" w:hint="cs"/>
          <w:sz w:val="28"/>
          <w:szCs w:val="28"/>
          <w:u w:val="single"/>
          <w:rtl/>
          <w:lang w:bidi="ar-DZ"/>
        </w:rPr>
        <w:t>الشهادة:</w:t>
      </w:r>
    </w:p>
    <w:p w:rsidR="00425D53" w:rsidRDefault="00425D53" w:rsidP="00425D53">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هي عبارة عن وثيقة صادرة عن المؤمن تثبت صحة وجود بوليصة التأمين.</w:t>
      </w:r>
    </w:p>
    <w:p w:rsidR="004919F6" w:rsidRPr="005564D3" w:rsidRDefault="00425D53" w:rsidP="00425D53">
      <w:pPr>
        <w:pStyle w:val="Paragraphedeliste"/>
        <w:numPr>
          <w:ilvl w:val="0"/>
          <w:numId w:val="1"/>
        </w:numPr>
        <w:tabs>
          <w:tab w:val="right" w:pos="283"/>
        </w:tabs>
        <w:bidi/>
        <w:spacing w:line="240" w:lineRule="auto"/>
        <w:ind w:left="283" w:right="142" w:firstLine="0"/>
        <w:jc w:val="both"/>
        <w:rPr>
          <w:rFonts w:ascii="Simplified Arabic" w:hAnsi="Simplified Arabic" w:cs="Simplified Arabic" w:hint="cs"/>
          <w:b/>
          <w:bCs/>
          <w:sz w:val="28"/>
          <w:szCs w:val="28"/>
          <w:u w:val="single"/>
          <w:lang w:bidi="ar-DZ"/>
        </w:rPr>
      </w:pPr>
      <w:proofErr w:type="gramStart"/>
      <w:r w:rsidRPr="005564D3">
        <w:rPr>
          <w:rFonts w:ascii="Simplified Arabic" w:hAnsi="Simplified Arabic" w:cs="Simplified Arabic" w:hint="cs"/>
          <w:b/>
          <w:bCs/>
          <w:sz w:val="28"/>
          <w:szCs w:val="28"/>
          <w:u w:val="single"/>
          <w:rtl/>
          <w:lang w:bidi="ar-DZ"/>
        </w:rPr>
        <w:t>الوثائق</w:t>
      </w:r>
      <w:proofErr w:type="gramEnd"/>
      <w:r w:rsidRPr="005564D3">
        <w:rPr>
          <w:rFonts w:ascii="Simplified Arabic" w:hAnsi="Simplified Arabic" w:cs="Simplified Arabic" w:hint="cs"/>
          <w:b/>
          <w:bCs/>
          <w:sz w:val="28"/>
          <w:szCs w:val="28"/>
          <w:u w:val="single"/>
          <w:rtl/>
          <w:lang w:bidi="ar-DZ"/>
        </w:rPr>
        <w:t xml:space="preserve"> ال</w:t>
      </w:r>
      <w:r w:rsidR="00B410CA" w:rsidRPr="005564D3">
        <w:rPr>
          <w:rFonts w:ascii="Simplified Arabic" w:hAnsi="Simplified Arabic" w:cs="Simplified Arabic" w:hint="cs"/>
          <w:b/>
          <w:bCs/>
          <w:sz w:val="28"/>
          <w:szCs w:val="28"/>
          <w:u w:val="single"/>
          <w:rtl/>
          <w:lang w:bidi="ar-DZ"/>
        </w:rPr>
        <w:t>م</w:t>
      </w:r>
      <w:r w:rsidRPr="005564D3">
        <w:rPr>
          <w:rFonts w:ascii="Simplified Arabic" w:hAnsi="Simplified Arabic" w:cs="Simplified Arabic" w:hint="cs"/>
          <w:b/>
          <w:bCs/>
          <w:sz w:val="28"/>
          <w:szCs w:val="28"/>
          <w:u w:val="single"/>
          <w:rtl/>
          <w:lang w:bidi="ar-DZ"/>
        </w:rPr>
        <w:t>رفقة:</w:t>
      </w:r>
    </w:p>
    <w:p w:rsidR="00425D53" w:rsidRDefault="00425D53" w:rsidP="00425D53">
      <w:pPr>
        <w:pStyle w:val="Paragraphedeliste"/>
        <w:tabs>
          <w:tab w:val="right" w:pos="283"/>
        </w:tabs>
        <w:bidi/>
        <w:spacing w:line="240" w:lineRule="auto"/>
        <w:ind w:left="283" w:right="14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هذه الوثائق مهمة جدا للمستورد، حيث أنها تؤمن له على الجودة، وكمية البضائع المطلوبة.</w:t>
      </w:r>
      <w:r w:rsidR="00B410CA">
        <w:rPr>
          <w:rStyle w:val="Appelnotedebasdep"/>
          <w:rFonts w:ascii="Simplified Arabic" w:hAnsi="Simplified Arabic" w:cs="Simplified Arabic"/>
          <w:sz w:val="28"/>
          <w:szCs w:val="28"/>
          <w:rtl/>
          <w:lang w:bidi="ar-DZ"/>
        </w:rPr>
        <w:footnoteReference w:id="9"/>
      </w:r>
    </w:p>
    <w:p w:rsidR="00425D53" w:rsidRDefault="00425D53" w:rsidP="00425D53">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p>
    <w:p w:rsidR="00564CA8" w:rsidRPr="00A33730" w:rsidRDefault="00564CA8" w:rsidP="00A33730">
      <w:pPr>
        <w:tabs>
          <w:tab w:val="right" w:pos="283"/>
        </w:tabs>
        <w:bidi/>
        <w:spacing w:line="240" w:lineRule="auto"/>
        <w:ind w:right="142"/>
        <w:jc w:val="both"/>
        <w:rPr>
          <w:rFonts w:ascii="Simplified Arabic" w:hAnsi="Simplified Arabic" w:cs="Simplified Arabic"/>
          <w:sz w:val="28"/>
          <w:szCs w:val="28"/>
          <w:rtl/>
          <w:lang w:bidi="ar-DZ"/>
        </w:rPr>
      </w:pPr>
    </w:p>
    <w:p w:rsidR="007E58C2" w:rsidRDefault="004A55EA" w:rsidP="004A55EA">
      <w:pPr>
        <w:pStyle w:val="Paragraphedeliste"/>
        <w:tabs>
          <w:tab w:val="right" w:pos="425"/>
        </w:tabs>
        <w:bidi/>
        <w:spacing w:line="240" w:lineRule="auto"/>
        <w:ind w:left="283"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E58C2">
        <w:rPr>
          <w:rFonts w:ascii="Simplified Arabic" w:hAnsi="Simplified Arabic" w:cs="Simplified Arabic" w:hint="cs"/>
          <w:sz w:val="28"/>
          <w:szCs w:val="28"/>
          <w:rtl/>
          <w:lang w:bidi="ar-DZ"/>
        </w:rPr>
        <w:t xml:space="preserve"> </w:t>
      </w:r>
    </w:p>
    <w:p w:rsidR="007E58C2" w:rsidRDefault="0006016A" w:rsidP="007E58C2">
      <w:pPr>
        <w:pStyle w:val="Paragraphedeliste"/>
        <w:tabs>
          <w:tab w:val="right" w:pos="425"/>
        </w:tabs>
        <w:bidi/>
        <w:spacing w:line="240" w:lineRule="auto"/>
        <w:ind w:left="567"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E58C2">
        <w:rPr>
          <w:rFonts w:ascii="Simplified Arabic" w:hAnsi="Simplified Arabic" w:cs="Simplified Arabic" w:hint="cs"/>
          <w:sz w:val="28"/>
          <w:szCs w:val="28"/>
          <w:rtl/>
          <w:lang w:bidi="ar-DZ"/>
        </w:rPr>
        <w:t xml:space="preserve">                             </w:t>
      </w:r>
    </w:p>
    <w:p w:rsidR="007E58C2" w:rsidRDefault="007E58C2" w:rsidP="007E58C2">
      <w:pPr>
        <w:pStyle w:val="Paragraphedeliste"/>
        <w:tabs>
          <w:tab w:val="right" w:pos="425"/>
        </w:tabs>
        <w:bidi/>
        <w:spacing w:line="240" w:lineRule="auto"/>
        <w:ind w:left="567" w:right="142"/>
        <w:jc w:val="both"/>
        <w:rPr>
          <w:rFonts w:ascii="Simplified Arabic" w:hAnsi="Simplified Arabic" w:cs="Simplified Arabic"/>
          <w:sz w:val="28"/>
          <w:szCs w:val="28"/>
          <w:lang w:bidi="ar-DZ"/>
        </w:rPr>
      </w:pPr>
    </w:p>
    <w:p w:rsidR="00BE4548" w:rsidRPr="00BE4548" w:rsidRDefault="00BE4548" w:rsidP="00BE4548">
      <w:pPr>
        <w:tabs>
          <w:tab w:val="right" w:pos="425"/>
        </w:tabs>
        <w:bidi/>
        <w:spacing w:line="240" w:lineRule="auto"/>
        <w:ind w:left="567" w:right="142"/>
        <w:jc w:val="both"/>
        <w:rPr>
          <w:rFonts w:ascii="Simplified Arabic" w:hAnsi="Simplified Arabic" w:cs="Simplified Arabic"/>
          <w:sz w:val="28"/>
          <w:szCs w:val="28"/>
          <w:lang w:bidi="ar-DZ"/>
        </w:rPr>
      </w:pPr>
    </w:p>
    <w:p w:rsidR="00CD2AC0" w:rsidRPr="00CD2AC0" w:rsidRDefault="00CD2AC0" w:rsidP="00CD2AC0">
      <w:pPr>
        <w:tabs>
          <w:tab w:val="right" w:pos="425"/>
        </w:tabs>
        <w:bidi/>
        <w:spacing w:line="240" w:lineRule="auto"/>
        <w:ind w:left="567" w:right="142"/>
        <w:jc w:val="both"/>
        <w:rPr>
          <w:rFonts w:ascii="Simplified Arabic" w:hAnsi="Simplified Arabic" w:cs="Simplified Arabic"/>
          <w:sz w:val="28"/>
          <w:szCs w:val="28"/>
          <w:rtl/>
          <w:lang w:bidi="ar-DZ"/>
        </w:rPr>
      </w:pPr>
    </w:p>
    <w:p w:rsidR="00AB0060" w:rsidRPr="00126BDF" w:rsidRDefault="00AB0060" w:rsidP="00AB0060">
      <w:pPr>
        <w:pStyle w:val="Paragraphedeliste"/>
        <w:tabs>
          <w:tab w:val="right" w:pos="283"/>
        </w:tabs>
        <w:bidi/>
        <w:spacing w:line="240" w:lineRule="auto"/>
        <w:ind w:left="283" w:right="142"/>
        <w:jc w:val="both"/>
        <w:rPr>
          <w:rFonts w:ascii="Simplified Arabic" w:hAnsi="Simplified Arabic" w:cs="Simplified Arabic"/>
          <w:sz w:val="28"/>
          <w:szCs w:val="28"/>
          <w:rtl/>
          <w:lang w:bidi="ar-DZ"/>
        </w:rPr>
      </w:pPr>
    </w:p>
    <w:p w:rsidR="007554F1" w:rsidRPr="007554F1" w:rsidRDefault="007554F1" w:rsidP="007554F1">
      <w:pPr>
        <w:pStyle w:val="Paragraphedeliste"/>
        <w:tabs>
          <w:tab w:val="right" w:pos="283"/>
        </w:tabs>
        <w:bidi/>
        <w:spacing w:line="240" w:lineRule="auto"/>
        <w:ind w:left="283" w:right="142"/>
        <w:jc w:val="both"/>
        <w:rPr>
          <w:rFonts w:ascii="Simplified Arabic" w:hAnsi="Simplified Arabic" w:cs="Simplified Arabic"/>
          <w:sz w:val="28"/>
          <w:szCs w:val="28"/>
          <w:lang w:bidi="ar-DZ"/>
        </w:rPr>
      </w:pPr>
    </w:p>
    <w:p w:rsidR="00C5001F" w:rsidRPr="00C5001F" w:rsidRDefault="00C5001F" w:rsidP="00C5001F">
      <w:pPr>
        <w:pStyle w:val="Paragraphedeliste"/>
        <w:tabs>
          <w:tab w:val="right" w:pos="283"/>
        </w:tabs>
        <w:bidi/>
        <w:spacing w:line="240" w:lineRule="auto"/>
        <w:ind w:left="283" w:right="142"/>
        <w:jc w:val="both"/>
        <w:rPr>
          <w:rFonts w:ascii="Simplified Arabic" w:hAnsi="Simplified Arabic" w:cs="Simplified Arabic"/>
          <w:sz w:val="28"/>
          <w:szCs w:val="28"/>
          <w:lang w:bidi="ar-DZ"/>
        </w:rPr>
      </w:pPr>
    </w:p>
    <w:p w:rsidR="006639DE" w:rsidRDefault="006639DE" w:rsidP="00BB229C">
      <w:pPr>
        <w:tabs>
          <w:tab w:val="right" w:pos="283"/>
        </w:tabs>
        <w:bidi/>
        <w:spacing w:line="240" w:lineRule="auto"/>
        <w:ind w:left="283" w:right="142"/>
        <w:jc w:val="both"/>
        <w:rPr>
          <w:rFonts w:ascii="Simplified Arabic" w:hAnsi="Simplified Arabic" w:cs="Simplified Arabic" w:hint="cs"/>
          <w:sz w:val="28"/>
          <w:szCs w:val="28"/>
          <w:rtl/>
        </w:rPr>
      </w:pPr>
    </w:p>
    <w:p w:rsidR="00FA7BB4" w:rsidRDefault="00FA7BB4" w:rsidP="00FA7BB4">
      <w:pPr>
        <w:tabs>
          <w:tab w:val="right" w:pos="283"/>
        </w:tabs>
        <w:bidi/>
        <w:spacing w:line="240" w:lineRule="auto"/>
        <w:ind w:left="283" w:right="142"/>
        <w:jc w:val="both"/>
        <w:rPr>
          <w:rFonts w:ascii="Simplified Arabic" w:hAnsi="Simplified Arabic" w:cs="Simplified Arabic" w:hint="cs"/>
          <w:sz w:val="28"/>
          <w:szCs w:val="28"/>
          <w:rtl/>
        </w:rPr>
      </w:pPr>
    </w:p>
    <w:p w:rsidR="00FA7BB4" w:rsidRDefault="00FA7BB4" w:rsidP="00FA7BB4">
      <w:pPr>
        <w:tabs>
          <w:tab w:val="right" w:pos="283"/>
        </w:tabs>
        <w:bidi/>
        <w:spacing w:line="240" w:lineRule="auto"/>
        <w:ind w:left="283" w:right="142"/>
        <w:jc w:val="both"/>
        <w:rPr>
          <w:rFonts w:ascii="Simplified Arabic" w:hAnsi="Simplified Arabic" w:cs="Simplified Arabic" w:hint="cs"/>
          <w:sz w:val="28"/>
          <w:szCs w:val="28"/>
          <w:rtl/>
        </w:rPr>
      </w:pPr>
    </w:p>
    <w:p w:rsidR="00FA7BB4" w:rsidRDefault="00FA7BB4" w:rsidP="00FA7BB4">
      <w:pPr>
        <w:tabs>
          <w:tab w:val="right" w:pos="283"/>
        </w:tabs>
        <w:bidi/>
        <w:spacing w:line="240" w:lineRule="auto"/>
        <w:ind w:left="283" w:right="142"/>
        <w:jc w:val="both"/>
        <w:rPr>
          <w:rFonts w:ascii="Simplified Arabic" w:hAnsi="Simplified Arabic" w:cs="Simplified Arabic" w:hint="cs"/>
          <w:sz w:val="28"/>
          <w:szCs w:val="28"/>
          <w:rtl/>
        </w:rPr>
      </w:pPr>
    </w:p>
    <w:p w:rsidR="00FA7BB4" w:rsidRDefault="00FA7BB4" w:rsidP="00FA7BB4">
      <w:pPr>
        <w:tabs>
          <w:tab w:val="right" w:pos="283"/>
        </w:tabs>
        <w:bidi/>
        <w:spacing w:line="240" w:lineRule="auto"/>
        <w:ind w:left="283" w:right="142"/>
        <w:jc w:val="both"/>
        <w:rPr>
          <w:rFonts w:ascii="Simplified Arabic" w:hAnsi="Simplified Arabic" w:cs="Simplified Arabic" w:hint="cs"/>
          <w:sz w:val="28"/>
          <w:szCs w:val="28"/>
          <w:rtl/>
        </w:rPr>
      </w:pPr>
    </w:p>
    <w:p w:rsidR="00FA7BB4" w:rsidRDefault="00FA7BB4" w:rsidP="00FA7BB4">
      <w:pPr>
        <w:tabs>
          <w:tab w:val="right" w:pos="283"/>
        </w:tabs>
        <w:bidi/>
        <w:spacing w:line="240" w:lineRule="auto"/>
        <w:ind w:left="283" w:right="142"/>
        <w:jc w:val="center"/>
        <w:rPr>
          <w:rFonts w:ascii="Simplified Arabic" w:hAnsi="Simplified Arabic" w:cs="Simplified Arabic" w:hint="cs"/>
          <w:b/>
          <w:bCs/>
          <w:sz w:val="36"/>
          <w:szCs w:val="36"/>
          <w:u w:val="single"/>
          <w:rtl/>
        </w:rPr>
      </w:pPr>
    </w:p>
    <w:p w:rsidR="00FA7BB4" w:rsidRDefault="00FA7BB4" w:rsidP="00FA7BB4">
      <w:pPr>
        <w:tabs>
          <w:tab w:val="right" w:pos="283"/>
        </w:tabs>
        <w:bidi/>
        <w:spacing w:line="240" w:lineRule="auto"/>
        <w:ind w:left="283" w:right="142"/>
        <w:jc w:val="center"/>
        <w:rPr>
          <w:rFonts w:ascii="Simplified Arabic" w:hAnsi="Simplified Arabic" w:cs="Simplified Arabic" w:hint="cs"/>
          <w:b/>
          <w:bCs/>
          <w:sz w:val="36"/>
          <w:szCs w:val="36"/>
          <w:u w:val="single"/>
          <w:rtl/>
        </w:rPr>
      </w:pPr>
    </w:p>
    <w:p w:rsidR="00FA7BB4" w:rsidRDefault="00FA7BB4" w:rsidP="00FA7BB4">
      <w:pPr>
        <w:tabs>
          <w:tab w:val="right" w:pos="283"/>
        </w:tabs>
        <w:bidi/>
        <w:spacing w:line="240" w:lineRule="auto"/>
        <w:ind w:left="283" w:right="142"/>
        <w:jc w:val="center"/>
        <w:rPr>
          <w:rFonts w:ascii="Simplified Arabic" w:hAnsi="Simplified Arabic" w:cs="Simplified Arabic" w:hint="cs"/>
          <w:b/>
          <w:bCs/>
          <w:sz w:val="36"/>
          <w:szCs w:val="36"/>
          <w:u w:val="single"/>
          <w:rtl/>
        </w:rPr>
      </w:pPr>
    </w:p>
    <w:p w:rsidR="00FA7BB4" w:rsidRPr="00FA7BB4" w:rsidRDefault="00FA7BB4" w:rsidP="00FA7BB4">
      <w:pPr>
        <w:tabs>
          <w:tab w:val="right" w:pos="283"/>
        </w:tabs>
        <w:bidi/>
        <w:spacing w:line="240" w:lineRule="auto"/>
        <w:ind w:left="283" w:right="142"/>
        <w:jc w:val="center"/>
        <w:rPr>
          <w:rFonts w:ascii="Simplified Arabic" w:hAnsi="Simplified Arabic" w:cs="Simplified Arabic" w:hint="cs"/>
          <w:b/>
          <w:bCs/>
          <w:sz w:val="36"/>
          <w:szCs w:val="36"/>
          <w:u w:val="single"/>
          <w:rtl/>
        </w:rPr>
      </w:pPr>
      <w:r w:rsidRPr="00FA7BB4">
        <w:rPr>
          <w:rFonts w:ascii="Simplified Arabic" w:hAnsi="Simplified Arabic" w:cs="Simplified Arabic" w:hint="cs"/>
          <w:b/>
          <w:bCs/>
          <w:sz w:val="36"/>
          <w:szCs w:val="36"/>
          <w:u w:val="single"/>
          <w:rtl/>
        </w:rPr>
        <w:t>الخاتمة:</w:t>
      </w:r>
    </w:p>
    <w:p w:rsidR="00FA7BB4" w:rsidRPr="00C5001F" w:rsidRDefault="00FA7BB4" w:rsidP="00622792">
      <w:pPr>
        <w:tabs>
          <w:tab w:val="right" w:pos="283"/>
        </w:tabs>
        <w:bidi/>
        <w:spacing w:line="240" w:lineRule="auto"/>
        <w:ind w:left="283" w:right="142"/>
        <w:jc w:val="both"/>
        <w:rPr>
          <w:rFonts w:ascii="Simplified Arabic" w:hAnsi="Simplified Arabic" w:cs="Simplified Arabic"/>
          <w:sz w:val="28"/>
          <w:szCs w:val="28"/>
        </w:rPr>
      </w:pPr>
      <w:r>
        <w:rPr>
          <w:rFonts w:ascii="Simplified Arabic" w:hAnsi="Simplified Arabic" w:cs="Simplified Arabic" w:hint="cs"/>
          <w:sz w:val="28"/>
          <w:szCs w:val="28"/>
          <w:rtl/>
        </w:rPr>
        <w:t xml:space="preserve">ومن أجل التكييف التام لإدارة الجمارك مع التوجه الاقتصادي الجديد وفي اقرب وقت والتخلي كليا عن خلفيات النظام الاقتصادي السابق، كما يجب عصرنة وتحديث الادارة الجمركية في الاطار الصحيح لمواجهة تحديات العولمة، وتطهير كل ما من شانه أن يمس القطاع باختيار الرجال الذين تتوفر فيهم كل المواصفات التي يتطلبها النشاط الجمركي واجراء تربصات تكوينية وندوات وملتقيات تدعم معارفهم وتطورها، وتعميم استعمال الاعلام الالي على كافة أنحاء التراب الوطني، وعلى الخدمات التي تقدمها ادارة الجمارك للمتعاملين الاقتصاديين وتوفير المعلومات بصفة دائمة ومستمرة بخلق بنك المعلومات.  </w:t>
      </w:r>
    </w:p>
    <w:p w:rsidR="0047364D" w:rsidRPr="007B3E99" w:rsidRDefault="0047364D" w:rsidP="0047364D">
      <w:pPr>
        <w:tabs>
          <w:tab w:val="left" w:pos="2574"/>
        </w:tabs>
        <w:bidi/>
        <w:ind w:left="141"/>
        <w:rPr>
          <w:rFonts w:ascii="Simplified Arabic" w:hAnsi="Simplified Arabic" w:cs="Simplified Arabic"/>
          <w:sz w:val="28"/>
          <w:szCs w:val="28"/>
          <w:rtl/>
        </w:rPr>
      </w:pPr>
    </w:p>
    <w:p w:rsidR="00E30FE3" w:rsidRDefault="00E30FE3" w:rsidP="00E30FE3">
      <w:pPr>
        <w:bidi/>
        <w:rPr>
          <w:rFonts w:ascii="Simplified Arabic" w:hAnsi="Simplified Arabic" w:cs="Simplified Arabic"/>
          <w:sz w:val="32"/>
          <w:szCs w:val="32"/>
        </w:rPr>
      </w:pPr>
    </w:p>
    <w:p w:rsidR="00622792" w:rsidRDefault="00622792" w:rsidP="00E30FE3">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622792" w:rsidRDefault="00622792" w:rsidP="00622792">
      <w:pPr>
        <w:tabs>
          <w:tab w:val="left" w:pos="2691"/>
        </w:tabs>
        <w:bidi/>
        <w:rPr>
          <w:rFonts w:ascii="Simplified Arabic" w:hAnsi="Simplified Arabic" w:cs="Simplified Arabic" w:hint="cs"/>
          <w:sz w:val="32"/>
          <w:szCs w:val="32"/>
          <w:rtl/>
        </w:rPr>
      </w:pPr>
    </w:p>
    <w:p w:rsidR="00E30FE3" w:rsidRDefault="00622792" w:rsidP="00622792">
      <w:pPr>
        <w:tabs>
          <w:tab w:val="left" w:pos="2691"/>
        </w:tabs>
        <w:bidi/>
        <w:ind w:left="283"/>
        <w:jc w:val="center"/>
        <w:rPr>
          <w:rFonts w:ascii="Simplified Arabic" w:hAnsi="Simplified Arabic" w:cs="Simplified Arabic" w:hint="cs"/>
          <w:b/>
          <w:bCs/>
          <w:sz w:val="36"/>
          <w:szCs w:val="36"/>
          <w:u w:val="single"/>
          <w:rtl/>
        </w:rPr>
      </w:pPr>
      <w:proofErr w:type="gramStart"/>
      <w:r w:rsidRPr="00622792">
        <w:rPr>
          <w:rFonts w:ascii="Simplified Arabic" w:hAnsi="Simplified Arabic" w:cs="Simplified Arabic" w:hint="cs"/>
          <w:b/>
          <w:bCs/>
          <w:sz w:val="36"/>
          <w:szCs w:val="36"/>
          <w:u w:val="single"/>
          <w:rtl/>
        </w:rPr>
        <w:lastRenderedPageBreak/>
        <w:t>قائمة</w:t>
      </w:r>
      <w:proofErr w:type="gramEnd"/>
      <w:r w:rsidRPr="00622792">
        <w:rPr>
          <w:rFonts w:ascii="Simplified Arabic" w:hAnsi="Simplified Arabic" w:cs="Simplified Arabic" w:hint="cs"/>
          <w:b/>
          <w:bCs/>
          <w:sz w:val="36"/>
          <w:szCs w:val="36"/>
          <w:u w:val="single"/>
          <w:rtl/>
        </w:rPr>
        <w:t xml:space="preserve"> المراجع</w:t>
      </w:r>
    </w:p>
    <w:p w:rsidR="00622792" w:rsidRDefault="00622792" w:rsidP="00622792">
      <w:pPr>
        <w:pStyle w:val="Paragraphedeliste"/>
        <w:numPr>
          <w:ilvl w:val="0"/>
          <w:numId w:val="1"/>
        </w:numPr>
        <w:tabs>
          <w:tab w:val="left" w:pos="283"/>
        </w:tabs>
        <w:bidi/>
        <w:ind w:left="283" w:firstLine="0"/>
        <w:rPr>
          <w:rFonts w:ascii="Simplified Arabic" w:hAnsi="Simplified Arabic" w:cs="Simplified Arabic" w:hint="cs"/>
          <w:b/>
          <w:bCs/>
          <w:sz w:val="32"/>
          <w:szCs w:val="32"/>
          <w:u w:val="single"/>
        </w:rPr>
      </w:pPr>
      <w:r>
        <w:rPr>
          <w:rFonts w:ascii="Simplified Arabic" w:hAnsi="Simplified Arabic" w:cs="Simplified Arabic" w:hint="cs"/>
          <w:b/>
          <w:bCs/>
          <w:sz w:val="32"/>
          <w:szCs w:val="32"/>
          <w:u w:val="single"/>
          <w:rtl/>
        </w:rPr>
        <w:t>المذكرات</w:t>
      </w:r>
      <w:r w:rsidR="006722E6">
        <w:rPr>
          <w:rFonts w:ascii="Simplified Arabic" w:hAnsi="Simplified Arabic" w:cs="Simplified Arabic" w:hint="cs"/>
          <w:b/>
          <w:bCs/>
          <w:sz w:val="32"/>
          <w:szCs w:val="32"/>
          <w:u w:val="single"/>
          <w:rtl/>
        </w:rPr>
        <w:t>:</w:t>
      </w:r>
    </w:p>
    <w:p w:rsidR="00F84EA3" w:rsidRPr="006722E6" w:rsidRDefault="00F84EA3" w:rsidP="006722E6">
      <w:pPr>
        <w:pStyle w:val="Paragraphedeliste"/>
        <w:numPr>
          <w:ilvl w:val="0"/>
          <w:numId w:val="19"/>
        </w:numPr>
        <w:tabs>
          <w:tab w:val="left" w:pos="283"/>
        </w:tabs>
        <w:bidi/>
        <w:spacing w:line="240" w:lineRule="auto"/>
        <w:ind w:left="283" w:firstLine="0"/>
        <w:jc w:val="both"/>
        <w:rPr>
          <w:rFonts w:ascii="Simplified Arabic" w:hAnsi="Simplified Arabic" w:cs="Simplified Arabic" w:hint="cs"/>
          <w:sz w:val="28"/>
          <w:szCs w:val="28"/>
          <w:rtl/>
        </w:rPr>
      </w:pPr>
      <w:proofErr w:type="spellStart"/>
      <w:r w:rsidRPr="006722E6">
        <w:rPr>
          <w:rFonts w:ascii="Simplified Arabic" w:hAnsi="Simplified Arabic" w:cs="Simplified Arabic" w:hint="cs"/>
          <w:sz w:val="28"/>
          <w:szCs w:val="28"/>
          <w:rtl/>
        </w:rPr>
        <w:t>بطاطش</w:t>
      </w:r>
      <w:proofErr w:type="spellEnd"/>
      <w:r w:rsidRPr="006722E6">
        <w:rPr>
          <w:rFonts w:ascii="Simplified Arabic" w:hAnsi="Simplified Arabic" w:cs="Simplified Arabic" w:hint="cs"/>
          <w:sz w:val="28"/>
          <w:szCs w:val="28"/>
          <w:rtl/>
        </w:rPr>
        <w:t xml:space="preserve"> </w:t>
      </w:r>
      <w:proofErr w:type="spellStart"/>
      <w:r w:rsidRPr="006722E6">
        <w:rPr>
          <w:rFonts w:ascii="Simplified Arabic" w:hAnsi="Simplified Arabic" w:cs="Simplified Arabic" w:hint="cs"/>
          <w:sz w:val="28"/>
          <w:szCs w:val="28"/>
          <w:rtl/>
        </w:rPr>
        <w:t>ثيزيري</w:t>
      </w:r>
      <w:proofErr w:type="spellEnd"/>
      <w:r w:rsidRPr="006722E6">
        <w:rPr>
          <w:rFonts w:ascii="Simplified Arabic" w:hAnsi="Simplified Arabic" w:cs="Simplified Arabic" w:hint="cs"/>
          <w:sz w:val="28"/>
          <w:szCs w:val="28"/>
          <w:rtl/>
        </w:rPr>
        <w:t>، عصرنة الجمارك ودورها في ترقية التجارة الخارجية، مالية وتجارة دولية، العلوم التجارية، كلية العلوم الاقتصادية والتجارية وعلوم التسيير، جامعة اكلي م</w:t>
      </w:r>
      <w:r w:rsidR="00622792" w:rsidRPr="006722E6">
        <w:rPr>
          <w:rFonts w:ascii="Simplified Arabic" w:hAnsi="Simplified Arabic" w:cs="Simplified Arabic" w:hint="cs"/>
          <w:sz w:val="28"/>
          <w:szCs w:val="28"/>
          <w:rtl/>
        </w:rPr>
        <w:t>حند أولحاج، البويرة، 2018-2019.</w:t>
      </w:r>
    </w:p>
    <w:p w:rsidR="00F84EA3" w:rsidRPr="006722E6" w:rsidRDefault="00F84EA3" w:rsidP="006722E6">
      <w:pPr>
        <w:pStyle w:val="Paragraphedeliste"/>
        <w:numPr>
          <w:ilvl w:val="0"/>
          <w:numId w:val="19"/>
        </w:numPr>
        <w:tabs>
          <w:tab w:val="left" w:pos="283"/>
        </w:tabs>
        <w:bidi/>
        <w:spacing w:line="240" w:lineRule="auto"/>
        <w:ind w:left="283" w:firstLine="0"/>
        <w:jc w:val="both"/>
        <w:rPr>
          <w:rFonts w:ascii="Simplified Arabic" w:hAnsi="Simplified Arabic" w:cs="Simplified Arabic" w:hint="cs"/>
          <w:sz w:val="28"/>
          <w:szCs w:val="28"/>
        </w:rPr>
      </w:pPr>
      <w:proofErr w:type="spellStart"/>
      <w:r w:rsidRPr="006722E6">
        <w:rPr>
          <w:rFonts w:ascii="Simplified Arabic" w:hAnsi="Simplified Arabic" w:cs="Simplified Arabic" w:hint="cs"/>
          <w:sz w:val="28"/>
          <w:szCs w:val="28"/>
          <w:rtl/>
          <w:lang w:bidi="ar-DZ"/>
        </w:rPr>
        <w:t>كرفوح</w:t>
      </w:r>
      <w:proofErr w:type="spellEnd"/>
      <w:r w:rsidRPr="006722E6">
        <w:rPr>
          <w:rFonts w:ascii="Simplified Arabic" w:hAnsi="Simplified Arabic" w:cs="Simplified Arabic" w:hint="cs"/>
          <w:sz w:val="28"/>
          <w:szCs w:val="28"/>
          <w:rtl/>
          <w:lang w:bidi="ar-DZ"/>
        </w:rPr>
        <w:t xml:space="preserve"> مريم، ادارة الجمارك ودورها في مكافحة الجريمة الجمركية، شهادة الماستر تخصص قانون الاعمال، كلية الحقوق والعلوم السياسية، قسم الحقوق، جامعة احمد دراية، ادرار، 2016-2017.</w:t>
      </w:r>
    </w:p>
    <w:p w:rsidR="00BB0C67" w:rsidRPr="006722E6" w:rsidRDefault="00BB0C67" w:rsidP="006722E6">
      <w:pPr>
        <w:pStyle w:val="Paragraphedeliste"/>
        <w:numPr>
          <w:ilvl w:val="0"/>
          <w:numId w:val="19"/>
        </w:numPr>
        <w:tabs>
          <w:tab w:val="left" w:pos="283"/>
        </w:tabs>
        <w:bidi/>
        <w:spacing w:line="240" w:lineRule="auto"/>
        <w:ind w:left="283" w:firstLine="0"/>
        <w:jc w:val="both"/>
        <w:rPr>
          <w:rFonts w:ascii="Simplified Arabic" w:hAnsi="Simplified Arabic" w:cs="Simplified Arabic"/>
          <w:sz w:val="28"/>
          <w:szCs w:val="28"/>
          <w:rtl/>
        </w:rPr>
      </w:pPr>
      <w:proofErr w:type="spellStart"/>
      <w:r w:rsidRPr="006722E6">
        <w:rPr>
          <w:rFonts w:ascii="Simplified Arabic" w:hAnsi="Simplified Arabic" w:cs="Simplified Arabic" w:hint="cs"/>
          <w:sz w:val="28"/>
          <w:szCs w:val="28"/>
          <w:rtl/>
          <w:lang w:bidi="ar-DZ"/>
        </w:rPr>
        <w:t>بودالي</w:t>
      </w:r>
      <w:proofErr w:type="spellEnd"/>
      <w:r w:rsidRPr="006722E6">
        <w:rPr>
          <w:rFonts w:ascii="Simplified Arabic" w:hAnsi="Simplified Arabic" w:cs="Simplified Arabic" w:hint="cs"/>
          <w:sz w:val="28"/>
          <w:szCs w:val="28"/>
          <w:rtl/>
          <w:lang w:bidi="ar-DZ"/>
        </w:rPr>
        <w:t xml:space="preserve"> بلقاسم، ظاهرة التهريب الجمركي واستراتيجيات مكافحته، شهادة ماجستير تخصص تسيير المالية العامة، قسم التسيير، كلية العلوم الاقتصادية والتجارية وعلوم التسيير، جامعة ابي بكر </w:t>
      </w:r>
      <w:proofErr w:type="spellStart"/>
      <w:r w:rsidRPr="006722E6">
        <w:rPr>
          <w:rFonts w:ascii="Simplified Arabic" w:hAnsi="Simplified Arabic" w:cs="Simplified Arabic" w:hint="cs"/>
          <w:sz w:val="28"/>
          <w:szCs w:val="28"/>
          <w:rtl/>
          <w:lang w:bidi="ar-DZ"/>
        </w:rPr>
        <w:t>بلقايد</w:t>
      </w:r>
      <w:proofErr w:type="spellEnd"/>
      <w:r w:rsidRPr="006722E6">
        <w:rPr>
          <w:rFonts w:ascii="Simplified Arabic" w:hAnsi="Simplified Arabic" w:cs="Simplified Arabic" w:hint="cs"/>
          <w:sz w:val="28"/>
          <w:szCs w:val="28"/>
          <w:rtl/>
          <w:lang w:bidi="ar-DZ"/>
        </w:rPr>
        <w:t>، تلمسان، 2010-2011.</w:t>
      </w:r>
    </w:p>
    <w:p w:rsidR="0094236F" w:rsidRPr="006722E6" w:rsidRDefault="0094236F" w:rsidP="006722E6">
      <w:pPr>
        <w:pStyle w:val="Paragraphedeliste"/>
        <w:numPr>
          <w:ilvl w:val="0"/>
          <w:numId w:val="19"/>
        </w:numPr>
        <w:tabs>
          <w:tab w:val="left" w:pos="283"/>
        </w:tabs>
        <w:bidi/>
        <w:spacing w:line="240" w:lineRule="auto"/>
        <w:ind w:left="283" w:firstLine="0"/>
        <w:jc w:val="both"/>
        <w:rPr>
          <w:rFonts w:ascii="Simplified Arabic" w:hAnsi="Simplified Arabic" w:cs="Simplified Arabic"/>
          <w:sz w:val="28"/>
          <w:szCs w:val="28"/>
          <w:rtl/>
          <w:lang w:bidi="ar-DZ"/>
        </w:rPr>
      </w:pPr>
      <w:r w:rsidRPr="006722E6">
        <w:rPr>
          <w:rFonts w:ascii="Simplified Arabic" w:hAnsi="Simplified Arabic" w:cs="Simplified Arabic" w:hint="cs"/>
          <w:sz w:val="28"/>
          <w:szCs w:val="28"/>
          <w:rtl/>
          <w:lang w:bidi="ar-DZ"/>
        </w:rPr>
        <w:t>مبسوط عبد القادر، دور الجمارك في محاربة تهريب العملة الصعبة، شهادة الماستر تخصص ادارة واقتصاد المؤسسة، قسم العلوم الاقتصادية، كلية العلوم الاقتصادية والتجارية وعلوم التسيير، المركز الجامعي بلحاج شعيب، عين تموشنت، 2015-2016.</w:t>
      </w:r>
    </w:p>
    <w:p w:rsidR="00622792" w:rsidRPr="006722E6" w:rsidRDefault="00622792" w:rsidP="006722E6">
      <w:pPr>
        <w:pStyle w:val="Paragraphedeliste"/>
        <w:numPr>
          <w:ilvl w:val="0"/>
          <w:numId w:val="19"/>
        </w:numPr>
        <w:tabs>
          <w:tab w:val="left" w:pos="283"/>
        </w:tabs>
        <w:bidi/>
        <w:spacing w:line="240" w:lineRule="auto"/>
        <w:ind w:left="283" w:firstLine="0"/>
        <w:jc w:val="both"/>
        <w:rPr>
          <w:rFonts w:ascii="Simplified Arabic" w:hAnsi="Simplified Arabic" w:cs="Simplified Arabic" w:hint="cs"/>
          <w:sz w:val="28"/>
          <w:szCs w:val="28"/>
          <w:lang w:bidi="ar-DZ"/>
        </w:rPr>
      </w:pPr>
      <w:r w:rsidRPr="006722E6">
        <w:rPr>
          <w:rFonts w:ascii="Simplified Arabic" w:hAnsi="Simplified Arabic" w:cs="Simplified Arabic" w:hint="cs"/>
          <w:sz w:val="28"/>
          <w:szCs w:val="28"/>
          <w:rtl/>
          <w:lang w:bidi="ar-DZ"/>
        </w:rPr>
        <w:t xml:space="preserve"> </w:t>
      </w:r>
      <w:r w:rsidR="0094236F" w:rsidRPr="006722E6">
        <w:rPr>
          <w:rFonts w:ascii="Simplified Arabic" w:hAnsi="Simplified Arabic" w:cs="Simplified Arabic" w:hint="cs"/>
          <w:sz w:val="28"/>
          <w:szCs w:val="28"/>
          <w:rtl/>
        </w:rPr>
        <w:t xml:space="preserve">يوسفي خليفة، دور الجمارك في الحماية القانونية للمنتوج الجزائري، شهادة الماستر تخصص قانون الاعمال، قسم الحقوق، كلية الحقوق والعلوم السياسية، جامعة </w:t>
      </w:r>
      <w:r w:rsidR="006722E6" w:rsidRPr="006722E6">
        <w:rPr>
          <w:rFonts w:ascii="Simplified Arabic" w:hAnsi="Simplified Arabic" w:cs="Simplified Arabic" w:hint="cs"/>
          <w:sz w:val="28"/>
          <w:szCs w:val="28"/>
          <w:rtl/>
        </w:rPr>
        <w:t>محمد بوضياف، المسيلة، 2014-2015</w:t>
      </w:r>
      <w:r w:rsidR="0094236F" w:rsidRPr="006722E6">
        <w:rPr>
          <w:rFonts w:ascii="Simplified Arabic" w:hAnsi="Simplified Arabic" w:cs="Simplified Arabic" w:hint="cs"/>
          <w:sz w:val="28"/>
          <w:szCs w:val="28"/>
          <w:rtl/>
        </w:rPr>
        <w:t>.</w:t>
      </w:r>
    </w:p>
    <w:p w:rsidR="00622792" w:rsidRPr="006722E6" w:rsidRDefault="00622792" w:rsidP="006722E6">
      <w:pPr>
        <w:pStyle w:val="Paragraphedeliste"/>
        <w:numPr>
          <w:ilvl w:val="0"/>
          <w:numId w:val="19"/>
        </w:numPr>
        <w:bidi/>
        <w:spacing w:line="240" w:lineRule="auto"/>
        <w:ind w:right="283"/>
        <w:jc w:val="both"/>
        <w:rPr>
          <w:rFonts w:ascii="Simplified Arabic" w:hAnsi="Simplified Arabic" w:cs="Simplified Arabic" w:hint="cs"/>
          <w:sz w:val="28"/>
          <w:szCs w:val="28"/>
          <w:rtl/>
          <w:lang w:bidi="ar-DZ"/>
        </w:rPr>
      </w:pPr>
      <w:r w:rsidRPr="006722E6">
        <w:rPr>
          <w:rFonts w:ascii="Simplified Arabic" w:hAnsi="Simplified Arabic" w:cs="Simplified Arabic" w:hint="cs"/>
          <w:sz w:val="28"/>
          <w:szCs w:val="28"/>
          <w:rtl/>
          <w:lang w:bidi="ar-DZ"/>
        </w:rPr>
        <w:t>بن علو فوزية، الاعتماد المستندي كتقنية دفع وتمويل الت</w:t>
      </w:r>
      <w:r w:rsidR="006722E6" w:rsidRPr="006722E6">
        <w:rPr>
          <w:rFonts w:ascii="Simplified Arabic" w:hAnsi="Simplified Arabic" w:cs="Simplified Arabic" w:hint="cs"/>
          <w:sz w:val="28"/>
          <w:szCs w:val="28"/>
          <w:rtl/>
          <w:lang w:bidi="ar-DZ"/>
        </w:rPr>
        <w:t xml:space="preserve">جارة الخارجية، شهادة ماستر تخصص </w:t>
      </w:r>
      <w:r w:rsidRPr="006722E6">
        <w:rPr>
          <w:rFonts w:ascii="Simplified Arabic" w:hAnsi="Simplified Arabic" w:cs="Simplified Arabic" w:hint="cs"/>
          <w:sz w:val="28"/>
          <w:szCs w:val="28"/>
          <w:rtl/>
          <w:lang w:bidi="ar-DZ"/>
        </w:rPr>
        <w:t>اقتصاد نقدي وبنكي، قسم العلوم الاقتصادية، كلية العلوم الاقتصادية والتجارية وعلوم التسيير، جامعة عبد الحميد بن باديس، مستغانم، 2017-2018.</w:t>
      </w:r>
    </w:p>
    <w:p w:rsidR="00622792" w:rsidRPr="006722E6" w:rsidRDefault="006722E6" w:rsidP="006722E6">
      <w:pPr>
        <w:pStyle w:val="Paragraphedeliste"/>
        <w:numPr>
          <w:ilvl w:val="0"/>
          <w:numId w:val="1"/>
        </w:numPr>
        <w:bidi/>
        <w:spacing w:line="240" w:lineRule="auto"/>
        <w:ind w:left="283" w:right="283" w:firstLine="0"/>
        <w:jc w:val="both"/>
        <w:rPr>
          <w:rFonts w:ascii="Simplified Arabic" w:hAnsi="Simplified Arabic" w:cs="Simplified Arabic" w:hint="cs"/>
          <w:b/>
          <w:bCs/>
          <w:sz w:val="32"/>
          <w:szCs w:val="32"/>
          <w:u w:val="single"/>
          <w:rtl/>
          <w:lang w:bidi="ar-DZ"/>
        </w:rPr>
      </w:pPr>
      <w:proofErr w:type="gramStart"/>
      <w:r w:rsidRPr="006722E6">
        <w:rPr>
          <w:rFonts w:ascii="Simplified Arabic" w:hAnsi="Simplified Arabic" w:cs="Simplified Arabic" w:hint="cs"/>
          <w:b/>
          <w:bCs/>
          <w:sz w:val="32"/>
          <w:szCs w:val="32"/>
          <w:u w:val="single"/>
          <w:rtl/>
          <w:lang w:bidi="ar-DZ"/>
        </w:rPr>
        <w:t>مواقع</w:t>
      </w:r>
      <w:proofErr w:type="gramEnd"/>
      <w:r w:rsidRPr="006722E6">
        <w:rPr>
          <w:rFonts w:ascii="Simplified Arabic" w:hAnsi="Simplified Arabic" w:cs="Simplified Arabic" w:hint="cs"/>
          <w:b/>
          <w:bCs/>
          <w:sz w:val="32"/>
          <w:szCs w:val="32"/>
          <w:u w:val="single"/>
          <w:rtl/>
          <w:lang w:bidi="ar-DZ"/>
        </w:rPr>
        <w:t xml:space="preserve"> الكترونية:</w:t>
      </w:r>
    </w:p>
    <w:p w:rsidR="00622792" w:rsidRPr="006722E6" w:rsidRDefault="0094236F" w:rsidP="009A2441">
      <w:pPr>
        <w:pStyle w:val="Paragraphedeliste"/>
        <w:numPr>
          <w:ilvl w:val="0"/>
          <w:numId w:val="20"/>
        </w:numPr>
        <w:tabs>
          <w:tab w:val="left" w:pos="2691"/>
        </w:tabs>
        <w:bidi/>
        <w:spacing w:line="240" w:lineRule="auto"/>
        <w:jc w:val="both"/>
        <w:rPr>
          <w:rFonts w:ascii="Simplified Arabic" w:hAnsi="Simplified Arabic" w:cs="Simplified Arabic" w:hint="cs"/>
          <w:sz w:val="28"/>
          <w:szCs w:val="28"/>
          <w:lang w:bidi="ar-DZ"/>
        </w:rPr>
      </w:pPr>
      <w:r w:rsidRPr="006722E6">
        <w:rPr>
          <w:rFonts w:ascii="Simplified Arabic" w:hAnsi="Simplified Arabic" w:cs="Simplified Arabic" w:hint="cs"/>
          <w:sz w:val="28"/>
          <w:szCs w:val="28"/>
          <w:rtl/>
        </w:rPr>
        <w:t xml:space="preserve"> </w:t>
      </w:r>
      <w:r w:rsidR="00622792" w:rsidRPr="006722E6">
        <w:rPr>
          <w:rFonts w:ascii="Simplified Arabic" w:hAnsi="Simplified Arabic" w:cs="Simplified Arabic"/>
          <w:sz w:val="28"/>
          <w:szCs w:val="28"/>
          <w:lang w:bidi="ar-DZ"/>
        </w:rPr>
        <w:t xml:space="preserve"> </w:t>
      </w:r>
      <w:hyperlink r:id="rId11" w:history="1">
        <w:r w:rsidR="00622792" w:rsidRPr="006722E6">
          <w:rPr>
            <w:rStyle w:val="Lienhypertexte"/>
            <w:rFonts w:ascii="Simplified Arabic" w:hAnsi="Simplified Arabic" w:cs="Simplified Arabic"/>
            <w:sz w:val="28"/>
            <w:szCs w:val="28"/>
          </w:rPr>
          <w:t>http://www.eliktisad.com</w:t>
        </w:r>
      </w:hyperlink>
      <w:r w:rsidR="00622792" w:rsidRPr="006722E6">
        <w:rPr>
          <w:rFonts w:ascii="Simplified Arabic" w:hAnsi="Simplified Arabic" w:cs="Simplified Arabic" w:hint="cs"/>
          <w:sz w:val="28"/>
          <w:szCs w:val="28"/>
          <w:rtl/>
          <w:lang w:bidi="ar-DZ"/>
        </w:rPr>
        <w:t>، 21/03/2020، 16:00</w:t>
      </w:r>
      <w:r w:rsidR="006722E6" w:rsidRPr="006722E6">
        <w:rPr>
          <w:rFonts w:ascii="Simplified Arabic" w:hAnsi="Simplified Arabic" w:cs="Simplified Arabic" w:hint="cs"/>
          <w:sz w:val="28"/>
          <w:szCs w:val="28"/>
          <w:rtl/>
          <w:lang w:bidi="ar-DZ"/>
        </w:rPr>
        <w:t>.</w:t>
      </w:r>
    </w:p>
    <w:p w:rsidR="006722E6" w:rsidRPr="006722E6" w:rsidRDefault="006722E6" w:rsidP="009A2441">
      <w:pPr>
        <w:pStyle w:val="Paragraphedeliste"/>
        <w:tabs>
          <w:tab w:val="left" w:pos="283"/>
        </w:tabs>
        <w:bidi/>
        <w:spacing w:line="240" w:lineRule="auto"/>
        <w:ind w:left="283"/>
        <w:jc w:val="both"/>
        <w:rPr>
          <w:rFonts w:ascii="Simplified Arabic" w:hAnsi="Simplified Arabic" w:cs="Simplified Arabic"/>
          <w:sz w:val="32"/>
          <w:szCs w:val="32"/>
          <w:rtl/>
          <w:lang w:bidi="ar-DZ"/>
        </w:rPr>
      </w:pPr>
      <w:r w:rsidRPr="006722E6">
        <w:rPr>
          <w:rFonts w:ascii="Simplified Arabic" w:hAnsi="Simplified Arabic" w:cs="Simplified Arabic" w:hint="cs"/>
          <w:sz w:val="28"/>
          <w:szCs w:val="28"/>
          <w:rtl/>
          <w:lang w:bidi="ar-DZ"/>
        </w:rPr>
        <w:t>2</w:t>
      </w:r>
      <w:r>
        <w:rPr>
          <w:rFonts w:ascii="Simplified Arabic" w:hAnsi="Simplified Arabic" w:cs="Simplified Arabic" w:hint="cs"/>
          <w:sz w:val="32"/>
          <w:szCs w:val="32"/>
          <w:rtl/>
          <w:lang w:bidi="ar-DZ"/>
        </w:rPr>
        <w:t>-</w:t>
      </w:r>
      <w:r w:rsidRPr="009A2441">
        <w:rPr>
          <w:rFonts w:ascii="Simplified Arabic" w:hAnsi="Simplified Arabic" w:cs="Simplified Arabic"/>
          <w:sz w:val="28"/>
          <w:szCs w:val="28"/>
          <w:lang w:bidi="ar-DZ"/>
        </w:rPr>
        <w:t xml:space="preserve">http://www.alfathco.com  </w:t>
      </w:r>
      <w:r w:rsidRPr="009A2441">
        <w:rPr>
          <w:rFonts w:ascii="Simplified Arabic" w:hAnsi="Simplified Arabic" w:cs="Simplified Arabic" w:hint="cs"/>
          <w:sz w:val="28"/>
          <w:szCs w:val="28"/>
          <w:rtl/>
          <w:lang w:bidi="ar-DZ"/>
        </w:rPr>
        <w:t xml:space="preserve"> </w:t>
      </w:r>
      <w:r w:rsidRPr="006722E6">
        <w:rPr>
          <w:rFonts w:ascii="Simplified Arabic" w:hAnsi="Simplified Arabic" w:cs="Simplified Arabic" w:hint="cs"/>
          <w:sz w:val="28"/>
          <w:szCs w:val="28"/>
          <w:rtl/>
          <w:lang w:bidi="ar-DZ"/>
        </w:rPr>
        <w:t>، 20/03/2020 ،20:00.</w:t>
      </w:r>
    </w:p>
    <w:p w:rsidR="006722E6" w:rsidRPr="00622792" w:rsidRDefault="006722E6" w:rsidP="009A2441">
      <w:pPr>
        <w:pStyle w:val="Paragraphedeliste"/>
        <w:tabs>
          <w:tab w:val="left" w:pos="283"/>
        </w:tabs>
        <w:bidi/>
        <w:spacing w:line="240" w:lineRule="auto"/>
        <w:ind w:left="283"/>
        <w:jc w:val="center"/>
        <w:rPr>
          <w:rFonts w:ascii="Simplified Arabic" w:hAnsi="Simplified Arabic" w:cs="Simplified Arabic"/>
          <w:sz w:val="32"/>
          <w:szCs w:val="32"/>
          <w:rtl/>
          <w:lang w:bidi="ar-DZ"/>
        </w:rPr>
      </w:pPr>
    </w:p>
    <w:p w:rsidR="0094236F" w:rsidRPr="0094236F" w:rsidRDefault="0094236F" w:rsidP="00622792">
      <w:pPr>
        <w:tabs>
          <w:tab w:val="left" w:pos="2691"/>
        </w:tabs>
        <w:bidi/>
        <w:rPr>
          <w:rFonts w:ascii="Simplified Arabic" w:hAnsi="Simplified Arabic" w:cs="Simplified Arabic"/>
          <w:sz w:val="32"/>
          <w:szCs w:val="32"/>
          <w:rtl/>
          <w:lang w:bidi="ar-DZ"/>
        </w:rPr>
      </w:pPr>
    </w:p>
    <w:p w:rsidR="00E30FE3" w:rsidRDefault="00E30FE3" w:rsidP="00E30FE3">
      <w:pPr>
        <w:tabs>
          <w:tab w:val="left" w:pos="2691"/>
        </w:tabs>
        <w:bidi/>
        <w:rPr>
          <w:rFonts w:ascii="Simplified Arabic" w:hAnsi="Simplified Arabic" w:cs="Simplified Arabic"/>
          <w:sz w:val="32"/>
          <w:szCs w:val="32"/>
          <w:rtl/>
          <w:lang w:bidi="ar-DZ"/>
        </w:rPr>
      </w:pPr>
    </w:p>
    <w:p w:rsidR="008700DE" w:rsidRPr="00E30FE3" w:rsidRDefault="008700DE" w:rsidP="008700DE">
      <w:pPr>
        <w:tabs>
          <w:tab w:val="left" w:pos="2691"/>
        </w:tabs>
        <w:bidi/>
        <w:rPr>
          <w:rFonts w:ascii="Simplified Arabic" w:hAnsi="Simplified Arabic" w:cs="Simplified Arabic"/>
          <w:sz w:val="32"/>
          <w:szCs w:val="32"/>
        </w:rPr>
      </w:pPr>
    </w:p>
    <w:sectPr w:rsidR="008700DE" w:rsidRPr="00E30FE3" w:rsidSect="00A11156">
      <w:footnotePr>
        <w:numRestart w:val="eachPage"/>
      </w:footnotePr>
      <w:pgSz w:w="11906" w:h="16838"/>
      <w:pgMar w:top="567" w:right="566" w:bottom="851"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CAF" w:rsidRDefault="00A55CAF" w:rsidP="00E30FE3">
      <w:pPr>
        <w:spacing w:after="0" w:line="240" w:lineRule="auto"/>
      </w:pPr>
      <w:r>
        <w:separator/>
      </w:r>
    </w:p>
  </w:endnote>
  <w:endnote w:type="continuationSeparator" w:id="0">
    <w:p w:rsidR="00A55CAF" w:rsidRDefault="00A55CAF" w:rsidP="00E3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CAF" w:rsidRDefault="00A55CAF" w:rsidP="0047364D">
      <w:pPr>
        <w:bidi/>
        <w:spacing w:after="0" w:line="240" w:lineRule="auto"/>
      </w:pPr>
      <w:r>
        <w:separator/>
      </w:r>
    </w:p>
  </w:footnote>
  <w:footnote w:type="continuationSeparator" w:id="0">
    <w:p w:rsidR="00A55CAF" w:rsidRDefault="00A55CAF" w:rsidP="00E30FE3">
      <w:pPr>
        <w:spacing w:after="0" w:line="240" w:lineRule="auto"/>
      </w:pPr>
      <w:r>
        <w:continuationSeparator/>
      </w:r>
    </w:p>
  </w:footnote>
  <w:footnote w:id="1">
    <w:p w:rsidR="00E47C5A" w:rsidRDefault="00E47C5A" w:rsidP="004B6F96">
      <w:pPr>
        <w:pStyle w:val="Notedebasdepage"/>
        <w:bidi/>
        <w:ind w:left="141"/>
        <w:rPr>
          <w:rtl/>
          <w:lang w:bidi="ar-DZ"/>
        </w:rPr>
      </w:pPr>
      <w:r>
        <w:rPr>
          <w:rStyle w:val="Appelnotedebasdep"/>
        </w:rPr>
        <w:footnoteRef/>
      </w:r>
      <w:r>
        <w:rPr>
          <w:rFonts w:hint="cs"/>
          <w:rtl/>
        </w:rPr>
        <w:t xml:space="preserve"> </w:t>
      </w:r>
      <w:proofErr w:type="spellStart"/>
      <w:r>
        <w:rPr>
          <w:rFonts w:hint="cs"/>
          <w:rtl/>
        </w:rPr>
        <w:t>بطاطش</w:t>
      </w:r>
      <w:proofErr w:type="spellEnd"/>
      <w:r>
        <w:rPr>
          <w:rFonts w:hint="cs"/>
          <w:rtl/>
        </w:rPr>
        <w:t xml:space="preserve"> </w:t>
      </w:r>
      <w:proofErr w:type="spellStart"/>
      <w:r>
        <w:rPr>
          <w:rFonts w:hint="cs"/>
          <w:rtl/>
        </w:rPr>
        <w:t>ثيزيري</w:t>
      </w:r>
      <w:proofErr w:type="spellEnd"/>
      <w:r>
        <w:rPr>
          <w:rFonts w:hint="cs"/>
          <w:rtl/>
        </w:rPr>
        <w:t>، عصرنة الجمارك ودورها في ترقية التجارة الخارجية، مالية وتجارة دولية، العلوم التجارية، كلية العلوم الاقتصادية والتجارية وعلوم التسيير، جامعة اكلي محند أولحاج، البويرة، 2018-2019، ص 25-28.</w:t>
      </w:r>
    </w:p>
  </w:footnote>
  <w:footnote w:id="2">
    <w:p w:rsidR="00EE7900" w:rsidRDefault="00EE7900" w:rsidP="00C60478">
      <w:pPr>
        <w:pStyle w:val="Notedebasdepage"/>
        <w:bidi/>
        <w:ind w:left="141"/>
        <w:jc w:val="both"/>
        <w:rPr>
          <w:rtl/>
          <w:lang w:bidi="ar-DZ"/>
        </w:rPr>
      </w:pPr>
      <w:r>
        <w:rPr>
          <w:rStyle w:val="Appelnotedebasdep"/>
        </w:rPr>
        <w:footnoteRef/>
      </w:r>
      <w:r>
        <w:t xml:space="preserve"> </w:t>
      </w:r>
      <w:r>
        <w:rPr>
          <w:rFonts w:hint="cs"/>
          <w:rtl/>
          <w:lang w:bidi="ar-DZ"/>
        </w:rPr>
        <w:t xml:space="preserve"> </w:t>
      </w:r>
      <w:proofErr w:type="spellStart"/>
      <w:r>
        <w:rPr>
          <w:rFonts w:hint="cs"/>
          <w:rtl/>
          <w:lang w:bidi="ar-DZ"/>
        </w:rPr>
        <w:t>كرفوح</w:t>
      </w:r>
      <w:proofErr w:type="spellEnd"/>
      <w:r>
        <w:rPr>
          <w:rFonts w:hint="cs"/>
          <w:rtl/>
          <w:lang w:bidi="ar-DZ"/>
        </w:rPr>
        <w:t xml:space="preserve"> مريم، ادارة الجمارك ودورها في مكافحة الجريمة الجمركية، شهادة الماستر تخصص قانون الاعمال، كلية الحقوق والعلوم السياسية، قسم الحقوق، جامعة احمد دراية، ادرار، </w:t>
      </w:r>
      <w:r w:rsidR="00C60478">
        <w:rPr>
          <w:rFonts w:hint="cs"/>
          <w:rtl/>
          <w:lang w:bidi="ar-DZ"/>
        </w:rPr>
        <w:t>2016-2017، ص 07-09.</w:t>
      </w:r>
    </w:p>
  </w:footnote>
  <w:footnote w:id="3">
    <w:p w:rsidR="006459FC" w:rsidRDefault="006459FC" w:rsidP="006459FC">
      <w:pPr>
        <w:pStyle w:val="Notedebasdepage"/>
        <w:bidi/>
        <w:jc w:val="both"/>
        <w:rPr>
          <w:rtl/>
          <w:lang w:bidi="ar-DZ"/>
        </w:rPr>
      </w:pPr>
      <w:r>
        <w:rPr>
          <w:rStyle w:val="Appelnotedebasdep"/>
        </w:rPr>
        <w:footnoteRef/>
      </w:r>
      <w:r>
        <w:t xml:space="preserve"> </w:t>
      </w:r>
      <w:r>
        <w:rPr>
          <w:rFonts w:hint="cs"/>
          <w:rtl/>
          <w:lang w:bidi="ar-DZ"/>
        </w:rPr>
        <w:t xml:space="preserve"> </w:t>
      </w:r>
      <w:proofErr w:type="spellStart"/>
      <w:r>
        <w:rPr>
          <w:rFonts w:hint="cs"/>
          <w:rtl/>
          <w:lang w:bidi="ar-DZ"/>
        </w:rPr>
        <w:t>بودالي</w:t>
      </w:r>
      <w:proofErr w:type="spellEnd"/>
      <w:r>
        <w:rPr>
          <w:rFonts w:hint="cs"/>
          <w:rtl/>
          <w:lang w:bidi="ar-DZ"/>
        </w:rPr>
        <w:t xml:space="preserve"> بلقاسم، ظاهرة التهريب الجمركي واستراتيجيات مكافحته، شهادة ماجستير تخصص تسيير المالية العامة، قسم التسيير، كلية العلوم الاقتصادية والتجارية وعلوم التسيير، جامعة ابي بكر </w:t>
      </w:r>
      <w:proofErr w:type="spellStart"/>
      <w:r>
        <w:rPr>
          <w:rFonts w:hint="cs"/>
          <w:rtl/>
          <w:lang w:bidi="ar-DZ"/>
        </w:rPr>
        <w:t>بلقايد</w:t>
      </w:r>
      <w:proofErr w:type="spellEnd"/>
      <w:r>
        <w:rPr>
          <w:rFonts w:hint="cs"/>
          <w:rtl/>
          <w:lang w:bidi="ar-DZ"/>
        </w:rPr>
        <w:t>، تلمسان، 2010-2011، ص 6-9.</w:t>
      </w:r>
    </w:p>
  </w:footnote>
  <w:footnote w:id="4">
    <w:p w:rsidR="002649D9" w:rsidRDefault="00990928" w:rsidP="002649D9">
      <w:pPr>
        <w:pStyle w:val="Notedebasdepage"/>
        <w:bidi/>
        <w:jc w:val="both"/>
        <w:rPr>
          <w:rtl/>
          <w:lang w:bidi="ar-DZ"/>
        </w:rPr>
      </w:pPr>
      <w:r>
        <w:rPr>
          <w:rStyle w:val="Appelnotedebasdep"/>
        </w:rPr>
        <w:footnoteRef/>
      </w:r>
      <w:r>
        <w:t xml:space="preserve"> </w:t>
      </w:r>
      <w:r w:rsidR="002649D9">
        <w:rPr>
          <w:rFonts w:hint="cs"/>
          <w:rtl/>
          <w:lang w:bidi="ar-DZ"/>
        </w:rPr>
        <w:t xml:space="preserve"> مبسوط عبد القادر، دور الجمارك في محاربة تهريب العملة الصعبة، شهادة الماستر تخصص ادارة واقتصاد المؤسسة، قسم العلوم الاقتصادية، كلية العلوم الاقتصادية والتجارية وعلوم التسيير، المركز الجامعي بلحاج شعيب، عين تموشنت، 2015-2016، ص 67-69.</w:t>
      </w:r>
    </w:p>
  </w:footnote>
  <w:footnote w:id="5">
    <w:p w:rsidR="00C0720F" w:rsidRDefault="00C0720F" w:rsidP="00C0720F">
      <w:pPr>
        <w:pStyle w:val="Notedebasdepage"/>
        <w:bidi/>
        <w:jc w:val="both"/>
        <w:rPr>
          <w:rtl/>
          <w:lang w:bidi="ar-DZ"/>
        </w:rPr>
      </w:pPr>
      <w:r>
        <w:rPr>
          <w:rStyle w:val="Appelnotedebasdep"/>
        </w:rPr>
        <w:footnoteRef/>
      </w:r>
      <w:r>
        <w:t xml:space="preserve"> </w:t>
      </w:r>
      <w:r>
        <w:rPr>
          <w:rFonts w:hint="cs"/>
          <w:rtl/>
          <w:lang w:bidi="ar-DZ"/>
        </w:rPr>
        <w:t xml:space="preserve"> مرجع سابق، </w:t>
      </w:r>
      <w:proofErr w:type="spellStart"/>
      <w:r>
        <w:rPr>
          <w:rFonts w:hint="cs"/>
          <w:rtl/>
          <w:lang w:bidi="ar-DZ"/>
        </w:rPr>
        <w:t>بودالي</w:t>
      </w:r>
      <w:proofErr w:type="spellEnd"/>
      <w:r>
        <w:rPr>
          <w:rFonts w:hint="cs"/>
          <w:rtl/>
          <w:lang w:bidi="ar-DZ"/>
        </w:rPr>
        <w:t xml:space="preserve"> بلقاسم، ص 11.</w:t>
      </w:r>
    </w:p>
  </w:footnote>
  <w:footnote w:id="6">
    <w:p w:rsidR="005F5491" w:rsidRDefault="005F5491" w:rsidP="005F5491">
      <w:pPr>
        <w:pStyle w:val="Notedebasdepage"/>
        <w:bidi/>
        <w:jc w:val="both"/>
        <w:rPr>
          <w:rtl/>
          <w:lang w:bidi="ar-DZ"/>
        </w:rPr>
      </w:pPr>
      <w:r>
        <w:rPr>
          <w:rStyle w:val="Appelnotedebasdep"/>
        </w:rPr>
        <w:footnoteRef/>
      </w:r>
      <w:r>
        <w:t xml:space="preserve"> </w:t>
      </w:r>
      <w:r>
        <w:rPr>
          <w:rFonts w:hint="cs"/>
          <w:rtl/>
          <w:lang w:bidi="ar-DZ"/>
        </w:rPr>
        <w:t xml:space="preserve"> </w:t>
      </w:r>
      <w:hyperlink r:id="rId1" w:history="1">
        <w:r w:rsidRPr="007F48BD">
          <w:rPr>
            <w:rStyle w:val="Lienhypertexte"/>
            <w:lang w:bidi="ar-DZ"/>
          </w:rPr>
          <w:t>http://www.eliktisad.com</w:t>
        </w:r>
      </w:hyperlink>
      <w:r>
        <w:rPr>
          <w:rFonts w:hint="cs"/>
          <w:rtl/>
          <w:lang w:bidi="ar-DZ"/>
        </w:rPr>
        <w:t>، 21/03/2020، 16:00 .</w:t>
      </w:r>
    </w:p>
  </w:footnote>
  <w:footnote w:id="7">
    <w:p w:rsidR="00333365" w:rsidRDefault="00333365" w:rsidP="00333365">
      <w:pPr>
        <w:pStyle w:val="Notedebasdepage"/>
        <w:bidi/>
        <w:jc w:val="both"/>
        <w:rPr>
          <w:rtl/>
          <w:lang w:bidi="ar-DZ"/>
        </w:rPr>
      </w:pPr>
      <w:r>
        <w:rPr>
          <w:rStyle w:val="Appelnotedebasdep"/>
        </w:rPr>
        <w:footnoteRef/>
      </w:r>
      <w:r>
        <w:t xml:space="preserve"> </w:t>
      </w:r>
      <w:r>
        <w:rPr>
          <w:rFonts w:hint="cs"/>
          <w:rtl/>
        </w:rPr>
        <w:t xml:space="preserve"> يوسفي خليفة، دور الجمارك في الحماية القانونية للمنتوج الجزائري، شهادة الماستر تخصص قانون الاعمال، قسم الحقوق، كلية الحقوق والعلوم السياسية، جامعة محمد بوضياف، المسيلة، 2014-2015، ص12-14. </w:t>
      </w:r>
    </w:p>
  </w:footnote>
  <w:footnote w:id="8">
    <w:p w:rsidR="00B758E6" w:rsidRDefault="00B758E6" w:rsidP="004F6051">
      <w:pPr>
        <w:pStyle w:val="Notedebasdepage"/>
        <w:bidi/>
        <w:jc w:val="both"/>
        <w:rPr>
          <w:rFonts w:hint="cs"/>
          <w:rtl/>
          <w:lang w:bidi="ar-DZ"/>
        </w:rPr>
      </w:pPr>
      <w:r>
        <w:rPr>
          <w:rStyle w:val="Appelnotedebasdep"/>
        </w:rPr>
        <w:footnoteRef/>
      </w:r>
      <w:r>
        <w:t xml:space="preserve"> </w:t>
      </w:r>
      <w:r>
        <w:rPr>
          <w:rFonts w:hint="cs"/>
          <w:rtl/>
          <w:lang w:bidi="ar-DZ"/>
        </w:rPr>
        <w:t xml:space="preserve"> </w:t>
      </w:r>
      <w:r>
        <w:rPr>
          <w:lang w:bidi="ar-DZ"/>
        </w:rPr>
        <w:t>http://www.alfathco.com</w:t>
      </w:r>
      <w:r w:rsidR="004F6051">
        <w:rPr>
          <w:lang w:bidi="ar-DZ"/>
        </w:rPr>
        <w:t xml:space="preserve">  </w:t>
      </w:r>
      <w:r w:rsidR="004F6051">
        <w:rPr>
          <w:rFonts w:hint="cs"/>
          <w:rtl/>
          <w:lang w:bidi="ar-DZ"/>
        </w:rPr>
        <w:t xml:space="preserve"> ، 20-03-2020 ، 20:00 .</w:t>
      </w:r>
    </w:p>
  </w:footnote>
  <w:footnote w:id="9">
    <w:p w:rsidR="00B410CA" w:rsidRDefault="00B410CA" w:rsidP="00B410CA">
      <w:pPr>
        <w:pStyle w:val="Notedebasdepage"/>
        <w:bidi/>
        <w:jc w:val="both"/>
        <w:rPr>
          <w:rFonts w:hint="cs"/>
          <w:rtl/>
          <w:lang w:bidi="ar-DZ"/>
        </w:rPr>
      </w:pPr>
      <w:r>
        <w:rPr>
          <w:rStyle w:val="Appelnotedebasdep"/>
        </w:rPr>
        <w:footnoteRef/>
      </w:r>
      <w:r>
        <w:t xml:space="preserve"> </w:t>
      </w:r>
      <w:r w:rsidR="0094236F">
        <w:rPr>
          <w:rFonts w:hint="cs"/>
          <w:rtl/>
          <w:lang w:bidi="ar-DZ"/>
        </w:rPr>
        <w:t xml:space="preserve"> بن </w:t>
      </w:r>
      <w:r>
        <w:rPr>
          <w:rFonts w:hint="cs"/>
          <w:rtl/>
          <w:lang w:bidi="ar-DZ"/>
        </w:rPr>
        <w:t xml:space="preserve">علو فوزية، الاعتماد المستندي كتقنية دفع وتمويل التجارة الخارجية، شهادة ماستر تخصص اقتصاد نقدي وبنكي، قسم العلوم الاقتصادية، كلية العلوم الاقتصادية </w:t>
      </w:r>
      <w:r w:rsidR="00FA7BB4">
        <w:rPr>
          <w:rFonts w:hint="cs"/>
          <w:rtl/>
          <w:lang w:bidi="ar-DZ"/>
        </w:rPr>
        <w:t>والتجارية</w:t>
      </w:r>
      <w:r>
        <w:rPr>
          <w:rFonts w:hint="cs"/>
          <w:rtl/>
          <w:lang w:bidi="ar-DZ"/>
        </w:rPr>
        <w:t xml:space="preserve"> وعلوم التسيير، جامعة عبد الحميد بن باديس، مستغانم، 2017-2018، ص09-11.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146"/>
    <w:multiLevelType w:val="hybridMultilevel"/>
    <w:tmpl w:val="301862BE"/>
    <w:lvl w:ilvl="0" w:tplc="A9B06A08">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
    <w:nsid w:val="11615FCE"/>
    <w:multiLevelType w:val="hybridMultilevel"/>
    <w:tmpl w:val="DBBA29C4"/>
    <w:lvl w:ilvl="0" w:tplc="ED1854AC">
      <w:numFmt w:val="bullet"/>
      <w:lvlText w:val="-"/>
      <w:lvlJc w:val="left"/>
      <w:pPr>
        <w:ind w:left="2344" w:hanging="360"/>
      </w:pPr>
      <w:rPr>
        <w:rFonts w:ascii="Times New Roman" w:eastAsiaTheme="minorHAnsi" w:hAnsi="Times New Roman" w:cs="Times New Roman" w:hint="default"/>
      </w:rPr>
    </w:lvl>
    <w:lvl w:ilvl="1" w:tplc="040C0003" w:tentative="1">
      <w:start w:val="1"/>
      <w:numFmt w:val="bullet"/>
      <w:lvlText w:val="o"/>
      <w:lvlJc w:val="left"/>
      <w:pPr>
        <w:ind w:left="3064" w:hanging="360"/>
      </w:pPr>
      <w:rPr>
        <w:rFonts w:ascii="Courier New" w:hAnsi="Courier New" w:cs="Courier New" w:hint="default"/>
      </w:rPr>
    </w:lvl>
    <w:lvl w:ilvl="2" w:tplc="040C0005" w:tentative="1">
      <w:start w:val="1"/>
      <w:numFmt w:val="bullet"/>
      <w:lvlText w:val=""/>
      <w:lvlJc w:val="left"/>
      <w:pPr>
        <w:ind w:left="3784" w:hanging="360"/>
      </w:pPr>
      <w:rPr>
        <w:rFonts w:ascii="Wingdings" w:hAnsi="Wingdings" w:hint="default"/>
      </w:rPr>
    </w:lvl>
    <w:lvl w:ilvl="3" w:tplc="040C0001" w:tentative="1">
      <w:start w:val="1"/>
      <w:numFmt w:val="bullet"/>
      <w:lvlText w:val=""/>
      <w:lvlJc w:val="left"/>
      <w:pPr>
        <w:ind w:left="4504" w:hanging="360"/>
      </w:pPr>
      <w:rPr>
        <w:rFonts w:ascii="Symbol" w:hAnsi="Symbol" w:hint="default"/>
      </w:rPr>
    </w:lvl>
    <w:lvl w:ilvl="4" w:tplc="040C0003" w:tentative="1">
      <w:start w:val="1"/>
      <w:numFmt w:val="bullet"/>
      <w:lvlText w:val="o"/>
      <w:lvlJc w:val="left"/>
      <w:pPr>
        <w:ind w:left="5224" w:hanging="360"/>
      </w:pPr>
      <w:rPr>
        <w:rFonts w:ascii="Courier New" w:hAnsi="Courier New" w:cs="Courier New" w:hint="default"/>
      </w:rPr>
    </w:lvl>
    <w:lvl w:ilvl="5" w:tplc="040C0005" w:tentative="1">
      <w:start w:val="1"/>
      <w:numFmt w:val="bullet"/>
      <w:lvlText w:val=""/>
      <w:lvlJc w:val="left"/>
      <w:pPr>
        <w:ind w:left="5944" w:hanging="360"/>
      </w:pPr>
      <w:rPr>
        <w:rFonts w:ascii="Wingdings" w:hAnsi="Wingdings" w:hint="default"/>
      </w:rPr>
    </w:lvl>
    <w:lvl w:ilvl="6" w:tplc="040C0001" w:tentative="1">
      <w:start w:val="1"/>
      <w:numFmt w:val="bullet"/>
      <w:lvlText w:val=""/>
      <w:lvlJc w:val="left"/>
      <w:pPr>
        <w:ind w:left="6664" w:hanging="360"/>
      </w:pPr>
      <w:rPr>
        <w:rFonts w:ascii="Symbol" w:hAnsi="Symbol" w:hint="default"/>
      </w:rPr>
    </w:lvl>
    <w:lvl w:ilvl="7" w:tplc="040C0003" w:tentative="1">
      <w:start w:val="1"/>
      <w:numFmt w:val="bullet"/>
      <w:lvlText w:val="o"/>
      <w:lvlJc w:val="left"/>
      <w:pPr>
        <w:ind w:left="7384" w:hanging="360"/>
      </w:pPr>
      <w:rPr>
        <w:rFonts w:ascii="Courier New" w:hAnsi="Courier New" w:cs="Courier New" w:hint="default"/>
      </w:rPr>
    </w:lvl>
    <w:lvl w:ilvl="8" w:tplc="040C0005" w:tentative="1">
      <w:start w:val="1"/>
      <w:numFmt w:val="bullet"/>
      <w:lvlText w:val=""/>
      <w:lvlJc w:val="left"/>
      <w:pPr>
        <w:ind w:left="8104" w:hanging="360"/>
      </w:pPr>
      <w:rPr>
        <w:rFonts w:ascii="Wingdings" w:hAnsi="Wingdings" w:hint="default"/>
      </w:rPr>
    </w:lvl>
  </w:abstractNum>
  <w:abstractNum w:abstractNumId="2">
    <w:nsid w:val="16C00801"/>
    <w:multiLevelType w:val="hybridMultilevel"/>
    <w:tmpl w:val="1F6A7772"/>
    <w:lvl w:ilvl="0" w:tplc="D10EB7B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nsid w:val="1D4C2D8E"/>
    <w:multiLevelType w:val="hybridMultilevel"/>
    <w:tmpl w:val="281648EA"/>
    <w:lvl w:ilvl="0" w:tplc="040C000F">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4">
    <w:nsid w:val="1EDA5493"/>
    <w:multiLevelType w:val="hybridMultilevel"/>
    <w:tmpl w:val="1F6A7772"/>
    <w:lvl w:ilvl="0" w:tplc="D10EB7BC">
      <w:start w:val="1"/>
      <w:numFmt w:val="decimal"/>
      <w:lvlText w:val="%1-"/>
      <w:lvlJc w:val="left"/>
      <w:pPr>
        <w:ind w:left="502"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5">
    <w:nsid w:val="21491E67"/>
    <w:multiLevelType w:val="hybridMultilevel"/>
    <w:tmpl w:val="17825316"/>
    <w:lvl w:ilvl="0" w:tplc="85A227B6">
      <w:start w:val="1"/>
      <w:numFmt w:val="bullet"/>
      <w:lvlText w:val=""/>
      <w:lvlJc w:val="righ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nsid w:val="265672EF"/>
    <w:multiLevelType w:val="hybridMultilevel"/>
    <w:tmpl w:val="425C3F1E"/>
    <w:lvl w:ilvl="0" w:tplc="070C959E">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nsid w:val="2C0E584D"/>
    <w:multiLevelType w:val="hybridMultilevel"/>
    <w:tmpl w:val="8118D85E"/>
    <w:lvl w:ilvl="0" w:tplc="D3B44A12">
      <w:numFmt w:val="bullet"/>
      <w:lvlText w:val="-"/>
      <w:lvlJc w:val="left"/>
      <w:pPr>
        <w:ind w:left="1303"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4085AF6"/>
    <w:multiLevelType w:val="hybridMultilevel"/>
    <w:tmpl w:val="FEC8024C"/>
    <w:lvl w:ilvl="0" w:tplc="284EA478">
      <w:start w:val="3"/>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nsid w:val="36BA29F0"/>
    <w:multiLevelType w:val="hybridMultilevel"/>
    <w:tmpl w:val="547ECEDC"/>
    <w:lvl w:ilvl="0" w:tplc="F03CF032">
      <w:start w:val="1"/>
      <w:numFmt w:val="decimal"/>
      <w:lvlText w:val="%1-"/>
      <w:lvlJc w:val="left"/>
      <w:pPr>
        <w:ind w:left="643" w:hanging="360"/>
      </w:pPr>
      <w:rPr>
        <w:rFonts w:hint="default"/>
        <w:u w:val="none"/>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0">
    <w:nsid w:val="36F510D7"/>
    <w:multiLevelType w:val="hybridMultilevel"/>
    <w:tmpl w:val="C05061A8"/>
    <w:lvl w:ilvl="0" w:tplc="72BE76DE">
      <w:numFmt w:val="bullet"/>
      <w:lvlText w:val="-"/>
      <w:lvlJc w:val="left"/>
      <w:pPr>
        <w:ind w:left="1318" w:hanging="360"/>
      </w:pPr>
      <w:rPr>
        <w:rFonts w:ascii="Times New Roman" w:eastAsiaTheme="minorHAnsi" w:hAnsi="Times New Roman" w:cs="Times New Roman" w:hint="default"/>
      </w:rPr>
    </w:lvl>
    <w:lvl w:ilvl="1" w:tplc="040C0003" w:tentative="1">
      <w:start w:val="1"/>
      <w:numFmt w:val="bullet"/>
      <w:lvlText w:val="o"/>
      <w:lvlJc w:val="left"/>
      <w:pPr>
        <w:ind w:left="2038" w:hanging="360"/>
      </w:pPr>
      <w:rPr>
        <w:rFonts w:ascii="Courier New" w:hAnsi="Courier New" w:cs="Courier New" w:hint="default"/>
      </w:rPr>
    </w:lvl>
    <w:lvl w:ilvl="2" w:tplc="040C0005" w:tentative="1">
      <w:start w:val="1"/>
      <w:numFmt w:val="bullet"/>
      <w:lvlText w:val=""/>
      <w:lvlJc w:val="left"/>
      <w:pPr>
        <w:ind w:left="2758" w:hanging="360"/>
      </w:pPr>
      <w:rPr>
        <w:rFonts w:ascii="Wingdings" w:hAnsi="Wingdings" w:hint="default"/>
      </w:rPr>
    </w:lvl>
    <w:lvl w:ilvl="3" w:tplc="040C0001" w:tentative="1">
      <w:start w:val="1"/>
      <w:numFmt w:val="bullet"/>
      <w:lvlText w:val=""/>
      <w:lvlJc w:val="left"/>
      <w:pPr>
        <w:ind w:left="3478" w:hanging="360"/>
      </w:pPr>
      <w:rPr>
        <w:rFonts w:ascii="Symbol" w:hAnsi="Symbol" w:hint="default"/>
      </w:rPr>
    </w:lvl>
    <w:lvl w:ilvl="4" w:tplc="040C0003" w:tentative="1">
      <w:start w:val="1"/>
      <w:numFmt w:val="bullet"/>
      <w:lvlText w:val="o"/>
      <w:lvlJc w:val="left"/>
      <w:pPr>
        <w:ind w:left="4198" w:hanging="360"/>
      </w:pPr>
      <w:rPr>
        <w:rFonts w:ascii="Courier New" w:hAnsi="Courier New" w:cs="Courier New" w:hint="default"/>
      </w:rPr>
    </w:lvl>
    <w:lvl w:ilvl="5" w:tplc="040C0005" w:tentative="1">
      <w:start w:val="1"/>
      <w:numFmt w:val="bullet"/>
      <w:lvlText w:val=""/>
      <w:lvlJc w:val="left"/>
      <w:pPr>
        <w:ind w:left="4918" w:hanging="360"/>
      </w:pPr>
      <w:rPr>
        <w:rFonts w:ascii="Wingdings" w:hAnsi="Wingdings" w:hint="default"/>
      </w:rPr>
    </w:lvl>
    <w:lvl w:ilvl="6" w:tplc="040C0001" w:tentative="1">
      <w:start w:val="1"/>
      <w:numFmt w:val="bullet"/>
      <w:lvlText w:val=""/>
      <w:lvlJc w:val="left"/>
      <w:pPr>
        <w:ind w:left="5638" w:hanging="360"/>
      </w:pPr>
      <w:rPr>
        <w:rFonts w:ascii="Symbol" w:hAnsi="Symbol" w:hint="default"/>
      </w:rPr>
    </w:lvl>
    <w:lvl w:ilvl="7" w:tplc="040C0003" w:tentative="1">
      <w:start w:val="1"/>
      <w:numFmt w:val="bullet"/>
      <w:lvlText w:val="o"/>
      <w:lvlJc w:val="left"/>
      <w:pPr>
        <w:ind w:left="6358" w:hanging="360"/>
      </w:pPr>
      <w:rPr>
        <w:rFonts w:ascii="Courier New" w:hAnsi="Courier New" w:cs="Courier New" w:hint="default"/>
      </w:rPr>
    </w:lvl>
    <w:lvl w:ilvl="8" w:tplc="040C0005" w:tentative="1">
      <w:start w:val="1"/>
      <w:numFmt w:val="bullet"/>
      <w:lvlText w:val=""/>
      <w:lvlJc w:val="left"/>
      <w:pPr>
        <w:ind w:left="7078" w:hanging="360"/>
      </w:pPr>
      <w:rPr>
        <w:rFonts w:ascii="Wingdings" w:hAnsi="Wingdings" w:hint="default"/>
      </w:rPr>
    </w:lvl>
  </w:abstractNum>
  <w:abstractNum w:abstractNumId="11">
    <w:nsid w:val="42AF7443"/>
    <w:multiLevelType w:val="hybridMultilevel"/>
    <w:tmpl w:val="EC4CB424"/>
    <w:lvl w:ilvl="0" w:tplc="D3B44A12">
      <w:numFmt w:val="bullet"/>
      <w:lvlText w:val="-"/>
      <w:lvlJc w:val="left"/>
      <w:pPr>
        <w:ind w:left="943" w:hanging="360"/>
      </w:pPr>
      <w:rPr>
        <w:rFonts w:ascii="Times New Roman" w:eastAsiaTheme="minorHAnsi" w:hAnsi="Times New Roman" w:cs="Times New Roman" w:hint="default"/>
      </w:rPr>
    </w:lvl>
    <w:lvl w:ilvl="1" w:tplc="040C0003" w:tentative="1">
      <w:start w:val="1"/>
      <w:numFmt w:val="bullet"/>
      <w:lvlText w:val="o"/>
      <w:lvlJc w:val="left"/>
      <w:pPr>
        <w:ind w:left="1663" w:hanging="360"/>
      </w:pPr>
      <w:rPr>
        <w:rFonts w:ascii="Courier New" w:hAnsi="Courier New" w:cs="Courier New" w:hint="default"/>
      </w:rPr>
    </w:lvl>
    <w:lvl w:ilvl="2" w:tplc="040C0005" w:tentative="1">
      <w:start w:val="1"/>
      <w:numFmt w:val="bullet"/>
      <w:lvlText w:val=""/>
      <w:lvlJc w:val="left"/>
      <w:pPr>
        <w:ind w:left="2383" w:hanging="360"/>
      </w:pPr>
      <w:rPr>
        <w:rFonts w:ascii="Wingdings" w:hAnsi="Wingdings" w:hint="default"/>
      </w:rPr>
    </w:lvl>
    <w:lvl w:ilvl="3" w:tplc="040C0001" w:tentative="1">
      <w:start w:val="1"/>
      <w:numFmt w:val="bullet"/>
      <w:lvlText w:val=""/>
      <w:lvlJc w:val="left"/>
      <w:pPr>
        <w:ind w:left="3103" w:hanging="360"/>
      </w:pPr>
      <w:rPr>
        <w:rFonts w:ascii="Symbol" w:hAnsi="Symbol" w:hint="default"/>
      </w:rPr>
    </w:lvl>
    <w:lvl w:ilvl="4" w:tplc="040C0003" w:tentative="1">
      <w:start w:val="1"/>
      <w:numFmt w:val="bullet"/>
      <w:lvlText w:val="o"/>
      <w:lvlJc w:val="left"/>
      <w:pPr>
        <w:ind w:left="3823" w:hanging="360"/>
      </w:pPr>
      <w:rPr>
        <w:rFonts w:ascii="Courier New" w:hAnsi="Courier New" w:cs="Courier New" w:hint="default"/>
      </w:rPr>
    </w:lvl>
    <w:lvl w:ilvl="5" w:tplc="040C0005" w:tentative="1">
      <w:start w:val="1"/>
      <w:numFmt w:val="bullet"/>
      <w:lvlText w:val=""/>
      <w:lvlJc w:val="left"/>
      <w:pPr>
        <w:ind w:left="4543" w:hanging="360"/>
      </w:pPr>
      <w:rPr>
        <w:rFonts w:ascii="Wingdings" w:hAnsi="Wingdings" w:hint="default"/>
      </w:rPr>
    </w:lvl>
    <w:lvl w:ilvl="6" w:tplc="040C0001" w:tentative="1">
      <w:start w:val="1"/>
      <w:numFmt w:val="bullet"/>
      <w:lvlText w:val=""/>
      <w:lvlJc w:val="left"/>
      <w:pPr>
        <w:ind w:left="5263" w:hanging="360"/>
      </w:pPr>
      <w:rPr>
        <w:rFonts w:ascii="Symbol" w:hAnsi="Symbol" w:hint="default"/>
      </w:rPr>
    </w:lvl>
    <w:lvl w:ilvl="7" w:tplc="040C0003" w:tentative="1">
      <w:start w:val="1"/>
      <w:numFmt w:val="bullet"/>
      <w:lvlText w:val="o"/>
      <w:lvlJc w:val="left"/>
      <w:pPr>
        <w:ind w:left="5983" w:hanging="360"/>
      </w:pPr>
      <w:rPr>
        <w:rFonts w:ascii="Courier New" w:hAnsi="Courier New" w:cs="Courier New" w:hint="default"/>
      </w:rPr>
    </w:lvl>
    <w:lvl w:ilvl="8" w:tplc="040C0005" w:tentative="1">
      <w:start w:val="1"/>
      <w:numFmt w:val="bullet"/>
      <w:lvlText w:val=""/>
      <w:lvlJc w:val="left"/>
      <w:pPr>
        <w:ind w:left="6703" w:hanging="360"/>
      </w:pPr>
      <w:rPr>
        <w:rFonts w:ascii="Wingdings" w:hAnsi="Wingdings" w:hint="default"/>
      </w:rPr>
    </w:lvl>
  </w:abstractNum>
  <w:abstractNum w:abstractNumId="12">
    <w:nsid w:val="4EF3128F"/>
    <w:multiLevelType w:val="hybridMultilevel"/>
    <w:tmpl w:val="6B98275C"/>
    <w:lvl w:ilvl="0" w:tplc="9336E9D0">
      <w:start w:val="3"/>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3">
    <w:nsid w:val="59335373"/>
    <w:multiLevelType w:val="hybridMultilevel"/>
    <w:tmpl w:val="705025CE"/>
    <w:lvl w:ilvl="0" w:tplc="3FD88AF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4">
    <w:nsid w:val="624405A1"/>
    <w:multiLevelType w:val="hybridMultilevel"/>
    <w:tmpl w:val="27728364"/>
    <w:lvl w:ilvl="0" w:tplc="85A227B6">
      <w:start w:val="1"/>
      <w:numFmt w:val="bullet"/>
      <w:lvlText w:val=""/>
      <w:lvlJc w:val="right"/>
      <w:pPr>
        <w:ind w:left="1095" w:hanging="360"/>
      </w:pPr>
      <w:rPr>
        <w:rFonts w:ascii="Symbol" w:hAnsi="Symbol"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15">
    <w:nsid w:val="6E0A4F53"/>
    <w:multiLevelType w:val="hybridMultilevel"/>
    <w:tmpl w:val="691A7D58"/>
    <w:lvl w:ilvl="0" w:tplc="2E98F20C">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6">
    <w:nsid w:val="705D5EF5"/>
    <w:multiLevelType w:val="hybridMultilevel"/>
    <w:tmpl w:val="F67CBCEA"/>
    <w:lvl w:ilvl="0" w:tplc="040C0009">
      <w:start w:val="1"/>
      <w:numFmt w:val="bullet"/>
      <w:lvlText w:val=""/>
      <w:lvlJc w:val="left"/>
      <w:pPr>
        <w:ind w:left="861"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7">
    <w:nsid w:val="7334513B"/>
    <w:multiLevelType w:val="hybridMultilevel"/>
    <w:tmpl w:val="243C61E0"/>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8">
    <w:nsid w:val="76E27D05"/>
    <w:multiLevelType w:val="hybridMultilevel"/>
    <w:tmpl w:val="82102BEE"/>
    <w:lvl w:ilvl="0" w:tplc="85A227B6">
      <w:start w:val="1"/>
      <w:numFmt w:val="bullet"/>
      <w:lvlText w:val=""/>
      <w:lvlJc w:val="right"/>
      <w:pPr>
        <w:ind w:left="1410" w:hanging="360"/>
      </w:pPr>
      <w:rPr>
        <w:rFonts w:ascii="Symbol" w:hAnsi="Symbol"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9">
    <w:nsid w:val="7BE95E2C"/>
    <w:multiLevelType w:val="hybridMultilevel"/>
    <w:tmpl w:val="E49E3A12"/>
    <w:lvl w:ilvl="0" w:tplc="9452BB9C">
      <w:start w:val="1"/>
      <w:numFmt w:val="arabicAlpha"/>
      <w:lvlText w:val="%1-"/>
      <w:lvlJc w:val="left"/>
      <w:pPr>
        <w:ind w:left="643" w:hanging="360"/>
      </w:pPr>
      <w:rPr>
        <w:rFonts w:hint="default"/>
        <w:b w:val="0"/>
        <w:u w:val="none"/>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16"/>
  </w:num>
  <w:num w:numId="2">
    <w:abstractNumId w:val="18"/>
  </w:num>
  <w:num w:numId="3">
    <w:abstractNumId w:val="1"/>
  </w:num>
  <w:num w:numId="4">
    <w:abstractNumId w:val="10"/>
  </w:num>
  <w:num w:numId="5">
    <w:abstractNumId w:val="11"/>
  </w:num>
  <w:num w:numId="6">
    <w:abstractNumId w:val="7"/>
  </w:num>
  <w:num w:numId="7">
    <w:abstractNumId w:val="3"/>
  </w:num>
  <w:num w:numId="8">
    <w:abstractNumId w:val="12"/>
  </w:num>
  <w:num w:numId="9">
    <w:abstractNumId w:val="8"/>
  </w:num>
  <w:num w:numId="10">
    <w:abstractNumId w:val="17"/>
  </w:num>
  <w:num w:numId="11">
    <w:abstractNumId w:val="19"/>
  </w:num>
  <w:num w:numId="12">
    <w:abstractNumId w:val="15"/>
  </w:num>
  <w:num w:numId="13">
    <w:abstractNumId w:val="14"/>
  </w:num>
  <w:num w:numId="14">
    <w:abstractNumId w:val="5"/>
  </w:num>
  <w:num w:numId="15">
    <w:abstractNumId w:val="9"/>
  </w:num>
  <w:num w:numId="16">
    <w:abstractNumId w:val="0"/>
  </w:num>
  <w:num w:numId="17">
    <w:abstractNumId w:val="6"/>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56"/>
    <w:rsid w:val="00003833"/>
    <w:rsid w:val="000248D6"/>
    <w:rsid w:val="0006016A"/>
    <w:rsid w:val="000634F8"/>
    <w:rsid w:val="000A02B4"/>
    <w:rsid w:val="000A20A6"/>
    <w:rsid w:val="000A4943"/>
    <w:rsid w:val="000A69BE"/>
    <w:rsid w:val="000D4B5C"/>
    <w:rsid w:val="00116537"/>
    <w:rsid w:val="00124257"/>
    <w:rsid w:val="00126BDF"/>
    <w:rsid w:val="00171482"/>
    <w:rsid w:val="001E66F3"/>
    <w:rsid w:val="00244603"/>
    <w:rsid w:val="00255EB1"/>
    <w:rsid w:val="002649D9"/>
    <w:rsid w:val="00265C14"/>
    <w:rsid w:val="00272F32"/>
    <w:rsid w:val="002A77DF"/>
    <w:rsid w:val="002E4875"/>
    <w:rsid w:val="002E5C73"/>
    <w:rsid w:val="00310BEE"/>
    <w:rsid w:val="00333365"/>
    <w:rsid w:val="0034234A"/>
    <w:rsid w:val="00364957"/>
    <w:rsid w:val="00374FF8"/>
    <w:rsid w:val="003B0876"/>
    <w:rsid w:val="003F55C6"/>
    <w:rsid w:val="004248E8"/>
    <w:rsid w:val="00425D53"/>
    <w:rsid w:val="0047364D"/>
    <w:rsid w:val="00481346"/>
    <w:rsid w:val="004919F6"/>
    <w:rsid w:val="004A2E9F"/>
    <w:rsid w:val="004A55EA"/>
    <w:rsid w:val="004B6F96"/>
    <w:rsid w:val="004D3F48"/>
    <w:rsid w:val="004E697B"/>
    <w:rsid w:val="004E7DA5"/>
    <w:rsid w:val="004F6051"/>
    <w:rsid w:val="00504378"/>
    <w:rsid w:val="005564D3"/>
    <w:rsid w:val="00564CA8"/>
    <w:rsid w:val="005A16E8"/>
    <w:rsid w:val="005F5491"/>
    <w:rsid w:val="00622792"/>
    <w:rsid w:val="006349F0"/>
    <w:rsid w:val="006459FC"/>
    <w:rsid w:val="006639DE"/>
    <w:rsid w:val="006722E6"/>
    <w:rsid w:val="006A734E"/>
    <w:rsid w:val="006C4537"/>
    <w:rsid w:val="006E41EB"/>
    <w:rsid w:val="007021FD"/>
    <w:rsid w:val="007554F1"/>
    <w:rsid w:val="007B3E99"/>
    <w:rsid w:val="007C031A"/>
    <w:rsid w:val="007E58C2"/>
    <w:rsid w:val="008145DE"/>
    <w:rsid w:val="0083368D"/>
    <w:rsid w:val="00851EDD"/>
    <w:rsid w:val="00856FBB"/>
    <w:rsid w:val="008700DE"/>
    <w:rsid w:val="008D0ACB"/>
    <w:rsid w:val="00925899"/>
    <w:rsid w:val="0094236F"/>
    <w:rsid w:val="00946785"/>
    <w:rsid w:val="009605FC"/>
    <w:rsid w:val="00980426"/>
    <w:rsid w:val="00980460"/>
    <w:rsid w:val="00990928"/>
    <w:rsid w:val="00994939"/>
    <w:rsid w:val="009A2441"/>
    <w:rsid w:val="009A41E1"/>
    <w:rsid w:val="009C5DD6"/>
    <w:rsid w:val="00A11156"/>
    <w:rsid w:val="00A33730"/>
    <w:rsid w:val="00A55CAF"/>
    <w:rsid w:val="00AB0060"/>
    <w:rsid w:val="00AB4C04"/>
    <w:rsid w:val="00AE0C7F"/>
    <w:rsid w:val="00B00EA3"/>
    <w:rsid w:val="00B410CA"/>
    <w:rsid w:val="00B758E6"/>
    <w:rsid w:val="00B97B59"/>
    <w:rsid w:val="00BA20F8"/>
    <w:rsid w:val="00BB0C67"/>
    <w:rsid w:val="00BB229C"/>
    <w:rsid w:val="00BE4548"/>
    <w:rsid w:val="00C0720F"/>
    <w:rsid w:val="00C5001F"/>
    <w:rsid w:val="00C574E2"/>
    <w:rsid w:val="00C60478"/>
    <w:rsid w:val="00C60805"/>
    <w:rsid w:val="00C74322"/>
    <w:rsid w:val="00C85C35"/>
    <w:rsid w:val="00C92CD7"/>
    <w:rsid w:val="00CD2AC0"/>
    <w:rsid w:val="00CD434B"/>
    <w:rsid w:val="00CE0697"/>
    <w:rsid w:val="00CE6ADF"/>
    <w:rsid w:val="00D075FD"/>
    <w:rsid w:val="00D110D1"/>
    <w:rsid w:val="00D908CF"/>
    <w:rsid w:val="00DA1B5E"/>
    <w:rsid w:val="00DB0C28"/>
    <w:rsid w:val="00DB6DC9"/>
    <w:rsid w:val="00E006A8"/>
    <w:rsid w:val="00E01B14"/>
    <w:rsid w:val="00E07249"/>
    <w:rsid w:val="00E30FE3"/>
    <w:rsid w:val="00E47C5A"/>
    <w:rsid w:val="00E600C5"/>
    <w:rsid w:val="00E65EC4"/>
    <w:rsid w:val="00E73EB7"/>
    <w:rsid w:val="00E91494"/>
    <w:rsid w:val="00EB7945"/>
    <w:rsid w:val="00ED36D0"/>
    <w:rsid w:val="00EE7900"/>
    <w:rsid w:val="00EF7E9C"/>
    <w:rsid w:val="00F074D2"/>
    <w:rsid w:val="00F41304"/>
    <w:rsid w:val="00F84EA3"/>
    <w:rsid w:val="00FA7BB4"/>
    <w:rsid w:val="00FE0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111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156"/>
    <w:rPr>
      <w:rFonts w:ascii="Tahoma" w:hAnsi="Tahoma" w:cs="Tahoma"/>
      <w:sz w:val="16"/>
      <w:szCs w:val="16"/>
    </w:rPr>
  </w:style>
  <w:style w:type="paragraph" w:styleId="Notedebasdepage">
    <w:name w:val="footnote text"/>
    <w:basedOn w:val="Normal"/>
    <w:link w:val="NotedebasdepageCar"/>
    <w:uiPriority w:val="99"/>
    <w:semiHidden/>
    <w:unhideWhenUsed/>
    <w:rsid w:val="00E30F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0FE3"/>
    <w:rPr>
      <w:sz w:val="20"/>
      <w:szCs w:val="20"/>
    </w:rPr>
  </w:style>
  <w:style w:type="character" w:styleId="Appelnotedebasdep">
    <w:name w:val="footnote reference"/>
    <w:basedOn w:val="Policepardfaut"/>
    <w:uiPriority w:val="99"/>
    <w:semiHidden/>
    <w:unhideWhenUsed/>
    <w:rsid w:val="00E30FE3"/>
    <w:rPr>
      <w:vertAlign w:val="superscript"/>
    </w:rPr>
  </w:style>
  <w:style w:type="paragraph" w:styleId="Notedefin">
    <w:name w:val="endnote text"/>
    <w:basedOn w:val="Normal"/>
    <w:link w:val="NotedefinCar"/>
    <w:uiPriority w:val="99"/>
    <w:semiHidden/>
    <w:unhideWhenUsed/>
    <w:rsid w:val="00E30FE3"/>
    <w:pPr>
      <w:spacing w:after="0" w:line="240" w:lineRule="auto"/>
    </w:pPr>
    <w:rPr>
      <w:sz w:val="20"/>
      <w:szCs w:val="20"/>
    </w:rPr>
  </w:style>
  <w:style w:type="character" w:customStyle="1" w:styleId="NotedefinCar">
    <w:name w:val="Note de fin Car"/>
    <w:basedOn w:val="Policepardfaut"/>
    <w:link w:val="Notedefin"/>
    <w:uiPriority w:val="99"/>
    <w:semiHidden/>
    <w:rsid w:val="00E30FE3"/>
    <w:rPr>
      <w:sz w:val="20"/>
      <w:szCs w:val="20"/>
    </w:rPr>
  </w:style>
  <w:style w:type="character" w:styleId="Appeldenotedefin">
    <w:name w:val="endnote reference"/>
    <w:basedOn w:val="Policepardfaut"/>
    <w:uiPriority w:val="99"/>
    <w:semiHidden/>
    <w:unhideWhenUsed/>
    <w:rsid w:val="00E30FE3"/>
    <w:rPr>
      <w:vertAlign w:val="superscript"/>
    </w:rPr>
  </w:style>
  <w:style w:type="paragraph" w:styleId="Paragraphedeliste">
    <w:name w:val="List Paragraph"/>
    <w:basedOn w:val="Normal"/>
    <w:uiPriority w:val="34"/>
    <w:qFormat/>
    <w:rsid w:val="0047364D"/>
    <w:pPr>
      <w:ind w:left="720"/>
      <w:contextualSpacing/>
    </w:pPr>
  </w:style>
  <w:style w:type="table" w:styleId="Grilledutableau">
    <w:name w:val="Table Grid"/>
    <w:basedOn w:val="TableauNormal"/>
    <w:uiPriority w:val="59"/>
    <w:rsid w:val="00364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F54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111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156"/>
    <w:rPr>
      <w:rFonts w:ascii="Tahoma" w:hAnsi="Tahoma" w:cs="Tahoma"/>
      <w:sz w:val="16"/>
      <w:szCs w:val="16"/>
    </w:rPr>
  </w:style>
  <w:style w:type="paragraph" w:styleId="Notedebasdepage">
    <w:name w:val="footnote text"/>
    <w:basedOn w:val="Normal"/>
    <w:link w:val="NotedebasdepageCar"/>
    <w:uiPriority w:val="99"/>
    <w:semiHidden/>
    <w:unhideWhenUsed/>
    <w:rsid w:val="00E30F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0FE3"/>
    <w:rPr>
      <w:sz w:val="20"/>
      <w:szCs w:val="20"/>
    </w:rPr>
  </w:style>
  <w:style w:type="character" w:styleId="Appelnotedebasdep">
    <w:name w:val="footnote reference"/>
    <w:basedOn w:val="Policepardfaut"/>
    <w:uiPriority w:val="99"/>
    <w:semiHidden/>
    <w:unhideWhenUsed/>
    <w:rsid w:val="00E30FE3"/>
    <w:rPr>
      <w:vertAlign w:val="superscript"/>
    </w:rPr>
  </w:style>
  <w:style w:type="paragraph" w:styleId="Notedefin">
    <w:name w:val="endnote text"/>
    <w:basedOn w:val="Normal"/>
    <w:link w:val="NotedefinCar"/>
    <w:uiPriority w:val="99"/>
    <w:semiHidden/>
    <w:unhideWhenUsed/>
    <w:rsid w:val="00E30FE3"/>
    <w:pPr>
      <w:spacing w:after="0" w:line="240" w:lineRule="auto"/>
    </w:pPr>
    <w:rPr>
      <w:sz w:val="20"/>
      <w:szCs w:val="20"/>
    </w:rPr>
  </w:style>
  <w:style w:type="character" w:customStyle="1" w:styleId="NotedefinCar">
    <w:name w:val="Note de fin Car"/>
    <w:basedOn w:val="Policepardfaut"/>
    <w:link w:val="Notedefin"/>
    <w:uiPriority w:val="99"/>
    <w:semiHidden/>
    <w:rsid w:val="00E30FE3"/>
    <w:rPr>
      <w:sz w:val="20"/>
      <w:szCs w:val="20"/>
    </w:rPr>
  </w:style>
  <w:style w:type="character" w:styleId="Appeldenotedefin">
    <w:name w:val="endnote reference"/>
    <w:basedOn w:val="Policepardfaut"/>
    <w:uiPriority w:val="99"/>
    <w:semiHidden/>
    <w:unhideWhenUsed/>
    <w:rsid w:val="00E30FE3"/>
    <w:rPr>
      <w:vertAlign w:val="superscript"/>
    </w:rPr>
  </w:style>
  <w:style w:type="paragraph" w:styleId="Paragraphedeliste">
    <w:name w:val="List Paragraph"/>
    <w:basedOn w:val="Normal"/>
    <w:uiPriority w:val="34"/>
    <w:qFormat/>
    <w:rsid w:val="0047364D"/>
    <w:pPr>
      <w:ind w:left="720"/>
      <w:contextualSpacing/>
    </w:pPr>
  </w:style>
  <w:style w:type="table" w:styleId="Grilledutableau">
    <w:name w:val="Table Grid"/>
    <w:basedOn w:val="TableauNormal"/>
    <w:uiPriority w:val="59"/>
    <w:rsid w:val="00364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F5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ktisad.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eliktisad.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E3E9-B02B-4183-A278-7C010841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20</Pages>
  <Words>5043</Words>
  <Characters>27742</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dcterms:created xsi:type="dcterms:W3CDTF">2020-03-23T15:42:00Z</dcterms:created>
  <dcterms:modified xsi:type="dcterms:W3CDTF">2020-03-28T13:53:00Z</dcterms:modified>
</cp:coreProperties>
</file>