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92" w:rsidRPr="004B7425" w:rsidRDefault="00FF1751" w:rsidP="00FF1751">
      <w:pPr>
        <w:pStyle w:val="Corpsdetexte"/>
        <w:spacing w:before="4"/>
        <w:jc w:val="center"/>
        <w:rPr>
          <w:rFonts w:ascii="Times New Roman"/>
          <w:b/>
          <w:bCs/>
          <w:sz w:val="40"/>
          <w:szCs w:val="40"/>
          <w:u w:val="single"/>
          <w:lang w:val="fr-FR"/>
        </w:rPr>
      </w:pPr>
      <w:r w:rsidRPr="004B7425">
        <w:rPr>
          <w:rFonts w:ascii="Times New Roman"/>
          <w:b/>
          <w:bCs/>
          <w:sz w:val="40"/>
          <w:szCs w:val="40"/>
          <w:u w:val="single"/>
          <w:lang w:val="fr-FR"/>
        </w:rPr>
        <w:t>TD2</w:t>
      </w:r>
    </w:p>
    <w:p w:rsidR="004F1292" w:rsidRPr="004B7425" w:rsidRDefault="000A1261">
      <w:pPr>
        <w:pStyle w:val="Heading2"/>
        <w:spacing w:before="163"/>
        <w:rPr>
          <w:u w:val="none"/>
          <w:lang w:val="fr-FR"/>
        </w:rPr>
      </w:pPr>
      <w:r w:rsidRPr="004B7425">
        <w:rPr>
          <w:u w:val="thick"/>
          <w:lang w:val="fr-FR"/>
        </w:rPr>
        <w:t>Convention utilisée au sujet des positions des distributeurs</w:t>
      </w:r>
    </w:p>
    <w:p w:rsidR="004F1292" w:rsidRPr="004B7425" w:rsidRDefault="000A1261">
      <w:pPr>
        <w:pStyle w:val="Corpsdetexte"/>
        <w:spacing w:before="210" w:line="237" w:lineRule="auto"/>
        <w:ind w:left="232" w:right="233"/>
        <w:rPr>
          <w:lang w:val="fr-FR"/>
        </w:rPr>
      </w:pPr>
      <w:r w:rsidRPr="004B7425">
        <w:rPr>
          <w:w w:val="95"/>
          <w:lang w:val="fr-FR"/>
        </w:rPr>
        <w:t>Dans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tous</w:t>
      </w:r>
      <w:r w:rsidRPr="004B7425">
        <w:rPr>
          <w:spacing w:val="-34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montages</w:t>
      </w:r>
      <w:r w:rsidRPr="004B7425">
        <w:rPr>
          <w:spacing w:val="-36"/>
          <w:w w:val="95"/>
          <w:lang w:val="fr-FR"/>
        </w:rPr>
        <w:t xml:space="preserve"> </w:t>
      </w:r>
      <w:r w:rsidRPr="004B7425">
        <w:rPr>
          <w:w w:val="95"/>
          <w:lang w:val="fr-FR"/>
        </w:rPr>
        <w:t>pneumatiques</w:t>
      </w:r>
      <w:r w:rsidRPr="004B7425">
        <w:rPr>
          <w:spacing w:val="-36"/>
          <w:w w:val="95"/>
          <w:lang w:val="fr-FR"/>
        </w:rPr>
        <w:t xml:space="preserve"> </w:t>
      </w:r>
      <w:r w:rsidRPr="004B7425">
        <w:rPr>
          <w:w w:val="95"/>
          <w:lang w:val="fr-FR"/>
        </w:rPr>
        <w:t>suivants,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la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case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de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gauche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des</w:t>
      </w:r>
      <w:r w:rsidRPr="004B7425">
        <w:rPr>
          <w:spacing w:val="-36"/>
          <w:w w:val="95"/>
          <w:lang w:val="fr-FR"/>
        </w:rPr>
        <w:t xml:space="preserve"> </w:t>
      </w:r>
      <w:r w:rsidRPr="004B7425">
        <w:rPr>
          <w:w w:val="95"/>
          <w:lang w:val="fr-FR"/>
        </w:rPr>
        <w:t>symboles</w:t>
      </w:r>
      <w:r w:rsidRPr="004B7425">
        <w:rPr>
          <w:spacing w:val="-36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des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distributeurs</w:t>
      </w:r>
      <w:r w:rsidRPr="004B7425">
        <w:rPr>
          <w:spacing w:val="-36"/>
          <w:w w:val="95"/>
          <w:lang w:val="fr-FR"/>
        </w:rPr>
        <w:t xml:space="preserve"> </w:t>
      </w:r>
      <w:r w:rsidRPr="004B7425">
        <w:rPr>
          <w:w w:val="95"/>
          <w:lang w:val="fr-FR"/>
        </w:rPr>
        <w:t>sera</w:t>
      </w:r>
      <w:r w:rsidRPr="004B7425">
        <w:rPr>
          <w:spacing w:val="-35"/>
          <w:w w:val="95"/>
          <w:lang w:val="fr-FR"/>
        </w:rPr>
        <w:t xml:space="preserve"> </w:t>
      </w:r>
      <w:r w:rsidRPr="004B7425">
        <w:rPr>
          <w:w w:val="95"/>
          <w:lang w:val="fr-FR"/>
        </w:rPr>
        <w:t xml:space="preserve">appelée </w:t>
      </w:r>
      <w:r w:rsidRPr="004B7425">
        <w:rPr>
          <w:lang w:val="fr-FR"/>
        </w:rPr>
        <w:t>la</w:t>
      </w:r>
      <w:r w:rsidRPr="004B7425">
        <w:rPr>
          <w:spacing w:val="-12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position</w:t>
      </w:r>
      <w:r w:rsidRPr="004B7425">
        <w:rPr>
          <w:b/>
          <w:i/>
          <w:spacing w:val="-11"/>
          <w:sz w:val="21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1</w:t>
      </w:r>
      <w:r w:rsidRPr="004B7425">
        <w:rPr>
          <w:lang w:val="fr-FR"/>
        </w:rPr>
        <w:t>,</w:t>
      </w:r>
      <w:r w:rsidRPr="004B7425">
        <w:rPr>
          <w:spacing w:val="-11"/>
          <w:lang w:val="fr-FR"/>
        </w:rPr>
        <w:t xml:space="preserve"> </w:t>
      </w:r>
      <w:r w:rsidRPr="004B7425">
        <w:rPr>
          <w:lang w:val="fr-FR"/>
        </w:rPr>
        <w:t>et</w:t>
      </w:r>
      <w:r w:rsidRPr="004B7425">
        <w:rPr>
          <w:spacing w:val="-12"/>
          <w:lang w:val="fr-FR"/>
        </w:rPr>
        <w:t xml:space="preserve"> </w:t>
      </w:r>
      <w:r w:rsidRPr="004B7425">
        <w:rPr>
          <w:lang w:val="fr-FR"/>
        </w:rPr>
        <w:t>la</w:t>
      </w:r>
      <w:r w:rsidRPr="004B7425">
        <w:rPr>
          <w:spacing w:val="-11"/>
          <w:lang w:val="fr-FR"/>
        </w:rPr>
        <w:t xml:space="preserve"> </w:t>
      </w:r>
      <w:r w:rsidRPr="004B7425">
        <w:rPr>
          <w:lang w:val="fr-FR"/>
        </w:rPr>
        <w:t>case</w:t>
      </w:r>
      <w:r w:rsidRPr="004B7425">
        <w:rPr>
          <w:spacing w:val="-11"/>
          <w:lang w:val="fr-FR"/>
        </w:rPr>
        <w:t xml:space="preserve"> </w:t>
      </w:r>
      <w:r w:rsidRPr="004B7425">
        <w:rPr>
          <w:lang w:val="fr-FR"/>
        </w:rPr>
        <w:t>de</w:t>
      </w:r>
      <w:r w:rsidRPr="004B7425">
        <w:rPr>
          <w:spacing w:val="-12"/>
          <w:lang w:val="fr-FR"/>
        </w:rPr>
        <w:t xml:space="preserve"> </w:t>
      </w:r>
      <w:r w:rsidRPr="004B7425">
        <w:rPr>
          <w:lang w:val="fr-FR"/>
        </w:rPr>
        <w:t>droite</w:t>
      </w:r>
      <w:r w:rsidRPr="004B7425">
        <w:rPr>
          <w:spacing w:val="-11"/>
          <w:lang w:val="fr-FR"/>
        </w:rPr>
        <w:t xml:space="preserve"> </w:t>
      </w:r>
      <w:r w:rsidRPr="004B7425">
        <w:rPr>
          <w:lang w:val="fr-FR"/>
        </w:rPr>
        <w:t>sera</w:t>
      </w:r>
      <w:r w:rsidRPr="004B7425">
        <w:rPr>
          <w:spacing w:val="-12"/>
          <w:lang w:val="fr-FR"/>
        </w:rPr>
        <w:t xml:space="preserve"> </w:t>
      </w:r>
      <w:r w:rsidRPr="004B7425">
        <w:rPr>
          <w:lang w:val="fr-FR"/>
        </w:rPr>
        <w:t>appelée</w:t>
      </w:r>
      <w:r w:rsidRPr="004B7425">
        <w:rPr>
          <w:spacing w:val="-11"/>
          <w:lang w:val="fr-FR"/>
        </w:rPr>
        <w:t xml:space="preserve"> </w:t>
      </w:r>
      <w:r w:rsidRPr="004B7425">
        <w:rPr>
          <w:lang w:val="fr-FR"/>
        </w:rPr>
        <w:t>la</w:t>
      </w:r>
      <w:r w:rsidRPr="004B7425">
        <w:rPr>
          <w:spacing w:val="-10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position</w:t>
      </w:r>
      <w:r w:rsidRPr="004B7425">
        <w:rPr>
          <w:b/>
          <w:i/>
          <w:spacing w:val="-11"/>
          <w:sz w:val="21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2</w:t>
      </w:r>
      <w:r w:rsidRPr="004B7425">
        <w:rPr>
          <w:b/>
          <w:i/>
          <w:spacing w:val="-16"/>
          <w:sz w:val="21"/>
          <w:lang w:val="fr-FR"/>
        </w:rPr>
        <w:t xml:space="preserve"> </w:t>
      </w:r>
      <w:r w:rsidRPr="004B7425">
        <w:rPr>
          <w:lang w:val="fr-FR"/>
        </w:rPr>
        <w:t>:</w:t>
      </w:r>
    </w:p>
    <w:p w:rsidR="004F1292" w:rsidRPr="004B7425" w:rsidRDefault="004F1292">
      <w:pPr>
        <w:pStyle w:val="Corpsdetexte"/>
        <w:spacing w:before="2"/>
        <w:rPr>
          <w:sz w:val="24"/>
          <w:lang w:val="fr-FR"/>
        </w:rPr>
      </w:pPr>
    </w:p>
    <w:p w:rsidR="004F1292" w:rsidRPr="004B7425" w:rsidRDefault="004F1292">
      <w:pPr>
        <w:rPr>
          <w:sz w:val="24"/>
          <w:lang w:val="fr-FR"/>
        </w:rPr>
        <w:sectPr w:rsidR="004F1292" w:rsidRPr="004B7425">
          <w:footerReference w:type="default" r:id="rId7"/>
          <w:type w:val="continuous"/>
          <w:pgSz w:w="11900" w:h="16840"/>
          <w:pgMar w:top="1000" w:right="600" w:bottom="920" w:left="620" w:header="720" w:footer="731" w:gutter="0"/>
          <w:pgNumType w:start="1"/>
          <w:cols w:space="720"/>
        </w:sectPr>
      </w:pPr>
    </w:p>
    <w:p w:rsidR="004F1292" w:rsidRPr="004B7425" w:rsidRDefault="00B9524D">
      <w:pPr>
        <w:spacing w:before="126" w:line="237" w:lineRule="auto"/>
        <w:ind w:left="3659" w:right="-20" w:hanging="344"/>
        <w:rPr>
          <w:sz w:val="16"/>
          <w:lang w:val="fr-FR"/>
        </w:rPr>
      </w:pPr>
      <w:r w:rsidRPr="00B9524D">
        <w:lastRenderedPageBreak/>
        <w:pict>
          <v:rect id="_x0000_s1497" style="position:absolute;left:0;text-align:left;margin-left:241.45pt;margin-top:9.95pt;width:20.3pt;height:13.45pt;z-index:251643904;mso-position-horizontal-relative:page" filled="f" strokeweight="2.16pt">
            <w10:wrap anchorx="page"/>
          </v:rect>
        </w:pict>
      </w:r>
      <w:r w:rsidR="000A1261" w:rsidRPr="004B7425">
        <w:rPr>
          <w:w w:val="90"/>
          <w:sz w:val="16"/>
          <w:lang w:val="fr-FR"/>
        </w:rPr>
        <w:t xml:space="preserve">commande </w:t>
      </w:r>
      <w:r w:rsidR="000A1261" w:rsidRPr="004B7425">
        <w:rPr>
          <w:sz w:val="16"/>
          <w:lang w:val="fr-FR"/>
        </w:rPr>
        <w:t>1</w:t>
      </w:r>
    </w:p>
    <w:p w:rsidR="004F1292" w:rsidRPr="004B7425" w:rsidRDefault="000A1261">
      <w:pPr>
        <w:spacing w:before="100" w:line="237" w:lineRule="auto"/>
        <w:ind w:left="2412" w:right="3320"/>
        <w:jc w:val="center"/>
        <w:rPr>
          <w:sz w:val="16"/>
          <w:lang w:val="fr-FR"/>
        </w:rPr>
      </w:pPr>
      <w:r w:rsidRPr="004B7425">
        <w:rPr>
          <w:lang w:val="fr-FR"/>
        </w:rPr>
        <w:br w:type="column"/>
      </w:r>
      <w:r w:rsidRPr="004B7425">
        <w:rPr>
          <w:w w:val="90"/>
          <w:sz w:val="16"/>
          <w:lang w:val="fr-FR"/>
        </w:rPr>
        <w:lastRenderedPageBreak/>
        <w:t xml:space="preserve">commande </w:t>
      </w:r>
      <w:r w:rsidRPr="004B7425">
        <w:rPr>
          <w:sz w:val="16"/>
          <w:lang w:val="fr-FR"/>
        </w:rPr>
        <w:t>2</w:t>
      </w:r>
    </w:p>
    <w:p w:rsidR="004F1292" w:rsidRPr="004B7425" w:rsidRDefault="004F1292">
      <w:pPr>
        <w:spacing w:line="237" w:lineRule="auto"/>
        <w:jc w:val="center"/>
        <w:rPr>
          <w:sz w:val="16"/>
          <w:lang w:val="fr-FR"/>
        </w:rPr>
        <w:sectPr w:rsidR="004F1292" w:rsidRPr="004B7425">
          <w:type w:val="continuous"/>
          <w:pgSz w:w="11900" w:h="16840"/>
          <w:pgMar w:top="1000" w:right="600" w:bottom="920" w:left="620" w:header="720" w:footer="720" w:gutter="0"/>
          <w:cols w:num="2" w:space="720" w:equalWidth="0">
            <w:col w:w="4111" w:space="40"/>
            <w:col w:w="6529"/>
          </w:cols>
        </w:sectPr>
      </w:pPr>
    </w:p>
    <w:p w:rsidR="004F1292" w:rsidRPr="004B7425" w:rsidRDefault="004F1292">
      <w:pPr>
        <w:pStyle w:val="Corpsdetexte"/>
        <w:spacing w:before="9"/>
        <w:rPr>
          <w:sz w:val="27"/>
          <w:lang w:val="fr-FR"/>
        </w:rPr>
      </w:pPr>
    </w:p>
    <w:p w:rsidR="004F1292" w:rsidRPr="004B7425" w:rsidRDefault="00B9524D">
      <w:pPr>
        <w:spacing w:before="95" w:line="252" w:lineRule="exact"/>
        <w:ind w:left="952"/>
        <w:rPr>
          <w:b/>
          <w:i/>
          <w:sz w:val="21"/>
          <w:lang w:val="fr-FR"/>
        </w:rPr>
      </w:pPr>
      <w:r w:rsidRPr="00B9524D">
        <w:pict>
          <v:group id="_x0000_s1493" style="position:absolute;left:0;text-align:left;margin-left:260.65pt;margin-top:-44.8pt;width:94.6pt;height:38.2pt;z-index:251642880;mso-position-horizontal-relative:page" coordorigin="5213,-896" coordsize="1892,764">
            <v:rect id="_x0000_s1496" style="position:absolute;left:6676;top:-650;width:406;height:269" filled="f" strokeweight="2.1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95" type="#_x0000_t202" style="position:absolute;left:5954;top:-875;width:723;height:720" filled="f" strokeweight="2.16pt">
              <v:textbox inset="0,0,0,0">
                <w:txbxContent>
                  <w:p w:rsidR="000A1261" w:rsidRDefault="000A1261">
                    <w:pPr>
                      <w:spacing w:before="131" w:line="237" w:lineRule="auto"/>
                      <w:ind w:left="285" w:right="10" w:hanging="221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 xml:space="preserve">position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494" type="#_x0000_t202" style="position:absolute;left:5234;top:-875;width:720;height:720" filled="f" strokeweight="2.16pt">
              <v:textbox inset="0,0,0,0">
                <w:txbxContent>
                  <w:p w:rsidR="000A1261" w:rsidRDefault="000A1261">
                    <w:pPr>
                      <w:spacing w:before="131" w:line="237" w:lineRule="auto"/>
                      <w:ind w:left="285" w:right="7" w:hanging="221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 xml:space="preserve">position 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0A1261" w:rsidRPr="004B7425">
        <w:rPr>
          <w:sz w:val="20"/>
          <w:lang w:val="fr-FR"/>
        </w:rPr>
        <w:t xml:space="preserve">Si la </w:t>
      </w:r>
      <w:r w:rsidR="000A1261" w:rsidRPr="004B7425">
        <w:rPr>
          <w:b/>
          <w:i/>
          <w:sz w:val="21"/>
          <w:lang w:val="fr-FR"/>
        </w:rPr>
        <w:t xml:space="preserve">commande 1 </w:t>
      </w:r>
      <w:r w:rsidR="000A1261" w:rsidRPr="004B7425">
        <w:rPr>
          <w:sz w:val="20"/>
          <w:lang w:val="fr-FR"/>
        </w:rPr>
        <w:t xml:space="preserve">est actionnée (commande de gauche), le distributeur passe en </w:t>
      </w:r>
      <w:r w:rsidR="000A1261" w:rsidRPr="004B7425">
        <w:rPr>
          <w:b/>
          <w:i/>
          <w:sz w:val="21"/>
          <w:lang w:val="fr-FR"/>
        </w:rPr>
        <w:t>position 1</w:t>
      </w:r>
    </w:p>
    <w:p w:rsidR="004F1292" w:rsidRPr="004B7425" w:rsidRDefault="000A1261">
      <w:pPr>
        <w:spacing w:line="252" w:lineRule="exact"/>
        <w:ind w:left="952"/>
        <w:rPr>
          <w:b/>
          <w:i/>
          <w:sz w:val="21"/>
          <w:lang w:val="fr-FR"/>
        </w:rPr>
      </w:pPr>
      <w:r w:rsidRPr="004B7425">
        <w:rPr>
          <w:sz w:val="20"/>
          <w:lang w:val="fr-FR"/>
        </w:rPr>
        <w:t xml:space="preserve">Si la </w:t>
      </w:r>
      <w:r w:rsidRPr="004B7425">
        <w:rPr>
          <w:b/>
          <w:i/>
          <w:sz w:val="21"/>
          <w:lang w:val="fr-FR"/>
        </w:rPr>
        <w:t xml:space="preserve">commande 2 </w:t>
      </w:r>
      <w:r w:rsidRPr="004B7425">
        <w:rPr>
          <w:sz w:val="20"/>
          <w:lang w:val="fr-FR"/>
        </w:rPr>
        <w:t xml:space="preserve">est actionnée (commande de droite), le distributeur passe en </w:t>
      </w:r>
      <w:r w:rsidRPr="004B7425">
        <w:rPr>
          <w:b/>
          <w:i/>
          <w:sz w:val="21"/>
          <w:lang w:val="fr-FR"/>
        </w:rPr>
        <w:t>position 2</w:t>
      </w:r>
    </w:p>
    <w:p w:rsidR="004F1292" w:rsidRPr="004B7425" w:rsidRDefault="004F1292">
      <w:pPr>
        <w:pStyle w:val="Corpsdetexte"/>
        <w:spacing w:before="6"/>
        <w:rPr>
          <w:b/>
          <w:i/>
          <w:lang w:val="fr-FR"/>
        </w:rPr>
      </w:pPr>
    </w:p>
    <w:p w:rsidR="004F1292" w:rsidRPr="004B7425" w:rsidRDefault="000A1261">
      <w:pPr>
        <w:pStyle w:val="Heading2"/>
        <w:rPr>
          <w:u w:val="none"/>
          <w:lang w:val="fr-FR"/>
        </w:rPr>
      </w:pPr>
      <w:r w:rsidRPr="004B7425">
        <w:rPr>
          <w:u w:val="thick"/>
          <w:lang w:val="fr-FR"/>
        </w:rPr>
        <w:t>Abréviations utilisés pour indiquer la position des éléments dans un montage</w:t>
      </w:r>
    </w:p>
    <w:p w:rsidR="004F1292" w:rsidRPr="004B7425" w:rsidRDefault="000A1261">
      <w:pPr>
        <w:pStyle w:val="Corpsdetexte"/>
        <w:spacing w:before="206" w:line="247" w:lineRule="auto"/>
        <w:ind w:left="232" w:right="228"/>
        <w:rPr>
          <w:lang w:val="fr-FR"/>
        </w:rPr>
      </w:pPr>
      <w:r w:rsidRPr="004B7425">
        <w:rPr>
          <w:w w:val="95"/>
          <w:lang w:val="fr-FR"/>
        </w:rPr>
        <w:t>Dans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tous</w:t>
      </w:r>
      <w:r w:rsidRPr="004B7425">
        <w:rPr>
          <w:spacing w:val="-29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</w:t>
      </w:r>
      <w:r w:rsidRPr="004B7425">
        <w:rPr>
          <w:spacing w:val="-29"/>
          <w:w w:val="95"/>
          <w:lang w:val="fr-FR"/>
        </w:rPr>
        <w:t xml:space="preserve"> </w:t>
      </w:r>
      <w:r w:rsidRPr="004B7425">
        <w:rPr>
          <w:w w:val="95"/>
          <w:lang w:val="fr-FR"/>
        </w:rPr>
        <w:t>tableaux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à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compléter,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vous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utiliserez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abréviations</w:t>
      </w:r>
      <w:r w:rsidRPr="004B7425">
        <w:rPr>
          <w:spacing w:val="-31"/>
          <w:w w:val="95"/>
          <w:lang w:val="fr-FR"/>
        </w:rPr>
        <w:t xml:space="preserve"> </w:t>
      </w:r>
      <w:r w:rsidRPr="004B7425">
        <w:rPr>
          <w:w w:val="95"/>
          <w:lang w:val="fr-FR"/>
        </w:rPr>
        <w:t>suivantes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pour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désigner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</w:t>
      </w:r>
      <w:r w:rsidRPr="004B7425">
        <w:rPr>
          <w:spacing w:val="-31"/>
          <w:w w:val="95"/>
          <w:lang w:val="fr-FR"/>
        </w:rPr>
        <w:t xml:space="preserve"> </w:t>
      </w:r>
      <w:r w:rsidRPr="004B7425">
        <w:rPr>
          <w:w w:val="95"/>
          <w:lang w:val="fr-FR"/>
        </w:rPr>
        <w:t>positions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ou</w:t>
      </w:r>
      <w:r w:rsidRPr="004B7425">
        <w:rPr>
          <w:spacing w:val="-3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 états des différents éléments des montages</w:t>
      </w:r>
      <w:r w:rsidRPr="004B7425">
        <w:rPr>
          <w:spacing w:val="-13"/>
          <w:w w:val="95"/>
          <w:lang w:val="fr-FR"/>
        </w:rPr>
        <w:t xml:space="preserve"> </w:t>
      </w:r>
      <w:r w:rsidRPr="004B7425">
        <w:rPr>
          <w:w w:val="95"/>
          <w:lang w:val="fr-FR"/>
        </w:rPr>
        <w:t>:</w:t>
      </w:r>
    </w:p>
    <w:p w:rsidR="004F1292" w:rsidRPr="004B7425" w:rsidRDefault="004F1292">
      <w:pPr>
        <w:pStyle w:val="Corpsdetexte"/>
        <w:rPr>
          <w:sz w:val="16"/>
          <w:lang w:val="fr-FR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43"/>
        <w:gridCol w:w="799"/>
        <w:gridCol w:w="801"/>
        <w:gridCol w:w="938"/>
        <w:gridCol w:w="940"/>
        <w:gridCol w:w="940"/>
        <w:gridCol w:w="938"/>
        <w:gridCol w:w="940"/>
        <w:gridCol w:w="940"/>
        <w:gridCol w:w="942"/>
        <w:gridCol w:w="940"/>
      </w:tblGrid>
      <w:tr w:rsidR="004F1292">
        <w:trPr>
          <w:trHeight w:val="399"/>
        </w:trPr>
        <w:tc>
          <w:tcPr>
            <w:tcW w:w="1243" w:type="dxa"/>
          </w:tcPr>
          <w:p w:rsidR="004F1292" w:rsidRDefault="00B9524D" w:rsidP="000A1261">
            <w:pPr>
              <w:pStyle w:val="TableParagraph"/>
              <w:spacing w:before="97"/>
              <w:ind w:left="218"/>
              <w:rPr>
                <w:rFonts w:ascii="Wingdings" w:hAnsi="Wingdings"/>
                <w:sz w:val="16"/>
              </w:rPr>
            </w:pPr>
            <w:r w:rsidRPr="00B9524D">
              <w:rPr>
                <w:noProof/>
                <w:sz w:val="16"/>
                <w:lang w:val="fr-FR" w:eastAsia="fr-FR"/>
              </w:rPr>
              <w:pict>
                <v:shape id="_x0000_s1500" style="position:absolute;left:0;text-align:left;margin-left:49.35pt;margin-top:11.5pt;width:9.4pt;height:.05pt;z-index:251674624;mso-position-horizontal:absolute" coordsize="188,12" path="m,12c74,9,148,6,188,e" filled="f">
                  <v:stroke endarrow="block"/>
                  <v:path arrowok="t"/>
                </v:shape>
              </w:pict>
            </w:r>
            <w:r w:rsidR="000A1261">
              <w:rPr>
                <w:w w:val="105"/>
                <w:sz w:val="16"/>
              </w:rPr>
              <w:t>élément</w:t>
            </w:r>
            <w:r w:rsidR="000A1261">
              <w:rPr>
                <w:spacing w:val="-36"/>
                <w:w w:val="105"/>
                <w:sz w:val="16"/>
              </w:rPr>
              <w:t xml:space="preserve"> </w:t>
            </w:r>
          </w:p>
        </w:tc>
        <w:tc>
          <w:tcPr>
            <w:tcW w:w="1600" w:type="dxa"/>
            <w:gridSpan w:val="2"/>
          </w:tcPr>
          <w:p w:rsidR="004F1292" w:rsidRPr="004B7425" w:rsidRDefault="000A1261">
            <w:pPr>
              <w:pStyle w:val="TableParagraph"/>
              <w:spacing w:line="194" w:lineRule="exact"/>
              <w:ind w:left="271"/>
              <w:rPr>
                <w:sz w:val="16"/>
                <w:lang w:val="fr-FR"/>
              </w:rPr>
            </w:pPr>
            <w:r w:rsidRPr="004B7425">
              <w:rPr>
                <w:w w:val="95"/>
                <w:sz w:val="16"/>
                <w:lang w:val="fr-FR"/>
              </w:rPr>
              <w:t>un relais ou un</w:t>
            </w:r>
          </w:p>
          <w:p w:rsidR="004F1292" w:rsidRPr="004B7425" w:rsidRDefault="000A1261">
            <w:pPr>
              <w:pStyle w:val="TableParagraph"/>
              <w:spacing w:before="7" w:line="179" w:lineRule="exact"/>
              <w:ind w:left="220"/>
              <w:rPr>
                <w:sz w:val="16"/>
                <w:lang w:val="fr-FR"/>
              </w:rPr>
            </w:pPr>
            <w:r w:rsidRPr="004B7425">
              <w:rPr>
                <w:sz w:val="16"/>
                <w:lang w:val="fr-FR"/>
              </w:rPr>
              <w:t>bouton poussoir</w:t>
            </w:r>
          </w:p>
        </w:tc>
        <w:tc>
          <w:tcPr>
            <w:tcW w:w="1878" w:type="dxa"/>
            <w:gridSpan w:val="2"/>
          </w:tcPr>
          <w:p w:rsidR="004F1292" w:rsidRDefault="000A1261">
            <w:pPr>
              <w:pStyle w:val="TableParagraph"/>
              <w:spacing w:before="97"/>
              <w:ind w:left="571"/>
              <w:rPr>
                <w:sz w:val="16"/>
              </w:rPr>
            </w:pPr>
            <w:r>
              <w:rPr>
                <w:w w:val="95"/>
                <w:sz w:val="16"/>
              </w:rPr>
              <w:t>une lampe</w:t>
            </w:r>
          </w:p>
        </w:tc>
        <w:tc>
          <w:tcPr>
            <w:tcW w:w="1878" w:type="dxa"/>
            <w:gridSpan w:val="2"/>
          </w:tcPr>
          <w:p w:rsidR="004F1292" w:rsidRDefault="000A1261">
            <w:pPr>
              <w:pStyle w:val="TableParagraph"/>
              <w:spacing w:before="97"/>
              <w:ind w:left="181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moteur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électrique</w:t>
            </w:r>
          </w:p>
        </w:tc>
        <w:tc>
          <w:tcPr>
            <w:tcW w:w="1880" w:type="dxa"/>
            <w:gridSpan w:val="2"/>
          </w:tcPr>
          <w:p w:rsidR="004F1292" w:rsidRDefault="000A1261">
            <w:pPr>
              <w:pStyle w:val="TableParagraph"/>
              <w:spacing w:before="97"/>
              <w:ind w:left="410"/>
              <w:rPr>
                <w:sz w:val="16"/>
              </w:rPr>
            </w:pPr>
            <w:r>
              <w:rPr>
                <w:w w:val="95"/>
                <w:sz w:val="16"/>
              </w:rPr>
              <w:t>un distributeur</w:t>
            </w:r>
          </w:p>
        </w:tc>
        <w:tc>
          <w:tcPr>
            <w:tcW w:w="1882" w:type="dxa"/>
            <w:gridSpan w:val="2"/>
          </w:tcPr>
          <w:p w:rsidR="004F1292" w:rsidRDefault="000A1261">
            <w:pPr>
              <w:pStyle w:val="TableParagraph"/>
              <w:spacing w:before="97"/>
              <w:ind w:left="347"/>
              <w:rPr>
                <w:sz w:val="16"/>
              </w:rPr>
            </w:pPr>
            <w:r>
              <w:rPr>
                <w:w w:val="95"/>
                <w:sz w:val="16"/>
              </w:rPr>
              <w:t>la tige d’un vérin</w:t>
            </w:r>
          </w:p>
        </w:tc>
      </w:tr>
      <w:tr w:rsidR="004F1292">
        <w:trPr>
          <w:trHeight w:val="399"/>
        </w:trPr>
        <w:tc>
          <w:tcPr>
            <w:tcW w:w="1243" w:type="dxa"/>
          </w:tcPr>
          <w:p w:rsidR="004F1292" w:rsidRDefault="000A1261">
            <w:pPr>
              <w:pStyle w:val="TableParagraph"/>
              <w:spacing w:line="194" w:lineRule="exact"/>
              <w:ind w:left="186" w:right="16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position</w:t>
            </w:r>
            <w:r>
              <w:rPr>
                <w:spacing w:val="-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ou</w:t>
            </w:r>
          </w:p>
          <w:p w:rsidR="004F1292" w:rsidRDefault="00B9524D" w:rsidP="000A1261">
            <w:pPr>
              <w:pStyle w:val="TableParagraph"/>
              <w:spacing w:before="7" w:line="179" w:lineRule="exact"/>
              <w:ind w:left="188" w:right="161"/>
              <w:jc w:val="center"/>
              <w:rPr>
                <w:rFonts w:ascii="Wingdings" w:hAnsi="Wingdings"/>
                <w:sz w:val="16"/>
              </w:rPr>
            </w:pPr>
            <w:r w:rsidRPr="00B9524D">
              <w:rPr>
                <w:noProof/>
                <w:sz w:val="16"/>
                <w:lang w:val="fr-FR" w:eastAsia="fr-FR"/>
              </w:rPr>
              <w:pict>
                <v:shape id="_x0000_s1501" style="position:absolute;left:0;text-align:left;margin-left:46.05pt;margin-top:6.25pt;width:9.4pt;height:.05pt;z-index:251675648" coordsize="188,12" path="m,12c74,9,148,6,188,e" filled="f">
                  <v:stroke endarrow="block"/>
                  <v:path arrowok="t"/>
                </v:shape>
              </w:pict>
            </w:r>
            <w:r w:rsidR="000A1261">
              <w:rPr>
                <w:w w:val="115"/>
                <w:sz w:val="16"/>
              </w:rPr>
              <w:t>état</w:t>
            </w:r>
            <w:r w:rsidR="000A1261">
              <w:rPr>
                <w:spacing w:val="-47"/>
                <w:w w:val="115"/>
                <w:sz w:val="16"/>
              </w:rPr>
              <w:t xml:space="preserve"> </w:t>
            </w:r>
          </w:p>
        </w:tc>
        <w:tc>
          <w:tcPr>
            <w:tcW w:w="799" w:type="dxa"/>
          </w:tcPr>
          <w:p w:rsidR="004F1292" w:rsidRDefault="000A1261">
            <w:pPr>
              <w:pStyle w:val="TableParagraph"/>
              <w:spacing w:before="97"/>
              <w:ind w:left="139" w:right="10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travail</w:t>
            </w:r>
          </w:p>
        </w:tc>
        <w:tc>
          <w:tcPr>
            <w:tcW w:w="801" w:type="dxa"/>
          </w:tcPr>
          <w:p w:rsidR="004F1292" w:rsidRDefault="000A1261">
            <w:pPr>
              <w:pStyle w:val="TableParagraph"/>
              <w:spacing w:before="97"/>
              <w:ind w:left="156" w:right="130"/>
              <w:jc w:val="center"/>
              <w:rPr>
                <w:sz w:val="16"/>
              </w:rPr>
            </w:pPr>
            <w:r>
              <w:rPr>
                <w:sz w:val="16"/>
              </w:rPr>
              <w:t>repos</w:t>
            </w:r>
          </w:p>
        </w:tc>
        <w:tc>
          <w:tcPr>
            <w:tcW w:w="938" w:type="dxa"/>
          </w:tcPr>
          <w:p w:rsidR="004F1292" w:rsidRDefault="000A1261">
            <w:pPr>
              <w:pStyle w:val="TableParagraph"/>
              <w:spacing w:before="97"/>
              <w:ind w:left="149" w:right="11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allumée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97"/>
              <w:ind w:left="55" w:right="24"/>
              <w:jc w:val="center"/>
              <w:rPr>
                <w:sz w:val="16"/>
              </w:rPr>
            </w:pPr>
            <w:r>
              <w:rPr>
                <w:sz w:val="16"/>
              </w:rPr>
              <w:t>éteinte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line="194" w:lineRule="exact"/>
              <w:ind w:left="57" w:right="24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</w:p>
          <w:p w:rsidR="004F1292" w:rsidRDefault="000A1261">
            <w:pPr>
              <w:pStyle w:val="TableParagraph"/>
              <w:spacing w:before="7" w:line="179" w:lineRule="exact"/>
              <w:ind w:left="55" w:right="24"/>
              <w:jc w:val="center"/>
              <w:rPr>
                <w:sz w:val="16"/>
              </w:rPr>
            </w:pPr>
            <w:r>
              <w:rPr>
                <w:sz w:val="16"/>
              </w:rPr>
              <w:t>marche</w:t>
            </w:r>
          </w:p>
        </w:tc>
        <w:tc>
          <w:tcPr>
            <w:tcW w:w="938" w:type="dxa"/>
          </w:tcPr>
          <w:p w:rsidR="004F1292" w:rsidRDefault="000A1261">
            <w:pPr>
              <w:pStyle w:val="TableParagraph"/>
              <w:spacing w:before="97"/>
              <w:ind w:left="149" w:right="115"/>
              <w:jc w:val="center"/>
              <w:rPr>
                <w:sz w:val="16"/>
              </w:rPr>
            </w:pPr>
            <w:r>
              <w:rPr>
                <w:sz w:val="16"/>
              </w:rPr>
              <w:t>arrêté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line="194" w:lineRule="exact"/>
              <w:ind w:left="57" w:right="21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</w:p>
          <w:p w:rsidR="004F1292" w:rsidRDefault="000A1261">
            <w:pPr>
              <w:pStyle w:val="TableParagraph"/>
              <w:spacing w:before="7" w:line="179" w:lineRule="exact"/>
              <w:ind w:left="57" w:right="24"/>
              <w:jc w:val="center"/>
              <w:rPr>
                <w:sz w:val="16"/>
              </w:rPr>
            </w:pPr>
            <w:r>
              <w:rPr>
                <w:sz w:val="16"/>
              </w:rPr>
              <w:t>position 1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line="194" w:lineRule="exact"/>
              <w:ind w:left="57" w:right="20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</w:p>
          <w:p w:rsidR="004F1292" w:rsidRDefault="000A1261">
            <w:pPr>
              <w:pStyle w:val="TableParagraph"/>
              <w:spacing w:before="7" w:line="179" w:lineRule="exact"/>
              <w:ind w:left="57" w:right="23"/>
              <w:jc w:val="center"/>
              <w:rPr>
                <w:sz w:val="16"/>
              </w:rPr>
            </w:pPr>
            <w:r>
              <w:rPr>
                <w:sz w:val="16"/>
              </w:rPr>
              <w:t>position 2</w:t>
            </w:r>
          </w:p>
        </w:tc>
        <w:tc>
          <w:tcPr>
            <w:tcW w:w="942" w:type="dxa"/>
          </w:tcPr>
          <w:p w:rsidR="004F1292" w:rsidRDefault="000A1261">
            <w:pPr>
              <w:pStyle w:val="TableParagraph"/>
              <w:spacing w:before="97"/>
              <w:ind w:left="193" w:right="159"/>
              <w:jc w:val="center"/>
              <w:rPr>
                <w:sz w:val="16"/>
              </w:rPr>
            </w:pPr>
            <w:r>
              <w:rPr>
                <w:sz w:val="16"/>
              </w:rPr>
              <w:t>entrée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97"/>
              <w:ind w:left="57" w:right="16"/>
              <w:jc w:val="center"/>
              <w:rPr>
                <w:sz w:val="16"/>
              </w:rPr>
            </w:pPr>
            <w:r>
              <w:rPr>
                <w:sz w:val="16"/>
              </w:rPr>
              <w:t>sortie</w:t>
            </w:r>
          </w:p>
        </w:tc>
      </w:tr>
      <w:tr w:rsidR="004F1292">
        <w:trPr>
          <w:trHeight w:val="399"/>
        </w:trPr>
        <w:tc>
          <w:tcPr>
            <w:tcW w:w="1243" w:type="dxa"/>
          </w:tcPr>
          <w:p w:rsidR="004F1292" w:rsidRDefault="00B9524D" w:rsidP="000A1261">
            <w:pPr>
              <w:pStyle w:val="TableParagraph"/>
              <w:spacing w:line="200" w:lineRule="exact"/>
              <w:ind w:left="268" w:hanging="113"/>
              <w:rPr>
                <w:rFonts w:ascii="Wingdings" w:hAnsi="Wingdings"/>
                <w:sz w:val="16"/>
              </w:rPr>
            </w:pPr>
            <w:r w:rsidRPr="00B9524D">
              <w:rPr>
                <w:noProof/>
                <w:sz w:val="16"/>
                <w:lang w:val="fr-FR" w:eastAsia="fr-FR"/>
              </w:rPr>
              <w:pict>
                <v:shape id="_x0000_s1502" style="position:absolute;left:0;text-align:left;margin-left:46.4pt;margin-top:14.4pt;width:9.4pt;height:.05pt;z-index:251676672;mso-position-horizontal-relative:text;mso-position-vertical-relative:text" coordsize="188,12" path="m,12c74,9,148,6,188,e" filled="f">
                  <v:stroke endarrow="block"/>
                  <v:path arrowok="t"/>
                </v:shape>
              </w:pict>
            </w:r>
            <w:r w:rsidR="000A1261">
              <w:rPr>
                <w:w w:val="90"/>
                <w:sz w:val="16"/>
              </w:rPr>
              <w:t xml:space="preserve">abréviation à </w:t>
            </w:r>
            <w:r w:rsidR="000A1261">
              <w:rPr>
                <w:sz w:val="16"/>
              </w:rPr>
              <w:t xml:space="preserve">utiliser </w:t>
            </w:r>
          </w:p>
        </w:tc>
        <w:tc>
          <w:tcPr>
            <w:tcW w:w="799" w:type="dxa"/>
          </w:tcPr>
          <w:p w:rsidR="004F1292" w:rsidRDefault="000A1261">
            <w:pPr>
              <w:pStyle w:val="TableParagraph"/>
              <w:spacing w:before="7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1"/>
                <w:sz w:val="20"/>
              </w:rPr>
              <w:t>T</w:t>
            </w:r>
          </w:p>
        </w:tc>
        <w:tc>
          <w:tcPr>
            <w:tcW w:w="801" w:type="dxa"/>
          </w:tcPr>
          <w:p w:rsidR="004F1292" w:rsidRDefault="000A1261">
            <w:pPr>
              <w:pStyle w:val="TableParagraph"/>
              <w:spacing w:before="7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R</w:t>
            </w:r>
          </w:p>
        </w:tc>
        <w:tc>
          <w:tcPr>
            <w:tcW w:w="938" w:type="dxa"/>
          </w:tcPr>
          <w:p w:rsidR="004F1292" w:rsidRDefault="000A1261">
            <w:pPr>
              <w:pStyle w:val="TableParagraph"/>
              <w:spacing w:before="72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72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4"/>
                <w:sz w:val="20"/>
              </w:rPr>
              <w:t>E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72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</w:t>
            </w:r>
          </w:p>
        </w:tc>
        <w:tc>
          <w:tcPr>
            <w:tcW w:w="938" w:type="dxa"/>
          </w:tcPr>
          <w:p w:rsidR="004F1292" w:rsidRDefault="000A1261">
            <w:pPr>
              <w:pStyle w:val="TableParagraph"/>
              <w:spacing w:before="72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7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72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42" w:type="dxa"/>
          </w:tcPr>
          <w:p w:rsidR="004F1292" w:rsidRDefault="000A1261">
            <w:pPr>
              <w:pStyle w:val="TableParagraph"/>
              <w:spacing w:before="7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4"/>
                <w:sz w:val="20"/>
              </w:rPr>
              <w:t>E</w:t>
            </w:r>
          </w:p>
        </w:tc>
        <w:tc>
          <w:tcPr>
            <w:tcW w:w="940" w:type="dxa"/>
          </w:tcPr>
          <w:p w:rsidR="004F1292" w:rsidRDefault="000A1261">
            <w:pPr>
              <w:pStyle w:val="TableParagraph"/>
              <w:spacing w:before="7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S</w:t>
            </w:r>
          </w:p>
        </w:tc>
      </w:tr>
    </w:tbl>
    <w:p w:rsidR="004F1292" w:rsidRDefault="00B9524D">
      <w:pPr>
        <w:pStyle w:val="Corpsdetexte"/>
        <w:spacing w:before="8"/>
        <w:rPr>
          <w:sz w:val="17"/>
        </w:rPr>
      </w:pPr>
      <w:r w:rsidRPr="00B9524D">
        <w:pict>
          <v:shape id="_x0000_s1492" type="#_x0000_t202" style="position:absolute;margin-left:43.3pt;margin-top:13.45pt;width:154.45pt;height:13.7pt;z-index:-251645952;mso-wrap-distance-left:0;mso-wrap-distance-right:0;mso-position-horizontal-relative:page;mso-position-vertical-relative:text" filled="f" strokeweight="1.44pt">
            <v:textbox inset="0,0,0,0">
              <w:txbxContent>
                <w:p w:rsidR="000A1261" w:rsidRDefault="000A1261">
                  <w:pPr>
                    <w:spacing w:line="236" w:lineRule="exact"/>
                    <w:ind w:left="69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II</w:t>
                  </w:r>
                  <w:r>
                    <w:rPr>
                      <w:b/>
                      <w:spacing w:val="-37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–</w:t>
                  </w:r>
                  <w:r>
                    <w:rPr>
                      <w:b/>
                      <w:spacing w:val="-3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Montages</w:t>
                  </w:r>
                  <w:r>
                    <w:rPr>
                      <w:b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pneumatiques</w:t>
                  </w:r>
                </w:p>
              </w:txbxContent>
            </v:textbox>
            <w10:wrap type="topAndBottom" anchorx="page"/>
          </v:shape>
        </w:pict>
      </w:r>
    </w:p>
    <w:p w:rsidR="004F1292" w:rsidRDefault="000A1261">
      <w:pPr>
        <w:pStyle w:val="Heading2"/>
        <w:spacing w:before="163"/>
        <w:rPr>
          <w:u w:val="none"/>
        </w:rPr>
      </w:pPr>
      <w:r>
        <w:rPr>
          <w:w w:val="95"/>
          <w:u w:val="thick"/>
        </w:rPr>
        <w:t>Montage</w:t>
      </w:r>
      <w:r>
        <w:rPr>
          <w:spacing w:val="-5"/>
          <w:w w:val="95"/>
          <w:u w:val="thick"/>
        </w:rPr>
        <w:t xml:space="preserve"> </w:t>
      </w:r>
      <w:r>
        <w:rPr>
          <w:w w:val="95"/>
          <w:u w:val="thick"/>
        </w:rPr>
        <w:t>1</w:t>
      </w:r>
    </w:p>
    <w:p w:rsidR="004F1292" w:rsidRPr="004B7425" w:rsidRDefault="000A1261">
      <w:pPr>
        <w:spacing w:before="197" w:line="235" w:lineRule="auto"/>
        <w:ind w:left="231" w:right="241"/>
        <w:jc w:val="both"/>
        <w:rPr>
          <w:sz w:val="20"/>
          <w:lang w:val="fr-FR"/>
        </w:rPr>
      </w:pPr>
      <w:r w:rsidRPr="004B7425">
        <w:rPr>
          <w:w w:val="90"/>
          <w:sz w:val="20"/>
          <w:lang w:val="fr-FR"/>
        </w:rPr>
        <w:t>On</w:t>
      </w:r>
      <w:r w:rsidRPr="004B7425">
        <w:rPr>
          <w:spacing w:val="-19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dispose</w:t>
      </w:r>
      <w:r w:rsidRPr="004B7425">
        <w:rPr>
          <w:spacing w:val="-18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d’un</w:t>
      </w:r>
      <w:r w:rsidRPr="004B7425">
        <w:rPr>
          <w:spacing w:val="-19"/>
          <w:w w:val="90"/>
          <w:sz w:val="20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distributeur</w:t>
      </w:r>
      <w:r w:rsidRPr="004B7425">
        <w:rPr>
          <w:b/>
          <w:i/>
          <w:spacing w:val="-18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4/2</w:t>
      </w:r>
      <w:r w:rsidRPr="004B7425">
        <w:rPr>
          <w:b/>
          <w:i/>
          <w:spacing w:val="-20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monostable</w:t>
      </w:r>
      <w:r w:rsidRPr="004B7425">
        <w:rPr>
          <w:b/>
          <w:i/>
          <w:spacing w:val="-20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à</w:t>
      </w:r>
      <w:r w:rsidRPr="004B7425">
        <w:rPr>
          <w:b/>
          <w:i/>
          <w:spacing w:val="-20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commande</w:t>
      </w:r>
      <w:r w:rsidRPr="004B7425">
        <w:rPr>
          <w:b/>
          <w:i/>
          <w:spacing w:val="-20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manuelle</w:t>
      </w:r>
      <w:r w:rsidRPr="004B7425">
        <w:rPr>
          <w:w w:val="90"/>
          <w:sz w:val="20"/>
          <w:lang w:val="fr-FR"/>
        </w:rPr>
        <w:t>,</w:t>
      </w:r>
      <w:r w:rsidRPr="004B7425">
        <w:rPr>
          <w:spacing w:val="-21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et</w:t>
      </w:r>
      <w:r w:rsidRPr="004B7425">
        <w:rPr>
          <w:spacing w:val="-2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d’un</w:t>
      </w:r>
      <w:r w:rsidRPr="004B7425">
        <w:rPr>
          <w:spacing w:val="-2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vérin</w:t>
      </w:r>
      <w:r w:rsidRPr="004B7425">
        <w:rPr>
          <w:spacing w:val="-2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double</w:t>
      </w:r>
      <w:r w:rsidRPr="004B7425">
        <w:rPr>
          <w:spacing w:val="-21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effet.</w:t>
      </w:r>
      <w:r w:rsidRPr="004B7425">
        <w:rPr>
          <w:spacing w:val="-2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Lorsque</w:t>
      </w:r>
      <w:r w:rsidRPr="004B7425">
        <w:rPr>
          <w:spacing w:val="-2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 xml:space="preserve">le </w:t>
      </w:r>
      <w:r w:rsidRPr="004B7425">
        <w:rPr>
          <w:sz w:val="20"/>
          <w:lang w:val="fr-FR"/>
        </w:rPr>
        <w:t>bouton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B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du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distributeur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est</w:t>
      </w:r>
      <w:r w:rsidRPr="004B7425">
        <w:rPr>
          <w:spacing w:val="-20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au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travail</w:t>
      </w:r>
      <w:r w:rsidRPr="004B7425">
        <w:rPr>
          <w:sz w:val="20"/>
          <w:lang w:val="fr-FR"/>
        </w:rPr>
        <w:t>,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le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distributeur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passe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en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position</w:t>
      </w:r>
      <w:r w:rsidRPr="004B7425">
        <w:rPr>
          <w:b/>
          <w:i/>
          <w:spacing w:val="-21"/>
          <w:sz w:val="21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1</w:t>
      </w:r>
      <w:r w:rsidRPr="004B7425">
        <w:rPr>
          <w:sz w:val="20"/>
          <w:lang w:val="fr-FR"/>
        </w:rPr>
        <w:t>.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Lorsque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le</w:t>
      </w:r>
      <w:r w:rsidRPr="004B7425">
        <w:rPr>
          <w:spacing w:val="-21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bouton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B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est</w:t>
      </w:r>
      <w:r w:rsidRPr="004B7425">
        <w:rPr>
          <w:spacing w:val="-22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 xml:space="preserve">au </w:t>
      </w:r>
      <w:r w:rsidRPr="004B7425">
        <w:rPr>
          <w:b/>
          <w:i/>
          <w:w w:val="95"/>
          <w:sz w:val="21"/>
          <w:lang w:val="fr-FR"/>
        </w:rPr>
        <w:t>repos</w:t>
      </w:r>
      <w:r w:rsidRPr="004B7425">
        <w:rPr>
          <w:w w:val="95"/>
          <w:sz w:val="20"/>
          <w:lang w:val="fr-FR"/>
        </w:rPr>
        <w:t>,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le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distributeur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repasse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automatiquement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en</w:t>
      </w:r>
      <w:r w:rsidRPr="004B7425">
        <w:rPr>
          <w:spacing w:val="-29"/>
          <w:w w:val="95"/>
          <w:sz w:val="20"/>
          <w:lang w:val="fr-FR"/>
        </w:rPr>
        <w:t xml:space="preserve"> </w:t>
      </w:r>
      <w:r w:rsidRPr="004B7425">
        <w:rPr>
          <w:b/>
          <w:i/>
          <w:w w:val="95"/>
          <w:sz w:val="21"/>
          <w:lang w:val="fr-FR"/>
        </w:rPr>
        <w:t>position</w:t>
      </w:r>
      <w:r w:rsidRPr="004B7425">
        <w:rPr>
          <w:b/>
          <w:i/>
          <w:spacing w:val="-30"/>
          <w:w w:val="95"/>
          <w:sz w:val="21"/>
          <w:lang w:val="fr-FR"/>
        </w:rPr>
        <w:t xml:space="preserve"> </w:t>
      </w:r>
      <w:r w:rsidRPr="004B7425">
        <w:rPr>
          <w:b/>
          <w:i/>
          <w:w w:val="95"/>
          <w:sz w:val="21"/>
          <w:lang w:val="fr-FR"/>
        </w:rPr>
        <w:t>2</w:t>
      </w:r>
      <w:r w:rsidRPr="004B7425">
        <w:rPr>
          <w:b/>
          <w:i/>
          <w:spacing w:val="-34"/>
          <w:w w:val="95"/>
          <w:sz w:val="21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(indiqué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par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un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petit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ressort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sur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le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symbole</w:t>
      </w:r>
      <w:r w:rsidRPr="004B7425">
        <w:rPr>
          <w:spacing w:val="-30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du distributeur,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au</w:t>
      </w:r>
      <w:r w:rsidRPr="004B7425">
        <w:rPr>
          <w:spacing w:val="-24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niveau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de</w:t>
      </w:r>
      <w:r w:rsidRPr="004B7425">
        <w:rPr>
          <w:spacing w:val="-24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la</w:t>
      </w:r>
      <w:r w:rsidRPr="004B7425">
        <w:rPr>
          <w:spacing w:val="-24"/>
          <w:w w:val="95"/>
          <w:sz w:val="20"/>
          <w:lang w:val="fr-FR"/>
        </w:rPr>
        <w:t xml:space="preserve"> </w:t>
      </w:r>
      <w:r w:rsidRPr="004B7425">
        <w:rPr>
          <w:b/>
          <w:i/>
          <w:w w:val="95"/>
          <w:sz w:val="21"/>
          <w:lang w:val="fr-FR"/>
        </w:rPr>
        <w:t>commande</w:t>
      </w:r>
      <w:r w:rsidRPr="004B7425">
        <w:rPr>
          <w:b/>
          <w:i/>
          <w:spacing w:val="-25"/>
          <w:w w:val="95"/>
          <w:sz w:val="21"/>
          <w:lang w:val="fr-FR"/>
        </w:rPr>
        <w:t xml:space="preserve"> </w:t>
      </w:r>
      <w:r w:rsidRPr="004B7425">
        <w:rPr>
          <w:b/>
          <w:i/>
          <w:w w:val="95"/>
          <w:sz w:val="21"/>
          <w:lang w:val="fr-FR"/>
        </w:rPr>
        <w:t>2</w:t>
      </w:r>
      <w:r w:rsidRPr="004B7425">
        <w:rPr>
          <w:w w:val="95"/>
          <w:sz w:val="20"/>
          <w:lang w:val="fr-FR"/>
        </w:rPr>
        <w:t>).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Ce</w:t>
      </w:r>
      <w:r w:rsidRPr="004B7425">
        <w:rPr>
          <w:spacing w:val="-26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distributeur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n’est</w:t>
      </w:r>
      <w:r w:rsidRPr="004B7425">
        <w:rPr>
          <w:spacing w:val="-26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donc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stable</w:t>
      </w:r>
      <w:r w:rsidRPr="004B7425">
        <w:rPr>
          <w:spacing w:val="-26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que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dans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une</w:t>
      </w:r>
      <w:r w:rsidRPr="004B7425">
        <w:rPr>
          <w:spacing w:val="-26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seule</w:t>
      </w:r>
      <w:r w:rsidRPr="004B7425">
        <w:rPr>
          <w:spacing w:val="-25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position</w:t>
      </w:r>
      <w:r w:rsidRPr="004B7425">
        <w:rPr>
          <w:spacing w:val="-3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:</w:t>
      </w:r>
      <w:r w:rsidRPr="004B7425">
        <w:rPr>
          <w:spacing w:val="-26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 xml:space="preserve">la </w:t>
      </w:r>
      <w:r w:rsidRPr="004B7425">
        <w:rPr>
          <w:b/>
          <w:i/>
          <w:sz w:val="21"/>
          <w:lang w:val="fr-FR"/>
        </w:rPr>
        <w:t>position</w:t>
      </w:r>
      <w:r w:rsidRPr="004B7425">
        <w:rPr>
          <w:b/>
          <w:i/>
          <w:spacing w:val="-4"/>
          <w:sz w:val="21"/>
          <w:lang w:val="fr-FR"/>
        </w:rPr>
        <w:t xml:space="preserve"> </w:t>
      </w:r>
      <w:r w:rsidRPr="004B7425">
        <w:rPr>
          <w:b/>
          <w:i/>
          <w:sz w:val="21"/>
          <w:lang w:val="fr-FR"/>
        </w:rPr>
        <w:t>2</w:t>
      </w:r>
      <w:r w:rsidRPr="004B7425">
        <w:rPr>
          <w:sz w:val="20"/>
          <w:lang w:val="fr-FR"/>
        </w:rPr>
        <w:t>.</w:t>
      </w:r>
    </w:p>
    <w:p w:rsidR="004F1292" w:rsidRPr="004B7425" w:rsidRDefault="000A1261" w:rsidP="000A1261">
      <w:pPr>
        <w:pStyle w:val="Corpsdetexte"/>
        <w:spacing w:before="190" w:line="244" w:lineRule="auto"/>
        <w:ind w:left="231" w:right="229"/>
        <w:rPr>
          <w:sz w:val="17"/>
          <w:lang w:val="fr-FR"/>
        </w:rPr>
        <w:sectPr w:rsidR="004F1292" w:rsidRPr="004B7425">
          <w:type w:val="continuous"/>
          <w:pgSz w:w="11900" w:h="16840"/>
          <w:pgMar w:top="1000" w:right="600" w:bottom="920" w:left="620" w:header="720" w:footer="720" w:gutter="0"/>
          <w:cols w:space="720"/>
        </w:sectPr>
      </w:pPr>
      <w:r>
        <w:rPr>
          <w:noProof/>
          <w:lang w:val="fr-FR"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804545</wp:posOffset>
            </wp:positionV>
            <wp:extent cx="5772150" cy="2263775"/>
            <wp:effectExtent l="19050" t="0" r="0" b="0"/>
            <wp:wrapTight wrapText="bothSides">
              <wp:wrapPolygon edited="0">
                <wp:start x="-71" y="0"/>
                <wp:lineTo x="-71" y="21449"/>
                <wp:lineTo x="21600" y="21449"/>
                <wp:lineTo x="21600" y="0"/>
                <wp:lineTo x="-71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6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425">
        <w:rPr>
          <w:w w:val="95"/>
          <w:lang w:val="fr-FR"/>
        </w:rPr>
        <w:t>Complétez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tableau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suivant,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représentant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l’évolution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chronologique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du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i/>
          <w:w w:val="95"/>
          <w:sz w:val="21"/>
          <w:lang w:val="fr-FR"/>
        </w:rPr>
        <w:t>montage</w:t>
      </w:r>
      <w:r w:rsidRPr="004B7425">
        <w:rPr>
          <w:i/>
          <w:spacing w:val="-43"/>
          <w:w w:val="95"/>
          <w:sz w:val="21"/>
          <w:lang w:val="fr-FR"/>
        </w:rPr>
        <w:t xml:space="preserve"> </w:t>
      </w:r>
      <w:r w:rsidRPr="004B7425">
        <w:rPr>
          <w:i/>
          <w:w w:val="95"/>
          <w:sz w:val="21"/>
          <w:lang w:val="fr-FR"/>
        </w:rPr>
        <w:t>1</w:t>
      </w:r>
      <w:r w:rsidRPr="004B7425">
        <w:rPr>
          <w:w w:val="95"/>
          <w:lang w:val="fr-FR"/>
        </w:rPr>
        <w:t>,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étapes</w:t>
      </w:r>
      <w:r w:rsidRPr="004B7425">
        <w:rPr>
          <w:spacing w:val="-41"/>
          <w:w w:val="95"/>
          <w:lang w:val="fr-FR"/>
        </w:rPr>
        <w:t xml:space="preserve"> </w:t>
      </w:r>
      <w:r w:rsidRPr="004B7425">
        <w:rPr>
          <w:w w:val="95"/>
          <w:lang w:val="fr-FR"/>
        </w:rPr>
        <w:t>étant</w:t>
      </w:r>
      <w:r w:rsidRPr="004B7425">
        <w:rPr>
          <w:spacing w:val="-40"/>
          <w:w w:val="95"/>
          <w:lang w:val="fr-FR"/>
        </w:rPr>
        <w:t xml:space="preserve"> </w:t>
      </w:r>
      <w:r w:rsidRPr="004B7425">
        <w:rPr>
          <w:w w:val="95"/>
          <w:lang w:val="fr-FR"/>
        </w:rPr>
        <w:t>exécutées les</w:t>
      </w:r>
      <w:r w:rsidRPr="004B7425">
        <w:rPr>
          <w:spacing w:val="-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unes</w:t>
      </w:r>
      <w:r w:rsidRPr="004B7425">
        <w:rPr>
          <w:spacing w:val="-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après</w:t>
      </w:r>
      <w:r w:rsidRPr="004B7425">
        <w:rPr>
          <w:spacing w:val="-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les</w:t>
      </w:r>
      <w:r w:rsidRPr="004B7425">
        <w:rPr>
          <w:spacing w:val="-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autres</w:t>
      </w:r>
      <w:r w:rsidRPr="004B7425">
        <w:rPr>
          <w:spacing w:val="-4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dans</w:t>
      </w:r>
      <w:r w:rsidRPr="004B7425">
        <w:rPr>
          <w:spacing w:val="-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l’ordre</w:t>
      </w:r>
      <w:r w:rsidRPr="004B7425">
        <w:rPr>
          <w:spacing w:val="-4"/>
          <w:w w:val="95"/>
          <w:lang w:val="fr-FR"/>
        </w:rPr>
        <w:t xml:space="preserve"> </w:t>
      </w:r>
      <w:r w:rsidRPr="004B7425">
        <w:rPr>
          <w:w w:val="95"/>
          <w:lang w:val="fr-FR"/>
        </w:rPr>
        <w:t>indiqué</w:t>
      </w:r>
      <w:r w:rsidRPr="004B7425">
        <w:rPr>
          <w:spacing w:val="-4"/>
          <w:w w:val="95"/>
          <w:lang w:val="fr-FR"/>
        </w:rPr>
        <w:t xml:space="preserve"> </w:t>
      </w:r>
      <w:r w:rsidRPr="004B7425">
        <w:rPr>
          <w:w w:val="95"/>
          <w:lang w:val="fr-FR"/>
        </w:rPr>
        <w:t>dans</w:t>
      </w:r>
      <w:r w:rsidRPr="004B7425">
        <w:rPr>
          <w:spacing w:val="-4"/>
          <w:w w:val="95"/>
          <w:lang w:val="fr-FR"/>
        </w:rPr>
        <w:t xml:space="preserve"> </w:t>
      </w:r>
      <w:r w:rsidRPr="004B7425">
        <w:rPr>
          <w:w w:val="95"/>
          <w:lang w:val="fr-FR"/>
        </w:rPr>
        <w:t>le</w:t>
      </w:r>
      <w:r w:rsidRPr="004B7425">
        <w:rPr>
          <w:spacing w:val="-3"/>
          <w:w w:val="95"/>
          <w:lang w:val="fr-FR"/>
        </w:rPr>
        <w:t xml:space="preserve"> </w:t>
      </w:r>
      <w:r w:rsidRPr="004B7425">
        <w:rPr>
          <w:w w:val="95"/>
          <w:lang w:val="fr-FR"/>
        </w:rPr>
        <w:t>tableau</w:t>
      </w:r>
      <w:r w:rsidRPr="004B7425">
        <w:rPr>
          <w:spacing w:val="-5"/>
          <w:w w:val="95"/>
          <w:lang w:val="fr-FR"/>
        </w:rPr>
        <w:t xml:space="preserve"> </w:t>
      </w:r>
      <w:r w:rsidRPr="004B7425">
        <w:rPr>
          <w:w w:val="95"/>
          <w:lang w:val="fr-FR"/>
        </w:rPr>
        <w:t>:</w:t>
      </w:r>
      <w:r w:rsidRPr="004B7425">
        <w:rPr>
          <w:sz w:val="17"/>
          <w:lang w:val="fr-FR"/>
        </w:rPr>
        <w:t xml:space="preserve"> </w:t>
      </w:r>
    </w:p>
    <w:p w:rsidR="004F1292" w:rsidRPr="004B7425" w:rsidRDefault="000A1261">
      <w:pPr>
        <w:pStyle w:val="Heading2"/>
        <w:spacing w:before="67"/>
        <w:rPr>
          <w:u w:val="none"/>
          <w:lang w:val="fr-FR"/>
        </w:rPr>
      </w:pPr>
      <w:r w:rsidRPr="004B7425">
        <w:rPr>
          <w:u w:val="thick"/>
          <w:lang w:val="fr-FR"/>
        </w:rPr>
        <w:lastRenderedPageBreak/>
        <w:t>Montage 2</w:t>
      </w:r>
    </w:p>
    <w:p w:rsidR="004F1292" w:rsidRPr="004B7425" w:rsidRDefault="000A1261">
      <w:pPr>
        <w:spacing w:before="195"/>
        <w:ind w:left="231" w:right="241"/>
        <w:jc w:val="both"/>
        <w:rPr>
          <w:sz w:val="20"/>
          <w:lang w:val="fr-FR"/>
        </w:rPr>
      </w:pPr>
      <w:r w:rsidRPr="004B7425">
        <w:rPr>
          <w:w w:val="90"/>
          <w:sz w:val="20"/>
          <w:lang w:val="fr-FR"/>
        </w:rPr>
        <w:t>On</w:t>
      </w:r>
      <w:r w:rsidRPr="004B7425">
        <w:rPr>
          <w:spacing w:val="-1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dispose</w:t>
      </w:r>
      <w:r w:rsidRPr="004B7425">
        <w:rPr>
          <w:spacing w:val="-1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d’un</w:t>
      </w:r>
      <w:r w:rsidRPr="004B7425">
        <w:rPr>
          <w:spacing w:val="-10"/>
          <w:w w:val="90"/>
          <w:sz w:val="20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distributeur</w:t>
      </w:r>
      <w:r w:rsidRPr="004B7425">
        <w:rPr>
          <w:b/>
          <w:i/>
          <w:spacing w:val="-10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4/2</w:t>
      </w:r>
      <w:r w:rsidRPr="004B7425">
        <w:rPr>
          <w:b/>
          <w:i/>
          <w:spacing w:val="-11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bistable</w:t>
      </w:r>
      <w:r w:rsidRPr="004B7425">
        <w:rPr>
          <w:b/>
          <w:i/>
          <w:spacing w:val="-9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à</w:t>
      </w:r>
      <w:r w:rsidRPr="004B7425">
        <w:rPr>
          <w:b/>
          <w:i/>
          <w:spacing w:val="-10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commandes</w:t>
      </w:r>
      <w:r w:rsidRPr="004B7425">
        <w:rPr>
          <w:b/>
          <w:i/>
          <w:spacing w:val="-9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manuelles</w:t>
      </w:r>
      <w:r w:rsidRPr="004B7425">
        <w:rPr>
          <w:w w:val="90"/>
          <w:sz w:val="20"/>
          <w:lang w:val="fr-FR"/>
        </w:rPr>
        <w:t>,</w:t>
      </w:r>
      <w:r w:rsidRPr="004B7425">
        <w:rPr>
          <w:spacing w:val="-1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et</w:t>
      </w:r>
      <w:r w:rsidRPr="004B7425">
        <w:rPr>
          <w:spacing w:val="-1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d’un</w:t>
      </w:r>
      <w:r w:rsidRPr="004B7425">
        <w:rPr>
          <w:spacing w:val="-10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vérin</w:t>
      </w:r>
      <w:r w:rsidRPr="004B7425">
        <w:rPr>
          <w:spacing w:val="-11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double</w:t>
      </w:r>
      <w:r w:rsidRPr="004B7425">
        <w:rPr>
          <w:spacing w:val="-11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>effet.</w:t>
      </w:r>
      <w:r w:rsidRPr="004B7425">
        <w:rPr>
          <w:spacing w:val="-12"/>
          <w:w w:val="90"/>
          <w:sz w:val="20"/>
          <w:lang w:val="fr-FR"/>
        </w:rPr>
        <w:t xml:space="preserve"> </w:t>
      </w:r>
      <w:r w:rsidRPr="004B7425">
        <w:rPr>
          <w:w w:val="90"/>
          <w:sz w:val="20"/>
          <w:lang w:val="fr-FR"/>
        </w:rPr>
        <w:t xml:space="preserve">Complétez </w:t>
      </w:r>
      <w:r w:rsidRPr="004B7425">
        <w:rPr>
          <w:w w:val="95"/>
          <w:sz w:val="20"/>
          <w:lang w:val="fr-FR"/>
        </w:rPr>
        <w:t>le</w:t>
      </w:r>
      <w:r w:rsidRPr="004B7425">
        <w:rPr>
          <w:spacing w:val="-2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tableau</w:t>
      </w:r>
      <w:r w:rsidRPr="004B7425">
        <w:rPr>
          <w:spacing w:val="-2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suivant,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représentant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l’évolution</w:t>
      </w:r>
      <w:r w:rsidRPr="004B7425">
        <w:rPr>
          <w:spacing w:val="-2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chronologique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du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i/>
          <w:w w:val="95"/>
          <w:sz w:val="21"/>
          <w:lang w:val="fr-FR"/>
        </w:rPr>
        <w:t>montage</w:t>
      </w:r>
      <w:r w:rsidRPr="004B7425">
        <w:rPr>
          <w:i/>
          <w:spacing w:val="-25"/>
          <w:w w:val="95"/>
          <w:sz w:val="21"/>
          <w:lang w:val="fr-FR"/>
        </w:rPr>
        <w:t xml:space="preserve"> </w:t>
      </w:r>
      <w:r w:rsidRPr="004B7425">
        <w:rPr>
          <w:i/>
          <w:w w:val="95"/>
          <w:sz w:val="21"/>
          <w:lang w:val="fr-FR"/>
        </w:rPr>
        <w:t>2</w:t>
      </w:r>
      <w:r w:rsidRPr="004B7425">
        <w:rPr>
          <w:w w:val="95"/>
          <w:sz w:val="20"/>
          <w:lang w:val="fr-FR"/>
        </w:rPr>
        <w:t>,</w:t>
      </w:r>
      <w:r w:rsidRPr="004B7425">
        <w:rPr>
          <w:spacing w:val="-2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les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étapes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étant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exécutées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les</w:t>
      </w:r>
      <w:r w:rsidRPr="004B7425">
        <w:rPr>
          <w:spacing w:val="-2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unes après les autres dans l’ordre indiqué dans le tableau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:</w:t>
      </w:r>
    </w:p>
    <w:p w:rsidR="004F1292" w:rsidRPr="004B7425" w:rsidRDefault="004F1292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  <w:r>
        <w:rPr>
          <w:i/>
          <w:noProof/>
          <w:lang w:val="fr-FR"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51435</wp:posOffset>
            </wp:positionV>
            <wp:extent cx="5781675" cy="2220595"/>
            <wp:effectExtent l="19050" t="0" r="9525" b="0"/>
            <wp:wrapTight wrapText="bothSides">
              <wp:wrapPolygon edited="0">
                <wp:start x="-71" y="0"/>
                <wp:lineTo x="-71" y="21495"/>
                <wp:lineTo x="21636" y="21495"/>
                <wp:lineTo x="21636" y="0"/>
                <wp:lineTo x="-71" y="0"/>
              </wp:wrapPolygon>
            </wp:wrapTight>
            <wp:docPr id="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</w:p>
    <w:p w:rsidR="000948C0" w:rsidRPr="004B7425" w:rsidRDefault="000948C0">
      <w:pPr>
        <w:pStyle w:val="Corpsdetexte"/>
        <w:spacing w:before="11"/>
        <w:rPr>
          <w:i/>
          <w:lang w:val="fr-FR"/>
        </w:rPr>
      </w:pPr>
      <w:r>
        <w:rPr>
          <w:i/>
          <w:noProof/>
          <w:lang w:val="fr-FR"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126365</wp:posOffset>
            </wp:positionV>
            <wp:extent cx="3391535" cy="2423795"/>
            <wp:effectExtent l="19050" t="0" r="0" b="0"/>
            <wp:wrapTight wrapText="bothSides">
              <wp:wrapPolygon edited="0">
                <wp:start x="-121" y="0"/>
                <wp:lineTo x="-121" y="21391"/>
                <wp:lineTo x="21596" y="21391"/>
                <wp:lineTo x="21596" y="0"/>
                <wp:lineTo x="-121" y="0"/>
              </wp:wrapPolygon>
            </wp:wrapTight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292" w:rsidRPr="004B7425" w:rsidRDefault="000A1261">
      <w:pPr>
        <w:pStyle w:val="Heading2"/>
        <w:spacing w:before="1"/>
        <w:rPr>
          <w:u w:val="none"/>
          <w:lang w:val="fr-FR"/>
        </w:rPr>
      </w:pPr>
      <w:r w:rsidRPr="004B7425">
        <w:rPr>
          <w:u w:val="thick"/>
          <w:lang w:val="fr-FR"/>
        </w:rPr>
        <w:t>Montage 3</w:t>
      </w:r>
    </w:p>
    <w:p w:rsidR="004F1292" w:rsidRPr="004B7425" w:rsidRDefault="004F1292">
      <w:pPr>
        <w:pStyle w:val="Corpsdetexte"/>
        <w:rPr>
          <w:b/>
          <w:sz w:val="24"/>
          <w:lang w:val="fr-FR"/>
        </w:rPr>
      </w:pPr>
    </w:p>
    <w:p w:rsidR="004F1292" w:rsidRPr="004B7425" w:rsidRDefault="000A1261">
      <w:pPr>
        <w:spacing w:line="242" w:lineRule="auto"/>
        <w:ind w:left="231" w:right="6142"/>
        <w:jc w:val="both"/>
        <w:rPr>
          <w:sz w:val="20"/>
          <w:lang w:val="fr-FR"/>
        </w:rPr>
      </w:pPr>
      <w:r w:rsidRPr="004B7425">
        <w:rPr>
          <w:w w:val="90"/>
          <w:sz w:val="20"/>
          <w:lang w:val="fr-FR"/>
        </w:rPr>
        <w:t xml:space="preserve">On dispose d’un </w:t>
      </w:r>
      <w:r w:rsidRPr="004B7425">
        <w:rPr>
          <w:b/>
          <w:i/>
          <w:w w:val="90"/>
          <w:sz w:val="21"/>
          <w:lang w:val="fr-FR"/>
        </w:rPr>
        <w:t>distributeur 4/2 bistable</w:t>
      </w:r>
      <w:r w:rsidRPr="004B7425">
        <w:rPr>
          <w:b/>
          <w:i/>
          <w:spacing w:val="-44"/>
          <w:w w:val="90"/>
          <w:sz w:val="21"/>
          <w:lang w:val="fr-FR"/>
        </w:rPr>
        <w:t xml:space="preserve"> </w:t>
      </w:r>
      <w:r w:rsidRPr="004B7425">
        <w:rPr>
          <w:b/>
          <w:i/>
          <w:w w:val="90"/>
          <w:sz w:val="21"/>
          <w:lang w:val="fr-FR"/>
        </w:rPr>
        <w:t>à commandes électriques</w:t>
      </w:r>
      <w:r w:rsidRPr="004B7425">
        <w:rPr>
          <w:w w:val="90"/>
          <w:sz w:val="20"/>
          <w:lang w:val="fr-FR"/>
        </w:rPr>
        <w:t xml:space="preserve">, d’un vérin double </w:t>
      </w:r>
      <w:r w:rsidRPr="004B7425">
        <w:rPr>
          <w:w w:val="95"/>
          <w:sz w:val="20"/>
          <w:lang w:val="fr-FR"/>
        </w:rPr>
        <w:t>effet,</w:t>
      </w:r>
      <w:r w:rsidRPr="004B7425">
        <w:rPr>
          <w:spacing w:val="-3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et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de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deux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boutons</w:t>
      </w:r>
      <w:r w:rsidRPr="004B7425">
        <w:rPr>
          <w:spacing w:val="-31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>poussoirs</w:t>
      </w:r>
      <w:r w:rsidRPr="004B7425">
        <w:rPr>
          <w:spacing w:val="-32"/>
          <w:w w:val="95"/>
          <w:sz w:val="20"/>
          <w:lang w:val="fr-FR"/>
        </w:rPr>
        <w:t xml:space="preserve"> </w:t>
      </w:r>
      <w:r w:rsidRPr="004B7425">
        <w:rPr>
          <w:w w:val="95"/>
          <w:sz w:val="20"/>
          <w:lang w:val="fr-FR"/>
        </w:rPr>
        <w:t xml:space="preserve">électriques </w:t>
      </w:r>
      <w:r w:rsidRPr="004B7425">
        <w:rPr>
          <w:sz w:val="20"/>
          <w:lang w:val="fr-FR"/>
        </w:rPr>
        <w:t>B1 et</w:t>
      </w:r>
      <w:r w:rsidRPr="004B7425">
        <w:rPr>
          <w:spacing w:val="-8"/>
          <w:sz w:val="20"/>
          <w:lang w:val="fr-FR"/>
        </w:rPr>
        <w:t xml:space="preserve"> </w:t>
      </w:r>
      <w:r w:rsidRPr="004B7425">
        <w:rPr>
          <w:sz w:val="20"/>
          <w:lang w:val="fr-FR"/>
        </w:rPr>
        <w:t>B2.</w:t>
      </w:r>
    </w:p>
    <w:p w:rsidR="004F1292" w:rsidRPr="004B7425" w:rsidRDefault="004F1292">
      <w:pPr>
        <w:pStyle w:val="Corpsdetexte"/>
        <w:spacing w:before="8"/>
        <w:rPr>
          <w:lang w:val="fr-FR"/>
        </w:rPr>
      </w:pPr>
    </w:p>
    <w:p w:rsidR="004F1292" w:rsidRPr="004B7425" w:rsidRDefault="000A1261">
      <w:pPr>
        <w:pStyle w:val="Corpsdetexte"/>
        <w:spacing w:line="242" w:lineRule="auto"/>
        <w:ind w:left="231" w:right="6143"/>
        <w:jc w:val="both"/>
        <w:rPr>
          <w:lang w:val="fr-FR"/>
        </w:rPr>
      </w:pPr>
      <w:r w:rsidRPr="004B7425">
        <w:rPr>
          <w:w w:val="95"/>
          <w:lang w:val="fr-FR"/>
        </w:rPr>
        <w:t xml:space="preserve">Complétez le tableau ci-contre, représentant l’évolution chronologique du </w:t>
      </w:r>
      <w:r w:rsidRPr="004B7425">
        <w:rPr>
          <w:i/>
          <w:w w:val="95"/>
          <w:sz w:val="21"/>
          <w:lang w:val="fr-FR"/>
        </w:rPr>
        <w:t>montage 3</w:t>
      </w:r>
      <w:r w:rsidRPr="004B7425">
        <w:rPr>
          <w:w w:val="95"/>
          <w:lang w:val="fr-FR"/>
        </w:rPr>
        <w:t>, les étapes étant exécutées les unes après les autres dans l’ordre indiqué dans le tableau :</w:t>
      </w:r>
    </w:p>
    <w:p w:rsidR="004F1292" w:rsidRPr="004B7425" w:rsidRDefault="004F1292">
      <w:pPr>
        <w:pStyle w:val="Corpsdetexte"/>
        <w:rPr>
          <w:sz w:val="24"/>
          <w:lang w:val="fr-FR"/>
        </w:rPr>
      </w:pPr>
    </w:p>
    <w:p w:rsidR="004F1292" w:rsidRPr="004B7425" w:rsidRDefault="004F1292">
      <w:pPr>
        <w:pStyle w:val="Corpsdetexte"/>
        <w:rPr>
          <w:sz w:val="24"/>
          <w:lang w:val="fr-FR"/>
        </w:rPr>
      </w:pPr>
    </w:p>
    <w:p w:rsidR="004F1292" w:rsidRPr="004B7425" w:rsidRDefault="004F1292">
      <w:pPr>
        <w:pStyle w:val="Corpsdetexte"/>
        <w:rPr>
          <w:sz w:val="24"/>
          <w:lang w:val="fr-FR"/>
        </w:rPr>
      </w:pPr>
    </w:p>
    <w:p w:rsidR="004F1292" w:rsidRPr="004B7425" w:rsidRDefault="000948C0">
      <w:pPr>
        <w:pStyle w:val="Corpsdetexte"/>
        <w:rPr>
          <w:sz w:val="24"/>
          <w:lang w:val="fr-FR"/>
        </w:rPr>
      </w:pPr>
      <w:r>
        <w:rPr>
          <w:noProof/>
          <w:sz w:val="24"/>
          <w:lang w:val="fr-FR"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17236</wp:posOffset>
            </wp:positionH>
            <wp:positionV relativeFrom="paragraph">
              <wp:posOffset>-6985</wp:posOffset>
            </wp:positionV>
            <wp:extent cx="5089978" cy="2670629"/>
            <wp:effectExtent l="19050" t="0" r="0" b="0"/>
            <wp:wrapTight wrapText="bothSides">
              <wp:wrapPolygon edited="0">
                <wp:start x="-81" y="0"/>
                <wp:lineTo x="-81" y="21417"/>
                <wp:lineTo x="21585" y="21417"/>
                <wp:lineTo x="21585" y="0"/>
                <wp:lineTo x="-81" y="0"/>
              </wp:wrapPolygon>
            </wp:wrapTight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978" cy="267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292" w:rsidRPr="004B7425" w:rsidRDefault="004F1292">
      <w:pPr>
        <w:pStyle w:val="Corpsdetexte"/>
        <w:rPr>
          <w:sz w:val="24"/>
          <w:lang w:val="fr-FR"/>
        </w:rPr>
      </w:pPr>
    </w:p>
    <w:p w:rsidR="004F1292" w:rsidRPr="004B7425" w:rsidRDefault="004F1292">
      <w:pPr>
        <w:pStyle w:val="Corpsdetexte"/>
        <w:rPr>
          <w:sz w:val="24"/>
          <w:lang w:val="fr-FR"/>
        </w:rPr>
      </w:pPr>
    </w:p>
    <w:p w:rsidR="004F1292" w:rsidRPr="004B7425" w:rsidRDefault="004F1292">
      <w:pPr>
        <w:pStyle w:val="Corpsdetexte"/>
        <w:rPr>
          <w:sz w:val="24"/>
          <w:lang w:val="fr-FR"/>
        </w:rPr>
      </w:pPr>
    </w:p>
    <w:sectPr w:rsidR="004F1292" w:rsidRPr="004B7425" w:rsidSect="000948C0">
      <w:footerReference w:type="default" r:id="rId12"/>
      <w:pgSz w:w="11900" w:h="16840"/>
      <w:pgMar w:top="920" w:right="600" w:bottom="980" w:left="620" w:header="0" w:footer="7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6E" w:rsidRDefault="007C0C6E" w:rsidP="004F1292">
      <w:r>
        <w:separator/>
      </w:r>
    </w:p>
  </w:endnote>
  <w:endnote w:type="continuationSeparator" w:id="1">
    <w:p w:rsidR="007C0C6E" w:rsidRDefault="007C0C6E" w:rsidP="004F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61" w:rsidRDefault="00B9524D">
    <w:pPr>
      <w:pStyle w:val="Corpsdetexte"/>
      <w:spacing w:line="14" w:lineRule="auto"/>
    </w:pPr>
    <w:r w:rsidRPr="00B952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5.4pt;margin-top:795.8pt;width:41.45pt;height:12.05pt;z-index:-66136;mso-position-horizontal-relative:page;mso-position-vertical-relative:page" filled="f" stroked="f">
          <v:textbox style="mso-next-textbox:#_x0000_s2050" inset="0,0,0,0">
            <w:txbxContent>
              <w:p w:rsidR="000A1261" w:rsidRPr="000948C0" w:rsidRDefault="000948C0" w:rsidP="000948C0">
                <w:pPr>
                  <w:rPr>
                    <w:lang w:val="fr-FR"/>
                  </w:rPr>
                </w:pPr>
                <w:r>
                  <w:rPr>
                    <w:lang w:val="fr-FR"/>
                  </w:rPr>
                  <w:t>1</w:t>
                </w:r>
              </w:p>
            </w:txbxContent>
          </v:textbox>
          <w10:wrap anchorx="page" anchory="page"/>
        </v:shape>
      </w:pict>
    </w:r>
    <w:r w:rsidRPr="00B9524D">
      <w:pict>
        <v:shape id="_x0000_s2051" type="#_x0000_t202" style="position:absolute;margin-left:44.1pt;margin-top:797.65pt;width:238.35pt;height:12.65pt;z-index:-66160;mso-position-horizontal-relative:page;mso-position-vertical-relative:page" filled="f" stroked="f">
          <v:textbox inset="0,0,0,0">
            <w:txbxContent>
              <w:p w:rsidR="000A1261" w:rsidRPr="000948C0" w:rsidRDefault="000948C0" w:rsidP="000948C0">
                <w:pPr>
                  <w:rPr>
                    <w:lang w:val="fr-FR"/>
                  </w:rPr>
                </w:pPr>
                <w:r>
                  <w:rPr>
                    <w:lang w:val="fr-FR"/>
                  </w:rPr>
                  <w:t xml:space="preserve">Architecture des systèmes Automatisées </w:t>
                </w:r>
              </w:p>
            </w:txbxContent>
          </v:textbox>
          <w10:wrap anchorx="page" anchory="page"/>
        </v:shape>
      </w:pict>
    </w:r>
    <w:r w:rsidRPr="00B9524D">
      <w:pict>
        <v:shape id="_x0000_s2049" type="#_x0000_t202" style="position:absolute;margin-left:351.9pt;margin-top:793.6pt;width:110.95pt;height:25.4pt;z-index:-66112;mso-position-horizontal-relative:page;mso-position-vertical-relative:page" filled="f" stroked="f">
          <v:textbox inset="0,0,0,0">
            <w:txbxContent>
              <w:p w:rsidR="000A1261" w:rsidRPr="000948C0" w:rsidRDefault="000948C0" w:rsidP="000948C0">
                <w:pPr>
                  <w:spacing w:before="16"/>
                  <w:rPr>
                    <w:b/>
                    <w:sz w:val="16"/>
                    <w:lang w:val="fr-FR"/>
                  </w:rPr>
                </w:pPr>
                <w:r>
                  <w:rPr>
                    <w:lang w:val="fr-FR"/>
                  </w:rPr>
                  <w:t xml:space="preserve">Mechgoug Raihane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61" w:rsidRDefault="00B9524D">
    <w:pPr>
      <w:pStyle w:val="Corpsdetexte"/>
      <w:spacing w:line="14" w:lineRule="auto"/>
      <w:rPr>
        <w:sz w:val="2"/>
      </w:rPr>
    </w:pPr>
    <w:r>
      <w:rPr>
        <w:noProof/>
        <w:sz w:val="2"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7.4pt;margin-top:798.6pt;width:41.45pt;height:12.05pt;z-index:-63040;mso-position-horizontal-relative:page;mso-position-vertical-relative:page" filled="f" stroked="f">
          <v:textbox style="mso-next-textbox:#_x0000_s2059" inset="0,0,0,0">
            <w:txbxContent>
              <w:p w:rsidR="00FF1751" w:rsidRPr="000948C0" w:rsidRDefault="00FF1751" w:rsidP="00FF1751">
                <w:pPr>
                  <w:rPr>
                    <w:lang w:val="fr-FR"/>
                  </w:rPr>
                </w:pPr>
                <w:r>
                  <w:rPr>
                    <w:lang w:val="fr-FR"/>
                  </w:rPr>
                  <w:t>2</w:t>
                </w:r>
              </w:p>
            </w:txbxContent>
          </v:textbox>
          <w10:wrap anchorx="page" anchory="page"/>
        </v:shape>
      </w:pict>
    </w:r>
    <w:r>
      <w:rPr>
        <w:noProof/>
        <w:sz w:val="2"/>
        <w:lang w:val="fr-FR" w:eastAsia="fr-FR"/>
      </w:rPr>
      <w:pict>
        <v:shape id="_x0000_s2058" type="#_x0000_t202" style="position:absolute;margin-left:294.9pt;margin-top:790.65pt;width:110.95pt;height:25.4pt;z-index:-64064;mso-position-horizontal-relative:page;mso-position-vertical-relative:page" filled="f" stroked="f">
          <v:textbox inset="0,0,0,0">
            <w:txbxContent>
              <w:p w:rsidR="00FF1751" w:rsidRPr="000948C0" w:rsidRDefault="00FF1751" w:rsidP="00FF1751">
                <w:pPr>
                  <w:spacing w:before="16"/>
                  <w:rPr>
                    <w:b/>
                    <w:sz w:val="16"/>
                    <w:lang w:val="fr-FR"/>
                  </w:rPr>
                </w:pPr>
                <w:r>
                  <w:rPr>
                    <w:lang w:val="fr-FR"/>
                  </w:rPr>
                  <w:t xml:space="preserve">Mechgoug Raihane </w:t>
                </w:r>
              </w:p>
            </w:txbxContent>
          </v:textbox>
          <w10:wrap anchorx="page" anchory="page"/>
        </v:shape>
      </w:pict>
    </w:r>
    <w:r>
      <w:rPr>
        <w:noProof/>
        <w:sz w:val="2"/>
        <w:lang w:val="fr-FR" w:eastAsia="fr-FR"/>
      </w:rPr>
      <w:pict>
        <v:shape id="_x0000_s2057" type="#_x0000_t202" style="position:absolute;margin-left:18.15pt;margin-top:795.85pt;width:238.35pt;height:12.65pt;z-index:-65088;mso-position-horizontal-relative:page;mso-position-vertical-relative:page" filled="f" stroked="f">
          <v:textbox inset="0,0,0,0">
            <w:txbxContent>
              <w:p w:rsidR="00FF1751" w:rsidRPr="000948C0" w:rsidRDefault="00FF1751" w:rsidP="00FF1751">
                <w:pPr>
                  <w:rPr>
                    <w:lang w:val="fr-FR"/>
                  </w:rPr>
                </w:pPr>
                <w:r>
                  <w:rPr>
                    <w:lang w:val="fr-FR"/>
                  </w:rPr>
                  <w:t xml:space="preserve">Architecture des systèmes Automatisées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6E" w:rsidRDefault="007C0C6E" w:rsidP="004F1292">
      <w:r>
        <w:separator/>
      </w:r>
    </w:p>
  </w:footnote>
  <w:footnote w:type="continuationSeparator" w:id="1">
    <w:p w:rsidR="007C0C6E" w:rsidRDefault="007C0C6E" w:rsidP="004F1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F1292"/>
    <w:rsid w:val="000948C0"/>
    <w:rsid w:val="000A1261"/>
    <w:rsid w:val="004B7425"/>
    <w:rsid w:val="004F1292"/>
    <w:rsid w:val="007C0C6E"/>
    <w:rsid w:val="00B9524D"/>
    <w:rsid w:val="00EC17BB"/>
    <w:rsid w:val="00FF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1292"/>
    <w:rPr>
      <w:rFonts w:ascii="Verdana" w:eastAsia="Verdana" w:hAnsi="Verdana" w:cs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F1292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F1292"/>
    <w:pPr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4F1292"/>
    <w:pPr>
      <w:ind w:left="231"/>
      <w:outlineLvl w:val="2"/>
    </w:pPr>
    <w:rPr>
      <w:b/>
      <w:bCs/>
      <w:sz w:val="20"/>
      <w:szCs w:val="20"/>
      <w:u w:val="single" w:color="000000"/>
    </w:rPr>
  </w:style>
  <w:style w:type="paragraph" w:styleId="Paragraphedeliste">
    <w:name w:val="List Paragraph"/>
    <w:basedOn w:val="Normal"/>
    <w:uiPriority w:val="1"/>
    <w:qFormat/>
    <w:rsid w:val="004F1292"/>
  </w:style>
  <w:style w:type="paragraph" w:customStyle="1" w:styleId="TableParagraph">
    <w:name w:val="Table Paragraph"/>
    <w:basedOn w:val="Normal"/>
    <w:uiPriority w:val="1"/>
    <w:qFormat/>
    <w:rsid w:val="004F1292"/>
  </w:style>
  <w:style w:type="character" w:styleId="Textedelespacerserv">
    <w:name w:val="Placeholder Text"/>
    <w:basedOn w:val="Policepardfaut"/>
    <w:uiPriority w:val="99"/>
    <w:semiHidden/>
    <w:rsid w:val="000A126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2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261"/>
    <w:rPr>
      <w:rFonts w:ascii="Tahoma" w:eastAsia="Verdan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948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48C0"/>
    <w:rPr>
      <w:rFonts w:ascii="Verdana" w:eastAsia="Verdana" w:hAnsi="Verdana" w:cs="Verdana"/>
    </w:rPr>
  </w:style>
  <w:style w:type="paragraph" w:styleId="Pieddepage">
    <w:name w:val="footer"/>
    <w:basedOn w:val="Normal"/>
    <w:link w:val="PieddepageCar"/>
    <w:uiPriority w:val="99"/>
    <w:semiHidden/>
    <w:unhideWhenUsed/>
    <w:rsid w:val="000948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8C0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AD32-D06C-419D-B738-4B73FF5C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des preactionneurs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des preactionneurs</dc:title>
  <dc:creator>jc</dc:creator>
  <cp:lastModifiedBy>USER</cp:lastModifiedBy>
  <cp:revision>2</cp:revision>
  <cp:lastPrinted>2018-03-08T04:57:00Z</cp:lastPrinted>
  <dcterms:created xsi:type="dcterms:W3CDTF">2020-02-05T08:45:00Z</dcterms:created>
  <dcterms:modified xsi:type="dcterms:W3CDTF">2020-02-05T08:45:00Z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2009-09-04T00:00:00Z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2018-03-08T00:00:00Z</vt:filetime>
  </property>
</Properties>
</file>