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71" w:rsidRDefault="00840C17" w:rsidP="00D44AAC">
      <w:pPr>
        <w:spacing w:line="360" w:lineRule="auto"/>
        <w:rPr>
          <w:rFonts w:hint="cs"/>
          <w:rtl/>
        </w:rPr>
      </w:pPr>
    </w:p>
    <w:p w:rsidR="00D55DF3" w:rsidRPr="00D55DF3" w:rsidRDefault="00D55DF3" w:rsidP="00D55DF3">
      <w:pPr>
        <w:spacing w:line="360" w:lineRule="auto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D55DF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المحاضرة رقم 05</w:t>
      </w:r>
    </w:p>
    <w:p w:rsidR="00D55DF3" w:rsidRDefault="00D55DF3" w:rsidP="00D55DF3">
      <w:pPr>
        <w:spacing w:line="360" w:lineRule="auto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D55D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رابعا:</w:t>
      </w:r>
      <w:proofErr w:type="gramStart"/>
      <w:r w:rsidRPr="00D55D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تمرين</w:t>
      </w:r>
      <w:proofErr w:type="gramEnd"/>
      <w:r w:rsidRPr="00D55D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 الحالات الخاصة للمعالجة المحاسبية لقروض الاستغلال والاستثمار.</w:t>
      </w:r>
    </w:p>
    <w:p w:rsidR="00D55DF3" w:rsidRDefault="00D55DF3" w:rsidP="00D55DF3">
      <w:pPr>
        <w:spacing w:line="360" w:lineRule="auto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تمرين:</w:t>
      </w:r>
    </w:p>
    <w:p w:rsidR="00D55DF3" w:rsidRPr="00F952CD" w:rsidRDefault="00D55DF3" w:rsidP="005433BD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r w:rsidRPr="00D55DF3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بتاريخ </w:t>
      </w:r>
      <w:r w:rsidRPr="00F952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05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/</w:t>
      </w:r>
      <w:r w:rsid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03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/</w:t>
      </w:r>
      <w:r w:rsidRPr="00F952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2018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تقدم أحد العملاء إلى البنك بملف طلب قرض بقيمة </w:t>
      </w:r>
      <w:r w:rsid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6000000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دج</w:t>
      </w:r>
      <w:proofErr w:type="spellEnd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وبعد مراجعة الملف </w:t>
      </w:r>
      <w:r w:rsidRPr="00F952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رفض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البنك طلب العميل</w:t>
      </w:r>
      <w:r w:rsidRPr="00F952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بتاريخ </w:t>
      </w:r>
      <w:r w:rsid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</w:t>
      </w:r>
      <w:r w:rsidRPr="00F952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r w:rsid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06</w:t>
      </w:r>
      <w:r w:rsidRPr="00F952C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/2018.</w:t>
      </w:r>
    </w:p>
    <w:p w:rsidR="00D55DF3" w:rsidRDefault="005433BD" w:rsidP="005433BD">
      <w:pPr>
        <w:spacing w:line="360" w:lineRule="auto"/>
        <w:jc w:val="right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2- 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بتاريخ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11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03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2018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تقدم أحد العملاء بطلب قرض لشراء استثمار بقيمة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10000000دج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،</w:t>
      </w:r>
      <w:proofErr w:type="spellEnd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وبعد دراسة الملف تم الموافقة على منح القرض بتاريخ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15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03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2018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لمدة سنتين وتم الاتفاق على تسديد القرض والفائدة على دفعتين متساويتين معدل الفائدة </w:t>
      </w:r>
      <w:proofErr w:type="spellStart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6%</w:t>
      </w:r>
      <w:proofErr w:type="spellEnd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>سنويا،</w:t>
      </w:r>
      <w:proofErr w:type="spellEnd"/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أول دفعة تكون في 02/01/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2019</w:t>
      </w:r>
      <w:r w:rsidRPr="00F952C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والثانية بتاريخ الاستحقاق تحصل الدفعات من الحساب الجاري.</w:t>
      </w:r>
    </w:p>
    <w:p w:rsidR="005433BD" w:rsidRPr="005433BD" w:rsidRDefault="005433BD" w:rsidP="005433BD">
      <w:pPr>
        <w:tabs>
          <w:tab w:val="right" w:pos="401"/>
          <w:tab w:val="right" w:pos="543"/>
          <w:tab w:val="right" w:pos="685"/>
        </w:tabs>
        <w:bidi/>
        <w:ind w:firstLine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3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 w:rsidRPr="005433B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بتاريخ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20/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03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/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2018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تم </w:t>
      </w:r>
      <w:proofErr w:type="gramStart"/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منح</w:t>
      </w:r>
      <w:proofErr w:type="gramEnd"/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قر</w:t>
      </w:r>
      <w:r w:rsidRPr="005433BD">
        <w:rPr>
          <w:rFonts w:ascii="Traditional Arabic" w:hAnsi="Traditional Arabic" w:cs="Traditional Arabic"/>
          <w:sz w:val="36"/>
          <w:szCs w:val="36"/>
          <w:rtl/>
          <w:lang w:bidi="ar-DZ"/>
        </w:rPr>
        <w:t>ض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للعم</w:t>
      </w:r>
      <w:r w:rsidRPr="005433BD">
        <w:rPr>
          <w:rFonts w:ascii="Traditional Arabic" w:hAnsi="Traditional Arabic" w:cs="Traditional Arabic"/>
          <w:sz w:val="36"/>
          <w:szCs w:val="36"/>
          <w:rtl/>
          <w:lang w:bidi="ar-DZ"/>
        </w:rPr>
        <w:t>ي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 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"أ"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وتم جدولته كما </w:t>
      </w:r>
      <w:r w:rsidRPr="005433BD">
        <w:rPr>
          <w:rFonts w:ascii="Traditional Arabic" w:hAnsi="Traditional Arabic" w:cs="Traditional Arabic"/>
          <w:sz w:val="36"/>
          <w:szCs w:val="36"/>
          <w:rtl/>
          <w:lang w:bidi="ar-DZ"/>
        </w:rPr>
        <w:t>ي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5433BD">
        <w:rPr>
          <w:rFonts w:ascii="Traditional Arabic" w:hAnsi="Traditional Arabic" w:cs="Traditional Arabic"/>
          <w:sz w:val="36"/>
          <w:szCs w:val="36"/>
          <w:rtl/>
          <w:lang w:bidi="ar-DZ"/>
        </w:rPr>
        <w:t>ي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680"/>
        <w:gridCol w:w="2005"/>
        <w:gridCol w:w="2005"/>
        <w:gridCol w:w="2005"/>
        <w:gridCol w:w="2005"/>
      </w:tblGrid>
      <w:tr w:rsidR="005433BD" w:rsidTr="002F094C">
        <w:tc>
          <w:tcPr>
            <w:tcW w:w="2068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</w:p>
        </w:tc>
        <w:tc>
          <w:tcPr>
            <w:tcW w:w="2069" w:type="dxa"/>
          </w:tcPr>
          <w:p w:rsidR="005433BD" w:rsidRPr="00A571BE" w:rsidRDefault="005433BD" w:rsidP="005433BD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01/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05</w:t>
            </w: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/2018</w:t>
            </w:r>
          </w:p>
        </w:tc>
        <w:tc>
          <w:tcPr>
            <w:tcW w:w="2069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15/12/2018</w:t>
            </w:r>
          </w:p>
        </w:tc>
        <w:tc>
          <w:tcPr>
            <w:tcW w:w="2069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20/04/2019</w:t>
            </w:r>
          </w:p>
        </w:tc>
        <w:tc>
          <w:tcPr>
            <w:tcW w:w="2069" w:type="dxa"/>
          </w:tcPr>
          <w:p w:rsidR="005433BD" w:rsidRPr="00A571BE" w:rsidRDefault="005433BD" w:rsidP="005433BD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20/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03</w:t>
            </w: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/2019</w:t>
            </w:r>
          </w:p>
        </w:tc>
      </w:tr>
      <w:tr w:rsidR="005433BD" w:rsidTr="002F094C">
        <w:tc>
          <w:tcPr>
            <w:tcW w:w="2068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ق</w:t>
            </w:r>
            <w:r w:rsidRPr="00A571BE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ي</w:t>
            </w: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مة كل دفعة</w:t>
            </w:r>
          </w:p>
        </w:tc>
        <w:tc>
          <w:tcPr>
            <w:tcW w:w="2069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20</w:t>
            </w:r>
            <w:r w:rsidRPr="00A571BE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%</w:t>
            </w:r>
          </w:p>
        </w:tc>
        <w:tc>
          <w:tcPr>
            <w:tcW w:w="2069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30</w:t>
            </w:r>
            <w:r w:rsidRPr="00A571BE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%</w:t>
            </w:r>
          </w:p>
        </w:tc>
        <w:tc>
          <w:tcPr>
            <w:tcW w:w="2069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 w:rsidRPr="00A571B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35</w:t>
            </w:r>
            <w:r w:rsidRPr="00A571BE"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%</w:t>
            </w:r>
          </w:p>
        </w:tc>
        <w:tc>
          <w:tcPr>
            <w:tcW w:w="2069" w:type="dxa"/>
          </w:tcPr>
          <w:p w:rsidR="005433BD" w:rsidRPr="00A571BE" w:rsidRDefault="005433BD" w:rsidP="002F094C">
            <w:pPr>
              <w:pStyle w:val="Paragraphedeliste"/>
              <w:tabs>
                <w:tab w:val="right" w:pos="401"/>
                <w:tab w:val="right" w:pos="543"/>
                <w:tab w:val="right" w:pos="685"/>
              </w:tabs>
              <w:bidi/>
              <w:ind w:left="0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/</w:t>
            </w:r>
            <w:proofErr w:type="spellEnd"/>
          </w:p>
        </w:tc>
      </w:tr>
    </w:tbl>
    <w:p w:rsidR="005433BD" w:rsidRPr="004F7351" w:rsidRDefault="005433BD" w:rsidP="005433BD">
      <w:pPr>
        <w:pStyle w:val="Paragraphedeliste"/>
        <w:tabs>
          <w:tab w:val="right" w:pos="401"/>
          <w:tab w:val="right" w:pos="543"/>
          <w:tab w:val="right" w:pos="685"/>
        </w:tabs>
        <w:bidi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A571B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</w:t>
      </w:r>
      <w:r w:rsidRPr="00A571BE">
        <w:rPr>
          <w:rFonts w:ascii="Traditional Arabic" w:hAnsi="Traditional Arabic" w:cs="Traditional Arabic"/>
          <w:sz w:val="36"/>
          <w:szCs w:val="36"/>
          <w:rtl/>
          <w:lang w:bidi="ar-DZ"/>
        </w:rPr>
        <w:t>ي</w:t>
      </w:r>
      <w:r w:rsidRPr="00A571BE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القرض 15 مليون.</w:t>
      </w:r>
    </w:p>
    <w:p w:rsidR="005433BD" w:rsidRDefault="005433BD" w:rsidP="005433BD">
      <w:pPr>
        <w:tabs>
          <w:tab w:val="right" w:pos="401"/>
          <w:tab w:val="right" w:pos="543"/>
          <w:tab w:val="right" w:pos="685"/>
        </w:tabs>
        <w:bidi/>
        <w:ind w:firstLine="0"/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</w:pP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4-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بتاريخ 11/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04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/2018 تم منح قرض لأحد العملاء الذي استلم طلبه بتاريخ 15/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02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/2018 وتم الموافقة عليه بتاريخ 10/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04</w:t>
      </w:r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/2018 يسترجع على ثلاث دفعات كما يلي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(5500000،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4000000،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3500000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)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الدفعة الاولى بعد 5 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أشهر،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الدفعة الثانية بعد 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6أشهر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،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واخر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دفعة بعد </w:t>
      </w:r>
      <w:proofErr w:type="spellStart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7أشهر</w:t>
      </w:r>
      <w:proofErr w:type="spellEnd"/>
      <w:r w:rsidRPr="005433BD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.</w:t>
      </w:r>
    </w:p>
    <w:p w:rsidR="005433BD" w:rsidRPr="005433BD" w:rsidRDefault="005433BD" w:rsidP="005433BD">
      <w:pPr>
        <w:tabs>
          <w:tab w:val="right" w:pos="401"/>
          <w:tab w:val="right" w:pos="543"/>
          <w:tab w:val="right" w:pos="685"/>
        </w:tabs>
        <w:bidi/>
        <w:ind w:firstLine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proofErr w:type="spellStart"/>
      <w:proofErr w:type="gramStart"/>
      <w:r w:rsidRPr="005433BD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DZ"/>
        </w:rPr>
        <w:lastRenderedPageBreak/>
        <w:t>المطلوب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 xml:space="preserve"> المعالجة المحاسبية للعمليات السابقة.</w:t>
      </w:r>
    </w:p>
    <w:p w:rsidR="005433BD" w:rsidRPr="00D55DF3" w:rsidRDefault="005433BD" w:rsidP="00D55DF3">
      <w:pPr>
        <w:spacing w:line="360" w:lineRule="auto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5433BD" w:rsidRPr="00D55DF3" w:rsidSect="00D44AAC">
      <w:headerReference w:type="default" r:id="rId7"/>
      <w:footerReference w:type="default" r:id="rId8"/>
      <w:pgSz w:w="11906" w:h="16838"/>
      <w:pgMar w:top="851" w:right="851" w:bottom="851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C17" w:rsidRDefault="00840C17" w:rsidP="00E71A60">
      <w:pPr>
        <w:spacing w:after="0" w:line="240" w:lineRule="auto"/>
      </w:pPr>
      <w:r>
        <w:separator/>
      </w:r>
    </w:p>
  </w:endnote>
  <w:endnote w:type="continuationSeparator" w:id="0">
    <w:p w:rsidR="00840C17" w:rsidRDefault="00840C17" w:rsidP="00E7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60" w:rsidRPr="00D44AAC" w:rsidRDefault="00D44AAC" w:rsidP="00D44AAC">
    <w:pPr>
      <w:pStyle w:val="Pieddepage"/>
      <w:ind w:firstLine="0"/>
      <w:rPr>
        <w:rFonts w:ascii="Traditional Arabic" w:hAnsi="Traditional Arabic" w:cs="Traditional Arabic"/>
        <w:b/>
        <w:bCs/>
        <w:sz w:val="28"/>
        <w:szCs w:val="28"/>
        <w:lang w:bidi="ar-DZ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السنة الثالثة محاسبة وجباية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</w:t>
    </w:r>
    <w:r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                         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  <w:lang w:bidi="ar-DZ"/>
      </w:rPr>
      <w:t xml:space="preserve">                  2019/2020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C17" w:rsidRDefault="00840C17" w:rsidP="00E71A60">
      <w:pPr>
        <w:spacing w:after="0" w:line="240" w:lineRule="auto"/>
      </w:pPr>
      <w:r>
        <w:separator/>
      </w:r>
    </w:p>
  </w:footnote>
  <w:footnote w:type="continuationSeparator" w:id="0">
    <w:p w:rsidR="00840C17" w:rsidRDefault="00840C17" w:rsidP="00E7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AC" w:rsidRDefault="00D44AAC" w:rsidP="00D44AAC">
    <w:pPr>
      <w:pStyle w:val="En-tte"/>
      <w:rPr>
        <w:rFonts w:hint="cs"/>
        <w:rtl/>
      </w:rPr>
    </w:pPr>
  </w:p>
  <w:p w:rsidR="00D44AAC" w:rsidRDefault="00D44AAC" w:rsidP="00D44AAC">
    <w:pPr>
      <w:pStyle w:val="En-tte"/>
      <w:rPr>
        <w:rFonts w:hint="cs"/>
        <w:rtl/>
      </w:rPr>
    </w:pPr>
  </w:p>
  <w:p w:rsidR="00E71A60" w:rsidRPr="00D44AAC" w:rsidRDefault="00D44AAC" w:rsidP="00D44AAC">
    <w:pPr>
      <w:pStyle w:val="En-tte"/>
      <w:rPr>
        <w:rFonts w:ascii="Traditional Arabic" w:hAnsi="Traditional Arabic" w:cs="Traditional Arabic"/>
        <w:b/>
        <w:bCs/>
        <w:sz w:val="28"/>
        <w:szCs w:val="28"/>
      </w:rPr>
    </w:pPr>
    <w:r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جامعة محمد خيضر بسكرة  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  </w:t>
    </w:r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محاضرات محاسبة خاصة 2        </w:t>
    </w:r>
    <w:proofErr w:type="spellStart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>د/</w:t>
    </w:r>
    <w:proofErr w:type="spellEnd"/>
    <w:r w:rsidR="00E71A60" w:rsidRPr="00D44AAC">
      <w:rPr>
        <w:rFonts w:ascii="Traditional Arabic" w:hAnsi="Traditional Arabic" w:cs="Traditional Arabic"/>
        <w:b/>
        <w:bCs/>
        <w:sz w:val="28"/>
        <w:szCs w:val="28"/>
        <w:rtl/>
      </w:rPr>
      <w:t xml:space="preserve"> زعرور نعيمة       قسم العلوم التجارية           </w:t>
    </w:r>
  </w:p>
  <w:p w:rsidR="00E71A60" w:rsidRDefault="00D44AAC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2.2pt;margin-top:10.9pt;width:521.4pt;height:0;z-index:251658240" o:connectortype="straight" strokeweight="1.5pt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06AA"/>
    <w:multiLevelType w:val="hybridMultilevel"/>
    <w:tmpl w:val="00E84134"/>
    <w:lvl w:ilvl="0" w:tplc="B0E024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235"/>
    <w:multiLevelType w:val="hybridMultilevel"/>
    <w:tmpl w:val="D1B6BA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C1664"/>
    <w:rsid w:val="00182F1D"/>
    <w:rsid w:val="00194DFA"/>
    <w:rsid w:val="00243E66"/>
    <w:rsid w:val="002B319C"/>
    <w:rsid w:val="0038317A"/>
    <w:rsid w:val="003C1664"/>
    <w:rsid w:val="005433BD"/>
    <w:rsid w:val="005B2D7A"/>
    <w:rsid w:val="006757BF"/>
    <w:rsid w:val="007B6F95"/>
    <w:rsid w:val="00840C17"/>
    <w:rsid w:val="00B75F29"/>
    <w:rsid w:val="00D44AAC"/>
    <w:rsid w:val="00D55DF3"/>
    <w:rsid w:val="00E71A60"/>
    <w:rsid w:val="00E77A72"/>
    <w:rsid w:val="00F87265"/>
    <w:rsid w:val="00FB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64"/>
    <w:pPr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1664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3C1664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A60"/>
  </w:style>
  <w:style w:type="paragraph" w:styleId="Pieddepage">
    <w:name w:val="footer"/>
    <w:basedOn w:val="Normal"/>
    <w:link w:val="PieddepageCar"/>
    <w:uiPriority w:val="99"/>
    <w:semiHidden/>
    <w:unhideWhenUsed/>
    <w:rsid w:val="00E7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1A60"/>
  </w:style>
  <w:style w:type="paragraph" w:styleId="Textedebulles">
    <w:name w:val="Balloon Text"/>
    <w:basedOn w:val="Normal"/>
    <w:link w:val="TextedebullesCar"/>
    <w:uiPriority w:val="99"/>
    <w:semiHidden/>
    <w:unhideWhenUsed/>
    <w:rsid w:val="00E7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DAMAS</dc:creator>
  <cp:lastModifiedBy>DAMAS</cp:lastModifiedBy>
  <cp:revision>2</cp:revision>
  <dcterms:created xsi:type="dcterms:W3CDTF">2020-06-08T23:45:00Z</dcterms:created>
  <dcterms:modified xsi:type="dcterms:W3CDTF">2020-06-08T23:45:00Z</dcterms:modified>
</cp:coreProperties>
</file>