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CF7" w:rsidRDefault="003D2CF7" w:rsidP="004F5E2D">
      <w:pPr>
        <w:jc w:val="center"/>
        <w:rPr>
          <w:b/>
          <w:bCs/>
          <w:rtl/>
          <w:lang w:bidi="ar-DZ"/>
        </w:rPr>
      </w:pPr>
      <w:r w:rsidRPr="003D2CF7">
        <w:rPr>
          <w:b/>
          <w:bCs/>
          <w:noProof/>
          <w:lang w:val="en-US"/>
        </w:rPr>
        <w:drawing>
          <wp:anchor distT="0" distB="0" distL="114300" distR="114300" simplePos="0" relativeHeight="251657728" behindDoc="0" locked="0" layoutInCell="1" allowOverlap="1">
            <wp:simplePos x="0" y="0"/>
            <wp:positionH relativeFrom="column">
              <wp:posOffset>-328295</wp:posOffset>
            </wp:positionH>
            <wp:positionV relativeFrom="paragraph">
              <wp:posOffset>-328295</wp:posOffset>
            </wp:positionV>
            <wp:extent cx="990600" cy="1390650"/>
            <wp:effectExtent l="19050" t="0" r="0" b="0"/>
            <wp:wrapSquare wrapText="bothSides"/>
            <wp:docPr id="9" name="Image 3" descr="C:\Users\TOUMI\Download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UMI\Downloads\01.jpg"/>
                    <pic:cNvPicPr>
                      <a:picLocks noChangeAspect="1" noChangeArrowheads="1"/>
                    </pic:cNvPicPr>
                  </pic:nvPicPr>
                  <pic:blipFill>
                    <a:blip r:embed="rId8" cstate="print"/>
                    <a:srcRect/>
                    <a:stretch>
                      <a:fillRect/>
                    </a:stretch>
                  </pic:blipFill>
                  <pic:spPr bwMode="auto">
                    <a:xfrm>
                      <a:off x="0" y="0"/>
                      <a:ext cx="990600" cy="1390650"/>
                    </a:xfrm>
                    <a:prstGeom prst="rect">
                      <a:avLst/>
                    </a:prstGeom>
                    <a:noFill/>
                    <a:ln w="9525">
                      <a:noFill/>
                      <a:miter lim="800000"/>
                      <a:headEnd/>
                      <a:tailEnd/>
                    </a:ln>
                  </pic:spPr>
                </pic:pic>
              </a:graphicData>
            </a:graphic>
          </wp:anchor>
        </w:drawing>
      </w:r>
      <w:r w:rsidRPr="003D2CF7">
        <w:rPr>
          <w:b/>
          <w:bCs/>
          <w:noProof/>
          <w:lang w:val="en-US"/>
        </w:rPr>
        <w:drawing>
          <wp:anchor distT="0" distB="0" distL="114300" distR="114300" simplePos="0" relativeHeight="251656704" behindDoc="0" locked="0" layoutInCell="1" allowOverlap="1">
            <wp:simplePos x="0" y="0"/>
            <wp:positionH relativeFrom="column">
              <wp:posOffset>5024755</wp:posOffset>
            </wp:positionH>
            <wp:positionV relativeFrom="paragraph">
              <wp:posOffset>-328295</wp:posOffset>
            </wp:positionV>
            <wp:extent cx="990600" cy="1390650"/>
            <wp:effectExtent l="19050" t="0" r="0" b="0"/>
            <wp:wrapSquare wrapText="bothSides"/>
            <wp:docPr id="8" name="Image 3" descr="C:\Users\TOUMI\Download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UMI\Downloads\01.jpg"/>
                    <pic:cNvPicPr>
                      <a:picLocks noChangeAspect="1" noChangeArrowheads="1"/>
                    </pic:cNvPicPr>
                  </pic:nvPicPr>
                  <pic:blipFill>
                    <a:blip r:embed="rId8" cstate="print"/>
                    <a:srcRect/>
                    <a:stretch>
                      <a:fillRect/>
                    </a:stretch>
                  </pic:blipFill>
                  <pic:spPr bwMode="auto">
                    <a:xfrm>
                      <a:off x="0" y="0"/>
                      <a:ext cx="990600" cy="1390650"/>
                    </a:xfrm>
                    <a:prstGeom prst="rect">
                      <a:avLst/>
                    </a:prstGeom>
                    <a:noFill/>
                    <a:ln w="9525">
                      <a:noFill/>
                      <a:miter lim="800000"/>
                      <a:headEnd/>
                      <a:tailEnd/>
                    </a:ln>
                  </pic:spPr>
                </pic:pic>
              </a:graphicData>
            </a:graphic>
          </wp:anchor>
        </w:drawing>
      </w:r>
      <w:r>
        <w:rPr>
          <w:rFonts w:hint="cs"/>
          <w:b/>
          <w:bCs/>
          <w:rtl/>
          <w:lang w:bidi="ar-DZ"/>
        </w:rPr>
        <w:t>وزارة التعليم العالي و البحث العلمي</w:t>
      </w:r>
    </w:p>
    <w:p w:rsidR="00F278A4" w:rsidRDefault="004F5E2D" w:rsidP="00D5600B">
      <w:pPr>
        <w:jc w:val="center"/>
        <w:rPr>
          <w:b/>
          <w:bCs/>
          <w:rtl/>
          <w:lang w:bidi="ar-DZ"/>
        </w:rPr>
      </w:pPr>
      <w:r>
        <w:rPr>
          <w:rFonts w:hint="cs"/>
          <w:b/>
          <w:bCs/>
          <w:rtl/>
          <w:lang w:bidi="ar-DZ"/>
        </w:rPr>
        <w:t>جامعة محمد خيضر</w:t>
      </w:r>
    </w:p>
    <w:p w:rsidR="004F5E2D" w:rsidRDefault="004F5E2D" w:rsidP="004F5E2D">
      <w:pPr>
        <w:jc w:val="center"/>
        <w:rPr>
          <w:b/>
          <w:bCs/>
          <w:rtl/>
          <w:lang w:bidi="ar-DZ"/>
        </w:rPr>
      </w:pPr>
      <w:r>
        <w:rPr>
          <w:rFonts w:hint="cs"/>
          <w:b/>
          <w:bCs/>
          <w:rtl/>
          <w:lang w:bidi="ar-DZ"/>
        </w:rPr>
        <w:t xml:space="preserve"> </w:t>
      </w:r>
      <w:r>
        <w:rPr>
          <w:b/>
          <w:bCs/>
          <w:rtl/>
          <w:lang w:bidi="ar-DZ"/>
        </w:rPr>
        <w:t>–</w:t>
      </w:r>
      <w:r>
        <w:rPr>
          <w:rFonts w:hint="cs"/>
          <w:b/>
          <w:bCs/>
          <w:rtl/>
          <w:lang w:bidi="ar-DZ"/>
        </w:rPr>
        <w:t>بسكرة-</w:t>
      </w:r>
    </w:p>
    <w:p w:rsidR="004F5E2D" w:rsidRDefault="004F5E2D" w:rsidP="004F5E2D">
      <w:pPr>
        <w:jc w:val="center"/>
        <w:rPr>
          <w:b/>
          <w:bCs/>
          <w:rtl/>
          <w:lang w:bidi="ar-DZ"/>
        </w:rPr>
      </w:pPr>
      <w:r>
        <w:rPr>
          <w:rFonts w:hint="cs"/>
          <w:b/>
          <w:bCs/>
          <w:rtl/>
          <w:lang w:bidi="ar-DZ"/>
        </w:rPr>
        <w:t xml:space="preserve">كلية العلوم الاقتصادية و التجارية و علوم التسيير </w:t>
      </w:r>
    </w:p>
    <w:p w:rsidR="004F5E2D" w:rsidRPr="004F5E2D" w:rsidRDefault="004F5E2D" w:rsidP="004F5E2D">
      <w:pPr>
        <w:rPr>
          <w:rtl/>
          <w:lang w:bidi="ar-DZ"/>
        </w:rPr>
      </w:pPr>
    </w:p>
    <w:p w:rsidR="004F5E2D" w:rsidRPr="004F5E2D" w:rsidRDefault="004F5E2D" w:rsidP="004F5E2D">
      <w:pPr>
        <w:rPr>
          <w:rtl/>
          <w:lang w:bidi="ar-DZ"/>
        </w:rPr>
      </w:pPr>
    </w:p>
    <w:p w:rsidR="004F5E2D" w:rsidRDefault="004F5E2D" w:rsidP="004F5E2D">
      <w:pPr>
        <w:rPr>
          <w:rtl/>
          <w:lang w:bidi="ar-DZ"/>
        </w:rPr>
      </w:pPr>
    </w:p>
    <w:p w:rsidR="004F5E2D" w:rsidRPr="00E7616A" w:rsidRDefault="004F5E2D" w:rsidP="004F5E2D">
      <w:pPr>
        <w:jc w:val="center"/>
        <w:rPr>
          <w:b/>
          <w:bCs/>
          <w:sz w:val="36"/>
          <w:szCs w:val="36"/>
          <w:u w:val="single"/>
          <w:rtl/>
          <w:lang w:bidi="ar-DZ"/>
        </w:rPr>
      </w:pPr>
      <w:r w:rsidRPr="00E7616A">
        <w:rPr>
          <w:rFonts w:hint="cs"/>
          <w:b/>
          <w:bCs/>
          <w:sz w:val="36"/>
          <w:szCs w:val="36"/>
          <w:u w:val="single"/>
          <w:rtl/>
          <w:lang w:bidi="ar-DZ"/>
        </w:rPr>
        <w:t>بحث حول:</w:t>
      </w:r>
    </w:p>
    <w:p w:rsidR="004F5E2D" w:rsidRDefault="00E5527A" w:rsidP="004F5E2D">
      <w:pPr>
        <w:jc w:val="center"/>
        <w:rPr>
          <w:b/>
          <w:bCs/>
          <w:sz w:val="36"/>
          <w:szCs w:val="36"/>
          <w:rtl/>
          <w:lang w:bidi="ar-DZ"/>
        </w:rPr>
      </w:pPr>
      <w:r w:rsidRPr="00E5527A">
        <w:rPr>
          <w:b/>
          <w:bCs/>
          <w:noProof/>
          <w:sz w:val="36"/>
          <w:szCs w:val="36"/>
          <w:rtl/>
          <w:lang w:eastAsia="fr-FR"/>
        </w:rPr>
        <w:pict>
          <v:oval id="_x0000_s1028" style="position:absolute;left:0;text-align:left;margin-left:27.4pt;margin-top:4.55pt;width:388.5pt;height:134.25pt;z-index:-251657728"/>
        </w:pict>
      </w:r>
    </w:p>
    <w:p w:rsidR="004F5E2D" w:rsidRPr="004F5E2D" w:rsidRDefault="004F5E2D" w:rsidP="004F5E2D">
      <w:pPr>
        <w:jc w:val="center"/>
        <w:rPr>
          <w:rFonts w:ascii="Arabic Typesetting" w:hAnsi="Arabic Typesetting" w:cs="Arabic Typesetting"/>
          <w:b/>
          <w:bCs/>
          <w:sz w:val="96"/>
          <w:szCs w:val="96"/>
          <w:rtl/>
        </w:rPr>
      </w:pPr>
      <w:r w:rsidRPr="004F5E2D">
        <w:rPr>
          <w:rFonts w:ascii="Arabic Typesetting" w:hAnsi="Arabic Typesetting" w:cs="Arabic Typesetting"/>
          <w:b/>
          <w:bCs/>
          <w:sz w:val="96"/>
          <w:szCs w:val="96"/>
          <w:rtl/>
        </w:rPr>
        <w:t>عجز الميزانية العامة في الجزائر</w:t>
      </w:r>
    </w:p>
    <w:p w:rsidR="004F5E2D" w:rsidRDefault="004F5E2D" w:rsidP="004F5E2D">
      <w:pPr>
        <w:jc w:val="center"/>
        <w:rPr>
          <w:b/>
          <w:bCs/>
          <w:sz w:val="36"/>
          <w:szCs w:val="36"/>
          <w:rtl/>
          <w:lang w:bidi="ar-DZ"/>
        </w:rPr>
      </w:pPr>
    </w:p>
    <w:p w:rsidR="004F5E2D" w:rsidRPr="004F5E2D" w:rsidRDefault="004F5E2D" w:rsidP="004F5E2D">
      <w:pPr>
        <w:rPr>
          <w:sz w:val="36"/>
          <w:szCs w:val="36"/>
          <w:rtl/>
          <w:lang w:bidi="ar-DZ"/>
        </w:rPr>
      </w:pPr>
    </w:p>
    <w:p w:rsidR="004F5E2D" w:rsidRPr="00E7616A" w:rsidRDefault="004F5E2D" w:rsidP="004F5E2D">
      <w:pPr>
        <w:rPr>
          <w:sz w:val="36"/>
          <w:szCs w:val="36"/>
          <w:rtl/>
          <w:lang w:bidi="ar-DZ"/>
        </w:rPr>
      </w:pPr>
    </w:p>
    <w:p w:rsidR="00E7616A" w:rsidRPr="00E7616A" w:rsidRDefault="004F5E2D" w:rsidP="00E7616A">
      <w:pPr>
        <w:tabs>
          <w:tab w:val="left" w:pos="7965"/>
        </w:tabs>
        <w:jc w:val="right"/>
        <w:rPr>
          <w:b/>
          <w:bCs/>
          <w:sz w:val="28"/>
          <w:szCs w:val="28"/>
          <w:rtl/>
          <w:lang w:bidi="ar-DZ"/>
        </w:rPr>
      </w:pPr>
      <w:r w:rsidRPr="00E7616A">
        <w:rPr>
          <w:rFonts w:hint="cs"/>
          <w:b/>
          <w:bCs/>
          <w:sz w:val="36"/>
          <w:szCs w:val="36"/>
          <w:u w:val="single"/>
          <w:rtl/>
          <w:lang w:bidi="ar-DZ"/>
        </w:rPr>
        <w:t xml:space="preserve">  </w:t>
      </w:r>
      <w:r w:rsidRPr="00E7616A">
        <w:rPr>
          <w:rFonts w:hint="cs"/>
          <w:b/>
          <w:bCs/>
          <w:sz w:val="28"/>
          <w:szCs w:val="28"/>
          <w:u w:val="single"/>
          <w:rtl/>
          <w:lang w:bidi="ar-DZ"/>
        </w:rPr>
        <w:t>من إعداد التلاميذ:</w:t>
      </w:r>
      <w:r w:rsidR="00E7616A" w:rsidRPr="00E7616A">
        <w:rPr>
          <w:rFonts w:hint="cs"/>
          <w:b/>
          <w:bCs/>
          <w:sz w:val="28"/>
          <w:szCs w:val="28"/>
          <w:rtl/>
          <w:lang w:bidi="ar-DZ"/>
        </w:rPr>
        <w:t xml:space="preserve">                                                        </w:t>
      </w:r>
      <w:r w:rsidR="00E7616A" w:rsidRPr="00E7616A">
        <w:rPr>
          <w:rFonts w:hint="cs"/>
          <w:b/>
          <w:bCs/>
          <w:sz w:val="28"/>
          <w:szCs w:val="28"/>
          <w:u w:val="single"/>
          <w:rtl/>
          <w:lang w:bidi="ar-DZ"/>
        </w:rPr>
        <w:t xml:space="preserve"> تحت اشراف الدكتورة:</w:t>
      </w:r>
    </w:p>
    <w:p w:rsidR="004F5E2D" w:rsidRPr="00E7616A" w:rsidRDefault="009B1302" w:rsidP="004F5E2D">
      <w:pPr>
        <w:pStyle w:val="Paragraphedeliste"/>
        <w:numPr>
          <w:ilvl w:val="0"/>
          <w:numId w:val="2"/>
        </w:numPr>
        <w:bidi/>
        <w:rPr>
          <w:sz w:val="28"/>
          <w:szCs w:val="28"/>
          <w:lang w:bidi="ar-DZ"/>
        </w:rPr>
      </w:pPr>
      <w:r>
        <w:rPr>
          <w:rFonts w:hint="cs"/>
          <w:sz w:val="28"/>
          <w:szCs w:val="28"/>
          <w:rtl/>
          <w:lang w:val="en-US" w:bidi="ar-DZ"/>
        </w:rPr>
        <w:t xml:space="preserve">سلمي أماني </w:t>
      </w:r>
      <w:r w:rsidR="00E7616A">
        <w:rPr>
          <w:rFonts w:hint="cs"/>
          <w:sz w:val="28"/>
          <w:szCs w:val="28"/>
          <w:rtl/>
          <w:lang w:bidi="ar-DZ"/>
        </w:rPr>
        <w:t xml:space="preserve">                                                       </w:t>
      </w:r>
      <w:r w:rsidR="00043632">
        <w:rPr>
          <w:rFonts w:hint="cs"/>
          <w:sz w:val="28"/>
          <w:szCs w:val="28"/>
          <w:rtl/>
          <w:lang w:bidi="ar-DZ"/>
        </w:rPr>
        <w:t xml:space="preserve">      </w:t>
      </w:r>
      <w:r w:rsidR="00E7616A">
        <w:rPr>
          <w:rFonts w:hint="cs"/>
          <w:sz w:val="28"/>
          <w:szCs w:val="28"/>
          <w:rtl/>
          <w:lang w:bidi="ar-DZ"/>
        </w:rPr>
        <w:t xml:space="preserve">    كردودي صبرينة</w:t>
      </w:r>
    </w:p>
    <w:p w:rsidR="00E7616A" w:rsidRPr="009B1302" w:rsidRDefault="009B1302" w:rsidP="004F5E2D">
      <w:pPr>
        <w:pStyle w:val="Paragraphedeliste"/>
        <w:numPr>
          <w:ilvl w:val="0"/>
          <w:numId w:val="2"/>
        </w:numPr>
        <w:bidi/>
        <w:rPr>
          <w:color w:val="C0504D" w:themeColor="accent2"/>
          <w:sz w:val="36"/>
          <w:szCs w:val="36"/>
          <w:lang w:bidi="ar-DZ"/>
        </w:rPr>
      </w:pPr>
      <w:r>
        <w:rPr>
          <w:rFonts w:hint="cs"/>
          <w:sz w:val="28"/>
          <w:szCs w:val="28"/>
          <w:rtl/>
          <w:lang w:bidi="ar-DZ"/>
        </w:rPr>
        <w:t xml:space="preserve">تمامي نور الهدى </w:t>
      </w:r>
    </w:p>
    <w:p w:rsidR="009B1302" w:rsidRDefault="009B1302" w:rsidP="009B1302">
      <w:pPr>
        <w:pStyle w:val="Paragraphedeliste"/>
        <w:numPr>
          <w:ilvl w:val="0"/>
          <w:numId w:val="2"/>
        </w:numPr>
        <w:bidi/>
        <w:rPr>
          <w:color w:val="C0504D" w:themeColor="accent2"/>
          <w:sz w:val="36"/>
          <w:szCs w:val="36"/>
          <w:rtl/>
          <w:lang w:bidi="ar-DZ"/>
        </w:rPr>
      </w:pPr>
      <w:r>
        <w:rPr>
          <w:rFonts w:hint="cs"/>
          <w:sz w:val="28"/>
          <w:szCs w:val="28"/>
          <w:rtl/>
          <w:lang w:bidi="ar-DZ"/>
        </w:rPr>
        <w:t xml:space="preserve">تومي اية </w:t>
      </w:r>
    </w:p>
    <w:p w:rsidR="00E7616A" w:rsidRPr="00E7616A" w:rsidRDefault="00E7616A" w:rsidP="00E7616A">
      <w:pPr>
        <w:rPr>
          <w:rtl/>
          <w:lang w:bidi="ar-DZ"/>
        </w:rPr>
      </w:pPr>
    </w:p>
    <w:p w:rsidR="00E7616A" w:rsidRPr="00E7616A" w:rsidRDefault="00E7616A" w:rsidP="00E7616A">
      <w:pPr>
        <w:rPr>
          <w:rtl/>
          <w:lang w:bidi="ar-DZ"/>
        </w:rPr>
      </w:pPr>
    </w:p>
    <w:p w:rsidR="00E7616A" w:rsidRDefault="00E7616A" w:rsidP="00E7616A">
      <w:pPr>
        <w:rPr>
          <w:rtl/>
          <w:lang w:bidi="ar-DZ"/>
        </w:rPr>
      </w:pPr>
    </w:p>
    <w:p w:rsidR="00E7616A" w:rsidRPr="00E7616A" w:rsidRDefault="00E7616A" w:rsidP="009B1302">
      <w:pPr>
        <w:jc w:val="center"/>
        <w:rPr>
          <w:b/>
          <w:bCs/>
          <w:sz w:val="28"/>
          <w:szCs w:val="28"/>
          <w:u w:val="single"/>
          <w:rtl/>
          <w:lang w:bidi="ar-DZ"/>
        </w:rPr>
      </w:pPr>
      <w:r w:rsidRPr="00E7616A">
        <w:rPr>
          <w:rFonts w:hint="cs"/>
          <w:b/>
          <w:bCs/>
          <w:sz w:val="28"/>
          <w:szCs w:val="28"/>
          <w:u w:val="single"/>
          <w:rtl/>
          <w:lang w:bidi="ar-DZ"/>
        </w:rPr>
        <w:t xml:space="preserve">السنة </w:t>
      </w:r>
      <w:r w:rsidR="00043632" w:rsidRPr="00E7616A">
        <w:rPr>
          <w:rFonts w:hint="cs"/>
          <w:b/>
          <w:bCs/>
          <w:sz w:val="28"/>
          <w:szCs w:val="28"/>
          <w:u w:val="single"/>
          <w:rtl/>
          <w:lang w:bidi="ar-DZ"/>
        </w:rPr>
        <w:t>الجامعية</w:t>
      </w:r>
      <w:r w:rsidR="00043632">
        <w:rPr>
          <w:rFonts w:hint="cs"/>
          <w:b/>
          <w:bCs/>
          <w:sz w:val="28"/>
          <w:szCs w:val="28"/>
          <w:u w:val="single"/>
          <w:rtl/>
          <w:lang w:bidi="ar-DZ"/>
        </w:rPr>
        <w:t>:</w:t>
      </w:r>
    </w:p>
    <w:p w:rsidR="00E7616A" w:rsidRDefault="009B1302" w:rsidP="009B1302">
      <w:pPr>
        <w:ind w:left="3540"/>
        <w:rPr>
          <w:rFonts w:ascii="Algerian" w:hAnsi="Algerian"/>
          <w:sz w:val="36"/>
          <w:szCs w:val="36"/>
          <w:rtl/>
          <w:lang w:bidi="ar-DZ"/>
        </w:rPr>
      </w:pPr>
      <w:r>
        <w:rPr>
          <w:rFonts w:ascii="Algerian" w:hAnsi="Algerian" w:hint="cs"/>
          <w:sz w:val="36"/>
          <w:szCs w:val="36"/>
          <w:rtl/>
          <w:lang w:bidi="ar-DZ"/>
        </w:rPr>
        <w:t xml:space="preserve">    </w:t>
      </w:r>
      <w:r w:rsidR="00E7616A">
        <w:rPr>
          <w:rFonts w:ascii="Algerian" w:hAnsi="Algerian" w:hint="cs"/>
          <w:sz w:val="36"/>
          <w:szCs w:val="36"/>
          <w:rtl/>
          <w:lang w:bidi="ar-DZ"/>
        </w:rPr>
        <w:t xml:space="preserve">   </w:t>
      </w:r>
      <w:r w:rsidR="00E7616A" w:rsidRPr="00E7616A">
        <w:rPr>
          <w:rFonts w:ascii="Algerian" w:hAnsi="Algerian"/>
          <w:sz w:val="36"/>
          <w:szCs w:val="36"/>
          <w:rtl/>
          <w:lang w:bidi="ar-DZ"/>
        </w:rPr>
        <w:t>2019/</w:t>
      </w:r>
      <w:r w:rsidR="00E7616A">
        <w:rPr>
          <w:rFonts w:ascii="Algerian" w:hAnsi="Algerian" w:hint="cs"/>
          <w:sz w:val="36"/>
          <w:szCs w:val="36"/>
          <w:rtl/>
          <w:lang w:bidi="ar-DZ"/>
        </w:rPr>
        <w:t xml:space="preserve">2020 </w:t>
      </w:r>
    </w:p>
    <w:p w:rsidR="00E7616A" w:rsidRDefault="00E7616A">
      <w:pPr>
        <w:rPr>
          <w:rFonts w:ascii="Algerian" w:hAnsi="Algerian"/>
          <w:sz w:val="36"/>
          <w:szCs w:val="36"/>
          <w:rtl/>
          <w:lang w:bidi="ar-DZ"/>
        </w:rPr>
      </w:pPr>
      <w:r>
        <w:rPr>
          <w:rFonts w:ascii="Algerian" w:hAnsi="Algerian"/>
          <w:sz w:val="36"/>
          <w:szCs w:val="36"/>
          <w:rtl/>
          <w:lang w:bidi="ar-DZ"/>
        </w:rPr>
        <w:br w:type="page"/>
      </w:r>
    </w:p>
    <w:p w:rsidR="00E7616A" w:rsidRDefault="00E7616A" w:rsidP="00E7616A">
      <w:pPr>
        <w:tabs>
          <w:tab w:val="left" w:pos="5640"/>
        </w:tabs>
        <w:jc w:val="center"/>
        <w:rPr>
          <w:rFonts w:ascii="Arabic Typesetting" w:hAnsi="Arabic Typesetting" w:cs="Arabic Typesetting"/>
          <w:b/>
          <w:bCs/>
          <w:sz w:val="72"/>
          <w:szCs w:val="72"/>
          <w:rtl/>
          <w:lang w:bidi="ar-DZ"/>
        </w:rPr>
      </w:pPr>
      <w:r w:rsidRPr="00E7616A">
        <w:rPr>
          <w:rFonts w:ascii="Arabic Typesetting" w:hAnsi="Arabic Typesetting" w:cs="Arabic Typesetting"/>
          <w:b/>
          <w:bCs/>
          <w:sz w:val="72"/>
          <w:szCs w:val="72"/>
          <w:rtl/>
          <w:lang w:bidi="ar-DZ"/>
        </w:rPr>
        <w:lastRenderedPageBreak/>
        <w:t>خطة البحث</w:t>
      </w:r>
    </w:p>
    <w:p w:rsidR="00E72022" w:rsidRPr="007847A0" w:rsidRDefault="00E72022" w:rsidP="00E72022">
      <w:pPr>
        <w:tabs>
          <w:tab w:val="left" w:pos="5640"/>
        </w:tabs>
        <w:jc w:val="right"/>
        <w:rPr>
          <w:rFonts w:ascii="Arabic Typesetting" w:hAnsi="Arabic Typesetting" w:cs="Arabic Typesetting"/>
          <w:b/>
          <w:bCs/>
          <w:sz w:val="44"/>
          <w:szCs w:val="44"/>
          <w:rtl/>
          <w:lang w:bidi="ar-DZ"/>
        </w:rPr>
      </w:pPr>
      <w:r w:rsidRPr="007847A0">
        <w:rPr>
          <w:rFonts w:ascii="Arabic Typesetting" w:hAnsi="Arabic Typesetting" w:cs="Arabic Typesetting" w:hint="cs"/>
          <w:b/>
          <w:bCs/>
          <w:sz w:val="44"/>
          <w:szCs w:val="44"/>
          <w:rtl/>
          <w:lang w:bidi="ar-DZ"/>
        </w:rPr>
        <w:t>المقدمة</w:t>
      </w:r>
    </w:p>
    <w:p w:rsidR="00E7616A" w:rsidRPr="00E72022" w:rsidRDefault="000E4197" w:rsidP="00E7616A">
      <w:pPr>
        <w:jc w:val="right"/>
        <w:rPr>
          <w:rFonts w:ascii="Algerian" w:hAnsi="Algerian"/>
          <w:sz w:val="32"/>
          <w:szCs w:val="32"/>
          <w:rtl/>
          <w:lang w:bidi="ar-DZ"/>
        </w:rPr>
      </w:pPr>
      <w:r>
        <w:rPr>
          <w:rFonts w:ascii="Algerian" w:hAnsi="Algerian" w:hint="cs"/>
          <w:b/>
          <w:bCs/>
          <w:sz w:val="32"/>
          <w:szCs w:val="32"/>
          <w:u w:val="single"/>
          <w:rtl/>
          <w:lang w:bidi="ar-DZ"/>
        </w:rPr>
        <w:t xml:space="preserve">المبحث </w:t>
      </w:r>
      <w:r w:rsidR="00E7616A" w:rsidRPr="00E72022">
        <w:rPr>
          <w:rFonts w:ascii="Algerian" w:hAnsi="Algerian" w:hint="cs"/>
          <w:b/>
          <w:bCs/>
          <w:sz w:val="32"/>
          <w:szCs w:val="32"/>
          <w:u w:val="single"/>
          <w:rtl/>
          <w:lang w:bidi="ar-DZ"/>
        </w:rPr>
        <w:t>الأول:</w:t>
      </w:r>
      <w:r w:rsidR="00E7616A" w:rsidRPr="00E72022">
        <w:rPr>
          <w:rFonts w:ascii="Algerian" w:hAnsi="Algerian" w:hint="cs"/>
          <w:sz w:val="32"/>
          <w:szCs w:val="32"/>
          <w:rtl/>
          <w:lang w:bidi="ar-DZ"/>
        </w:rPr>
        <w:t xml:space="preserve">  </w:t>
      </w:r>
      <w:r>
        <w:rPr>
          <w:rFonts w:ascii="Algerian" w:hAnsi="Algerian" w:hint="cs"/>
          <w:b/>
          <w:bCs/>
          <w:sz w:val="32"/>
          <w:szCs w:val="32"/>
          <w:rtl/>
          <w:lang w:bidi="ar-DZ"/>
        </w:rPr>
        <w:t>ماهية العجز ال</w:t>
      </w:r>
      <w:r w:rsidR="001753DE">
        <w:rPr>
          <w:rFonts w:ascii="Algerian" w:hAnsi="Algerian" w:hint="cs"/>
          <w:b/>
          <w:bCs/>
          <w:sz w:val="32"/>
          <w:szCs w:val="32"/>
          <w:rtl/>
          <w:lang w:bidi="ar-DZ"/>
        </w:rPr>
        <w:t xml:space="preserve">ميزاني </w:t>
      </w:r>
    </w:p>
    <w:p w:rsidR="00E72022" w:rsidRDefault="000E4197" w:rsidP="00E72022">
      <w:pPr>
        <w:jc w:val="right"/>
        <w:rPr>
          <w:rFonts w:asciiTheme="minorBidi" w:hAnsiTheme="minorBidi"/>
          <w:sz w:val="32"/>
          <w:szCs w:val="32"/>
          <w:rtl/>
          <w:lang w:val="en-US" w:bidi="ar-DZ"/>
        </w:rPr>
      </w:pPr>
      <w:r>
        <w:rPr>
          <w:rFonts w:ascii="Algerian" w:hAnsi="Algerian" w:hint="cs"/>
          <w:sz w:val="32"/>
          <w:szCs w:val="32"/>
          <w:rtl/>
          <w:lang w:bidi="ar-DZ"/>
        </w:rPr>
        <w:t>المطلب</w:t>
      </w:r>
      <w:r w:rsidR="00E72022" w:rsidRPr="00E72022">
        <w:rPr>
          <w:rFonts w:ascii="Algerian" w:hAnsi="Algerian" w:hint="cs"/>
          <w:sz w:val="32"/>
          <w:szCs w:val="32"/>
          <w:rtl/>
          <w:lang w:bidi="ar-DZ"/>
        </w:rPr>
        <w:t xml:space="preserve"> الأول: </w:t>
      </w:r>
      <w:r w:rsidR="00876A98">
        <w:rPr>
          <w:rFonts w:asciiTheme="minorBidi" w:hAnsiTheme="minorBidi"/>
          <w:sz w:val="32"/>
          <w:szCs w:val="32"/>
          <w:rtl/>
          <w:lang w:val="en-US" w:bidi="ar-DZ"/>
        </w:rPr>
        <w:t>مفهوم العجز ال</w:t>
      </w:r>
      <w:r w:rsidR="00876A98">
        <w:rPr>
          <w:rFonts w:asciiTheme="minorBidi" w:hAnsiTheme="minorBidi" w:hint="cs"/>
          <w:sz w:val="32"/>
          <w:szCs w:val="32"/>
          <w:rtl/>
          <w:lang w:val="en-US" w:bidi="ar-DZ"/>
        </w:rPr>
        <w:t>ميزاني</w:t>
      </w:r>
      <w:r w:rsidR="00E72022" w:rsidRPr="00E72022">
        <w:rPr>
          <w:rFonts w:asciiTheme="minorBidi" w:hAnsiTheme="minorBidi" w:hint="cs"/>
          <w:sz w:val="32"/>
          <w:szCs w:val="32"/>
          <w:rtl/>
          <w:lang w:val="en-US" w:bidi="ar-DZ"/>
        </w:rPr>
        <w:t xml:space="preserve"> و انواعه </w:t>
      </w:r>
    </w:p>
    <w:p w:rsidR="00E72022" w:rsidRDefault="000E4197" w:rsidP="00E72022">
      <w:pPr>
        <w:jc w:val="right"/>
        <w:rPr>
          <w:rFonts w:asciiTheme="minorBidi" w:hAnsiTheme="minorBidi"/>
          <w:sz w:val="32"/>
          <w:szCs w:val="32"/>
          <w:rtl/>
          <w:lang w:val="en-US" w:bidi="ar-DZ"/>
        </w:rPr>
      </w:pPr>
      <w:r>
        <w:rPr>
          <w:rFonts w:asciiTheme="minorBidi" w:hAnsiTheme="minorBidi" w:hint="cs"/>
          <w:sz w:val="32"/>
          <w:szCs w:val="32"/>
          <w:rtl/>
          <w:lang w:val="en-US" w:bidi="ar-DZ"/>
        </w:rPr>
        <w:t>المطلب</w:t>
      </w:r>
      <w:r w:rsidR="00E72022">
        <w:rPr>
          <w:rFonts w:asciiTheme="minorBidi" w:hAnsiTheme="minorBidi" w:hint="cs"/>
          <w:sz w:val="32"/>
          <w:szCs w:val="32"/>
          <w:rtl/>
          <w:lang w:val="en-US" w:bidi="ar-DZ"/>
        </w:rPr>
        <w:t xml:space="preserve"> الثاني:</w:t>
      </w:r>
      <w:r w:rsidR="00B45582">
        <w:rPr>
          <w:rFonts w:asciiTheme="minorBidi" w:hAnsiTheme="minorBidi" w:hint="cs"/>
          <w:sz w:val="32"/>
          <w:szCs w:val="32"/>
          <w:rtl/>
          <w:lang w:val="en-US" w:bidi="ar-DZ"/>
        </w:rPr>
        <w:t xml:space="preserve"> </w:t>
      </w:r>
      <w:r w:rsidR="00E72022">
        <w:rPr>
          <w:rFonts w:asciiTheme="minorBidi" w:hAnsiTheme="minorBidi" w:hint="cs"/>
          <w:sz w:val="32"/>
          <w:szCs w:val="32"/>
          <w:rtl/>
          <w:lang w:val="en-US" w:bidi="ar-DZ"/>
        </w:rPr>
        <w:t xml:space="preserve">طرق تمويل العجز </w:t>
      </w:r>
      <w:r w:rsidR="001753DE">
        <w:rPr>
          <w:rFonts w:ascii="Algerian" w:hAnsi="Algerian" w:hint="cs"/>
          <w:sz w:val="32"/>
          <w:szCs w:val="32"/>
          <w:rtl/>
          <w:lang w:bidi="ar-DZ"/>
        </w:rPr>
        <w:t>الميزاني</w:t>
      </w:r>
    </w:p>
    <w:p w:rsidR="00E72022" w:rsidRDefault="000E4197" w:rsidP="00E72022">
      <w:pPr>
        <w:jc w:val="right"/>
        <w:rPr>
          <w:rFonts w:asciiTheme="minorBidi" w:hAnsiTheme="minorBidi"/>
          <w:sz w:val="32"/>
          <w:szCs w:val="32"/>
          <w:rtl/>
          <w:lang w:val="en-US" w:bidi="ar-DZ"/>
        </w:rPr>
      </w:pPr>
      <w:r>
        <w:rPr>
          <w:rFonts w:asciiTheme="minorBidi" w:hAnsiTheme="minorBidi" w:hint="cs"/>
          <w:sz w:val="32"/>
          <w:szCs w:val="32"/>
          <w:rtl/>
          <w:lang w:val="en-US" w:bidi="ar-DZ"/>
        </w:rPr>
        <w:t>المطلب</w:t>
      </w:r>
      <w:r w:rsidR="00376989">
        <w:rPr>
          <w:rFonts w:asciiTheme="minorBidi" w:hAnsiTheme="minorBidi" w:hint="cs"/>
          <w:sz w:val="32"/>
          <w:szCs w:val="32"/>
          <w:rtl/>
          <w:lang w:val="en-US" w:bidi="ar-DZ"/>
        </w:rPr>
        <w:t xml:space="preserve"> الثالث:</w:t>
      </w:r>
      <w:r w:rsidR="00E72022">
        <w:rPr>
          <w:rFonts w:asciiTheme="minorBidi" w:hAnsiTheme="minorBidi" w:hint="cs"/>
          <w:sz w:val="32"/>
          <w:szCs w:val="32"/>
          <w:rtl/>
          <w:lang w:val="en-US" w:bidi="ar-DZ"/>
        </w:rPr>
        <w:t xml:space="preserve"> </w:t>
      </w:r>
      <w:r w:rsidR="00376989">
        <w:rPr>
          <w:rFonts w:ascii="Algerian" w:hAnsi="Algerian" w:hint="cs"/>
          <w:sz w:val="32"/>
          <w:szCs w:val="32"/>
          <w:rtl/>
          <w:lang w:bidi="ar-DZ"/>
        </w:rPr>
        <w:t xml:space="preserve">أسباب </w:t>
      </w:r>
      <w:r w:rsidR="007847A0">
        <w:rPr>
          <w:rFonts w:ascii="Algerian" w:hAnsi="Algerian" w:hint="cs"/>
          <w:sz w:val="32"/>
          <w:szCs w:val="32"/>
          <w:rtl/>
          <w:lang w:bidi="ar-DZ"/>
        </w:rPr>
        <w:t xml:space="preserve">عجز الميزانية </w:t>
      </w:r>
    </w:p>
    <w:p w:rsidR="00E72022" w:rsidRDefault="000E4197" w:rsidP="00E72022">
      <w:pPr>
        <w:jc w:val="right"/>
        <w:rPr>
          <w:rFonts w:asciiTheme="minorBidi" w:hAnsiTheme="minorBidi"/>
          <w:sz w:val="32"/>
          <w:szCs w:val="32"/>
          <w:rtl/>
          <w:lang w:val="en-US" w:bidi="ar-DZ"/>
        </w:rPr>
      </w:pPr>
      <w:r>
        <w:rPr>
          <w:rFonts w:asciiTheme="minorBidi" w:hAnsiTheme="minorBidi" w:hint="cs"/>
          <w:sz w:val="32"/>
          <w:szCs w:val="32"/>
          <w:rtl/>
          <w:lang w:val="en-US" w:bidi="ar-DZ"/>
        </w:rPr>
        <w:t>المطلب</w:t>
      </w:r>
      <w:r w:rsidR="00E72022">
        <w:rPr>
          <w:rFonts w:asciiTheme="minorBidi" w:hAnsiTheme="minorBidi" w:hint="cs"/>
          <w:sz w:val="32"/>
          <w:szCs w:val="32"/>
          <w:rtl/>
          <w:lang w:val="en-US" w:bidi="ar-DZ"/>
        </w:rPr>
        <w:t xml:space="preserve"> الرابع:</w:t>
      </w:r>
      <w:r w:rsidR="00B45582">
        <w:rPr>
          <w:rFonts w:asciiTheme="minorBidi" w:hAnsiTheme="minorBidi" w:hint="cs"/>
          <w:sz w:val="32"/>
          <w:szCs w:val="32"/>
          <w:rtl/>
          <w:lang w:val="en-US" w:bidi="ar-DZ"/>
        </w:rPr>
        <w:t xml:space="preserve"> </w:t>
      </w:r>
      <w:r w:rsidR="00376989">
        <w:rPr>
          <w:rFonts w:asciiTheme="minorBidi" w:hAnsiTheme="minorBidi" w:hint="cs"/>
          <w:sz w:val="32"/>
          <w:szCs w:val="32"/>
          <w:rtl/>
          <w:lang w:val="en-US" w:bidi="ar-DZ"/>
        </w:rPr>
        <w:t>اثار العجز</w:t>
      </w:r>
      <w:r w:rsidR="001753DE">
        <w:rPr>
          <w:rFonts w:asciiTheme="minorBidi" w:hAnsiTheme="minorBidi" w:hint="cs"/>
          <w:sz w:val="32"/>
          <w:szCs w:val="32"/>
          <w:rtl/>
          <w:lang w:val="en-US" w:bidi="ar-DZ"/>
        </w:rPr>
        <w:t xml:space="preserve"> الميزاني</w:t>
      </w:r>
      <w:r w:rsidR="00376989">
        <w:rPr>
          <w:rFonts w:asciiTheme="minorBidi" w:hAnsiTheme="minorBidi" w:hint="cs"/>
          <w:sz w:val="32"/>
          <w:szCs w:val="32"/>
          <w:rtl/>
          <w:lang w:val="en-US" w:bidi="ar-DZ"/>
        </w:rPr>
        <w:t xml:space="preserve"> و</w:t>
      </w:r>
      <w:r w:rsidR="00E72022">
        <w:rPr>
          <w:rFonts w:asciiTheme="minorBidi" w:hAnsiTheme="minorBidi" w:hint="cs"/>
          <w:sz w:val="32"/>
          <w:szCs w:val="32"/>
          <w:rtl/>
          <w:lang w:val="en-US" w:bidi="ar-DZ"/>
        </w:rPr>
        <w:t xml:space="preserve"> كيفية علاجه </w:t>
      </w:r>
    </w:p>
    <w:p w:rsidR="00E72022" w:rsidRPr="00B45582" w:rsidRDefault="000E4197" w:rsidP="00E72022">
      <w:pPr>
        <w:jc w:val="right"/>
        <w:rPr>
          <w:rFonts w:ascii="Algerian" w:hAnsi="Algerian"/>
          <w:sz w:val="32"/>
          <w:szCs w:val="32"/>
          <w:rtl/>
          <w:lang w:bidi="ar-DZ"/>
        </w:rPr>
      </w:pPr>
      <w:r>
        <w:rPr>
          <w:rFonts w:ascii="Algerian" w:hAnsi="Algerian" w:hint="cs"/>
          <w:b/>
          <w:bCs/>
          <w:sz w:val="32"/>
          <w:szCs w:val="32"/>
          <w:u w:val="single"/>
          <w:rtl/>
          <w:lang w:bidi="ar-DZ"/>
        </w:rPr>
        <w:t>المبحث</w:t>
      </w:r>
      <w:r w:rsidR="00B45582">
        <w:rPr>
          <w:rFonts w:ascii="Algerian" w:hAnsi="Algerian" w:hint="cs"/>
          <w:b/>
          <w:bCs/>
          <w:sz w:val="32"/>
          <w:szCs w:val="32"/>
          <w:u w:val="single"/>
          <w:rtl/>
          <w:lang w:bidi="ar-DZ"/>
        </w:rPr>
        <w:t xml:space="preserve"> الثاني:</w:t>
      </w:r>
      <w:r w:rsidR="00B45582">
        <w:rPr>
          <w:rFonts w:ascii="Algerian" w:hAnsi="Algerian" w:hint="cs"/>
          <w:sz w:val="32"/>
          <w:szCs w:val="32"/>
          <w:rtl/>
          <w:lang w:bidi="ar-DZ"/>
        </w:rPr>
        <w:t xml:space="preserve"> </w:t>
      </w:r>
      <w:r w:rsidR="00B45582" w:rsidRPr="00B45582">
        <w:rPr>
          <w:rFonts w:ascii="Algerian" w:hAnsi="Algerian" w:hint="cs"/>
          <w:b/>
          <w:bCs/>
          <w:sz w:val="32"/>
          <w:szCs w:val="32"/>
          <w:rtl/>
          <w:lang w:bidi="ar-DZ"/>
        </w:rPr>
        <w:t xml:space="preserve">العجز الميزاني في الجزائر </w:t>
      </w:r>
    </w:p>
    <w:p w:rsidR="00E7616A" w:rsidRPr="00E7616A" w:rsidRDefault="000E4197" w:rsidP="00E7616A">
      <w:pPr>
        <w:jc w:val="right"/>
        <w:rPr>
          <w:rFonts w:ascii="Algerian" w:hAnsi="Algerian"/>
          <w:sz w:val="28"/>
          <w:szCs w:val="28"/>
          <w:rtl/>
          <w:lang w:bidi="ar-DZ"/>
        </w:rPr>
      </w:pPr>
      <w:r>
        <w:rPr>
          <w:rFonts w:ascii="Algerian" w:hAnsi="Algerian" w:hint="cs"/>
          <w:sz w:val="32"/>
          <w:szCs w:val="32"/>
          <w:rtl/>
          <w:lang w:bidi="ar-DZ"/>
        </w:rPr>
        <w:t>المطلب</w:t>
      </w:r>
      <w:r w:rsidR="00E72022" w:rsidRPr="00E72022">
        <w:rPr>
          <w:rFonts w:ascii="Algerian" w:hAnsi="Algerian" w:hint="cs"/>
          <w:sz w:val="32"/>
          <w:szCs w:val="32"/>
          <w:rtl/>
          <w:lang w:bidi="ar-DZ"/>
        </w:rPr>
        <w:t xml:space="preserve"> الأول:</w:t>
      </w:r>
      <w:r w:rsidR="00B45582">
        <w:rPr>
          <w:rFonts w:ascii="Algerian" w:hAnsi="Algerian" w:hint="cs"/>
          <w:sz w:val="32"/>
          <w:szCs w:val="32"/>
          <w:rtl/>
          <w:lang w:bidi="ar-DZ"/>
        </w:rPr>
        <w:t xml:space="preserve"> </w:t>
      </w:r>
      <w:r>
        <w:rPr>
          <w:rFonts w:ascii="Algerian" w:hAnsi="Algerian" w:hint="cs"/>
          <w:sz w:val="32"/>
          <w:szCs w:val="32"/>
          <w:rtl/>
          <w:lang w:bidi="ar-DZ"/>
        </w:rPr>
        <w:t>تحليل تطور العجز الميزاني</w:t>
      </w:r>
      <w:r w:rsidR="00876A98">
        <w:rPr>
          <w:rFonts w:ascii="Algerian" w:hAnsi="Algerian" w:hint="cs"/>
          <w:sz w:val="32"/>
          <w:szCs w:val="32"/>
          <w:rtl/>
          <w:lang w:bidi="ar-DZ"/>
        </w:rPr>
        <w:t xml:space="preserve"> في الجزائر</w:t>
      </w:r>
      <w:r>
        <w:rPr>
          <w:rFonts w:ascii="Algerian" w:hAnsi="Algerian" w:hint="cs"/>
          <w:sz w:val="32"/>
          <w:szCs w:val="32"/>
          <w:rtl/>
          <w:lang w:bidi="ar-DZ"/>
        </w:rPr>
        <w:t xml:space="preserve"> 2000-2016</w:t>
      </w:r>
    </w:p>
    <w:p w:rsidR="00E72022" w:rsidRDefault="000E4197" w:rsidP="00E72022">
      <w:pPr>
        <w:jc w:val="right"/>
        <w:rPr>
          <w:rFonts w:asciiTheme="minorBidi" w:hAnsiTheme="minorBidi"/>
          <w:sz w:val="32"/>
          <w:szCs w:val="32"/>
          <w:rtl/>
          <w:lang w:val="en-US" w:bidi="ar-DZ"/>
        </w:rPr>
      </w:pPr>
      <w:r>
        <w:rPr>
          <w:rFonts w:asciiTheme="minorBidi" w:hAnsiTheme="minorBidi" w:hint="cs"/>
          <w:sz w:val="32"/>
          <w:szCs w:val="32"/>
          <w:rtl/>
          <w:lang w:val="en-US" w:bidi="ar-DZ"/>
        </w:rPr>
        <w:t>المطلب</w:t>
      </w:r>
      <w:r w:rsidR="00E72022">
        <w:rPr>
          <w:rFonts w:asciiTheme="minorBidi" w:hAnsiTheme="minorBidi" w:hint="cs"/>
          <w:sz w:val="32"/>
          <w:szCs w:val="32"/>
          <w:rtl/>
          <w:lang w:val="en-US" w:bidi="ar-DZ"/>
        </w:rPr>
        <w:t xml:space="preserve"> الثاني:</w:t>
      </w:r>
      <w:r>
        <w:rPr>
          <w:rFonts w:asciiTheme="minorBidi" w:hAnsiTheme="minorBidi" w:hint="cs"/>
          <w:sz w:val="32"/>
          <w:szCs w:val="32"/>
          <w:rtl/>
          <w:lang w:val="en-US" w:bidi="ar-DZ"/>
        </w:rPr>
        <w:t xml:space="preserve">أساليب تمويل العجز الميزاني في الجزائر </w:t>
      </w:r>
      <w:r w:rsidRPr="000E4197">
        <w:rPr>
          <w:rFonts w:ascii="Algerian" w:hAnsi="Algerian"/>
          <w:sz w:val="32"/>
          <w:szCs w:val="32"/>
          <w:rtl/>
          <w:lang w:val="en-US" w:bidi="ar-DZ"/>
        </w:rPr>
        <w:t>2000</w:t>
      </w:r>
      <w:r>
        <w:rPr>
          <w:rFonts w:asciiTheme="minorBidi" w:hAnsiTheme="minorBidi" w:hint="cs"/>
          <w:sz w:val="32"/>
          <w:szCs w:val="32"/>
          <w:rtl/>
          <w:lang w:val="en-US" w:bidi="ar-DZ"/>
        </w:rPr>
        <w:t>-</w:t>
      </w:r>
      <w:r w:rsidRPr="000E4197">
        <w:rPr>
          <w:rFonts w:ascii="Algerian" w:hAnsi="Algerian"/>
          <w:sz w:val="32"/>
          <w:szCs w:val="32"/>
          <w:rtl/>
          <w:lang w:val="en-US" w:bidi="ar-DZ"/>
        </w:rPr>
        <w:t>2016</w:t>
      </w:r>
    </w:p>
    <w:p w:rsidR="00E7616A" w:rsidRDefault="00A21D36" w:rsidP="00E7616A">
      <w:pPr>
        <w:jc w:val="right"/>
        <w:rPr>
          <w:rFonts w:ascii="Algerian" w:hAnsi="Algerian"/>
          <w:b/>
          <w:bCs/>
          <w:sz w:val="28"/>
          <w:szCs w:val="28"/>
          <w:rtl/>
          <w:lang w:bidi="ar-DZ"/>
        </w:rPr>
      </w:pPr>
      <w:r w:rsidRPr="00C315F8">
        <w:rPr>
          <w:rFonts w:ascii="Algerian" w:hAnsi="Algerian" w:hint="cs"/>
          <w:b/>
          <w:bCs/>
          <w:sz w:val="28"/>
          <w:szCs w:val="28"/>
          <w:u w:val="single"/>
          <w:rtl/>
          <w:lang w:bidi="ar-DZ"/>
        </w:rPr>
        <w:t>المبحث الثالث:</w:t>
      </w:r>
      <w:r>
        <w:rPr>
          <w:rFonts w:ascii="Algerian" w:hAnsi="Algerian" w:hint="cs"/>
          <w:b/>
          <w:bCs/>
          <w:sz w:val="28"/>
          <w:szCs w:val="28"/>
          <w:rtl/>
          <w:lang w:bidi="ar-DZ"/>
        </w:rPr>
        <w:t xml:space="preserve"> دور السياسات </w:t>
      </w:r>
      <w:r w:rsidR="00C315F8" w:rsidRPr="00A21D36">
        <w:rPr>
          <w:rFonts w:ascii="Algerian" w:hAnsi="Algerian" w:hint="cs"/>
          <w:b/>
          <w:bCs/>
          <w:sz w:val="28"/>
          <w:szCs w:val="28"/>
          <w:rtl/>
          <w:lang w:bidi="ar-DZ"/>
        </w:rPr>
        <w:t>الاتفاقية</w:t>
      </w:r>
      <w:r>
        <w:rPr>
          <w:rFonts w:ascii="Algerian" w:hAnsi="Algerian" w:hint="cs"/>
          <w:b/>
          <w:bCs/>
          <w:sz w:val="28"/>
          <w:szCs w:val="28"/>
          <w:rtl/>
          <w:lang w:bidi="ar-DZ"/>
        </w:rPr>
        <w:t xml:space="preserve"> في علاج عجز الموازنة العامة للدولة </w:t>
      </w:r>
    </w:p>
    <w:p w:rsidR="007847A0" w:rsidRDefault="00C315F8" w:rsidP="00E7616A">
      <w:pPr>
        <w:jc w:val="right"/>
        <w:rPr>
          <w:rFonts w:ascii="Algerian" w:hAnsi="Algerian"/>
          <w:b/>
          <w:bCs/>
          <w:sz w:val="28"/>
          <w:szCs w:val="28"/>
          <w:rtl/>
          <w:lang w:bidi="ar-DZ"/>
        </w:rPr>
      </w:pPr>
      <w:r>
        <w:rPr>
          <w:rFonts w:ascii="Algerian" w:hAnsi="Algerian" w:hint="cs"/>
          <w:sz w:val="32"/>
          <w:szCs w:val="32"/>
          <w:rtl/>
          <w:lang w:bidi="ar-DZ"/>
        </w:rPr>
        <w:t>المطلب</w:t>
      </w:r>
      <w:r w:rsidRPr="00E72022">
        <w:rPr>
          <w:rFonts w:ascii="Algerian" w:hAnsi="Algerian" w:hint="cs"/>
          <w:sz w:val="32"/>
          <w:szCs w:val="32"/>
          <w:rtl/>
          <w:lang w:bidi="ar-DZ"/>
        </w:rPr>
        <w:t xml:space="preserve"> الأول:</w:t>
      </w:r>
      <w:r w:rsidRPr="00C315F8">
        <w:rPr>
          <w:b/>
          <w:bCs/>
          <w:sz w:val="32"/>
          <w:szCs w:val="32"/>
          <w:rtl/>
        </w:rPr>
        <w:t xml:space="preserve"> </w:t>
      </w:r>
      <w:r w:rsidRPr="00C315F8">
        <w:rPr>
          <w:sz w:val="32"/>
          <w:szCs w:val="32"/>
          <w:rtl/>
        </w:rPr>
        <w:t xml:space="preserve">الجوانب النظرية للسياسة </w:t>
      </w:r>
      <w:r w:rsidRPr="00C315F8">
        <w:rPr>
          <w:rFonts w:hint="cs"/>
          <w:sz w:val="32"/>
          <w:szCs w:val="32"/>
          <w:rtl/>
        </w:rPr>
        <w:t>الاتفاقية</w:t>
      </w:r>
    </w:p>
    <w:p w:rsidR="007847A0" w:rsidRDefault="00C315F8" w:rsidP="00E7616A">
      <w:pPr>
        <w:jc w:val="right"/>
        <w:rPr>
          <w:rFonts w:ascii="Algerian" w:hAnsi="Algerian"/>
          <w:b/>
          <w:bCs/>
          <w:sz w:val="28"/>
          <w:szCs w:val="28"/>
          <w:rtl/>
          <w:lang w:bidi="ar-DZ"/>
        </w:rPr>
      </w:pPr>
      <w:r>
        <w:rPr>
          <w:rFonts w:asciiTheme="minorBidi" w:hAnsiTheme="minorBidi" w:hint="cs"/>
          <w:sz w:val="32"/>
          <w:szCs w:val="32"/>
          <w:rtl/>
          <w:lang w:val="en-US" w:bidi="ar-DZ"/>
        </w:rPr>
        <w:t>المطلب الثاني:</w:t>
      </w:r>
      <w:r w:rsidRPr="00C315F8">
        <w:rPr>
          <w:b/>
          <w:bCs/>
          <w:sz w:val="32"/>
          <w:szCs w:val="32"/>
          <w:rtl/>
        </w:rPr>
        <w:t xml:space="preserve"> </w:t>
      </w:r>
      <w:r w:rsidRPr="00C315F8">
        <w:rPr>
          <w:sz w:val="32"/>
          <w:szCs w:val="32"/>
          <w:rtl/>
        </w:rPr>
        <w:t xml:space="preserve">ترشيد </w:t>
      </w:r>
      <w:r w:rsidRPr="00C315F8">
        <w:rPr>
          <w:rFonts w:hint="cs"/>
          <w:sz w:val="32"/>
          <w:szCs w:val="32"/>
          <w:rtl/>
        </w:rPr>
        <w:t>الإنفاق</w:t>
      </w:r>
      <w:r>
        <w:rPr>
          <w:sz w:val="32"/>
          <w:szCs w:val="32"/>
          <w:rtl/>
        </w:rPr>
        <w:t xml:space="preserve"> العام كآلية ع</w:t>
      </w:r>
      <w:r w:rsidRPr="00C315F8">
        <w:rPr>
          <w:sz w:val="32"/>
          <w:szCs w:val="32"/>
          <w:rtl/>
        </w:rPr>
        <w:t>ل</w:t>
      </w:r>
      <w:r>
        <w:rPr>
          <w:rFonts w:hint="cs"/>
          <w:sz w:val="32"/>
          <w:szCs w:val="32"/>
          <w:rtl/>
        </w:rPr>
        <w:t>ا</w:t>
      </w:r>
      <w:r w:rsidRPr="00C315F8">
        <w:rPr>
          <w:sz w:val="32"/>
          <w:szCs w:val="32"/>
          <w:rtl/>
        </w:rPr>
        <w:t>ج العجز</w:t>
      </w:r>
    </w:p>
    <w:p w:rsidR="007847A0" w:rsidRDefault="007847A0" w:rsidP="00E7616A">
      <w:pPr>
        <w:jc w:val="right"/>
        <w:rPr>
          <w:rFonts w:ascii="Algerian" w:hAnsi="Algerian"/>
          <w:b/>
          <w:bCs/>
          <w:sz w:val="28"/>
          <w:szCs w:val="28"/>
          <w:rtl/>
          <w:lang w:bidi="ar-DZ"/>
        </w:rPr>
      </w:pPr>
    </w:p>
    <w:p w:rsidR="007847A0" w:rsidRDefault="007847A0" w:rsidP="00E7616A">
      <w:pPr>
        <w:jc w:val="right"/>
        <w:rPr>
          <w:rFonts w:ascii="Algerian" w:hAnsi="Algerian"/>
          <w:b/>
          <w:bCs/>
          <w:sz w:val="28"/>
          <w:szCs w:val="28"/>
          <w:rtl/>
          <w:lang w:bidi="ar-DZ"/>
        </w:rPr>
      </w:pPr>
    </w:p>
    <w:p w:rsidR="007847A0" w:rsidRDefault="007847A0" w:rsidP="00E7616A">
      <w:pPr>
        <w:jc w:val="right"/>
        <w:rPr>
          <w:rFonts w:ascii="Algerian" w:hAnsi="Algerian"/>
          <w:b/>
          <w:bCs/>
          <w:sz w:val="28"/>
          <w:szCs w:val="28"/>
          <w:rtl/>
          <w:lang w:bidi="ar-DZ"/>
        </w:rPr>
      </w:pPr>
    </w:p>
    <w:p w:rsidR="007847A0" w:rsidRDefault="007847A0" w:rsidP="00E7616A">
      <w:pPr>
        <w:jc w:val="right"/>
        <w:rPr>
          <w:rFonts w:ascii="Algerian" w:hAnsi="Algerian"/>
          <w:b/>
          <w:bCs/>
          <w:sz w:val="28"/>
          <w:szCs w:val="28"/>
          <w:rtl/>
          <w:lang w:bidi="ar-DZ"/>
        </w:rPr>
      </w:pPr>
    </w:p>
    <w:p w:rsidR="007847A0" w:rsidRDefault="007847A0" w:rsidP="00E7616A">
      <w:pPr>
        <w:jc w:val="right"/>
        <w:rPr>
          <w:rFonts w:ascii="Algerian" w:hAnsi="Algerian"/>
          <w:b/>
          <w:bCs/>
          <w:sz w:val="28"/>
          <w:szCs w:val="28"/>
          <w:rtl/>
          <w:lang w:bidi="ar-DZ"/>
        </w:rPr>
      </w:pPr>
    </w:p>
    <w:p w:rsidR="007847A0" w:rsidRDefault="007847A0" w:rsidP="00E7616A">
      <w:pPr>
        <w:jc w:val="right"/>
        <w:rPr>
          <w:rFonts w:ascii="Algerian" w:hAnsi="Algerian"/>
          <w:b/>
          <w:bCs/>
          <w:sz w:val="28"/>
          <w:szCs w:val="28"/>
          <w:rtl/>
          <w:lang w:bidi="ar-DZ"/>
        </w:rPr>
      </w:pPr>
    </w:p>
    <w:p w:rsidR="007847A0" w:rsidRDefault="007847A0" w:rsidP="00E7616A">
      <w:pPr>
        <w:jc w:val="right"/>
        <w:rPr>
          <w:rFonts w:ascii="Algerian" w:hAnsi="Algerian"/>
          <w:b/>
          <w:bCs/>
          <w:sz w:val="28"/>
          <w:szCs w:val="28"/>
          <w:rtl/>
          <w:lang w:bidi="ar-DZ"/>
        </w:rPr>
      </w:pPr>
    </w:p>
    <w:p w:rsidR="007847A0" w:rsidRPr="00E7616A" w:rsidRDefault="007847A0" w:rsidP="00E7616A">
      <w:pPr>
        <w:jc w:val="right"/>
        <w:rPr>
          <w:rFonts w:ascii="Algerian" w:hAnsi="Algerian"/>
          <w:b/>
          <w:bCs/>
          <w:sz w:val="28"/>
          <w:szCs w:val="28"/>
          <w:rtl/>
          <w:lang w:bidi="ar-DZ"/>
        </w:rPr>
      </w:pPr>
    </w:p>
    <w:p w:rsidR="007847A0" w:rsidRDefault="00F278A4" w:rsidP="007847A0">
      <w:pPr>
        <w:jc w:val="center"/>
        <w:rPr>
          <w:rFonts w:ascii="Arabic Typesetting" w:hAnsi="Arabic Typesetting" w:cs="Arabic Typesetting"/>
          <w:b/>
          <w:bCs/>
          <w:sz w:val="72"/>
          <w:szCs w:val="72"/>
          <w:rtl/>
          <w:lang w:val="en-US" w:bidi="ar-DZ"/>
        </w:rPr>
      </w:pPr>
      <w:r w:rsidRPr="00F278A4">
        <w:rPr>
          <w:rFonts w:ascii="Arabic Typesetting" w:hAnsi="Arabic Typesetting" w:cs="Arabic Typesetting"/>
          <w:b/>
          <w:bCs/>
          <w:sz w:val="72"/>
          <w:szCs w:val="72"/>
          <w:rtl/>
          <w:lang w:val="en-US" w:bidi="ar-DZ"/>
        </w:rPr>
        <w:t>المقدمة</w:t>
      </w:r>
    </w:p>
    <w:p w:rsidR="007847A0" w:rsidRDefault="007847A0" w:rsidP="007847A0">
      <w:pPr>
        <w:jc w:val="right"/>
        <w:rPr>
          <w:rFonts w:ascii="Arial" w:hAnsi="Arial" w:cs="Arial"/>
          <w:color w:val="222222"/>
          <w:sz w:val="32"/>
          <w:szCs w:val="32"/>
          <w:shd w:val="clear" w:color="auto" w:fill="FFFFFF"/>
          <w:rtl/>
        </w:rPr>
      </w:pPr>
      <w:r>
        <w:rPr>
          <w:rFonts w:ascii="Arial" w:hAnsi="Arial" w:cs="Arial"/>
          <w:color w:val="222222"/>
        </w:rPr>
        <w:br/>
      </w:r>
      <w:r w:rsidRPr="007847A0">
        <w:rPr>
          <w:rFonts w:ascii="Arial" w:hAnsi="Arial" w:cs="Arial"/>
          <w:color w:val="222222"/>
          <w:sz w:val="32"/>
          <w:szCs w:val="32"/>
          <w:shd w:val="clear" w:color="auto" w:fill="FFFFFF"/>
          <w:rtl/>
        </w:rPr>
        <w:t xml:space="preserve">إن زيادة تدخل الدولة في النشاط الاقتصادي انعكس في ازدياد عجز الموازنة العامة في مختلف الدول العالم على اختلاف مستوياتها من التقدم الاقتصادي سواء متقدمة أم نامية و إن كانت بدرجات متفاوتة ،و هي تكاد تكون ظاهرة عامة ، و في ظل زيادة حجم الإنفاق العام و قصور الموارد المالية لمقابلة تلك الزيادة، مما أدى إلى اللجوء إلى مصادر تمويل مختلفة للتغطية العجز الموازني و ما ترتب عنها من آثار على </w:t>
      </w:r>
      <w:r w:rsidRPr="007847A0">
        <w:rPr>
          <w:rFonts w:ascii="Arial" w:hAnsi="Arial" w:cs="Arial" w:hint="cs"/>
          <w:color w:val="222222"/>
          <w:sz w:val="32"/>
          <w:szCs w:val="32"/>
          <w:shd w:val="clear" w:color="auto" w:fill="FFFFFF"/>
          <w:rtl/>
        </w:rPr>
        <w:t>الاقتصاد</w:t>
      </w:r>
      <w:r w:rsidRPr="007847A0">
        <w:rPr>
          <w:rFonts w:ascii="Arial" w:hAnsi="Arial" w:cs="Arial"/>
          <w:color w:val="222222"/>
          <w:sz w:val="32"/>
          <w:szCs w:val="32"/>
          <w:shd w:val="clear" w:color="auto" w:fill="FFFFFF"/>
          <w:rtl/>
        </w:rPr>
        <w:t xml:space="preserve"> الجزائري بصفة خاصة و اقتصاديات الدول المتخلفة بصفة عامة</w:t>
      </w:r>
      <w:r>
        <w:rPr>
          <w:rFonts w:ascii="Arial" w:hAnsi="Arial" w:cs="Arial" w:hint="cs"/>
          <w:color w:val="222222"/>
          <w:sz w:val="32"/>
          <w:szCs w:val="32"/>
          <w:shd w:val="clear" w:color="auto" w:fill="FFFFFF"/>
          <w:rtl/>
        </w:rPr>
        <w:t xml:space="preserve"> </w:t>
      </w:r>
    </w:p>
    <w:p w:rsidR="007847A0" w:rsidRPr="007847A0" w:rsidRDefault="007847A0" w:rsidP="007847A0">
      <w:pPr>
        <w:jc w:val="right"/>
        <w:rPr>
          <w:rFonts w:ascii="Arabic Typesetting" w:hAnsi="Arabic Typesetting" w:cs="Arabic Typesetting"/>
          <w:b/>
          <w:bCs/>
          <w:sz w:val="40"/>
          <w:szCs w:val="40"/>
          <w:rtl/>
          <w:lang w:val="en-US" w:bidi="ar-DZ"/>
        </w:rPr>
      </w:pPr>
      <w:r w:rsidRPr="007847A0">
        <w:rPr>
          <w:rFonts w:ascii="Arabic Typesetting" w:hAnsi="Arabic Typesetting" w:cs="Arabic Typesetting" w:hint="cs"/>
          <w:b/>
          <w:bCs/>
          <w:sz w:val="40"/>
          <w:szCs w:val="40"/>
          <w:rtl/>
          <w:lang w:val="en-US" w:bidi="ar-DZ"/>
        </w:rPr>
        <w:t xml:space="preserve">الاشكالية: </w:t>
      </w:r>
    </w:p>
    <w:p w:rsidR="007847A0" w:rsidRPr="007847A0" w:rsidRDefault="007847A0" w:rsidP="007847A0">
      <w:pPr>
        <w:jc w:val="right"/>
        <w:rPr>
          <w:rFonts w:asciiTheme="minorBidi" w:hAnsiTheme="minorBidi"/>
          <w:sz w:val="32"/>
          <w:szCs w:val="32"/>
          <w:rtl/>
          <w:lang w:val="en-US" w:bidi="ar-DZ"/>
        </w:rPr>
      </w:pPr>
      <w:r w:rsidRPr="007847A0">
        <w:rPr>
          <w:rFonts w:asciiTheme="minorBidi" w:hAnsiTheme="minorBidi" w:hint="cs"/>
          <w:sz w:val="32"/>
          <w:szCs w:val="32"/>
          <w:rtl/>
          <w:lang w:val="en-US" w:bidi="ar-DZ"/>
        </w:rPr>
        <w:t xml:space="preserve">هل تنامي العجز الموازني في الجزائر مرتبط بالتوسيع في السياسة النفقية أم بطرق تمويله ام بكلاهما ؟ </w:t>
      </w: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7847A0" w:rsidRDefault="007847A0" w:rsidP="00682953">
      <w:pPr>
        <w:rPr>
          <w:rFonts w:ascii="Arabic Typesetting" w:hAnsi="Arabic Typesetting" w:cs="Arabic Typesetting"/>
          <w:b/>
          <w:bCs/>
          <w:sz w:val="72"/>
          <w:szCs w:val="72"/>
          <w:rtl/>
          <w:lang w:val="en-US" w:bidi="ar-DZ"/>
        </w:rPr>
      </w:pPr>
    </w:p>
    <w:p w:rsidR="00F278A4" w:rsidRDefault="00876A98" w:rsidP="00E7616A">
      <w:pPr>
        <w:jc w:val="center"/>
        <w:rPr>
          <w:rFonts w:ascii="Arabic Typesetting" w:hAnsi="Arabic Typesetting" w:cs="Arabic Typesetting"/>
          <w:b/>
          <w:bCs/>
          <w:sz w:val="72"/>
          <w:szCs w:val="72"/>
          <w:rtl/>
          <w:lang w:val="en-US" w:bidi="ar-DZ"/>
        </w:rPr>
      </w:pPr>
      <w:r>
        <w:rPr>
          <w:rFonts w:ascii="Arabic Typesetting" w:hAnsi="Arabic Typesetting" w:cs="Arabic Typesetting" w:hint="cs"/>
          <w:b/>
          <w:bCs/>
          <w:sz w:val="72"/>
          <w:szCs w:val="72"/>
          <w:u w:val="single"/>
          <w:rtl/>
          <w:lang w:val="en-US" w:bidi="ar-DZ"/>
        </w:rPr>
        <w:t>المبحث</w:t>
      </w:r>
      <w:r w:rsidR="00F278A4" w:rsidRPr="00045799">
        <w:rPr>
          <w:rFonts w:ascii="Arabic Typesetting" w:hAnsi="Arabic Typesetting" w:cs="Arabic Typesetting" w:hint="cs"/>
          <w:b/>
          <w:bCs/>
          <w:sz w:val="72"/>
          <w:szCs w:val="72"/>
          <w:u w:val="single"/>
          <w:rtl/>
          <w:lang w:val="en-US" w:bidi="ar-DZ"/>
        </w:rPr>
        <w:t xml:space="preserve"> الأول:</w:t>
      </w:r>
      <w:r w:rsidR="00F278A4">
        <w:rPr>
          <w:rFonts w:ascii="Arabic Typesetting" w:hAnsi="Arabic Typesetting" w:cs="Arabic Typesetting" w:hint="cs"/>
          <w:b/>
          <w:bCs/>
          <w:sz w:val="72"/>
          <w:szCs w:val="72"/>
          <w:rtl/>
          <w:lang w:val="en-US" w:bidi="ar-DZ"/>
        </w:rPr>
        <w:t xml:space="preserve"> </w:t>
      </w:r>
      <w:r>
        <w:rPr>
          <w:rFonts w:ascii="Arabic Typesetting" w:hAnsi="Arabic Typesetting" w:cs="Arabic Typesetting" w:hint="cs"/>
          <w:b/>
          <w:bCs/>
          <w:sz w:val="72"/>
          <w:szCs w:val="72"/>
          <w:rtl/>
          <w:lang w:val="en-US" w:bidi="ar-DZ"/>
        </w:rPr>
        <w:t>ماهية العجز الميزاني</w:t>
      </w:r>
    </w:p>
    <w:p w:rsidR="00045799" w:rsidRDefault="00876A98" w:rsidP="00045799">
      <w:pPr>
        <w:jc w:val="right"/>
        <w:rPr>
          <w:rFonts w:asciiTheme="minorBidi" w:hAnsiTheme="minorBidi"/>
          <w:b/>
          <w:bCs/>
          <w:sz w:val="36"/>
          <w:szCs w:val="36"/>
          <w:rtl/>
          <w:lang w:val="en-US" w:bidi="ar-DZ"/>
        </w:rPr>
      </w:pPr>
      <w:r>
        <w:rPr>
          <w:rFonts w:asciiTheme="minorBidi" w:hAnsiTheme="minorBidi" w:hint="cs"/>
          <w:b/>
          <w:bCs/>
          <w:sz w:val="36"/>
          <w:szCs w:val="36"/>
          <w:u w:val="single"/>
          <w:rtl/>
          <w:lang w:val="en-US" w:bidi="ar-DZ"/>
        </w:rPr>
        <w:t>المطلب</w:t>
      </w:r>
      <w:r w:rsidR="00045799" w:rsidRPr="00045799">
        <w:rPr>
          <w:rFonts w:asciiTheme="minorBidi" w:hAnsiTheme="minorBidi"/>
          <w:b/>
          <w:bCs/>
          <w:sz w:val="36"/>
          <w:szCs w:val="36"/>
          <w:u w:val="single"/>
          <w:rtl/>
          <w:lang w:val="en-US" w:bidi="ar-DZ"/>
        </w:rPr>
        <w:t xml:space="preserve"> </w:t>
      </w:r>
      <w:r w:rsidR="00045799" w:rsidRPr="00045799">
        <w:rPr>
          <w:rFonts w:asciiTheme="minorBidi" w:hAnsiTheme="minorBidi" w:hint="cs"/>
          <w:b/>
          <w:bCs/>
          <w:sz w:val="36"/>
          <w:szCs w:val="36"/>
          <w:u w:val="single"/>
          <w:rtl/>
          <w:lang w:val="en-US" w:bidi="ar-DZ"/>
        </w:rPr>
        <w:t>الأول:</w:t>
      </w:r>
      <w:r>
        <w:rPr>
          <w:rFonts w:asciiTheme="minorBidi" w:hAnsiTheme="minorBidi"/>
          <w:b/>
          <w:bCs/>
          <w:sz w:val="36"/>
          <w:szCs w:val="36"/>
          <w:rtl/>
          <w:lang w:val="en-US" w:bidi="ar-DZ"/>
        </w:rPr>
        <w:t xml:space="preserve"> مفهوم العجز ال</w:t>
      </w:r>
      <w:r>
        <w:rPr>
          <w:rFonts w:asciiTheme="minorBidi" w:hAnsiTheme="minorBidi" w:hint="cs"/>
          <w:b/>
          <w:bCs/>
          <w:sz w:val="36"/>
          <w:szCs w:val="36"/>
          <w:rtl/>
          <w:lang w:val="en-US" w:bidi="ar-DZ"/>
        </w:rPr>
        <w:t>ميزاني</w:t>
      </w:r>
    </w:p>
    <w:p w:rsidR="00045799" w:rsidRDefault="00045799" w:rsidP="00045799">
      <w:pPr>
        <w:jc w:val="right"/>
        <w:rPr>
          <w:sz w:val="32"/>
          <w:szCs w:val="32"/>
          <w:rtl/>
        </w:rPr>
      </w:pPr>
      <w:r w:rsidRPr="00045799">
        <w:rPr>
          <w:sz w:val="32"/>
          <w:szCs w:val="32"/>
          <w:rtl/>
        </w:rPr>
        <w:t xml:space="preserve">لقد تعددت الدراسات التي حاولت التوصل إلى تحديد مفهوم دقيق لعجز الموازنة العامة للدولة، وجاءت تلك الدراسات بعدة مفاهيم كما ظهرت عدة أنواع </w:t>
      </w:r>
      <w:r w:rsidRPr="00045799">
        <w:rPr>
          <w:rFonts w:hint="cs"/>
          <w:sz w:val="32"/>
          <w:szCs w:val="32"/>
          <w:rtl/>
        </w:rPr>
        <w:t>وإشكال</w:t>
      </w:r>
      <w:r w:rsidRPr="00045799">
        <w:rPr>
          <w:sz w:val="32"/>
          <w:szCs w:val="32"/>
          <w:rtl/>
        </w:rPr>
        <w:t xml:space="preserve"> عديدة من العجز</w:t>
      </w:r>
      <w:r w:rsidR="002061B1">
        <w:rPr>
          <w:rFonts w:hint="cs"/>
          <w:sz w:val="32"/>
          <w:szCs w:val="32"/>
          <w:rtl/>
        </w:rPr>
        <w:t>.</w:t>
      </w:r>
    </w:p>
    <w:p w:rsidR="002061B1" w:rsidRPr="002061B1" w:rsidRDefault="002061B1" w:rsidP="002061B1">
      <w:pPr>
        <w:pStyle w:val="Paragraphedeliste"/>
        <w:numPr>
          <w:ilvl w:val="0"/>
          <w:numId w:val="3"/>
        </w:numPr>
        <w:bidi/>
        <w:rPr>
          <w:rFonts w:asciiTheme="minorBidi" w:hAnsiTheme="minorBidi"/>
          <w:b/>
          <w:bCs/>
          <w:sz w:val="32"/>
          <w:szCs w:val="32"/>
          <w:lang w:val="en-US" w:bidi="ar-DZ"/>
        </w:rPr>
      </w:pPr>
      <w:r w:rsidRPr="002061B1">
        <w:rPr>
          <w:b/>
          <w:bCs/>
          <w:sz w:val="32"/>
          <w:szCs w:val="32"/>
          <w:rtl/>
        </w:rPr>
        <w:t>تعريف عجز الموازنة</w:t>
      </w:r>
      <w:r>
        <w:rPr>
          <w:rFonts w:hint="cs"/>
          <w:b/>
          <w:bCs/>
          <w:sz w:val="32"/>
          <w:szCs w:val="32"/>
          <w:rtl/>
        </w:rPr>
        <w:t>:</w:t>
      </w:r>
    </w:p>
    <w:p w:rsidR="002061B1" w:rsidRDefault="002061B1" w:rsidP="002061B1">
      <w:pPr>
        <w:pStyle w:val="Paragraphedeliste"/>
        <w:bidi/>
        <w:rPr>
          <w:sz w:val="32"/>
          <w:szCs w:val="32"/>
          <w:rtl/>
        </w:rPr>
      </w:pPr>
      <w:r w:rsidRPr="002061B1">
        <w:rPr>
          <w:sz w:val="32"/>
          <w:szCs w:val="32"/>
          <w:rtl/>
        </w:rPr>
        <w:t xml:space="preserve">من أجل استنتاج مفهوم شامل للعجز الموازني </w:t>
      </w:r>
      <w:r w:rsidRPr="002061B1">
        <w:rPr>
          <w:rFonts w:hint="cs"/>
          <w:sz w:val="32"/>
          <w:szCs w:val="32"/>
          <w:rtl/>
        </w:rPr>
        <w:t>نذكر</w:t>
      </w:r>
      <w:r w:rsidRPr="002061B1">
        <w:rPr>
          <w:sz w:val="32"/>
          <w:szCs w:val="32"/>
          <w:rtl/>
        </w:rPr>
        <w:t xml:space="preserve"> أهم المفاهيم</w:t>
      </w:r>
      <w:r w:rsidRPr="002061B1">
        <w:rPr>
          <w:rFonts w:hint="cs"/>
          <w:sz w:val="32"/>
          <w:szCs w:val="32"/>
          <w:rtl/>
        </w:rPr>
        <w:t>:</w:t>
      </w:r>
    </w:p>
    <w:p w:rsidR="002061B1" w:rsidRPr="002061B1" w:rsidRDefault="002061B1" w:rsidP="002061B1">
      <w:pPr>
        <w:pStyle w:val="Paragraphedeliste"/>
        <w:numPr>
          <w:ilvl w:val="0"/>
          <w:numId w:val="4"/>
        </w:numPr>
        <w:bidi/>
        <w:rPr>
          <w:rFonts w:asciiTheme="minorBidi" w:hAnsiTheme="minorBidi"/>
          <w:b/>
          <w:bCs/>
          <w:sz w:val="32"/>
          <w:szCs w:val="32"/>
          <w:lang w:val="en-US" w:bidi="ar-DZ"/>
        </w:rPr>
      </w:pPr>
      <w:r w:rsidRPr="002061B1">
        <w:rPr>
          <w:sz w:val="32"/>
          <w:szCs w:val="32"/>
          <w:rtl/>
        </w:rPr>
        <w:t xml:space="preserve">يعرف عجز الموازنة العامة انه تلك الوضعية التي يكون فيها االنفاق العام أكبر من </w:t>
      </w:r>
      <w:r w:rsidRPr="002061B1">
        <w:rPr>
          <w:sz w:val="32"/>
          <w:szCs w:val="32"/>
        </w:rPr>
        <w:t xml:space="preserve"> </w:t>
      </w:r>
      <w:r>
        <w:rPr>
          <w:rFonts w:hint="cs"/>
          <w:sz w:val="32"/>
          <w:szCs w:val="32"/>
          <w:rtl/>
        </w:rPr>
        <w:t>الا</w:t>
      </w:r>
      <w:r w:rsidRPr="002061B1">
        <w:rPr>
          <w:sz w:val="32"/>
          <w:szCs w:val="32"/>
          <w:rtl/>
        </w:rPr>
        <w:t>يرادات العامة حيث تعجز االيرادات العامة عن تغطية النفقات</w:t>
      </w:r>
      <w:r w:rsidRPr="002061B1">
        <w:rPr>
          <w:rFonts w:hint="cs"/>
          <w:sz w:val="32"/>
          <w:szCs w:val="32"/>
          <w:rtl/>
        </w:rPr>
        <w:t>.</w:t>
      </w:r>
    </w:p>
    <w:p w:rsidR="002061B1" w:rsidRPr="002061B1" w:rsidRDefault="002061B1" w:rsidP="002061B1">
      <w:pPr>
        <w:pStyle w:val="Paragraphedeliste"/>
        <w:numPr>
          <w:ilvl w:val="0"/>
          <w:numId w:val="4"/>
        </w:numPr>
        <w:bidi/>
        <w:rPr>
          <w:rFonts w:asciiTheme="minorBidi" w:hAnsiTheme="minorBidi"/>
          <w:b/>
          <w:bCs/>
          <w:sz w:val="32"/>
          <w:szCs w:val="32"/>
          <w:lang w:val="en-US" w:bidi="ar-DZ"/>
        </w:rPr>
      </w:pPr>
      <w:r w:rsidRPr="002061B1">
        <w:rPr>
          <w:sz w:val="32"/>
          <w:szCs w:val="32"/>
          <w:rtl/>
        </w:rPr>
        <w:t>ويعرف العجز الموازني</w:t>
      </w:r>
      <w:r>
        <w:rPr>
          <w:sz w:val="32"/>
          <w:szCs w:val="32"/>
          <w:rtl/>
        </w:rPr>
        <w:t xml:space="preserve"> أيضا بأنه قصور </w:t>
      </w:r>
      <w:r>
        <w:rPr>
          <w:rFonts w:hint="cs"/>
          <w:sz w:val="32"/>
          <w:szCs w:val="32"/>
          <w:rtl/>
        </w:rPr>
        <w:t>ا</w:t>
      </w:r>
      <w:r w:rsidRPr="002061B1">
        <w:rPr>
          <w:rFonts w:hint="cs"/>
          <w:sz w:val="32"/>
          <w:szCs w:val="32"/>
          <w:rtl/>
        </w:rPr>
        <w:t>لإيرادات</w:t>
      </w:r>
      <w:r w:rsidRPr="002061B1">
        <w:rPr>
          <w:sz w:val="32"/>
          <w:szCs w:val="32"/>
          <w:rtl/>
        </w:rPr>
        <w:t xml:space="preserve"> العامة المقدرة للدولة عن سداد النفقات </w:t>
      </w:r>
      <w:r w:rsidRPr="002061B1">
        <w:rPr>
          <w:sz w:val="32"/>
          <w:szCs w:val="32"/>
        </w:rPr>
        <w:t xml:space="preserve"> </w:t>
      </w:r>
      <w:r w:rsidRPr="002061B1">
        <w:rPr>
          <w:sz w:val="32"/>
          <w:szCs w:val="32"/>
          <w:rtl/>
        </w:rPr>
        <w:t>المقدرة</w:t>
      </w:r>
      <w:r w:rsidRPr="002061B1">
        <w:rPr>
          <w:rFonts w:hint="cs"/>
          <w:sz w:val="32"/>
          <w:szCs w:val="32"/>
          <w:rtl/>
        </w:rPr>
        <w:t>.</w:t>
      </w:r>
    </w:p>
    <w:p w:rsidR="002061B1" w:rsidRPr="002061B1" w:rsidRDefault="002061B1" w:rsidP="002061B1">
      <w:pPr>
        <w:pStyle w:val="Paragraphedeliste"/>
        <w:numPr>
          <w:ilvl w:val="0"/>
          <w:numId w:val="4"/>
        </w:numPr>
        <w:bidi/>
        <w:rPr>
          <w:rFonts w:asciiTheme="minorBidi" w:hAnsiTheme="minorBidi"/>
          <w:b/>
          <w:bCs/>
          <w:sz w:val="32"/>
          <w:szCs w:val="32"/>
          <w:lang w:val="en-US" w:bidi="ar-DZ"/>
        </w:rPr>
      </w:pPr>
      <w:r>
        <w:rPr>
          <w:sz w:val="32"/>
          <w:szCs w:val="32"/>
          <w:rtl/>
        </w:rPr>
        <w:t>وعجز الموازنة العامة ما هو إ</w:t>
      </w:r>
      <w:r>
        <w:rPr>
          <w:rFonts w:hint="cs"/>
          <w:sz w:val="32"/>
          <w:szCs w:val="32"/>
          <w:rtl/>
        </w:rPr>
        <w:t>لا</w:t>
      </w:r>
      <w:r w:rsidRPr="002061B1">
        <w:rPr>
          <w:sz w:val="32"/>
          <w:szCs w:val="32"/>
          <w:rtl/>
        </w:rPr>
        <w:t xml:space="preserve"> عن رصيد موازني سالب تكون فيه نفقات الدولة اعلى من إيراداتها</w:t>
      </w:r>
      <w:r w:rsidRPr="002061B1">
        <w:rPr>
          <w:sz w:val="32"/>
          <w:szCs w:val="32"/>
        </w:rPr>
        <w:t>.</w:t>
      </w:r>
    </w:p>
    <w:p w:rsidR="002061B1" w:rsidRDefault="002061B1" w:rsidP="002061B1">
      <w:pPr>
        <w:bidi/>
        <w:rPr>
          <w:sz w:val="32"/>
          <w:szCs w:val="32"/>
          <w:rtl/>
        </w:rPr>
      </w:pPr>
      <w:r w:rsidRPr="002061B1">
        <w:rPr>
          <w:sz w:val="32"/>
          <w:szCs w:val="32"/>
          <w:rtl/>
        </w:rPr>
        <w:t xml:space="preserve">كل هذه التعاريف السابقة يمكن حصرها في المفهوم التقليدي للعجز، </w:t>
      </w:r>
      <w:r w:rsidRPr="002061B1">
        <w:rPr>
          <w:rFonts w:hint="cs"/>
          <w:sz w:val="32"/>
          <w:szCs w:val="32"/>
          <w:rtl/>
        </w:rPr>
        <w:t>ونلاحظ</w:t>
      </w:r>
      <w:r w:rsidRPr="002061B1">
        <w:rPr>
          <w:sz w:val="32"/>
          <w:szCs w:val="32"/>
          <w:rtl/>
        </w:rPr>
        <w:t xml:space="preserve"> ان هذه المفاهيم تحصر مفهوم العجز في الحكومة المركزية </w:t>
      </w:r>
      <w:r w:rsidRPr="002061B1">
        <w:rPr>
          <w:rFonts w:hint="cs"/>
          <w:sz w:val="32"/>
          <w:szCs w:val="32"/>
          <w:rtl/>
        </w:rPr>
        <w:t>فقط</w:t>
      </w:r>
      <w:r w:rsidRPr="002061B1">
        <w:rPr>
          <w:sz w:val="32"/>
          <w:szCs w:val="32"/>
          <w:rtl/>
        </w:rPr>
        <w:t xml:space="preserve"> بحيث أن هذا المقياس ال يقدم لنا صورة كافية عن حجم العجز، ألنه ال يأخذ جميع القطاعات العامة بعين </w:t>
      </w:r>
      <w:r w:rsidRPr="002061B1">
        <w:rPr>
          <w:rFonts w:hint="cs"/>
          <w:sz w:val="32"/>
          <w:szCs w:val="32"/>
          <w:rtl/>
        </w:rPr>
        <w:t>الاعتبار</w:t>
      </w:r>
      <w:r w:rsidRPr="002061B1">
        <w:rPr>
          <w:sz w:val="32"/>
          <w:szCs w:val="32"/>
        </w:rPr>
        <w:t>.</w:t>
      </w:r>
      <w:r>
        <w:rPr>
          <w:rFonts w:hint="cs"/>
          <w:sz w:val="32"/>
          <w:szCs w:val="32"/>
          <w:rtl/>
        </w:rPr>
        <w:t xml:space="preserve"> </w:t>
      </w:r>
    </w:p>
    <w:p w:rsidR="002061B1" w:rsidRDefault="002061B1" w:rsidP="002061B1">
      <w:pPr>
        <w:bidi/>
        <w:rPr>
          <w:sz w:val="32"/>
          <w:szCs w:val="32"/>
          <w:rtl/>
        </w:rPr>
      </w:pPr>
      <w:r>
        <w:rPr>
          <w:sz w:val="32"/>
          <w:szCs w:val="32"/>
          <w:rtl/>
        </w:rPr>
        <w:t>ومن خ</w:t>
      </w:r>
      <w:r w:rsidRPr="002061B1">
        <w:rPr>
          <w:sz w:val="32"/>
          <w:szCs w:val="32"/>
          <w:rtl/>
        </w:rPr>
        <w:t>ل</w:t>
      </w:r>
      <w:r>
        <w:rPr>
          <w:rFonts w:hint="cs"/>
          <w:sz w:val="32"/>
          <w:szCs w:val="32"/>
          <w:rtl/>
        </w:rPr>
        <w:t>ال</w:t>
      </w:r>
      <w:r w:rsidRPr="002061B1">
        <w:rPr>
          <w:sz w:val="32"/>
          <w:szCs w:val="32"/>
          <w:rtl/>
        </w:rPr>
        <w:t xml:space="preserve"> هذه التعاريف يتضح لنا جليا مفهوم العجز الموازنة للدولة حيث يمكننا القول بان </w:t>
      </w:r>
      <w:r w:rsidRPr="002061B1">
        <w:rPr>
          <w:b/>
          <w:bCs/>
          <w:color w:val="943634" w:themeColor="accent2" w:themeShade="BF"/>
          <w:sz w:val="32"/>
          <w:szCs w:val="32"/>
          <w:rtl/>
        </w:rPr>
        <w:t>العجز الموازني</w:t>
      </w:r>
      <w:r w:rsidRPr="002061B1">
        <w:rPr>
          <w:sz w:val="32"/>
          <w:szCs w:val="32"/>
          <w:rtl/>
        </w:rPr>
        <w:t xml:space="preserve"> هو ذلك النقص في </w:t>
      </w:r>
      <w:r w:rsidRPr="002061B1">
        <w:rPr>
          <w:rFonts w:hint="cs"/>
          <w:sz w:val="32"/>
          <w:szCs w:val="32"/>
          <w:rtl/>
        </w:rPr>
        <w:t>الإيرادات</w:t>
      </w:r>
      <w:r w:rsidRPr="002061B1">
        <w:rPr>
          <w:sz w:val="32"/>
          <w:szCs w:val="32"/>
          <w:rtl/>
        </w:rPr>
        <w:t xml:space="preserve"> الحكومية عند تمويل النفقات العامة بأشكالها المتنوعة سواء كانت نفقات استثمارية أو جارية، فقصور </w:t>
      </w:r>
      <w:r w:rsidRPr="002061B1">
        <w:rPr>
          <w:rFonts w:hint="cs"/>
          <w:sz w:val="32"/>
          <w:szCs w:val="32"/>
          <w:rtl/>
        </w:rPr>
        <w:t>الإيرادات</w:t>
      </w:r>
      <w:r w:rsidRPr="002061B1">
        <w:rPr>
          <w:sz w:val="32"/>
          <w:szCs w:val="32"/>
          <w:rtl/>
        </w:rPr>
        <w:t xml:space="preserve"> العامة المقدرة عن سداد النفقات العامة وزيادة النفقات العامة عن </w:t>
      </w:r>
      <w:r w:rsidRPr="002061B1">
        <w:rPr>
          <w:rFonts w:hint="cs"/>
          <w:sz w:val="32"/>
          <w:szCs w:val="32"/>
          <w:rtl/>
        </w:rPr>
        <w:t>الإيرادات</w:t>
      </w:r>
      <w:r w:rsidRPr="002061B1">
        <w:rPr>
          <w:sz w:val="32"/>
          <w:szCs w:val="32"/>
          <w:rtl/>
        </w:rPr>
        <w:t xml:space="preserve"> العامة للدولة يعبر عن عجز في الموازنة العامة للدولة</w:t>
      </w:r>
      <w:r w:rsidRPr="002061B1">
        <w:rPr>
          <w:sz w:val="32"/>
          <w:szCs w:val="32"/>
        </w:rPr>
        <w:t>.</w:t>
      </w:r>
    </w:p>
    <w:p w:rsidR="002061B1" w:rsidRDefault="002061B1" w:rsidP="002061B1">
      <w:pPr>
        <w:pStyle w:val="Paragraphedeliste"/>
        <w:numPr>
          <w:ilvl w:val="0"/>
          <w:numId w:val="3"/>
        </w:numPr>
        <w:bidi/>
        <w:rPr>
          <w:b/>
          <w:bCs/>
          <w:sz w:val="32"/>
          <w:szCs w:val="32"/>
        </w:rPr>
      </w:pPr>
      <w:r w:rsidRPr="002061B1">
        <w:rPr>
          <w:b/>
          <w:bCs/>
          <w:sz w:val="32"/>
          <w:szCs w:val="32"/>
          <w:rtl/>
        </w:rPr>
        <w:t>أنواع عجز الموازنة العامة للدولة</w:t>
      </w:r>
      <w:r w:rsidRPr="002061B1">
        <w:rPr>
          <w:rFonts w:hint="cs"/>
          <w:b/>
          <w:bCs/>
          <w:sz w:val="32"/>
          <w:szCs w:val="32"/>
          <w:rtl/>
        </w:rPr>
        <w:t>:</w:t>
      </w:r>
    </w:p>
    <w:p w:rsidR="002061B1" w:rsidRPr="002061B1" w:rsidRDefault="002061B1" w:rsidP="002061B1">
      <w:pPr>
        <w:pStyle w:val="Paragraphedeliste"/>
        <w:bidi/>
        <w:rPr>
          <w:b/>
          <w:bCs/>
          <w:sz w:val="32"/>
          <w:szCs w:val="32"/>
          <w:rtl/>
        </w:rPr>
      </w:pPr>
      <w:r w:rsidRPr="002061B1">
        <w:rPr>
          <w:sz w:val="32"/>
          <w:szCs w:val="32"/>
          <w:rtl/>
        </w:rPr>
        <w:t>لعجز الموازنة العامة للدولة أشكال متعددة ومختلفة نذكر اهمها فيما يلي</w:t>
      </w:r>
      <w:r w:rsidRPr="002061B1">
        <w:rPr>
          <w:sz w:val="32"/>
          <w:szCs w:val="32"/>
        </w:rPr>
        <w:t>:</w:t>
      </w:r>
    </w:p>
    <w:p w:rsidR="00E81AD4" w:rsidRPr="00E81AD4" w:rsidRDefault="002061B1" w:rsidP="002061B1">
      <w:pPr>
        <w:pStyle w:val="Paragraphedeliste"/>
        <w:numPr>
          <w:ilvl w:val="0"/>
          <w:numId w:val="6"/>
        </w:numPr>
        <w:tabs>
          <w:tab w:val="left" w:pos="8175"/>
        </w:tabs>
        <w:bidi/>
        <w:jc w:val="both"/>
        <w:rPr>
          <w:rFonts w:ascii="Arabic Typesetting" w:hAnsi="Arabic Typesetting" w:cs="Arabic Typesetting"/>
          <w:b/>
          <w:bCs/>
          <w:color w:val="002060"/>
          <w:sz w:val="32"/>
          <w:szCs w:val="32"/>
          <w:lang w:val="en-US" w:bidi="ar-DZ"/>
        </w:rPr>
      </w:pPr>
      <w:r w:rsidRPr="00E81AD4">
        <w:rPr>
          <w:b/>
          <w:bCs/>
          <w:color w:val="002060"/>
          <w:sz w:val="32"/>
          <w:szCs w:val="32"/>
          <w:u w:val="single"/>
          <w:rtl/>
        </w:rPr>
        <w:t>العجز الجار</w:t>
      </w:r>
      <w:r w:rsidR="00E81AD4" w:rsidRPr="00E81AD4">
        <w:rPr>
          <w:rFonts w:hint="cs"/>
          <w:b/>
          <w:bCs/>
          <w:color w:val="002060"/>
          <w:sz w:val="32"/>
          <w:szCs w:val="32"/>
          <w:u w:val="single"/>
          <w:rtl/>
        </w:rPr>
        <w:t>ي</w:t>
      </w:r>
      <w:r w:rsidRPr="00E81AD4">
        <w:rPr>
          <w:rFonts w:hint="cs"/>
          <w:b/>
          <w:bCs/>
          <w:color w:val="002060"/>
          <w:sz w:val="32"/>
          <w:szCs w:val="32"/>
          <w:rtl/>
        </w:rPr>
        <w:t xml:space="preserve">: </w:t>
      </w:r>
    </w:p>
    <w:p w:rsidR="00F278A4" w:rsidRDefault="002061B1" w:rsidP="00E81AD4">
      <w:pPr>
        <w:pStyle w:val="Paragraphedeliste"/>
        <w:tabs>
          <w:tab w:val="left" w:pos="8175"/>
        </w:tabs>
        <w:bidi/>
        <w:ind w:left="1080"/>
        <w:jc w:val="both"/>
        <w:rPr>
          <w:sz w:val="32"/>
          <w:szCs w:val="32"/>
          <w:rtl/>
        </w:rPr>
      </w:pPr>
      <w:r w:rsidRPr="00E81AD4">
        <w:rPr>
          <w:rFonts w:hint="cs"/>
          <w:b/>
          <w:bCs/>
          <w:color w:val="002060"/>
          <w:sz w:val="32"/>
          <w:szCs w:val="32"/>
          <w:rtl/>
        </w:rPr>
        <w:t xml:space="preserve"> </w:t>
      </w:r>
      <w:r w:rsidR="00E81AD4" w:rsidRPr="00E81AD4">
        <w:rPr>
          <w:sz w:val="32"/>
          <w:szCs w:val="32"/>
          <w:rtl/>
        </w:rPr>
        <w:t xml:space="preserve">يعبر العجز الجاري عن صافي مطالب القطاع الحكومي من الموارد والذي يجب تمويله </w:t>
      </w:r>
      <w:r w:rsidR="00E81AD4" w:rsidRPr="00E81AD4">
        <w:rPr>
          <w:rFonts w:hint="cs"/>
          <w:sz w:val="32"/>
          <w:szCs w:val="32"/>
          <w:rtl/>
        </w:rPr>
        <w:t>بالاقتراض</w:t>
      </w:r>
      <w:r w:rsidR="00E81AD4" w:rsidRPr="00E81AD4">
        <w:rPr>
          <w:sz w:val="32"/>
          <w:szCs w:val="32"/>
          <w:rtl/>
        </w:rPr>
        <w:t xml:space="preserve">، ويقاس هذا النوع من العجز بالفرق </w:t>
      </w:r>
      <w:r w:rsidR="00E81AD4" w:rsidRPr="00E81AD4">
        <w:rPr>
          <w:rFonts w:hint="cs"/>
          <w:sz w:val="32"/>
          <w:szCs w:val="32"/>
          <w:rtl/>
        </w:rPr>
        <w:t>الإجمالي</w:t>
      </w:r>
      <w:r w:rsidR="00E81AD4" w:rsidRPr="00E81AD4">
        <w:rPr>
          <w:sz w:val="32"/>
          <w:szCs w:val="32"/>
          <w:rtl/>
        </w:rPr>
        <w:t xml:space="preserve"> بين مجموع انواع </w:t>
      </w:r>
      <w:r w:rsidR="00E81AD4" w:rsidRPr="00E81AD4">
        <w:rPr>
          <w:rFonts w:hint="cs"/>
          <w:sz w:val="32"/>
          <w:szCs w:val="32"/>
          <w:rtl/>
        </w:rPr>
        <w:t>الإنفاق</w:t>
      </w:r>
      <w:r w:rsidR="00E81AD4" w:rsidRPr="00E81AD4">
        <w:rPr>
          <w:sz w:val="32"/>
          <w:szCs w:val="32"/>
          <w:rtl/>
        </w:rPr>
        <w:t xml:space="preserve"> </w:t>
      </w:r>
      <w:r w:rsidR="00E81AD4" w:rsidRPr="00E81AD4">
        <w:rPr>
          <w:rFonts w:hint="cs"/>
          <w:sz w:val="32"/>
          <w:szCs w:val="32"/>
          <w:rtl/>
        </w:rPr>
        <w:t>والإيرادات</w:t>
      </w:r>
      <w:r w:rsidR="00E81AD4" w:rsidRPr="00E81AD4">
        <w:rPr>
          <w:sz w:val="32"/>
          <w:szCs w:val="32"/>
          <w:rtl/>
        </w:rPr>
        <w:t xml:space="preserve"> العامة لكل الهيئات الحكومية مطروحا منه</w:t>
      </w:r>
      <w:r w:rsidR="007847A0">
        <w:rPr>
          <w:rStyle w:val="Appelnotedebasdep"/>
          <w:sz w:val="32"/>
          <w:szCs w:val="32"/>
          <w:rtl/>
        </w:rPr>
        <w:footnoteReference w:id="2"/>
      </w:r>
      <w:r w:rsidR="00E81AD4" w:rsidRPr="00E81AD4">
        <w:rPr>
          <w:sz w:val="32"/>
          <w:szCs w:val="32"/>
          <w:rtl/>
        </w:rPr>
        <w:t xml:space="preserve"> </w:t>
      </w:r>
      <w:r w:rsidR="00570043">
        <w:rPr>
          <w:rStyle w:val="Appelnotedebasdep"/>
          <w:sz w:val="32"/>
          <w:szCs w:val="32"/>
          <w:rtl/>
        </w:rPr>
        <w:footnoteReference w:id="3"/>
      </w:r>
      <w:r w:rsidR="00E81AD4" w:rsidRPr="00E81AD4">
        <w:rPr>
          <w:rFonts w:hint="cs"/>
          <w:sz w:val="32"/>
          <w:szCs w:val="32"/>
          <w:rtl/>
        </w:rPr>
        <w:t>الإنفاق</w:t>
      </w:r>
      <w:r w:rsidR="00E81AD4" w:rsidRPr="00E81AD4">
        <w:rPr>
          <w:sz w:val="32"/>
          <w:szCs w:val="32"/>
          <w:rtl/>
        </w:rPr>
        <w:t xml:space="preserve"> الحكومي المخصص لسداد الديون المتراكمة من السنوات السابقة بمعنى آخر هو الفرق بين </w:t>
      </w:r>
      <w:r w:rsidR="00E81AD4" w:rsidRPr="00E81AD4">
        <w:rPr>
          <w:rFonts w:hint="cs"/>
          <w:sz w:val="32"/>
          <w:szCs w:val="32"/>
          <w:rtl/>
        </w:rPr>
        <w:t>الإنفاق</w:t>
      </w:r>
      <w:r w:rsidR="00E81AD4" w:rsidRPr="00E81AD4">
        <w:rPr>
          <w:sz w:val="32"/>
          <w:szCs w:val="32"/>
          <w:rtl/>
        </w:rPr>
        <w:t xml:space="preserve"> العام الجاري </w:t>
      </w:r>
      <w:r w:rsidR="00E81AD4" w:rsidRPr="00E81AD4">
        <w:rPr>
          <w:rFonts w:hint="cs"/>
          <w:sz w:val="32"/>
          <w:szCs w:val="32"/>
          <w:rtl/>
        </w:rPr>
        <w:t>والإيرادات</w:t>
      </w:r>
      <w:r w:rsidR="00E81AD4" w:rsidRPr="00E81AD4">
        <w:rPr>
          <w:sz w:val="32"/>
          <w:szCs w:val="32"/>
          <w:rtl/>
        </w:rPr>
        <w:t xml:space="preserve"> العامة الجارية</w:t>
      </w:r>
      <w:r w:rsidR="00E81AD4" w:rsidRPr="00E81AD4">
        <w:rPr>
          <w:sz w:val="32"/>
          <w:szCs w:val="32"/>
        </w:rPr>
        <w:t>.</w:t>
      </w:r>
      <w:r w:rsidR="00570043">
        <w:rPr>
          <w:rStyle w:val="Appelnotedebasdep"/>
          <w:sz w:val="32"/>
          <w:szCs w:val="32"/>
        </w:rPr>
        <w:footnoteReference w:id="4"/>
      </w:r>
    </w:p>
    <w:p w:rsidR="00E81AD4" w:rsidRPr="00E81AD4" w:rsidRDefault="00E81AD4" w:rsidP="00E81AD4">
      <w:pPr>
        <w:pStyle w:val="Paragraphedeliste"/>
        <w:numPr>
          <w:ilvl w:val="0"/>
          <w:numId w:val="6"/>
        </w:numPr>
        <w:tabs>
          <w:tab w:val="left" w:pos="8175"/>
        </w:tabs>
        <w:bidi/>
        <w:jc w:val="both"/>
        <w:rPr>
          <w:rFonts w:ascii="Arabic Typesetting" w:hAnsi="Arabic Typesetting" w:cs="Arabic Typesetting"/>
          <w:b/>
          <w:bCs/>
          <w:color w:val="002060"/>
          <w:sz w:val="32"/>
          <w:szCs w:val="32"/>
          <w:lang w:val="en-US" w:bidi="ar-DZ"/>
        </w:rPr>
      </w:pPr>
      <w:r w:rsidRPr="00E81AD4">
        <w:rPr>
          <w:b/>
          <w:bCs/>
          <w:color w:val="002060"/>
          <w:sz w:val="32"/>
          <w:szCs w:val="32"/>
          <w:u w:val="single"/>
          <w:rtl/>
        </w:rPr>
        <w:t>العجز الشامل</w:t>
      </w:r>
      <w:r w:rsidRPr="00E81AD4">
        <w:rPr>
          <w:rFonts w:hint="cs"/>
          <w:b/>
          <w:bCs/>
          <w:color w:val="002060"/>
          <w:sz w:val="32"/>
          <w:szCs w:val="32"/>
          <w:rtl/>
        </w:rPr>
        <w:t>:</w:t>
      </w:r>
    </w:p>
    <w:p w:rsidR="00E81AD4" w:rsidRPr="00E81AD4" w:rsidRDefault="00E81AD4" w:rsidP="00E81AD4">
      <w:pPr>
        <w:pStyle w:val="Paragraphedeliste"/>
        <w:tabs>
          <w:tab w:val="left" w:pos="8175"/>
        </w:tabs>
        <w:bidi/>
        <w:ind w:left="1080"/>
        <w:jc w:val="both"/>
        <w:rPr>
          <w:rFonts w:ascii="Arabic Typesetting" w:hAnsi="Arabic Typesetting" w:cs="Arabic Typesetting"/>
          <w:b/>
          <w:bCs/>
          <w:color w:val="002060"/>
          <w:sz w:val="32"/>
          <w:szCs w:val="32"/>
          <w:lang w:val="en-US" w:bidi="ar-DZ"/>
        </w:rPr>
      </w:pPr>
      <w:r>
        <w:rPr>
          <w:rFonts w:hint="cs"/>
          <w:b/>
          <w:bCs/>
          <w:sz w:val="32"/>
          <w:szCs w:val="32"/>
          <w:rtl/>
        </w:rPr>
        <w:t xml:space="preserve"> </w:t>
      </w:r>
      <w:r w:rsidRPr="00E81AD4">
        <w:rPr>
          <w:sz w:val="32"/>
          <w:szCs w:val="32"/>
          <w:rtl/>
        </w:rPr>
        <w:t>وهو عبارة عن التعريف التقليدي للعجز المالي، فالعجز المالي يقيس الفرق السالب بين إجمالي النفقات الحكومية متضمنة مدفوعات الفوا</w:t>
      </w:r>
      <w:r>
        <w:rPr>
          <w:sz w:val="32"/>
          <w:szCs w:val="32"/>
          <w:rtl/>
        </w:rPr>
        <w:t>ئد وغير مشتملة على مدفوعات اهت</w:t>
      </w:r>
      <w:r>
        <w:rPr>
          <w:rFonts w:hint="cs"/>
          <w:sz w:val="32"/>
          <w:szCs w:val="32"/>
          <w:rtl/>
        </w:rPr>
        <w:t>لا</w:t>
      </w:r>
      <w:r w:rsidRPr="00E81AD4">
        <w:rPr>
          <w:sz w:val="32"/>
          <w:szCs w:val="32"/>
          <w:rtl/>
        </w:rPr>
        <w:t xml:space="preserve">ك الديون الحكومية، وبين </w:t>
      </w:r>
      <w:r w:rsidRPr="00E81AD4">
        <w:rPr>
          <w:rFonts w:hint="cs"/>
          <w:sz w:val="32"/>
          <w:szCs w:val="32"/>
          <w:rtl/>
        </w:rPr>
        <w:t>الإيرادات</w:t>
      </w:r>
      <w:r w:rsidRPr="00E81AD4">
        <w:rPr>
          <w:sz w:val="32"/>
          <w:szCs w:val="32"/>
          <w:rtl/>
        </w:rPr>
        <w:t xml:space="preserve"> الحكومية متضمنة </w:t>
      </w:r>
      <w:r w:rsidRPr="00E81AD4">
        <w:rPr>
          <w:rFonts w:hint="cs"/>
          <w:sz w:val="32"/>
          <w:szCs w:val="32"/>
          <w:rtl/>
        </w:rPr>
        <w:t>الإيرادات</w:t>
      </w:r>
      <w:r w:rsidRPr="00E81AD4">
        <w:rPr>
          <w:sz w:val="32"/>
          <w:szCs w:val="32"/>
          <w:rtl/>
        </w:rPr>
        <w:t xml:space="preserve"> الضريبية وغير الضريبية، وغير مشتملة على الدخل من </w:t>
      </w:r>
      <w:r w:rsidRPr="00E81AD4">
        <w:rPr>
          <w:rFonts w:hint="cs"/>
          <w:sz w:val="32"/>
          <w:szCs w:val="32"/>
          <w:rtl/>
        </w:rPr>
        <w:t>الاقتراض</w:t>
      </w:r>
      <w:r w:rsidRPr="00E81AD4">
        <w:rPr>
          <w:sz w:val="32"/>
          <w:szCs w:val="32"/>
          <w:rtl/>
        </w:rPr>
        <w:t xml:space="preserve">، فالعجز الشامل يحاول توسيع مفهوم العجز ليشمل </w:t>
      </w:r>
      <w:r w:rsidRPr="00E81AD4">
        <w:rPr>
          <w:rFonts w:hint="cs"/>
          <w:sz w:val="32"/>
          <w:szCs w:val="32"/>
          <w:rtl/>
        </w:rPr>
        <w:t>بالإضافة</w:t>
      </w:r>
      <w:r w:rsidRPr="00E81AD4">
        <w:rPr>
          <w:sz w:val="32"/>
          <w:szCs w:val="32"/>
          <w:rtl/>
        </w:rPr>
        <w:t xml:space="preserve"> إلى الجهاز الحكومي جميع الكيانات الحكومية </w:t>
      </w:r>
      <w:r w:rsidRPr="00E81AD4">
        <w:rPr>
          <w:rFonts w:hint="cs"/>
          <w:sz w:val="32"/>
          <w:szCs w:val="32"/>
          <w:rtl/>
        </w:rPr>
        <w:t>الأخرى</w:t>
      </w:r>
      <w:r w:rsidRPr="00E81AD4">
        <w:rPr>
          <w:sz w:val="32"/>
          <w:szCs w:val="32"/>
          <w:rtl/>
        </w:rPr>
        <w:t xml:space="preserve"> كالهيئات المحلية والهيئات </w:t>
      </w:r>
      <w:r w:rsidRPr="00E81AD4">
        <w:rPr>
          <w:rFonts w:hint="cs"/>
          <w:sz w:val="32"/>
          <w:szCs w:val="32"/>
          <w:rtl/>
        </w:rPr>
        <w:t>اللامركزية</w:t>
      </w:r>
      <w:r w:rsidRPr="00E81AD4">
        <w:rPr>
          <w:sz w:val="32"/>
          <w:szCs w:val="32"/>
          <w:rtl/>
        </w:rPr>
        <w:t xml:space="preserve"> والمشاريع العامة للدولة، ومنه يصبح العجز مساويا للفرق بين مجموع إيرادات الحكومة والقطاع العام ومجموع نفقات الحكومة والقطاع العام، بحيث أن هذا العجز ال بد من تغطية باقتراض جديد، إضافة إلى ذلك فهذا العجز يقدم صورة وافية لكل أنشطة الكيانات الحكومية، دون اقتصارها على الحكومة المركزية والتي ال تشكل </w:t>
      </w:r>
      <w:r w:rsidRPr="00E81AD4">
        <w:rPr>
          <w:rFonts w:hint="cs"/>
          <w:sz w:val="32"/>
          <w:szCs w:val="32"/>
          <w:rtl/>
        </w:rPr>
        <w:t>إلا</w:t>
      </w:r>
      <w:r w:rsidRPr="00E81AD4">
        <w:rPr>
          <w:sz w:val="32"/>
          <w:szCs w:val="32"/>
          <w:rtl/>
        </w:rPr>
        <w:t xml:space="preserve"> جزءا منها، فالنظرة الشاملة للقطاع الحكومي تستدعي عدم استبعاد المؤسسات المالية الحكومية عند قياس العجز مثل الخسائر التي يتكبدها البنك المركزي لقاء الوظائف التي يقوم بها</w:t>
      </w:r>
      <w:r>
        <w:rPr>
          <w:rFonts w:hint="cs"/>
          <w:sz w:val="32"/>
          <w:szCs w:val="32"/>
          <w:rtl/>
        </w:rPr>
        <w:t xml:space="preserve">. </w:t>
      </w:r>
    </w:p>
    <w:p w:rsidR="00E81AD4" w:rsidRPr="00E81AD4" w:rsidRDefault="00E81AD4" w:rsidP="00E81AD4">
      <w:pPr>
        <w:pStyle w:val="Paragraphedeliste"/>
        <w:numPr>
          <w:ilvl w:val="0"/>
          <w:numId w:val="6"/>
        </w:numPr>
        <w:tabs>
          <w:tab w:val="left" w:pos="8175"/>
        </w:tabs>
        <w:bidi/>
        <w:jc w:val="both"/>
        <w:rPr>
          <w:rFonts w:ascii="Arabic Typesetting" w:hAnsi="Arabic Typesetting" w:cs="Arabic Typesetting"/>
          <w:b/>
          <w:bCs/>
          <w:color w:val="002060"/>
          <w:sz w:val="32"/>
          <w:szCs w:val="32"/>
          <w:lang w:val="en-US" w:bidi="ar-DZ"/>
        </w:rPr>
      </w:pPr>
      <w:r w:rsidRPr="00E81AD4">
        <w:rPr>
          <w:b/>
          <w:bCs/>
          <w:color w:val="002060"/>
          <w:sz w:val="32"/>
          <w:szCs w:val="32"/>
          <w:u w:val="single"/>
          <w:rtl/>
        </w:rPr>
        <w:t xml:space="preserve">العجز </w:t>
      </w:r>
      <w:r w:rsidRPr="00E81AD4">
        <w:rPr>
          <w:rFonts w:hint="cs"/>
          <w:b/>
          <w:bCs/>
          <w:color w:val="002060"/>
          <w:sz w:val="32"/>
          <w:szCs w:val="32"/>
          <w:u w:val="single"/>
          <w:rtl/>
        </w:rPr>
        <w:t>الأ</w:t>
      </w:r>
      <w:r w:rsidRPr="00E81AD4">
        <w:rPr>
          <w:b/>
          <w:bCs/>
          <w:color w:val="002060"/>
          <w:sz w:val="32"/>
          <w:szCs w:val="32"/>
          <w:u w:val="single"/>
          <w:rtl/>
        </w:rPr>
        <w:t>ساسي</w:t>
      </w:r>
      <w:r w:rsidRPr="00E81AD4">
        <w:rPr>
          <w:rFonts w:hint="cs"/>
          <w:b/>
          <w:bCs/>
          <w:color w:val="002060"/>
          <w:sz w:val="32"/>
          <w:szCs w:val="32"/>
          <w:rtl/>
        </w:rPr>
        <w:t>:</w:t>
      </w:r>
      <w:r w:rsidRPr="00E81AD4">
        <w:rPr>
          <w:rtl/>
        </w:rPr>
        <w:t xml:space="preserve"> </w:t>
      </w:r>
    </w:p>
    <w:p w:rsidR="007847A0" w:rsidRDefault="00E81AD4" w:rsidP="007847A0">
      <w:pPr>
        <w:pStyle w:val="Paragraphedeliste"/>
        <w:tabs>
          <w:tab w:val="left" w:pos="8175"/>
        </w:tabs>
        <w:bidi/>
        <w:ind w:left="1080"/>
        <w:jc w:val="both"/>
        <w:rPr>
          <w:sz w:val="32"/>
          <w:szCs w:val="32"/>
          <w:rtl/>
        </w:rPr>
      </w:pPr>
      <w:r w:rsidRPr="00E81AD4">
        <w:rPr>
          <w:sz w:val="32"/>
          <w:szCs w:val="32"/>
          <w:rtl/>
        </w:rPr>
        <w:t>يستند هذا النوع من العجز على استبعاد الفوائد المستحقة على الديون، فهذه الفوائد هي نتيجة لعجز سابق وليست نتيجة للنشاط المالي الحالي للدولة فهذا النوع من العجز يقدم لنا صورة واضحة لنا عن السياسات الميزانية الحالية من خالل استبعاد الفوائد، ويهدف هذا المقياس إلى التعرف على مدى التحسن او التدهور الذي حدث على المديونية الحكومية نتيجة للسياسات الميزانية ال</w:t>
      </w:r>
      <w:r>
        <w:rPr>
          <w:rFonts w:hint="cs"/>
          <w:sz w:val="32"/>
          <w:szCs w:val="32"/>
          <w:rtl/>
        </w:rPr>
        <w:t>ت</w:t>
      </w:r>
      <w:r w:rsidRPr="00E81AD4">
        <w:rPr>
          <w:sz w:val="32"/>
          <w:szCs w:val="32"/>
          <w:rtl/>
        </w:rPr>
        <w:t xml:space="preserve">جارية، ويقدم أيضا تقييما على مدى القدرة على تحمل العجز الحكومي، ويعرف هذا النوع من العجز بالعجز بدون فوائد </w:t>
      </w:r>
      <w:r w:rsidRPr="00E81AD4">
        <w:rPr>
          <w:rFonts w:hint="cs"/>
          <w:sz w:val="32"/>
          <w:szCs w:val="32"/>
          <w:rtl/>
        </w:rPr>
        <w:t>لاستبعاده</w:t>
      </w:r>
      <w:r w:rsidRPr="00E81AD4">
        <w:rPr>
          <w:sz w:val="32"/>
          <w:szCs w:val="32"/>
          <w:rtl/>
        </w:rPr>
        <w:t xml:space="preserve"> لجميع اعتمادات الفوائد، حيث يهدف هذا المقياس إلى التعرف على تحسين أو تدهور مديونية الحكومة نتيجة للسياسة الميزانية الجارية، ولكن ما يؤخذ على هذا المفهوم استبعاده لعنصر عام من عناصر العجز في الدول النامية وهو الفوائد المستحقة على الديون الخارجية، والتي اصبحت تشكل عبئا كبيرا على هذه الدول</w:t>
      </w:r>
      <w:r w:rsidR="007847A0">
        <w:rPr>
          <w:rStyle w:val="Appelnotedebasdep"/>
          <w:sz w:val="32"/>
          <w:szCs w:val="32"/>
          <w:rtl/>
        </w:rPr>
        <w:footnoteReference w:id="5"/>
      </w:r>
      <w:r w:rsidR="007847A0">
        <w:rPr>
          <w:rFonts w:hint="cs"/>
          <w:sz w:val="32"/>
          <w:szCs w:val="32"/>
          <w:rtl/>
        </w:rPr>
        <w:t>.</w:t>
      </w:r>
    </w:p>
    <w:p w:rsidR="007847A0" w:rsidRDefault="007847A0" w:rsidP="007847A0">
      <w:pPr>
        <w:pStyle w:val="Paragraphedeliste"/>
        <w:tabs>
          <w:tab w:val="left" w:pos="8175"/>
        </w:tabs>
        <w:bidi/>
        <w:ind w:left="1080"/>
        <w:jc w:val="both"/>
        <w:rPr>
          <w:b/>
          <w:bCs/>
          <w:color w:val="002060"/>
          <w:sz w:val="32"/>
          <w:szCs w:val="32"/>
          <w:u w:val="single"/>
          <w:rtl/>
        </w:rPr>
      </w:pPr>
    </w:p>
    <w:p w:rsidR="00E81AD4" w:rsidRDefault="00E81AD4" w:rsidP="007847A0">
      <w:pPr>
        <w:pStyle w:val="Paragraphedeliste"/>
        <w:tabs>
          <w:tab w:val="left" w:pos="8175"/>
        </w:tabs>
        <w:bidi/>
        <w:ind w:left="1080"/>
        <w:jc w:val="both"/>
        <w:rPr>
          <w:b/>
          <w:bCs/>
          <w:color w:val="002060"/>
          <w:sz w:val="32"/>
          <w:szCs w:val="32"/>
          <w:rtl/>
        </w:rPr>
      </w:pPr>
      <w:r w:rsidRPr="00E81AD4">
        <w:rPr>
          <w:b/>
          <w:bCs/>
          <w:color w:val="002060"/>
          <w:sz w:val="32"/>
          <w:szCs w:val="32"/>
          <w:u w:val="single"/>
          <w:rtl/>
        </w:rPr>
        <w:t>العجز التشغيلي</w:t>
      </w:r>
      <w:r w:rsidRPr="00E81AD4">
        <w:rPr>
          <w:rFonts w:hint="cs"/>
          <w:b/>
          <w:bCs/>
          <w:color w:val="002060"/>
          <w:sz w:val="32"/>
          <w:szCs w:val="32"/>
          <w:rtl/>
        </w:rPr>
        <w:t>:</w:t>
      </w:r>
    </w:p>
    <w:p w:rsidR="007847A0" w:rsidRPr="00E81AD4" w:rsidRDefault="007847A0" w:rsidP="007847A0">
      <w:pPr>
        <w:pStyle w:val="Paragraphedeliste"/>
        <w:tabs>
          <w:tab w:val="left" w:pos="8175"/>
        </w:tabs>
        <w:bidi/>
        <w:ind w:left="1080"/>
        <w:jc w:val="both"/>
        <w:rPr>
          <w:rFonts w:ascii="Arabic Typesetting" w:hAnsi="Arabic Typesetting" w:cs="Arabic Typesetting"/>
          <w:b/>
          <w:bCs/>
          <w:color w:val="002060"/>
          <w:sz w:val="32"/>
          <w:szCs w:val="32"/>
          <w:lang w:val="en-US" w:bidi="ar-DZ"/>
        </w:rPr>
      </w:pPr>
    </w:p>
    <w:p w:rsidR="00E81AD4" w:rsidRDefault="00E81AD4" w:rsidP="00E81AD4">
      <w:pPr>
        <w:pStyle w:val="Paragraphedeliste"/>
        <w:tabs>
          <w:tab w:val="left" w:pos="8175"/>
        </w:tabs>
        <w:bidi/>
        <w:ind w:left="1080"/>
        <w:jc w:val="both"/>
        <w:rPr>
          <w:sz w:val="32"/>
          <w:szCs w:val="32"/>
          <w:rtl/>
        </w:rPr>
      </w:pPr>
      <w:r w:rsidRPr="00E81AD4">
        <w:rPr>
          <w:rtl/>
        </w:rPr>
        <w:t xml:space="preserve"> </w:t>
      </w:r>
      <w:r w:rsidRPr="00E81AD4">
        <w:rPr>
          <w:sz w:val="32"/>
          <w:szCs w:val="32"/>
          <w:rtl/>
        </w:rPr>
        <w:t xml:space="preserve">العجز التشغيلي هو ذلك العجز الذي يمثل متطلبات </w:t>
      </w:r>
      <w:r w:rsidRPr="00E81AD4">
        <w:rPr>
          <w:rFonts w:hint="cs"/>
          <w:sz w:val="32"/>
          <w:szCs w:val="32"/>
          <w:rtl/>
        </w:rPr>
        <w:t>الافتراض</w:t>
      </w:r>
      <w:r w:rsidRPr="00E81AD4">
        <w:rPr>
          <w:sz w:val="32"/>
          <w:szCs w:val="32"/>
          <w:rtl/>
        </w:rPr>
        <w:t xml:space="preserve"> الحكومي والقطاع العام مخصوما منه الجزء الذي دفع من فوائد من اجل تصحيح التضخم، وذلك من </w:t>
      </w:r>
      <w:r w:rsidRPr="00E81AD4">
        <w:rPr>
          <w:rFonts w:hint="cs"/>
          <w:sz w:val="32"/>
          <w:szCs w:val="32"/>
          <w:rtl/>
        </w:rPr>
        <w:t>خلال</w:t>
      </w:r>
      <w:r w:rsidRPr="00E81AD4">
        <w:rPr>
          <w:sz w:val="32"/>
          <w:szCs w:val="32"/>
          <w:rtl/>
        </w:rPr>
        <w:t xml:space="preserve"> معامل التصحيح النقدي ويحتوي سعر الفائدة المدفوع للدائنين جزءا من النقود لتعويضهم عن الخسائر الناجمة نتيجة </w:t>
      </w:r>
      <w:r w:rsidRPr="00E81AD4">
        <w:rPr>
          <w:rFonts w:hint="cs"/>
          <w:sz w:val="32"/>
          <w:szCs w:val="32"/>
          <w:rtl/>
        </w:rPr>
        <w:t>لارتفاع</w:t>
      </w:r>
      <w:r w:rsidRPr="00E81AD4">
        <w:rPr>
          <w:sz w:val="32"/>
          <w:szCs w:val="32"/>
          <w:rtl/>
        </w:rPr>
        <w:t xml:space="preserve"> </w:t>
      </w:r>
      <w:r w:rsidRPr="00E81AD4">
        <w:rPr>
          <w:rFonts w:hint="cs"/>
          <w:sz w:val="32"/>
          <w:szCs w:val="32"/>
          <w:rtl/>
        </w:rPr>
        <w:t>الأسعار</w:t>
      </w:r>
      <w:r w:rsidRPr="00E81AD4">
        <w:rPr>
          <w:sz w:val="32"/>
          <w:szCs w:val="32"/>
          <w:rtl/>
        </w:rPr>
        <w:t xml:space="preserve">، فمعظم الدول تعاني من </w:t>
      </w:r>
      <w:r w:rsidRPr="00E81AD4">
        <w:rPr>
          <w:rFonts w:hint="cs"/>
          <w:sz w:val="32"/>
          <w:szCs w:val="32"/>
          <w:rtl/>
        </w:rPr>
        <w:t>معدلات</w:t>
      </w:r>
      <w:r w:rsidRPr="00E81AD4">
        <w:rPr>
          <w:sz w:val="32"/>
          <w:szCs w:val="32"/>
          <w:rtl/>
        </w:rPr>
        <w:t xml:space="preserve"> التضخم، لذا يشترط الدائنون ربط قيم ديونهم وفوائدها بالتغيرات في </w:t>
      </w:r>
      <w:r w:rsidRPr="00E81AD4">
        <w:rPr>
          <w:rFonts w:hint="cs"/>
          <w:sz w:val="32"/>
          <w:szCs w:val="32"/>
          <w:rtl/>
        </w:rPr>
        <w:t>الأسعار</w:t>
      </w:r>
      <w:r w:rsidRPr="00E81AD4">
        <w:rPr>
          <w:sz w:val="32"/>
          <w:szCs w:val="32"/>
          <w:rtl/>
        </w:rPr>
        <w:t xml:space="preserve">، الن التضخم يعمل على تخفيض القيم الحقيقية للديون القائمة، وغالبا ما ال تكون الفوائد التي تدفع في تغطية خسائر انخفاض القيمة الحقيقية للديون كافية، وفي مثل هذه </w:t>
      </w:r>
      <w:r w:rsidRPr="00E81AD4">
        <w:rPr>
          <w:rFonts w:hint="cs"/>
          <w:sz w:val="32"/>
          <w:szCs w:val="32"/>
          <w:rtl/>
        </w:rPr>
        <w:t>الحالات</w:t>
      </w:r>
      <w:r w:rsidRPr="00E81AD4">
        <w:rPr>
          <w:sz w:val="32"/>
          <w:szCs w:val="32"/>
          <w:rtl/>
        </w:rPr>
        <w:t xml:space="preserve"> يرتفع حجم غذا تم استخدام مقياس صافي احتياجات لقطاع الحكومي من الموارد</w:t>
      </w:r>
      <w:r w:rsidRPr="00E81AD4">
        <w:rPr>
          <w:sz w:val="32"/>
          <w:szCs w:val="32"/>
        </w:rPr>
        <w:t>.</w:t>
      </w:r>
    </w:p>
    <w:p w:rsidR="00E81AD4" w:rsidRPr="00E81AD4" w:rsidRDefault="00E81AD4" w:rsidP="00E81AD4">
      <w:pPr>
        <w:pStyle w:val="Paragraphedeliste"/>
        <w:numPr>
          <w:ilvl w:val="0"/>
          <w:numId w:val="6"/>
        </w:numPr>
        <w:tabs>
          <w:tab w:val="left" w:pos="8175"/>
        </w:tabs>
        <w:bidi/>
        <w:jc w:val="both"/>
        <w:rPr>
          <w:rFonts w:ascii="Arabic Typesetting" w:hAnsi="Arabic Typesetting" w:cs="Arabic Typesetting"/>
          <w:b/>
          <w:bCs/>
          <w:color w:val="002060"/>
          <w:sz w:val="32"/>
          <w:szCs w:val="32"/>
          <w:lang w:val="en-US" w:bidi="ar-DZ"/>
        </w:rPr>
      </w:pPr>
      <w:r w:rsidRPr="00E81AD4">
        <w:rPr>
          <w:b/>
          <w:bCs/>
          <w:color w:val="002060"/>
          <w:sz w:val="32"/>
          <w:szCs w:val="32"/>
          <w:u w:val="single"/>
          <w:rtl/>
        </w:rPr>
        <w:t>العجز الهيكلي</w:t>
      </w:r>
      <w:r w:rsidRPr="00E81AD4">
        <w:rPr>
          <w:rFonts w:hint="cs"/>
          <w:b/>
          <w:bCs/>
          <w:color w:val="002060"/>
          <w:sz w:val="32"/>
          <w:szCs w:val="32"/>
          <w:rtl/>
        </w:rPr>
        <w:t>:</w:t>
      </w:r>
      <w:r w:rsidRPr="00E81AD4">
        <w:rPr>
          <w:rtl/>
        </w:rPr>
        <w:t xml:space="preserve"> </w:t>
      </w:r>
    </w:p>
    <w:p w:rsidR="00E81AD4" w:rsidRPr="00E81AD4" w:rsidRDefault="00E81AD4" w:rsidP="00E81AD4">
      <w:pPr>
        <w:pStyle w:val="Paragraphedeliste"/>
        <w:tabs>
          <w:tab w:val="left" w:pos="8175"/>
        </w:tabs>
        <w:bidi/>
        <w:ind w:left="1080"/>
        <w:jc w:val="both"/>
        <w:rPr>
          <w:rFonts w:ascii="Arabic Typesetting" w:hAnsi="Arabic Typesetting" w:cs="Arabic Typesetting"/>
          <w:b/>
          <w:bCs/>
          <w:color w:val="002060"/>
          <w:sz w:val="32"/>
          <w:szCs w:val="32"/>
          <w:lang w:val="en-US" w:bidi="ar-DZ"/>
        </w:rPr>
      </w:pPr>
      <w:r w:rsidRPr="00E81AD4">
        <w:rPr>
          <w:sz w:val="32"/>
          <w:szCs w:val="32"/>
          <w:rtl/>
        </w:rPr>
        <w:t xml:space="preserve">وهو مقياس يحاول ان يمحي أثر العوامل الطارئة او المؤقتة والتي تؤثر على الموازنة العامة مثل تغيرات </w:t>
      </w:r>
      <w:r w:rsidRPr="00E81AD4">
        <w:rPr>
          <w:rFonts w:hint="cs"/>
          <w:sz w:val="32"/>
          <w:szCs w:val="32"/>
          <w:rtl/>
        </w:rPr>
        <w:t>الأسعار</w:t>
      </w:r>
      <w:r w:rsidRPr="00E81AD4">
        <w:rPr>
          <w:sz w:val="32"/>
          <w:szCs w:val="32"/>
          <w:rtl/>
        </w:rPr>
        <w:t xml:space="preserve"> وانحراف أسعار الفائدة في المدى الطويل، ويستبعد هذا المقياس مبيعات </w:t>
      </w:r>
      <w:r w:rsidRPr="00E81AD4">
        <w:rPr>
          <w:rFonts w:hint="cs"/>
          <w:sz w:val="32"/>
          <w:szCs w:val="32"/>
          <w:rtl/>
        </w:rPr>
        <w:t>الأصول</w:t>
      </w:r>
      <w:r w:rsidRPr="00E81AD4">
        <w:rPr>
          <w:sz w:val="32"/>
          <w:szCs w:val="32"/>
          <w:rtl/>
        </w:rPr>
        <w:t xml:space="preserve"> الحكومية ألنها تمثل مردودا غير </w:t>
      </w:r>
      <w:r w:rsidRPr="00E81AD4">
        <w:rPr>
          <w:rFonts w:hint="cs"/>
          <w:sz w:val="32"/>
          <w:szCs w:val="32"/>
          <w:rtl/>
        </w:rPr>
        <w:t>عادي</w:t>
      </w:r>
      <w:r w:rsidRPr="00E81AD4">
        <w:rPr>
          <w:sz w:val="32"/>
          <w:szCs w:val="32"/>
          <w:rtl/>
        </w:rPr>
        <w:t xml:space="preserve"> ويبين لنا هذا العجز عجز </w:t>
      </w:r>
      <w:r w:rsidRPr="00E81AD4">
        <w:rPr>
          <w:rFonts w:hint="cs"/>
          <w:sz w:val="32"/>
          <w:szCs w:val="32"/>
          <w:rtl/>
        </w:rPr>
        <w:t>معدلات</w:t>
      </w:r>
      <w:r w:rsidRPr="00E81AD4">
        <w:rPr>
          <w:sz w:val="32"/>
          <w:szCs w:val="32"/>
          <w:rtl/>
        </w:rPr>
        <w:t xml:space="preserve"> نمو </w:t>
      </w:r>
      <w:r w:rsidRPr="00E81AD4">
        <w:rPr>
          <w:rFonts w:hint="cs"/>
          <w:sz w:val="32"/>
          <w:szCs w:val="32"/>
          <w:rtl/>
        </w:rPr>
        <w:t>الإيرادات</w:t>
      </w:r>
      <w:r w:rsidRPr="00E81AD4">
        <w:rPr>
          <w:sz w:val="32"/>
          <w:szCs w:val="32"/>
          <w:rtl/>
        </w:rPr>
        <w:t xml:space="preserve"> الخاصة عن مسايرة </w:t>
      </w:r>
      <w:r w:rsidRPr="00E81AD4">
        <w:rPr>
          <w:rFonts w:hint="cs"/>
          <w:sz w:val="32"/>
          <w:szCs w:val="32"/>
          <w:rtl/>
        </w:rPr>
        <w:t>معدلات</w:t>
      </w:r>
      <w:r w:rsidRPr="00E81AD4">
        <w:rPr>
          <w:sz w:val="32"/>
          <w:szCs w:val="32"/>
          <w:rtl/>
        </w:rPr>
        <w:t xml:space="preserve"> نمو النفقات العامة بشكل دائم وغير مفاجئ او مؤقت، فهو عجز دائم يستبعد أثر العوامل المؤقتة او العارضة والتي تكون مؤثرة على العجز المالي إضافة </w:t>
      </w:r>
      <w:r w:rsidRPr="00E81AD4">
        <w:rPr>
          <w:sz w:val="32"/>
          <w:szCs w:val="32"/>
        </w:rPr>
        <w:t xml:space="preserve">1 </w:t>
      </w:r>
      <w:r w:rsidRPr="00E81AD4">
        <w:rPr>
          <w:sz w:val="32"/>
          <w:szCs w:val="32"/>
          <w:rtl/>
        </w:rPr>
        <w:t>إلى التذبذبات في الدخل المحلي وأسعار الفائدة</w:t>
      </w:r>
      <w:r w:rsidRPr="00E81AD4">
        <w:rPr>
          <w:sz w:val="32"/>
          <w:szCs w:val="32"/>
        </w:rPr>
        <w:t>.</w:t>
      </w:r>
    </w:p>
    <w:p w:rsidR="00E72022" w:rsidRDefault="00876A98" w:rsidP="00E72022">
      <w:pPr>
        <w:jc w:val="right"/>
        <w:rPr>
          <w:rFonts w:asciiTheme="minorBidi" w:hAnsiTheme="minorBidi"/>
          <w:b/>
          <w:bCs/>
          <w:sz w:val="36"/>
          <w:szCs w:val="36"/>
          <w:rtl/>
          <w:lang w:val="en-US" w:bidi="ar-DZ"/>
        </w:rPr>
      </w:pPr>
      <w:r>
        <w:rPr>
          <w:rFonts w:asciiTheme="minorBidi" w:hAnsiTheme="minorBidi" w:hint="cs"/>
          <w:b/>
          <w:bCs/>
          <w:sz w:val="36"/>
          <w:szCs w:val="36"/>
          <w:u w:val="single"/>
          <w:rtl/>
          <w:lang w:val="en-US" w:bidi="ar-DZ"/>
        </w:rPr>
        <w:t>المطلب</w:t>
      </w:r>
      <w:r w:rsidR="00E72022" w:rsidRPr="00AA3B40">
        <w:rPr>
          <w:rFonts w:asciiTheme="minorBidi" w:hAnsiTheme="minorBidi"/>
          <w:b/>
          <w:bCs/>
          <w:sz w:val="36"/>
          <w:szCs w:val="36"/>
          <w:u w:val="single"/>
          <w:rtl/>
          <w:lang w:val="en-US" w:bidi="ar-DZ"/>
        </w:rPr>
        <w:t xml:space="preserve"> </w:t>
      </w:r>
      <w:r w:rsidR="007847A0" w:rsidRPr="00AA3B40">
        <w:rPr>
          <w:rFonts w:asciiTheme="minorBidi" w:hAnsiTheme="minorBidi" w:hint="cs"/>
          <w:b/>
          <w:bCs/>
          <w:sz w:val="36"/>
          <w:szCs w:val="36"/>
          <w:u w:val="single"/>
          <w:rtl/>
          <w:lang w:val="en-US" w:bidi="ar-DZ"/>
        </w:rPr>
        <w:t>الثاني</w:t>
      </w:r>
      <w:r w:rsidR="007847A0">
        <w:rPr>
          <w:rFonts w:asciiTheme="minorBidi" w:hAnsiTheme="minorBidi" w:hint="cs"/>
          <w:b/>
          <w:bCs/>
          <w:sz w:val="36"/>
          <w:szCs w:val="36"/>
          <w:u w:val="single"/>
          <w:rtl/>
          <w:lang w:val="en-US" w:bidi="ar-DZ"/>
        </w:rPr>
        <w:t xml:space="preserve"> </w:t>
      </w:r>
      <w:r w:rsidR="00E72022">
        <w:rPr>
          <w:rFonts w:asciiTheme="minorBidi" w:hAnsiTheme="minorBidi"/>
          <w:b/>
          <w:bCs/>
          <w:sz w:val="36"/>
          <w:szCs w:val="36"/>
          <w:rtl/>
          <w:lang w:val="en-US" w:bidi="ar-DZ"/>
        </w:rPr>
        <w:t xml:space="preserve"> </w:t>
      </w:r>
      <w:r w:rsidR="00E72022">
        <w:rPr>
          <w:rFonts w:asciiTheme="minorBidi" w:hAnsiTheme="minorBidi" w:hint="cs"/>
          <w:b/>
          <w:bCs/>
          <w:sz w:val="36"/>
          <w:szCs w:val="36"/>
          <w:rtl/>
          <w:lang w:val="en-US" w:bidi="ar-DZ"/>
        </w:rPr>
        <w:t xml:space="preserve">طرق تمويل العجز </w:t>
      </w:r>
      <w:r>
        <w:rPr>
          <w:rFonts w:asciiTheme="minorBidi" w:hAnsiTheme="minorBidi" w:hint="cs"/>
          <w:b/>
          <w:bCs/>
          <w:sz w:val="36"/>
          <w:szCs w:val="36"/>
          <w:rtl/>
          <w:lang w:val="en-US" w:bidi="ar-DZ"/>
        </w:rPr>
        <w:t xml:space="preserve">الميزاني </w:t>
      </w:r>
    </w:p>
    <w:p w:rsidR="00876A98" w:rsidRPr="007847A0" w:rsidRDefault="007847A0" w:rsidP="007847A0">
      <w:pPr>
        <w:pStyle w:val="Paragraphedeliste"/>
        <w:numPr>
          <w:ilvl w:val="0"/>
          <w:numId w:val="8"/>
        </w:numPr>
        <w:bidi/>
        <w:rPr>
          <w:rFonts w:asciiTheme="minorBidi" w:hAnsiTheme="minorBidi"/>
          <w:b/>
          <w:bCs/>
          <w:color w:val="FF0000"/>
          <w:sz w:val="32"/>
          <w:szCs w:val="32"/>
          <w:u w:val="single"/>
          <w:lang w:val="en-US" w:bidi="ar-DZ"/>
        </w:rPr>
      </w:pPr>
      <w:r w:rsidRPr="007847A0">
        <w:rPr>
          <w:b/>
          <w:bCs/>
          <w:color w:val="FF0000"/>
          <w:sz w:val="32"/>
          <w:szCs w:val="32"/>
          <w:u w:val="single"/>
          <w:rtl/>
        </w:rPr>
        <w:t xml:space="preserve">تمويل عجز الموازنة العامة للدولة بواسطة </w:t>
      </w:r>
      <w:r w:rsidRPr="007847A0">
        <w:rPr>
          <w:rFonts w:hint="cs"/>
          <w:b/>
          <w:bCs/>
          <w:color w:val="FF0000"/>
          <w:sz w:val="32"/>
          <w:szCs w:val="32"/>
          <w:u w:val="single"/>
          <w:rtl/>
        </w:rPr>
        <w:t>الاقتراض</w:t>
      </w:r>
      <w:r w:rsidRPr="007847A0">
        <w:rPr>
          <w:b/>
          <w:bCs/>
          <w:color w:val="FF0000"/>
          <w:sz w:val="32"/>
          <w:szCs w:val="32"/>
          <w:u w:val="single"/>
          <w:lang w:val="en-US"/>
        </w:rPr>
        <w:t>:</w:t>
      </w:r>
    </w:p>
    <w:p w:rsidR="007847A0" w:rsidRDefault="007847A0" w:rsidP="007847A0">
      <w:pPr>
        <w:pStyle w:val="Paragraphedeliste"/>
        <w:bidi/>
        <w:rPr>
          <w:sz w:val="32"/>
          <w:szCs w:val="32"/>
          <w:rtl/>
        </w:rPr>
      </w:pPr>
      <w:r w:rsidRPr="007847A0">
        <w:rPr>
          <w:sz w:val="32"/>
          <w:szCs w:val="32"/>
          <w:rtl/>
        </w:rPr>
        <w:t xml:space="preserve">تلجأ الحكومة إلى </w:t>
      </w:r>
      <w:r w:rsidRPr="007847A0">
        <w:rPr>
          <w:rFonts w:hint="cs"/>
          <w:sz w:val="32"/>
          <w:szCs w:val="32"/>
          <w:rtl/>
        </w:rPr>
        <w:t>الاقتراض</w:t>
      </w:r>
      <w:r w:rsidRPr="007847A0">
        <w:rPr>
          <w:sz w:val="32"/>
          <w:szCs w:val="32"/>
          <w:rtl/>
        </w:rPr>
        <w:t xml:space="preserve"> بك</w:t>
      </w:r>
      <w:r>
        <w:rPr>
          <w:rFonts w:hint="cs"/>
          <w:sz w:val="32"/>
          <w:szCs w:val="32"/>
          <w:rtl/>
        </w:rPr>
        <w:t>ل</w:t>
      </w:r>
      <w:r w:rsidRPr="007847A0">
        <w:rPr>
          <w:sz w:val="32"/>
          <w:szCs w:val="32"/>
          <w:rtl/>
        </w:rPr>
        <w:t xml:space="preserve"> أنواعه من اجل تمويل عجز الموازنة العامة وقد يكون هذا </w:t>
      </w:r>
      <w:r w:rsidRPr="007847A0">
        <w:rPr>
          <w:rFonts w:hint="cs"/>
          <w:sz w:val="32"/>
          <w:szCs w:val="32"/>
          <w:rtl/>
        </w:rPr>
        <w:t>الاقتراض</w:t>
      </w:r>
      <w:r w:rsidRPr="007847A0">
        <w:rPr>
          <w:sz w:val="32"/>
          <w:szCs w:val="32"/>
          <w:rtl/>
        </w:rPr>
        <w:t xml:space="preserve"> داخليا، او خارجيا، بحيث يتم تحديد نوعية القرض ومبلغه ومدة </w:t>
      </w:r>
      <w:r w:rsidRPr="007847A0">
        <w:rPr>
          <w:rFonts w:hint="cs"/>
          <w:sz w:val="32"/>
          <w:szCs w:val="32"/>
          <w:rtl/>
        </w:rPr>
        <w:t>الاكتتاب</w:t>
      </w:r>
      <w:r w:rsidRPr="007847A0">
        <w:rPr>
          <w:sz w:val="32"/>
          <w:szCs w:val="32"/>
          <w:rtl/>
        </w:rPr>
        <w:t xml:space="preserve"> وكل الشروط المتعلقة بالقرض، وتتوقف طبيعة القرض على عدة عوامل اهمها المبالغ التي تحتاجها موازنة الدولة ومدى استعداد الجهة المقرضة لتقديم هذه المبالغ من جهة وعلى الوضعية </w:t>
      </w:r>
      <w:r w:rsidRPr="007847A0">
        <w:rPr>
          <w:rFonts w:hint="cs"/>
          <w:sz w:val="32"/>
          <w:szCs w:val="32"/>
          <w:rtl/>
        </w:rPr>
        <w:t>الاقتصادية</w:t>
      </w:r>
      <w:r w:rsidRPr="007847A0">
        <w:rPr>
          <w:sz w:val="32"/>
          <w:szCs w:val="32"/>
          <w:rtl/>
        </w:rPr>
        <w:t xml:space="preserve"> السائدة للدولة من جهة </w:t>
      </w:r>
      <w:r w:rsidRPr="007847A0">
        <w:rPr>
          <w:rFonts w:hint="cs"/>
          <w:sz w:val="32"/>
          <w:szCs w:val="32"/>
          <w:rtl/>
        </w:rPr>
        <w:t>أخرى</w:t>
      </w:r>
      <w:r w:rsidRPr="007847A0">
        <w:rPr>
          <w:sz w:val="32"/>
          <w:szCs w:val="32"/>
          <w:rtl/>
        </w:rPr>
        <w:t xml:space="preserve"> وبالتالي فالظروف العامة التي تعيشها الدولة هي من بين العوامل التي تحدد معالج </w:t>
      </w:r>
      <w:r w:rsidRPr="007847A0">
        <w:rPr>
          <w:rFonts w:hint="cs"/>
          <w:sz w:val="32"/>
          <w:szCs w:val="32"/>
          <w:rtl/>
        </w:rPr>
        <w:t>الاقتراض</w:t>
      </w:r>
      <w:r w:rsidRPr="007847A0">
        <w:rPr>
          <w:sz w:val="32"/>
          <w:szCs w:val="32"/>
          <w:rtl/>
        </w:rPr>
        <w:t xml:space="preserve"> الذي سوف تلجأ إليه فقد يكون قرضا داخليا وقد يكون قرضا خارجيا</w:t>
      </w:r>
      <w:r w:rsidRPr="007847A0">
        <w:rPr>
          <w:sz w:val="32"/>
          <w:szCs w:val="32"/>
        </w:rPr>
        <w:t>.</w:t>
      </w:r>
    </w:p>
    <w:p w:rsidR="007847A0" w:rsidRDefault="007847A0" w:rsidP="007847A0">
      <w:pPr>
        <w:pStyle w:val="Paragraphedeliste"/>
        <w:numPr>
          <w:ilvl w:val="0"/>
          <w:numId w:val="9"/>
        </w:numPr>
        <w:bidi/>
        <w:rPr>
          <w:b/>
          <w:bCs/>
          <w:sz w:val="32"/>
          <w:szCs w:val="32"/>
        </w:rPr>
      </w:pPr>
      <w:r w:rsidRPr="007847A0">
        <w:rPr>
          <w:b/>
          <w:bCs/>
          <w:sz w:val="32"/>
          <w:szCs w:val="32"/>
          <w:rtl/>
        </w:rPr>
        <w:t>تمويل عجز الموازنة بواسطة ا</w:t>
      </w:r>
      <w:r>
        <w:rPr>
          <w:rFonts w:hint="cs"/>
          <w:b/>
          <w:bCs/>
          <w:sz w:val="32"/>
          <w:szCs w:val="32"/>
          <w:rtl/>
        </w:rPr>
        <w:t>لا</w:t>
      </w:r>
      <w:r w:rsidRPr="007847A0">
        <w:rPr>
          <w:b/>
          <w:bCs/>
          <w:sz w:val="32"/>
          <w:szCs w:val="32"/>
          <w:rtl/>
        </w:rPr>
        <w:t>قتراض الداخلي</w:t>
      </w:r>
      <w:r>
        <w:rPr>
          <w:rFonts w:hint="cs"/>
          <w:b/>
          <w:bCs/>
          <w:sz w:val="32"/>
          <w:szCs w:val="32"/>
          <w:rtl/>
        </w:rPr>
        <w:t>:</w:t>
      </w:r>
    </w:p>
    <w:p w:rsidR="007847A0" w:rsidRDefault="007847A0" w:rsidP="007847A0">
      <w:pPr>
        <w:pStyle w:val="Paragraphedeliste"/>
        <w:bidi/>
        <w:ind w:left="1635"/>
        <w:rPr>
          <w:sz w:val="32"/>
          <w:szCs w:val="32"/>
          <w:rtl/>
        </w:rPr>
      </w:pPr>
      <w:r w:rsidRPr="007847A0">
        <w:rPr>
          <w:sz w:val="32"/>
          <w:szCs w:val="32"/>
          <w:rtl/>
        </w:rPr>
        <w:t xml:space="preserve">هناك العديد من اشكال </w:t>
      </w:r>
      <w:r w:rsidRPr="007847A0">
        <w:rPr>
          <w:rFonts w:hint="cs"/>
          <w:sz w:val="32"/>
          <w:szCs w:val="32"/>
          <w:rtl/>
        </w:rPr>
        <w:t>الاقتراض</w:t>
      </w:r>
      <w:r w:rsidRPr="007847A0">
        <w:rPr>
          <w:sz w:val="32"/>
          <w:szCs w:val="32"/>
          <w:rtl/>
        </w:rPr>
        <w:t xml:space="preserve"> الداخلي حيث تلجأ إليها الدولة عندما تكون هناك قدرة تمويل محلية ومن اهم المصادر هي البنك المركزي والبنوك التجارية او </w:t>
      </w:r>
      <w:r w:rsidRPr="007847A0">
        <w:rPr>
          <w:rFonts w:hint="cs"/>
          <w:sz w:val="32"/>
          <w:szCs w:val="32"/>
          <w:rtl/>
        </w:rPr>
        <w:t>الاقتراض</w:t>
      </w:r>
      <w:r w:rsidRPr="007847A0">
        <w:rPr>
          <w:sz w:val="32"/>
          <w:szCs w:val="32"/>
          <w:rtl/>
        </w:rPr>
        <w:t xml:space="preserve"> من الجمهور</w:t>
      </w:r>
      <w:r w:rsidRPr="007847A0">
        <w:rPr>
          <w:sz w:val="32"/>
          <w:szCs w:val="32"/>
        </w:rPr>
        <w:t xml:space="preserve">. </w:t>
      </w:r>
    </w:p>
    <w:p w:rsidR="007847A0" w:rsidRDefault="007847A0" w:rsidP="007847A0">
      <w:pPr>
        <w:pStyle w:val="Paragraphedeliste"/>
        <w:bidi/>
        <w:ind w:left="1635"/>
        <w:rPr>
          <w:sz w:val="32"/>
          <w:szCs w:val="32"/>
          <w:rtl/>
        </w:rPr>
      </w:pPr>
      <w:r w:rsidRPr="007847A0">
        <w:rPr>
          <w:sz w:val="32"/>
          <w:szCs w:val="32"/>
          <w:rtl/>
        </w:rPr>
        <w:t xml:space="preserve">وتعتبر سندات الخزينة العمومية من اهم المكونات الرئيسية للدين العام الداخلي بالعملة الوطنية فيمكن ان تكون سندات بمدة ثالثة أشهر أو سندات من فئة ستة أشهر او سندات من فئة </w:t>
      </w:r>
      <w:r>
        <w:rPr>
          <w:sz w:val="32"/>
          <w:szCs w:val="32"/>
          <w:rtl/>
        </w:rPr>
        <w:t xml:space="preserve">السنة بحيث تختلف نسب الفوائد </w:t>
      </w:r>
      <w:r>
        <w:rPr>
          <w:rFonts w:hint="cs"/>
          <w:sz w:val="32"/>
          <w:szCs w:val="32"/>
          <w:rtl/>
        </w:rPr>
        <w:t>الا</w:t>
      </w:r>
      <w:r w:rsidRPr="007847A0">
        <w:rPr>
          <w:sz w:val="32"/>
          <w:szCs w:val="32"/>
          <w:rtl/>
        </w:rPr>
        <w:t xml:space="preserve">سمية المدفوعة </w:t>
      </w:r>
      <w:r w:rsidRPr="007847A0">
        <w:rPr>
          <w:rFonts w:hint="cs"/>
          <w:sz w:val="32"/>
          <w:szCs w:val="32"/>
          <w:rtl/>
        </w:rPr>
        <w:t>باختلاف</w:t>
      </w:r>
      <w:r w:rsidRPr="007847A0">
        <w:rPr>
          <w:sz w:val="32"/>
          <w:szCs w:val="32"/>
          <w:rtl/>
        </w:rPr>
        <w:t xml:space="preserve"> الفئات، وفي الغالب ما تقوم الدولة</w:t>
      </w:r>
      <w:r>
        <w:rPr>
          <w:rFonts w:hint="cs"/>
          <w:sz w:val="32"/>
          <w:szCs w:val="32"/>
          <w:rtl/>
        </w:rPr>
        <w:t xml:space="preserve"> </w:t>
      </w:r>
      <w:r w:rsidRPr="007847A0">
        <w:rPr>
          <w:sz w:val="32"/>
          <w:szCs w:val="32"/>
          <w:rtl/>
        </w:rPr>
        <w:t xml:space="preserve">بوضع إجراءات </w:t>
      </w:r>
      <w:r w:rsidRPr="007847A0">
        <w:rPr>
          <w:rFonts w:hint="cs"/>
          <w:sz w:val="32"/>
          <w:szCs w:val="32"/>
          <w:rtl/>
        </w:rPr>
        <w:t>للاكتتاب</w:t>
      </w:r>
      <w:r w:rsidRPr="007847A0">
        <w:rPr>
          <w:sz w:val="32"/>
          <w:szCs w:val="32"/>
          <w:rtl/>
        </w:rPr>
        <w:t xml:space="preserve"> في هذه السندات من اجل تشجيع الجمهور والمؤسسات غير المصرفية والجهاز المصرفي </w:t>
      </w:r>
      <w:r w:rsidRPr="007847A0">
        <w:rPr>
          <w:rFonts w:hint="cs"/>
          <w:sz w:val="32"/>
          <w:szCs w:val="32"/>
          <w:rtl/>
        </w:rPr>
        <w:t>للاكتتاب</w:t>
      </w:r>
      <w:r w:rsidRPr="007847A0">
        <w:rPr>
          <w:sz w:val="32"/>
          <w:szCs w:val="32"/>
          <w:rtl/>
        </w:rPr>
        <w:t xml:space="preserve"> فيها، فنجاح هذه القروض يعتمد على توفر فائض السيولة ومدى الثقة بالحكومة، إضافة إلى مدى قدرة الدولة على المحافظة على القيم الحقيقية للقروض للمحافظة على أموال الشخص المكتتب ومن بين اهم وأبرز المحددات التي تحكم القروض الداخلية ما يلي</w:t>
      </w:r>
      <w:r w:rsidRPr="007847A0">
        <w:rPr>
          <w:sz w:val="32"/>
          <w:szCs w:val="32"/>
        </w:rPr>
        <w:t>:</w:t>
      </w:r>
    </w:p>
    <w:p w:rsidR="007847A0" w:rsidRPr="007847A0" w:rsidRDefault="007847A0" w:rsidP="007847A0">
      <w:pPr>
        <w:pStyle w:val="Paragraphedeliste"/>
        <w:numPr>
          <w:ilvl w:val="0"/>
          <w:numId w:val="6"/>
        </w:numPr>
        <w:bidi/>
        <w:rPr>
          <w:b/>
          <w:bCs/>
          <w:sz w:val="32"/>
          <w:szCs w:val="32"/>
        </w:rPr>
      </w:pPr>
      <w:r w:rsidRPr="007847A0">
        <w:rPr>
          <w:b/>
          <w:bCs/>
          <w:sz w:val="32"/>
          <w:szCs w:val="32"/>
          <w:rtl/>
        </w:rPr>
        <w:t xml:space="preserve">قدرة </w:t>
      </w:r>
      <w:r w:rsidRPr="007847A0">
        <w:rPr>
          <w:rFonts w:hint="cs"/>
          <w:b/>
          <w:bCs/>
          <w:sz w:val="32"/>
          <w:szCs w:val="32"/>
          <w:rtl/>
        </w:rPr>
        <w:t>الاقتصاد</w:t>
      </w:r>
      <w:r w:rsidRPr="007847A0">
        <w:rPr>
          <w:b/>
          <w:bCs/>
          <w:sz w:val="32"/>
          <w:szCs w:val="32"/>
          <w:rtl/>
        </w:rPr>
        <w:t xml:space="preserve"> الوطني عل</w:t>
      </w:r>
      <w:r>
        <w:rPr>
          <w:rFonts w:hint="cs"/>
          <w:b/>
          <w:bCs/>
          <w:sz w:val="32"/>
          <w:szCs w:val="32"/>
          <w:rtl/>
        </w:rPr>
        <w:t>ى</w:t>
      </w:r>
      <w:r w:rsidRPr="007847A0">
        <w:rPr>
          <w:b/>
          <w:bCs/>
          <w:sz w:val="32"/>
          <w:szCs w:val="32"/>
          <w:rtl/>
        </w:rPr>
        <w:t xml:space="preserve"> تقديم القروض</w:t>
      </w:r>
      <w:r>
        <w:rPr>
          <w:rFonts w:hint="cs"/>
          <w:b/>
          <w:bCs/>
          <w:sz w:val="32"/>
          <w:szCs w:val="32"/>
          <w:rtl/>
        </w:rPr>
        <w:t>:</w:t>
      </w:r>
      <w:r w:rsidRPr="007847A0">
        <w:rPr>
          <w:rtl/>
        </w:rPr>
        <w:t xml:space="preserve"> </w:t>
      </w:r>
      <w:r w:rsidRPr="007847A0">
        <w:rPr>
          <w:sz w:val="32"/>
          <w:szCs w:val="32"/>
          <w:rtl/>
        </w:rPr>
        <w:t xml:space="preserve">فترتبط هذه المقدرة بمدى قدرة البلد على </w:t>
      </w:r>
      <w:r w:rsidRPr="007847A0">
        <w:rPr>
          <w:rFonts w:hint="cs"/>
          <w:sz w:val="32"/>
          <w:szCs w:val="32"/>
          <w:rtl/>
        </w:rPr>
        <w:t>الادخار</w:t>
      </w:r>
      <w:r w:rsidRPr="007847A0">
        <w:rPr>
          <w:sz w:val="32"/>
          <w:szCs w:val="32"/>
          <w:rtl/>
        </w:rPr>
        <w:t xml:space="preserve"> أي حجم المواد التي يستهلكها </w:t>
      </w:r>
      <w:r w:rsidRPr="007847A0">
        <w:rPr>
          <w:rFonts w:hint="cs"/>
          <w:sz w:val="32"/>
          <w:szCs w:val="32"/>
          <w:rtl/>
        </w:rPr>
        <w:t>الأفراد</w:t>
      </w:r>
      <w:r w:rsidRPr="007847A0">
        <w:rPr>
          <w:sz w:val="32"/>
          <w:szCs w:val="32"/>
          <w:rtl/>
        </w:rPr>
        <w:t xml:space="preserve"> من الدخول المحققة في فترة معينة وهو بدوره يتوقف عل</w:t>
      </w:r>
      <w:r>
        <w:rPr>
          <w:sz w:val="32"/>
          <w:szCs w:val="32"/>
          <w:rtl/>
        </w:rPr>
        <w:t xml:space="preserve">ى حجم الدخل الوطني وحجم </w:t>
      </w:r>
      <w:r>
        <w:rPr>
          <w:rFonts w:hint="cs"/>
          <w:sz w:val="32"/>
          <w:szCs w:val="32"/>
          <w:rtl/>
        </w:rPr>
        <w:t>الاستهلا</w:t>
      </w:r>
      <w:r w:rsidRPr="007847A0">
        <w:rPr>
          <w:rFonts w:hint="cs"/>
          <w:sz w:val="32"/>
          <w:szCs w:val="32"/>
          <w:rtl/>
        </w:rPr>
        <w:t>ك</w:t>
      </w:r>
      <w:r w:rsidRPr="007847A0">
        <w:rPr>
          <w:sz w:val="32"/>
          <w:szCs w:val="32"/>
          <w:rtl/>
        </w:rPr>
        <w:t xml:space="preserve"> الوطني، وبالتالي فغن قدرة </w:t>
      </w:r>
      <w:r w:rsidRPr="007847A0">
        <w:rPr>
          <w:rFonts w:hint="cs"/>
          <w:sz w:val="32"/>
          <w:szCs w:val="32"/>
          <w:rtl/>
        </w:rPr>
        <w:t>الاقتصاد</w:t>
      </w:r>
      <w:r w:rsidRPr="007847A0">
        <w:rPr>
          <w:sz w:val="32"/>
          <w:szCs w:val="32"/>
          <w:rtl/>
        </w:rPr>
        <w:t xml:space="preserve"> على تقديم القروض ترتفع عند ارتفاع الدخل القومي او انخفاض </w:t>
      </w:r>
      <w:r w:rsidRPr="007847A0">
        <w:rPr>
          <w:rFonts w:hint="cs"/>
          <w:sz w:val="32"/>
          <w:szCs w:val="32"/>
          <w:rtl/>
        </w:rPr>
        <w:t>الا</w:t>
      </w:r>
      <w:r>
        <w:rPr>
          <w:rFonts w:hint="cs"/>
          <w:sz w:val="32"/>
          <w:szCs w:val="32"/>
          <w:rtl/>
        </w:rPr>
        <w:t>ستهلاك</w:t>
      </w:r>
      <w:r w:rsidRPr="007847A0">
        <w:rPr>
          <w:sz w:val="32"/>
          <w:szCs w:val="32"/>
        </w:rPr>
        <w:t>.</w:t>
      </w:r>
    </w:p>
    <w:p w:rsidR="007847A0" w:rsidRPr="007847A0" w:rsidRDefault="007847A0" w:rsidP="007847A0">
      <w:pPr>
        <w:pStyle w:val="Paragraphedeliste"/>
        <w:numPr>
          <w:ilvl w:val="0"/>
          <w:numId w:val="6"/>
        </w:numPr>
        <w:bidi/>
        <w:rPr>
          <w:b/>
          <w:bCs/>
          <w:sz w:val="32"/>
          <w:szCs w:val="32"/>
        </w:rPr>
      </w:pPr>
      <w:r w:rsidRPr="007847A0">
        <w:rPr>
          <w:b/>
          <w:bCs/>
          <w:sz w:val="32"/>
          <w:szCs w:val="32"/>
          <w:rtl/>
        </w:rPr>
        <w:t xml:space="preserve">قدرة </w:t>
      </w:r>
      <w:r w:rsidRPr="007847A0">
        <w:rPr>
          <w:rFonts w:hint="cs"/>
          <w:b/>
          <w:bCs/>
          <w:sz w:val="32"/>
          <w:szCs w:val="32"/>
          <w:rtl/>
        </w:rPr>
        <w:t>الاقتصاد</w:t>
      </w:r>
      <w:r w:rsidRPr="007847A0">
        <w:rPr>
          <w:b/>
          <w:bCs/>
          <w:sz w:val="32"/>
          <w:szCs w:val="32"/>
          <w:rtl/>
        </w:rPr>
        <w:t xml:space="preserve"> على خدمة القروض</w:t>
      </w:r>
      <w:r>
        <w:rPr>
          <w:rFonts w:hint="cs"/>
          <w:b/>
          <w:bCs/>
          <w:sz w:val="32"/>
          <w:szCs w:val="32"/>
          <w:rtl/>
        </w:rPr>
        <w:t>:</w:t>
      </w:r>
      <w:r w:rsidRPr="007847A0">
        <w:rPr>
          <w:rtl/>
        </w:rPr>
        <w:t xml:space="preserve"> </w:t>
      </w:r>
      <w:r w:rsidRPr="007847A0">
        <w:rPr>
          <w:sz w:val="32"/>
          <w:szCs w:val="32"/>
          <w:rtl/>
        </w:rPr>
        <w:t>ينجر عن لجوء الدولة إلى الدين العام الداخ</w:t>
      </w:r>
      <w:r>
        <w:rPr>
          <w:sz w:val="32"/>
          <w:szCs w:val="32"/>
          <w:rtl/>
        </w:rPr>
        <w:t xml:space="preserve">لي التزامات </w:t>
      </w:r>
      <w:r>
        <w:rPr>
          <w:rFonts w:hint="cs"/>
          <w:sz w:val="32"/>
          <w:szCs w:val="32"/>
          <w:rtl/>
        </w:rPr>
        <w:t>م</w:t>
      </w:r>
      <w:r w:rsidRPr="007847A0">
        <w:rPr>
          <w:rFonts w:hint="cs"/>
          <w:sz w:val="32"/>
          <w:szCs w:val="32"/>
          <w:rtl/>
        </w:rPr>
        <w:t>ستقبلية</w:t>
      </w:r>
      <w:r w:rsidRPr="007847A0">
        <w:rPr>
          <w:sz w:val="32"/>
          <w:szCs w:val="32"/>
          <w:rtl/>
        </w:rPr>
        <w:t xml:space="preserve"> واجبة السداد عندما يحين تاريخ </w:t>
      </w:r>
      <w:r w:rsidRPr="007847A0">
        <w:rPr>
          <w:rFonts w:hint="cs"/>
          <w:sz w:val="32"/>
          <w:szCs w:val="32"/>
          <w:rtl/>
        </w:rPr>
        <w:t>الاستحقاق</w:t>
      </w:r>
      <w:r w:rsidRPr="007847A0">
        <w:rPr>
          <w:sz w:val="32"/>
          <w:szCs w:val="32"/>
          <w:rtl/>
        </w:rPr>
        <w:t xml:space="preserve"> وهو </w:t>
      </w:r>
      <w:r w:rsidRPr="007847A0">
        <w:rPr>
          <w:rFonts w:hint="cs"/>
          <w:sz w:val="32"/>
          <w:szCs w:val="32"/>
          <w:rtl/>
        </w:rPr>
        <w:t>الأمر</w:t>
      </w:r>
      <w:r w:rsidRPr="007847A0">
        <w:rPr>
          <w:sz w:val="32"/>
          <w:szCs w:val="32"/>
          <w:rtl/>
        </w:rPr>
        <w:t xml:space="preserve"> الذي يجب اخذه بعين </w:t>
      </w:r>
      <w:r w:rsidRPr="007847A0">
        <w:rPr>
          <w:rFonts w:hint="cs"/>
          <w:sz w:val="32"/>
          <w:szCs w:val="32"/>
          <w:rtl/>
        </w:rPr>
        <w:t>الاعتبار</w:t>
      </w:r>
      <w:r w:rsidRPr="007847A0">
        <w:rPr>
          <w:sz w:val="32"/>
          <w:szCs w:val="32"/>
          <w:rtl/>
        </w:rPr>
        <w:t xml:space="preserve"> عندما تقوم بالحصول على هذا القرض فيجب ان تحاول الحكومة توجيه القرض إلى </w:t>
      </w:r>
      <w:r w:rsidRPr="007847A0">
        <w:rPr>
          <w:rFonts w:hint="cs"/>
          <w:sz w:val="32"/>
          <w:szCs w:val="32"/>
          <w:rtl/>
        </w:rPr>
        <w:t>المجالات</w:t>
      </w:r>
      <w:r w:rsidRPr="007847A0">
        <w:rPr>
          <w:sz w:val="32"/>
          <w:szCs w:val="32"/>
          <w:rtl/>
        </w:rPr>
        <w:t xml:space="preserve"> </w:t>
      </w:r>
      <w:r w:rsidRPr="007847A0">
        <w:rPr>
          <w:rFonts w:hint="cs"/>
          <w:sz w:val="32"/>
          <w:szCs w:val="32"/>
          <w:rtl/>
        </w:rPr>
        <w:t>الإنتاجية</w:t>
      </w:r>
      <w:r w:rsidRPr="007847A0">
        <w:rPr>
          <w:sz w:val="32"/>
          <w:szCs w:val="32"/>
          <w:rtl/>
        </w:rPr>
        <w:t xml:space="preserve"> التي تحقق عوائد في المستقبل تساعد على تسديد خدمة القروض، ولكن غالبا ما تستخدم هذه القروض لتغطية نفقات </w:t>
      </w:r>
      <w:r w:rsidRPr="007847A0">
        <w:rPr>
          <w:rFonts w:hint="cs"/>
          <w:sz w:val="32"/>
          <w:szCs w:val="32"/>
          <w:rtl/>
        </w:rPr>
        <w:t>استهلاكية</w:t>
      </w:r>
      <w:r w:rsidRPr="007847A0">
        <w:rPr>
          <w:sz w:val="32"/>
          <w:szCs w:val="32"/>
          <w:rtl/>
        </w:rPr>
        <w:t xml:space="preserve"> وهو ما يشكل عبئا على موازنة الدولة يؤدي إلى إضعاف المركز المالي للدولة</w:t>
      </w:r>
      <w:r w:rsidRPr="007847A0">
        <w:rPr>
          <w:sz w:val="32"/>
          <w:szCs w:val="32"/>
        </w:rPr>
        <w:t>.</w:t>
      </w:r>
    </w:p>
    <w:p w:rsidR="007847A0" w:rsidRPr="007847A0" w:rsidRDefault="007847A0" w:rsidP="007847A0">
      <w:pPr>
        <w:pStyle w:val="Paragraphedeliste"/>
        <w:numPr>
          <w:ilvl w:val="0"/>
          <w:numId w:val="6"/>
        </w:numPr>
        <w:bidi/>
        <w:rPr>
          <w:b/>
          <w:bCs/>
          <w:sz w:val="32"/>
          <w:szCs w:val="32"/>
        </w:rPr>
      </w:pPr>
      <w:r w:rsidRPr="007847A0">
        <w:rPr>
          <w:b/>
          <w:bCs/>
          <w:sz w:val="32"/>
          <w:szCs w:val="32"/>
          <w:rtl/>
        </w:rPr>
        <w:t xml:space="preserve">وجود سوق واسعة ومنظمة </w:t>
      </w:r>
      <w:r>
        <w:rPr>
          <w:rFonts w:hint="cs"/>
          <w:b/>
          <w:bCs/>
          <w:sz w:val="32"/>
          <w:szCs w:val="32"/>
          <w:rtl/>
        </w:rPr>
        <w:t>ا</w:t>
      </w:r>
      <w:r w:rsidRPr="007847A0">
        <w:rPr>
          <w:rFonts w:hint="cs"/>
          <w:b/>
          <w:bCs/>
          <w:sz w:val="32"/>
          <w:szCs w:val="32"/>
          <w:rtl/>
        </w:rPr>
        <w:t>لأوراق</w:t>
      </w:r>
      <w:r w:rsidRPr="007847A0">
        <w:rPr>
          <w:b/>
          <w:bCs/>
          <w:sz w:val="32"/>
          <w:szCs w:val="32"/>
          <w:rtl/>
        </w:rPr>
        <w:t xml:space="preserve"> المالية</w:t>
      </w:r>
      <w:r>
        <w:rPr>
          <w:rFonts w:hint="cs"/>
          <w:b/>
          <w:bCs/>
          <w:sz w:val="32"/>
          <w:szCs w:val="32"/>
          <w:rtl/>
        </w:rPr>
        <w:t>:</w:t>
      </w:r>
      <w:r w:rsidRPr="007847A0">
        <w:rPr>
          <w:rtl/>
        </w:rPr>
        <w:t xml:space="preserve"> </w:t>
      </w:r>
      <w:r w:rsidRPr="007847A0">
        <w:rPr>
          <w:sz w:val="32"/>
          <w:szCs w:val="32"/>
          <w:rtl/>
        </w:rPr>
        <w:t xml:space="preserve">والتي تتيح المجال لتداول السندات وغيرها من أدوات الدين العام وترفع من رغبة </w:t>
      </w:r>
      <w:r w:rsidRPr="007847A0">
        <w:rPr>
          <w:rFonts w:hint="cs"/>
          <w:sz w:val="32"/>
          <w:szCs w:val="32"/>
          <w:rtl/>
        </w:rPr>
        <w:t>الأفراد</w:t>
      </w:r>
      <w:r w:rsidRPr="007847A0">
        <w:rPr>
          <w:sz w:val="32"/>
          <w:szCs w:val="32"/>
          <w:rtl/>
        </w:rPr>
        <w:t xml:space="preserve"> في شراءها وذلك نظرا للسيولة العالية التي تتمتع بها</w:t>
      </w:r>
      <w:r w:rsidRPr="007847A0">
        <w:rPr>
          <w:sz w:val="32"/>
          <w:szCs w:val="32"/>
        </w:rPr>
        <w:t xml:space="preserve">. </w:t>
      </w:r>
    </w:p>
    <w:p w:rsidR="007847A0" w:rsidRDefault="007847A0" w:rsidP="007847A0">
      <w:pPr>
        <w:pStyle w:val="Paragraphedeliste"/>
        <w:bidi/>
        <w:ind w:left="1080"/>
        <w:rPr>
          <w:sz w:val="32"/>
          <w:szCs w:val="32"/>
          <w:rtl/>
        </w:rPr>
      </w:pPr>
      <w:r>
        <w:rPr>
          <w:rFonts w:hint="cs"/>
          <w:b/>
          <w:bCs/>
          <w:sz w:val="32"/>
          <w:szCs w:val="32"/>
          <w:rtl/>
        </w:rPr>
        <w:t xml:space="preserve">   </w:t>
      </w:r>
      <w:r w:rsidRPr="007847A0">
        <w:rPr>
          <w:sz w:val="32"/>
          <w:szCs w:val="32"/>
          <w:rtl/>
        </w:rPr>
        <w:t xml:space="preserve">وبشكل عام يمكن </w:t>
      </w:r>
      <w:r w:rsidRPr="007847A0">
        <w:rPr>
          <w:rFonts w:hint="cs"/>
          <w:sz w:val="32"/>
          <w:szCs w:val="32"/>
          <w:rtl/>
        </w:rPr>
        <w:t>الاعتماد</w:t>
      </w:r>
      <w:r>
        <w:rPr>
          <w:sz w:val="32"/>
          <w:szCs w:val="32"/>
          <w:rtl/>
        </w:rPr>
        <w:t xml:space="preserve"> على هذه </w:t>
      </w:r>
      <w:r>
        <w:rPr>
          <w:rFonts w:hint="cs"/>
          <w:sz w:val="32"/>
          <w:szCs w:val="32"/>
          <w:rtl/>
        </w:rPr>
        <w:t>ا</w:t>
      </w:r>
      <w:r w:rsidRPr="007847A0">
        <w:rPr>
          <w:sz w:val="32"/>
          <w:szCs w:val="32"/>
          <w:rtl/>
        </w:rPr>
        <w:t>ل</w:t>
      </w:r>
      <w:r>
        <w:rPr>
          <w:rFonts w:hint="cs"/>
          <w:sz w:val="32"/>
          <w:szCs w:val="32"/>
          <w:rtl/>
        </w:rPr>
        <w:t>ا</w:t>
      </w:r>
      <w:r w:rsidRPr="007847A0">
        <w:rPr>
          <w:sz w:val="32"/>
          <w:szCs w:val="32"/>
          <w:rtl/>
        </w:rPr>
        <w:t xml:space="preserve">دوات في تمويل عجز الموازنة العامة للدولة، غذا ما تم توفير البيئة المناسبة </w:t>
      </w:r>
      <w:r w:rsidRPr="007847A0">
        <w:rPr>
          <w:rFonts w:hint="cs"/>
          <w:sz w:val="32"/>
          <w:szCs w:val="32"/>
          <w:rtl/>
        </w:rPr>
        <w:t>والملائمة</w:t>
      </w:r>
      <w:r w:rsidRPr="007847A0">
        <w:rPr>
          <w:sz w:val="32"/>
          <w:szCs w:val="32"/>
          <w:rtl/>
        </w:rPr>
        <w:t xml:space="preserve"> لهذه </w:t>
      </w:r>
      <w:r w:rsidRPr="007847A0">
        <w:rPr>
          <w:rFonts w:hint="cs"/>
          <w:sz w:val="32"/>
          <w:szCs w:val="32"/>
          <w:rtl/>
        </w:rPr>
        <w:t>الآلية</w:t>
      </w:r>
      <w:r w:rsidRPr="007847A0">
        <w:rPr>
          <w:sz w:val="32"/>
          <w:szCs w:val="32"/>
          <w:rtl/>
        </w:rPr>
        <w:t xml:space="preserve"> من جهة وان ال تكون قيمة العجز كبيرة وتكون أسبابها أسباب </w:t>
      </w:r>
      <w:r w:rsidRPr="007847A0">
        <w:rPr>
          <w:rFonts w:hint="cs"/>
          <w:sz w:val="32"/>
          <w:szCs w:val="32"/>
          <w:rtl/>
        </w:rPr>
        <w:t>هيكليه</w:t>
      </w:r>
      <w:r w:rsidRPr="007847A0">
        <w:rPr>
          <w:sz w:val="32"/>
          <w:szCs w:val="32"/>
          <w:rtl/>
        </w:rPr>
        <w:t xml:space="preserve"> إضافة إلى ذلك ال بد ان تتجاوز نسبة القروض الداخلية نسبة معينة من الدخل الوطني، وتلك النسبة تتحكم فيها </w:t>
      </w:r>
      <w:r w:rsidRPr="007847A0">
        <w:rPr>
          <w:rFonts w:hint="cs"/>
          <w:sz w:val="32"/>
          <w:szCs w:val="32"/>
          <w:rtl/>
        </w:rPr>
        <w:t>الأوضاع</w:t>
      </w:r>
      <w:r w:rsidRPr="007847A0">
        <w:rPr>
          <w:sz w:val="32"/>
          <w:szCs w:val="32"/>
          <w:rtl/>
        </w:rPr>
        <w:t xml:space="preserve"> </w:t>
      </w:r>
      <w:r w:rsidRPr="007847A0">
        <w:rPr>
          <w:rFonts w:hint="cs"/>
          <w:sz w:val="32"/>
          <w:szCs w:val="32"/>
          <w:rtl/>
        </w:rPr>
        <w:t>الاقتصادية</w:t>
      </w:r>
      <w:r w:rsidRPr="007847A0">
        <w:rPr>
          <w:sz w:val="32"/>
          <w:szCs w:val="32"/>
          <w:rtl/>
        </w:rPr>
        <w:t xml:space="preserve"> السائدة للدولة</w:t>
      </w:r>
      <w:r w:rsidRPr="007847A0">
        <w:rPr>
          <w:sz w:val="32"/>
          <w:szCs w:val="32"/>
        </w:rPr>
        <w:t>.</w:t>
      </w:r>
    </w:p>
    <w:p w:rsidR="007847A0" w:rsidRDefault="007847A0" w:rsidP="007847A0">
      <w:pPr>
        <w:pStyle w:val="Paragraphedeliste"/>
        <w:numPr>
          <w:ilvl w:val="0"/>
          <w:numId w:val="9"/>
        </w:numPr>
        <w:bidi/>
        <w:rPr>
          <w:b/>
          <w:bCs/>
          <w:sz w:val="32"/>
          <w:szCs w:val="32"/>
        </w:rPr>
      </w:pPr>
      <w:r w:rsidRPr="007847A0">
        <w:rPr>
          <w:b/>
          <w:bCs/>
          <w:sz w:val="32"/>
          <w:szCs w:val="32"/>
          <w:rtl/>
        </w:rPr>
        <w:t xml:space="preserve">تمويل عجز الموازنة العامة عن طريق </w:t>
      </w:r>
      <w:r w:rsidRPr="007847A0">
        <w:rPr>
          <w:rFonts w:hint="cs"/>
          <w:b/>
          <w:bCs/>
          <w:sz w:val="32"/>
          <w:szCs w:val="32"/>
          <w:rtl/>
        </w:rPr>
        <w:t>الاقتراض</w:t>
      </w:r>
      <w:r w:rsidRPr="007847A0">
        <w:rPr>
          <w:b/>
          <w:bCs/>
          <w:sz w:val="32"/>
          <w:szCs w:val="32"/>
          <w:rtl/>
        </w:rPr>
        <w:t xml:space="preserve"> الخارجي</w:t>
      </w:r>
      <w:r>
        <w:rPr>
          <w:rFonts w:hint="cs"/>
          <w:b/>
          <w:bCs/>
          <w:sz w:val="32"/>
          <w:szCs w:val="32"/>
          <w:rtl/>
        </w:rPr>
        <w:t>:</w:t>
      </w:r>
    </w:p>
    <w:p w:rsidR="007847A0" w:rsidRDefault="007847A0" w:rsidP="007847A0">
      <w:pPr>
        <w:pStyle w:val="Paragraphedeliste"/>
        <w:bidi/>
        <w:ind w:left="1635"/>
        <w:rPr>
          <w:sz w:val="32"/>
          <w:szCs w:val="32"/>
          <w:rtl/>
        </w:rPr>
      </w:pPr>
      <w:r w:rsidRPr="007847A0">
        <w:rPr>
          <w:sz w:val="32"/>
          <w:szCs w:val="32"/>
          <w:rtl/>
        </w:rPr>
        <w:t xml:space="preserve">تلجأ الدولة لهذا </w:t>
      </w:r>
      <w:r w:rsidRPr="007847A0">
        <w:rPr>
          <w:rFonts w:hint="cs"/>
          <w:sz w:val="32"/>
          <w:szCs w:val="32"/>
          <w:rtl/>
        </w:rPr>
        <w:t>الاقتراض</w:t>
      </w:r>
      <w:r w:rsidRPr="007847A0">
        <w:rPr>
          <w:sz w:val="32"/>
          <w:szCs w:val="32"/>
          <w:rtl/>
        </w:rPr>
        <w:t xml:space="preserve"> عندما تعجز مصادر التمويل الداخلية بما فيها </w:t>
      </w:r>
      <w:r w:rsidRPr="007847A0">
        <w:rPr>
          <w:rFonts w:hint="cs"/>
          <w:sz w:val="32"/>
          <w:szCs w:val="32"/>
          <w:rtl/>
        </w:rPr>
        <w:t>الاقتراض</w:t>
      </w:r>
      <w:r w:rsidRPr="007847A0">
        <w:rPr>
          <w:sz w:val="32"/>
          <w:szCs w:val="32"/>
          <w:rtl/>
        </w:rPr>
        <w:t xml:space="preserve"> عن توفير التمويل الضروري، أو تكون الدولة بحاجة </w:t>
      </w:r>
      <w:r w:rsidRPr="007847A0">
        <w:rPr>
          <w:rFonts w:hint="cs"/>
          <w:sz w:val="32"/>
          <w:szCs w:val="32"/>
          <w:rtl/>
        </w:rPr>
        <w:t>لعملات</w:t>
      </w:r>
      <w:r w:rsidRPr="007847A0">
        <w:rPr>
          <w:sz w:val="32"/>
          <w:szCs w:val="32"/>
          <w:rtl/>
        </w:rPr>
        <w:t xml:space="preserve"> أجن</w:t>
      </w:r>
      <w:r>
        <w:rPr>
          <w:sz w:val="32"/>
          <w:szCs w:val="32"/>
          <w:rtl/>
        </w:rPr>
        <w:t>بية لتغطية عجز ميزان مدف</w:t>
      </w:r>
      <w:r>
        <w:rPr>
          <w:rFonts w:hint="cs"/>
          <w:sz w:val="32"/>
          <w:szCs w:val="32"/>
          <w:rtl/>
        </w:rPr>
        <w:t>و</w:t>
      </w:r>
      <w:r w:rsidRPr="007847A0">
        <w:rPr>
          <w:sz w:val="32"/>
          <w:szCs w:val="32"/>
          <w:rtl/>
        </w:rPr>
        <w:t xml:space="preserve">عاتها، وبالتالي </w:t>
      </w:r>
      <w:r w:rsidRPr="007847A0">
        <w:rPr>
          <w:rFonts w:hint="cs"/>
          <w:sz w:val="32"/>
          <w:szCs w:val="32"/>
          <w:rtl/>
        </w:rPr>
        <w:t>نلاحظ</w:t>
      </w:r>
      <w:r w:rsidRPr="007847A0">
        <w:rPr>
          <w:sz w:val="32"/>
          <w:szCs w:val="32"/>
          <w:rtl/>
        </w:rPr>
        <w:t xml:space="preserve"> ان الدولة</w:t>
      </w:r>
      <w:r>
        <w:rPr>
          <w:rtl/>
        </w:rPr>
        <w:t xml:space="preserve"> </w:t>
      </w:r>
      <w:r w:rsidRPr="007847A0">
        <w:rPr>
          <w:sz w:val="32"/>
          <w:szCs w:val="32"/>
          <w:rtl/>
        </w:rPr>
        <w:t xml:space="preserve">تلجأ لهذا النوع من </w:t>
      </w:r>
      <w:r w:rsidRPr="007847A0">
        <w:rPr>
          <w:rFonts w:hint="cs"/>
          <w:sz w:val="32"/>
          <w:szCs w:val="32"/>
          <w:rtl/>
        </w:rPr>
        <w:t>الاقتراض</w:t>
      </w:r>
      <w:r w:rsidRPr="007847A0">
        <w:rPr>
          <w:sz w:val="32"/>
          <w:szCs w:val="32"/>
          <w:rtl/>
        </w:rPr>
        <w:t xml:space="preserve"> عندما ال تكون المصادر الداخلية </w:t>
      </w:r>
      <w:r w:rsidRPr="007847A0">
        <w:rPr>
          <w:rFonts w:hint="cs"/>
          <w:sz w:val="32"/>
          <w:szCs w:val="32"/>
          <w:rtl/>
        </w:rPr>
        <w:t>للاقتراض</w:t>
      </w:r>
      <w:r w:rsidRPr="007847A0">
        <w:rPr>
          <w:sz w:val="32"/>
          <w:szCs w:val="32"/>
          <w:rtl/>
        </w:rPr>
        <w:t xml:space="preserve"> كافية لتمويل عجز الموازنة العامة لذلك تلجأ للمصادر الخارجية ألنه هو السبيل الوحيد</w:t>
      </w:r>
      <w:r>
        <w:rPr>
          <w:rFonts w:hint="cs"/>
          <w:sz w:val="32"/>
          <w:szCs w:val="32"/>
          <w:rtl/>
        </w:rPr>
        <w:t xml:space="preserve"> </w:t>
      </w:r>
      <w:r w:rsidRPr="007847A0">
        <w:rPr>
          <w:sz w:val="32"/>
          <w:szCs w:val="32"/>
          <w:rtl/>
        </w:rPr>
        <w:t xml:space="preserve">لعالج وتمويل هذا العجز، فهو عبارة عن عقد يربط الدولة مع المؤسسات المالية الدولية كصندوق النقد الدولي والبنك الدولي وأيضا المؤسسات </w:t>
      </w:r>
      <w:r w:rsidRPr="007847A0">
        <w:rPr>
          <w:rFonts w:hint="cs"/>
          <w:sz w:val="32"/>
          <w:szCs w:val="32"/>
          <w:rtl/>
        </w:rPr>
        <w:t>الإقليمية</w:t>
      </w:r>
      <w:r w:rsidRPr="007847A0">
        <w:rPr>
          <w:sz w:val="32"/>
          <w:szCs w:val="32"/>
          <w:rtl/>
        </w:rPr>
        <w:t xml:space="preserve"> بحيث يكون هذا العقد بالعمالت األجنبية</w:t>
      </w:r>
      <w:r w:rsidRPr="007847A0">
        <w:rPr>
          <w:sz w:val="32"/>
          <w:szCs w:val="32"/>
        </w:rPr>
        <w:t xml:space="preserve">. </w:t>
      </w:r>
      <w:r>
        <w:rPr>
          <w:rFonts w:hint="cs"/>
          <w:sz w:val="32"/>
          <w:szCs w:val="32"/>
          <w:rtl/>
        </w:rPr>
        <w:t xml:space="preserve"> </w:t>
      </w:r>
    </w:p>
    <w:p w:rsidR="007847A0" w:rsidRDefault="007847A0" w:rsidP="007847A0">
      <w:pPr>
        <w:pStyle w:val="Paragraphedeliste"/>
        <w:bidi/>
        <w:ind w:left="1635"/>
        <w:rPr>
          <w:sz w:val="32"/>
          <w:szCs w:val="32"/>
          <w:rtl/>
        </w:rPr>
      </w:pPr>
      <w:r w:rsidRPr="007847A0">
        <w:rPr>
          <w:sz w:val="32"/>
          <w:szCs w:val="32"/>
          <w:rtl/>
        </w:rPr>
        <w:t xml:space="preserve">فيعتبر هذا النوع من </w:t>
      </w:r>
      <w:r w:rsidRPr="007847A0">
        <w:rPr>
          <w:rFonts w:hint="cs"/>
          <w:sz w:val="32"/>
          <w:szCs w:val="32"/>
          <w:rtl/>
        </w:rPr>
        <w:t>الأدوات</w:t>
      </w:r>
      <w:r w:rsidRPr="007847A0">
        <w:rPr>
          <w:sz w:val="32"/>
          <w:szCs w:val="32"/>
          <w:rtl/>
        </w:rPr>
        <w:t xml:space="preserve"> غير التضخمية لتمويل عجز الموازنة العامة للدولة ويستعمل لسد نفقات الدولة بالعمالت األجنبية، وذلك عند قصور المدخرات المحلية عن توفير متطلبات حاجات النفقات العامة، فتوفر هذه القروض قوة شرائية جديدة للدولة ومنه زيادة كمية الموارد </w:t>
      </w:r>
      <w:r w:rsidRPr="007847A0">
        <w:rPr>
          <w:rFonts w:hint="cs"/>
          <w:sz w:val="32"/>
          <w:szCs w:val="32"/>
          <w:rtl/>
        </w:rPr>
        <w:t>الاقتصادية</w:t>
      </w:r>
      <w:r w:rsidRPr="007847A0">
        <w:rPr>
          <w:sz w:val="32"/>
          <w:szCs w:val="32"/>
          <w:rtl/>
        </w:rPr>
        <w:t xml:space="preserve"> وهو ما يؤدي إلى زيادة الثروة الوطنية ومنه زيادة الموارد </w:t>
      </w:r>
      <w:r w:rsidRPr="007847A0">
        <w:rPr>
          <w:rFonts w:hint="cs"/>
          <w:sz w:val="32"/>
          <w:szCs w:val="32"/>
          <w:rtl/>
        </w:rPr>
        <w:t>الاقتصادية</w:t>
      </w:r>
      <w:r w:rsidRPr="007847A0">
        <w:rPr>
          <w:sz w:val="32"/>
          <w:szCs w:val="32"/>
          <w:rtl/>
        </w:rPr>
        <w:t xml:space="preserve"> المتاحة </w:t>
      </w:r>
      <w:r w:rsidRPr="007847A0">
        <w:rPr>
          <w:sz w:val="32"/>
          <w:szCs w:val="32"/>
        </w:rPr>
        <w:t xml:space="preserve"> </w:t>
      </w:r>
      <w:r w:rsidRPr="007847A0">
        <w:rPr>
          <w:rFonts w:hint="cs"/>
          <w:sz w:val="32"/>
          <w:szCs w:val="32"/>
          <w:rtl/>
        </w:rPr>
        <w:t>للاستعمال</w:t>
      </w:r>
      <w:r w:rsidRPr="007847A0">
        <w:rPr>
          <w:sz w:val="32"/>
          <w:szCs w:val="32"/>
        </w:rPr>
        <w:t>.</w:t>
      </w:r>
      <w:r>
        <w:rPr>
          <w:rFonts w:hint="cs"/>
          <w:sz w:val="32"/>
          <w:szCs w:val="32"/>
          <w:rtl/>
        </w:rPr>
        <w:t xml:space="preserve"> </w:t>
      </w:r>
    </w:p>
    <w:p w:rsidR="007847A0" w:rsidRDefault="007847A0" w:rsidP="007847A0">
      <w:pPr>
        <w:pStyle w:val="Paragraphedeliste"/>
        <w:bidi/>
        <w:ind w:left="1635"/>
        <w:rPr>
          <w:sz w:val="32"/>
          <w:szCs w:val="32"/>
          <w:rtl/>
        </w:rPr>
      </w:pPr>
      <w:r w:rsidRPr="007847A0">
        <w:rPr>
          <w:sz w:val="32"/>
          <w:szCs w:val="32"/>
          <w:rtl/>
        </w:rPr>
        <w:t xml:space="preserve">ولقد لجأت معظم الدول النامية لهذا النوع من </w:t>
      </w:r>
      <w:r w:rsidRPr="007847A0">
        <w:rPr>
          <w:rFonts w:hint="cs"/>
          <w:sz w:val="32"/>
          <w:szCs w:val="32"/>
          <w:rtl/>
        </w:rPr>
        <w:t>الاقتراض</w:t>
      </w:r>
      <w:r w:rsidRPr="007847A0">
        <w:rPr>
          <w:sz w:val="32"/>
          <w:szCs w:val="32"/>
          <w:rtl/>
        </w:rPr>
        <w:t xml:space="preserve"> خصوصا في فترة الثمانينات من القرن الماضي وتوسعت فيه وهو ما وفر لها مصدرا من مصادر التمويل من جهة ووسع ثقل المديونية الخارجية من جهة أخرى وبالتالي نقول أن هذا النوع من </w:t>
      </w:r>
      <w:r w:rsidRPr="007847A0">
        <w:rPr>
          <w:rFonts w:hint="cs"/>
          <w:sz w:val="32"/>
          <w:szCs w:val="32"/>
          <w:rtl/>
        </w:rPr>
        <w:t>الاقتراض</w:t>
      </w:r>
      <w:r w:rsidRPr="007847A0">
        <w:rPr>
          <w:sz w:val="32"/>
          <w:szCs w:val="32"/>
          <w:rtl/>
        </w:rPr>
        <w:t xml:space="preserve"> يكلف الكثير بالنسبة للدول التي تلجأ إليه، وتلجأ الدولة إلى هذا النوع من </w:t>
      </w:r>
      <w:r w:rsidRPr="007847A0">
        <w:rPr>
          <w:rFonts w:hint="cs"/>
          <w:sz w:val="32"/>
          <w:szCs w:val="32"/>
          <w:rtl/>
        </w:rPr>
        <w:t>الاقتراض</w:t>
      </w:r>
      <w:r w:rsidRPr="007847A0">
        <w:rPr>
          <w:sz w:val="32"/>
          <w:szCs w:val="32"/>
          <w:rtl/>
        </w:rPr>
        <w:t xml:space="preserve"> في حالة عدم توفر مصادر التمويل الداخلية من أجل تمويل عجزها الموازي، وبالتالي عدم كفاية المدخرات المحلية لتمويل المشاريع الضرورية للتنمية يؤدي للجوء القروض وتختلف طبيعة القروض الخارجية وشروطها </w:t>
      </w:r>
      <w:r w:rsidRPr="007847A0">
        <w:rPr>
          <w:sz w:val="32"/>
          <w:szCs w:val="32"/>
        </w:rPr>
        <w:t xml:space="preserve"> </w:t>
      </w:r>
      <w:r w:rsidRPr="007847A0">
        <w:rPr>
          <w:rFonts w:hint="cs"/>
          <w:sz w:val="32"/>
          <w:szCs w:val="32"/>
          <w:rtl/>
        </w:rPr>
        <w:t>باختلاف</w:t>
      </w:r>
      <w:r w:rsidRPr="007847A0">
        <w:rPr>
          <w:sz w:val="32"/>
          <w:szCs w:val="32"/>
          <w:rtl/>
        </w:rPr>
        <w:t xml:space="preserve"> الجهة المقرضة وبشكل عام تقسم مصادر القروض الخارجية إلى</w:t>
      </w:r>
      <w:r w:rsidRPr="007847A0">
        <w:rPr>
          <w:sz w:val="32"/>
          <w:szCs w:val="32"/>
        </w:rPr>
        <w:t>:</w:t>
      </w:r>
    </w:p>
    <w:p w:rsidR="007847A0" w:rsidRPr="007847A0" w:rsidRDefault="007847A0" w:rsidP="007847A0">
      <w:pPr>
        <w:pStyle w:val="Paragraphedeliste"/>
        <w:numPr>
          <w:ilvl w:val="0"/>
          <w:numId w:val="10"/>
        </w:numPr>
        <w:bidi/>
        <w:rPr>
          <w:b/>
          <w:bCs/>
          <w:sz w:val="32"/>
          <w:szCs w:val="32"/>
        </w:rPr>
      </w:pPr>
      <w:r w:rsidRPr="007847A0">
        <w:rPr>
          <w:b/>
          <w:bCs/>
          <w:sz w:val="32"/>
          <w:szCs w:val="32"/>
          <w:rtl/>
        </w:rPr>
        <w:t>القروض من البنوك التجارية وأسواق المال الدولية</w:t>
      </w:r>
      <w:r>
        <w:rPr>
          <w:rFonts w:hint="cs"/>
          <w:b/>
          <w:bCs/>
          <w:sz w:val="32"/>
          <w:szCs w:val="32"/>
          <w:rtl/>
        </w:rPr>
        <w:t xml:space="preserve">: </w:t>
      </w:r>
      <w:r w:rsidRPr="007847A0">
        <w:rPr>
          <w:sz w:val="32"/>
          <w:szCs w:val="32"/>
          <w:rtl/>
        </w:rPr>
        <w:t xml:space="preserve">وتمنح هذه القروض وفقا ألسعار السوق بأسعار فائدة مرتفعة وفترات استحقاق قصيرة، وما تتميز به أن الحصول عليها سريع مقارنة بالمصادر </w:t>
      </w:r>
      <w:r w:rsidRPr="007847A0">
        <w:rPr>
          <w:rFonts w:hint="cs"/>
          <w:sz w:val="32"/>
          <w:szCs w:val="32"/>
          <w:rtl/>
        </w:rPr>
        <w:t>الأخرى</w:t>
      </w:r>
      <w:r w:rsidRPr="007847A0">
        <w:rPr>
          <w:sz w:val="32"/>
          <w:szCs w:val="32"/>
        </w:rPr>
        <w:t>.</w:t>
      </w:r>
    </w:p>
    <w:p w:rsidR="007847A0" w:rsidRPr="007847A0" w:rsidRDefault="007847A0" w:rsidP="007847A0">
      <w:pPr>
        <w:pStyle w:val="Paragraphedeliste"/>
        <w:numPr>
          <w:ilvl w:val="0"/>
          <w:numId w:val="10"/>
        </w:numPr>
        <w:bidi/>
        <w:rPr>
          <w:b/>
          <w:bCs/>
          <w:sz w:val="32"/>
          <w:szCs w:val="32"/>
        </w:rPr>
      </w:pPr>
      <w:r w:rsidRPr="007847A0">
        <w:rPr>
          <w:b/>
          <w:bCs/>
          <w:sz w:val="32"/>
          <w:szCs w:val="32"/>
          <w:rtl/>
        </w:rPr>
        <w:t>القروض الحكومية الرسمية</w:t>
      </w:r>
      <w:r>
        <w:rPr>
          <w:rFonts w:hint="cs"/>
          <w:b/>
          <w:bCs/>
          <w:sz w:val="32"/>
          <w:szCs w:val="32"/>
          <w:rtl/>
        </w:rPr>
        <w:t xml:space="preserve">: </w:t>
      </w:r>
      <w:r w:rsidRPr="007847A0">
        <w:rPr>
          <w:sz w:val="32"/>
          <w:szCs w:val="32"/>
          <w:rtl/>
        </w:rPr>
        <w:t xml:space="preserve">وتعرف هذه القروض بالقروض الثنائية وتمنح بموجب اتفاقيات رسمية بين الدول بحيث تختلف شروطها من دولة </w:t>
      </w:r>
      <w:r w:rsidRPr="007847A0">
        <w:rPr>
          <w:rFonts w:hint="cs"/>
          <w:sz w:val="32"/>
          <w:szCs w:val="32"/>
          <w:rtl/>
        </w:rPr>
        <w:t>لأخرى</w:t>
      </w:r>
      <w:r w:rsidRPr="007847A0">
        <w:rPr>
          <w:sz w:val="32"/>
          <w:szCs w:val="32"/>
          <w:rtl/>
        </w:rPr>
        <w:t xml:space="preserve">، وشروطها عادة ما تكون أسهل من حيث سعر الفائدة وفترة </w:t>
      </w:r>
      <w:r w:rsidRPr="007847A0">
        <w:rPr>
          <w:rFonts w:hint="cs"/>
          <w:sz w:val="32"/>
          <w:szCs w:val="32"/>
          <w:rtl/>
        </w:rPr>
        <w:t>الاستحقاق</w:t>
      </w:r>
      <w:r w:rsidRPr="007847A0">
        <w:rPr>
          <w:sz w:val="32"/>
          <w:szCs w:val="32"/>
          <w:rtl/>
        </w:rPr>
        <w:t xml:space="preserve"> من القروض التجارية</w:t>
      </w:r>
      <w:r w:rsidRPr="007847A0">
        <w:rPr>
          <w:sz w:val="32"/>
          <w:szCs w:val="32"/>
        </w:rPr>
        <w:t>.</w:t>
      </w:r>
    </w:p>
    <w:p w:rsidR="007847A0" w:rsidRDefault="007847A0" w:rsidP="007847A0">
      <w:pPr>
        <w:pStyle w:val="Paragraphedeliste"/>
        <w:numPr>
          <w:ilvl w:val="0"/>
          <w:numId w:val="10"/>
        </w:numPr>
        <w:bidi/>
        <w:rPr>
          <w:sz w:val="32"/>
          <w:szCs w:val="32"/>
        </w:rPr>
      </w:pPr>
      <w:r w:rsidRPr="007847A0">
        <w:rPr>
          <w:b/>
          <w:bCs/>
          <w:sz w:val="32"/>
          <w:szCs w:val="32"/>
          <w:rtl/>
        </w:rPr>
        <w:t>القروض من المنظمات الدولية</w:t>
      </w:r>
      <w:r w:rsidRPr="007847A0">
        <w:rPr>
          <w:b/>
          <w:bCs/>
          <w:sz w:val="32"/>
          <w:szCs w:val="32"/>
        </w:rPr>
        <w:t>:</w:t>
      </w:r>
      <w:r>
        <w:rPr>
          <w:rFonts w:hint="cs"/>
          <w:b/>
          <w:bCs/>
          <w:sz w:val="32"/>
          <w:szCs w:val="32"/>
          <w:rtl/>
        </w:rPr>
        <w:t xml:space="preserve"> </w:t>
      </w:r>
      <w:r w:rsidRPr="007847A0">
        <w:rPr>
          <w:sz w:val="32"/>
          <w:szCs w:val="32"/>
          <w:rtl/>
        </w:rPr>
        <w:t>وتعرف هذه القروض بالقروض المسيرة وتقدم من طرف الهيئات والمنظمات الدولية مثل صندوق النقد والبنك الدولي ومن بين مميزاتها انها تمنح بشروط ميسرة من حيث أسعار لفائدة</w:t>
      </w:r>
      <w:r>
        <w:rPr>
          <w:rFonts w:hint="cs"/>
          <w:sz w:val="32"/>
          <w:szCs w:val="32"/>
          <w:rtl/>
        </w:rPr>
        <w:t xml:space="preserve"> </w:t>
      </w:r>
      <w:r w:rsidRPr="007847A0">
        <w:rPr>
          <w:sz w:val="32"/>
          <w:szCs w:val="32"/>
          <w:rtl/>
        </w:rPr>
        <w:t>وفترة اال</w:t>
      </w:r>
      <w:r>
        <w:rPr>
          <w:sz w:val="32"/>
          <w:szCs w:val="32"/>
          <w:rtl/>
        </w:rPr>
        <w:t>ستحقاق وفي الغالب ما تكون موجه</w:t>
      </w:r>
      <w:r>
        <w:rPr>
          <w:rFonts w:hint="cs"/>
          <w:sz w:val="32"/>
          <w:szCs w:val="32"/>
          <w:rtl/>
        </w:rPr>
        <w:t>ة لأ</w:t>
      </w:r>
      <w:r w:rsidRPr="007847A0">
        <w:rPr>
          <w:sz w:val="32"/>
          <w:szCs w:val="32"/>
          <w:rtl/>
        </w:rPr>
        <w:t xml:space="preserve">غراض معينة ولكن بالرغم من أهمية هذا المصدر </w:t>
      </w:r>
      <w:r w:rsidRPr="007847A0">
        <w:rPr>
          <w:rFonts w:hint="cs"/>
          <w:sz w:val="32"/>
          <w:szCs w:val="32"/>
          <w:rtl/>
        </w:rPr>
        <w:t>إلا</w:t>
      </w:r>
      <w:r>
        <w:rPr>
          <w:sz w:val="32"/>
          <w:szCs w:val="32"/>
          <w:rtl/>
        </w:rPr>
        <w:t xml:space="preserve"> أنه أصبح في السنوات </w:t>
      </w:r>
      <w:r>
        <w:rPr>
          <w:rFonts w:hint="cs"/>
          <w:sz w:val="32"/>
          <w:szCs w:val="32"/>
          <w:rtl/>
        </w:rPr>
        <w:t>الأ</w:t>
      </w:r>
      <w:r w:rsidRPr="007847A0">
        <w:rPr>
          <w:sz w:val="32"/>
          <w:szCs w:val="32"/>
          <w:rtl/>
        </w:rPr>
        <w:t xml:space="preserve">خيرة سببا رئيسيا للكثير من </w:t>
      </w:r>
      <w:r w:rsidRPr="007847A0">
        <w:rPr>
          <w:rFonts w:hint="cs"/>
          <w:sz w:val="32"/>
          <w:szCs w:val="32"/>
          <w:rtl/>
        </w:rPr>
        <w:t>الأزمات</w:t>
      </w:r>
      <w:r w:rsidRPr="007847A0">
        <w:rPr>
          <w:sz w:val="32"/>
          <w:szCs w:val="32"/>
          <w:rtl/>
        </w:rPr>
        <w:t xml:space="preserve"> </w:t>
      </w:r>
      <w:r w:rsidRPr="007847A0">
        <w:rPr>
          <w:rFonts w:hint="cs"/>
          <w:sz w:val="32"/>
          <w:szCs w:val="32"/>
          <w:rtl/>
        </w:rPr>
        <w:t>الاقتصادية</w:t>
      </w:r>
      <w:r w:rsidRPr="007847A0">
        <w:rPr>
          <w:sz w:val="32"/>
          <w:szCs w:val="32"/>
          <w:rtl/>
        </w:rPr>
        <w:t xml:space="preserve"> التي تعاني منها الدول النامية بسبب </w:t>
      </w:r>
      <w:r w:rsidRPr="007847A0">
        <w:rPr>
          <w:rFonts w:hint="cs"/>
          <w:sz w:val="32"/>
          <w:szCs w:val="32"/>
          <w:rtl/>
        </w:rPr>
        <w:t>التدخلات</w:t>
      </w:r>
      <w:r w:rsidRPr="007847A0">
        <w:rPr>
          <w:sz w:val="32"/>
          <w:szCs w:val="32"/>
          <w:rtl/>
        </w:rPr>
        <w:t xml:space="preserve"> والقيود التي تفرضها الجهات المقرضة على هذه الدول</w:t>
      </w:r>
      <w:r w:rsidRPr="007847A0">
        <w:rPr>
          <w:sz w:val="32"/>
          <w:szCs w:val="32"/>
        </w:rPr>
        <w:t xml:space="preserve">. </w:t>
      </w:r>
      <w:r w:rsidRPr="007847A0">
        <w:rPr>
          <w:sz w:val="32"/>
          <w:szCs w:val="32"/>
          <w:rtl/>
        </w:rPr>
        <w:t xml:space="preserve">ويمكن أن تكون هذه القروض الخارجية سببا رئيسيا في ارتفاع مديونية الدولة غذ ما تمادت في استعمالها فعوض ان تكون أداة لعالج عجز الموازنة بشكل خاص واالختالالت االقتصادية بشكل عام تكون وسيلة لتفاقم أزمتها االقتصادية مثل تزايد العجز في ميزان المدفوعات، كما انها تعد سببا في انخفاض االحتياطات النقدية الدولية، أما أثرها على الموازنة العامة للدولة فيكمن في زيادة أعبائها فتشكل مبالغ خدمة الدين الخارجي ممثلة في </w:t>
      </w:r>
      <w:r w:rsidRPr="007847A0">
        <w:rPr>
          <w:rFonts w:hint="cs"/>
          <w:sz w:val="32"/>
          <w:szCs w:val="32"/>
          <w:rtl/>
        </w:rPr>
        <w:t>الأقساط</w:t>
      </w:r>
      <w:r w:rsidRPr="007847A0">
        <w:rPr>
          <w:sz w:val="32"/>
          <w:szCs w:val="32"/>
          <w:rtl/>
        </w:rPr>
        <w:t xml:space="preserve"> والفوائد جزءا هاما من نفقات الموازنة العامة وهو </w:t>
      </w:r>
      <w:r w:rsidRPr="007847A0">
        <w:rPr>
          <w:rFonts w:hint="cs"/>
          <w:sz w:val="32"/>
          <w:szCs w:val="32"/>
          <w:rtl/>
        </w:rPr>
        <w:t>الأمر</w:t>
      </w:r>
      <w:r w:rsidRPr="007847A0">
        <w:rPr>
          <w:sz w:val="32"/>
          <w:szCs w:val="32"/>
          <w:rtl/>
        </w:rPr>
        <w:t xml:space="preserve"> الذي يؤدي عند زيادتها غلى الحد من حرية التصرف في الموازنة العامة، ما يؤثر سلبا على تحقيق أهداف السياسة الميزانية</w:t>
      </w:r>
      <w:r w:rsidRPr="007847A0">
        <w:rPr>
          <w:sz w:val="32"/>
          <w:szCs w:val="32"/>
        </w:rPr>
        <w:t>.</w:t>
      </w:r>
      <w:r>
        <w:rPr>
          <w:rFonts w:hint="cs"/>
          <w:sz w:val="32"/>
          <w:szCs w:val="32"/>
          <w:rtl/>
        </w:rPr>
        <w:t xml:space="preserve"> </w:t>
      </w:r>
    </w:p>
    <w:p w:rsidR="007847A0" w:rsidRDefault="007847A0" w:rsidP="007847A0">
      <w:pPr>
        <w:pStyle w:val="Paragraphedeliste"/>
        <w:numPr>
          <w:ilvl w:val="0"/>
          <w:numId w:val="8"/>
        </w:numPr>
        <w:bidi/>
        <w:rPr>
          <w:b/>
          <w:bCs/>
          <w:color w:val="FF0000"/>
          <w:sz w:val="32"/>
          <w:szCs w:val="32"/>
          <w:u w:val="single"/>
        </w:rPr>
      </w:pPr>
      <w:r w:rsidRPr="007847A0">
        <w:rPr>
          <w:b/>
          <w:bCs/>
          <w:color w:val="FF0000"/>
          <w:sz w:val="32"/>
          <w:szCs w:val="32"/>
          <w:u w:val="single"/>
          <w:rtl/>
        </w:rPr>
        <w:t>تمويل عجز الموازنة اإلصدار النقدي الجديد</w:t>
      </w:r>
    </w:p>
    <w:p w:rsidR="007847A0" w:rsidRDefault="007847A0" w:rsidP="007847A0">
      <w:pPr>
        <w:pStyle w:val="Paragraphedeliste"/>
        <w:bidi/>
        <w:rPr>
          <w:sz w:val="32"/>
          <w:szCs w:val="32"/>
          <w:rtl/>
        </w:rPr>
      </w:pPr>
      <w:r w:rsidRPr="007847A0">
        <w:rPr>
          <w:sz w:val="32"/>
          <w:szCs w:val="32"/>
          <w:rtl/>
        </w:rPr>
        <w:t xml:space="preserve">يعتبر </w:t>
      </w:r>
      <w:r w:rsidRPr="007847A0">
        <w:rPr>
          <w:rFonts w:hint="cs"/>
          <w:sz w:val="32"/>
          <w:szCs w:val="32"/>
          <w:rtl/>
        </w:rPr>
        <w:t>الإصدار</w:t>
      </w:r>
      <w:r w:rsidRPr="007847A0">
        <w:rPr>
          <w:sz w:val="32"/>
          <w:szCs w:val="32"/>
          <w:rtl/>
        </w:rPr>
        <w:t xml:space="preserve"> النقدي الجديد كأسلوب لتمويل عجز الموازنة العامة للدولة وذلك عن طريق خلق كمية إضافية من النقود بدون تغطية، فهذه السياسة التي تعد </w:t>
      </w:r>
      <w:r w:rsidRPr="007847A0">
        <w:rPr>
          <w:rFonts w:hint="cs"/>
          <w:sz w:val="32"/>
          <w:szCs w:val="32"/>
          <w:rtl/>
        </w:rPr>
        <w:t>تمويلا</w:t>
      </w:r>
      <w:r w:rsidRPr="007847A0">
        <w:rPr>
          <w:sz w:val="32"/>
          <w:szCs w:val="32"/>
          <w:rtl/>
        </w:rPr>
        <w:t xml:space="preserve"> بالعجز أو </w:t>
      </w:r>
      <w:r w:rsidRPr="007847A0">
        <w:rPr>
          <w:rFonts w:hint="cs"/>
          <w:sz w:val="32"/>
          <w:szCs w:val="32"/>
          <w:rtl/>
        </w:rPr>
        <w:t>تمويلا</w:t>
      </w:r>
      <w:r w:rsidRPr="007847A0">
        <w:rPr>
          <w:sz w:val="32"/>
          <w:szCs w:val="32"/>
          <w:rtl/>
        </w:rPr>
        <w:t xml:space="preserve"> هي زيادة تستهدف بها الدولة تمويل الزيادة في </w:t>
      </w:r>
      <w:r w:rsidRPr="007847A0">
        <w:rPr>
          <w:rFonts w:hint="cs"/>
          <w:sz w:val="32"/>
          <w:szCs w:val="32"/>
          <w:rtl/>
        </w:rPr>
        <w:t>الإنفاق</w:t>
      </w:r>
      <w:r w:rsidRPr="007847A0">
        <w:rPr>
          <w:sz w:val="32"/>
          <w:szCs w:val="32"/>
          <w:rtl/>
        </w:rPr>
        <w:t xml:space="preserve"> الحكومي، ألنه يترتب على إصدار النقود الجديدة غير المغطاة ارتفاعا في </w:t>
      </w:r>
      <w:r w:rsidRPr="007847A0">
        <w:rPr>
          <w:rFonts w:hint="cs"/>
          <w:sz w:val="32"/>
          <w:szCs w:val="32"/>
          <w:rtl/>
        </w:rPr>
        <w:t>الأسعار</w:t>
      </w:r>
      <w:r w:rsidRPr="007847A0">
        <w:rPr>
          <w:sz w:val="32"/>
          <w:szCs w:val="32"/>
          <w:rtl/>
        </w:rPr>
        <w:t xml:space="preserve"> وهذه الضغوط تفاوت قوتها على حسب مرونة الجهاز </w:t>
      </w:r>
      <w:r w:rsidRPr="007847A0">
        <w:rPr>
          <w:rFonts w:hint="cs"/>
          <w:sz w:val="32"/>
          <w:szCs w:val="32"/>
          <w:rtl/>
        </w:rPr>
        <w:t>الإنتاجي</w:t>
      </w:r>
      <w:r w:rsidRPr="007847A0">
        <w:rPr>
          <w:sz w:val="32"/>
          <w:szCs w:val="32"/>
          <w:rtl/>
        </w:rPr>
        <w:t xml:space="preserve">، ونظرا لما لهذه الطريقة ن آثار سلبية على </w:t>
      </w:r>
      <w:r w:rsidRPr="007847A0">
        <w:rPr>
          <w:rFonts w:hint="cs"/>
          <w:sz w:val="32"/>
          <w:szCs w:val="32"/>
          <w:rtl/>
        </w:rPr>
        <w:t>الاقتصاد</w:t>
      </w:r>
      <w:r w:rsidRPr="007847A0">
        <w:rPr>
          <w:sz w:val="32"/>
          <w:szCs w:val="32"/>
          <w:rtl/>
        </w:rPr>
        <w:t xml:space="preserve"> فغن الدول نادرا ما تلجأ إليها في عملية تمويل عجز الموازنة العامة، وتستند في القيام </w:t>
      </w:r>
      <w:r w:rsidRPr="007847A0">
        <w:rPr>
          <w:rFonts w:hint="cs"/>
          <w:sz w:val="32"/>
          <w:szCs w:val="32"/>
          <w:rtl/>
        </w:rPr>
        <w:t>بالإصدار</w:t>
      </w:r>
      <w:r w:rsidRPr="007847A0">
        <w:rPr>
          <w:sz w:val="32"/>
          <w:szCs w:val="32"/>
          <w:rtl/>
        </w:rPr>
        <w:t xml:space="preserve"> النقدي الجديد على سلطتها في </w:t>
      </w:r>
      <w:r w:rsidRPr="007847A0">
        <w:rPr>
          <w:rFonts w:hint="cs"/>
          <w:sz w:val="32"/>
          <w:szCs w:val="32"/>
          <w:rtl/>
        </w:rPr>
        <w:t>الإشراف</w:t>
      </w:r>
      <w:r w:rsidRPr="007847A0">
        <w:rPr>
          <w:sz w:val="32"/>
          <w:szCs w:val="32"/>
          <w:rtl/>
        </w:rPr>
        <w:t xml:space="preserve"> على النظام النقدي وتوجيهه، وتقوم بتحديد القواعد التي يسير بمقتضاها وتحديد كمية </w:t>
      </w:r>
      <w:r w:rsidRPr="007847A0">
        <w:rPr>
          <w:rFonts w:hint="cs"/>
          <w:sz w:val="32"/>
          <w:szCs w:val="32"/>
          <w:rtl/>
        </w:rPr>
        <w:t>الإصدار</w:t>
      </w:r>
      <w:r w:rsidRPr="007847A0">
        <w:rPr>
          <w:sz w:val="32"/>
          <w:szCs w:val="32"/>
        </w:rPr>
        <w:t>.</w:t>
      </w:r>
      <w:r>
        <w:rPr>
          <w:rFonts w:hint="cs"/>
          <w:sz w:val="32"/>
          <w:szCs w:val="32"/>
          <w:rtl/>
        </w:rPr>
        <w:t xml:space="preserve"> </w:t>
      </w:r>
    </w:p>
    <w:p w:rsidR="007847A0" w:rsidRDefault="007847A0" w:rsidP="007847A0">
      <w:pPr>
        <w:pStyle w:val="Paragraphedeliste"/>
        <w:numPr>
          <w:ilvl w:val="0"/>
          <w:numId w:val="8"/>
        </w:numPr>
        <w:bidi/>
        <w:rPr>
          <w:b/>
          <w:bCs/>
          <w:color w:val="FF0000"/>
          <w:sz w:val="32"/>
          <w:szCs w:val="32"/>
          <w:u w:val="single"/>
        </w:rPr>
      </w:pPr>
      <w:r w:rsidRPr="007847A0">
        <w:rPr>
          <w:b/>
          <w:bCs/>
          <w:color w:val="FF0000"/>
          <w:sz w:val="32"/>
          <w:szCs w:val="32"/>
          <w:u w:val="single"/>
          <w:rtl/>
        </w:rPr>
        <w:t>تمويل عجز الموازنة العامة للدولة بواسطة الضرائب</w:t>
      </w:r>
    </w:p>
    <w:p w:rsidR="007847A0" w:rsidRDefault="007847A0" w:rsidP="007847A0">
      <w:pPr>
        <w:pStyle w:val="Paragraphedeliste"/>
        <w:bidi/>
        <w:rPr>
          <w:sz w:val="32"/>
          <w:szCs w:val="32"/>
          <w:rtl/>
        </w:rPr>
      </w:pPr>
      <w:r w:rsidRPr="007847A0">
        <w:rPr>
          <w:sz w:val="32"/>
          <w:szCs w:val="32"/>
          <w:rtl/>
        </w:rPr>
        <w:t xml:space="preserve">تعتبر الضريبة من اهم الركائز األساسية لميزانية الدولة فنجد ان معظم الدول تحاول دائما تطوير هيكلها الضريبي من اجل تحصيل أكبر قد ممكن من اإليرادات الضريبية، وتعمل جاهدة لمكافحة التهرب الضريبي بجميع انواعه ومعاقبة المتهربين من دفع الضرائب، ففي الدول المتقدمة يقدمون الضريبة لما لها من دور فعال في تمويل الموازنة العامة للدولة لذلك نجد أن </w:t>
      </w:r>
      <w:r w:rsidRPr="007847A0">
        <w:rPr>
          <w:rFonts w:hint="cs"/>
          <w:sz w:val="32"/>
          <w:szCs w:val="32"/>
          <w:rtl/>
        </w:rPr>
        <w:t>الإيرادات</w:t>
      </w:r>
      <w:r w:rsidRPr="007847A0">
        <w:rPr>
          <w:sz w:val="32"/>
          <w:szCs w:val="32"/>
          <w:rtl/>
        </w:rPr>
        <w:t xml:space="preserve"> الضريبية تحتل نسبة عالية من إيرادات الميزانية على عكس ما هو موجود في الدول النامية فهي تمثل ن</w:t>
      </w:r>
      <w:r>
        <w:rPr>
          <w:sz w:val="32"/>
          <w:szCs w:val="32"/>
          <w:rtl/>
        </w:rPr>
        <w:t xml:space="preserve">سبة قليلة ومحتشمة بسبب هشاشة </w:t>
      </w:r>
      <w:r>
        <w:rPr>
          <w:rFonts w:hint="cs"/>
          <w:sz w:val="32"/>
          <w:szCs w:val="32"/>
          <w:rtl/>
        </w:rPr>
        <w:t>الأ</w:t>
      </w:r>
      <w:r w:rsidRPr="007847A0">
        <w:rPr>
          <w:sz w:val="32"/>
          <w:szCs w:val="32"/>
          <w:rtl/>
        </w:rPr>
        <w:t xml:space="preserve">نظمة الضريبية في هذه الدول التي ساعدت على تفشي ظاهرة التهرب الضريبي وتدني الموارد المالية للموازنة واتساع الفجوة بين </w:t>
      </w:r>
      <w:r w:rsidRPr="007847A0">
        <w:rPr>
          <w:rFonts w:hint="cs"/>
          <w:sz w:val="32"/>
          <w:szCs w:val="32"/>
          <w:rtl/>
        </w:rPr>
        <w:t>الإنفاق</w:t>
      </w:r>
      <w:r w:rsidRPr="007847A0">
        <w:rPr>
          <w:sz w:val="32"/>
          <w:szCs w:val="32"/>
          <w:rtl/>
        </w:rPr>
        <w:t xml:space="preserve"> العام </w:t>
      </w:r>
      <w:r w:rsidRPr="007847A0">
        <w:rPr>
          <w:rFonts w:hint="cs"/>
          <w:sz w:val="32"/>
          <w:szCs w:val="32"/>
          <w:rtl/>
        </w:rPr>
        <w:t>والإيرادات</w:t>
      </w:r>
      <w:r w:rsidRPr="007847A0">
        <w:rPr>
          <w:sz w:val="32"/>
          <w:szCs w:val="32"/>
          <w:rtl/>
        </w:rPr>
        <w:t xml:space="preserve"> العامة وبالتالي تزايد العجز في الموازنة العامة، لذلك فغن إعادة </w:t>
      </w:r>
      <w:r w:rsidRPr="007847A0">
        <w:rPr>
          <w:rFonts w:hint="cs"/>
          <w:sz w:val="32"/>
          <w:szCs w:val="32"/>
          <w:rtl/>
        </w:rPr>
        <w:t>إصلاح</w:t>
      </w:r>
      <w:r w:rsidRPr="007847A0">
        <w:rPr>
          <w:sz w:val="32"/>
          <w:szCs w:val="32"/>
          <w:rtl/>
        </w:rPr>
        <w:t xml:space="preserve"> </w:t>
      </w:r>
      <w:r>
        <w:rPr>
          <w:rFonts w:hint="cs"/>
          <w:sz w:val="32"/>
          <w:szCs w:val="32"/>
          <w:rtl/>
        </w:rPr>
        <w:t>الأ</w:t>
      </w:r>
      <w:r w:rsidRPr="007847A0">
        <w:rPr>
          <w:sz w:val="32"/>
          <w:szCs w:val="32"/>
          <w:rtl/>
        </w:rPr>
        <w:t xml:space="preserve">نظمة الضريبية والسهر على تنظيم القطاع لضريبي يؤدي إلى التقليل من هذه </w:t>
      </w:r>
      <w:r w:rsidRPr="007847A0">
        <w:rPr>
          <w:rFonts w:hint="cs"/>
          <w:sz w:val="32"/>
          <w:szCs w:val="32"/>
          <w:rtl/>
        </w:rPr>
        <w:t>الآثار</w:t>
      </w:r>
      <w:r w:rsidRPr="007847A0">
        <w:rPr>
          <w:sz w:val="32"/>
          <w:szCs w:val="32"/>
          <w:rtl/>
        </w:rPr>
        <w:t xml:space="preserve">، وتعتبر </w:t>
      </w:r>
      <w:r>
        <w:rPr>
          <w:sz w:val="32"/>
          <w:szCs w:val="32"/>
          <w:rtl/>
        </w:rPr>
        <w:t xml:space="preserve">السياسة الضريبية من اهم </w:t>
      </w:r>
      <w:r>
        <w:rPr>
          <w:rFonts w:hint="cs"/>
          <w:sz w:val="32"/>
          <w:szCs w:val="32"/>
          <w:rtl/>
        </w:rPr>
        <w:t>الأ</w:t>
      </w:r>
      <w:r w:rsidRPr="007847A0">
        <w:rPr>
          <w:sz w:val="32"/>
          <w:szCs w:val="32"/>
          <w:rtl/>
        </w:rPr>
        <w:t>دوات التي تستخدمها الدول لتمويل عجز الموازنة العامة وذلك سواء رفع نسب ضرائب معينة او استحداث انواع جديدة من الضرائب</w:t>
      </w:r>
      <w:r>
        <w:rPr>
          <w:rStyle w:val="Appelnotedebasdep"/>
          <w:sz w:val="32"/>
          <w:szCs w:val="32"/>
          <w:rtl/>
        </w:rPr>
        <w:footnoteReference w:id="6"/>
      </w:r>
      <w:r w:rsidRPr="007847A0">
        <w:rPr>
          <w:sz w:val="32"/>
          <w:szCs w:val="32"/>
        </w:rPr>
        <w:t>.</w:t>
      </w:r>
    </w:p>
    <w:p w:rsidR="007847A0" w:rsidRDefault="007847A0" w:rsidP="007847A0">
      <w:pPr>
        <w:jc w:val="right"/>
        <w:rPr>
          <w:rFonts w:asciiTheme="minorBidi" w:hAnsiTheme="minorBidi"/>
          <w:b/>
          <w:bCs/>
          <w:sz w:val="36"/>
          <w:szCs w:val="36"/>
          <w:rtl/>
          <w:lang w:val="en-US" w:bidi="ar-DZ"/>
        </w:rPr>
      </w:pPr>
      <w:r>
        <w:rPr>
          <w:rFonts w:asciiTheme="minorBidi" w:hAnsiTheme="minorBidi" w:hint="cs"/>
          <w:b/>
          <w:bCs/>
          <w:sz w:val="36"/>
          <w:szCs w:val="36"/>
          <w:u w:val="single"/>
          <w:rtl/>
          <w:lang w:val="en-US" w:bidi="ar-DZ"/>
        </w:rPr>
        <w:t>المطلب</w:t>
      </w:r>
      <w:r w:rsidRPr="00AA3B40">
        <w:rPr>
          <w:rFonts w:asciiTheme="minorBidi" w:hAnsiTheme="minorBidi" w:hint="cs"/>
          <w:b/>
          <w:bCs/>
          <w:sz w:val="36"/>
          <w:szCs w:val="36"/>
          <w:u w:val="single"/>
          <w:rtl/>
          <w:lang w:val="en-US" w:bidi="ar-DZ"/>
        </w:rPr>
        <w:t xml:space="preserve"> الثالث</w:t>
      </w:r>
      <w:r>
        <w:rPr>
          <w:rFonts w:asciiTheme="minorBidi" w:hAnsiTheme="minorBidi" w:hint="cs"/>
          <w:b/>
          <w:bCs/>
          <w:sz w:val="36"/>
          <w:szCs w:val="36"/>
          <w:rtl/>
          <w:lang w:val="en-US" w:bidi="ar-DZ"/>
        </w:rPr>
        <w:t xml:space="preserve">: اسباب عجز الميزانية  </w:t>
      </w:r>
    </w:p>
    <w:p w:rsidR="007847A0" w:rsidRPr="007847A0" w:rsidRDefault="007847A0" w:rsidP="007847A0">
      <w:pPr>
        <w:jc w:val="right"/>
        <w:rPr>
          <w:rFonts w:ascii="Arial" w:hAnsi="Arial" w:cs="Arial"/>
          <w:sz w:val="32"/>
          <w:szCs w:val="32"/>
          <w:shd w:val="clear" w:color="auto" w:fill="FFFFFF"/>
          <w:rtl/>
        </w:rPr>
      </w:pPr>
      <w:r w:rsidRPr="007847A0">
        <w:rPr>
          <w:rFonts w:ascii="Arial" w:hAnsi="Arial" w:cs="Arial"/>
          <w:sz w:val="32"/>
          <w:szCs w:val="32"/>
          <w:shd w:val="clear" w:color="auto" w:fill="FFFFFF"/>
          <w:rtl/>
        </w:rPr>
        <w:t>هناك العديد من الأسباب التي تؤدي إلى العجز في الميزانية، وقد يُرجعها بعض المراقبين والمحللين في مجال الاقتصاد والمال، إلى سوء الإدارة المالية العامة؛ لكن البعض يرى أنّ هناك عوامل أُخرى تؤدّي إلى الوصول إليه ومنها</w:t>
      </w:r>
      <w:r w:rsidRPr="007847A0">
        <w:rPr>
          <w:rFonts w:ascii="Arial" w:hAnsi="Arial" w:cs="Arial" w:hint="cs"/>
          <w:sz w:val="32"/>
          <w:szCs w:val="32"/>
          <w:shd w:val="clear" w:color="auto" w:fill="FFFFFF"/>
          <w:rtl/>
        </w:rPr>
        <w:t>:</w:t>
      </w:r>
    </w:p>
    <w:p w:rsidR="007847A0" w:rsidRPr="007847A0" w:rsidRDefault="007847A0" w:rsidP="007847A0">
      <w:pPr>
        <w:pStyle w:val="Paragraphedeliste"/>
        <w:numPr>
          <w:ilvl w:val="0"/>
          <w:numId w:val="11"/>
        </w:numPr>
        <w:bidi/>
        <w:rPr>
          <w:rFonts w:ascii="Arial" w:hAnsi="Arial" w:cs="Arial"/>
          <w:sz w:val="32"/>
          <w:szCs w:val="32"/>
          <w:shd w:val="clear" w:color="auto" w:fill="FFFFFF"/>
        </w:rPr>
      </w:pPr>
      <w:r w:rsidRPr="007847A0">
        <w:rPr>
          <w:rFonts w:ascii="Arial" w:hAnsi="Arial" w:cs="Arial"/>
          <w:sz w:val="32"/>
          <w:szCs w:val="32"/>
          <w:shd w:val="clear" w:color="auto" w:fill="FFFFFF"/>
          <w:rtl/>
        </w:rPr>
        <w:t xml:space="preserve">حالات الطوارئ؛ كتعرّض الدول </w:t>
      </w:r>
      <w:r w:rsidRPr="007847A0">
        <w:rPr>
          <w:rFonts w:ascii="Arial" w:hAnsi="Arial" w:cs="Arial" w:hint="cs"/>
          <w:sz w:val="32"/>
          <w:szCs w:val="32"/>
          <w:shd w:val="clear" w:color="auto" w:fill="FFFFFF"/>
          <w:rtl/>
        </w:rPr>
        <w:t>للزلازل</w:t>
      </w:r>
      <w:r w:rsidRPr="007847A0">
        <w:rPr>
          <w:rFonts w:ascii="Arial" w:hAnsi="Arial" w:cs="Arial"/>
          <w:sz w:val="32"/>
          <w:szCs w:val="32"/>
          <w:shd w:val="clear" w:color="auto" w:fill="FFFFFF"/>
          <w:rtl/>
        </w:rPr>
        <w:t xml:space="preserve"> والبراكين، والفيضانات وغيرها من الكوارث الطبيعة، التي تُجبر الدول على زيادة إنفاقها وتركيزها على إنقاذ الأرواح، والممتلكات، وإعادة مظاهر الحياة قدر المستطاع إلى سابق عهدها، وهذا يعني حرف بوصلة الإنفاق من مشاريع حالية إلى مشاريع طارئة تتطلب مبالغاً قد تتجاوز الإيرادات</w:t>
      </w:r>
      <w:r w:rsidRPr="007847A0">
        <w:rPr>
          <w:rFonts w:ascii="Arial" w:hAnsi="Arial" w:cs="Arial"/>
          <w:sz w:val="32"/>
          <w:szCs w:val="32"/>
          <w:shd w:val="clear" w:color="auto" w:fill="FFFFFF"/>
        </w:rPr>
        <w:t>.</w:t>
      </w:r>
    </w:p>
    <w:p w:rsidR="007847A0" w:rsidRPr="007847A0" w:rsidRDefault="007847A0" w:rsidP="007847A0">
      <w:pPr>
        <w:pStyle w:val="Paragraphedeliste"/>
        <w:numPr>
          <w:ilvl w:val="0"/>
          <w:numId w:val="11"/>
        </w:numPr>
        <w:bidi/>
        <w:rPr>
          <w:rFonts w:ascii="Arial" w:hAnsi="Arial" w:cs="Arial"/>
          <w:sz w:val="32"/>
          <w:szCs w:val="32"/>
          <w:shd w:val="clear" w:color="auto" w:fill="FFFFFF"/>
        </w:rPr>
      </w:pPr>
      <w:r w:rsidRPr="007847A0">
        <w:rPr>
          <w:rFonts w:ascii="Arial" w:hAnsi="Arial" w:cs="Arial"/>
          <w:sz w:val="32"/>
          <w:szCs w:val="32"/>
          <w:shd w:val="clear" w:color="auto" w:fill="FFFFFF"/>
          <w:rtl/>
        </w:rPr>
        <w:t>زيادة عدد السكان وضرورة توفير سبل عيش كريمة؛ فالدول التي يرتفع فيها عدد السكان تزيد مصروفاتها؛ من أجل توفير المزيد من الخدمات والمشاريع، وهي مطالبة في هذه الحالة بالبحث عن خطط إنتاجيّة تدفع بالضرورة نحو الانتعاش الاقتصادي، وتوفّر فرص مُدِرّة للدخل للعاطلين عن العمل، أو للأعداد المتزايدة من السكان</w:t>
      </w:r>
      <w:r w:rsidRPr="007847A0">
        <w:rPr>
          <w:rFonts w:ascii="Arial" w:hAnsi="Arial" w:cs="Arial"/>
          <w:sz w:val="32"/>
          <w:szCs w:val="32"/>
          <w:shd w:val="clear" w:color="auto" w:fill="FFFFFF"/>
        </w:rPr>
        <w:t>.</w:t>
      </w:r>
    </w:p>
    <w:p w:rsidR="007847A0" w:rsidRPr="00A21D36" w:rsidRDefault="007847A0" w:rsidP="007847A0">
      <w:pPr>
        <w:pStyle w:val="Paragraphedeliste"/>
        <w:numPr>
          <w:ilvl w:val="0"/>
          <w:numId w:val="11"/>
        </w:numPr>
        <w:bidi/>
        <w:rPr>
          <w:rFonts w:ascii="Arial" w:hAnsi="Arial" w:cs="Arial"/>
          <w:color w:val="333333"/>
          <w:sz w:val="32"/>
          <w:szCs w:val="32"/>
          <w:shd w:val="clear" w:color="auto" w:fill="FFFFFF"/>
        </w:rPr>
      </w:pPr>
      <w:r w:rsidRPr="007847A0">
        <w:rPr>
          <w:rFonts w:ascii="Arial" w:hAnsi="Arial" w:cs="Arial" w:hint="cs"/>
          <w:sz w:val="32"/>
          <w:szCs w:val="32"/>
          <w:shd w:val="clear" w:color="auto" w:fill="FFFFFF"/>
          <w:rtl/>
        </w:rPr>
        <w:t>ا</w:t>
      </w:r>
      <w:r w:rsidRPr="007847A0">
        <w:rPr>
          <w:rFonts w:ascii="Arial" w:hAnsi="Arial" w:cs="Arial"/>
          <w:sz w:val="32"/>
          <w:szCs w:val="32"/>
          <w:shd w:val="clear" w:color="auto" w:fill="FFFFFF"/>
          <w:rtl/>
        </w:rPr>
        <w:t>لضرورات الاستراتيجيّة والعسكرية؛ حيثُ تضطر بعض الدول إلى المشاركة في الحروب، أو دخول صدام عسكري؛ للحفاظ على حدودها وسلامة مواطنيها، ما يتطلّب المزيد من الإنفاق</w:t>
      </w:r>
      <w:r>
        <w:rPr>
          <w:rStyle w:val="Appelnotedebasdep"/>
          <w:rFonts w:ascii="Arial" w:hAnsi="Arial" w:cs="Arial"/>
          <w:sz w:val="32"/>
          <w:szCs w:val="32"/>
          <w:shd w:val="clear" w:color="auto" w:fill="FFFFFF"/>
          <w:rtl/>
        </w:rPr>
        <w:footnoteReference w:id="7"/>
      </w:r>
      <w:r w:rsidRPr="007847A0">
        <w:rPr>
          <w:rFonts w:ascii="Arial" w:hAnsi="Arial" w:cs="Arial"/>
          <w:sz w:val="32"/>
          <w:szCs w:val="32"/>
          <w:shd w:val="clear" w:color="auto" w:fill="FFFFFF"/>
        </w:rPr>
        <w:t>.</w:t>
      </w:r>
      <w:r w:rsidRPr="007847A0">
        <w:rPr>
          <w:rFonts w:ascii="Arial" w:eastAsia="Times New Roman" w:hAnsi="Arial" w:cs="Arial"/>
          <w:sz w:val="32"/>
          <w:szCs w:val="32"/>
          <w:lang w:eastAsia="fr-FR"/>
        </w:rPr>
        <w:t> </w:t>
      </w:r>
    </w:p>
    <w:p w:rsidR="00A21D36" w:rsidRDefault="00A21D36" w:rsidP="00A21D36">
      <w:pPr>
        <w:bidi/>
        <w:rPr>
          <w:rFonts w:ascii="Arial" w:hAnsi="Arial" w:cs="Arial"/>
          <w:color w:val="333333"/>
          <w:sz w:val="32"/>
          <w:szCs w:val="32"/>
          <w:shd w:val="clear" w:color="auto" w:fill="FFFFFF"/>
          <w:rtl/>
        </w:rPr>
      </w:pPr>
    </w:p>
    <w:p w:rsidR="00A21D36" w:rsidRPr="00A21D36" w:rsidRDefault="00A21D36" w:rsidP="00A21D36">
      <w:pPr>
        <w:bidi/>
        <w:rPr>
          <w:rFonts w:ascii="Arial" w:hAnsi="Arial" w:cs="Arial"/>
          <w:color w:val="333333"/>
          <w:sz w:val="32"/>
          <w:szCs w:val="32"/>
          <w:shd w:val="clear" w:color="auto" w:fill="FFFFFF"/>
        </w:rPr>
      </w:pPr>
    </w:p>
    <w:p w:rsidR="00A21D36" w:rsidRDefault="00A21D36" w:rsidP="00A21D36">
      <w:pPr>
        <w:pStyle w:val="Paragraphedeliste"/>
        <w:bidi/>
        <w:rPr>
          <w:rFonts w:ascii="Arial" w:eastAsia="Times New Roman" w:hAnsi="Arial" w:cs="Arial"/>
          <w:b/>
          <w:bCs/>
          <w:sz w:val="32"/>
          <w:szCs w:val="32"/>
          <w:rtl/>
          <w:lang w:eastAsia="fr-FR"/>
        </w:rPr>
      </w:pPr>
      <w:r w:rsidRPr="00A21D36">
        <w:rPr>
          <w:rFonts w:ascii="Arial" w:eastAsia="Times New Roman" w:hAnsi="Arial" w:cs="Arial" w:hint="cs"/>
          <w:b/>
          <w:bCs/>
          <w:sz w:val="32"/>
          <w:szCs w:val="32"/>
          <w:u w:val="single"/>
          <w:rtl/>
          <w:lang w:eastAsia="fr-FR"/>
        </w:rPr>
        <w:t>المطلب الرابع</w:t>
      </w:r>
      <w:r w:rsidRPr="00A21D36">
        <w:rPr>
          <w:rFonts w:ascii="Arial" w:eastAsia="Times New Roman" w:hAnsi="Arial" w:cs="Arial" w:hint="cs"/>
          <w:b/>
          <w:bCs/>
          <w:sz w:val="32"/>
          <w:szCs w:val="32"/>
          <w:rtl/>
          <w:lang w:eastAsia="fr-FR"/>
        </w:rPr>
        <w:t xml:space="preserve">: اثار العجز الميزاني </w:t>
      </w:r>
    </w:p>
    <w:p w:rsidR="00A21D36" w:rsidRPr="00A21D36" w:rsidRDefault="00A21D36" w:rsidP="00A21D36">
      <w:pPr>
        <w:pStyle w:val="Paragraphedeliste"/>
        <w:bidi/>
        <w:ind w:left="1995"/>
        <w:rPr>
          <w:rFonts w:ascii="Arial" w:hAnsi="Arial" w:cs="Arial"/>
          <w:b/>
          <w:bCs/>
          <w:color w:val="333333"/>
          <w:sz w:val="32"/>
          <w:szCs w:val="32"/>
          <w:shd w:val="clear" w:color="auto" w:fill="FFFFFF"/>
          <w:rtl/>
        </w:rPr>
      </w:pPr>
    </w:p>
    <w:p w:rsidR="00A21D36" w:rsidRPr="00A21D36" w:rsidRDefault="00A21D36" w:rsidP="00A21D36">
      <w:pPr>
        <w:pStyle w:val="Paragraphedeliste"/>
        <w:numPr>
          <w:ilvl w:val="0"/>
          <w:numId w:val="14"/>
        </w:numPr>
        <w:bidi/>
        <w:rPr>
          <w:rFonts w:ascii="Arial" w:hAnsi="Arial" w:cs="Arial"/>
          <w:b/>
          <w:bCs/>
          <w:sz w:val="32"/>
          <w:szCs w:val="32"/>
          <w:u w:val="double"/>
          <w:shd w:val="clear" w:color="auto" w:fill="FFFFFF"/>
          <w:rtl/>
        </w:rPr>
      </w:pPr>
      <w:r w:rsidRPr="00A21D36">
        <w:rPr>
          <w:rFonts w:hint="cs"/>
          <w:b/>
          <w:bCs/>
          <w:sz w:val="32"/>
          <w:szCs w:val="32"/>
          <w:u w:val="double"/>
          <w:rtl/>
        </w:rPr>
        <w:t>الآثار</w:t>
      </w:r>
      <w:r w:rsidRPr="00A21D36">
        <w:rPr>
          <w:b/>
          <w:bCs/>
          <w:sz w:val="32"/>
          <w:szCs w:val="32"/>
          <w:u w:val="double"/>
          <w:rtl/>
        </w:rPr>
        <w:t xml:space="preserve"> الناجمة على التمويل التضخمي</w:t>
      </w:r>
      <w:r>
        <w:rPr>
          <w:rFonts w:hint="cs"/>
          <w:b/>
          <w:bCs/>
          <w:sz w:val="32"/>
          <w:szCs w:val="32"/>
          <w:u w:val="double"/>
          <w:rtl/>
        </w:rPr>
        <w:t>:</w:t>
      </w:r>
    </w:p>
    <w:p w:rsidR="00A21D36" w:rsidRPr="00A21D36" w:rsidRDefault="00A21D36" w:rsidP="00A21D36">
      <w:pPr>
        <w:pStyle w:val="Paragraphedeliste"/>
        <w:bidi/>
        <w:rPr>
          <w:rFonts w:ascii="Arial" w:hAnsi="Arial" w:cs="Arial"/>
          <w:b/>
          <w:bCs/>
          <w:color w:val="333333"/>
          <w:sz w:val="32"/>
          <w:szCs w:val="32"/>
          <w:u w:val="double"/>
          <w:shd w:val="clear" w:color="auto" w:fill="FFFFFF"/>
          <w:rtl/>
        </w:rPr>
      </w:pPr>
    </w:p>
    <w:p w:rsidR="00A21D36" w:rsidRPr="00A21D36" w:rsidRDefault="00A21D36" w:rsidP="00A21D36">
      <w:pPr>
        <w:pStyle w:val="Paragraphedeliste"/>
        <w:bidi/>
        <w:rPr>
          <w:rFonts w:ascii="Arial" w:hAnsi="Arial" w:cs="Arial"/>
          <w:b/>
          <w:bCs/>
          <w:color w:val="333333"/>
          <w:sz w:val="32"/>
          <w:szCs w:val="32"/>
          <w:shd w:val="clear" w:color="auto" w:fill="FFFFFF"/>
          <w:rtl/>
        </w:rPr>
      </w:pPr>
      <w:r>
        <w:rPr>
          <w:rFonts w:hint="cs"/>
          <w:sz w:val="32"/>
          <w:szCs w:val="32"/>
          <w:rtl/>
        </w:rPr>
        <w:t>-</w:t>
      </w:r>
      <w:r w:rsidRPr="00A21D36">
        <w:rPr>
          <w:rFonts w:ascii="Arial" w:hAnsi="Arial" w:cs="Arial" w:hint="cs"/>
          <w:b/>
          <w:bCs/>
          <w:color w:val="333333"/>
          <w:sz w:val="32"/>
          <w:szCs w:val="32"/>
          <w:shd w:val="clear" w:color="auto" w:fill="FFFFFF"/>
          <w:rtl/>
        </w:rPr>
        <w:t xml:space="preserve"> </w:t>
      </w:r>
      <w:r>
        <w:rPr>
          <w:sz w:val="32"/>
          <w:szCs w:val="32"/>
          <w:rtl/>
        </w:rPr>
        <w:t>فقدان النقود أ</w:t>
      </w:r>
      <w:r w:rsidRPr="00A21D36">
        <w:rPr>
          <w:sz w:val="32"/>
          <w:szCs w:val="32"/>
          <w:rtl/>
        </w:rPr>
        <w:t xml:space="preserve">برز خواصها والمتمثلة في خاصية مخزن للقيمة ومنه فقدان العملة قيمتها لدى </w:t>
      </w:r>
      <w:r w:rsidRPr="00A21D36">
        <w:rPr>
          <w:rFonts w:hint="cs"/>
          <w:sz w:val="32"/>
          <w:szCs w:val="32"/>
          <w:rtl/>
        </w:rPr>
        <w:t>الأفراد</w:t>
      </w:r>
      <w:r w:rsidRPr="00A21D36">
        <w:rPr>
          <w:sz w:val="32"/>
          <w:szCs w:val="32"/>
          <w:rtl/>
        </w:rPr>
        <w:t xml:space="preserve"> وهو ما يؤدي بهم </w:t>
      </w:r>
      <w:r w:rsidRPr="00A21D36">
        <w:rPr>
          <w:rFonts w:hint="cs"/>
          <w:sz w:val="32"/>
          <w:szCs w:val="32"/>
          <w:rtl/>
        </w:rPr>
        <w:t>للاحتفاظ</w:t>
      </w:r>
      <w:r w:rsidRPr="00A21D36">
        <w:rPr>
          <w:sz w:val="32"/>
          <w:szCs w:val="32"/>
          <w:rtl/>
        </w:rPr>
        <w:t xml:space="preserve"> بأموالهم </w:t>
      </w:r>
      <w:r w:rsidRPr="00A21D36">
        <w:rPr>
          <w:rFonts w:hint="cs"/>
          <w:sz w:val="32"/>
          <w:szCs w:val="32"/>
          <w:rtl/>
        </w:rPr>
        <w:t>بالعملات</w:t>
      </w:r>
      <w:r w:rsidRPr="00A21D36">
        <w:rPr>
          <w:sz w:val="32"/>
          <w:szCs w:val="32"/>
          <w:rtl/>
        </w:rPr>
        <w:t xml:space="preserve"> الصعبة وهو ما يؤثر سلبا على العملة الوطنية وينخفض سعر صرفها مقابل </w:t>
      </w:r>
      <w:r w:rsidRPr="00A21D36">
        <w:rPr>
          <w:rFonts w:hint="cs"/>
          <w:sz w:val="32"/>
          <w:szCs w:val="32"/>
          <w:rtl/>
        </w:rPr>
        <w:t>العملات</w:t>
      </w:r>
      <w:r w:rsidRPr="00A21D36">
        <w:rPr>
          <w:sz w:val="32"/>
          <w:szCs w:val="32"/>
          <w:rtl/>
        </w:rPr>
        <w:t xml:space="preserve"> </w:t>
      </w:r>
      <w:r w:rsidRPr="00A21D36">
        <w:rPr>
          <w:rFonts w:hint="cs"/>
          <w:sz w:val="32"/>
          <w:szCs w:val="32"/>
          <w:rtl/>
        </w:rPr>
        <w:t>الأجنبية</w:t>
      </w:r>
      <w:r w:rsidRPr="00A21D36">
        <w:rPr>
          <w:sz w:val="32"/>
          <w:szCs w:val="32"/>
        </w:rPr>
        <w:t>.</w:t>
      </w:r>
    </w:p>
    <w:p w:rsidR="00A21D36" w:rsidRPr="00A21D36" w:rsidRDefault="00A21D36" w:rsidP="00A21D36">
      <w:pPr>
        <w:pStyle w:val="Paragraphedeliste"/>
        <w:bidi/>
        <w:rPr>
          <w:sz w:val="32"/>
          <w:szCs w:val="32"/>
          <w:rtl/>
        </w:rPr>
      </w:pPr>
      <w:r>
        <w:rPr>
          <w:rFonts w:ascii="Arial" w:hAnsi="Arial" w:cs="Arial" w:hint="cs"/>
          <w:b/>
          <w:bCs/>
          <w:color w:val="333333"/>
          <w:sz w:val="32"/>
          <w:szCs w:val="32"/>
          <w:shd w:val="clear" w:color="auto" w:fill="FFFFFF"/>
          <w:rtl/>
        </w:rPr>
        <w:t>-</w:t>
      </w:r>
      <w:r w:rsidRPr="00A21D36">
        <w:rPr>
          <w:sz w:val="32"/>
          <w:szCs w:val="32"/>
          <w:rtl/>
        </w:rPr>
        <w:t xml:space="preserve">إعادة توزيع الدخل بشكل عشوائي لفائدة الطبقة الغنية على حساب الطبقة المتوسطة والفقيرة وهو ما يؤدي إلى تدهور دخولهم </w:t>
      </w:r>
      <w:r w:rsidRPr="00A21D36">
        <w:rPr>
          <w:rFonts w:hint="cs"/>
          <w:sz w:val="32"/>
          <w:szCs w:val="32"/>
          <w:rtl/>
        </w:rPr>
        <w:t>الحقيق</w:t>
      </w:r>
      <w:r>
        <w:rPr>
          <w:rFonts w:hint="cs"/>
          <w:sz w:val="32"/>
          <w:szCs w:val="32"/>
          <w:rtl/>
        </w:rPr>
        <w:t>ي</w:t>
      </w:r>
      <w:r w:rsidRPr="00A21D36">
        <w:rPr>
          <w:rFonts w:hint="cs"/>
          <w:sz w:val="32"/>
          <w:szCs w:val="32"/>
          <w:rtl/>
        </w:rPr>
        <w:t>ة</w:t>
      </w:r>
      <w:r w:rsidRPr="00A21D36">
        <w:rPr>
          <w:sz w:val="32"/>
          <w:szCs w:val="32"/>
          <w:rtl/>
        </w:rPr>
        <w:t xml:space="preserve"> بسبب </w:t>
      </w:r>
      <w:r w:rsidRPr="00A21D36">
        <w:rPr>
          <w:rFonts w:hint="cs"/>
          <w:sz w:val="32"/>
          <w:szCs w:val="32"/>
          <w:rtl/>
        </w:rPr>
        <w:t>الارتفاع</w:t>
      </w:r>
      <w:r w:rsidRPr="00A21D36">
        <w:rPr>
          <w:sz w:val="32"/>
          <w:szCs w:val="32"/>
          <w:rtl/>
        </w:rPr>
        <w:t xml:space="preserve"> المستمر في المستوى العام لألسعار، ما يؤثر على مستوى معيشتهم، ولكن في الجانب </w:t>
      </w:r>
      <w:r w:rsidRPr="00A21D36">
        <w:rPr>
          <w:rFonts w:hint="cs"/>
          <w:sz w:val="32"/>
          <w:szCs w:val="32"/>
          <w:rtl/>
        </w:rPr>
        <w:t>الآخر</w:t>
      </w:r>
      <w:r w:rsidRPr="00A21D36">
        <w:rPr>
          <w:sz w:val="32"/>
          <w:szCs w:val="32"/>
          <w:rtl/>
        </w:rPr>
        <w:t xml:space="preserve"> نجد ان أصحاب الدخول المرتفعة هو المستفيدون من هذه الحالة ألنهم في أغلب األحيان هم الذين يمتلكون رؤوس األموال ويحققون أرباح مرتفعة بسبب ارتفاع </w:t>
      </w:r>
      <w:r w:rsidRPr="00A21D36">
        <w:rPr>
          <w:rFonts w:hint="cs"/>
          <w:sz w:val="32"/>
          <w:szCs w:val="32"/>
          <w:rtl/>
        </w:rPr>
        <w:t>الأسعار</w:t>
      </w:r>
      <w:r w:rsidRPr="00A21D36">
        <w:rPr>
          <w:sz w:val="32"/>
          <w:szCs w:val="32"/>
        </w:rPr>
        <w:t>.</w:t>
      </w:r>
    </w:p>
    <w:p w:rsidR="00A21D36" w:rsidRPr="00A21D36" w:rsidRDefault="00A21D36" w:rsidP="00A21D36">
      <w:pPr>
        <w:pStyle w:val="Paragraphedeliste"/>
        <w:bidi/>
        <w:rPr>
          <w:sz w:val="32"/>
          <w:szCs w:val="32"/>
          <w:rtl/>
        </w:rPr>
      </w:pPr>
      <w:r w:rsidRPr="00A21D36">
        <w:rPr>
          <w:rFonts w:ascii="Arial" w:hAnsi="Arial" w:cs="Arial" w:hint="cs"/>
          <w:b/>
          <w:bCs/>
          <w:color w:val="333333"/>
          <w:sz w:val="32"/>
          <w:szCs w:val="32"/>
          <w:shd w:val="clear" w:color="auto" w:fill="FFFFFF"/>
          <w:rtl/>
        </w:rPr>
        <w:t>-</w:t>
      </w:r>
      <w:r w:rsidRPr="00A21D36">
        <w:rPr>
          <w:sz w:val="32"/>
          <w:szCs w:val="32"/>
          <w:rtl/>
        </w:rPr>
        <w:t xml:space="preserve">تأثر ميزان المدفوعات بسبب التضخم، فعندما يرتفع المستوى العام </w:t>
      </w:r>
      <w:r w:rsidRPr="00A21D36">
        <w:rPr>
          <w:rFonts w:hint="cs"/>
          <w:sz w:val="32"/>
          <w:szCs w:val="32"/>
          <w:rtl/>
        </w:rPr>
        <w:t>للأسعار</w:t>
      </w:r>
      <w:r w:rsidRPr="00A21D36">
        <w:rPr>
          <w:sz w:val="32"/>
          <w:szCs w:val="32"/>
          <w:rtl/>
        </w:rPr>
        <w:t xml:space="preserve"> ترتفع معه التكاليف بالنسبة للقطاعات التي تعمل في التصدير فترتفع </w:t>
      </w:r>
      <w:r w:rsidRPr="00A21D36">
        <w:rPr>
          <w:rFonts w:hint="cs"/>
          <w:sz w:val="32"/>
          <w:szCs w:val="32"/>
          <w:rtl/>
        </w:rPr>
        <w:t>الأسعار</w:t>
      </w:r>
      <w:r w:rsidRPr="00A21D36">
        <w:rPr>
          <w:sz w:val="32"/>
          <w:szCs w:val="32"/>
          <w:rtl/>
        </w:rPr>
        <w:t xml:space="preserve"> النهائية لهذه المنتجات وتتدهور قيمتها في السوق العالمي وبالتالي تنخفض حصيلة الصادرات ومن جانب آخر ترتفع حصيلة الواردات بسبب التضخم</w:t>
      </w:r>
      <w:r w:rsidRPr="00A21D36">
        <w:rPr>
          <w:sz w:val="32"/>
          <w:szCs w:val="32"/>
        </w:rPr>
        <w:t>.</w:t>
      </w:r>
    </w:p>
    <w:p w:rsidR="00A21D36" w:rsidRPr="00A21D36" w:rsidRDefault="00A21D36" w:rsidP="00A21D36">
      <w:pPr>
        <w:pStyle w:val="Paragraphedeliste"/>
        <w:bidi/>
        <w:rPr>
          <w:sz w:val="32"/>
          <w:szCs w:val="32"/>
          <w:rtl/>
        </w:rPr>
      </w:pPr>
      <w:r w:rsidRPr="00A21D36">
        <w:rPr>
          <w:rFonts w:ascii="Arial" w:hAnsi="Arial" w:cs="Arial" w:hint="cs"/>
          <w:b/>
          <w:bCs/>
          <w:color w:val="333333"/>
          <w:sz w:val="32"/>
          <w:szCs w:val="32"/>
          <w:shd w:val="clear" w:color="auto" w:fill="FFFFFF"/>
          <w:rtl/>
        </w:rPr>
        <w:t>-</w:t>
      </w:r>
      <w:r w:rsidRPr="00A21D36">
        <w:rPr>
          <w:sz w:val="32"/>
          <w:szCs w:val="32"/>
          <w:rtl/>
        </w:rPr>
        <w:t>ارتفاع مستويات التضخم يزيد من تعقيد مشكل عجز الموازنة العامة، وذلك جراء عدم استجابة الحصيلة الضريبية للزيادة مع ارتفاع المستوى العام لألسعار بسبب عدم مرونة الجهاز الضريبي</w:t>
      </w:r>
      <w:r w:rsidRPr="00A21D36">
        <w:rPr>
          <w:sz w:val="32"/>
          <w:szCs w:val="32"/>
        </w:rPr>
        <w:t>.</w:t>
      </w: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A21D36" w:rsidRDefault="00A21D36" w:rsidP="00A21D36">
      <w:pPr>
        <w:pStyle w:val="Paragraphedeliste"/>
        <w:bidi/>
        <w:rPr>
          <w:rFonts w:ascii="Arial" w:hAnsi="Arial" w:cs="Arial"/>
          <w:b/>
          <w:bCs/>
          <w:color w:val="333333"/>
          <w:sz w:val="32"/>
          <w:szCs w:val="32"/>
          <w:shd w:val="clear" w:color="auto" w:fill="FFFFFF"/>
          <w:rtl/>
        </w:rPr>
      </w:pPr>
    </w:p>
    <w:p w:rsidR="007847A0" w:rsidRPr="00D17631" w:rsidRDefault="007847A0" w:rsidP="00D17631">
      <w:pPr>
        <w:shd w:val="clear" w:color="auto" w:fill="FFFFFF"/>
        <w:spacing w:after="0" w:line="240" w:lineRule="auto"/>
        <w:rPr>
          <w:rFonts w:ascii="Arial" w:eastAsia="Times New Roman" w:hAnsi="Arial" w:cs="Arial"/>
          <w:color w:val="222222"/>
          <w:sz w:val="24"/>
          <w:szCs w:val="24"/>
          <w:rtl/>
          <w:lang w:eastAsia="fr-FR" w:bidi="ar-DZ"/>
        </w:rPr>
      </w:pPr>
    </w:p>
    <w:p w:rsidR="005F3D28" w:rsidRDefault="005F3D28" w:rsidP="005F3D28">
      <w:pPr>
        <w:bidi/>
        <w:jc w:val="center"/>
        <w:rPr>
          <w:rFonts w:ascii="Arabic Typesetting" w:hAnsi="Arabic Typesetting" w:cs="Arabic Typesetting"/>
          <w:b/>
          <w:bCs/>
          <w:sz w:val="72"/>
          <w:szCs w:val="72"/>
          <w:rtl/>
          <w:lang w:val="en-US" w:bidi="ar-DZ"/>
        </w:rPr>
      </w:pPr>
      <w:r>
        <w:rPr>
          <w:rFonts w:ascii="Arabic Typesetting" w:hAnsi="Arabic Typesetting" w:cs="Arabic Typesetting" w:hint="cs"/>
          <w:b/>
          <w:bCs/>
          <w:sz w:val="72"/>
          <w:szCs w:val="72"/>
          <w:u w:val="single"/>
          <w:rtl/>
          <w:lang w:val="en-US" w:bidi="ar-DZ"/>
        </w:rPr>
        <w:t>المبحث الثاني</w:t>
      </w:r>
      <w:r w:rsidRPr="00045799">
        <w:rPr>
          <w:rFonts w:ascii="Arabic Typesetting" w:hAnsi="Arabic Typesetting" w:cs="Arabic Typesetting" w:hint="cs"/>
          <w:b/>
          <w:bCs/>
          <w:sz w:val="72"/>
          <w:szCs w:val="72"/>
          <w:u w:val="single"/>
          <w:rtl/>
          <w:lang w:val="en-US" w:bidi="ar-DZ"/>
        </w:rPr>
        <w:t>:</w:t>
      </w:r>
      <w:r>
        <w:rPr>
          <w:rFonts w:ascii="Arabic Typesetting" w:hAnsi="Arabic Typesetting" w:cs="Arabic Typesetting" w:hint="cs"/>
          <w:b/>
          <w:bCs/>
          <w:sz w:val="72"/>
          <w:szCs w:val="72"/>
          <w:rtl/>
          <w:lang w:val="en-US" w:bidi="ar-DZ"/>
        </w:rPr>
        <w:t xml:space="preserve"> العجز الميزاني في الجزائر </w:t>
      </w:r>
    </w:p>
    <w:p w:rsidR="005F3D28" w:rsidRDefault="005F3D28" w:rsidP="005F3D28">
      <w:pPr>
        <w:jc w:val="right"/>
        <w:rPr>
          <w:rFonts w:asciiTheme="minorBidi" w:hAnsiTheme="minorBidi"/>
          <w:b/>
          <w:bCs/>
          <w:sz w:val="36"/>
          <w:szCs w:val="36"/>
          <w:rtl/>
          <w:lang w:val="en-US" w:bidi="ar-DZ"/>
        </w:rPr>
      </w:pPr>
      <w:r>
        <w:rPr>
          <w:rFonts w:asciiTheme="minorBidi" w:hAnsiTheme="minorBidi" w:hint="cs"/>
          <w:b/>
          <w:bCs/>
          <w:sz w:val="36"/>
          <w:szCs w:val="36"/>
          <w:u w:val="single"/>
          <w:rtl/>
          <w:lang w:val="en-US" w:bidi="ar-DZ"/>
        </w:rPr>
        <w:t>المطلب</w:t>
      </w:r>
      <w:r w:rsidRPr="00045799">
        <w:rPr>
          <w:rFonts w:asciiTheme="minorBidi" w:hAnsiTheme="minorBidi"/>
          <w:b/>
          <w:bCs/>
          <w:sz w:val="36"/>
          <w:szCs w:val="36"/>
          <w:u w:val="single"/>
          <w:rtl/>
          <w:lang w:val="en-US" w:bidi="ar-DZ"/>
        </w:rPr>
        <w:t xml:space="preserve"> </w:t>
      </w:r>
      <w:r w:rsidRPr="00045799">
        <w:rPr>
          <w:rFonts w:asciiTheme="minorBidi" w:hAnsiTheme="minorBidi" w:hint="cs"/>
          <w:b/>
          <w:bCs/>
          <w:sz w:val="36"/>
          <w:szCs w:val="36"/>
          <w:u w:val="single"/>
          <w:rtl/>
          <w:lang w:val="en-US" w:bidi="ar-DZ"/>
        </w:rPr>
        <w:t>الأول:</w:t>
      </w:r>
      <w:r>
        <w:rPr>
          <w:rFonts w:asciiTheme="minorBidi" w:hAnsiTheme="minorBidi"/>
          <w:b/>
          <w:bCs/>
          <w:sz w:val="36"/>
          <w:szCs w:val="36"/>
          <w:rtl/>
          <w:lang w:val="en-US" w:bidi="ar-DZ"/>
        </w:rPr>
        <w:t xml:space="preserve"> </w:t>
      </w:r>
      <w:r>
        <w:rPr>
          <w:rFonts w:asciiTheme="minorBidi" w:hAnsiTheme="minorBidi" w:hint="cs"/>
          <w:b/>
          <w:bCs/>
          <w:sz w:val="36"/>
          <w:szCs w:val="36"/>
          <w:rtl/>
          <w:lang w:val="en-US" w:bidi="ar-DZ"/>
        </w:rPr>
        <w:t xml:space="preserve">تحليل تطور العجز الميزاني </w:t>
      </w:r>
    </w:p>
    <w:p w:rsidR="005F3D28" w:rsidRDefault="005F3D28" w:rsidP="005F3D28">
      <w:pPr>
        <w:jc w:val="right"/>
        <w:rPr>
          <w:sz w:val="32"/>
          <w:szCs w:val="32"/>
          <w:rtl/>
        </w:rPr>
      </w:pPr>
      <w:r w:rsidRPr="005F3D28">
        <w:rPr>
          <w:sz w:val="32"/>
          <w:szCs w:val="32"/>
          <w:rtl/>
        </w:rPr>
        <w:t xml:space="preserve">عرفت الجزائر عجز مستمر في موازنتها العمومية منذ بداية </w:t>
      </w:r>
      <w:r w:rsidRPr="005F3D28">
        <w:rPr>
          <w:rFonts w:hint="cs"/>
          <w:sz w:val="32"/>
          <w:szCs w:val="32"/>
          <w:rtl/>
        </w:rPr>
        <w:t>الألفية</w:t>
      </w:r>
      <w:r w:rsidRPr="005F3D28">
        <w:rPr>
          <w:sz w:val="32"/>
          <w:szCs w:val="32"/>
          <w:rtl/>
        </w:rPr>
        <w:t xml:space="preserve"> تحت تأثير عوامل متعددة بعضها يتعلق بتوسع </w:t>
      </w:r>
      <w:r w:rsidRPr="005F3D28">
        <w:rPr>
          <w:rFonts w:hint="cs"/>
          <w:sz w:val="32"/>
          <w:szCs w:val="32"/>
          <w:rtl/>
        </w:rPr>
        <w:t>الإنفاق</w:t>
      </w:r>
      <w:r w:rsidRPr="005F3D28">
        <w:rPr>
          <w:sz w:val="32"/>
          <w:szCs w:val="32"/>
          <w:rtl/>
        </w:rPr>
        <w:t xml:space="preserve"> العمومي وأخرى بأساليب إدارة إي ارداتها</w:t>
      </w:r>
      <w:r>
        <w:rPr>
          <w:rFonts w:hint="cs"/>
          <w:sz w:val="32"/>
          <w:szCs w:val="32"/>
          <w:rtl/>
        </w:rPr>
        <w:t>.</w:t>
      </w:r>
    </w:p>
    <w:p w:rsidR="005F3D28" w:rsidRPr="006A3913" w:rsidRDefault="006A3913" w:rsidP="006A3913">
      <w:pPr>
        <w:bidi/>
        <w:ind w:left="360"/>
        <w:rPr>
          <w:rFonts w:asciiTheme="minorBidi" w:hAnsiTheme="minorBidi"/>
          <w:b/>
          <w:bCs/>
          <w:sz w:val="36"/>
          <w:szCs w:val="36"/>
          <w:rtl/>
          <w:lang w:val="en-US" w:bidi="ar-DZ"/>
        </w:rPr>
      </w:pPr>
      <w:r>
        <w:rPr>
          <w:rFonts w:asciiTheme="minorBidi" w:hAnsiTheme="minorBidi" w:hint="cs"/>
          <w:b/>
          <w:bCs/>
          <w:sz w:val="36"/>
          <w:szCs w:val="36"/>
          <w:rtl/>
          <w:lang w:val="en-US" w:bidi="ar-DZ"/>
        </w:rPr>
        <w:t>1</w:t>
      </w:r>
      <w:r w:rsidRPr="006A3913">
        <w:rPr>
          <w:rFonts w:asciiTheme="minorBidi" w:hAnsiTheme="minorBidi" w:hint="cs"/>
          <w:b/>
          <w:bCs/>
          <w:sz w:val="36"/>
          <w:szCs w:val="36"/>
          <w:rtl/>
          <w:lang w:val="en-US" w:bidi="ar-DZ"/>
        </w:rPr>
        <w:t>.</w:t>
      </w:r>
      <w:r w:rsidRPr="006A3913">
        <w:rPr>
          <w:b/>
          <w:bCs/>
          <w:rtl/>
        </w:rPr>
        <w:t xml:space="preserve"> </w:t>
      </w:r>
      <w:r w:rsidRPr="006A3913">
        <w:rPr>
          <w:b/>
          <w:bCs/>
          <w:sz w:val="32"/>
          <w:szCs w:val="32"/>
          <w:rtl/>
        </w:rPr>
        <w:t xml:space="preserve">نظرة على تطور العجز الموازني في الجزائر </w:t>
      </w:r>
      <w:r w:rsidR="00EB3884" w:rsidRPr="006A3913">
        <w:rPr>
          <w:rFonts w:hint="cs"/>
          <w:b/>
          <w:bCs/>
          <w:sz w:val="32"/>
          <w:szCs w:val="32"/>
          <w:rtl/>
        </w:rPr>
        <w:t>خلال</w:t>
      </w:r>
      <w:r w:rsidRPr="006A3913">
        <w:rPr>
          <w:b/>
          <w:bCs/>
          <w:sz w:val="32"/>
          <w:szCs w:val="32"/>
          <w:rtl/>
        </w:rPr>
        <w:t xml:space="preserve"> الفترة </w:t>
      </w:r>
      <w:r w:rsidRPr="006A3913">
        <w:rPr>
          <w:rFonts w:hint="cs"/>
          <w:b/>
          <w:bCs/>
          <w:sz w:val="32"/>
          <w:szCs w:val="32"/>
          <w:rtl/>
        </w:rPr>
        <w:t>2000</w:t>
      </w:r>
      <w:r w:rsidRPr="006A3913">
        <w:rPr>
          <w:b/>
          <w:bCs/>
          <w:sz w:val="32"/>
          <w:szCs w:val="32"/>
          <w:rtl/>
        </w:rPr>
        <w:t>-</w:t>
      </w:r>
      <w:r w:rsidRPr="006A3913">
        <w:rPr>
          <w:rFonts w:hint="cs"/>
          <w:b/>
          <w:bCs/>
          <w:sz w:val="32"/>
          <w:szCs w:val="32"/>
          <w:rtl/>
        </w:rPr>
        <w:t>2016</w:t>
      </w:r>
    </w:p>
    <w:p w:rsidR="007847A0" w:rsidRDefault="006A3913" w:rsidP="007847A0">
      <w:pPr>
        <w:bidi/>
        <w:rPr>
          <w:sz w:val="32"/>
          <w:szCs w:val="32"/>
          <w:rtl/>
        </w:rPr>
      </w:pPr>
      <w:r w:rsidRPr="006A3913">
        <w:rPr>
          <w:sz w:val="32"/>
          <w:szCs w:val="32"/>
          <w:rtl/>
        </w:rPr>
        <w:t xml:space="preserve">سجلت الج ازئر تواصل </w:t>
      </w:r>
      <w:r w:rsidRPr="006A3913">
        <w:rPr>
          <w:rFonts w:hint="cs"/>
          <w:sz w:val="32"/>
          <w:szCs w:val="32"/>
          <w:rtl/>
        </w:rPr>
        <w:t>اختلال</w:t>
      </w:r>
      <w:r w:rsidRPr="006A3913">
        <w:rPr>
          <w:sz w:val="32"/>
          <w:szCs w:val="32"/>
          <w:rtl/>
        </w:rPr>
        <w:t xml:space="preserve"> التوازن الموازني </w:t>
      </w:r>
      <w:r w:rsidRPr="006A3913">
        <w:rPr>
          <w:rFonts w:hint="cs"/>
          <w:sz w:val="32"/>
          <w:szCs w:val="32"/>
          <w:rtl/>
        </w:rPr>
        <w:t>خلال</w:t>
      </w:r>
      <w:r w:rsidRPr="006A3913">
        <w:rPr>
          <w:sz w:val="32"/>
          <w:szCs w:val="32"/>
          <w:rtl/>
        </w:rPr>
        <w:t xml:space="preserve"> الفترة</w:t>
      </w:r>
      <w:r>
        <w:rPr>
          <w:rFonts w:hint="cs"/>
          <w:sz w:val="32"/>
          <w:szCs w:val="32"/>
          <w:rtl/>
        </w:rPr>
        <w:t xml:space="preserve"> 2000-2016</w:t>
      </w:r>
      <w:r w:rsidRPr="006A3913">
        <w:rPr>
          <w:sz w:val="32"/>
          <w:szCs w:val="32"/>
          <w:rtl/>
        </w:rPr>
        <w:t xml:space="preserve"> بسبب التوسع في </w:t>
      </w:r>
      <w:r w:rsidRPr="006A3913">
        <w:rPr>
          <w:rFonts w:hint="cs"/>
          <w:sz w:val="32"/>
          <w:szCs w:val="32"/>
          <w:rtl/>
        </w:rPr>
        <w:t>الإنفاق</w:t>
      </w:r>
      <w:r w:rsidRPr="006A3913">
        <w:rPr>
          <w:sz w:val="32"/>
          <w:szCs w:val="32"/>
          <w:rtl/>
        </w:rPr>
        <w:t xml:space="preserve"> العمومي في مختلف البرامج التنموية، وكذا للسياسة الحذرة اتجاه ضخ موارد الجباية البترولية في الدائرة القتصادية؛ والجدول التالي يبرز تطور العجز الموازني بين سنتي </w:t>
      </w:r>
      <w:r>
        <w:rPr>
          <w:rFonts w:hint="cs"/>
          <w:sz w:val="32"/>
          <w:szCs w:val="32"/>
          <w:rtl/>
        </w:rPr>
        <w:t>2000-2016.</w:t>
      </w:r>
    </w:p>
    <w:p w:rsidR="006A3913" w:rsidRDefault="006A3913" w:rsidP="006A3913">
      <w:pPr>
        <w:bidi/>
        <w:rPr>
          <w:b/>
          <w:bCs/>
          <w:sz w:val="28"/>
          <w:szCs w:val="28"/>
          <w:rtl/>
        </w:rPr>
      </w:pPr>
      <w:r w:rsidRPr="00FD46B3">
        <w:rPr>
          <w:b/>
          <w:bCs/>
          <w:sz w:val="28"/>
          <w:szCs w:val="28"/>
          <w:rtl/>
        </w:rPr>
        <w:t>الجدول رقم0</w:t>
      </w:r>
      <w:r w:rsidRPr="00FD46B3">
        <w:rPr>
          <w:rFonts w:hint="cs"/>
          <w:b/>
          <w:bCs/>
          <w:sz w:val="28"/>
          <w:szCs w:val="28"/>
          <w:rtl/>
        </w:rPr>
        <w:t>1</w:t>
      </w:r>
      <w:r w:rsidRPr="00FD46B3">
        <w:rPr>
          <w:b/>
          <w:bCs/>
          <w:sz w:val="28"/>
          <w:szCs w:val="28"/>
          <w:rtl/>
        </w:rPr>
        <w:t xml:space="preserve">: تطور رصيد الموازنة بين سنتي </w:t>
      </w:r>
      <w:r w:rsidRPr="00FD46B3">
        <w:rPr>
          <w:rFonts w:hint="cs"/>
          <w:b/>
          <w:bCs/>
          <w:sz w:val="28"/>
          <w:szCs w:val="28"/>
          <w:rtl/>
        </w:rPr>
        <w:t>2000-2016</w:t>
      </w:r>
    </w:p>
    <w:p w:rsidR="007847A0" w:rsidRDefault="007847A0" w:rsidP="007847A0">
      <w:pPr>
        <w:bidi/>
        <w:rPr>
          <w:rFonts w:ascii="Arabic Typesetting" w:hAnsi="Arabic Typesetting" w:cs="Arabic Typesetting"/>
          <w:b/>
          <w:bCs/>
          <w:sz w:val="28"/>
          <w:szCs w:val="28"/>
          <w:rtl/>
          <w:lang w:val="en-US" w:bidi="ar-DZ"/>
        </w:rPr>
      </w:pPr>
      <w:r>
        <w:rPr>
          <w:rFonts w:ascii="Arabic Typesetting" w:hAnsi="Arabic Typesetting" w:cs="Arabic Typesetting"/>
          <w:b/>
          <w:bCs/>
          <w:noProof/>
          <w:sz w:val="28"/>
          <w:szCs w:val="28"/>
          <w:rtl/>
          <w:lang w:val="en-US"/>
        </w:rPr>
        <w:drawing>
          <wp:inline distT="0" distB="0" distL="0" distR="0">
            <wp:extent cx="5760720" cy="4930627"/>
            <wp:effectExtent l="19050" t="0" r="0" b="0"/>
            <wp:docPr id="1" name="Image 1" descr="C:\Users\TOUMI\Download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UMI\Downloads\02.jpg"/>
                    <pic:cNvPicPr>
                      <a:picLocks noChangeAspect="1" noChangeArrowheads="1"/>
                    </pic:cNvPicPr>
                  </pic:nvPicPr>
                  <pic:blipFill>
                    <a:blip r:embed="rId9" cstate="print"/>
                    <a:srcRect/>
                    <a:stretch>
                      <a:fillRect/>
                    </a:stretch>
                  </pic:blipFill>
                  <pic:spPr bwMode="auto">
                    <a:xfrm>
                      <a:off x="0" y="0"/>
                      <a:ext cx="5760720" cy="4930627"/>
                    </a:xfrm>
                    <a:prstGeom prst="rect">
                      <a:avLst/>
                    </a:prstGeom>
                    <a:noFill/>
                    <a:ln w="9525">
                      <a:noFill/>
                      <a:miter lim="800000"/>
                      <a:headEnd/>
                      <a:tailEnd/>
                    </a:ln>
                  </pic:spPr>
                </pic:pic>
              </a:graphicData>
            </a:graphic>
          </wp:inline>
        </w:drawing>
      </w:r>
    </w:p>
    <w:p w:rsidR="007847A0" w:rsidRDefault="007847A0" w:rsidP="007847A0">
      <w:pPr>
        <w:bidi/>
        <w:rPr>
          <w:rFonts w:ascii="Arabic Typesetting" w:hAnsi="Arabic Typesetting" w:cs="Arabic Typesetting"/>
          <w:sz w:val="28"/>
          <w:szCs w:val="28"/>
          <w:rtl/>
          <w:lang w:val="en-US" w:bidi="ar-DZ"/>
        </w:rPr>
      </w:pPr>
    </w:p>
    <w:p w:rsidR="007847A0" w:rsidRPr="00627A36" w:rsidRDefault="007847A0" w:rsidP="007847A0">
      <w:pPr>
        <w:bidi/>
        <w:rPr>
          <w:sz w:val="32"/>
          <w:szCs w:val="32"/>
          <w:rtl/>
          <w:lang w:val="ar-DZ" w:bidi="ar-DZ"/>
        </w:rPr>
      </w:pPr>
      <w:r w:rsidRPr="00627A36">
        <w:rPr>
          <w:sz w:val="32"/>
          <w:szCs w:val="32"/>
          <w:rtl/>
          <w:lang w:val="ar-DZ" w:bidi="ar-DZ"/>
        </w:rPr>
        <w:t xml:space="preserve">يتضح لنا من الجدول رقم </w:t>
      </w:r>
      <w:r w:rsidRPr="00627A36">
        <w:rPr>
          <w:rFonts w:cs="Calibri"/>
          <w:sz w:val="32"/>
          <w:szCs w:val="32"/>
          <w:rtl/>
          <w:lang w:val="ar-DZ" w:bidi="ar-DZ"/>
        </w:rPr>
        <w:t>01</w:t>
      </w:r>
      <w:r w:rsidRPr="00627A36">
        <w:rPr>
          <w:sz w:val="32"/>
          <w:szCs w:val="32"/>
          <w:rtl/>
          <w:lang w:val="ar-DZ" w:bidi="ar-DZ"/>
        </w:rPr>
        <w:t xml:space="preserve"> ،تنامي كبير للعجز الموازني خالل الفترة الممتدة </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بين سنتي </w:t>
      </w:r>
      <w:r w:rsidRPr="00627A36">
        <w:rPr>
          <w:rFonts w:cs="Calibri"/>
          <w:sz w:val="32"/>
          <w:szCs w:val="32"/>
          <w:rtl/>
          <w:lang w:val="ar-DZ" w:bidi="ar-DZ"/>
        </w:rPr>
        <w:t>2016</w:t>
      </w:r>
      <w:r w:rsidRPr="00627A36">
        <w:rPr>
          <w:sz w:val="32"/>
          <w:szCs w:val="32"/>
          <w:rtl/>
          <w:lang w:val="ar-DZ" w:bidi="ar-DZ"/>
        </w:rPr>
        <w:t>و</w:t>
      </w:r>
      <w:r w:rsidRPr="00627A36">
        <w:rPr>
          <w:rFonts w:cs="Calibri"/>
          <w:sz w:val="32"/>
          <w:szCs w:val="32"/>
          <w:rtl/>
          <w:lang w:val="ar-DZ" w:bidi="ar-DZ"/>
        </w:rPr>
        <w:t>2000</w:t>
      </w:r>
      <w:r w:rsidRPr="00627A36">
        <w:rPr>
          <w:sz w:val="32"/>
          <w:szCs w:val="32"/>
          <w:rtl/>
          <w:lang w:val="ar-DZ" w:bidi="ar-DZ"/>
        </w:rPr>
        <w:t xml:space="preserve"> ،حيث انتقل من حوالي </w:t>
      </w:r>
      <w:r w:rsidRPr="00627A36">
        <w:rPr>
          <w:rFonts w:cs="Calibri"/>
          <w:sz w:val="32"/>
          <w:szCs w:val="32"/>
          <w:rtl/>
          <w:lang w:val="ar-DZ" w:bidi="ar-DZ"/>
        </w:rPr>
        <w:t>60</w:t>
      </w:r>
      <w:r w:rsidRPr="00627A36">
        <w:rPr>
          <w:sz w:val="32"/>
          <w:szCs w:val="32"/>
          <w:rtl/>
          <w:lang w:val="ar-DZ" w:bidi="ar-DZ"/>
        </w:rPr>
        <w:t>مليار دينار إلى 3236</w:t>
      </w:r>
    </w:p>
    <w:p w:rsidR="007847A0" w:rsidRPr="00627A36" w:rsidRDefault="007847A0" w:rsidP="007847A0">
      <w:pPr>
        <w:bidi/>
        <w:rPr>
          <w:sz w:val="32"/>
          <w:szCs w:val="32"/>
          <w:rtl/>
          <w:lang w:val="ar-DZ" w:bidi="ar-DZ"/>
        </w:rPr>
      </w:pPr>
      <w:r w:rsidRPr="00627A36">
        <w:rPr>
          <w:sz w:val="32"/>
          <w:szCs w:val="32"/>
          <w:rtl/>
          <w:lang w:val="ar-DZ" w:bidi="ar-DZ"/>
        </w:rPr>
        <w:t xml:space="preserve">مليار دينار، بارتفاع يتعدى </w:t>
      </w:r>
      <w:r w:rsidRPr="00627A36">
        <w:rPr>
          <w:rFonts w:cs="Calibri"/>
          <w:sz w:val="32"/>
          <w:szCs w:val="32"/>
          <w:rtl/>
          <w:lang w:val="ar-DZ" w:bidi="ar-DZ"/>
        </w:rPr>
        <w:t>52</w:t>
      </w:r>
      <w:r w:rsidRPr="00627A36">
        <w:rPr>
          <w:sz w:val="32"/>
          <w:szCs w:val="32"/>
          <w:rtl/>
          <w:lang w:val="ar-DZ" w:bidi="ar-DZ"/>
        </w:rPr>
        <w:t xml:space="preserve"> مرة، وقد بلغ مداه سنة </w:t>
      </w:r>
      <w:r w:rsidRPr="00627A36">
        <w:rPr>
          <w:rFonts w:cs="Calibri"/>
          <w:sz w:val="32"/>
          <w:szCs w:val="32"/>
          <w:rtl/>
          <w:lang w:val="ar-DZ" w:bidi="ar-DZ"/>
        </w:rPr>
        <w:t>2016</w:t>
      </w:r>
      <w:r w:rsidRPr="00627A36">
        <w:rPr>
          <w:sz w:val="32"/>
          <w:szCs w:val="32"/>
          <w:rtl/>
          <w:lang w:val="ar-DZ" w:bidi="ar-DZ"/>
        </w:rPr>
        <w:t xml:space="preserve"> حيث سجلت نسبته  </w:t>
      </w:r>
    </w:p>
    <w:p w:rsidR="007847A0" w:rsidRPr="00627A36" w:rsidRDefault="007847A0" w:rsidP="007847A0">
      <w:pPr>
        <w:bidi/>
        <w:rPr>
          <w:sz w:val="32"/>
          <w:szCs w:val="32"/>
          <w:rtl/>
          <w:lang w:val="ar-DZ" w:bidi="ar-DZ"/>
        </w:rPr>
      </w:pPr>
      <w:r w:rsidRPr="00627A36">
        <w:rPr>
          <w:sz w:val="32"/>
          <w:szCs w:val="32"/>
          <w:rtl/>
          <w:lang w:val="ar-DZ" w:bidi="ar-DZ"/>
        </w:rPr>
        <w:t>إلى الناتج المحلي الخام حوالي</w:t>
      </w:r>
      <w:r w:rsidRPr="00627A36">
        <w:rPr>
          <w:rFonts w:cs="Calibri"/>
          <w:sz w:val="32"/>
          <w:szCs w:val="32"/>
          <w:rtl/>
          <w:lang w:val="ar-DZ" w:bidi="ar-DZ"/>
        </w:rPr>
        <w:t>23</w:t>
      </w:r>
      <w:r w:rsidRPr="00627A36">
        <w:rPr>
          <w:sz w:val="32"/>
          <w:szCs w:val="32"/>
          <w:rtl/>
          <w:lang w:val="ar-DZ" w:bidi="ar-DZ"/>
        </w:rPr>
        <w:t>، % و عزى هذا التنامي إلى سببين اثنين :</w:t>
      </w:r>
    </w:p>
    <w:p w:rsidR="007847A0" w:rsidRPr="00627A36" w:rsidRDefault="007847A0" w:rsidP="007847A0">
      <w:pPr>
        <w:bidi/>
        <w:rPr>
          <w:sz w:val="32"/>
          <w:szCs w:val="32"/>
          <w:rtl/>
          <w:lang w:val="ar-DZ" w:bidi="ar-DZ"/>
        </w:rPr>
      </w:pPr>
      <w:r w:rsidRPr="00627A36">
        <w:rPr>
          <w:sz w:val="32"/>
          <w:szCs w:val="32"/>
          <w:rtl/>
          <w:lang w:val="ar-DZ" w:bidi="ar-DZ"/>
        </w:rPr>
        <w:t xml:space="preserve">يتعلق السبب األول بتزايد حجم النفقات العمومية بمعدالت كبيرة جدا، نتيجة البرامج  </w:t>
      </w:r>
    </w:p>
    <w:p w:rsidR="007847A0" w:rsidRPr="00627A36" w:rsidRDefault="007847A0" w:rsidP="007847A0">
      <w:pPr>
        <w:bidi/>
        <w:rPr>
          <w:sz w:val="32"/>
          <w:szCs w:val="32"/>
          <w:rtl/>
          <w:lang w:val="ar-DZ" w:bidi="ar-DZ"/>
        </w:rPr>
      </w:pPr>
      <w:r w:rsidRPr="00627A36">
        <w:rPr>
          <w:sz w:val="32"/>
          <w:szCs w:val="32"/>
          <w:rtl/>
          <w:lang w:val="ar-DZ" w:bidi="ar-DZ"/>
        </w:rPr>
        <w:t xml:space="preserve">التنموية انطالقا من برنامج اإلنعاش االقتصادي إلى برامج دعم النمو وتوطيده في  </w:t>
      </w:r>
    </w:p>
    <w:p w:rsidR="007847A0" w:rsidRPr="00627A36" w:rsidRDefault="007847A0" w:rsidP="007847A0">
      <w:pPr>
        <w:bidi/>
        <w:rPr>
          <w:sz w:val="32"/>
          <w:szCs w:val="32"/>
          <w:rtl/>
          <w:lang w:val="ar-DZ" w:bidi="ar-DZ"/>
        </w:rPr>
      </w:pPr>
      <w:r w:rsidRPr="00627A36">
        <w:rPr>
          <w:sz w:val="32"/>
          <w:szCs w:val="32"/>
          <w:rtl/>
          <w:lang w:val="ar-DZ" w:bidi="ar-DZ"/>
        </w:rPr>
        <w:t xml:space="preserve">الفترة ما بين </w:t>
      </w:r>
      <w:r w:rsidRPr="00627A36">
        <w:rPr>
          <w:rFonts w:cs="Calibri"/>
          <w:sz w:val="32"/>
          <w:szCs w:val="32"/>
          <w:rtl/>
          <w:lang w:val="ar-DZ" w:bidi="ar-DZ"/>
        </w:rPr>
        <w:t>2014-2001</w:t>
      </w:r>
      <w:r w:rsidRPr="00627A36">
        <w:rPr>
          <w:sz w:val="32"/>
          <w:szCs w:val="32"/>
          <w:rtl/>
          <w:lang w:val="ar-DZ" w:bidi="ar-DZ"/>
        </w:rPr>
        <w:t xml:space="preserve">،حيث تواصل ار تفاع النفقات من </w:t>
      </w:r>
      <w:r w:rsidRPr="00627A36">
        <w:rPr>
          <w:rFonts w:cs="Calibri"/>
          <w:sz w:val="32"/>
          <w:szCs w:val="32"/>
          <w:rtl/>
          <w:lang w:val="ar-DZ" w:bidi="ar-DZ"/>
        </w:rPr>
        <w:t>199.8</w:t>
      </w:r>
      <w:r w:rsidRPr="00627A36">
        <w:rPr>
          <w:sz w:val="32"/>
          <w:szCs w:val="32"/>
          <w:rtl/>
          <w:lang w:val="ar-DZ" w:bidi="ar-DZ"/>
        </w:rPr>
        <w:t xml:space="preserve">مليار دينار  </w:t>
      </w:r>
    </w:p>
    <w:p w:rsidR="007847A0" w:rsidRPr="00627A36" w:rsidRDefault="007847A0" w:rsidP="007847A0">
      <w:pPr>
        <w:bidi/>
        <w:rPr>
          <w:sz w:val="32"/>
          <w:szCs w:val="32"/>
          <w:rtl/>
          <w:lang w:val="ar-DZ" w:bidi="ar-DZ"/>
        </w:rPr>
      </w:pPr>
      <w:r w:rsidRPr="00627A36">
        <w:rPr>
          <w:sz w:val="32"/>
          <w:szCs w:val="32"/>
          <w:rtl/>
          <w:lang w:val="ar-DZ" w:bidi="ar-DZ"/>
        </w:rPr>
        <w:t>سنة</w:t>
      </w:r>
      <w:r w:rsidRPr="00627A36">
        <w:rPr>
          <w:rFonts w:cs="Calibri"/>
          <w:sz w:val="32"/>
          <w:szCs w:val="32"/>
          <w:rtl/>
          <w:lang w:val="ar-DZ" w:bidi="ar-DZ"/>
        </w:rPr>
        <w:t>2000</w:t>
      </w:r>
      <w:r w:rsidRPr="00627A36">
        <w:rPr>
          <w:sz w:val="32"/>
          <w:szCs w:val="32"/>
          <w:rtl/>
          <w:lang w:val="ar-DZ" w:bidi="ar-DZ"/>
        </w:rPr>
        <w:t xml:space="preserve"> إلى حوال</w:t>
      </w:r>
      <w:r w:rsidRPr="00627A36">
        <w:rPr>
          <w:rFonts w:cs="Calibri"/>
          <w:sz w:val="32"/>
          <w:szCs w:val="32"/>
          <w:rtl/>
          <w:lang w:val="ar-DZ" w:bidi="ar-DZ"/>
        </w:rPr>
        <w:t>8854.1</w:t>
      </w:r>
      <w:r w:rsidRPr="00627A36">
        <w:rPr>
          <w:sz w:val="32"/>
          <w:szCs w:val="32"/>
          <w:rtl/>
          <w:lang w:val="ar-DZ" w:bidi="ar-DZ"/>
        </w:rPr>
        <w:t xml:space="preserve"> مليار دينار </w:t>
      </w:r>
      <w:r w:rsidRPr="00627A36">
        <w:rPr>
          <w:rFonts w:cs="Calibri"/>
          <w:sz w:val="32"/>
          <w:szCs w:val="32"/>
          <w:rtl/>
          <w:lang w:val="ar-DZ" w:bidi="ar-DZ"/>
        </w:rPr>
        <w:t>7.4</w:t>
      </w:r>
      <w:r w:rsidRPr="00627A36">
        <w:rPr>
          <w:sz w:val="32"/>
          <w:szCs w:val="32"/>
          <w:rtl/>
          <w:lang w:val="ar-DZ" w:bidi="ar-DZ"/>
        </w:rPr>
        <w:t xml:space="preserve"> مرة سنة </w:t>
      </w:r>
      <w:r w:rsidRPr="00627A36">
        <w:rPr>
          <w:rFonts w:cs="Calibri"/>
          <w:sz w:val="32"/>
          <w:szCs w:val="32"/>
          <w:rtl/>
          <w:lang w:val="ar-DZ" w:bidi="ar-DZ"/>
        </w:rPr>
        <w:t>2015</w:t>
      </w:r>
      <w:r w:rsidRPr="00627A36">
        <w:rPr>
          <w:sz w:val="32"/>
          <w:szCs w:val="32"/>
          <w:rtl/>
          <w:lang w:val="ar-DZ" w:bidi="ar-DZ"/>
        </w:rPr>
        <w:t xml:space="preserve"> ،مع تسجيل</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انخفاضها إلى حدود </w:t>
      </w:r>
      <w:r>
        <w:rPr>
          <w:rFonts w:hint="cs"/>
          <w:sz w:val="32"/>
          <w:szCs w:val="32"/>
          <w:rtl/>
          <w:lang w:val="ar-DZ" w:bidi="ar-DZ"/>
        </w:rPr>
        <w:t xml:space="preserve"> </w:t>
      </w:r>
      <w:r w:rsidRPr="00627A36">
        <w:rPr>
          <w:rFonts w:cs="Calibri"/>
          <w:sz w:val="32"/>
          <w:szCs w:val="32"/>
          <w:rtl/>
          <w:lang w:val="ar-DZ" w:bidi="ar-DZ"/>
        </w:rPr>
        <w:t>7984.1</w:t>
      </w:r>
      <w:r w:rsidRPr="00627A36">
        <w:rPr>
          <w:sz w:val="32"/>
          <w:szCs w:val="32"/>
          <w:rtl/>
          <w:lang w:val="ar-DZ" w:bidi="ar-DZ"/>
        </w:rPr>
        <w:t xml:space="preserve">سنة </w:t>
      </w:r>
      <w:r w:rsidRPr="00627A36">
        <w:rPr>
          <w:rFonts w:cs="Calibri"/>
          <w:sz w:val="32"/>
          <w:szCs w:val="32"/>
          <w:rtl/>
          <w:lang w:val="ar-DZ" w:bidi="ar-DZ"/>
        </w:rPr>
        <w:t>2016</w:t>
      </w:r>
      <w:r w:rsidRPr="00627A36">
        <w:rPr>
          <w:sz w:val="32"/>
          <w:szCs w:val="32"/>
          <w:rtl/>
          <w:lang w:val="ar-DZ" w:bidi="ar-DZ"/>
        </w:rPr>
        <w:t xml:space="preserve"> ،أي بحوالي </w:t>
      </w:r>
      <w:r w:rsidRPr="00627A36">
        <w:rPr>
          <w:rFonts w:cs="Calibri"/>
          <w:sz w:val="32"/>
          <w:szCs w:val="32"/>
          <w:rtl/>
          <w:lang w:val="ar-DZ" w:bidi="ar-DZ"/>
        </w:rPr>
        <w:t>10</w:t>
      </w:r>
      <w:r w:rsidRPr="00627A36">
        <w:rPr>
          <w:sz w:val="32"/>
          <w:szCs w:val="32"/>
          <w:rtl/>
          <w:lang w:val="ar-DZ" w:bidi="ar-DZ"/>
        </w:rPr>
        <w:t xml:space="preserve"> %مقارنة بسنة 2015</w:t>
      </w:r>
      <w:r w:rsidRPr="00627A36">
        <w:rPr>
          <w:rFonts w:cs="Calibri"/>
          <w:sz w:val="32"/>
          <w:szCs w:val="32"/>
          <w:rtl/>
          <w:lang w:val="ar-DZ" w:bidi="ar-DZ"/>
        </w:rPr>
        <w:t xml:space="preserve"> </w:t>
      </w:r>
      <w:r w:rsidRPr="00627A36">
        <w:rPr>
          <w:sz w:val="32"/>
          <w:szCs w:val="32"/>
          <w:rtl/>
          <w:lang w:val="ar-DZ" w:bidi="ar-DZ"/>
        </w:rPr>
        <w:t>،</w:t>
      </w:r>
      <w:r w:rsidRPr="00627A36">
        <w:rPr>
          <w:rFonts w:cs="Calibri"/>
          <w:sz w:val="32"/>
          <w:szCs w:val="32"/>
          <w:rtl/>
          <w:lang w:val="ar-DZ" w:bidi="ar-DZ"/>
        </w:rPr>
        <w:t xml:space="preserve"> </w:t>
      </w:r>
    </w:p>
    <w:p w:rsidR="007847A0" w:rsidRPr="00627A36" w:rsidRDefault="007847A0" w:rsidP="007847A0">
      <w:pPr>
        <w:bidi/>
        <w:rPr>
          <w:sz w:val="32"/>
          <w:szCs w:val="32"/>
          <w:rtl/>
          <w:lang w:val="ar-DZ" w:bidi="ar-DZ"/>
        </w:rPr>
      </w:pPr>
      <w:r w:rsidRPr="00627A36">
        <w:rPr>
          <w:sz w:val="32"/>
          <w:szCs w:val="32"/>
          <w:rtl/>
          <w:lang w:val="ar-DZ" w:bidi="ar-DZ"/>
        </w:rPr>
        <w:t xml:space="preserve">بسبب سياسات ترشيد النفقات العمومية التي انتهجتها الحكومة. </w:t>
      </w:r>
    </w:p>
    <w:p w:rsidR="007847A0" w:rsidRPr="00627A36" w:rsidRDefault="007847A0" w:rsidP="007847A0">
      <w:pPr>
        <w:bidi/>
        <w:rPr>
          <w:sz w:val="32"/>
          <w:szCs w:val="32"/>
          <w:rtl/>
          <w:lang w:val="ar-DZ" w:bidi="ar-DZ"/>
        </w:rPr>
      </w:pPr>
      <w:r w:rsidRPr="00627A36">
        <w:rPr>
          <w:sz w:val="32"/>
          <w:szCs w:val="32"/>
          <w:rtl/>
          <w:lang w:val="ar-DZ" w:bidi="ar-DZ"/>
        </w:rPr>
        <w:t xml:space="preserve">ورغم أن ارتفاع اإلنفاق العمو مي يعود إلى أسباب حقيقية وأخرى ظاهرية، إال أنه  </w:t>
      </w:r>
    </w:p>
    <w:p w:rsidR="007847A0" w:rsidRPr="00627A36" w:rsidRDefault="007847A0" w:rsidP="007847A0">
      <w:pPr>
        <w:bidi/>
        <w:rPr>
          <w:sz w:val="32"/>
          <w:szCs w:val="32"/>
          <w:rtl/>
          <w:lang w:val="ar-DZ" w:bidi="ar-DZ"/>
        </w:rPr>
      </w:pPr>
      <w:r w:rsidRPr="00627A36">
        <w:rPr>
          <w:sz w:val="32"/>
          <w:szCs w:val="32"/>
          <w:rtl/>
          <w:lang w:val="ar-DZ" w:bidi="ar-DZ"/>
        </w:rPr>
        <w:t xml:space="preserve">فسر إلى حد كبير اعتماد أهداف نمو االقتصاد الج ازئري على سياسة المي ازنية، </w:t>
      </w:r>
    </w:p>
    <w:p w:rsidR="007847A0" w:rsidRPr="00627A36" w:rsidRDefault="007847A0" w:rsidP="007847A0">
      <w:pPr>
        <w:bidi/>
        <w:rPr>
          <w:sz w:val="32"/>
          <w:szCs w:val="32"/>
          <w:rtl/>
          <w:lang w:val="ar-DZ" w:bidi="ar-DZ"/>
        </w:rPr>
      </w:pPr>
      <w:r w:rsidRPr="00627A36">
        <w:rPr>
          <w:sz w:val="32"/>
          <w:szCs w:val="32"/>
          <w:rtl/>
          <w:lang w:val="ar-DZ" w:bidi="ar-DZ"/>
        </w:rPr>
        <w:t xml:space="preserve">بالنظر لمحدودية مساهمة القطاع الخاص، وقد بلغ متوسط نسبة نفقات التسيير إلى  </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إجمالي النفقات حوالي </w:t>
      </w:r>
      <w:r w:rsidRPr="00627A36">
        <w:rPr>
          <w:rFonts w:cs="Calibri"/>
          <w:sz w:val="32"/>
          <w:szCs w:val="32"/>
          <w:rtl/>
          <w:lang w:val="ar-DZ" w:bidi="ar-DZ"/>
        </w:rPr>
        <w:t>60</w:t>
      </w:r>
      <w:r w:rsidRPr="00627A36">
        <w:rPr>
          <w:sz w:val="32"/>
          <w:szCs w:val="32"/>
          <w:rtl/>
          <w:lang w:val="ar-DZ" w:bidi="ar-DZ"/>
        </w:rPr>
        <w:t xml:space="preserve"> % خالل الفترة الممتدة بين سنتي 2008-2016</w:t>
      </w:r>
      <w:r w:rsidRPr="00627A36">
        <w:rPr>
          <w:rFonts w:cs="Calibri"/>
          <w:sz w:val="32"/>
          <w:szCs w:val="32"/>
          <w:rtl/>
          <w:lang w:val="ar-DZ" w:bidi="ar-DZ"/>
        </w:rPr>
        <w:t xml:space="preserve"> </w:t>
      </w:r>
    </w:p>
    <w:p w:rsidR="007847A0" w:rsidRPr="00627A36" w:rsidRDefault="007847A0" w:rsidP="007847A0">
      <w:pPr>
        <w:bidi/>
        <w:rPr>
          <w:sz w:val="32"/>
          <w:szCs w:val="32"/>
          <w:rtl/>
          <w:lang w:val="ar-DZ" w:bidi="ar-DZ"/>
        </w:rPr>
      </w:pPr>
      <w:r w:rsidRPr="00627A36">
        <w:rPr>
          <w:sz w:val="32"/>
          <w:szCs w:val="32"/>
          <w:rtl/>
          <w:lang w:val="ar-DZ" w:bidi="ar-DZ"/>
        </w:rPr>
        <w:t xml:space="preserve">(انخفاضها النسبي منذ سنة </w:t>
      </w:r>
      <w:r w:rsidRPr="00627A36">
        <w:rPr>
          <w:rFonts w:cs="Calibri"/>
          <w:sz w:val="32"/>
          <w:szCs w:val="32"/>
          <w:rtl/>
          <w:lang w:val="ar-DZ" w:bidi="ar-DZ"/>
        </w:rPr>
        <w:t>2014</w:t>
      </w:r>
      <w:r w:rsidRPr="00627A36">
        <w:rPr>
          <w:sz w:val="32"/>
          <w:szCs w:val="32"/>
          <w:rtl/>
          <w:lang w:val="ar-DZ" w:bidi="ar-DZ"/>
        </w:rPr>
        <w:t xml:space="preserve">عن متوسط الفترة المدروس) بفعل اآلثار الناجمة  </w:t>
      </w:r>
    </w:p>
    <w:p w:rsidR="007847A0" w:rsidRPr="00627A36" w:rsidRDefault="007847A0" w:rsidP="007847A0">
      <w:pPr>
        <w:bidi/>
        <w:rPr>
          <w:sz w:val="32"/>
          <w:szCs w:val="32"/>
          <w:rtl/>
          <w:lang w:val="ar-DZ" w:bidi="ar-DZ"/>
        </w:rPr>
      </w:pPr>
      <w:r w:rsidRPr="00627A36">
        <w:rPr>
          <w:sz w:val="32"/>
          <w:szCs w:val="32"/>
          <w:rtl/>
          <w:lang w:val="ar-DZ" w:bidi="ar-DZ"/>
        </w:rPr>
        <w:t xml:space="preserve">أساسا عن ارتفاع كتلة الرواتب والتعويضات، تجهيزات المكاتب والصيانة...الخ.  </w:t>
      </w:r>
    </w:p>
    <w:p w:rsidR="007847A0" w:rsidRPr="00627A36" w:rsidRDefault="007847A0" w:rsidP="007847A0">
      <w:pPr>
        <w:bidi/>
        <w:rPr>
          <w:sz w:val="32"/>
          <w:szCs w:val="32"/>
          <w:rtl/>
          <w:lang w:val="ar-DZ" w:bidi="ar-DZ"/>
        </w:rPr>
      </w:pPr>
      <w:r w:rsidRPr="00627A36">
        <w:rPr>
          <w:sz w:val="32"/>
          <w:szCs w:val="32"/>
          <w:rtl/>
          <w:lang w:val="ar-DZ" w:bidi="ar-DZ"/>
        </w:rPr>
        <w:t xml:space="preserve"> أما السبب الثاني فيرتبط بالتطورات التي عرفتها إيرادات الدولة، خاصة فيما  </w:t>
      </w:r>
    </w:p>
    <w:p w:rsidR="007847A0" w:rsidRPr="00627A36" w:rsidRDefault="007847A0" w:rsidP="007847A0">
      <w:pPr>
        <w:bidi/>
        <w:rPr>
          <w:sz w:val="32"/>
          <w:szCs w:val="32"/>
          <w:rtl/>
          <w:lang w:val="ar-DZ" w:bidi="ar-DZ"/>
        </w:rPr>
      </w:pPr>
      <w:r w:rsidRPr="00627A36">
        <w:rPr>
          <w:sz w:val="32"/>
          <w:szCs w:val="32"/>
          <w:rtl/>
          <w:lang w:val="ar-DZ" w:bidi="ar-DZ"/>
        </w:rPr>
        <w:t xml:space="preserve">يتعلق بإيرادات الجباية البترولية التي تمثل نسبة معتبرة من إيرادات الموازنة العامة  </w:t>
      </w:r>
    </w:p>
    <w:p w:rsidR="007847A0" w:rsidRPr="00627A36" w:rsidRDefault="007847A0" w:rsidP="007847A0">
      <w:pPr>
        <w:bidi/>
        <w:rPr>
          <w:sz w:val="32"/>
          <w:szCs w:val="32"/>
          <w:rtl/>
          <w:lang w:val="ar-DZ" w:bidi="ar-DZ"/>
        </w:rPr>
      </w:pPr>
      <w:r w:rsidRPr="00627A36">
        <w:rPr>
          <w:sz w:val="32"/>
          <w:szCs w:val="32"/>
          <w:rtl/>
          <w:lang w:val="ar-DZ" w:bidi="ar-DZ"/>
        </w:rPr>
        <w:t xml:space="preserve">للدولة، حيث يقدر متوسط مساهمتها بـــــحوالي </w:t>
      </w:r>
      <w:r w:rsidRPr="00627A36">
        <w:rPr>
          <w:rFonts w:cs="Calibri"/>
          <w:sz w:val="32"/>
          <w:szCs w:val="32"/>
          <w:rtl/>
          <w:lang w:val="ar-DZ" w:bidi="ar-DZ"/>
        </w:rPr>
        <w:t>54</w:t>
      </w:r>
      <w:r w:rsidRPr="00627A36">
        <w:rPr>
          <w:sz w:val="32"/>
          <w:szCs w:val="32"/>
          <w:rtl/>
          <w:lang w:val="ar-DZ" w:bidi="ar-DZ"/>
        </w:rPr>
        <w:t xml:space="preserve"> %</w:t>
      </w:r>
      <w:r w:rsidRPr="00627A36">
        <w:rPr>
          <w:rFonts w:hint="cs"/>
          <w:sz w:val="32"/>
          <w:szCs w:val="32"/>
          <w:rtl/>
          <w:lang w:val="ar-DZ" w:bidi="ar-DZ"/>
        </w:rPr>
        <w:t>خلال</w:t>
      </w:r>
      <w:r w:rsidRPr="00627A36">
        <w:rPr>
          <w:sz w:val="32"/>
          <w:szCs w:val="32"/>
          <w:rtl/>
          <w:lang w:val="ar-DZ" w:bidi="ar-DZ"/>
        </w:rPr>
        <w:t xml:space="preserve"> الفترة المدروسة،  </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وعموما فقد عرفت إيرادات الموازنة ارتفاع من </w:t>
      </w:r>
      <w:r w:rsidRPr="00627A36">
        <w:rPr>
          <w:rFonts w:cs="Calibri"/>
          <w:sz w:val="32"/>
          <w:szCs w:val="32"/>
          <w:rtl/>
          <w:lang w:val="ar-DZ" w:bidi="ar-DZ"/>
        </w:rPr>
        <w:t>1138.9</w:t>
      </w:r>
      <w:r w:rsidRPr="00627A36">
        <w:rPr>
          <w:sz w:val="32"/>
          <w:szCs w:val="32"/>
          <w:rtl/>
          <w:lang w:val="ar-DZ" w:bidi="ar-DZ"/>
        </w:rPr>
        <w:t xml:space="preserve"> مليار دينار سنة2000</w:t>
      </w:r>
      <w:r w:rsidRPr="00627A36">
        <w:rPr>
          <w:rFonts w:cs="Calibri"/>
          <w:sz w:val="32"/>
          <w:szCs w:val="32"/>
          <w:rtl/>
          <w:lang w:val="ar-DZ" w:bidi="ar-DZ"/>
        </w:rPr>
        <w:t xml:space="preserve"> </w:t>
      </w:r>
    </w:p>
    <w:p w:rsidR="007847A0" w:rsidRPr="00627A36" w:rsidRDefault="007847A0" w:rsidP="007847A0">
      <w:pPr>
        <w:bidi/>
        <w:rPr>
          <w:sz w:val="32"/>
          <w:szCs w:val="32"/>
          <w:rtl/>
          <w:lang w:val="ar-DZ" w:bidi="ar-DZ"/>
        </w:rPr>
      </w:pPr>
      <w:r w:rsidRPr="00627A36">
        <w:rPr>
          <w:sz w:val="32"/>
          <w:szCs w:val="32"/>
          <w:rtl/>
          <w:lang w:val="ar-DZ" w:bidi="ar-DZ"/>
        </w:rPr>
        <w:t xml:space="preserve">إلى ما يقارب </w:t>
      </w:r>
      <w:r w:rsidRPr="00627A36">
        <w:rPr>
          <w:rFonts w:cs="Calibri"/>
          <w:sz w:val="32"/>
          <w:szCs w:val="32"/>
          <w:rtl/>
          <w:lang w:val="ar-DZ" w:bidi="ar-DZ"/>
        </w:rPr>
        <w:t>4747.4</w:t>
      </w:r>
      <w:r w:rsidRPr="00627A36">
        <w:rPr>
          <w:sz w:val="32"/>
          <w:szCs w:val="32"/>
          <w:rtl/>
          <w:lang w:val="ar-DZ" w:bidi="ar-DZ"/>
        </w:rPr>
        <w:t xml:space="preserve"> مليار دينار سنة</w:t>
      </w:r>
      <w:r w:rsidRPr="00627A36">
        <w:rPr>
          <w:rFonts w:cs="Calibri"/>
          <w:sz w:val="32"/>
          <w:szCs w:val="32"/>
          <w:rtl/>
          <w:lang w:val="ar-DZ" w:bidi="ar-DZ"/>
        </w:rPr>
        <w:t>2016</w:t>
      </w:r>
      <w:r w:rsidRPr="00627A36">
        <w:rPr>
          <w:sz w:val="32"/>
          <w:szCs w:val="32"/>
          <w:rtl/>
          <w:lang w:val="ar-DZ" w:bidi="ar-DZ"/>
        </w:rPr>
        <w:t xml:space="preserve"> ،بما يمثل حوالي(2.</w:t>
      </w:r>
      <w:r w:rsidRPr="00627A36">
        <w:rPr>
          <w:rFonts w:cs="Calibri"/>
          <w:sz w:val="32"/>
          <w:szCs w:val="32"/>
          <w:rtl/>
          <w:lang w:val="ar-DZ" w:bidi="ar-DZ"/>
        </w:rPr>
        <w:t>4</w:t>
      </w:r>
      <w:r w:rsidRPr="00627A36">
        <w:rPr>
          <w:sz w:val="32"/>
          <w:szCs w:val="32"/>
          <w:rtl/>
          <w:lang w:val="ar-DZ" w:bidi="ar-DZ"/>
        </w:rPr>
        <w:t xml:space="preserve"> مرة).</w:t>
      </w:r>
    </w:p>
    <w:p w:rsidR="007847A0" w:rsidRPr="00627A36" w:rsidRDefault="007847A0" w:rsidP="007847A0">
      <w:pPr>
        <w:bidi/>
        <w:rPr>
          <w:sz w:val="32"/>
          <w:szCs w:val="32"/>
          <w:rtl/>
          <w:lang w:val="ar-DZ" w:bidi="ar-DZ"/>
        </w:rPr>
      </w:pPr>
      <w:r w:rsidRPr="00627A36">
        <w:rPr>
          <w:sz w:val="32"/>
          <w:szCs w:val="32"/>
          <w:rtl/>
          <w:lang w:val="ar-DZ" w:bidi="ar-DZ"/>
        </w:rPr>
        <w:t xml:space="preserve">إن </w:t>
      </w:r>
      <w:r w:rsidRPr="00627A36">
        <w:rPr>
          <w:rFonts w:hint="cs"/>
          <w:sz w:val="32"/>
          <w:szCs w:val="32"/>
          <w:rtl/>
          <w:lang w:val="ar-DZ" w:bidi="ar-DZ"/>
        </w:rPr>
        <w:t>الانخفاض</w:t>
      </w:r>
      <w:r w:rsidRPr="00627A36">
        <w:rPr>
          <w:sz w:val="32"/>
          <w:szCs w:val="32"/>
          <w:rtl/>
          <w:lang w:val="ar-DZ" w:bidi="ar-DZ"/>
        </w:rPr>
        <w:t xml:space="preserve"> الحاد في أسعار النفط المتزامن مع ارتفاع حجم </w:t>
      </w:r>
      <w:r w:rsidRPr="00627A36">
        <w:rPr>
          <w:rFonts w:hint="cs"/>
          <w:sz w:val="32"/>
          <w:szCs w:val="32"/>
          <w:rtl/>
          <w:lang w:val="ar-DZ" w:bidi="ar-DZ"/>
        </w:rPr>
        <w:t>الإنفاق</w:t>
      </w:r>
      <w:r w:rsidRPr="00627A36">
        <w:rPr>
          <w:sz w:val="32"/>
          <w:szCs w:val="32"/>
          <w:rtl/>
          <w:lang w:val="ar-DZ" w:bidi="ar-DZ"/>
        </w:rPr>
        <w:t xml:space="preserve"> العمومي  </w:t>
      </w:r>
    </w:p>
    <w:p w:rsidR="007847A0" w:rsidRPr="00627A36" w:rsidRDefault="007847A0" w:rsidP="007847A0">
      <w:pPr>
        <w:bidi/>
        <w:rPr>
          <w:sz w:val="32"/>
          <w:szCs w:val="32"/>
          <w:rtl/>
          <w:lang w:val="ar-DZ" w:bidi="ar-DZ"/>
        </w:rPr>
      </w:pPr>
      <w:r w:rsidRPr="00627A36">
        <w:rPr>
          <w:sz w:val="32"/>
          <w:szCs w:val="32"/>
          <w:rtl/>
          <w:lang w:val="ar-DZ" w:bidi="ar-DZ"/>
        </w:rPr>
        <w:t xml:space="preserve">جعل الخطر مضاعف على التوازنات المالية للدولة واستقرارها؛ والتحدي القائم أمام  </w:t>
      </w:r>
    </w:p>
    <w:p w:rsidR="007847A0" w:rsidRPr="00627A36" w:rsidRDefault="007847A0" w:rsidP="007847A0">
      <w:pPr>
        <w:bidi/>
        <w:rPr>
          <w:sz w:val="32"/>
          <w:szCs w:val="32"/>
          <w:rtl/>
          <w:lang w:val="ar-DZ" w:bidi="ar-DZ"/>
        </w:rPr>
      </w:pPr>
      <w:r w:rsidRPr="00627A36">
        <w:rPr>
          <w:sz w:val="32"/>
          <w:szCs w:val="32"/>
          <w:rtl/>
          <w:lang w:val="ar-DZ" w:bidi="ar-DZ"/>
        </w:rPr>
        <w:t xml:space="preserve">الحكومة الجزائرية حسب صندوق النقد الدولي </w:t>
      </w:r>
    </w:p>
    <w:p w:rsidR="007847A0" w:rsidRPr="00627A36" w:rsidRDefault="007847A0" w:rsidP="007847A0">
      <w:pPr>
        <w:bidi/>
        <w:rPr>
          <w:sz w:val="32"/>
          <w:szCs w:val="32"/>
          <w:rtl/>
          <w:lang w:val="ar-DZ" w:bidi="ar-DZ"/>
        </w:rPr>
      </w:pPr>
      <w:r w:rsidRPr="00627A36">
        <w:rPr>
          <w:sz w:val="32"/>
          <w:szCs w:val="32"/>
          <w:rtl/>
          <w:lang w:val="ar-DZ" w:bidi="ar-DZ"/>
        </w:rPr>
        <w:t xml:space="preserve">هو ضرورة </w:t>
      </w:r>
      <w:r w:rsidRPr="00627A36">
        <w:rPr>
          <w:rFonts w:hint="cs"/>
          <w:sz w:val="32"/>
          <w:szCs w:val="32"/>
          <w:rtl/>
          <w:lang w:val="ar-DZ" w:bidi="ar-DZ"/>
        </w:rPr>
        <w:t>إحلال</w:t>
      </w:r>
      <w:r w:rsidRPr="00627A36">
        <w:rPr>
          <w:sz w:val="32"/>
          <w:szCs w:val="32"/>
          <w:rtl/>
          <w:lang w:val="ar-DZ" w:bidi="ar-DZ"/>
        </w:rPr>
        <w:t xml:space="preserve"> الجباية ا</w:t>
      </w:r>
      <w:r>
        <w:rPr>
          <w:sz w:val="32"/>
          <w:szCs w:val="32"/>
          <w:rtl/>
          <w:lang w:val="ar-DZ" w:bidi="ar-DZ"/>
        </w:rPr>
        <w:t xml:space="preserve">لعادية </w:t>
      </w:r>
      <w:r w:rsidRPr="00627A36">
        <w:rPr>
          <w:sz w:val="32"/>
          <w:szCs w:val="32"/>
          <w:rtl/>
          <w:lang w:val="ar-DZ" w:bidi="ar-DZ"/>
        </w:rPr>
        <w:t xml:space="preserve">محل الجباية البت تباع سياسات </w:t>
      </w:r>
    </w:p>
    <w:p w:rsidR="007847A0" w:rsidRPr="00627A36" w:rsidRDefault="007847A0" w:rsidP="007847A0">
      <w:pPr>
        <w:bidi/>
        <w:rPr>
          <w:sz w:val="32"/>
          <w:szCs w:val="32"/>
          <w:rtl/>
          <w:lang w:val="ar-DZ" w:bidi="ar-DZ"/>
        </w:rPr>
      </w:pPr>
      <w:r w:rsidRPr="00627A36">
        <w:rPr>
          <w:sz w:val="32"/>
          <w:szCs w:val="32"/>
          <w:rtl/>
          <w:lang w:val="ar-DZ" w:bidi="ar-DZ"/>
        </w:rPr>
        <w:t xml:space="preserve">رولية، وضغط النفقات الجارية إلى أدنى حد ممكن وا </w:t>
      </w:r>
    </w:p>
    <w:p w:rsidR="007847A0" w:rsidRPr="00627A36" w:rsidRDefault="007847A0" w:rsidP="007847A0">
      <w:pPr>
        <w:bidi/>
        <w:rPr>
          <w:sz w:val="32"/>
          <w:szCs w:val="32"/>
          <w:rtl/>
          <w:lang w:val="ar-DZ" w:bidi="ar-DZ"/>
        </w:rPr>
      </w:pPr>
      <w:r w:rsidRPr="00627A36">
        <w:rPr>
          <w:sz w:val="32"/>
          <w:szCs w:val="32"/>
          <w:rtl/>
          <w:lang w:val="ar-DZ" w:bidi="ar-DZ"/>
        </w:rPr>
        <w:t xml:space="preserve">ترشيدها، وتعميق إصالحات الجيل الثاني والبحث عن مصادر تمويلية بديلة  </w:t>
      </w:r>
    </w:p>
    <w:p w:rsidR="007847A0" w:rsidRDefault="007847A0" w:rsidP="007847A0">
      <w:pPr>
        <w:bidi/>
        <w:rPr>
          <w:sz w:val="32"/>
          <w:szCs w:val="32"/>
          <w:rtl/>
          <w:lang w:val="ar-DZ" w:bidi="ar-DZ"/>
        </w:rPr>
      </w:pPr>
      <w:r w:rsidRPr="00627A36">
        <w:rPr>
          <w:sz w:val="32"/>
          <w:szCs w:val="32"/>
          <w:rtl/>
          <w:lang w:val="ar-DZ" w:bidi="ar-DZ"/>
        </w:rPr>
        <w:t>للمشاريع التنموية.</w:t>
      </w:r>
    </w:p>
    <w:p w:rsidR="007847A0" w:rsidRPr="00627A36" w:rsidRDefault="007847A0" w:rsidP="007847A0">
      <w:pPr>
        <w:bidi/>
        <w:rPr>
          <w:sz w:val="32"/>
          <w:szCs w:val="32"/>
          <w:rtl/>
          <w:lang w:val="ar-DZ" w:bidi="ar-DZ"/>
        </w:rPr>
      </w:pPr>
      <w:r w:rsidRPr="00627A36">
        <w:rPr>
          <w:rFonts w:cs="Calibri"/>
          <w:b/>
          <w:bCs/>
          <w:sz w:val="32"/>
          <w:szCs w:val="32"/>
          <w:rtl/>
          <w:lang w:val="ar-DZ" w:bidi="ar-DZ"/>
        </w:rPr>
        <w:t>2</w:t>
      </w:r>
      <w:r w:rsidRPr="00627A36">
        <w:rPr>
          <w:sz w:val="32"/>
          <w:szCs w:val="32"/>
          <w:rtl/>
          <w:lang w:val="ar-DZ" w:bidi="ar-DZ"/>
        </w:rPr>
        <w:t xml:space="preserve"> -</w:t>
      </w:r>
      <w:r w:rsidRPr="00627A36">
        <w:rPr>
          <w:b/>
          <w:sz w:val="32"/>
          <w:szCs w:val="32"/>
          <w:rtl/>
          <w:lang w:val="ar-DZ" w:bidi="ar-DZ"/>
        </w:rPr>
        <w:t>تحليل</w:t>
      </w:r>
      <w:r w:rsidRPr="00627A36">
        <w:rPr>
          <w:sz w:val="32"/>
          <w:szCs w:val="32"/>
          <w:rtl/>
          <w:lang w:val="ar-DZ" w:bidi="ar-DZ"/>
        </w:rPr>
        <w:t xml:space="preserve"> </w:t>
      </w:r>
      <w:r w:rsidRPr="00627A36">
        <w:rPr>
          <w:b/>
          <w:sz w:val="32"/>
          <w:szCs w:val="32"/>
          <w:rtl/>
          <w:lang w:val="ar-DZ" w:bidi="ar-DZ"/>
        </w:rPr>
        <w:t>العوامل</w:t>
      </w:r>
      <w:r w:rsidRPr="00627A36">
        <w:rPr>
          <w:sz w:val="32"/>
          <w:szCs w:val="32"/>
          <w:rtl/>
          <w:lang w:val="ar-DZ" w:bidi="ar-DZ"/>
        </w:rPr>
        <w:t xml:space="preserve"> </w:t>
      </w:r>
      <w:r w:rsidRPr="00627A36">
        <w:rPr>
          <w:b/>
          <w:sz w:val="32"/>
          <w:szCs w:val="32"/>
          <w:rtl/>
          <w:lang w:val="ar-DZ" w:bidi="ar-DZ"/>
        </w:rPr>
        <w:t>المتعلقة</w:t>
      </w:r>
      <w:r w:rsidRPr="00627A36">
        <w:rPr>
          <w:sz w:val="32"/>
          <w:szCs w:val="32"/>
          <w:rtl/>
          <w:lang w:val="ar-DZ" w:bidi="ar-DZ"/>
        </w:rPr>
        <w:t xml:space="preserve"> </w:t>
      </w:r>
      <w:r w:rsidRPr="00627A36">
        <w:rPr>
          <w:b/>
          <w:sz w:val="32"/>
          <w:szCs w:val="32"/>
          <w:rtl/>
          <w:lang w:val="ar-DZ" w:bidi="ar-DZ"/>
        </w:rPr>
        <w:t>بهيكل</w:t>
      </w:r>
      <w:r w:rsidRPr="00627A36">
        <w:rPr>
          <w:sz w:val="32"/>
          <w:szCs w:val="32"/>
          <w:rtl/>
          <w:lang w:val="ar-DZ" w:bidi="ar-DZ"/>
        </w:rPr>
        <w:t xml:space="preserve"> </w:t>
      </w:r>
      <w:r w:rsidRPr="00627A36">
        <w:rPr>
          <w:b/>
          <w:sz w:val="32"/>
          <w:szCs w:val="32"/>
          <w:rtl/>
          <w:lang w:val="ar-DZ" w:bidi="ar-DZ"/>
        </w:rPr>
        <w:t>اإليرادات</w:t>
      </w:r>
      <w:r w:rsidRPr="00627A36">
        <w:rPr>
          <w:sz w:val="32"/>
          <w:szCs w:val="32"/>
          <w:rtl/>
          <w:lang w:val="ar-DZ" w:bidi="ar-DZ"/>
        </w:rPr>
        <w:t xml:space="preserve"> </w:t>
      </w:r>
      <w:r w:rsidRPr="00627A36">
        <w:rPr>
          <w:b/>
          <w:sz w:val="32"/>
          <w:szCs w:val="32"/>
          <w:rtl/>
          <w:lang w:val="ar-DZ" w:bidi="ar-DZ"/>
        </w:rPr>
        <w:t>العامة</w:t>
      </w:r>
      <w:r w:rsidRPr="00627A36">
        <w:rPr>
          <w:sz w:val="32"/>
          <w:szCs w:val="32"/>
          <w:rtl/>
          <w:lang w:val="ar-DZ" w:bidi="ar-DZ"/>
        </w:rPr>
        <w:t xml:space="preserve"> </w:t>
      </w:r>
      <w:r w:rsidRPr="00627A36">
        <w:rPr>
          <w:b/>
          <w:sz w:val="32"/>
          <w:szCs w:val="32"/>
          <w:rtl/>
          <w:lang w:val="ar-DZ" w:bidi="ar-DZ"/>
        </w:rPr>
        <w:t>للدولة</w:t>
      </w:r>
      <w:r w:rsidRPr="00627A36">
        <w:rPr>
          <w:sz w:val="32"/>
          <w:szCs w:val="32"/>
          <w:rtl/>
          <w:lang w:val="ar-DZ" w:bidi="ar-DZ"/>
        </w:rPr>
        <w:t xml:space="preserve">: </w:t>
      </w:r>
    </w:p>
    <w:p w:rsidR="007847A0" w:rsidRPr="00627A36" w:rsidRDefault="007847A0" w:rsidP="007847A0">
      <w:pPr>
        <w:bidi/>
        <w:rPr>
          <w:sz w:val="32"/>
          <w:szCs w:val="32"/>
          <w:rtl/>
          <w:lang w:val="ar-DZ" w:bidi="ar-DZ"/>
        </w:rPr>
      </w:pPr>
      <w:r w:rsidRPr="00627A36">
        <w:rPr>
          <w:sz w:val="32"/>
          <w:szCs w:val="32"/>
          <w:rtl/>
          <w:lang w:val="ar-DZ" w:bidi="ar-DZ"/>
        </w:rPr>
        <w:t xml:space="preserve">تعتبر التطورات التي عرفتها إيرادات الدولة من أهم العوامل التي أدت إلى تنامي  </w:t>
      </w:r>
    </w:p>
    <w:p w:rsidR="007847A0" w:rsidRPr="00627A36" w:rsidRDefault="007847A0" w:rsidP="007847A0">
      <w:pPr>
        <w:bidi/>
        <w:rPr>
          <w:sz w:val="32"/>
          <w:szCs w:val="32"/>
          <w:rtl/>
          <w:lang w:val="ar-DZ" w:bidi="ar-DZ"/>
        </w:rPr>
      </w:pPr>
      <w:r w:rsidRPr="00627A36">
        <w:rPr>
          <w:sz w:val="32"/>
          <w:szCs w:val="32"/>
          <w:rtl/>
          <w:lang w:val="ar-DZ" w:bidi="ar-DZ"/>
        </w:rPr>
        <w:t xml:space="preserve">العجز الموازني، فعند تفحصنا لهيكلها نجد أن الجباية البترولية من أهم مصادر  </w:t>
      </w:r>
    </w:p>
    <w:p w:rsidR="007847A0" w:rsidRPr="007847A0" w:rsidRDefault="007847A0" w:rsidP="007847A0">
      <w:pPr>
        <w:bidi/>
        <w:rPr>
          <w:sz w:val="32"/>
          <w:szCs w:val="32"/>
          <w:rtl/>
          <w:lang w:val="ar-DZ" w:bidi="ar-DZ"/>
        </w:rPr>
      </w:pPr>
      <w:r w:rsidRPr="00627A36">
        <w:rPr>
          <w:sz w:val="32"/>
          <w:szCs w:val="32"/>
          <w:rtl/>
          <w:lang w:val="ar-DZ" w:bidi="ar-DZ"/>
        </w:rPr>
        <w:t xml:space="preserve">تمويل الموازنة العامة، بنسبة متوسطة تمثل أكثر من </w:t>
      </w:r>
      <w:r w:rsidRPr="00627A36">
        <w:rPr>
          <w:rFonts w:cs="Calibri"/>
          <w:sz w:val="32"/>
          <w:szCs w:val="32"/>
          <w:rtl/>
          <w:lang w:val="ar-DZ" w:bidi="ar-DZ"/>
        </w:rPr>
        <w:t>54</w:t>
      </w:r>
      <w:r w:rsidRPr="00627A36">
        <w:rPr>
          <w:sz w:val="32"/>
          <w:szCs w:val="32"/>
          <w:rtl/>
          <w:lang w:val="ar-DZ" w:bidi="ar-DZ"/>
        </w:rPr>
        <w:t>%</w:t>
      </w:r>
      <w:r w:rsidRPr="00627A36">
        <w:rPr>
          <w:rFonts w:hint="cs"/>
          <w:sz w:val="32"/>
          <w:szCs w:val="32"/>
          <w:rtl/>
          <w:lang w:val="ar-DZ" w:bidi="ar-DZ"/>
        </w:rPr>
        <w:t>خلال</w:t>
      </w:r>
      <w:r w:rsidRPr="00627A36">
        <w:rPr>
          <w:sz w:val="32"/>
          <w:szCs w:val="32"/>
          <w:rtl/>
          <w:lang w:val="ar-DZ" w:bidi="ar-DZ"/>
        </w:rPr>
        <w:t xml:space="preserve"> الفترة</w:t>
      </w:r>
      <w:r>
        <w:rPr>
          <w:rFonts w:hint="cs"/>
          <w:sz w:val="32"/>
          <w:szCs w:val="32"/>
          <w:rtl/>
          <w:lang w:val="ar-DZ" w:bidi="ar-DZ"/>
        </w:rPr>
        <w:t xml:space="preserve">                 </w:t>
      </w:r>
      <w:r w:rsidRPr="00627A36">
        <w:rPr>
          <w:sz w:val="32"/>
          <w:szCs w:val="32"/>
          <w:rtl/>
          <w:lang w:val="ar-DZ" w:bidi="ar-DZ"/>
        </w:rPr>
        <w:t>2000</w:t>
      </w:r>
      <w:r>
        <w:rPr>
          <w:rFonts w:cs="Calibri" w:hint="cs"/>
          <w:sz w:val="32"/>
          <w:szCs w:val="32"/>
          <w:rtl/>
          <w:lang w:val="ar-DZ" w:bidi="ar-DZ"/>
        </w:rPr>
        <w:t>-</w:t>
      </w:r>
      <w:r>
        <w:rPr>
          <w:rFonts w:cs="Calibri"/>
          <w:sz w:val="32"/>
          <w:szCs w:val="32"/>
          <w:rtl/>
          <w:lang w:val="ar-DZ" w:bidi="ar-DZ"/>
        </w:rPr>
        <w:t>20</w:t>
      </w:r>
      <w:r>
        <w:rPr>
          <w:rFonts w:cs="Calibri" w:hint="cs"/>
          <w:sz w:val="32"/>
          <w:szCs w:val="32"/>
          <w:rtl/>
          <w:lang w:val="ar-DZ" w:bidi="ar-DZ"/>
        </w:rPr>
        <w:t>16</w:t>
      </w:r>
      <w:r w:rsidRPr="00627A36">
        <w:rPr>
          <w:rFonts w:cs="Calibri"/>
          <w:sz w:val="32"/>
          <w:szCs w:val="32"/>
          <w:rtl/>
          <w:lang w:val="ar-DZ" w:bidi="ar-DZ"/>
        </w:rPr>
        <w:t xml:space="preserve"> </w:t>
      </w:r>
      <w:r w:rsidRPr="00627A36">
        <w:rPr>
          <w:sz w:val="32"/>
          <w:szCs w:val="32"/>
          <w:rtl/>
          <w:lang w:val="ar-DZ" w:bidi="ar-DZ"/>
        </w:rPr>
        <w:t>،والجدول أدناه يلخص لنا ذلك.</w:t>
      </w:r>
    </w:p>
    <w:p w:rsidR="007847A0" w:rsidRPr="007847A0" w:rsidRDefault="007847A0" w:rsidP="007847A0">
      <w:pPr>
        <w:pStyle w:val="Paragraphedeliste"/>
        <w:bidi/>
        <w:jc w:val="center"/>
        <w:rPr>
          <w:b/>
          <w:bCs/>
          <w:sz w:val="32"/>
          <w:szCs w:val="32"/>
          <w:rtl/>
        </w:rPr>
      </w:pPr>
      <w:r>
        <w:rPr>
          <w:rFonts w:cs="Arial"/>
          <w:b/>
          <w:bCs/>
          <w:noProof/>
          <w:sz w:val="32"/>
          <w:szCs w:val="32"/>
          <w:rtl/>
          <w:lang w:val="en-US"/>
        </w:rPr>
        <w:drawing>
          <wp:inline distT="0" distB="0" distL="0" distR="0">
            <wp:extent cx="5391150" cy="4772025"/>
            <wp:effectExtent l="19050" t="0" r="0" b="0"/>
            <wp:docPr id="3" name="Image 3" descr="C:\Users\TOUMI\Download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UMI\Downloads\003.jpg"/>
                    <pic:cNvPicPr>
                      <a:picLocks noChangeAspect="1" noChangeArrowheads="1"/>
                    </pic:cNvPicPr>
                  </pic:nvPicPr>
                  <pic:blipFill>
                    <a:blip r:embed="rId10" cstate="print"/>
                    <a:srcRect/>
                    <a:stretch>
                      <a:fillRect/>
                    </a:stretch>
                  </pic:blipFill>
                  <pic:spPr bwMode="auto">
                    <a:xfrm>
                      <a:off x="0" y="0"/>
                      <a:ext cx="5391150" cy="4772025"/>
                    </a:xfrm>
                    <a:prstGeom prst="rect">
                      <a:avLst/>
                    </a:prstGeom>
                    <a:noFill/>
                    <a:ln w="9525">
                      <a:noFill/>
                      <a:miter lim="800000"/>
                      <a:headEnd/>
                      <a:tailEnd/>
                    </a:ln>
                  </pic:spPr>
                </pic:pic>
              </a:graphicData>
            </a:graphic>
          </wp:inline>
        </w:drawing>
      </w:r>
    </w:p>
    <w:p w:rsidR="007847A0" w:rsidRPr="00627A36" w:rsidRDefault="007847A0" w:rsidP="007847A0">
      <w:pPr>
        <w:bidi/>
        <w:rPr>
          <w:sz w:val="32"/>
          <w:szCs w:val="32"/>
          <w:rtl/>
          <w:lang w:val="ar-DZ" w:bidi="ar-DZ"/>
        </w:rPr>
      </w:pPr>
      <w:r w:rsidRPr="00627A36">
        <w:rPr>
          <w:sz w:val="32"/>
          <w:szCs w:val="32"/>
          <w:rtl/>
          <w:lang w:val="ar-DZ" w:bidi="ar-DZ"/>
        </w:rPr>
        <w:t xml:space="preserve">يتضح لنا من الجدول أعاله أن موارد النفط تلعب دو ار هاما في توازن المواز نة  </w:t>
      </w:r>
    </w:p>
    <w:p w:rsidR="007847A0" w:rsidRPr="00627A36" w:rsidRDefault="007847A0" w:rsidP="007847A0">
      <w:pPr>
        <w:bidi/>
        <w:rPr>
          <w:sz w:val="32"/>
          <w:szCs w:val="32"/>
          <w:rtl/>
          <w:lang w:val="ar-DZ" w:bidi="ar-DZ"/>
        </w:rPr>
      </w:pPr>
      <w:r w:rsidRPr="00627A36">
        <w:rPr>
          <w:sz w:val="32"/>
          <w:szCs w:val="32"/>
          <w:rtl/>
          <w:lang w:val="ar-DZ" w:bidi="ar-DZ"/>
        </w:rPr>
        <w:t xml:space="preserve">العامة للدولة، حيث مثلت في المتوسط ما يقارب </w:t>
      </w:r>
      <w:r w:rsidRPr="00627A36">
        <w:rPr>
          <w:rFonts w:cs="Calibri"/>
          <w:sz w:val="32"/>
          <w:szCs w:val="32"/>
          <w:rtl/>
          <w:lang w:val="ar-DZ" w:bidi="ar-DZ"/>
        </w:rPr>
        <w:t>54</w:t>
      </w:r>
      <w:r w:rsidRPr="00627A36">
        <w:rPr>
          <w:sz w:val="32"/>
          <w:szCs w:val="32"/>
          <w:rtl/>
          <w:lang w:val="ar-DZ" w:bidi="ar-DZ"/>
        </w:rPr>
        <w:t xml:space="preserve"> %لفترة الدراسة، إال أن الشيء  </w:t>
      </w:r>
    </w:p>
    <w:p w:rsidR="007847A0" w:rsidRPr="00627A36" w:rsidRDefault="007847A0" w:rsidP="007847A0">
      <w:pPr>
        <w:bidi/>
        <w:rPr>
          <w:sz w:val="32"/>
          <w:szCs w:val="32"/>
          <w:rtl/>
          <w:lang w:val="ar-DZ" w:bidi="ar-DZ"/>
        </w:rPr>
      </w:pPr>
      <w:r w:rsidRPr="00627A36">
        <w:rPr>
          <w:sz w:val="32"/>
          <w:szCs w:val="32"/>
          <w:rtl/>
          <w:lang w:val="ar-DZ" w:bidi="ar-DZ"/>
        </w:rPr>
        <w:t xml:space="preserve">المالحظ كذلك هو التنامي التدريجي للموارد المتأتية من الجباية العادية، في مقابل  </w:t>
      </w:r>
    </w:p>
    <w:p w:rsidR="007847A0" w:rsidRPr="00627A36" w:rsidRDefault="007847A0" w:rsidP="007847A0">
      <w:pPr>
        <w:bidi/>
        <w:rPr>
          <w:sz w:val="32"/>
          <w:szCs w:val="32"/>
          <w:rtl/>
          <w:lang w:val="ar-DZ" w:bidi="ar-DZ"/>
        </w:rPr>
      </w:pPr>
      <w:r w:rsidRPr="00627A36">
        <w:rPr>
          <w:sz w:val="32"/>
          <w:szCs w:val="32"/>
          <w:rtl/>
          <w:lang w:val="ar-DZ" w:bidi="ar-DZ"/>
        </w:rPr>
        <w:t xml:space="preserve">انخفاض نسبة مساهمة الجباية البترولية في إيرادات الميزانية من حوالي </w:t>
      </w:r>
      <w:r w:rsidRPr="00627A36">
        <w:rPr>
          <w:rFonts w:cs="Calibri"/>
          <w:sz w:val="32"/>
          <w:szCs w:val="32"/>
          <w:rtl/>
          <w:lang w:val="ar-DZ" w:bidi="ar-DZ"/>
        </w:rPr>
        <w:t>63</w:t>
      </w:r>
      <w:r w:rsidRPr="00627A36">
        <w:rPr>
          <w:sz w:val="32"/>
          <w:szCs w:val="32"/>
          <w:rtl/>
          <w:lang w:val="ar-DZ" w:bidi="ar-DZ"/>
        </w:rPr>
        <w:t xml:space="preserve"> %في  </w:t>
      </w:r>
    </w:p>
    <w:p w:rsidR="007847A0" w:rsidRPr="00627A36" w:rsidRDefault="007847A0" w:rsidP="007847A0">
      <w:pPr>
        <w:bidi/>
        <w:rPr>
          <w:sz w:val="32"/>
          <w:szCs w:val="32"/>
          <w:rtl/>
          <w:lang w:val="ar-DZ" w:bidi="ar-DZ"/>
        </w:rPr>
      </w:pPr>
      <w:r w:rsidRPr="00627A36">
        <w:rPr>
          <w:sz w:val="32"/>
          <w:szCs w:val="32"/>
          <w:rtl/>
          <w:lang w:val="ar-DZ" w:bidi="ar-DZ"/>
        </w:rPr>
        <w:t xml:space="preserve">بداية </w:t>
      </w:r>
      <w:r w:rsidRPr="00627A36">
        <w:rPr>
          <w:rFonts w:hint="cs"/>
          <w:sz w:val="32"/>
          <w:szCs w:val="32"/>
          <w:rtl/>
          <w:lang w:val="ar-DZ" w:bidi="ar-DZ"/>
        </w:rPr>
        <w:t>الألفية</w:t>
      </w:r>
      <w:r w:rsidRPr="00627A36">
        <w:rPr>
          <w:sz w:val="32"/>
          <w:szCs w:val="32"/>
          <w:rtl/>
          <w:lang w:val="ar-DZ" w:bidi="ar-DZ"/>
        </w:rPr>
        <w:t xml:space="preserve"> إلى حوالي35</w:t>
      </w:r>
      <w:r w:rsidRPr="00627A36">
        <w:rPr>
          <w:rFonts w:cs="Calibri"/>
          <w:sz w:val="32"/>
          <w:szCs w:val="32"/>
          <w:rtl/>
          <w:lang w:val="ar-DZ" w:bidi="ar-DZ"/>
        </w:rPr>
        <w:t xml:space="preserve"> </w:t>
      </w:r>
      <w:r w:rsidRPr="00627A36">
        <w:rPr>
          <w:sz w:val="32"/>
          <w:szCs w:val="32"/>
          <w:rtl/>
          <w:lang w:val="ar-DZ" w:bidi="ar-DZ"/>
        </w:rPr>
        <w:t xml:space="preserve"> %سنة </w:t>
      </w:r>
      <w:r w:rsidRPr="00627A36">
        <w:rPr>
          <w:rFonts w:cs="Calibri"/>
          <w:sz w:val="32"/>
          <w:szCs w:val="32"/>
          <w:rtl/>
          <w:lang w:val="ar-DZ" w:bidi="ar-DZ"/>
        </w:rPr>
        <w:t>2016</w:t>
      </w:r>
      <w:r w:rsidRPr="00627A36">
        <w:rPr>
          <w:sz w:val="32"/>
          <w:szCs w:val="32"/>
          <w:rtl/>
          <w:lang w:val="ar-DZ" w:bidi="ar-DZ"/>
        </w:rPr>
        <w:t xml:space="preserve"> ،خاصة بعد انهيار أسعار النفط في  </w:t>
      </w:r>
    </w:p>
    <w:p w:rsidR="007847A0" w:rsidRPr="00627A36" w:rsidRDefault="007847A0" w:rsidP="007847A0">
      <w:pPr>
        <w:bidi/>
        <w:rPr>
          <w:sz w:val="32"/>
          <w:szCs w:val="32"/>
          <w:rtl/>
          <w:lang w:val="ar-DZ" w:bidi="ar-DZ"/>
        </w:rPr>
      </w:pPr>
      <w:r w:rsidRPr="00627A36">
        <w:rPr>
          <w:sz w:val="32"/>
          <w:szCs w:val="32"/>
          <w:rtl/>
          <w:lang w:val="ar-DZ" w:bidi="ar-DZ"/>
        </w:rPr>
        <w:t xml:space="preserve">السنوات </w:t>
      </w:r>
      <w:r w:rsidRPr="00627A36">
        <w:rPr>
          <w:rFonts w:hint="cs"/>
          <w:sz w:val="32"/>
          <w:szCs w:val="32"/>
          <w:rtl/>
          <w:lang w:val="ar-DZ" w:bidi="ar-DZ"/>
        </w:rPr>
        <w:t>الأخيرة</w:t>
      </w:r>
      <w:r w:rsidRPr="00627A36">
        <w:rPr>
          <w:sz w:val="32"/>
          <w:szCs w:val="32"/>
          <w:rtl/>
          <w:lang w:val="ar-DZ" w:bidi="ar-DZ"/>
        </w:rPr>
        <w:t xml:space="preserve">، مع العلم أنه ال يتم احتساب السعر الحقيقي لبرميل النفط المطلوب،  </w:t>
      </w:r>
    </w:p>
    <w:p w:rsidR="007847A0" w:rsidRPr="00627A36" w:rsidRDefault="007847A0" w:rsidP="007847A0">
      <w:pPr>
        <w:bidi/>
        <w:rPr>
          <w:sz w:val="32"/>
          <w:szCs w:val="32"/>
          <w:rtl/>
          <w:lang w:val="ar-DZ" w:bidi="ar-DZ"/>
        </w:rPr>
      </w:pPr>
      <w:r w:rsidRPr="00627A36">
        <w:rPr>
          <w:sz w:val="32"/>
          <w:szCs w:val="32"/>
          <w:rtl/>
          <w:lang w:val="ar-DZ" w:bidi="ar-DZ"/>
        </w:rPr>
        <w:t xml:space="preserve">والمقدر بحوالي </w:t>
      </w:r>
      <w:r w:rsidRPr="00627A36">
        <w:rPr>
          <w:rFonts w:cs="Calibri"/>
          <w:sz w:val="32"/>
          <w:szCs w:val="32"/>
          <w:rtl/>
          <w:lang w:val="ar-DZ" w:bidi="ar-DZ"/>
        </w:rPr>
        <w:t>80</w:t>
      </w:r>
      <w:r w:rsidRPr="00627A36">
        <w:rPr>
          <w:sz w:val="32"/>
          <w:szCs w:val="32"/>
          <w:rtl/>
          <w:lang w:val="ar-DZ" w:bidi="ar-DZ"/>
        </w:rPr>
        <w:t xml:space="preserve"> دوالر كمتوسط للفترة الممتدة بين </w:t>
      </w:r>
      <w:r w:rsidRPr="00627A36">
        <w:rPr>
          <w:rFonts w:cs="Calibri"/>
          <w:sz w:val="32"/>
          <w:szCs w:val="32"/>
          <w:rtl/>
          <w:lang w:val="ar-DZ" w:bidi="ar-DZ"/>
        </w:rPr>
        <w:t>2016-2011</w:t>
      </w:r>
      <w:r w:rsidRPr="00627A36">
        <w:rPr>
          <w:sz w:val="32"/>
          <w:szCs w:val="32"/>
          <w:rtl/>
          <w:lang w:val="ar-DZ" w:bidi="ar-DZ"/>
        </w:rPr>
        <w:t xml:space="preserve"> ،في حين  </w:t>
      </w:r>
    </w:p>
    <w:p w:rsidR="007847A0" w:rsidRPr="00627A36" w:rsidRDefault="007847A0" w:rsidP="007847A0">
      <w:pPr>
        <w:bidi/>
        <w:rPr>
          <w:sz w:val="32"/>
          <w:szCs w:val="32"/>
          <w:rtl/>
          <w:lang w:val="ar-DZ" w:bidi="ar-DZ"/>
        </w:rPr>
      </w:pPr>
      <w:r w:rsidRPr="00627A36">
        <w:rPr>
          <w:sz w:val="32"/>
          <w:szCs w:val="32"/>
          <w:rtl/>
          <w:lang w:val="ar-DZ" w:bidi="ar-DZ"/>
        </w:rPr>
        <w:t xml:space="preserve">السعر المرجعي يقدر بـ </w:t>
      </w:r>
      <w:r w:rsidRPr="00627A36">
        <w:rPr>
          <w:rFonts w:cs="Calibri"/>
          <w:sz w:val="32"/>
          <w:szCs w:val="32"/>
          <w:rtl/>
          <w:lang w:val="ar-DZ" w:bidi="ar-DZ"/>
        </w:rPr>
        <w:t>37</w:t>
      </w:r>
      <w:r w:rsidRPr="00627A36">
        <w:rPr>
          <w:sz w:val="32"/>
          <w:szCs w:val="32"/>
          <w:rtl/>
          <w:lang w:val="ar-DZ" w:bidi="ar-DZ"/>
        </w:rPr>
        <w:t xml:space="preserve"> دوالر للبرميل منذ </w:t>
      </w:r>
      <w:r w:rsidRPr="00627A36">
        <w:rPr>
          <w:rFonts w:cs="Calibri"/>
          <w:sz w:val="32"/>
          <w:szCs w:val="32"/>
          <w:rtl/>
          <w:lang w:val="ar-DZ" w:bidi="ar-DZ"/>
        </w:rPr>
        <w:t>2007</w:t>
      </w:r>
      <w:r w:rsidRPr="00627A36">
        <w:rPr>
          <w:sz w:val="32"/>
          <w:szCs w:val="32"/>
          <w:rtl/>
          <w:lang w:val="ar-DZ" w:bidi="ar-DZ"/>
        </w:rPr>
        <w:t xml:space="preserve"> وهو سعر إعداد مشروع</w:t>
      </w:r>
    </w:p>
    <w:p w:rsidR="007847A0" w:rsidRPr="00627A36" w:rsidRDefault="007847A0" w:rsidP="007847A0">
      <w:pPr>
        <w:bidi/>
        <w:rPr>
          <w:sz w:val="32"/>
          <w:szCs w:val="32"/>
          <w:rtl/>
          <w:lang w:val="ar-DZ" w:bidi="ar-DZ"/>
        </w:rPr>
      </w:pPr>
      <w:r w:rsidRPr="00627A36">
        <w:rPr>
          <w:sz w:val="32"/>
          <w:szCs w:val="32"/>
          <w:rtl/>
          <w:lang w:val="ar-DZ" w:bidi="ar-DZ"/>
        </w:rPr>
        <w:t xml:space="preserve">الموازنة من دون احتساب العجز المسجل في نهاية كل سنة مالية، والذي يتم تغطيته </w:t>
      </w:r>
    </w:p>
    <w:p w:rsidR="007847A0" w:rsidRPr="00627A36" w:rsidRDefault="007847A0" w:rsidP="007847A0">
      <w:pPr>
        <w:bidi/>
        <w:rPr>
          <w:sz w:val="32"/>
          <w:szCs w:val="32"/>
          <w:rtl/>
          <w:lang w:val="ar-DZ" w:bidi="ar-DZ"/>
        </w:rPr>
      </w:pPr>
      <w:r w:rsidRPr="00627A36">
        <w:rPr>
          <w:sz w:val="32"/>
          <w:szCs w:val="32"/>
          <w:rtl/>
          <w:lang w:val="ar-DZ" w:bidi="ar-DZ"/>
        </w:rPr>
        <w:t xml:space="preserve">بتدخالت صندوق ضبط اإلي اردات الممول من الجباية البترولية. والجدول أدناه يمثل  </w:t>
      </w:r>
    </w:p>
    <w:p w:rsidR="007847A0" w:rsidRDefault="007847A0" w:rsidP="007847A0">
      <w:pPr>
        <w:pStyle w:val="Paragraphedeliste"/>
        <w:jc w:val="right"/>
        <w:rPr>
          <w:sz w:val="32"/>
          <w:szCs w:val="32"/>
          <w:rtl/>
        </w:rPr>
      </w:pPr>
      <w:r w:rsidRPr="00627A36">
        <w:rPr>
          <w:sz w:val="32"/>
          <w:szCs w:val="32"/>
          <w:rtl/>
          <w:lang w:val="ar-DZ" w:bidi="ar-DZ"/>
        </w:rPr>
        <w:t>حجم الهوة بين السعر المرجعي المقدر إلعداد الموازنة وسعرها التوازني</w:t>
      </w:r>
    </w:p>
    <w:p w:rsidR="00F278A4" w:rsidRDefault="007847A0" w:rsidP="00E7616A">
      <w:pPr>
        <w:jc w:val="center"/>
        <w:rPr>
          <w:rFonts w:ascii="Arabic Typesetting" w:hAnsi="Arabic Typesetting" w:cs="Arabic Typesetting"/>
          <w:b/>
          <w:bCs/>
          <w:sz w:val="72"/>
          <w:szCs w:val="72"/>
          <w:rtl/>
          <w:lang w:val="en-US" w:bidi="ar-DZ"/>
        </w:rPr>
      </w:pPr>
      <w:r w:rsidRPr="007847A0">
        <w:rPr>
          <w:rFonts w:ascii="Arabic Typesetting" w:hAnsi="Arabic Typesetting" w:cs="Arabic Typesetting"/>
          <w:b/>
          <w:bCs/>
          <w:noProof/>
          <w:sz w:val="72"/>
          <w:szCs w:val="72"/>
          <w:lang w:val="en-US"/>
        </w:rPr>
        <w:drawing>
          <wp:inline distT="0" distB="0" distL="0" distR="0">
            <wp:extent cx="4295775" cy="2038350"/>
            <wp:effectExtent l="19050" t="0" r="9525" b="0"/>
            <wp:docPr id="4" name="Picture 3"/>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1" cstate="print"/>
                    <a:stretch>
                      <a:fillRect/>
                    </a:stretch>
                  </pic:blipFill>
                  <pic:spPr>
                    <a:xfrm>
                      <a:off x="0" y="0"/>
                      <a:ext cx="4299293" cy="2040019"/>
                    </a:xfrm>
                    <a:prstGeom prst="rect">
                      <a:avLst/>
                    </a:prstGeom>
                  </pic:spPr>
                </pic:pic>
              </a:graphicData>
            </a:graphic>
          </wp:inline>
        </w:drawing>
      </w:r>
    </w:p>
    <w:p w:rsidR="007847A0" w:rsidRPr="00627A36" w:rsidRDefault="007847A0" w:rsidP="007847A0">
      <w:pPr>
        <w:bidi/>
        <w:rPr>
          <w:sz w:val="32"/>
          <w:szCs w:val="32"/>
          <w:rtl/>
          <w:lang w:val="ar-DZ" w:bidi="ar-DZ"/>
        </w:rPr>
      </w:pPr>
      <w:r w:rsidRPr="00627A36">
        <w:rPr>
          <w:sz w:val="32"/>
          <w:szCs w:val="32"/>
          <w:rtl/>
          <w:lang w:val="ar-DZ" w:bidi="ar-DZ"/>
        </w:rPr>
        <w:t xml:space="preserve">يتضح من الجدول رقم </w:t>
      </w:r>
      <w:r w:rsidRPr="00627A36">
        <w:rPr>
          <w:rFonts w:cs="Calibri"/>
          <w:sz w:val="32"/>
          <w:szCs w:val="32"/>
          <w:rtl/>
          <w:lang w:val="ar-DZ" w:bidi="ar-DZ"/>
        </w:rPr>
        <w:t>03</w:t>
      </w:r>
      <w:r w:rsidRPr="00627A36">
        <w:rPr>
          <w:sz w:val="32"/>
          <w:szCs w:val="32"/>
          <w:rtl/>
          <w:lang w:val="ar-DZ" w:bidi="ar-DZ"/>
        </w:rPr>
        <w:t xml:space="preserve"> تنامي الهوة بين السعر المرجعي الذي تبنى على  </w:t>
      </w:r>
    </w:p>
    <w:p w:rsidR="007847A0" w:rsidRPr="00627A36" w:rsidRDefault="007847A0" w:rsidP="007847A0">
      <w:pPr>
        <w:bidi/>
        <w:rPr>
          <w:sz w:val="32"/>
          <w:szCs w:val="32"/>
          <w:rtl/>
          <w:lang w:val="ar-DZ" w:bidi="ar-DZ"/>
        </w:rPr>
      </w:pPr>
      <w:r w:rsidRPr="00627A36">
        <w:rPr>
          <w:sz w:val="32"/>
          <w:szCs w:val="32"/>
          <w:rtl/>
          <w:lang w:val="ar-DZ" w:bidi="ar-DZ"/>
        </w:rPr>
        <w:t xml:space="preserve">أساسه سياسة الموازنة وسعرها التوازني من سنة إلى أخرى، وهو ما يعكس حجم </w:t>
      </w:r>
    </w:p>
    <w:p w:rsidR="007847A0" w:rsidRPr="00627A36" w:rsidRDefault="007847A0" w:rsidP="007847A0">
      <w:pPr>
        <w:bidi/>
        <w:rPr>
          <w:sz w:val="32"/>
          <w:szCs w:val="32"/>
          <w:rtl/>
          <w:lang w:val="ar-DZ" w:bidi="ar-DZ"/>
        </w:rPr>
      </w:pPr>
      <w:r w:rsidRPr="00627A36">
        <w:rPr>
          <w:sz w:val="32"/>
          <w:szCs w:val="32"/>
          <w:rtl/>
          <w:lang w:val="ar-DZ" w:bidi="ar-DZ"/>
        </w:rPr>
        <w:t xml:space="preserve">العجز الموازني من جهة، والسياسة الحذرة في ضخ تلك األموال في الدائرة الحقيقية  </w:t>
      </w:r>
    </w:p>
    <w:p w:rsidR="007847A0" w:rsidRPr="00627A36" w:rsidRDefault="007847A0" w:rsidP="007847A0">
      <w:pPr>
        <w:bidi/>
        <w:rPr>
          <w:sz w:val="32"/>
          <w:szCs w:val="32"/>
          <w:rtl/>
          <w:lang w:val="ar-DZ" w:bidi="ar-DZ"/>
        </w:rPr>
      </w:pPr>
      <w:r w:rsidRPr="00627A36">
        <w:rPr>
          <w:sz w:val="32"/>
          <w:szCs w:val="32"/>
          <w:rtl/>
          <w:lang w:val="ar-DZ" w:bidi="ar-DZ"/>
        </w:rPr>
        <w:t xml:space="preserve">بسبب ضعف الطاقة االستيعابية لالقتصاد، لكننا نرى أن هذه الفجوة غير مبررة </w:t>
      </w:r>
    </w:p>
    <w:p w:rsidR="007847A0" w:rsidRPr="00627A36" w:rsidRDefault="007847A0" w:rsidP="007847A0">
      <w:pPr>
        <w:bidi/>
        <w:rPr>
          <w:sz w:val="32"/>
          <w:szCs w:val="32"/>
          <w:rtl/>
          <w:lang w:val="ar-DZ" w:bidi="ar-DZ"/>
        </w:rPr>
      </w:pPr>
      <w:r w:rsidRPr="00627A36">
        <w:rPr>
          <w:sz w:val="32"/>
          <w:szCs w:val="32"/>
          <w:rtl/>
          <w:lang w:val="ar-DZ" w:bidi="ar-DZ"/>
        </w:rPr>
        <w:t xml:space="preserve">كونها تؤثر على الفرق بين قيمة فوائض الجباية البترولية الداخلة لصندوق ضبط </w:t>
      </w:r>
    </w:p>
    <w:p w:rsidR="007847A0" w:rsidRPr="00627A36" w:rsidRDefault="007847A0" w:rsidP="007847A0">
      <w:pPr>
        <w:bidi/>
        <w:rPr>
          <w:sz w:val="32"/>
          <w:szCs w:val="32"/>
          <w:rtl/>
          <w:lang w:val="ar-DZ" w:bidi="ar-DZ"/>
        </w:rPr>
      </w:pPr>
      <w:r w:rsidRPr="00627A36">
        <w:rPr>
          <w:sz w:val="32"/>
          <w:szCs w:val="32"/>
          <w:rtl/>
          <w:lang w:val="ar-DZ" w:bidi="ar-DZ"/>
        </w:rPr>
        <w:t xml:space="preserve">الموارد وفوائضه الحقيقية، ما يجعله مجرد آلية لتحويل الموارد مع فرق في الزمن </w:t>
      </w:r>
    </w:p>
    <w:p w:rsidR="007847A0" w:rsidRPr="00627A36" w:rsidRDefault="007847A0" w:rsidP="007847A0">
      <w:pPr>
        <w:bidi/>
        <w:rPr>
          <w:sz w:val="32"/>
          <w:szCs w:val="32"/>
          <w:rtl/>
          <w:lang w:val="ar-DZ" w:bidi="ar-DZ"/>
        </w:rPr>
      </w:pPr>
      <w:r w:rsidRPr="00627A36">
        <w:rPr>
          <w:sz w:val="32"/>
          <w:szCs w:val="32"/>
          <w:rtl/>
          <w:lang w:val="ar-DZ" w:bidi="ar-DZ"/>
        </w:rPr>
        <w:t xml:space="preserve">فقط، فالحكومة تعود كل مرة لتمويل عجز مو ازنتها إلى موارد الصندوق الذي أصبح </w:t>
      </w:r>
    </w:p>
    <w:p w:rsidR="007847A0" w:rsidRPr="00627A36" w:rsidRDefault="007847A0" w:rsidP="007847A0">
      <w:pPr>
        <w:bidi/>
        <w:rPr>
          <w:sz w:val="32"/>
          <w:szCs w:val="32"/>
          <w:rtl/>
          <w:lang w:val="ar-DZ" w:bidi="ar-DZ"/>
        </w:rPr>
      </w:pPr>
      <w:r w:rsidRPr="00627A36">
        <w:rPr>
          <w:sz w:val="32"/>
          <w:szCs w:val="32"/>
          <w:rtl/>
          <w:lang w:val="ar-DZ" w:bidi="ar-DZ"/>
        </w:rPr>
        <w:t xml:space="preserve">وكأنه يتلقى أموال أكثر مما يجب، فالمشرع سمح بذلك من أجل وضع تلك األموال  </w:t>
      </w:r>
    </w:p>
    <w:p w:rsidR="007847A0" w:rsidRPr="00627A36" w:rsidRDefault="007847A0" w:rsidP="007847A0">
      <w:pPr>
        <w:bidi/>
        <w:rPr>
          <w:sz w:val="32"/>
          <w:szCs w:val="32"/>
          <w:rtl/>
          <w:lang w:val="ar-DZ" w:bidi="ar-DZ"/>
        </w:rPr>
      </w:pPr>
      <w:r w:rsidRPr="00627A36">
        <w:rPr>
          <w:sz w:val="32"/>
          <w:szCs w:val="32"/>
          <w:rtl/>
          <w:lang w:val="ar-DZ" w:bidi="ar-DZ"/>
        </w:rPr>
        <w:t xml:space="preserve">في حسابات خارج الموازنة ليعود إليها مرات عديدة خالل السنة لتمويل العجز بدال  </w:t>
      </w:r>
    </w:p>
    <w:p w:rsidR="007847A0" w:rsidRPr="00627A36" w:rsidRDefault="007847A0" w:rsidP="007847A0">
      <w:pPr>
        <w:bidi/>
        <w:rPr>
          <w:sz w:val="32"/>
          <w:szCs w:val="32"/>
          <w:rtl/>
          <w:lang w:val="ar-DZ" w:bidi="ar-DZ"/>
        </w:rPr>
      </w:pPr>
      <w:r w:rsidRPr="00627A36">
        <w:rPr>
          <w:sz w:val="32"/>
          <w:szCs w:val="32"/>
          <w:rtl/>
          <w:lang w:val="ar-DZ" w:bidi="ar-DZ"/>
        </w:rPr>
        <w:t xml:space="preserve">ُ من اللجوء لتغير السعر المرجعي عد على أساسه الموازنة </w:t>
      </w:r>
    </w:p>
    <w:p w:rsidR="007847A0" w:rsidRPr="00627A36" w:rsidRDefault="007847A0" w:rsidP="007847A0">
      <w:pPr>
        <w:bidi/>
        <w:rPr>
          <w:sz w:val="32"/>
          <w:szCs w:val="32"/>
          <w:rtl/>
          <w:lang w:val="ar-DZ" w:bidi="ar-DZ"/>
        </w:rPr>
      </w:pPr>
      <w:r w:rsidRPr="00627A36">
        <w:rPr>
          <w:sz w:val="32"/>
          <w:szCs w:val="32"/>
          <w:rtl/>
          <w:lang w:val="ar-DZ" w:bidi="ar-DZ"/>
        </w:rPr>
        <w:t xml:space="preserve">الذي ت . </w:t>
      </w:r>
    </w:p>
    <w:p w:rsidR="007847A0" w:rsidRPr="00627A36" w:rsidRDefault="007847A0" w:rsidP="007847A0">
      <w:pPr>
        <w:bidi/>
        <w:rPr>
          <w:sz w:val="32"/>
          <w:szCs w:val="32"/>
          <w:rtl/>
          <w:lang w:val="ar-DZ" w:bidi="ar-DZ"/>
        </w:rPr>
      </w:pPr>
      <w:r w:rsidRPr="00627A36">
        <w:rPr>
          <w:sz w:val="32"/>
          <w:szCs w:val="32"/>
          <w:rtl/>
          <w:lang w:val="ar-DZ" w:bidi="ar-DZ"/>
        </w:rPr>
        <w:t xml:space="preserve"> ما نخلص إليه أن كل تذبذب في أسعار النفط سينعكس ال محالة على حجم  </w:t>
      </w:r>
    </w:p>
    <w:p w:rsidR="007847A0" w:rsidRPr="00627A36" w:rsidRDefault="007847A0" w:rsidP="007847A0">
      <w:pPr>
        <w:bidi/>
        <w:rPr>
          <w:sz w:val="32"/>
          <w:szCs w:val="32"/>
          <w:rtl/>
          <w:lang w:val="ar-DZ" w:bidi="ar-DZ"/>
        </w:rPr>
      </w:pPr>
      <w:r w:rsidRPr="00627A36">
        <w:rPr>
          <w:sz w:val="32"/>
          <w:szCs w:val="32"/>
          <w:rtl/>
          <w:lang w:val="ar-DZ" w:bidi="ar-DZ"/>
        </w:rPr>
        <w:t xml:space="preserve">إيرادات الموازنة وبالتالي حجم </w:t>
      </w:r>
      <w:r w:rsidRPr="00627A36">
        <w:rPr>
          <w:rFonts w:hint="cs"/>
          <w:sz w:val="32"/>
          <w:szCs w:val="32"/>
          <w:rtl/>
          <w:lang w:val="ar-DZ" w:bidi="ar-DZ"/>
        </w:rPr>
        <w:t>الإنفاق</w:t>
      </w:r>
      <w:r w:rsidRPr="00627A36">
        <w:rPr>
          <w:sz w:val="32"/>
          <w:szCs w:val="32"/>
          <w:rtl/>
          <w:lang w:val="ar-DZ" w:bidi="ar-DZ"/>
        </w:rPr>
        <w:t xml:space="preserve"> </w:t>
      </w:r>
      <w:r w:rsidRPr="00627A36">
        <w:rPr>
          <w:rFonts w:hint="cs"/>
          <w:sz w:val="32"/>
          <w:szCs w:val="32"/>
          <w:rtl/>
          <w:lang w:val="ar-DZ" w:bidi="ar-DZ"/>
        </w:rPr>
        <w:t>العام</w:t>
      </w:r>
      <w:r w:rsidRPr="00627A36">
        <w:rPr>
          <w:sz w:val="32"/>
          <w:szCs w:val="32"/>
          <w:rtl/>
          <w:lang w:val="ar-DZ" w:bidi="ar-DZ"/>
        </w:rPr>
        <w:t xml:space="preserve"> ولعل العجز الموازني الكبير المسجل </w:t>
      </w:r>
    </w:p>
    <w:p w:rsidR="007847A0" w:rsidRPr="00627A36" w:rsidRDefault="007847A0" w:rsidP="007847A0">
      <w:pPr>
        <w:bidi/>
        <w:rPr>
          <w:sz w:val="32"/>
          <w:szCs w:val="32"/>
          <w:rtl/>
          <w:lang w:val="ar-DZ" w:bidi="ar-DZ"/>
        </w:rPr>
      </w:pPr>
      <w:r w:rsidRPr="00627A36">
        <w:rPr>
          <w:sz w:val="32"/>
          <w:szCs w:val="32"/>
          <w:rtl/>
          <w:lang w:val="ar-DZ" w:bidi="ar-DZ"/>
        </w:rPr>
        <w:t xml:space="preserve">في السنوات </w:t>
      </w:r>
      <w:r w:rsidRPr="00627A36">
        <w:rPr>
          <w:rFonts w:hint="cs"/>
          <w:sz w:val="32"/>
          <w:szCs w:val="32"/>
          <w:rtl/>
          <w:lang w:val="ar-DZ" w:bidi="ar-DZ"/>
        </w:rPr>
        <w:t>الأخيرة</w:t>
      </w:r>
      <w:r w:rsidRPr="00627A36">
        <w:rPr>
          <w:sz w:val="32"/>
          <w:szCs w:val="32"/>
          <w:rtl/>
          <w:lang w:val="ar-DZ" w:bidi="ar-DZ"/>
        </w:rPr>
        <w:t xml:space="preserve"> خير دليل على ذلك.</w:t>
      </w:r>
    </w:p>
    <w:p w:rsidR="007847A0" w:rsidRPr="007847A0" w:rsidRDefault="007847A0" w:rsidP="007847A0">
      <w:pPr>
        <w:bidi/>
        <w:rPr>
          <w:b/>
          <w:bCs/>
          <w:sz w:val="32"/>
          <w:szCs w:val="32"/>
          <w:rtl/>
          <w:lang w:val="ar-DZ" w:bidi="ar-DZ"/>
        </w:rPr>
      </w:pPr>
      <w:r w:rsidRPr="007847A0">
        <w:rPr>
          <w:rFonts w:cs="Calibri"/>
          <w:b/>
          <w:bCs/>
          <w:sz w:val="32"/>
          <w:szCs w:val="32"/>
          <w:rtl/>
          <w:lang w:val="ar-DZ" w:bidi="ar-DZ"/>
        </w:rPr>
        <w:t>3</w:t>
      </w:r>
      <w:r w:rsidRPr="007847A0">
        <w:rPr>
          <w:b/>
          <w:bCs/>
          <w:sz w:val="32"/>
          <w:szCs w:val="32"/>
          <w:rtl/>
          <w:lang w:val="ar-DZ" w:bidi="ar-DZ"/>
        </w:rPr>
        <w:t xml:space="preserve"> -تحليل العوامل المتعلقة بتنامي النفقات العامة: </w:t>
      </w:r>
    </w:p>
    <w:p w:rsidR="007847A0" w:rsidRPr="00627A36" w:rsidRDefault="007847A0" w:rsidP="007847A0">
      <w:pPr>
        <w:bidi/>
        <w:rPr>
          <w:sz w:val="32"/>
          <w:szCs w:val="32"/>
          <w:rtl/>
          <w:lang w:val="ar-DZ" w:bidi="ar-DZ"/>
        </w:rPr>
      </w:pPr>
      <w:r w:rsidRPr="00627A36">
        <w:rPr>
          <w:sz w:val="32"/>
          <w:szCs w:val="32"/>
          <w:rtl/>
          <w:lang w:val="ar-DZ" w:bidi="ar-DZ"/>
        </w:rPr>
        <w:t xml:space="preserve"> عرفت الجزائر منذ بداية </w:t>
      </w:r>
      <w:r w:rsidRPr="00627A36">
        <w:rPr>
          <w:rFonts w:hint="cs"/>
          <w:sz w:val="32"/>
          <w:szCs w:val="32"/>
          <w:rtl/>
          <w:lang w:val="ar-DZ" w:bidi="ar-DZ"/>
        </w:rPr>
        <w:t>الألفية</w:t>
      </w:r>
      <w:r w:rsidRPr="00627A36">
        <w:rPr>
          <w:sz w:val="32"/>
          <w:szCs w:val="32"/>
          <w:rtl/>
          <w:lang w:val="ar-DZ" w:bidi="ar-DZ"/>
        </w:rPr>
        <w:t xml:space="preserve"> تنامي كبير في نفقاتها العمومية بشقها الجاري </w:t>
      </w:r>
    </w:p>
    <w:p w:rsidR="007847A0" w:rsidRPr="00627A36" w:rsidRDefault="007847A0" w:rsidP="007847A0">
      <w:pPr>
        <w:bidi/>
        <w:rPr>
          <w:sz w:val="32"/>
          <w:szCs w:val="32"/>
          <w:rtl/>
          <w:lang w:val="ar-DZ" w:bidi="ar-DZ"/>
        </w:rPr>
      </w:pPr>
      <w:r w:rsidRPr="00627A36">
        <w:rPr>
          <w:rFonts w:hint="cs"/>
          <w:sz w:val="32"/>
          <w:szCs w:val="32"/>
          <w:rtl/>
          <w:lang w:val="ar-DZ" w:bidi="ar-DZ"/>
        </w:rPr>
        <w:t>والاستثماري</w:t>
      </w:r>
      <w:r w:rsidRPr="00627A36">
        <w:rPr>
          <w:sz w:val="32"/>
          <w:szCs w:val="32"/>
          <w:rtl/>
          <w:lang w:val="ar-DZ" w:bidi="ar-DZ"/>
        </w:rPr>
        <w:t xml:space="preserve"> </w:t>
      </w:r>
    </w:p>
    <w:p w:rsidR="007847A0" w:rsidRPr="00627A36" w:rsidRDefault="007847A0" w:rsidP="007847A0">
      <w:pPr>
        <w:bidi/>
        <w:rPr>
          <w:sz w:val="32"/>
          <w:szCs w:val="32"/>
          <w:rtl/>
          <w:lang w:val="ar-DZ" w:bidi="ar-DZ"/>
        </w:rPr>
      </w:pPr>
      <w:r w:rsidRPr="00627A36">
        <w:rPr>
          <w:sz w:val="32"/>
          <w:szCs w:val="32"/>
          <w:rtl/>
          <w:lang w:val="ar-DZ" w:bidi="ar-DZ"/>
        </w:rPr>
        <w:t xml:space="preserve">، وذلك ضمن مختلف برامجها التنموية؛ و الجدول أدناه يلخص لنا تطور  </w:t>
      </w:r>
    </w:p>
    <w:p w:rsidR="007847A0" w:rsidRPr="00627A36" w:rsidRDefault="007847A0" w:rsidP="007847A0">
      <w:pPr>
        <w:bidi/>
        <w:rPr>
          <w:sz w:val="32"/>
          <w:szCs w:val="32"/>
          <w:rtl/>
          <w:lang w:val="ar-DZ" w:bidi="ar-DZ"/>
        </w:rPr>
      </w:pPr>
      <w:r w:rsidRPr="00627A36">
        <w:rPr>
          <w:sz w:val="32"/>
          <w:szCs w:val="32"/>
          <w:rtl/>
          <w:lang w:val="ar-DZ" w:bidi="ar-DZ"/>
        </w:rPr>
        <w:t xml:space="preserve">مخصصات الموازنة </w:t>
      </w:r>
      <w:r w:rsidRPr="00627A36">
        <w:rPr>
          <w:rFonts w:hint="cs"/>
          <w:sz w:val="32"/>
          <w:szCs w:val="32"/>
          <w:rtl/>
          <w:lang w:val="ar-DZ" w:bidi="ar-DZ"/>
        </w:rPr>
        <w:t>خلال</w:t>
      </w:r>
      <w:r w:rsidRPr="00627A36">
        <w:rPr>
          <w:sz w:val="32"/>
          <w:szCs w:val="32"/>
          <w:rtl/>
          <w:lang w:val="ar-DZ" w:bidi="ar-DZ"/>
        </w:rPr>
        <w:t xml:space="preserve"> الفترة الممتدة بين سنتي 2000-2016</w:t>
      </w:r>
    </w:p>
    <w:p w:rsidR="00F278A4" w:rsidRDefault="007847A0" w:rsidP="007847A0">
      <w:pPr>
        <w:jc w:val="right"/>
        <w:rPr>
          <w:rFonts w:ascii="Arabic Typesetting" w:hAnsi="Arabic Typesetting" w:cs="Arabic Typesetting"/>
          <w:b/>
          <w:bCs/>
          <w:sz w:val="72"/>
          <w:szCs w:val="72"/>
          <w:rtl/>
          <w:lang w:val="en-US" w:bidi="ar-DZ"/>
        </w:rPr>
      </w:pPr>
      <w:r w:rsidRPr="007847A0">
        <w:rPr>
          <w:rFonts w:ascii="Arabic Typesetting" w:hAnsi="Arabic Typesetting" w:cs="Arabic Typesetting"/>
          <w:b/>
          <w:bCs/>
          <w:noProof/>
          <w:sz w:val="72"/>
          <w:szCs w:val="72"/>
          <w:lang w:val="en-US"/>
        </w:rPr>
        <w:drawing>
          <wp:inline distT="0" distB="0" distL="0" distR="0">
            <wp:extent cx="4912702" cy="3114675"/>
            <wp:effectExtent l="19050" t="0" r="2198" b="0"/>
            <wp:docPr id="5" name="Picture 4"/>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2" cstate="print"/>
                    <a:stretch>
                      <a:fillRect/>
                    </a:stretch>
                  </pic:blipFill>
                  <pic:spPr>
                    <a:xfrm>
                      <a:off x="0" y="0"/>
                      <a:ext cx="4920810" cy="3119815"/>
                    </a:xfrm>
                    <a:prstGeom prst="rect">
                      <a:avLst/>
                    </a:prstGeom>
                  </pic:spPr>
                </pic:pic>
              </a:graphicData>
            </a:graphic>
          </wp:inline>
        </w:drawing>
      </w:r>
    </w:p>
    <w:p w:rsidR="007847A0" w:rsidRPr="00627A36" w:rsidRDefault="007847A0" w:rsidP="007847A0">
      <w:pPr>
        <w:bidi/>
        <w:rPr>
          <w:sz w:val="32"/>
          <w:szCs w:val="32"/>
          <w:rtl/>
          <w:lang w:val="ar-DZ" w:bidi="ar-DZ"/>
        </w:rPr>
      </w:pPr>
      <w:r w:rsidRPr="00627A36">
        <w:rPr>
          <w:sz w:val="32"/>
          <w:szCs w:val="32"/>
          <w:rtl/>
          <w:lang w:val="ar-DZ" w:bidi="ar-DZ"/>
        </w:rPr>
        <w:t xml:space="preserve">يتضح من الجدول </w:t>
      </w:r>
      <w:r w:rsidRPr="00627A36">
        <w:rPr>
          <w:rFonts w:hint="cs"/>
          <w:sz w:val="32"/>
          <w:szCs w:val="32"/>
          <w:rtl/>
          <w:lang w:val="ar-DZ" w:bidi="ar-DZ"/>
        </w:rPr>
        <w:t>رقم04</w:t>
      </w:r>
      <w:r w:rsidRPr="00627A36">
        <w:rPr>
          <w:rFonts w:cs="Times New Roman" w:hint="cs"/>
          <w:sz w:val="32"/>
          <w:szCs w:val="32"/>
          <w:rtl/>
          <w:lang w:val="ar-DZ" w:bidi="ar-DZ"/>
        </w:rPr>
        <w:t>،</w:t>
      </w:r>
      <w:r w:rsidRPr="00627A36">
        <w:rPr>
          <w:sz w:val="32"/>
          <w:szCs w:val="32"/>
          <w:rtl/>
          <w:lang w:val="ar-DZ" w:bidi="ar-DZ"/>
        </w:rPr>
        <w:t>أن النفقات العامة عرفت ارتفاع بحوالي7</w:t>
      </w:r>
      <w:r w:rsidRPr="00627A36">
        <w:rPr>
          <w:rFonts w:cs="Calibri"/>
          <w:sz w:val="32"/>
          <w:szCs w:val="32"/>
          <w:rtl/>
          <w:lang w:val="ar-DZ" w:bidi="ar-DZ"/>
        </w:rPr>
        <w:t xml:space="preserve"> </w:t>
      </w:r>
      <w:r w:rsidRPr="00627A36">
        <w:rPr>
          <w:sz w:val="32"/>
          <w:szCs w:val="32"/>
          <w:rtl/>
          <w:lang w:val="ar-DZ" w:bidi="ar-DZ"/>
        </w:rPr>
        <w:t xml:space="preserve"> مرات من  </w:t>
      </w:r>
    </w:p>
    <w:p w:rsidR="007847A0" w:rsidRPr="00627A36" w:rsidRDefault="007847A0" w:rsidP="007847A0">
      <w:pPr>
        <w:bidi/>
        <w:rPr>
          <w:sz w:val="32"/>
          <w:szCs w:val="32"/>
          <w:rtl/>
          <w:lang w:val="ar-DZ" w:bidi="ar-DZ"/>
        </w:rPr>
      </w:pPr>
      <w:r w:rsidRPr="00627A36">
        <w:rPr>
          <w:sz w:val="32"/>
          <w:szCs w:val="32"/>
          <w:rtl/>
          <w:lang w:val="ar-DZ" w:bidi="ar-DZ"/>
        </w:rPr>
        <w:t xml:space="preserve">سنة </w:t>
      </w:r>
      <w:r w:rsidRPr="00627A36">
        <w:rPr>
          <w:rFonts w:cs="Calibri"/>
          <w:sz w:val="32"/>
          <w:szCs w:val="32"/>
          <w:rtl/>
          <w:lang w:val="ar-DZ" w:bidi="ar-DZ"/>
        </w:rPr>
        <w:t>2000</w:t>
      </w:r>
      <w:r w:rsidRPr="00627A36">
        <w:rPr>
          <w:sz w:val="32"/>
          <w:szCs w:val="32"/>
          <w:rtl/>
          <w:lang w:val="ar-DZ" w:bidi="ar-DZ"/>
        </w:rPr>
        <w:t xml:space="preserve"> إلى سنة </w:t>
      </w:r>
      <w:r w:rsidRPr="00627A36">
        <w:rPr>
          <w:rFonts w:cs="Calibri"/>
          <w:sz w:val="32"/>
          <w:szCs w:val="32"/>
          <w:rtl/>
          <w:lang w:val="ar-DZ" w:bidi="ar-DZ"/>
        </w:rPr>
        <w:t>2016</w:t>
      </w:r>
      <w:r w:rsidRPr="00627A36">
        <w:rPr>
          <w:sz w:val="32"/>
          <w:szCs w:val="32"/>
          <w:rtl/>
          <w:lang w:val="ar-DZ" w:bidi="ar-DZ"/>
        </w:rPr>
        <w:t xml:space="preserve"> حيث انتقلت من حوالي</w:t>
      </w:r>
      <w:r w:rsidRPr="00627A36">
        <w:rPr>
          <w:rFonts w:cs="Calibri"/>
          <w:sz w:val="32"/>
          <w:szCs w:val="32"/>
          <w:rtl/>
          <w:lang w:val="ar-DZ" w:bidi="ar-DZ"/>
        </w:rPr>
        <w:t>1199.8</w:t>
      </w:r>
      <w:r w:rsidRPr="00627A36">
        <w:rPr>
          <w:sz w:val="32"/>
          <w:szCs w:val="32"/>
          <w:rtl/>
          <w:lang w:val="ar-DZ" w:bidi="ar-DZ"/>
        </w:rPr>
        <w:t xml:space="preserve"> مليار دينار إلى  </w:t>
      </w:r>
    </w:p>
    <w:p w:rsidR="007847A0" w:rsidRPr="00627A36" w:rsidRDefault="007847A0" w:rsidP="007847A0">
      <w:pPr>
        <w:bidi/>
        <w:rPr>
          <w:sz w:val="32"/>
          <w:szCs w:val="32"/>
          <w:rtl/>
          <w:lang w:val="ar-DZ" w:bidi="ar-DZ"/>
        </w:rPr>
      </w:pPr>
      <w:r w:rsidRPr="00627A36">
        <w:rPr>
          <w:sz w:val="32"/>
          <w:szCs w:val="32"/>
          <w:rtl/>
          <w:lang w:val="ar-DZ" w:bidi="ar-DZ"/>
        </w:rPr>
        <w:t xml:space="preserve">حوالي </w:t>
      </w:r>
      <w:r w:rsidRPr="00627A36">
        <w:rPr>
          <w:rFonts w:cs="Calibri"/>
          <w:sz w:val="32"/>
          <w:szCs w:val="32"/>
          <w:rtl/>
          <w:lang w:val="ar-DZ" w:bidi="ar-DZ"/>
        </w:rPr>
        <w:t>7949.1</w:t>
      </w:r>
      <w:r w:rsidRPr="00627A36">
        <w:rPr>
          <w:sz w:val="32"/>
          <w:szCs w:val="32"/>
          <w:rtl/>
          <w:lang w:val="ar-DZ" w:bidi="ar-DZ"/>
        </w:rPr>
        <w:t xml:space="preserve"> سنة </w:t>
      </w:r>
      <w:r w:rsidRPr="00627A36">
        <w:rPr>
          <w:rFonts w:cs="Calibri"/>
          <w:sz w:val="32"/>
          <w:szCs w:val="32"/>
          <w:rtl/>
          <w:lang w:val="ar-DZ" w:bidi="ar-DZ"/>
        </w:rPr>
        <w:t>2016</w:t>
      </w:r>
      <w:r w:rsidRPr="00627A36">
        <w:rPr>
          <w:sz w:val="32"/>
          <w:szCs w:val="32"/>
          <w:rtl/>
          <w:lang w:val="ar-DZ" w:bidi="ar-DZ"/>
        </w:rPr>
        <w:t xml:space="preserve"> ،مع تسجيل تذبذبات في نسب نموها من سنة إلى  </w:t>
      </w:r>
    </w:p>
    <w:p w:rsidR="007847A0" w:rsidRPr="00627A36" w:rsidRDefault="007847A0" w:rsidP="007847A0">
      <w:pPr>
        <w:bidi/>
        <w:rPr>
          <w:sz w:val="32"/>
          <w:szCs w:val="32"/>
          <w:rtl/>
          <w:lang w:val="ar-DZ" w:bidi="ar-DZ"/>
        </w:rPr>
      </w:pPr>
      <w:r w:rsidRPr="00627A36">
        <w:rPr>
          <w:sz w:val="32"/>
          <w:szCs w:val="32"/>
          <w:rtl/>
          <w:lang w:val="ar-DZ" w:bidi="ar-DZ"/>
        </w:rPr>
        <w:t xml:space="preserve">أخرى. </w:t>
      </w:r>
    </w:p>
    <w:p w:rsidR="007847A0" w:rsidRPr="00627A36" w:rsidRDefault="007847A0" w:rsidP="007847A0">
      <w:pPr>
        <w:bidi/>
        <w:rPr>
          <w:sz w:val="32"/>
          <w:szCs w:val="32"/>
          <w:rtl/>
          <w:lang w:val="ar-DZ" w:bidi="ar-DZ"/>
        </w:rPr>
      </w:pPr>
      <w:r w:rsidRPr="00627A36">
        <w:rPr>
          <w:sz w:val="32"/>
          <w:szCs w:val="32"/>
          <w:rtl/>
          <w:lang w:val="ar-DZ" w:bidi="ar-DZ"/>
        </w:rPr>
        <w:t xml:space="preserve">إن تنامي النفقات العامة في المجمل يعود إلى ارتفاع أسعار المحروقات التي  </w:t>
      </w:r>
    </w:p>
    <w:p w:rsidR="007847A0" w:rsidRPr="00627A36" w:rsidRDefault="007847A0" w:rsidP="007847A0">
      <w:pPr>
        <w:bidi/>
        <w:rPr>
          <w:sz w:val="32"/>
          <w:szCs w:val="32"/>
          <w:rtl/>
          <w:lang w:val="ar-DZ" w:bidi="ar-DZ"/>
        </w:rPr>
      </w:pPr>
      <w:r w:rsidRPr="00627A36">
        <w:rPr>
          <w:sz w:val="32"/>
          <w:szCs w:val="32"/>
          <w:rtl/>
          <w:lang w:val="ar-DZ" w:bidi="ar-DZ"/>
        </w:rPr>
        <w:t xml:space="preserve">أدت إلى تحول جذري في السياسة المالية عامة وسياسة اإلنفاق الحكومي خاصة، </w:t>
      </w:r>
    </w:p>
    <w:p w:rsidR="007847A0" w:rsidRPr="00627A36" w:rsidRDefault="007847A0" w:rsidP="007847A0">
      <w:pPr>
        <w:bidi/>
        <w:rPr>
          <w:sz w:val="32"/>
          <w:szCs w:val="32"/>
          <w:rtl/>
          <w:lang w:val="ar-DZ" w:bidi="ar-DZ"/>
        </w:rPr>
      </w:pPr>
      <w:r w:rsidRPr="00627A36">
        <w:rPr>
          <w:sz w:val="32"/>
          <w:szCs w:val="32"/>
          <w:rtl/>
          <w:lang w:val="ar-DZ" w:bidi="ar-DZ"/>
        </w:rPr>
        <w:t>حيث اتبعت الجزائر سياسة إنفاقية توسعية قصد الخروج من التبعات السلبية</w:t>
      </w:r>
    </w:p>
    <w:p w:rsidR="007847A0" w:rsidRPr="00627A36" w:rsidRDefault="007847A0" w:rsidP="007847A0">
      <w:pPr>
        <w:bidi/>
        <w:rPr>
          <w:sz w:val="32"/>
          <w:szCs w:val="32"/>
          <w:rtl/>
          <w:lang w:val="ar-DZ" w:bidi="ar-DZ"/>
        </w:rPr>
      </w:pPr>
      <w:r w:rsidRPr="00627A36">
        <w:rPr>
          <w:sz w:val="32"/>
          <w:szCs w:val="32"/>
          <w:rtl/>
          <w:lang w:val="ar-DZ" w:bidi="ar-DZ"/>
        </w:rPr>
        <w:t xml:space="preserve">لإلصالحات االقتصادية لسنوات التسعينيات، وبذلك ارتفع حجم اإلنفاق العام بشقيه </w:t>
      </w:r>
    </w:p>
    <w:p w:rsidR="007847A0" w:rsidRPr="00627A36" w:rsidRDefault="007847A0" w:rsidP="007847A0">
      <w:pPr>
        <w:bidi/>
        <w:rPr>
          <w:rFonts w:cs="Calibri"/>
          <w:sz w:val="32"/>
          <w:szCs w:val="32"/>
          <w:rtl/>
          <w:lang w:val="ar-DZ" w:bidi="ar-DZ"/>
        </w:rPr>
      </w:pPr>
      <w:r w:rsidRPr="00627A36">
        <w:rPr>
          <w:sz w:val="32"/>
          <w:szCs w:val="32"/>
          <w:rtl/>
          <w:lang w:val="ar-DZ" w:bidi="ar-DZ"/>
        </w:rPr>
        <w:t>الجاري واالستثماري، كما توضحه معدالت النمو في الجدول رقم 04</w:t>
      </w:r>
      <w:r w:rsidRPr="00627A36">
        <w:rPr>
          <w:rFonts w:cs="Calibri"/>
          <w:sz w:val="32"/>
          <w:szCs w:val="32"/>
          <w:rtl/>
          <w:lang w:val="ar-DZ" w:bidi="ar-DZ"/>
        </w:rPr>
        <w:t xml:space="preserve"> </w:t>
      </w:r>
    </w:p>
    <w:p w:rsidR="007847A0" w:rsidRPr="00627A36" w:rsidRDefault="007847A0" w:rsidP="007847A0">
      <w:pPr>
        <w:bidi/>
        <w:rPr>
          <w:sz w:val="32"/>
          <w:szCs w:val="32"/>
          <w:rtl/>
          <w:lang w:val="ar-DZ" w:bidi="ar-DZ"/>
        </w:rPr>
      </w:pPr>
      <w:r w:rsidRPr="00627A36">
        <w:rPr>
          <w:sz w:val="32"/>
          <w:szCs w:val="32"/>
          <w:rtl/>
          <w:lang w:val="ar-DZ" w:bidi="ar-DZ"/>
        </w:rPr>
        <w:t xml:space="preserve"> إن أهم ما ميز سياسة اإلنفاق الحكومي في الفترة الممتدة بين سنة2000</w:t>
      </w:r>
      <w:r w:rsidRPr="00627A36">
        <w:rPr>
          <w:rFonts w:cs="Calibri"/>
          <w:sz w:val="32"/>
          <w:szCs w:val="32"/>
          <w:rtl/>
          <w:lang w:val="ar-DZ" w:bidi="ar-DZ"/>
        </w:rPr>
        <w:t xml:space="preserve">  </w:t>
      </w:r>
      <w:r w:rsidRPr="00627A36">
        <w:rPr>
          <w:sz w:val="32"/>
          <w:szCs w:val="32"/>
          <w:rtl/>
          <w:lang w:val="ar-DZ" w:bidi="ar-DZ"/>
        </w:rPr>
        <w:t xml:space="preserve"> وسنة  </w:t>
      </w:r>
    </w:p>
    <w:p w:rsidR="007847A0" w:rsidRPr="00627A36" w:rsidRDefault="007847A0" w:rsidP="007847A0">
      <w:pPr>
        <w:bidi/>
        <w:rPr>
          <w:sz w:val="32"/>
          <w:szCs w:val="32"/>
          <w:rtl/>
          <w:lang w:val="ar-DZ" w:bidi="ar-DZ"/>
        </w:rPr>
      </w:pPr>
      <w:r w:rsidRPr="00627A36">
        <w:rPr>
          <w:rFonts w:cs="Calibri"/>
          <w:sz w:val="32"/>
          <w:szCs w:val="32"/>
          <w:rtl/>
          <w:lang w:val="ar-DZ" w:bidi="ar-DZ"/>
        </w:rPr>
        <w:t xml:space="preserve">2007 </w:t>
      </w:r>
      <w:r w:rsidRPr="00627A36">
        <w:rPr>
          <w:sz w:val="32"/>
          <w:szCs w:val="32"/>
          <w:rtl/>
          <w:lang w:val="ar-DZ" w:bidi="ar-DZ"/>
        </w:rPr>
        <w:t xml:space="preserve">هو االرتفاع الكبير في نفقات التجهيز مقارنة بنفقات التسيير، فبعدما كانت </w:t>
      </w:r>
    </w:p>
    <w:p w:rsidR="007847A0" w:rsidRPr="00627A36" w:rsidRDefault="007847A0" w:rsidP="007847A0">
      <w:pPr>
        <w:bidi/>
        <w:rPr>
          <w:sz w:val="32"/>
          <w:szCs w:val="32"/>
          <w:rtl/>
          <w:lang w:val="ar-DZ" w:bidi="ar-DZ"/>
        </w:rPr>
      </w:pPr>
      <w:r w:rsidRPr="00627A36">
        <w:rPr>
          <w:sz w:val="32"/>
          <w:szCs w:val="32"/>
          <w:rtl/>
          <w:lang w:val="ar-DZ" w:bidi="ar-DZ"/>
        </w:rPr>
        <w:t xml:space="preserve">نسبتها سنة </w:t>
      </w:r>
      <w:r w:rsidRPr="00627A36">
        <w:rPr>
          <w:rFonts w:cs="Calibri"/>
          <w:sz w:val="32"/>
          <w:szCs w:val="32"/>
          <w:rtl/>
          <w:lang w:val="ar-DZ" w:bidi="ar-DZ"/>
        </w:rPr>
        <w:t>2000</w:t>
      </w:r>
      <w:r w:rsidRPr="00627A36">
        <w:rPr>
          <w:sz w:val="32"/>
          <w:szCs w:val="32"/>
          <w:rtl/>
          <w:lang w:val="ar-DZ" w:bidi="ar-DZ"/>
        </w:rPr>
        <w:t xml:space="preserve"> تقدر بــ </w:t>
      </w:r>
      <w:r w:rsidRPr="00627A36">
        <w:rPr>
          <w:rFonts w:cs="Calibri"/>
          <w:sz w:val="32"/>
          <w:szCs w:val="32"/>
          <w:rtl/>
          <w:lang w:val="ar-DZ" w:bidi="ar-DZ"/>
        </w:rPr>
        <w:t>26.5</w:t>
      </w:r>
      <w:r w:rsidRPr="00627A36">
        <w:rPr>
          <w:sz w:val="32"/>
          <w:szCs w:val="32"/>
          <w:rtl/>
          <w:lang w:val="ar-DZ" w:bidi="ar-DZ"/>
        </w:rPr>
        <w:t xml:space="preserve"> ،% فقد وصلت إلى </w:t>
      </w:r>
      <w:r w:rsidRPr="00627A36">
        <w:rPr>
          <w:rFonts w:cs="Calibri"/>
          <w:sz w:val="32"/>
          <w:szCs w:val="32"/>
          <w:rtl/>
          <w:lang w:val="ar-DZ" w:bidi="ar-DZ"/>
        </w:rPr>
        <w:t>48.5</w:t>
      </w:r>
      <w:r w:rsidRPr="00627A36">
        <w:rPr>
          <w:sz w:val="32"/>
          <w:szCs w:val="32"/>
          <w:rtl/>
          <w:lang w:val="ar-DZ" w:bidi="ar-DZ"/>
        </w:rPr>
        <w:t xml:space="preserve"> %سنة </w:t>
      </w:r>
      <w:r w:rsidRPr="00627A36">
        <w:rPr>
          <w:rFonts w:cs="Calibri"/>
          <w:sz w:val="32"/>
          <w:szCs w:val="32"/>
          <w:rtl/>
          <w:lang w:val="ar-DZ" w:bidi="ar-DZ"/>
        </w:rPr>
        <w:t>2007</w:t>
      </w:r>
      <w:r w:rsidRPr="00627A36">
        <w:rPr>
          <w:sz w:val="32"/>
          <w:szCs w:val="32"/>
          <w:rtl/>
          <w:lang w:val="ar-DZ" w:bidi="ar-DZ"/>
        </w:rPr>
        <w:t xml:space="preserve"> ،وهذه </w:t>
      </w:r>
    </w:p>
    <w:p w:rsidR="007847A0" w:rsidRPr="00627A36" w:rsidRDefault="007847A0" w:rsidP="007847A0">
      <w:pPr>
        <w:bidi/>
        <w:rPr>
          <w:sz w:val="32"/>
          <w:szCs w:val="32"/>
          <w:rtl/>
          <w:lang w:val="ar-DZ" w:bidi="ar-DZ"/>
        </w:rPr>
      </w:pPr>
      <w:r w:rsidRPr="00627A36">
        <w:rPr>
          <w:sz w:val="32"/>
          <w:szCs w:val="32"/>
          <w:rtl/>
          <w:lang w:val="ar-DZ" w:bidi="ar-DZ"/>
        </w:rPr>
        <w:t xml:space="preserve">الزيادة المعتبرة مردها إلى تطبيق برامج اإلنعاش االقتصادي ودعم النمو االقتصادي  </w:t>
      </w:r>
    </w:p>
    <w:p w:rsidR="007847A0" w:rsidRPr="00627A36" w:rsidRDefault="007847A0" w:rsidP="007847A0">
      <w:pPr>
        <w:bidi/>
        <w:rPr>
          <w:sz w:val="32"/>
          <w:szCs w:val="32"/>
          <w:rtl/>
          <w:lang w:val="ar-DZ" w:bidi="ar-DZ"/>
        </w:rPr>
      </w:pPr>
      <w:r w:rsidRPr="00627A36">
        <w:rPr>
          <w:sz w:val="32"/>
          <w:szCs w:val="32"/>
          <w:rtl/>
          <w:lang w:val="ar-DZ" w:bidi="ar-DZ"/>
        </w:rPr>
        <w:t xml:space="preserve"> بين</w:t>
      </w:r>
      <w:r w:rsidRPr="00627A36">
        <w:rPr>
          <w:rFonts w:cs="Calibri"/>
          <w:sz w:val="32"/>
          <w:szCs w:val="32"/>
          <w:rtl/>
          <w:lang w:val="ar-DZ" w:bidi="ar-DZ"/>
        </w:rPr>
        <w:t xml:space="preserve"> 2009-2001</w:t>
      </w:r>
      <w:r w:rsidRPr="00627A36">
        <w:rPr>
          <w:sz w:val="32"/>
          <w:szCs w:val="32"/>
          <w:rtl/>
          <w:lang w:val="ar-DZ" w:bidi="ar-DZ"/>
        </w:rPr>
        <w:t xml:space="preserve">، حيث عملت على استثمار عائدات البترول بالدرجة  </w:t>
      </w:r>
    </w:p>
    <w:p w:rsidR="007847A0" w:rsidRPr="00627A36" w:rsidRDefault="007847A0" w:rsidP="007847A0">
      <w:pPr>
        <w:bidi/>
        <w:rPr>
          <w:sz w:val="32"/>
          <w:szCs w:val="32"/>
          <w:rtl/>
          <w:lang w:val="ar-DZ" w:bidi="ar-DZ"/>
        </w:rPr>
      </w:pPr>
      <w:r w:rsidRPr="00627A36">
        <w:rPr>
          <w:sz w:val="32"/>
          <w:szCs w:val="32"/>
          <w:rtl/>
          <w:lang w:val="ar-DZ" w:bidi="ar-DZ"/>
        </w:rPr>
        <w:t xml:space="preserve">األولى في قطاعات األشغال العمومية والبناء والفالحة والري ومختلف مشاريع البنية </w:t>
      </w:r>
    </w:p>
    <w:p w:rsidR="007847A0" w:rsidRPr="00627A36" w:rsidRDefault="007847A0" w:rsidP="007847A0">
      <w:pPr>
        <w:bidi/>
        <w:rPr>
          <w:sz w:val="32"/>
          <w:szCs w:val="32"/>
          <w:rtl/>
          <w:lang w:val="ar-DZ" w:bidi="ar-DZ"/>
        </w:rPr>
      </w:pPr>
      <w:r w:rsidRPr="00627A36">
        <w:rPr>
          <w:sz w:val="32"/>
          <w:szCs w:val="32"/>
          <w:rtl/>
          <w:lang w:val="ar-DZ" w:bidi="ar-DZ"/>
        </w:rPr>
        <w:t xml:space="preserve">التحتية ... ؛ إال أنه منذ سنة </w:t>
      </w:r>
      <w:r w:rsidRPr="00627A36">
        <w:rPr>
          <w:rFonts w:cs="Calibri"/>
          <w:sz w:val="32"/>
          <w:szCs w:val="32"/>
          <w:rtl/>
          <w:lang w:val="ar-DZ" w:bidi="ar-DZ"/>
        </w:rPr>
        <w:t>2010</w:t>
      </w:r>
      <w:r w:rsidRPr="00627A36">
        <w:rPr>
          <w:sz w:val="32"/>
          <w:szCs w:val="32"/>
          <w:rtl/>
          <w:lang w:val="ar-DZ" w:bidi="ar-DZ"/>
        </w:rPr>
        <w:t xml:space="preserve"> بدأت وتيرة تنامي نفقات االستثمار تعرف  </w:t>
      </w:r>
    </w:p>
    <w:p w:rsidR="007847A0" w:rsidRPr="00627A36" w:rsidRDefault="007847A0" w:rsidP="007847A0">
      <w:pPr>
        <w:bidi/>
        <w:rPr>
          <w:sz w:val="32"/>
          <w:szCs w:val="32"/>
          <w:rtl/>
          <w:lang w:val="ar-DZ" w:bidi="ar-DZ"/>
        </w:rPr>
      </w:pPr>
      <w:r w:rsidRPr="00627A36">
        <w:rPr>
          <w:sz w:val="32"/>
          <w:szCs w:val="32"/>
          <w:rtl/>
          <w:lang w:val="ar-DZ" w:bidi="ar-DZ"/>
        </w:rPr>
        <w:t xml:space="preserve">تراجع سنة بعد سنة لتصل إلى أدنى مستوياتها سنة </w:t>
      </w:r>
      <w:r w:rsidRPr="00627A36">
        <w:rPr>
          <w:rFonts w:cs="Calibri"/>
          <w:sz w:val="32"/>
          <w:szCs w:val="32"/>
          <w:rtl/>
          <w:lang w:val="ar-DZ" w:bidi="ar-DZ"/>
        </w:rPr>
        <w:t>2016</w:t>
      </w:r>
      <w:r w:rsidRPr="00627A36">
        <w:rPr>
          <w:sz w:val="32"/>
          <w:szCs w:val="32"/>
          <w:rtl/>
          <w:lang w:val="ar-DZ" w:bidi="ar-DZ"/>
        </w:rPr>
        <w:t xml:space="preserve"> ،حيث لم تتعدى  </w:t>
      </w:r>
    </w:p>
    <w:p w:rsidR="007847A0" w:rsidRPr="00627A36" w:rsidRDefault="007847A0" w:rsidP="007847A0">
      <w:pPr>
        <w:bidi/>
        <w:rPr>
          <w:sz w:val="32"/>
          <w:szCs w:val="32"/>
          <w:rtl/>
          <w:lang w:val="ar-DZ" w:bidi="ar-DZ"/>
        </w:rPr>
      </w:pPr>
      <w:r w:rsidRPr="00627A36">
        <w:rPr>
          <w:sz w:val="32"/>
          <w:szCs w:val="32"/>
          <w:rtl/>
          <w:lang w:val="ar-DZ" w:bidi="ar-DZ"/>
        </w:rPr>
        <w:t xml:space="preserve">مخصصاتها </w:t>
      </w:r>
      <w:r w:rsidRPr="00627A36">
        <w:rPr>
          <w:rFonts w:cs="Calibri"/>
          <w:sz w:val="32"/>
          <w:szCs w:val="32"/>
          <w:rtl/>
          <w:lang w:val="ar-DZ" w:bidi="ar-DZ"/>
        </w:rPr>
        <w:t>39</w:t>
      </w:r>
      <w:r w:rsidRPr="00627A36">
        <w:rPr>
          <w:sz w:val="32"/>
          <w:szCs w:val="32"/>
          <w:rtl/>
          <w:lang w:val="ar-DZ" w:bidi="ar-DZ"/>
        </w:rPr>
        <w:t xml:space="preserve">%من إجمالي النفقات العمومية، رغم أن مخصصات نفقات التجهيز  </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في ميزانية سنة </w:t>
      </w:r>
      <w:r w:rsidRPr="00627A36">
        <w:rPr>
          <w:rFonts w:cs="Calibri"/>
          <w:sz w:val="32"/>
          <w:szCs w:val="32"/>
          <w:rtl/>
          <w:lang w:val="ar-DZ" w:bidi="ar-DZ"/>
        </w:rPr>
        <w:t>2016</w:t>
      </w:r>
      <w:r w:rsidRPr="00627A36">
        <w:rPr>
          <w:sz w:val="32"/>
          <w:szCs w:val="32"/>
          <w:rtl/>
          <w:lang w:val="ar-DZ" w:bidi="ar-DZ"/>
        </w:rPr>
        <w:t xml:space="preserve"> بأرقامها المطلقة مرتفعة مقارنة بسنوات ما قبل </w:t>
      </w:r>
      <w:r w:rsidRPr="00627A36">
        <w:rPr>
          <w:rFonts w:cs="Calibri"/>
          <w:sz w:val="32"/>
          <w:szCs w:val="32"/>
          <w:rtl/>
          <w:lang w:val="ar-DZ" w:bidi="ar-DZ"/>
        </w:rPr>
        <w:t xml:space="preserve">2014 </w:t>
      </w:r>
      <w:r w:rsidRPr="00627A36">
        <w:rPr>
          <w:sz w:val="32"/>
          <w:szCs w:val="32"/>
          <w:rtl/>
          <w:lang w:val="ar-DZ" w:bidi="ar-DZ"/>
        </w:rPr>
        <w:t>،</w:t>
      </w:r>
      <w:r w:rsidRPr="00627A36">
        <w:rPr>
          <w:rFonts w:cs="Calibri"/>
          <w:sz w:val="32"/>
          <w:szCs w:val="32"/>
          <w:rtl/>
          <w:lang w:val="ar-DZ" w:bidi="ar-DZ"/>
        </w:rPr>
        <w:t xml:space="preserve"> </w:t>
      </w:r>
    </w:p>
    <w:p w:rsidR="007847A0" w:rsidRPr="00627A36" w:rsidRDefault="007847A0" w:rsidP="007847A0">
      <w:pPr>
        <w:bidi/>
        <w:rPr>
          <w:sz w:val="32"/>
          <w:szCs w:val="32"/>
          <w:rtl/>
          <w:lang w:val="ar-DZ" w:bidi="ar-DZ"/>
        </w:rPr>
      </w:pPr>
      <w:r w:rsidRPr="00627A36">
        <w:rPr>
          <w:sz w:val="32"/>
          <w:szCs w:val="32"/>
          <w:rtl/>
          <w:lang w:val="ar-DZ" w:bidi="ar-DZ"/>
        </w:rPr>
        <w:t>حيث سجلت ميزانية نفقات التجهيز حوالي3176</w:t>
      </w:r>
      <w:r w:rsidRPr="00627A36">
        <w:rPr>
          <w:rFonts w:cs="Calibri"/>
          <w:sz w:val="32"/>
          <w:szCs w:val="32"/>
          <w:rtl/>
          <w:lang w:val="ar-DZ" w:bidi="ar-DZ"/>
        </w:rPr>
        <w:t xml:space="preserve"> </w:t>
      </w:r>
      <w:r w:rsidRPr="00627A36">
        <w:rPr>
          <w:sz w:val="32"/>
          <w:szCs w:val="32"/>
          <w:rtl/>
          <w:lang w:val="ar-DZ" w:bidi="ar-DZ"/>
        </w:rPr>
        <w:t xml:space="preserve"> مليار دينار، في حين لم تتعدى  </w:t>
      </w:r>
    </w:p>
    <w:p w:rsidR="007847A0" w:rsidRPr="00627A36" w:rsidRDefault="007847A0" w:rsidP="007847A0">
      <w:pPr>
        <w:bidi/>
        <w:rPr>
          <w:sz w:val="32"/>
          <w:szCs w:val="32"/>
          <w:rtl/>
          <w:lang w:val="ar-DZ" w:bidi="ar-DZ"/>
        </w:rPr>
      </w:pPr>
      <w:r w:rsidRPr="00627A36">
        <w:rPr>
          <w:sz w:val="32"/>
          <w:szCs w:val="32"/>
          <w:rtl/>
          <w:lang w:val="ar-DZ" w:bidi="ar-DZ"/>
        </w:rPr>
        <w:t xml:space="preserve">مخصصات نفقات التجهيز 1552.5 مليار دينار سنة </w:t>
      </w:r>
      <w:r w:rsidRPr="00627A36">
        <w:rPr>
          <w:rFonts w:cs="Calibri"/>
          <w:sz w:val="32"/>
          <w:szCs w:val="32"/>
          <w:rtl/>
          <w:lang w:val="ar-DZ" w:bidi="ar-DZ"/>
        </w:rPr>
        <w:t>2007</w:t>
      </w:r>
      <w:r w:rsidRPr="00627A36">
        <w:rPr>
          <w:sz w:val="32"/>
          <w:szCs w:val="32"/>
          <w:rtl/>
          <w:lang w:val="ar-DZ" w:bidi="ar-DZ"/>
        </w:rPr>
        <w:t xml:space="preserve"> ،أما ما بين سنتي  </w:t>
      </w:r>
    </w:p>
    <w:p w:rsidR="007847A0" w:rsidRPr="00627A36" w:rsidRDefault="007847A0" w:rsidP="007847A0">
      <w:pPr>
        <w:bidi/>
        <w:rPr>
          <w:sz w:val="32"/>
          <w:szCs w:val="32"/>
          <w:rtl/>
          <w:lang w:val="ar-DZ" w:bidi="ar-DZ"/>
        </w:rPr>
      </w:pPr>
      <w:r w:rsidRPr="00627A36">
        <w:rPr>
          <w:rFonts w:cs="Calibri"/>
          <w:sz w:val="32"/>
          <w:szCs w:val="32"/>
          <w:rtl/>
          <w:lang w:val="ar-DZ" w:bidi="ar-DZ"/>
        </w:rPr>
        <w:t xml:space="preserve">2016 </w:t>
      </w:r>
      <w:r w:rsidRPr="00627A36">
        <w:rPr>
          <w:sz w:val="32"/>
          <w:szCs w:val="32"/>
          <w:rtl/>
          <w:lang w:val="ar-DZ" w:bidi="ar-DZ"/>
        </w:rPr>
        <w:t>و</w:t>
      </w:r>
      <w:r w:rsidRPr="00627A36">
        <w:rPr>
          <w:rFonts w:cs="Calibri"/>
          <w:sz w:val="32"/>
          <w:szCs w:val="32"/>
          <w:rtl/>
          <w:lang w:val="ar-DZ" w:bidi="ar-DZ"/>
        </w:rPr>
        <w:t xml:space="preserve">2015 </w:t>
      </w:r>
      <w:r w:rsidRPr="00627A36">
        <w:rPr>
          <w:sz w:val="32"/>
          <w:szCs w:val="32"/>
          <w:rtl/>
          <w:lang w:val="ar-DZ" w:bidi="ar-DZ"/>
        </w:rPr>
        <w:t>فقد انخفضت بحوالي</w:t>
      </w:r>
      <w:r w:rsidRPr="00627A36">
        <w:rPr>
          <w:rFonts w:cs="Calibri"/>
          <w:sz w:val="32"/>
          <w:szCs w:val="32"/>
          <w:rtl/>
          <w:lang w:val="ar-DZ" w:bidi="ar-DZ"/>
        </w:rPr>
        <w:t xml:space="preserve"> 18.7%</w:t>
      </w:r>
      <w:r w:rsidRPr="00627A36">
        <w:rPr>
          <w:sz w:val="32"/>
          <w:szCs w:val="32"/>
          <w:rtl/>
          <w:lang w:val="ar-DZ" w:bidi="ar-DZ"/>
        </w:rPr>
        <w:t xml:space="preserve">بسبب سياسة الترشيد التي انتهجتها  </w:t>
      </w:r>
    </w:p>
    <w:p w:rsidR="007847A0" w:rsidRPr="00627A36" w:rsidRDefault="007847A0" w:rsidP="007847A0">
      <w:pPr>
        <w:bidi/>
        <w:rPr>
          <w:sz w:val="32"/>
          <w:szCs w:val="32"/>
          <w:rtl/>
          <w:lang w:val="ar-DZ" w:bidi="ar-DZ"/>
        </w:rPr>
      </w:pPr>
      <w:r w:rsidRPr="00627A36">
        <w:rPr>
          <w:sz w:val="32"/>
          <w:szCs w:val="32"/>
          <w:rtl/>
          <w:lang w:val="ar-DZ" w:bidi="ar-DZ"/>
        </w:rPr>
        <w:t xml:space="preserve">الحكومة الجزائرية بشكل واضح بعد تراجع أسعار النفط منذ النصف الثاني من سنة  </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 .</w:t>
      </w:r>
      <w:r w:rsidRPr="00627A36">
        <w:rPr>
          <w:rFonts w:cs="Calibri"/>
          <w:sz w:val="32"/>
          <w:szCs w:val="32"/>
          <w:rtl/>
          <w:lang w:val="ar-DZ" w:bidi="ar-DZ"/>
        </w:rPr>
        <w:t>2014</w:t>
      </w:r>
    </w:p>
    <w:p w:rsidR="007847A0" w:rsidRPr="00627A36" w:rsidRDefault="007847A0" w:rsidP="007847A0">
      <w:pPr>
        <w:bidi/>
        <w:rPr>
          <w:sz w:val="32"/>
          <w:szCs w:val="32"/>
          <w:rtl/>
          <w:lang w:val="ar-DZ" w:bidi="ar-DZ"/>
        </w:rPr>
      </w:pPr>
      <w:r w:rsidRPr="00627A36">
        <w:rPr>
          <w:sz w:val="32"/>
          <w:szCs w:val="32"/>
          <w:rtl/>
          <w:lang w:val="ar-DZ" w:bidi="ar-DZ"/>
        </w:rPr>
        <w:t xml:space="preserve">إن ارتفاع نفقات التجهيز في هذه الفترة ال يعني انخفاض نفقات التسيير، فهذه </w:t>
      </w:r>
    </w:p>
    <w:p w:rsidR="007847A0" w:rsidRPr="00627A36" w:rsidRDefault="007847A0" w:rsidP="007847A0">
      <w:pPr>
        <w:bidi/>
        <w:rPr>
          <w:sz w:val="32"/>
          <w:szCs w:val="32"/>
          <w:rtl/>
          <w:lang w:val="ar-DZ" w:bidi="ar-DZ"/>
        </w:rPr>
      </w:pPr>
      <w:r w:rsidRPr="00627A36">
        <w:rPr>
          <w:sz w:val="32"/>
          <w:szCs w:val="32"/>
          <w:rtl/>
          <w:lang w:val="ar-DZ" w:bidi="ar-DZ"/>
        </w:rPr>
        <w:t xml:space="preserve">األخيرة شهدت ارتفاعا ملحوظا باألرقام المطلقة حيث ارتفعت من حوالي.  </w:t>
      </w:r>
      <w:r w:rsidRPr="00627A36">
        <w:rPr>
          <w:rFonts w:cs="Calibri"/>
          <w:sz w:val="32"/>
          <w:szCs w:val="32"/>
          <w:rtl/>
          <w:lang w:val="ar-DZ" w:bidi="ar-DZ"/>
        </w:rPr>
        <w:t>881</w:t>
      </w:r>
      <w:r w:rsidRPr="00627A36">
        <w:rPr>
          <w:sz w:val="32"/>
          <w:szCs w:val="32"/>
          <w:rtl/>
          <w:lang w:val="ar-DZ" w:bidi="ar-DZ"/>
        </w:rPr>
        <w:t xml:space="preserve">مليار  </w:t>
      </w:r>
    </w:p>
    <w:p w:rsidR="007847A0" w:rsidRPr="00627A36" w:rsidRDefault="007847A0" w:rsidP="007847A0">
      <w:pPr>
        <w:bidi/>
        <w:rPr>
          <w:sz w:val="32"/>
          <w:szCs w:val="32"/>
          <w:rtl/>
          <w:lang w:val="ar-DZ" w:bidi="ar-DZ"/>
        </w:rPr>
      </w:pPr>
      <w:r w:rsidRPr="00627A36">
        <w:rPr>
          <w:sz w:val="32"/>
          <w:szCs w:val="32"/>
          <w:rtl/>
          <w:lang w:val="ar-DZ" w:bidi="ar-DZ"/>
        </w:rPr>
        <w:t xml:space="preserve">دينار سنة </w:t>
      </w:r>
      <w:r w:rsidRPr="00627A36">
        <w:rPr>
          <w:rFonts w:cs="Calibri"/>
          <w:sz w:val="32"/>
          <w:szCs w:val="32"/>
          <w:rtl/>
          <w:lang w:val="ar-DZ" w:bidi="ar-DZ"/>
        </w:rPr>
        <w:t>2000</w:t>
      </w:r>
      <w:r w:rsidRPr="00627A36">
        <w:rPr>
          <w:sz w:val="32"/>
          <w:szCs w:val="32"/>
          <w:rtl/>
          <w:lang w:val="ar-DZ" w:bidi="ar-DZ"/>
        </w:rPr>
        <w:t xml:space="preserve"> إلى حوالي </w:t>
      </w:r>
      <w:r w:rsidRPr="00627A36">
        <w:rPr>
          <w:rFonts w:cs="Calibri"/>
          <w:sz w:val="32"/>
          <w:szCs w:val="32"/>
          <w:rtl/>
          <w:lang w:val="ar-DZ" w:bidi="ar-DZ"/>
        </w:rPr>
        <w:t>4807</w:t>
      </w:r>
      <w:r w:rsidRPr="00627A36">
        <w:rPr>
          <w:sz w:val="32"/>
          <w:szCs w:val="32"/>
          <w:rtl/>
          <w:lang w:val="ar-DZ" w:bidi="ar-DZ"/>
        </w:rPr>
        <w:t xml:space="preserve"> مليار دينار سنة </w:t>
      </w:r>
      <w:r w:rsidRPr="00627A36">
        <w:rPr>
          <w:rFonts w:cs="Calibri"/>
          <w:sz w:val="32"/>
          <w:szCs w:val="32"/>
          <w:rtl/>
          <w:lang w:val="ar-DZ" w:bidi="ar-DZ"/>
        </w:rPr>
        <w:t>2016</w:t>
      </w:r>
      <w:r w:rsidRPr="00627A36">
        <w:rPr>
          <w:sz w:val="32"/>
          <w:szCs w:val="32"/>
          <w:rtl/>
          <w:lang w:val="ar-DZ" w:bidi="ar-DZ"/>
        </w:rPr>
        <w:t xml:space="preserve">(أكثر من </w:t>
      </w:r>
      <w:r w:rsidRPr="00627A36">
        <w:rPr>
          <w:rFonts w:cs="Calibri"/>
          <w:sz w:val="32"/>
          <w:szCs w:val="32"/>
          <w:rtl/>
          <w:lang w:val="ar-DZ" w:bidi="ar-DZ"/>
        </w:rPr>
        <w:t>5</w:t>
      </w:r>
      <w:r w:rsidRPr="00627A36">
        <w:rPr>
          <w:sz w:val="32"/>
          <w:szCs w:val="32"/>
          <w:rtl/>
          <w:lang w:val="ar-DZ" w:bidi="ar-DZ"/>
        </w:rPr>
        <w:t>مرات)</w:t>
      </w:r>
    </w:p>
    <w:p w:rsidR="007847A0" w:rsidRPr="00627A36" w:rsidRDefault="007847A0" w:rsidP="007847A0">
      <w:pPr>
        <w:bidi/>
        <w:rPr>
          <w:sz w:val="32"/>
          <w:szCs w:val="32"/>
          <w:rtl/>
          <w:lang w:val="ar-DZ" w:bidi="ar-DZ"/>
        </w:rPr>
      </w:pPr>
      <w:r w:rsidRPr="00627A36">
        <w:rPr>
          <w:sz w:val="32"/>
          <w:szCs w:val="32"/>
          <w:rtl/>
          <w:lang w:val="ar-DZ" w:bidi="ar-DZ"/>
        </w:rPr>
        <w:t xml:space="preserve">وهذا بسبب ارتفاع نفقات األجور والرواتب، والتدخالت االجتماعية الكثيفة نتيجة </w:t>
      </w:r>
    </w:p>
    <w:p w:rsidR="007847A0" w:rsidRPr="00627A36" w:rsidRDefault="007847A0" w:rsidP="007847A0">
      <w:pPr>
        <w:bidi/>
        <w:rPr>
          <w:sz w:val="32"/>
          <w:szCs w:val="32"/>
          <w:rtl/>
          <w:lang w:val="ar-DZ" w:bidi="ar-DZ"/>
        </w:rPr>
      </w:pPr>
      <w:r w:rsidRPr="00627A36">
        <w:rPr>
          <w:sz w:val="32"/>
          <w:szCs w:val="32"/>
          <w:rtl/>
          <w:lang w:val="ar-DZ" w:bidi="ar-DZ"/>
        </w:rPr>
        <w:t xml:space="preserve">االحتجاجات المتكررة واإلضرابات وغيرها من األسباب، وقد شكلت نسبتها إلى  </w:t>
      </w:r>
    </w:p>
    <w:p w:rsidR="007847A0" w:rsidRPr="00627A36" w:rsidRDefault="007847A0" w:rsidP="007847A0">
      <w:pPr>
        <w:bidi/>
        <w:rPr>
          <w:sz w:val="32"/>
          <w:szCs w:val="32"/>
          <w:rtl/>
          <w:lang w:val="ar-DZ" w:bidi="ar-DZ"/>
        </w:rPr>
      </w:pPr>
      <w:r w:rsidRPr="00627A36">
        <w:rPr>
          <w:sz w:val="32"/>
          <w:szCs w:val="32"/>
          <w:rtl/>
          <w:lang w:val="ar-DZ" w:bidi="ar-DZ"/>
        </w:rPr>
        <w:t xml:space="preserve">إجمالي النفقات العامة حوالي </w:t>
      </w:r>
      <w:r w:rsidRPr="00627A36">
        <w:rPr>
          <w:rFonts w:cs="Calibri"/>
          <w:sz w:val="32"/>
          <w:szCs w:val="32"/>
          <w:rtl/>
          <w:lang w:val="ar-DZ" w:bidi="ar-DZ"/>
        </w:rPr>
        <w:t>60</w:t>
      </w:r>
      <w:r w:rsidRPr="00627A36">
        <w:rPr>
          <w:sz w:val="32"/>
          <w:szCs w:val="32"/>
          <w:rtl/>
          <w:lang w:val="ar-DZ" w:bidi="ar-DZ"/>
        </w:rPr>
        <w:t xml:space="preserve"> %سنة </w:t>
      </w:r>
      <w:r w:rsidRPr="00627A36">
        <w:rPr>
          <w:rFonts w:cs="Calibri"/>
          <w:sz w:val="32"/>
          <w:szCs w:val="32"/>
          <w:rtl/>
          <w:lang w:val="ar-DZ" w:bidi="ar-DZ"/>
        </w:rPr>
        <w:t>2016</w:t>
      </w:r>
      <w:r w:rsidRPr="00627A36">
        <w:rPr>
          <w:sz w:val="32"/>
          <w:szCs w:val="32"/>
          <w:rtl/>
          <w:lang w:val="ar-DZ" w:bidi="ar-DZ"/>
        </w:rPr>
        <w:t xml:space="preserve"> ، والشكل أدناه يلخص لنا تطور  </w:t>
      </w:r>
    </w:p>
    <w:p w:rsidR="007847A0" w:rsidRDefault="007847A0" w:rsidP="007847A0">
      <w:pPr>
        <w:bidi/>
        <w:rPr>
          <w:sz w:val="32"/>
          <w:szCs w:val="32"/>
          <w:rtl/>
          <w:lang w:val="ar-DZ" w:bidi="ar-DZ"/>
        </w:rPr>
      </w:pPr>
      <w:r w:rsidRPr="00627A36">
        <w:rPr>
          <w:sz w:val="32"/>
          <w:szCs w:val="32"/>
          <w:rtl/>
          <w:lang w:val="ar-DZ" w:bidi="ar-DZ"/>
        </w:rPr>
        <w:t>نفقات التسيير مقارنة بنفقات التجهيز.</w:t>
      </w:r>
    </w:p>
    <w:p w:rsidR="007847A0" w:rsidRPr="00627A36" w:rsidRDefault="007847A0" w:rsidP="007847A0">
      <w:pPr>
        <w:bidi/>
        <w:rPr>
          <w:sz w:val="32"/>
          <w:szCs w:val="32"/>
          <w:rtl/>
          <w:lang w:val="ar-DZ" w:bidi="ar-DZ"/>
        </w:rPr>
      </w:pPr>
      <w:r w:rsidRPr="007847A0">
        <w:rPr>
          <w:rFonts w:cs="Arial"/>
          <w:noProof/>
          <w:sz w:val="32"/>
          <w:szCs w:val="32"/>
          <w:rtl/>
          <w:lang w:val="en-US"/>
        </w:rPr>
        <w:drawing>
          <wp:inline distT="0" distB="0" distL="0" distR="0">
            <wp:extent cx="3368675" cy="2143125"/>
            <wp:effectExtent l="19050" t="0" r="3175" b="0"/>
            <wp:docPr id="6" name="Picture 5"/>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3" cstate="print"/>
                    <a:stretch>
                      <a:fillRect/>
                    </a:stretch>
                  </pic:blipFill>
                  <pic:spPr>
                    <a:xfrm>
                      <a:off x="0" y="0"/>
                      <a:ext cx="3368675" cy="2143125"/>
                    </a:xfrm>
                    <a:prstGeom prst="rect">
                      <a:avLst/>
                    </a:prstGeom>
                  </pic:spPr>
                </pic:pic>
              </a:graphicData>
            </a:graphic>
          </wp:inline>
        </w:drawing>
      </w:r>
    </w:p>
    <w:p w:rsidR="007847A0" w:rsidRPr="00627A36" w:rsidRDefault="007847A0" w:rsidP="007847A0">
      <w:pPr>
        <w:bidi/>
        <w:rPr>
          <w:sz w:val="32"/>
          <w:szCs w:val="32"/>
          <w:rtl/>
          <w:lang w:val="ar-DZ" w:bidi="ar-DZ"/>
        </w:rPr>
      </w:pPr>
      <w:r w:rsidRPr="00627A36">
        <w:rPr>
          <w:sz w:val="32"/>
          <w:szCs w:val="32"/>
          <w:rtl/>
          <w:lang w:val="ar-DZ" w:bidi="ar-DZ"/>
        </w:rPr>
        <w:t xml:space="preserve">يتضح من الشكل أعاله تنامي النفقات العامة بشكل الفت منذ بداية األلفية مع  </w:t>
      </w:r>
    </w:p>
    <w:p w:rsidR="007847A0" w:rsidRPr="00627A36" w:rsidRDefault="007847A0" w:rsidP="007847A0">
      <w:pPr>
        <w:bidi/>
        <w:rPr>
          <w:sz w:val="32"/>
          <w:szCs w:val="32"/>
          <w:rtl/>
          <w:lang w:val="ar-DZ" w:bidi="ar-DZ"/>
        </w:rPr>
      </w:pPr>
      <w:r w:rsidRPr="00627A36">
        <w:rPr>
          <w:sz w:val="32"/>
          <w:szCs w:val="32"/>
          <w:rtl/>
          <w:lang w:val="ar-DZ" w:bidi="ar-DZ"/>
        </w:rPr>
        <w:t xml:space="preserve">تواصل هيمنة نفقات التسيير على هيكلها، حيث بلغ متوسط نسبة نفقات التسيير إلى  </w:t>
      </w:r>
    </w:p>
    <w:p w:rsidR="007847A0" w:rsidRPr="00627A36" w:rsidRDefault="007847A0" w:rsidP="007847A0">
      <w:pPr>
        <w:bidi/>
        <w:rPr>
          <w:sz w:val="32"/>
          <w:szCs w:val="32"/>
          <w:rtl/>
          <w:lang w:val="ar-DZ" w:bidi="ar-DZ"/>
        </w:rPr>
      </w:pPr>
      <w:r w:rsidRPr="00627A36">
        <w:rPr>
          <w:sz w:val="32"/>
          <w:szCs w:val="32"/>
          <w:rtl/>
          <w:lang w:val="ar-DZ" w:bidi="ar-DZ"/>
        </w:rPr>
        <w:t xml:space="preserve">النفقات العامة خالل الفترة: </w:t>
      </w:r>
      <w:r w:rsidRPr="00627A36">
        <w:rPr>
          <w:rFonts w:cs="Calibri"/>
          <w:sz w:val="32"/>
          <w:szCs w:val="32"/>
          <w:rtl/>
          <w:lang w:val="ar-DZ" w:bidi="ar-DZ"/>
        </w:rPr>
        <w:t xml:space="preserve"> 2016-2008.  </w:t>
      </w:r>
      <w:r w:rsidRPr="00627A36">
        <w:rPr>
          <w:sz w:val="32"/>
          <w:szCs w:val="32"/>
          <w:rtl/>
          <w:lang w:val="ar-DZ" w:bidi="ar-DZ"/>
        </w:rPr>
        <w:t xml:space="preserve"> ،حوالي .09</w:t>
      </w:r>
      <w:r w:rsidRPr="00627A36">
        <w:rPr>
          <w:rFonts w:cs="Calibri"/>
          <w:sz w:val="32"/>
          <w:szCs w:val="32"/>
          <w:rtl/>
          <w:lang w:val="ar-DZ" w:bidi="ar-DZ"/>
        </w:rPr>
        <w:t>60.</w:t>
      </w:r>
      <w:r w:rsidRPr="00627A36">
        <w:rPr>
          <w:sz w:val="32"/>
          <w:szCs w:val="32"/>
          <w:rtl/>
          <w:lang w:val="ar-DZ" w:bidi="ar-DZ"/>
        </w:rPr>
        <w:t xml:space="preserve"> ،%وذلك راجع لآلثار  </w:t>
      </w:r>
    </w:p>
    <w:p w:rsidR="007847A0" w:rsidRPr="00627A36" w:rsidRDefault="007847A0" w:rsidP="007847A0">
      <w:pPr>
        <w:bidi/>
        <w:rPr>
          <w:sz w:val="32"/>
          <w:szCs w:val="32"/>
          <w:rtl/>
          <w:lang w:val="ar-DZ" w:bidi="ar-DZ"/>
        </w:rPr>
      </w:pPr>
      <w:r w:rsidRPr="00627A36">
        <w:rPr>
          <w:sz w:val="32"/>
          <w:szCs w:val="32"/>
          <w:rtl/>
          <w:lang w:val="ar-DZ" w:bidi="ar-DZ"/>
        </w:rPr>
        <w:t xml:space="preserve">الناجمة أساسا عن ارتفاع كتلة الرواتب والتعويضات لعمال اإلدارات المركزية  </w:t>
      </w:r>
    </w:p>
    <w:p w:rsidR="007847A0" w:rsidRPr="00627A36" w:rsidRDefault="007847A0" w:rsidP="007847A0">
      <w:pPr>
        <w:bidi/>
        <w:rPr>
          <w:sz w:val="32"/>
          <w:szCs w:val="32"/>
          <w:rtl/>
          <w:lang w:val="ar-DZ" w:bidi="ar-DZ"/>
        </w:rPr>
      </w:pPr>
      <w:r w:rsidRPr="00627A36">
        <w:rPr>
          <w:sz w:val="32"/>
          <w:szCs w:val="32"/>
          <w:rtl/>
          <w:lang w:val="ar-DZ" w:bidi="ar-DZ"/>
        </w:rPr>
        <w:t xml:space="preserve">والالمركزية، والتي تستحوذ في المتوسط على حوالي% </w:t>
      </w:r>
      <w:r w:rsidRPr="00627A36">
        <w:rPr>
          <w:rFonts w:cs="Calibri"/>
          <w:sz w:val="32"/>
          <w:szCs w:val="32"/>
          <w:rtl/>
          <w:lang w:val="ar-DZ" w:bidi="ar-DZ"/>
        </w:rPr>
        <w:t>35</w:t>
      </w:r>
      <w:r w:rsidRPr="00627A36">
        <w:rPr>
          <w:sz w:val="32"/>
          <w:szCs w:val="32"/>
          <w:rtl/>
          <w:lang w:val="ar-DZ" w:bidi="ar-DZ"/>
        </w:rPr>
        <w:t xml:space="preserve"> من نفقات التسيير، </w:t>
      </w:r>
    </w:p>
    <w:p w:rsidR="007847A0" w:rsidRDefault="007847A0" w:rsidP="007847A0">
      <w:pPr>
        <w:bidi/>
        <w:rPr>
          <w:rFonts w:cs="Calibri"/>
          <w:sz w:val="32"/>
          <w:szCs w:val="32"/>
          <w:rtl/>
          <w:lang w:val="ar-DZ" w:bidi="ar-DZ"/>
        </w:rPr>
      </w:pPr>
      <w:r w:rsidRPr="00627A36">
        <w:rPr>
          <w:sz w:val="32"/>
          <w:szCs w:val="32"/>
          <w:rtl/>
          <w:lang w:val="ar-DZ" w:bidi="ar-DZ"/>
        </w:rPr>
        <w:t xml:space="preserve">باإلضافة إلى قيمة التحويالت التي تستأثر بنسبة </w:t>
      </w:r>
      <w:r w:rsidRPr="00627A36">
        <w:rPr>
          <w:rFonts w:cs="Calibri"/>
          <w:sz w:val="32"/>
          <w:szCs w:val="32"/>
          <w:rtl/>
          <w:lang w:val="ar-DZ" w:bidi="ar-DZ"/>
        </w:rPr>
        <w:t>40</w:t>
      </w:r>
      <w:r w:rsidRPr="00627A36">
        <w:rPr>
          <w:sz w:val="32"/>
          <w:szCs w:val="32"/>
          <w:rtl/>
          <w:lang w:val="ar-DZ" w:bidi="ar-DZ"/>
        </w:rPr>
        <w:t xml:space="preserve"> ،%ثم فوائد الدين العام بنسبة </w:t>
      </w:r>
      <w:r w:rsidRPr="00627A36">
        <w:rPr>
          <w:rFonts w:cs="Calibri"/>
          <w:sz w:val="32"/>
          <w:szCs w:val="32"/>
          <w:rtl/>
          <w:lang w:val="ar-DZ" w:bidi="ar-DZ"/>
        </w:rPr>
        <w:t>7</w:t>
      </w:r>
      <w:r w:rsidRPr="00627A36">
        <w:rPr>
          <w:sz w:val="32"/>
          <w:szCs w:val="32"/>
          <w:rtl/>
          <w:lang w:val="ar-DZ" w:bidi="ar-DZ"/>
        </w:rPr>
        <w:t>% ، وأخيرا نفقات المعدات واألدوات بحوالي18</w:t>
      </w:r>
      <w:r w:rsidRPr="00627A36">
        <w:rPr>
          <w:rFonts w:cs="Calibri"/>
          <w:sz w:val="32"/>
          <w:szCs w:val="32"/>
          <w:rtl/>
          <w:lang w:val="ar-DZ" w:bidi="ar-DZ"/>
        </w:rPr>
        <w:t>%</w:t>
      </w:r>
    </w:p>
    <w:p w:rsidR="007847A0" w:rsidRPr="00627A36" w:rsidRDefault="007847A0" w:rsidP="007847A0">
      <w:pPr>
        <w:bidi/>
        <w:rPr>
          <w:rFonts w:cs="Calibri"/>
          <w:sz w:val="32"/>
          <w:szCs w:val="32"/>
          <w:rtl/>
          <w:lang w:val="ar-DZ" w:bidi="ar-DZ"/>
        </w:rPr>
      </w:pPr>
    </w:p>
    <w:p w:rsidR="007847A0" w:rsidRPr="007847A0" w:rsidRDefault="007847A0" w:rsidP="007847A0">
      <w:pPr>
        <w:bidi/>
        <w:rPr>
          <w:rFonts w:cs="Calibri"/>
          <w:bCs/>
          <w:sz w:val="32"/>
          <w:szCs w:val="32"/>
          <w:rtl/>
          <w:lang w:val="ar-DZ" w:bidi="ar-DZ"/>
        </w:rPr>
      </w:pPr>
      <w:r w:rsidRPr="007847A0">
        <w:rPr>
          <w:bCs/>
          <w:sz w:val="32"/>
          <w:szCs w:val="32"/>
          <w:u w:val="single"/>
          <w:rtl/>
          <w:lang w:val="ar-DZ" w:bidi="ar-DZ"/>
        </w:rPr>
        <w:t>المطلب الثاني :</w:t>
      </w:r>
      <w:r w:rsidRPr="007847A0">
        <w:rPr>
          <w:bCs/>
          <w:sz w:val="32"/>
          <w:szCs w:val="32"/>
          <w:rtl/>
          <w:lang w:val="ar-DZ" w:bidi="ar-DZ"/>
        </w:rPr>
        <w:t xml:space="preserve"> أساليب تمويل العجز الموازني في الجزائر. </w:t>
      </w:r>
      <w:r w:rsidRPr="007847A0">
        <w:rPr>
          <w:rFonts w:cs="Calibri"/>
          <w:bCs/>
          <w:sz w:val="32"/>
          <w:szCs w:val="32"/>
          <w:rtl/>
          <w:lang w:val="ar-DZ" w:bidi="ar-DZ"/>
        </w:rPr>
        <w:t>2016-2000</w:t>
      </w:r>
    </w:p>
    <w:p w:rsidR="007847A0" w:rsidRPr="00627A36" w:rsidRDefault="007847A0" w:rsidP="007847A0">
      <w:pPr>
        <w:bidi/>
        <w:rPr>
          <w:sz w:val="32"/>
          <w:szCs w:val="32"/>
          <w:rtl/>
          <w:lang w:val="ar-DZ" w:bidi="ar-DZ"/>
        </w:rPr>
      </w:pPr>
      <w:r w:rsidRPr="00627A36">
        <w:rPr>
          <w:sz w:val="32"/>
          <w:szCs w:val="32"/>
          <w:rtl/>
          <w:lang w:val="ar-DZ" w:bidi="ar-DZ"/>
        </w:rPr>
        <w:t xml:space="preserve">اعتمدت الجزائر منذ بداية األلفية على سياسة مالية نشطة، وذلك بالتوسع في  </w:t>
      </w:r>
    </w:p>
    <w:p w:rsidR="007847A0" w:rsidRPr="00627A36" w:rsidRDefault="007847A0" w:rsidP="007847A0">
      <w:pPr>
        <w:bidi/>
        <w:rPr>
          <w:sz w:val="32"/>
          <w:szCs w:val="32"/>
          <w:rtl/>
          <w:lang w:val="ar-DZ" w:bidi="ar-DZ"/>
        </w:rPr>
      </w:pPr>
      <w:r w:rsidRPr="00627A36">
        <w:rPr>
          <w:sz w:val="32"/>
          <w:szCs w:val="32"/>
          <w:rtl/>
          <w:lang w:val="ar-DZ" w:bidi="ar-DZ"/>
        </w:rPr>
        <w:t xml:space="preserve">اإلنفاق العمومي المقرون بالسياسة الحذرة في تسير موارد الدولة المتأتية من </w:t>
      </w:r>
    </w:p>
    <w:p w:rsidR="007847A0" w:rsidRPr="00627A36" w:rsidRDefault="007847A0" w:rsidP="007847A0">
      <w:pPr>
        <w:bidi/>
        <w:rPr>
          <w:sz w:val="32"/>
          <w:szCs w:val="32"/>
          <w:rtl/>
          <w:lang w:val="ar-DZ" w:bidi="ar-DZ"/>
        </w:rPr>
      </w:pPr>
      <w:r w:rsidRPr="00627A36">
        <w:rPr>
          <w:sz w:val="32"/>
          <w:szCs w:val="32"/>
          <w:rtl/>
          <w:lang w:val="ar-DZ" w:bidi="ar-DZ"/>
        </w:rPr>
        <w:t xml:space="preserve">الصاد ارت النفطية بعد االرتفاع غير المسبوق لبرميل النفط، ما جعلها تحدد سعر </w:t>
      </w:r>
    </w:p>
    <w:p w:rsidR="007847A0" w:rsidRPr="00627A36" w:rsidRDefault="007847A0" w:rsidP="007847A0">
      <w:pPr>
        <w:bidi/>
        <w:rPr>
          <w:sz w:val="32"/>
          <w:szCs w:val="32"/>
          <w:rtl/>
          <w:lang w:val="ar-DZ" w:bidi="ar-DZ"/>
        </w:rPr>
      </w:pPr>
      <w:r w:rsidRPr="00627A36">
        <w:rPr>
          <w:sz w:val="32"/>
          <w:szCs w:val="32"/>
          <w:rtl/>
          <w:lang w:val="ar-DZ" w:bidi="ar-DZ"/>
        </w:rPr>
        <w:t>ُحسب على أساسه موارد المي ازنية مرجعي لبرميل النفط والباقي يحول إلى  صندوق خاص بضبط الموارد</w:t>
      </w:r>
      <w:r w:rsidRPr="00627A36">
        <w:rPr>
          <w:rFonts w:cs="Calibri"/>
          <w:sz w:val="32"/>
          <w:szCs w:val="32"/>
          <w:rtl/>
          <w:lang w:val="ar-DZ" w:bidi="ar-DZ"/>
        </w:rPr>
        <w:t>FRR10</w:t>
      </w:r>
      <w:r w:rsidRPr="00627A36">
        <w:rPr>
          <w:sz w:val="32"/>
          <w:szCs w:val="32"/>
          <w:rtl/>
          <w:lang w:val="ar-DZ" w:bidi="ar-DZ"/>
        </w:rPr>
        <w:t xml:space="preserve"> ، تفاديا لضخ سيولة أكثر من طاقة استيعاب  </w:t>
      </w:r>
    </w:p>
    <w:p w:rsidR="007847A0" w:rsidRPr="00627A36" w:rsidRDefault="007847A0" w:rsidP="007847A0">
      <w:pPr>
        <w:bidi/>
        <w:rPr>
          <w:sz w:val="32"/>
          <w:szCs w:val="32"/>
          <w:rtl/>
          <w:lang w:val="ar-DZ" w:bidi="ar-DZ"/>
        </w:rPr>
      </w:pPr>
      <w:r w:rsidRPr="00627A36">
        <w:rPr>
          <w:sz w:val="32"/>
          <w:szCs w:val="32"/>
          <w:rtl/>
          <w:lang w:val="ar-DZ" w:bidi="ar-DZ"/>
        </w:rPr>
        <w:t xml:space="preserve">االقتصاد الوطني، وعليه فتمويل العجز الموازني في الجزائر تعددت أساليبه من فترة  </w:t>
      </w:r>
    </w:p>
    <w:p w:rsidR="007847A0" w:rsidRPr="00627A36" w:rsidRDefault="007847A0" w:rsidP="007847A0">
      <w:pPr>
        <w:bidi/>
        <w:rPr>
          <w:sz w:val="32"/>
          <w:szCs w:val="32"/>
          <w:rtl/>
          <w:lang w:val="ar-DZ" w:bidi="ar-DZ"/>
        </w:rPr>
      </w:pPr>
      <w:r w:rsidRPr="00627A36">
        <w:rPr>
          <w:sz w:val="32"/>
          <w:szCs w:val="32"/>
          <w:rtl/>
          <w:lang w:val="ar-DZ" w:bidi="ar-DZ"/>
        </w:rPr>
        <w:t xml:space="preserve">إلى أخرى، حسب المقدرة المالية للدولة، والسياسة المالية المطبقة. </w:t>
      </w:r>
    </w:p>
    <w:p w:rsidR="007847A0" w:rsidRPr="00627A36" w:rsidRDefault="007847A0" w:rsidP="007847A0">
      <w:pPr>
        <w:bidi/>
        <w:rPr>
          <w:sz w:val="32"/>
          <w:szCs w:val="32"/>
          <w:rtl/>
          <w:lang w:val="ar-DZ" w:bidi="ar-DZ"/>
        </w:rPr>
      </w:pPr>
      <w:r w:rsidRPr="00627A36">
        <w:rPr>
          <w:b/>
          <w:sz w:val="32"/>
          <w:szCs w:val="32"/>
          <w:rtl/>
          <w:lang w:val="ar-DZ" w:bidi="ar-DZ"/>
        </w:rPr>
        <w:t>_</w:t>
      </w:r>
      <w:r w:rsidRPr="00627A36">
        <w:rPr>
          <w:rFonts w:cs="Calibri"/>
          <w:b/>
          <w:bCs/>
          <w:sz w:val="32"/>
          <w:szCs w:val="32"/>
          <w:rtl/>
          <w:lang w:val="ar-DZ" w:bidi="ar-DZ"/>
        </w:rPr>
        <w:t>1</w:t>
      </w:r>
      <w:r w:rsidRPr="00627A36">
        <w:rPr>
          <w:b/>
          <w:sz w:val="32"/>
          <w:szCs w:val="32"/>
          <w:rtl/>
          <w:lang w:val="ar-DZ" w:bidi="ar-DZ"/>
        </w:rPr>
        <w:t>_أساليب</w:t>
      </w:r>
      <w:r w:rsidRPr="00627A36">
        <w:rPr>
          <w:sz w:val="32"/>
          <w:szCs w:val="32"/>
          <w:rtl/>
          <w:lang w:val="ar-DZ" w:bidi="ar-DZ"/>
        </w:rPr>
        <w:t xml:space="preserve"> </w:t>
      </w:r>
      <w:r w:rsidRPr="00627A36">
        <w:rPr>
          <w:b/>
          <w:sz w:val="32"/>
          <w:szCs w:val="32"/>
          <w:rtl/>
          <w:lang w:val="ar-DZ" w:bidi="ar-DZ"/>
        </w:rPr>
        <w:t>تمويل</w:t>
      </w:r>
      <w:r w:rsidRPr="00627A36">
        <w:rPr>
          <w:sz w:val="32"/>
          <w:szCs w:val="32"/>
          <w:rtl/>
          <w:lang w:val="ar-DZ" w:bidi="ar-DZ"/>
        </w:rPr>
        <w:t xml:space="preserve"> </w:t>
      </w:r>
      <w:r w:rsidRPr="00627A36">
        <w:rPr>
          <w:b/>
          <w:sz w:val="32"/>
          <w:szCs w:val="32"/>
          <w:rtl/>
          <w:lang w:val="ar-DZ" w:bidi="ar-DZ"/>
        </w:rPr>
        <w:t>العجز</w:t>
      </w:r>
      <w:r w:rsidRPr="00627A36">
        <w:rPr>
          <w:sz w:val="32"/>
          <w:szCs w:val="32"/>
          <w:rtl/>
          <w:lang w:val="ar-DZ" w:bidi="ar-DZ"/>
        </w:rPr>
        <w:t xml:space="preserve"> </w:t>
      </w:r>
      <w:r w:rsidRPr="00627A36">
        <w:rPr>
          <w:b/>
          <w:sz w:val="32"/>
          <w:szCs w:val="32"/>
          <w:rtl/>
          <w:lang w:val="ar-DZ" w:bidi="ar-DZ"/>
        </w:rPr>
        <w:t>الموازني</w:t>
      </w:r>
      <w:r w:rsidRPr="00627A36">
        <w:rPr>
          <w:sz w:val="32"/>
          <w:szCs w:val="32"/>
          <w:rtl/>
          <w:lang w:val="ar-DZ" w:bidi="ar-DZ"/>
        </w:rPr>
        <w:t xml:space="preserve"> </w:t>
      </w:r>
      <w:r w:rsidRPr="00627A36">
        <w:rPr>
          <w:b/>
          <w:sz w:val="32"/>
          <w:szCs w:val="32"/>
          <w:rtl/>
          <w:lang w:val="ar-DZ" w:bidi="ar-DZ"/>
        </w:rPr>
        <w:t>في</w:t>
      </w:r>
      <w:r w:rsidRPr="00627A36">
        <w:rPr>
          <w:sz w:val="32"/>
          <w:szCs w:val="32"/>
          <w:rtl/>
          <w:lang w:val="ar-DZ" w:bidi="ar-DZ"/>
        </w:rPr>
        <w:t xml:space="preserve"> </w:t>
      </w:r>
      <w:r w:rsidRPr="00627A36">
        <w:rPr>
          <w:b/>
          <w:sz w:val="32"/>
          <w:szCs w:val="32"/>
          <w:rtl/>
          <w:lang w:val="ar-DZ" w:bidi="ar-DZ"/>
        </w:rPr>
        <w:t>الجزائر</w:t>
      </w:r>
    </w:p>
    <w:p w:rsidR="007847A0" w:rsidRPr="00627A36" w:rsidRDefault="007847A0" w:rsidP="007847A0">
      <w:pPr>
        <w:bidi/>
        <w:rPr>
          <w:sz w:val="32"/>
          <w:szCs w:val="32"/>
          <w:rtl/>
          <w:lang w:val="ar-DZ" w:bidi="ar-DZ"/>
        </w:rPr>
      </w:pPr>
      <w:r w:rsidRPr="00627A36">
        <w:rPr>
          <w:sz w:val="32"/>
          <w:szCs w:val="32"/>
          <w:rtl/>
          <w:lang w:val="ar-DZ" w:bidi="ar-DZ"/>
        </w:rPr>
        <w:t xml:space="preserve">كانت الخزينة الجزائرية قبل سنة </w:t>
      </w:r>
      <w:r w:rsidRPr="00627A36">
        <w:rPr>
          <w:rFonts w:cs="Calibri"/>
          <w:sz w:val="32"/>
          <w:szCs w:val="32"/>
          <w:rtl/>
          <w:lang w:val="ar-DZ" w:bidi="ar-DZ"/>
        </w:rPr>
        <w:t>2006</w:t>
      </w:r>
      <w:r w:rsidRPr="00627A36">
        <w:rPr>
          <w:sz w:val="32"/>
          <w:szCs w:val="32"/>
          <w:rtl/>
          <w:lang w:val="ar-DZ" w:bidi="ar-DZ"/>
        </w:rPr>
        <w:t xml:space="preserve"> تمول عجوزاتها باالعتماد على ثالث  </w:t>
      </w:r>
    </w:p>
    <w:p w:rsidR="007847A0" w:rsidRPr="00627A36" w:rsidRDefault="007847A0" w:rsidP="007847A0">
      <w:pPr>
        <w:bidi/>
        <w:rPr>
          <w:sz w:val="32"/>
          <w:szCs w:val="32"/>
          <w:rtl/>
          <w:lang w:val="ar-DZ" w:bidi="ar-DZ"/>
        </w:rPr>
      </w:pPr>
      <w:r w:rsidRPr="00627A36">
        <w:rPr>
          <w:sz w:val="32"/>
          <w:szCs w:val="32"/>
          <w:rtl/>
          <w:lang w:val="ar-DZ" w:bidi="ar-DZ"/>
        </w:rPr>
        <w:t xml:space="preserve">مصادر هي: التمويل البنكي، التمويل غير البنكي، والتمويل الخارجي؛ فالتمويل </w:t>
      </w:r>
    </w:p>
    <w:p w:rsidR="007847A0" w:rsidRPr="00627A36" w:rsidRDefault="007847A0" w:rsidP="007847A0">
      <w:pPr>
        <w:bidi/>
        <w:rPr>
          <w:sz w:val="32"/>
          <w:szCs w:val="32"/>
          <w:rtl/>
          <w:lang w:val="ar-DZ" w:bidi="ar-DZ"/>
        </w:rPr>
      </w:pPr>
      <w:r w:rsidRPr="00627A36">
        <w:rPr>
          <w:sz w:val="32"/>
          <w:szCs w:val="32"/>
          <w:rtl/>
          <w:lang w:val="ar-DZ" w:bidi="ar-DZ"/>
        </w:rPr>
        <w:t xml:space="preserve">البنكي يتم أساسا من خالل اإلصدار النقدي من طرف البنك المركزي، أما التمويل </w:t>
      </w:r>
    </w:p>
    <w:p w:rsidR="007847A0" w:rsidRPr="00627A36" w:rsidRDefault="007847A0" w:rsidP="007847A0">
      <w:pPr>
        <w:bidi/>
        <w:rPr>
          <w:sz w:val="32"/>
          <w:szCs w:val="32"/>
          <w:rtl/>
          <w:lang w:val="ar-DZ" w:bidi="ar-DZ"/>
        </w:rPr>
      </w:pPr>
      <w:r w:rsidRPr="00627A36">
        <w:rPr>
          <w:sz w:val="32"/>
          <w:szCs w:val="32"/>
          <w:rtl/>
          <w:lang w:val="ar-DZ" w:bidi="ar-DZ"/>
        </w:rPr>
        <w:t xml:space="preserve">غير البنكي فيتم بإصدار سندات الخزينة العامة وطرحها لالكتتاب، في حين يتم </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التمويل الخارجي من خالل االقتراض الخارجي، فمثال بين سنتي </w:t>
      </w:r>
      <w:r w:rsidRPr="00627A36">
        <w:rPr>
          <w:rFonts w:cs="Calibri"/>
          <w:sz w:val="32"/>
          <w:szCs w:val="32"/>
          <w:rtl/>
          <w:lang w:val="ar-DZ" w:bidi="ar-DZ"/>
        </w:rPr>
        <w:t>1994</w:t>
      </w:r>
      <w:r w:rsidRPr="00627A36">
        <w:rPr>
          <w:sz w:val="32"/>
          <w:szCs w:val="32"/>
          <w:rtl/>
          <w:lang w:val="ar-DZ" w:bidi="ar-DZ"/>
        </w:rPr>
        <w:t xml:space="preserve"> و </w:t>
      </w:r>
      <w:r w:rsidRPr="00627A36">
        <w:rPr>
          <w:rFonts w:cs="Calibri"/>
          <w:sz w:val="32"/>
          <w:szCs w:val="32"/>
          <w:rtl/>
          <w:lang w:val="ar-DZ" w:bidi="ar-DZ"/>
        </w:rPr>
        <w:t xml:space="preserve">1998 </w:t>
      </w:r>
    </w:p>
    <w:p w:rsidR="007847A0" w:rsidRPr="00627A36" w:rsidRDefault="007847A0" w:rsidP="007847A0">
      <w:pPr>
        <w:bidi/>
        <w:rPr>
          <w:sz w:val="32"/>
          <w:szCs w:val="32"/>
          <w:rtl/>
          <w:lang w:val="ar-DZ" w:bidi="ar-DZ"/>
        </w:rPr>
      </w:pPr>
      <w:r w:rsidRPr="00627A36">
        <w:rPr>
          <w:sz w:val="32"/>
          <w:szCs w:val="32"/>
          <w:rtl/>
          <w:lang w:val="ar-DZ" w:bidi="ar-DZ"/>
        </w:rPr>
        <w:t xml:space="preserve">كان تمويل عجز الموازنة يتم بالدرجة األولى باالعتماد على التمويل الخارجي، وذلك </w:t>
      </w:r>
    </w:p>
    <w:p w:rsidR="007847A0" w:rsidRPr="00627A36" w:rsidRDefault="007847A0" w:rsidP="007847A0">
      <w:pPr>
        <w:bidi/>
        <w:rPr>
          <w:sz w:val="32"/>
          <w:szCs w:val="32"/>
          <w:rtl/>
          <w:lang w:val="ar-DZ" w:bidi="ar-DZ"/>
        </w:rPr>
      </w:pPr>
      <w:r w:rsidRPr="00627A36">
        <w:rPr>
          <w:sz w:val="32"/>
          <w:szCs w:val="32"/>
          <w:rtl/>
          <w:lang w:val="ar-DZ" w:bidi="ar-DZ"/>
        </w:rPr>
        <w:t xml:space="preserve">من خالل المساعدات والقروض، كتلك التي كان يمنحها صندوق النقد الدولي </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للجزائر في إطار برامج التصحيح االقتصادي، أما منذ سنة </w:t>
      </w:r>
      <w:r w:rsidRPr="00627A36">
        <w:rPr>
          <w:rFonts w:cs="Calibri"/>
          <w:sz w:val="32"/>
          <w:szCs w:val="32"/>
          <w:rtl/>
          <w:lang w:val="ar-DZ" w:bidi="ar-DZ"/>
        </w:rPr>
        <w:t>1999</w:t>
      </w:r>
      <w:r w:rsidRPr="00627A36">
        <w:rPr>
          <w:sz w:val="32"/>
          <w:szCs w:val="32"/>
          <w:rtl/>
          <w:lang w:val="ar-DZ" w:bidi="ar-DZ"/>
        </w:rPr>
        <w:t xml:space="preserve"> إلى غاية </w:t>
      </w:r>
      <w:r w:rsidRPr="00627A36">
        <w:rPr>
          <w:rFonts w:cs="Calibri"/>
          <w:sz w:val="32"/>
          <w:szCs w:val="32"/>
          <w:rtl/>
          <w:lang w:val="ar-DZ" w:bidi="ar-DZ"/>
        </w:rPr>
        <w:t xml:space="preserve">2005 </w:t>
      </w:r>
    </w:p>
    <w:p w:rsidR="007847A0" w:rsidRPr="00627A36" w:rsidRDefault="007847A0" w:rsidP="007847A0">
      <w:pPr>
        <w:bidi/>
        <w:rPr>
          <w:sz w:val="32"/>
          <w:szCs w:val="32"/>
          <w:rtl/>
          <w:lang w:val="ar-DZ" w:bidi="ar-DZ"/>
        </w:rPr>
      </w:pPr>
      <w:r w:rsidRPr="00627A36">
        <w:rPr>
          <w:sz w:val="32"/>
          <w:szCs w:val="32"/>
          <w:rtl/>
          <w:lang w:val="ar-DZ" w:bidi="ar-DZ"/>
        </w:rPr>
        <w:t xml:space="preserve">فلم يعد تمويل هذا العجز يتم باالعتماد على التمويل الخارجي بل من خالل إصدار </w:t>
      </w:r>
    </w:p>
    <w:p w:rsidR="007847A0" w:rsidRPr="00627A36" w:rsidRDefault="007847A0" w:rsidP="007847A0">
      <w:pPr>
        <w:bidi/>
        <w:rPr>
          <w:sz w:val="32"/>
          <w:szCs w:val="32"/>
          <w:rtl/>
          <w:lang w:val="ar-DZ" w:bidi="ar-DZ"/>
        </w:rPr>
      </w:pPr>
      <w:r w:rsidRPr="00627A36">
        <w:rPr>
          <w:sz w:val="32"/>
          <w:szCs w:val="32"/>
          <w:rtl/>
          <w:lang w:val="ar-DZ" w:bidi="ar-DZ"/>
        </w:rPr>
        <w:t>. واعتبارا من سنة</w:t>
      </w:r>
      <w:r w:rsidRPr="00627A36">
        <w:rPr>
          <w:rFonts w:cs="Calibri"/>
          <w:sz w:val="32"/>
          <w:szCs w:val="32"/>
          <w:rtl/>
          <w:lang w:val="ar-DZ" w:bidi="ar-DZ"/>
        </w:rPr>
        <w:t xml:space="preserve">2006.  </w:t>
      </w:r>
      <w:r w:rsidRPr="00627A36">
        <w:rPr>
          <w:sz w:val="32"/>
          <w:szCs w:val="32"/>
          <w:rtl/>
          <w:lang w:val="ar-DZ" w:bidi="ar-DZ"/>
        </w:rPr>
        <w:t xml:space="preserve"> أقرت.   </w:t>
      </w:r>
      <w:r w:rsidRPr="00627A36">
        <w:rPr>
          <w:rFonts w:cs="Calibri"/>
          <w:sz w:val="32"/>
          <w:szCs w:val="32"/>
          <w:rtl/>
          <w:lang w:val="ar-DZ" w:bidi="ar-DZ"/>
        </w:rPr>
        <w:t>25</w:t>
      </w:r>
      <w:r w:rsidRPr="00627A36">
        <w:rPr>
          <w:sz w:val="32"/>
          <w:szCs w:val="32"/>
          <w:rtl/>
          <w:lang w:val="ar-DZ" w:bidi="ar-DZ"/>
        </w:rPr>
        <w:t xml:space="preserve"> الخزينة العامة للسندات وطرحها في السوق المحلية </w:t>
      </w:r>
    </w:p>
    <w:p w:rsidR="007847A0" w:rsidRPr="00627A36" w:rsidRDefault="007847A0" w:rsidP="007847A0">
      <w:pPr>
        <w:bidi/>
        <w:rPr>
          <w:sz w:val="32"/>
          <w:szCs w:val="32"/>
          <w:rtl/>
          <w:lang w:val="ar-DZ" w:bidi="ar-DZ"/>
        </w:rPr>
      </w:pPr>
      <w:r w:rsidRPr="00627A36">
        <w:rPr>
          <w:sz w:val="32"/>
          <w:szCs w:val="32"/>
          <w:rtl/>
          <w:lang w:val="ar-DZ" w:bidi="ar-DZ"/>
        </w:rPr>
        <w:t xml:space="preserve">المادة </w:t>
      </w:r>
      <w:r w:rsidRPr="00627A36">
        <w:rPr>
          <w:rFonts w:cs="Calibri"/>
          <w:sz w:val="32"/>
          <w:szCs w:val="32"/>
          <w:rtl/>
          <w:lang w:val="ar-DZ" w:bidi="ar-DZ"/>
        </w:rPr>
        <w:t>02</w:t>
      </w:r>
      <w:r w:rsidRPr="00627A36">
        <w:rPr>
          <w:sz w:val="32"/>
          <w:szCs w:val="32"/>
          <w:rtl/>
          <w:lang w:val="ar-DZ" w:bidi="ar-DZ"/>
        </w:rPr>
        <w:t xml:space="preserve"> من قانون المالية التكميلي إمكانية اللجوء إلى آلية تمويلية اربعة وهي </w:t>
      </w:r>
    </w:p>
    <w:p w:rsidR="007847A0" w:rsidRPr="00627A36" w:rsidRDefault="007847A0" w:rsidP="007847A0">
      <w:pPr>
        <w:bidi/>
        <w:rPr>
          <w:sz w:val="32"/>
          <w:szCs w:val="32"/>
          <w:rtl/>
          <w:lang w:val="ar-DZ" w:bidi="ar-DZ"/>
        </w:rPr>
      </w:pPr>
      <w:r w:rsidRPr="00627A36">
        <w:rPr>
          <w:sz w:val="32"/>
          <w:szCs w:val="32"/>
          <w:rtl/>
          <w:lang w:val="ar-DZ" w:bidi="ar-DZ"/>
        </w:rPr>
        <w:t>صندوق ضبط الموارد</w:t>
      </w:r>
      <w:r w:rsidRPr="00627A36">
        <w:rPr>
          <w:rFonts w:cs="Calibri"/>
          <w:sz w:val="32"/>
          <w:szCs w:val="32"/>
          <w:rtl/>
          <w:lang w:val="ar-DZ" w:bidi="ar-DZ"/>
        </w:rPr>
        <w:t>12</w:t>
      </w:r>
      <w:r w:rsidRPr="00627A36">
        <w:rPr>
          <w:sz w:val="32"/>
          <w:szCs w:val="32"/>
          <w:rtl/>
          <w:lang w:val="ar-DZ" w:bidi="ar-DZ"/>
        </w:rPr>
        <w:t xml:space="preserve"> لسد عجزها الموازني، وقد شرعت الحكومة فعليا في  </w:t>
      </w:r>
    </w:p>
    <w:p w:rsidR="007847A0" w:rsidRPr="00627A36" w:rsidRDefault="007847A0" w:rsidP="007847A0">
      <w:pPr>
        <w:bidi/>
        <w:rPr>
          <w:sz w:val="32"/>
          <w:szCs w:val="32"/>
          <w:rtl/>
          <w:lang w:val="ar-DZ" w:bidi="ar-DZ"/>
        </w:rPr>
      </w:pPr>
      <w:r w:rsidRPr="00627A36">
        <w:rPr>
          <w:sz w:val="32"/>
          <w:szCs w:val="32"/>
          <w:rtl/>
          <w:lang w:val="ar-DZ" w:bidi="ar-DZ"/>
        </w:rPr>
        <w:t>استخدام رصيد الصندوق في تمويل عجز المي ازنية منذ 2006</w:t>
      </w:r>
      <w:r w:rsidRPr="00627A36">
        <w:rPr>
          <w:rFonts w:cs="Calibri"/>
          <w:sz w:val="32"/>
          <w:szCs w:val="32"/>
          <w:rtl/>
          <w:lang w:val="ar-DZ" w:bidi="ar-DZ"/>
        </w:rPr>
        <w:t xml:space="preserve">    </w:t>
      </w:r>
      <w:r w:rsidRPr="00627A36">
        <w:rPr>
          <w:sz w:val="32"/>
          <w:szCs w:val="32"/>
          <w:rtl/>
          <w:lang w:val="ar-DZ" w:bidi="ar-DZ"/>
        </w:rPr>
        <w:t xml:space="preserve"> ،والجدول التالي يبرز  </w:t>
      </w:r>
    </w:p>
    <w:p w:rsidR="007847A0" w:rsidRPr="00627A36" w:rsidRDefault="007847A0" w:rsidP="007847A0">
      <w:pPr>
        <w:bidi/>
        <w:rPr>
          <w:rFonts w:cs="Calibri"/>
          <w:sz w:val="32"/>
          <w:szCs w:val="32"/>
          <w:rtl/>
          <w:lang w:val="ar-DZ" w:bidi="ar-DZ"/>
        </w:rPr>
      </w:pPr>
      <w:r w:rsidRPr="00627A36">
        <w:rPr>
          <w:sz w:val="32"/>
          <w:szCs w:val="32"/>
          <w:rtl/>
          <w:lang w:val="ar-DZ" w:bidi="ar-DZ"/>
        </w:rPr>
        <w:t xml:space="preserve">أساليب تمويل العجز الموازني بين </w:t>
      </w:r>
      <w:r w:rsidRPr="00627A36">
        <w:rPr>
          <w:rFonts w:cs="Calibri"/>
          <w:sz w:val="32"/>
          <w:szCs w:val="32"/>
          <w:rtl/>
          <w:lang w:val="ar-DZ" w:bidi="ar-DZ"/>
        </w:rPr>
        <w:t>2016-2000</w:t>
      </w:r>
    </w:p>
    <w:p w:rsidR="007847A0" w:rsidRDefault="007847A0" w:rsidP="007847A0">
      <w:pPr>
        <w:bidi/>
        <w:rPr>
          <w:rFonts w:cs="Calibri"/>
          <w:rtl/>
          <w:lang w:val="ar-DZ" w:bidi="ar-DZ"/>
        </w:rPr>
      </w:pPr>
      <w:r>
        <w:rPr>
          <w:noProof/>
          <w:lang w:val="en-US"/>
        </w:rPr>
        <w:drawing>
          <wp:inline distT="0" distB="0" distL="0" distR="0">
            <wp:extent cx="3054350" cy="1812925"/>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4" cstate="print"/>
                    <a:stretch>
                      <a:fillRect/>
                    </a:stretch>
                  </pic:blipFill>
                  <pic:spPr>
                    <a:xfrm>
                      <a:off x="0" y="0"/>
                      <a:ext cx="3054350" cy="1812925"/>
                    </a:xfrm>
                    <a:prstGeom prst="rect">
                      <a:avLst/>
                    </a:prstGeom>
                  </pic:spPr>
                </pic:pic>
              </a:graphicData>
            </a:graphic>
          </wp:inline>
        </w:drawing>
      </w:r>
    </w:p>
    <w:p w:rsidR="007847A0" w:rsidRDefault="007847A0" w:rsidP="007847A0">
      <w:pPr>
        <w:bidi/>
        <w:rPr>
          <w:rtl/>
          <w:lang w:val="ar-DZ" w:bidi="ar-DZ"/>
        </w:rPr>
      </w:pPr>
      <w:r>
        <w:rPr>
          <w:rFonts w:cs="Calibri"/>
          <w:rtl/>
          <w:lang w:val="ar-DZ" w:bidi="ar-DZ"/>
        </w:rPr>
        <w:t>http://www.premier- :</w:t>
      </w:r>
      <w:r>
        <w:rPr>
          <w:rtl/>
          <w:lang w:val="ar-DZ" w:bidi="ar-DZ"/>
        </w:rPr>
        <w:t>على متاح،2015-2016</w:t>
      </w:r>
      <w:r>
        <w:rPr>
          <w:rFonts w:cs="Calibri"/>
          <w:rtl/>
          <w:lang w:val="ar-DZ" w:bidi="ar-DZ"/>
        </w:rPr>
        <w:t xml:space="preserve"> </w:t>
      </w:r>
      <w:r>
        <w:rPr>
          <w:rtl/>
          <w:lang w:val="ar-DZ" w:bidi="ar-DZ"/>
        </w:rPr>
        <w:t xml:space="preserve">المالية قانون </w:t>
      </w:r>
    </w:p>
    <w:p w:rsidR="007847A0" w:rsidRDefault="007847A0" w:rsidP="007847A0">
      <w:pPr>
        <w:bidi/>
        <w:rPr>
          <w:rtl/>
          <w:lang w:val="ar-DZ" w:bidi="ar-DZ"/>
        </w:rPr>
      </w:pPr>
      <w:r>
        <w:rPr>
          <w:rtl/>
          <w:lang w:val="ar-DZ" w:bidi="ar-DZ"/>
        </w:rPr>
        <w:t xml:space="preserve">ministre.gov.dz/ar </w:t>
      </w:r>
    </w:p>
    <w:p w:rsidR="007847A0" w:rsidRPr="00627A36" w:rsidRDefault="007847A0" w:rsidP="007847A0">
      <w:pPr>
        <w:bidi/>
        <w:rPr>
          <w:sz w:val="32"/>
          <w:szCs w:val="32"/>
          <w:rtl/>
          <w:lang w:val="ar-DZ" w:bidi="ar-DZ"/>
        </w:rPr>
      </w:pPr>
      <w:r w:rsidRPr="00627A36">
        <w:rPr>
          <w:sz w:val="32"/>
          <w:szCs w:val="32"/>
          <w:rtl/>
          <w:lang w:val="ar-DZ" w:bidi="ar-DZ"/>
        </w:rPr>
        <w:t xml:space="preserve"> يتضح من الجدول رقم </w:t>
      </w:r>
      <w:r w:rsidRPr="00627A36">
        <w:rPr>
          <w:rFonts w:cs="Calibri"/>
          <w:sz w:val="32"/>
          <w:szCs w:val="32"/>
          <w:rtl/>
          <w:lang w:val="ar-DZ" w:bidi="ar-DZ"/>
        </w:rPr>
        <w:t>05</w:t>
      </w:r>
      <w:r w:rsidRPr="00627A36">
        <w:rPr>
          <w:sz w:val="32"/>
          <w:szCs w:val="32"/>
          <w:rtl/>
          <w:lang w:val="ar-DZ" w:bidi="ar-DZ"/>
        </w:rPr>
        <w:t xml:space="preserve"> ،أن تمويل عجز الموازنة في الجزائر مر بمرحلتين  </w:t>
      </w:r>
    </w:p>
    <w:p w:rsidR="007847A0" w:rsidRPr="00627A36" w:rsidRDefault="007847A0" w:rsidP="007847A0">
      <w:pPr>
        <w:bidi/>
        <w:rPr>
          <w:sz w:val="32"/>
          <w:szCs w:val="32"/>
          <w:rtl/>
          <w:lang w:val="ar-DZ" w:bidi="ar-DZ"/>
        </w:rPr>
      </w:pPr>
      <w:r w:rsidRPr="00627A36">
        <w:rPr>
          <w:sz w:val="32"/>
          <w:szCs w:val="32"/>
          <w:rtl/>
          <w:lang w:val="ar-DZ" w:bidi="ar-DZ"/>
        </w:rPr>
        <w:t xml:space="preserve">هامتين: المرحلة األولى قبل سنة </w:t>
      </w:r>
      <w:r w:rsidRPr="00627A36">
        <w:rPr>
          <w:rFonts w:cs="Calibri"/>
          <w:sz w:val="32"/>
          <w:szCs w:val="32"/>
          <w:rtl/>
          <w:lang w:val="ar-DZ" w:bidi="ar-DZ"/>
        </w:rPr>
        <w:t>2016</w:t>
      </w:r>
      <w:r w:rsidRPr="00627A36">
        <w:rPr>
          <w:sz w:val="32"/>
          <w:szCs w:val="32"/>
          <w:rtl/>
          <w:lang w:val="ar-DZ" w:bidi="ar-DZ"/>
        </w:rPr>
        <w:t xml:space="preserve"> ،والمرحلة الثانية بعدها؛  </w:t>
      </w:r>
    </w:p>
    <w:p w:rsidR="007847A0" w:rsidRPr="00627A36" w:rsidRDefault="007847A0" w:rsidP="007847A0">
      <w:pPr>
        <w:bidi/>
        <w:rPr>
          <w:sz w:val="32"/>
          <w:szCs w:val="32"/>
          <w:rtl/>
          <w:lang w:val="ar-DZ" w:bidi="ar-DZ"/>
        </w:rPr>
      </w:pPr>
      <w:r w:rsidRPr="00627A36">
        <w:rPr>
          <w:sz w:val="32"/>
          <w:szCs w:val="32"/>
          <w:rtl/>
          <w:lang w:val="ar-DZ" w:bidi="ar-DZ"/>
        </w:rPr>
        <w:t xml:space="preserve"> أ- </w:t>
      </w:r>
      <w:r w:rsidRPr="00627A36">
        <w:rPr>
          <w:b/>
          <w:sz w:val="32"/>
          <w:szCs w:val="32"/>
          <w:rtl/>
          <w:lang w:val="ar-DZ" w:bidi="ar-DZ"/>
        </w:rPr>
        <w:t>مرحلة</w:t>
      </w:r>
      <w:r w:rsidRPr="00627A36">
        <w:rPr>
          <w:sz w:val="32"/>
          <w:szCs w:val="32"/>
          <w:rtl/>
          <w:lang w:val="ar-DZ" w:bidi="ar-DZ"/>
        </w:rPr>
        <w:t xml:space="preserve"> </w:t>
      </w:r>
      <w:r w:rsidRPr="00627A36">
        <w:rPr>
          <w:b/>
          <w:sz w:val="32"/>
          <w:szCs w:val="32"/>
          <w:rtl/>
          <w:lang w:val="ar-DZ" w:bidi="ar-DZ"/>
        </w:rPr>
        <w:t>ما</w:t>
      </w:r>
      <w:r w:rsidRPr="00627A36">
        <w:rPr>
          <w:sz w:val="32"/>
          <w:szCs w:val="32"/>
          <w:rtl/>
          <w:lang w:val="ar-DZ" w:bidi="ar-DZ"/>
        </w:rPr>
        <w:t xml:space="preserve"> </w:t>
      </w:r>
      <w:r w:rsidRPr="00627A36">
        <w:rPr>
          <w:b/>
          <w:sz w:val="32"/>
          <w:szCs w:val="32"/>
          <w:rtl/>
          <w:lang w:val="ar-DZ" w:bidi="ar-DZ"/>
        </w:rPr>
        <w:t>قبل</w:t>
      </w:r>
      <w:r w:rsidRPr="00627A36">
        <w:rPr>
          <w:sz w:val="32"/>
          <w:szCs w:val="32"/>
          <w:rtl/>
          <w:lang w:val="ar-DZ" w:bidi="ar-DZ"/>
        </w:rPr>
        <w:t xml:space="preserve"> </w:t>
      </w:r>
      <w:r w:rsidRPr="00627A36">
        <w:rPr>
          <w:b/>
          <w:sz w:val="32"/>
          <w:szCs w:val="32"/>
          <w:rtl/>
          <w:lang w:val="ar-DZ" w:bidi="ar-DZ"/>
        </w:rPr>
        <w:t>سنة</w:t>
      </w:r>
      <w:r w:rsidRPr="00627A36">
        <w:rPr>
          <w:sz w:val="32"/>
          <w:szCs w:val="32"/>
          <w:rtl/>
          <w:lang w:val="ar-DZ" w:bidi="ar-DZ"/>
        </w:rPr>
        <w:t xml:space="preserve"> </w:t>
      </w:r>
      <w:r w:rsidRPr="00627A36">
        <w:rPr>
          <w:rFonts w:cs="Calibri"/>
          <w:b/>
          <w:bCs/>
          <w:sz w:val="32"/>
          <w:szCs w:val="32"/>
          <w:rtl/>
          <w:lang w:val="ar-DZ" w:bidi="ar-DZ"/>
        </w:rPr>
        <w:t>2016</w:t>
      </w:r>
      <w:r w:rsidRPr="00627A36">
        <w:rPr>
          <w:sz w:val="32"/>
          <w:szCs w:val="32"/>
          <w:rtl/>
          <w:lang w:val="ar-DZ" w:bidi="ar-DZ"/>
        </w:rPr>
        <w:t xml:space="preserve"> :تميزت باالعتماد على مصادر التمويل التقليدية،  </w:t>
      </w:r>
    </w:p>
    <w:p w:rsidR="007847A0" w:rsidRPr="00627A36" w:rsidRDefault="007847A0" w:rsidP="007847A0">
      <w:pPr>
        <w:bidi/>
        <w:rPr>
          <w:sz w:val="32"/>
          <w:szCs w:val="32"/>
          <w:rtl/>
          <w:lang w:val="ar-DZ" w:bidi="ar-DZ"/>
        </w:rPr>
      </w:pPr>
      <w:r w:rsidRPr="00627A36">
        <w:rPr>
          <w:sz w:val="32"/>
          <w:szCs w:val="32"/>
          <w:rtl/>
          <w:lang w:val="ar-DZ" w:bidi="ar-DZ"/>
        </w:rPr>
        <w:t xml:space="preserve">فمنذ سنة </w:t>
      </w:r>
      <w:r w:rsidRPr="00627A36">
        <w:rPr>
          <w:rFonts w:cs="Calibri"/>
          <w:sz w:val="32"/>
          <w:szCs w:val="32"/>
          <w:rtl/>
          <w:lang w:val="ar-DZ" w:bidi="ar-DZ"/>
        </w:rPr>
        <w:t>2000</w:t>
      </w:r>
      <w:r w:rsidRPr="00627A36">
        <w:rPr>
          <w:sz w:val="32"/>
          <w:szCs w:val="32"/>
          <w:rtl/>
          <w:lang w:val="ar-DZ" w:bidi="ar-DZ"/>
        </w:rPr>
        <w:t xml:space="preserve"> توسعت الحكومة في تمويل عجزها عن طريق طلب تسبيقات من  </w:t>
      </w:r>
    </w:p>
    <w:p w:rsidR="007847A0" w:rsidRPr="00627A36" w:rsidRDefault="007847A0" w:rsidP="007847A0">
      <w:pPr>
        <w:bidi/>
        <w:rPr>
          <w:sz w:val="32"/>
          <w:szCs w:val="32"/>
          <w:rtl/>
          <w:lang w:val="ar-DZ" w:bidi="ar-DZ"/>
        </w:rPr>
      </w:pPr>
      <w:r w:rsidRPr="00627A36">
        <w:rPr>
          <w:sz w:val="32"/>
          <w:szCs w:val="32"/>
          <w:rtl/>
          <w:lang w:val="ar-DZ" w:bidi="ar-DZ"/>
        </w:rPr>
        <w:t xml:space="preserve">البنك المركزي )إصدار نقدي( وطرح اإلصدا ارت السندية في السوق المحلية، وذلك </w:t>
      </w:r>
    </w:p>
    <w:p w:rsidR="007847A0" w:rsidRPr="00627A36" w:rsidRDefault="007847A0" w:rsidP="007847A0">
      <w:pPr>
        <w:bidi/>
        <w:rPr>
          <w:sz w:val="32"/>
          <w:szCs w:val="32"/>
          <w:rtl/>
          <w:lang w:val="ar-DZ" w:bidi="ar-DZ"/>
        </w:rPr>
      </w:pPr>
      <w:r w:rsidRPr="00627A36">
        <w:rPr>
          <w:sz w:val="32"/>
          <w:szCs w:val="32"/>
          <w:rtl/>
          <w:lang w:val="ar-DZ" w:bidi="ar-DZ"/>
        </w:rPr>
        <w:t xml:space="preserve">على عكس ما كان يحدث قبل سنة. </w:t>
      </w:r>
      <w:r w:rsidRPr="00627A36">
        <w:rPr>
          <w:rFonts w:cs="Calibri"/>
          <w:sz w:val="32"/>
          <w:szCs w:val="32"/>
          <w:rtl/>
          <w:lang w:val="ar-DZ" w:bidi="ar-DZ"/>
        </w:rPr>
        <w:t>2000</w:t>
      </w:r>
      <w:r w:rsidRPr="00627A36">
        <w:rPr>
          <w:sz w:val="32"/>
          <w:szCs w:val="32"/>
          <w:rtl/>
          <w:lang w:val="ar-DZ" w:bidi="ar-DZ"/>
        </w:rPr>
        <w:t xml:space="preserve"> ،حيث كانت تعتمد على التمويل </w:t>
      </w:r>
    </w:p>
    <w:p w:rsidR="007847A0" w:rsidRPr="00627A36" w:rsidRDefault="007847A0" w:rsidP="007847A0">
      <w:pPr>
        <w:bidi/>
        <w:rPr>
          <w:sz w:val="32"/>
          <w:szCs w:val="32"/>
          <w:rtl/>
          <w:lang w:val="ar-DZ" w:bidi="ar-DZ"/>
        </w:rPr>
      </w:pPr>
      <w:r w:rsidRPr="00627A36">
        <w:rPr>
          <w:sz w:val="32"/>
          <w:szCs w:val="32"/>
          <w:rtl/>
          <w:lang w:val="ar-DZ" w:bidi="ar-DZ"/>
        </w:rPr>
        <w:t xml:space="preserve">الخارجي، مع اإلشارة إلى أن ظهور أرصدة التمويل سالبة في الجدول أعاله يثبت أن  </w:t>
      </w:r>
    </w:p>
    <w:p w:rsidR="007847A0" w:rsidRPr="00627A36" w:rsidRDefault="007847A0" w:rsidP="007847A0">
      <w:pPr>
        <w:bidi/>
        <w:rPr>
          <w:sz w:val="32"/>
          <w:szCs w:val="32"/>
          <w:rtl/>
          <w:lang w:val="ar-DZ" w:bidi="ar-DZ"/>
        </w:rPr>
      </w:pPr>
      <w:r w:rsidRPr="00627A36">
        <w:rPr>
          <w:sz w:val="32"/>
          <w:szCs w:val="32"/>
          <w:rtl/>
          <w:lang w:val="ar-DZ" w:bidi="ar-DZ"/>
        </w:rPr>
        <w:t xml:space="preserve">الخزينة تسدد ما يستحق عليها من قروض وديون. </w:t>
      </w:r>
    </w:p>
    <w:p w:rsidR="007847A0" w:rsidRPr="00627A36" w:rsidRDefault="007847A0" w:rsidP="007847A0">
      <w:pPr>
        <w:bidi/>
        <w:rPr>
          <w:sz w:val="32"/>
          <w:szCs w:val="32"/>
          <w:rtl/>
          <w:lang w:val="ar-DZ" w:bidi="ar-DZ"/>
        </w:rPr>
      </w:pPr>
      <w:r w:rsidRPr="00627A36">
        <w:rPr>
          <w:sz w:val="32"/>
          <w:szCs w:val="32"/>
          <w:rtl/>
          <w:lang w:val="ar-DZ" w:bidi="ar-DZ"/>
        </w:rPr>
        <w:t xml:space="preserve"> إذا ما نستنتجه في هذه المرحلة هو ابتعاد الجزائر عن التمويل الخارجي للعجز  </w:t>
      </w:r>
    </w:p>
    <w:p w:rsidR="007847A0" w:rsidRPr="00627A36" w:rsidRDefault="007847A0" w:rsidP="007847A0">
      <w:pPr>
        <w:bidi/>
        <w:rPr>
          <w:sz w:val="32"/>
          <w:szCs w:val="32"/>
          <w:rtl/>
          <w:lang w:val="ar-DZ" w:bidi="ar-DZ"/>
        </w:rPr>
      </w:pPr>
      <w:r w:rsidRPr="00627A36">
        <w:rPr>
          <w:sz w:val="32"/>
          <w:szCs w:val="32"/>
          <w:rtl/>
          <w:lang w:val="ar-DZ" w:bidi="ar-DZ"/>
        </w:rPr>
        <w:t xml:space="preserve">الموازني وتوسعها في اإلصدارات السندية الداخلية. </w:t>
      </w:r>
    </w:p>
    <w:p w:rsidR="007847A0" w:rsidRPr="00627A36" w:rsidRDefault="007847A0" w:rsidP="007847A0">
      <w:pPr>
        <w:bidi/>
        <w:rPr>
          <w:sz w:val="32"/>
          <w:szCs w:val="32"/>
          <w:rtl/>
          <w:lang w:val="ar-DZ" w:bidi="ar-DZ"/>
        </w:rPr>
      </w:pPr>
      <w:r w:rsidRPr="00627A36">
        <w:rPr>
          <w:sz w:val="32"/>
          <w:szCs w:val="32"/>
          <w:rtl/>
          <w:lang w:val="ar-DZ" w:bidi="ar-DZ"/>
        </w:rPr>
        <w:t xml:space="preserve"> ب- </w:t>
      </w:r>
      <w:r w:rsidRPr="00627A36">
        <w:rPr>
          <w:b/>
          <w:sz w:val="32"/>
          <w:szCs w:val="32"/>
          <w:rtl/>
          <w:lang w:val="ar-DZ" w:bidi="ar-DZ"/>
        </w:rPr>
        <w:t>مرحلة</w:t>
      </w:r>
      <w:r w:rsidRPr="00627A36">
        <w:rPr>
          <w:sz w:val="32"/>
          <w:szCs w:val="32"/>
          <w:rtl/>
          <w:lang w:val="ar-DZ" w:bidi="ar-DZ"/>
        </w:rPr>
        <w:t xml:space="preserve"> </w:t>
      </w:r>
      <w:r w:rsidRPr="00627A36">
        <w:rPr>
          <w:b/>
          <w:sz w:val="32"/>
          <w:szCs w:val="32"/>
          <w:rtl/>
          <w:lang w:val="ar-DZ" w:bidi="ar-DZ"/>
        </w:rPr>
        <w:t>ما</w:t>
      </w:r>
      <w:r w:rsidRPr="00627A36">
        <w:rPr>
          <w:sz w:val="32"/>
          <w:szCs w:val="32"/>
          <w:rtl/>
          <w:lang w:val="ar-DZ" w:bidi="ar-DZ"/>
        </w:rPr>
        <w:t xml:space="preserve"> </w:t>
      </w:r>
      <w:r w:rsidRPr="00627A36">
        <w:rPr>
          <w:b/>
          <w:sz w:val="32"/>
          <w:szCs w:val="32"/>
          <w:rtl/>
          <w:lang w:val="ar-DZ" w:bidi="ar-DZ"/>
        </w:rPr>
        <w:t>بعد</w:t>
      </w:r>
      <w:r w:rsidRPr="00627A36">
        <w:rPr>
          <w:sz w:val="32"/>
          <w:szCs w:val="32"/>
          <w:rtl/>
          <w:lang w:val="ar-DZ" w:bidi="ar-DZ"/>
        </w:rPr>
        <w:t xml:space="preserve"> </w:t>
      </w:r>
      <w:r w:rsidRPr="00627A36">
        <w:rPr>
          <w:b/>
          <w:sz w:val="32"/>
          <w:szCs w:val="32"/>
          <w:rtl/>
          <w:lang w:val="ar-DZ" w:bidi="ar-DZ"/>
        </w:rPr>
        <w:t xml:space="preserve">سنة. </w:t>
      </w:r>
      <w:r w:rsidRPr="00627A36">
        <w:rPr>
          <w:rFonts w:cs="Calibri"/>
          <w:b/>
          <w:bCs/>
          <w:sz w:val="32"/>
          <w:szCs w:val="32"/>
          <w:rtl/>
          <w:lang w:val="ar-DZ" w:bidi="ar-DZ"/>
        </w:rPr>
        <w:t>2006</w:t>
      </w:r>
      <w:r w:rsidRPr="00627A36">
        <w:rPr>
          <w:sz w:val="32"/>
          <w:szCs w:val="32"/>
          <w:rtl/>
          <w:lang w:val="ar-DZ" w:bidi="ar-DZ"/>
        </w:rPr>
        <w:t xml:space="preserve"> :أصبحت الحكومة تعتمد بالدرجة األولى على  </w:t>
      </w:r>
    </w:p>
    <w:p w:rsidR="007847A0" w:rsidRPr="00627A36" w:rsidRDefault="007847A0" w:rsidP="007847A0">
      <w:pPr>
        <w:bidi/>
        <w:rPr>
          <w:sz w:val="32"/>
          <w:szCs w:val="32"/>
          <w:rtl/>
          <w:lang w:val="ar-DZ" w:bidi="ar-DZ"/>
        </w:rPr>
      </w:pPr>
      <w:r w:rsidRPr="00627A36">
        <w:rPr>
          <w:sz w:val="32"/>
          <w:szCs w:val="32"/>
          <w:rtl/>
          <w:lang w:val="ar-DZ" w:bidi="ar-DZ"/>
        </w:rPr>
        <w:t xml:space="preserve">صندوق ضبط الموارد في تمويل عجز موازنتها، وذلك من خالل تدخالته التي </w:t>
      </w:r>
    </w:p>
    <w:p w:rsidR="007847A0" w:rsidRPr="00627A36" w:rsidRDefault="007847A0" w:rsidP="007847A0">
      <w:pPr>
        <w:bidi/>
        <w:rPr>
          <w:sz w:val="32"/>
          <w:szCs w:val="32"/>
          <w:rtl/>
          <w:lang w:val="ar-DZ" w:bidi="ar-DZ"/>
        </w:rPr>
      </w:pPr>
      <w:r w:rsidRPr="00627A36">
        <w:rPr>
          <w:sz w:val="32"/>
          <w:szCs w:val="32"/>
          <w:rtl/>
          <w:lang w:val="ar-DZ" w:bidi="ar-DZ"/>
        </w:rPr>
        <w:t xml:space="preserve">عرفت تنامي ملحوظ في الفترة الممتدة من </w:t>
      </w:r>
      <w:r w:rsidRPr="00627A36">
        <w:rPr>
          <w:rFonts w:cs="Calibri"/>
          <w:sz w:val="32"/>
          <w:szCs w:val="32"/>
          <w:rtl/>
          <w:lang w:val="ar-DZ" w:bidi="ar-DZ"/>
        </w:rPr>
        <w:t>2006-2015</w:t>
      </w:r>
      <w:r w:rsidRPr="00627A36">
        <w:rPr>
          <w:sz w:val="32"/>
          <w:szCs w:val="32"/>
          <w:rtl/>
          <w:lang w:val="ar-DZ" w:bidi="ar-DZ"/>
        </w:rPr>
        <w:t xml:space="preserve"> ،حيث انتقلت هذه  </w:t>
      </w:r>
    </w:p>
    <w:p w:rsidR="007847A0" w:rsidRPr="00627A36" w:rsidRDefault="007847A0" w:rsidP="007847A0">
      <w:pPr>
        <w:bidi/>
        <w:rPr>
          <w:sz w:val="32"/>
          <w:szCs w:val="32"/>
          <w:rtl/>
          <w:lang w:val="ar-DZ" w:bidi="ar-DZ"/>
        </w:rPr>
      </w:pPr>
      <w:r w:rsidRPr="00627A36">
        <w:rPr>
          <w:sz w:val="32"/>
          <w:szCs w:val="32"/>
          <w:rtl/>
          <w:lang w:val="ar-DZ" w:bidi="ar-DZ"/>
        </w:rPr>
        <w:t xml:space="preserve">األخيرة من.  </w:t>
      </w:r>
      <w:r w:rsidRPr="00627A36">
        <w:rPr>
          <w:rFonts w:cs="Calibri"/>
          <w:sz w:val="32"/>
          <w:szCs w:val="32"/>
          <w:rtl/>
          <w:lang w:val="ar-DZ" w:bidi="ar-DZ"/>
        </w:rPr>
        <w:t>91.5</w:t>
      </w:r>
      <w:r w:rsidRPr="00627A36">
        <w:rPr>
          <w:sz w:val="32"/>
          <w:szCs w:val="32"/>
          <w:rtl/>
          <w:lang w:val="ar-DZ" w:bidi="ar-DZ"/>
        </w:rPr>
        <w:t xml:space="preserve"> مليار دينار سنة 2006</w:t>
      </w:r>
      <w:r w:rsidRPr="00627A36">
        <w:rPr>
          <w:rFonts w:cs="Calibri"/>
          <w:sz w:val="32"/>
          <w:szCs w:val="32"/>
          <w:rtl/>
          <w:lang w:val="ar-DZ" w:bidi="ar-DZ"/>
        </w:rPr>
        <w:t xml:space="preserve"> </w:t>
      </w:r>
      <w:r w:rsidRPr="00627A36">
        <w:rPr>
          <w:sz w:val="32"/>
          <w:szCs w:val="32"/>
          <w:rtl/>
          <w:lang w:val="ar-DZ" w:bidi="ar-DZ"/>
        </w:rPr>
        <w:t xml:space="preserve"> إلى حوالي </w:t>
      </w:r>
      <w:r w:rsidRPr="00627A36">
        <w:rPr>
          <w:rFonts w:cs="Calibri"/>
          <w:sz w:val="32"/>
          <w:szCs w:val="32"/>
          <w:rtl/>
          <w:lang w:val="ar-DZ" w:bidi="ar-DZ"/>
        </w:rPr>
        <w:t>2965</w:t>
      </w:r>
      <w:r w:rsidRPr="00627A36">
        <w:rPr>
          <w:sz w:val="32"/>
          <w:szCs w:val="32"/>
          <w:rtl/>
          <w:lang w:val="ar-DZ" w:bidi="ar-DZ"/>
        </w:rPr>
        <w:t xml:space="preserve"> مليار دوالر كأقصى  </w:t>
      </w:r>
    </w:p>
    <w:p w:rsidR="007847A0" w:rsidRPr="00627A36" w:rsidRDefault="007847A0" w:rsidP="007847A0">
      <w:pPr>
        <w:bidi/>
        <w:rPr>
          <w:sz w:val="32"/>
          <w:szCs w:val="32"/>
          <w:rtl/>
          <w:lang w:val="ar-DZ" w:bidi="ar-DZ"/>
        </w:rPr>
      </w:pPr>
      <w:r w:rsidRPr="00627A36">
        <w:rPr>
          <w:sz w:val="32"/>
          <w:szCs w:val="32"/>
          <w:rtl/>
          <w:lang w:val="ar-DZ" w:bidi="ar-DZ"/>
        </w:rPr>
        <w:t xml:space="preserve">قيمة سنة </w:t>
      </w:r>
      <w:r w:rsidRPr="00627A36">
        <w:rPr>
          <w:rFonts w:cs="Calibri"/>
          <w:sz w:val="32"/>
          <w:szCs w:val="32"/>
          <w:rtl/>
          <w:lang w:val="ar-DZ" w:bidi="ar-DZ"/>
        </w:rPr>
        <w:t>2014</w:t>
      </w:r>
      <w:r w:rsidRPr="00627A36">
        <w:rPr>
          <w:sz w:val="32"/>
          <w:szCs w:val="32"/>
          <w:rtl/>
          <w:lang w:val="ar-DZ" w:bidi="ar-DZ"/>
        </w:rPr>
        <w:t xml:space="preserve"> ( ارتفاع بحوالي. </w:t>
      </w:r>
      <w:r w:rsidRPr="00627A36">
        <w:rPr>
          <w:rFonts w:cs="Calibri"/>
          <w:sz w:val="32"/>
          <w:szCs w:val="32"/>
          <w:rtl/>
          <w:lang w:val="ar-DZ" w:bidi="ar-DZ"/>
        </w:rPr>
        <w:t>53</w:t>
      </w:r>
      <w:r w:rsidRPr="00627A36">
        <w:rPr>
          <w:sz w:val="32"/>
          <w:szCs w:val="32"/>
          <w:rtl/>
          <w:lang w:val="ar-DZ" w:bidi="ar-DZ"/>
        </w:rPr>
        <w:t xml:space="preserve"> مرة)، ولعل الشكل أدناه يوضح لنا ذلك، من  </w:t>
      </w:r>
    </w:p>
    <w:p w:rsidR="007847A0" w:rsidRPr="00627A36" w:rsidRDefault="007847A0" w:rsidP="007847A0">
      <w:pPr>
        <w:bidi/>
        <w:rPr>
          <w:sz w:val="32"/>
          <w:szCs w:val="32"/>
          <w:rtl/>
          <w:lang w:val="ar-DZ" w:bidi="ar-DZ"/>
        </w:rPr>
      </w:pPr>
      <w:r w:rsidRPr="00627A36">
        <w:rPr>
          <w:sz w:val="32"/>
          <w:szCs w:val="32"/>
          <w:rtl/>
          <w:lang w:val="ar-DZ" w:bidi="ar-DZ"/>
        </w:rPr>
        <w:t>خالل المقارنة بين رصيد الموازنة ورصيد صندوق وحجم تدخالته.</w:t>
      </w:r>
    </w:p>
    <w:p w:rsidR="007847A0" w:rsidRDefault="007847A0" w:rsidP="007847A0">
      <w:pPr>
        <w:bidi/>
        <w:rPr>
          <w:rtl/>
          <w:lang w:val="ar-DZ" w:bidi="ar-DZ"/>
        </w:rPr>
      </w:pPr>
      <w:r>
        <w:rPr>
          <w:noProof/>
          <w:rtl/>
          <w:lang w:val="en-US"/>
        </w:rPr>
        <w:drawing>
          <wp:inline distT="0" distB="0" distL="0" distR="0">
            <wp:extent cx="4429125" cy="2486025"/>
            <wp:effectExtent l="19050" t="0" r="9525" b="0"/>
            <wp:docPr id="10" name="Picture 8"/>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5" cstate="print"/>
                    <a:stretch>
                      <a:fillRect/>
                    </a:stretch>
                  </pic:blipFill>
                  <pic:spPr>
                    <a:xfrm>
                      <a:off x="0" y="0"/>
                      <a:ext cx="4433843" cy="2488673"/>
                    </a:xfrm>
                    <a:prstGeom prst="rect">
                      <a:avLst/>
                    </a:prstGeom>
                  </pic:spPr>
                </pic:pic>
              </a:graphicData>
            </a:graphic>
          </wp:inline>
        </w:drawing>
      </w:r>
    </w:p>
    <w:p w:rsidR="007847A0" w:rsidRDefault="007847A0" w:rsidP="007847A0">
      <w:pPr>
        <w:bidi/>
        <w:rPr>
          <w:sz w:val="32"/>
          <w:szCs w:val="32"/>
          <w:rtl/>
          <w:lang w:val="ar-DZ" w:bidi="ar-DZ"/>
        </w:rPr>
      </w:pPr>
    </w:p>
    <w:p w:rsidR="007847A0" w:rsidRPr="00627A36" w:rsidRDefault="007847A0" w:rsidP="007847A0">
      <w:pPr>
        <w:bidi/>
        <w:rPr>
          <w:rFonts w:cs="Calibri"/>
          <w:sz w:val="32"/>
          <w:szCs w:val="32"/>
          <w:rtl/>
          <w:lang w:val="ar-DZ" w:bidi="ar-DZ"/>
        </w:rPr>
      </w:pPr>
      <w:r w:rsidRPr="00627A36">
        <w:rPr>
          <w:sz w:val="32"/>
          <w:szCs w:val="32"/>
          <w:rtl/>
          <w:lang w:val="ar-DZ" w:bidi="ar-DZ"/>
        </w:rPr>
        <w:t xml:space="preserve">المصدر: باالعتماد على المعطيات الواردة في الجدول رقم </w:t>
      </w:r>
      <w:r w:rsidRPr="00627A36">
        <w:rPr>
          <w:rFonts w:cs="Calibri"/>
          <w:sz w:val="32"/>
          <w:szCs w:val="32"/>
          <w:rtl/>
          <w:lang w:val="ar-DZ" w:bidi="ar-DZ"/>
        </w:rPr>
        <w:t>5</w:t>
      </w:r>
      <w:r w:rsidRPr="00627A36">
        <w:rPr>
          <w:sz w:val="32"/>
          <w:szCs w:val="32"/>
          <w:rtl/>
          <w:lang w:val="ar-DZ" w:bidi="ar-DZ"/>
        </w:rPr>
        <w:t>و الجدول رقم</w:t>
      </w:r>
      <w:r w:rsidRPr="00627A36">
        <w:rPr>
          <w:rFonts w:cs="Calibri"/>
          <w:sz w:val="32"/>
          <w:szCs w:val="32"/>
          <w:rtl/>
          <w:lang w:val="ar-DZ" w:bidi="ar-DZ"/>
        </w:rPr>
        <w:t xml:space="preserve">1 </w:t>
      </w:r>
    </w:p>
    <w:p w:rsidR="007847A0" w:rsidRPr="00627A36" w:rsidRDefault="007847A0" w:rsidP="007847A0">
      <w:pPr>
        <w:bidi/>
        <w:rPr>
          <w:sz w:val="32"/>
          <w:szCs w:val="32"/>
          <w:rtl/>
          <w:lang w:val="ar-DZ" w:bidi="ar-DZ"/>
        </w:rPr>
      </w:pPr>
      <w:r w:rsidRPr="00627A36">
        <w:rPr>
          <w:sz w:val="32"/>
          <w:szCs w:val="32"/>
          <w:rtl/>
          <w:lang w:val="ar-DZ" w:bidi="ar-DZ"/>
        </w:rPr>
        <w:t xml:space="preserve"> يتضح من الشكل</w:t>
      </w:r>
      <w:r w:rsidRPr="00627A36">
        <w:rPr>
          <w:rFonts w:cs="Calibri"/>
          <w:sz w:val="32"/>
          <w:szCs w:val="32"/>
          <w:rtl/>
          <w:lang w:val="ar-DZ" w:bidi="ar-DZ"/>
        </w:rPr>
        <w:t>02</w:t>
      </w:r>
      <w:r w:rsidRPr="00627A36">
        <w:rPr>
          <w:sz w:val="32"/>
          <w:szCs w:val="32"/>
          <w:rtl/>
          <w:lang w:val="ar-DZ" w:bidi="ar-DZ"/>
        </w:rPr>
        <w:t xml:space="preserve"> تنامي تمويل العجز الموازني عن طريق صندوق ضبط </w:t>
      </w:r>
    </w:p>
    <w:p w:rsidR="007847A0" w:rsidRPr="00627A36" w:rsidRDefault="007847A0" w:rsidP="007847A0">
      <w:pPr>
        <w:bidi/>
        <w:rPr>
          <w:sz w:val="32"/>
          <w:szCs w:val="32"/>
          <w:rtl/>
          <w:lang w:val="ar-DZ" w:bidi="ar-DZ"/>
        </w:rPr>
      </w:pPr>
      <w:r w:rsidRPr="00627A36">
        <w:rPr>
          <w:sz w:val="32"/>
          <w:szCs w:val="32"/>
          <w:rtl/>
          <w:lang w:val="ar-DZ" w:bidi="ar-DZ"/>
        </w:rPr>
        <w:t>الموارد منذ سنة 006</w:t>
      </w:r>
      <w:r w:rsidRPr="00627A36">
        <w:rPr>
          <w:rFonts w:cs="Calibri"/>
          <w:sz w:val="32"/>
          <w:szCs w:val="32"/>
          <w:rtl/>
          <w:lang w:val="ar-DZ" w:bidi="ar-DZ"/>
        </w:rPr>
        <w:t>2</w:t>
      </w:r>
      <w:r w:rsidRPr="00627A36">
        <w:rPr>
          <w:sz w:val="32"/>
          <w:szCs w:val="32"/>
          <w:rtl/>
          <w:lang w:val="ar-DZ" w:bidi="ar-DZ"/>
        </w:rPr>
        <w:t xml:space="preserve"> ،حيث انتقلت نسبة مساهمته في تغطية العجز الموازني من  </w:t>
      </w:r>
    </w:p>
    <w:p w:rsidR="007847A0" w:rsidRPr="00627A36" w:rsidRDefault="007847A0" w:rsidP="007847A0">
      <w:pPr>
        <w:bidi/>
        <w:rPr>
          <w:sz w:val="32"/>
          <w:szCs w:val="32"/>
          <w:rtl/>
          <w:lang w:val="ar-DZ" w:bidi="ar-DZ"/>
        </w:rPr>
      </w:pPr>
      <w:r w:rsidRPr="00627A36">
        <w:rPr>
          <w:sz w:val="32"/>
          <w:szCs w:val="32"/>
          <w:rtl/>
          <w:lang w:val="ar-DZ" w:bidi="ar-DZ"/>
        </w:rPr>
        <w:t xml:space="preserve">حوالي </w:t>
      </w:r>
      <w:r w:rsidRPr="00627A36">
        <w:rPr>
          <w:rFonts w:cs="Calibri"/>
          <w:sz w:val="32"/>
          <w:szCs w:val="32"/>
          <w:rtl/>
          <w:lang w:val="ar-DZ" w:bidi="ar-DZ"/>
        </w:rPr>
        <w:t xml:space="preserve">   %12.92</w:t>
      </w:r>
      <w:r w:rsidRPr="00627A36">
        <w:rPr>
          <w:sz w:val="32"/>
          <w:szCs w:val="32"/>
          <w:rtl/>
          <w:lang w:val="ar-DZ" w:bidi="ar-DZ"/>
        </w:rPr>
        <w:t xml:space="preserve"> )  </w:t>
      </w:r>
      <w:r w:rsidRPr="00627A36">
        <w:rPr>
          <w:rFonts w:cs="Calibri"/>
          <w:sz w:val="32"/>
          <w:szCs w:val="32"/>
          <w:rtl/>
          <w:lang w:val="ar-DZ" w:bidi="ar-DZ"/>
        </w:rPr>
        <w:t>91.5</w:t>
      </w:r>
      <w:r w:rsidRPr="00627A36">
        <w:rPr>
          <w:sz w:val="32"/>
          <w:szCs w:val="32"/>
          <w:rtl/>
          <w:lang w:val="ar-DZ" w:bidi="ar-DZ"/>
        </w:rPr>
        <w:t xml:space="preserve">مليار دينار(، إلى ما يقارب حوالي </w:t>
      </w:r>
      <w:r>
        <w:rPr>
          <w:rFonts w:cs="Calibri"/>
          <w:sz w:val="32"/>
          <w:szCs w:val="32"/>
          <w:rtl/>
          <w:lang w:val="ar-DZ" w:bidi="ar-DZ"/>
        </w:rPr>
        <w:t xml:space="preserve"> 2965   </w:t>
      </w:r>
      <w:r w:rsidRPr="00627A36">
        <w:rPr>
          <w:rFonts w:cs="Calibri"/>
          <w:sz w:val="32"/>
          <w:szCs w:val="32"/>
          <w:rtl/>
          <w:lang w:val="ar-DZ" w:bidi="ar-DZ"/>
        </w:rPr>
        <w:t>%92</w:t>
      </w:r>
      <w:r w:rsidRPr="00627A36">
        <w:rPr>
          <w:sz w:val="32"/>
          <w:szCs w:val="32"/>
          <w:rtl/>
          <w:lang w:val="ar-DZ" w:bidi="ar-DZ"/>
        </w:rPr>
        <w:t xml:space="preserve">مليار دوالر ( من نسبة العجز الكلي لسنة </w:t>
      </w:r>
      <w:r w:rsidRPr="00627A36">
        <w:rPr>
          <w:rFonts w:cs="Calibri"/>
          <w:sz w:val="32"/>
          <w:szCs w:val="32"/>
          <w:rtl/>
          <w:lang w:val="ar-DZ" w:bidi="ar-DZ"/>
        </w:rPr>
        <w:t>2014</w:t>
      </w:r>
      <w:r w:rsidRPr="00627A36">
        <w:rPr>
          <w:sz w:val="32"/>
          <w:szCs w:val="32"/>
          <w:rtl/>
          <w:lang w:val="ar-DZ" w:bidi="ar-DZ"/>
        </w:rPr>
        <w:t xml:space="preserve"> ،لتنخفض تغطيته إلى حوالي </w:t>
      </w:r>
    </w:p>
    <w:p w:rsidR="007847A0" w:rsidRPr="00627A36" w:rsidRDefault="007847A0" w:rsidP="007847A0">
      <w:pPr>
        <w:bidi/>
        <w:rPr>
          <w:sz w:val="32"/>
          <w:szCs w:val="32"/>
          <w:rtl/>
          <w:lang w:val="ar-DZ" w:bidi="ar-DZ"/>
        </w:rPr>
      </w:pPr>
      <w:r w:rsidRPr="00627A36">
        <w:rPr>
          <w:rFonts w:cs="Calibri"/>
          <w:sz w:val="32"/>
          <w:szCs w:val="32"/>
          <w:rtl/>
          <w:lang w:val="ar-DZ" w:bidi="ar-DZ"/>
        </w:rPr>
        <w:t xml:space="preserve">48 </w:t>
      </w:r>
      <w:r w:rsidRPr="00627A36">
        <w:rPr>
          <w:sz w:val="32"/>
          <w:szCs w:val="32"/>
          <w:rtl/>
          <w:lang w:val="ar-DZ" w:bidi="ar-DZ"/>
        </w:rPr>
        <w:t>،</w:t>
      </w:r>
      <w:r w:rsidRPr="00627A36">
        <w:rPr>
          <w:rFonts w:cs="Calibri"/>
          <w:sz w:val="32"/>
          <w:szCs w:val="32"/>
          <w:rtl/>
          <w:lang w:val="ar-DZ" w:bidi="ar-DZ"/>
        </w:rPr>
        <w:t>%</w:t>
      </w:r>
      <w:r w:rsidRPr="00627A36">
        <w:rPr>
          <w:sz w:val="32"/>
          <w:szCs w:val="32"/>
          <w:rtl/>
          <w:lang w:val="ar-DZ" w:bidi="ar-DZ"/>
        </w:rPr>
        <w:t>و55</w:t>
      </w:r>
      <w:r w:rsidRPr="00627A36">
        <w:rPr>
          <w:rFonts w:cs="Calibri"/>
          <w:sz w:val="32"/>
          <w:szCs w:val="32"/>
          <w:rtl/>
          <w:lang w:val="ar-DZ" w:bidi="ar-DZ"/>
        </w:rPr>
        <w:t>%</w:t>
      </w:r>
      <w:r w:rsidRPr="00627A36">
        <w:rPr>
          <w:sz w:val="32"/>
          <w:szCs w:val="32"/>
          <w:rtl/>
          <w:lang w:val="ar-DZ" w:bidi="ar-DZ"/>
        </w:rPr>
        <w:t>سنة</w:t>
      </w:r>
      <w:r w:rsidRPr="00627A36">
        <w:rPr>
          <w:rFonts w:cs="Calibri"/>
          <w:sz w:val="32"/>
          <w:szCs w:val="32"/>
          <w:rtl/>
          <w:lang w:val="ar-DZ" w:bidi="ar-DZ"/>
        </w:rPr>
        <w:t xml:space="preserve"> 2015 </w:t>
      </w:r>
      <w:r w:rsidRPr="00627A36">
        <w:rPr>
          <w:sz w:val="32"/>
          <w:szCs w:val="32"/>
          <w:rtl/>
          <w:lang w:val="ar-DZ" w:bidi="ar-DZ"/>
        </w:rPr>
        <w:t>و2016</w:t>
      </w:r>
      <w:r w:rsidRPr="00627A36">
        <w:rPr>
          <w:rFonts w:cs="Calibri"/>
          <w:sz w:val="32"/>
          <w:szCs w:val="32"/>
          <w:rtl/>
          <w:lang w:val="ar-DZ" w:bidi="ar-DZ"/>
        </w:rPr>
        <w:t xml:space="preserve"> </w:t>
      </w:r>
      <w:r w:rsidRPr="00627A36">
        <w:rPr>
          <w:sz w:val="32"/>
          <w:szCs w:val="32"/>
          <w:rtl/>
          <w:lang w:val="ar-DZ" w:bidi="ar-DZ"/>
        </w:rPr>
        <w:t xml:space="preserve">على التوالي، بسبب تداعيات انخفاض أسعار  </w:t>
      </w:r>
    </w:p>
    <w:p w:rsidR="007847A0" w:rsidRPr="00627A36" w:rsidRDefault="007847A0" w:rsidP="007847A0">
      <w:pPr>
        <w:bidi/>
        <w:rPr>
          <w:sz w:val="32"/>
          <w:szCs w:val="32"/>
          <w:rtl/>
          <w:lang w:val="ar-DZ" w:bidi="ar-DZ"/>
        </w:rPr>
      </w:pPr>
      <w:r w:rsidRPr="00627A36">
        <w:rPr>
          <w:sz w:val="32"/>
          <w:szCs w:val="32"/>
          <w:rtl/>
          <w:lang w:val="ar-DZ" w:bidi="ar-DZ"/>
        </w:rPr>
        <w:t xml:space="preserve">النفط، وت ارجع موارد الصندوق. </w:t>
      </w:r>
    </w:p>
    <w:p w:rsidR="007847A0" w:rsidRPr="00627A36" w:rsidRDefault="007847A0" w:rsidP="007847A0">
      <w:pPr>
        <w:bidi/>
        <w:rPr>
          <w:sz w:val="32"/>
          <w:szCs w:val="32"/>
          <w:rtl/>
          <w:lang w:val="ar-DZ" w:bidi="ar-DZ"/>
        </w:rPr>
      </w:pPr>
      <w:r w:rsidRPr="00627A36">
        <w:rPr>
          <w:sz w:val="32"/>
          <w:szCs w:val="32"/>
          <w:rtl/>
          <w:lang w:val="ar-DZ" w:bidi="ar-DZ"/>
        </w:rPr>
        <w:t xml:space="preserve"> ما نخلص إليه من خالل العرض السابق أن عجز الميزانية في الفترة الممتدة  </w:t>
      </w:r>
    </w:p>
    <w:p w:rsidR="007847A0" w:rsidRPr="00627A36" w:rsidRDefault="007847A0" w:rsidP="007847A0">
      <w:pPr>
        <w:bidi/>
        <w:rPr>
          <w:sz w:val="32"/>
          <w:szCs w:val="32"/>
          <w:rtl/>
          <w:lang w:val="ar-DZ" w:bidi="ar-DZ"/>
        </w:rPr>
      </w:pPr>
      <w:r w:rsidRPr="00627A36">
        <w:rPr>
          <w:sz w:val="32"/>
          <w:szCs w:val="32"/>
          <w:rtl/>
          <w:lang w:val="ar-DZ" w:bidi="ar-DZ"/>
        </w:rPr>
        <w:t xml:space="preserve">بين </w:t>
      </w:r>
      <w:r w:rsidRPr="00627A36">
        <w:rPr>
          <w:rFonts w:cs="Calibri"/>
          <w:sz w:val="32"/>
          <w:szCs w:val="32"/>
          <w:rtl/>
          <w:lang w:val="ar-DZ" w:bidi="ar-DZ"/>
        </w:rPr>
        <w:t>2016-2006</w:t>
      </w:r>
      <w:r w:rsidRPr="00627A36">
        <w:rPr>
          <w:sz w:val="32"/>
          <w:szCs w:val="32"/>
          <w:rtl/>
          <w:lang w:val="ar-DZ" w:bidi="ar-DZ"/>
        </w:rPr>
        <w:t xml:space="preserve"> امتص في المتوسط السنوي حوالي </w:t>
      </w:r>
      <w:r w:rsidRPr="00627A36">
        <w:rPr>
          <w:rFonts w:cs="Calibri"/>
          <w:sz w:val="32"/>
          <w:szCs w:val="32"/>
          <w:rtl/>
          <w:lang w:val="ar-DZ" w:bidi="ar-DZ"/>
        </w:rPr>
        <w:t>1800</w:t>
      </w:r>
      <w:r w:rsidRPr="00627A36">
        <w:rPr>
          <w:sz w:val="32"/>
          <w:szCs w:val="32"/>
          <w:rtl/>
          <w:lang w:val="ar-DZ" w:bidi="ar-DZ"/>
        </w:rPr>
        <w:t xml:space="preserve"> مليار دينار من  </w:t>
      </w:r>
    </w:p>
    <w:p w:rsidR="007847A0" w:rsidRPr="00627A36" w:rsidRDefault="007847A0" w:rsidP="007847A0">
      <w:pPr>
        <w:bidi/>
        <w:rPr>
          <w:sz w:val="32"/>
          <w:szCs w:val="32"/>
          <w:rtl/>
          <w:lang w:val="ar-DZ" w:bidi="ar-DZ"/>
        </w:rPr>
      </w:pPr>
      <w:r w:rsidRPr="00627A36">
        <w:rPr>
          <w:sz w:val="32"/>
          <w:szCs w:val="32"/>
          <w:rtl/>
          <w:lang w:val="ar-DZ" w:bidi="ar-DZ"/>
        </w:rPr>
        <w:t xml:space="preserve">موارد صندوق ضبط الموارد ) </w:t>
      </w:r>
      <w:r w:rsidRPr="00627A36">
        <w:rPr>
          <w:rFonts w:cs="Calibri"/>
          <w:sz w:val="32"/>
          <w:szCs w:val="32"/>
          <w:rtl/>
          <w:lang w:val="ar-DZ" w:bidi="ar-DZ"/>
        </w:rPr>
        <w:t>18</w:t>
      </w:r>
      <w:r w:rsidRPr="00627A36">
        <w:rPr>
          <w:sz w:val="32"/>
          <w:szCs w:val="32"/>
          <w:rtl/>
          <w:lang w:val="ar-DZ" w:bidi="ar-DZ"/>
        </w:rPr>
        <w:t xml:space="preserve"> مليار دوالر بالسعر الجاري للدوالر لشهر ديسمبر </w:t>
      </w:r>
    </w:p>
    <w:p w:rsidR="007847A0" w:rsidRPr="00627A36" w:rsidRDefault="007847A0" w:rsidP="007847A0">
      <w:pPr>
        <w:bidi/>
        <w:rPr>
          <w:sz w:val="32"/>
          <w:szCs w:val="32"/>
          <w:rtl/>
          <w:lang w:val="ar-DZ" w:bidi="ar-DZ"/>
        </w:rPr>
      </w:pPr>
      <w:r w:rsidRPr="00627A36">
        <w:rPr>
          <w:rFonts w:cs="Calibri"/>
          <w:sz w:val="32"/>
          <w:szCs w:val="32"/>
          <w:rtl/>
          <w:lang w:val="ar-DZ" w:bidi="ar-DZ"/>
        </w:rPr>
        <w:t xml:space="preserve">2016 </w:t>
      </w:r>
      <w:r w:rsidRPr="00627A36">
        <w:rPr>
          <w:sz w:val="32"/>
          <w:szCs w:val="32"/>
          <w:rtl/>
          <w:lang w:val="ar-DZ" w:bidi="ar-DZ"/>
        </w:rPr>
        <w:t>،</w:t>
      </w:r>
      <w:r w:rsidRPr="00627A36">
        <w:rPr>
          <w:rFonts w:cs="Calibri"/>
          <w:sz w:val="32"/>
          <w:szCs w:val="32"/>
          <w:rtl/>
          <w:lang w:val="ar-DZ" w:bidi="ar-DZ"/>
        </w:rPr>
        <w:t>)</w:t>
      </w:r>
      <w:r w:rsidRPr="00627A36">
        <w:rPr>
          <w:sz w:val="32"/>
          <w:szCs w:val="32"/>
          <w:rtl/>
          <w:lang w:val="ar-DZ" w:bidi="ar-DZ"/>
        </w:rPr>
        <w:t>بما يقارب</w:t>
      </w:r>
      <w:r w:rsidRPr="00627A36">
        <w:rPr>
          <w:rFonts w:cs="Calibri"/>
          <w:sz w:val="32"/>
          <w:szCs w:val="32"/>
          <w:rtl/>
          <w:lang w:val="ar-DZ" w:bidi="ar-DZ"/>
        </w:rPr>
        <w:t xml:space="preserve"> 10 %</w:t>
      </w:r>
      <w:r w:rsidRPr="00627A36">
        <w:rPr>
          <w:sz w:val="32"/>
          <w:szCs w:val="32"/>
          <w:rtl/>
          <w:lang w:val="ar-DZ" w:bidi="ar-DZ"/>
        </w:rPr>
        <w:t xml:space="preserve">من الناتج المحلي الخام للجزائر، ما يدل على أن  </w:t>
      </w:r>
    </w:p>
    <w:p w:rsidR="007847A0" w:rsidRPr="00627A36" w:rsidRDefault="007847A0" w:rsidP="007847A0">
      <w:pPr>
        <w:bidi/>
        <w:rPr>
          <w:sz w:val="32"/>
          <w:szCs w:val="32"/>
          <w:rtl/>
          <w:lang w:val="ar-DZ" w:bidi="ar-DZ"/>
        </w:rPr>
      </w:pPr>
      <w:r w:rsidRPr="00627A36">
        <w:rPr>
          <w:sz w:val="32"/>
          <w:szCs w:val="32"/>
          <w:rtl/>
          <w:lang w:val="ar-DZ" w:bidi="ar-DZ"/>
        </w:rPr>
        <w:t xml:space="preserve">الصندوق لعب دو ار بار از في الحفاظ على التوازن المالي للدولة خاصة في السنوات </w:t>
      </w:r>
    </w:p>
    <w:p w:rsidR="007847A0" w:rsidRPr="00627A36" w:rsidRDefault="007847A0" w:rsidP="007847A0">
      <w:pPr>
        <w:bidi/>
        <w:rPr>
          <w:sz w:val="32"/>
          <w:szCs w:val="32"/>
          <w:rtl/>
          <w:lang w:val="ar-DZ" w:bidi="ar-DZ"/>
        </w:rPr>
      </w:pPr>
      <w:r w:rsidRPr="00627A36">
        <w:rPr>
          <w:sz w:val="32"/>
          <w:szCs w:val="32"/>
          <w:rtl/>
          <w:lang w:val="ar-DZ" w:bidi="ar-DZ"/>
        </w:rPr>
        <w:t xml:space="preserve">األخيرة التي عرفت انخفاض حاد ألسعار النفط، لكن هل يستطيع مواصلة تدخالته  </w:t>
      </w:r>
    </w:p>
    <w:p w:rsidR="007847A0" w:rsidRPr="00627A36" w:rsidRDefault="007847A0" w:rsidP="007847A0">
      <w:pPr>
        <w:bidi/>
        <w:rPr>
          <w:sz w:val="32"/>
          <w:szCs w:val="32"/>
          <w:rtl/>
          <w:lang w:val="ar-DZ" w:bidi="ar-DZ"/>
        </w:rPr>
      </w:pPr>
      <w:r w:rsidRPr="00627A36">
        <w:rPr>
          <w:sz w:val="32"/>
          <w:szCs w:val="32"/>
          <w:rtl/>
          <w:lang w:val="ar-DZ" w:bidi="ar-DZ"/>
        </w:rPr>
        <w:t xml:space="preserve">التصحيحية؟ </w:t>
      </w:r>
    </w:p>
    <w:p w:rsidR="007847A0" w:rsidRPr="00627A36" w:rsidRDefault="007847A0" w:rsidP="007847A0">
      <w:pPr>
        <w:bidi/>
        <w:rPr>
          <w:sz w:val="32"/>
          <w:szCs w:val="32"/>
          <w:rtl/>
          <w:lang w:val="ar-DZ" w:bidi="ar-DZ"/>
        </w:rPr>
      </w:pPr>
      <w:r w:rsidRPr="00627A36">
        <w:rPr>
          <w:rFonts w:cs="Calibri"/>
          <w:sz w:val="32"/>
          <w:szCs w:val="32"/>
          <w:rtl/>
          <w:lang w:val="ar-DZ" w:bidi="ar-DZ"/>
        </w:rPr>
        <w:t>2</w:t>
      </w:r>
      <w:r w:rsidRPr="00627A36">
        <w:rPr>
          <w:sz w:val="32"/>
          <w:szCs w:val="32"/>
          <w:rtl/>
          <w:lang w:val="ar-DZ" w:bidi="ar-DZ"/>
        </w:rPr>
        <w:t>-</w:t>
      </w:r>
      <w:r w:rsidRPr="00627A36">
        <w:rPr>
          <w:b/>
          <w:sz w:val="32"/>
          <w:szCs w:val="32"/>
          <w:rtl/>
          <w:lang w:val="ar-DZ" w:bidi="ar-DZ"/>
        </w:rPr>
        <w:t>تحديات</w:t>
      </w:r>
      <w:r w:rsidRPr="00627A36">
        <w:rPr>
          <w:sz w:val="32"/>
          <w:szCs w:val="32"/>
          <w:rtl/>
          <w:lang w:val="ar-DZ" w:bidi="ar-DZ"/>
        </w:rPr>
        <w:t xml:space="preserve"> </w:t>
      </w:r>
      <w:r w:rsidRPr="00627A36">
        <w:rPr>
          <w:b/>
          <w:sz w:val="32"/>
          <w:szCs w:val="32"/>
          <w:rtl/>
          <w:lang w:val="ar-DZ" w:bidi="ar-DZ"/>
        </w:rPr>
        <w:t>القدرة</w:t>
      </w:r>
      <w:r w:rsidRPr="00627A36">
        <w:rPr>
          <w:sz w:val="32"/>
          <w:szCs w:val="32"/>
          <w:rtl/>
          <w:lang w:val="ar-DZ" w:bidi="ar-DZ"/>
        </w:rPr>
        <w:t xml:space="preserve"> </w:t>
      </w:r>
      <w:r w:rsidRPr="00627A36">
        <w:rPr>
          <w:b/>
          <w:sz w:val="32"/>
          <w:szCs w:val="32"/>
          <w:rtl/>
          <w:lang w:val="ar-DZ" w:bidi="ar-DZ"/>
        </w:rPr>
        <w:t>على</w:t>
      </w:r>
      <w:r w:rsidRPr="00627A36">
        <w:rPr>
          <w:sz w:val="32"/>
          <w:szCs w:val="32"/>
          <w:rtl/>
          <w:lang w:val="ar-DZ" w:bidi="ar-DZ"/>
        </w:rPr>
        <w:t xml:space="preserve"> </w:t>
      </w:r>
      <w:r w:rsidRPr="00627A36">
        <w:rPr>
          <w:b/>
          <w:sz w:val="32"/>
          <w:szCs w:val="32"/>
          <w:rtl/>
          <w:lang w:val="ar-DZ" w:bidi="ar-DZ"/>
        </w:rPr>
        <w:t>استدامة</w:t>
      </w:r>
      <w:r w:rsidRPr="00627A36">
        <w:rPr>
          <w:sz w:val="32"/>
          <w:szCs w:val="32"/>
          <w:rtl/>
          <w:lang w:val="ar-DZ" w:bidi="ar-DZ"/>
        </w:rPr>
        <w:t xml:space="preserve"> </w:t>
      </w:r>
      <w:r w:rsidRPr="00627A36">
        <w:rPr>
          <w:b/>
          <w:sz w:val="32"/>
          <w:szCs w:val="32"/>
          <w:rtl/>
          <w:lang w:val="ar-DZ" w:bidi="ar-DZ"/>
        </w:rPr>
        <w:t>مصادر</w:t>
      </w:r>
      <w:r w:rsidRPr="00627A36">
        <w:rPr>
          <w:sz w:val="32"/>
          <w:szCs w:val="32"/>
          <w:rtl/>
          <w:lang w:val="ar-DZ" w:bidi="ar-DZ"/>
        </w:rPr>
        <w:t xml:space="preserve"> </w:t>
      </w:r>
      <w:r w:rsidRPr="00627A36">
        <w:rPr>
          <w:b/>
          <w:sz w:val="32"/>
          <w:szCs w:val="32"/>
          <w:rtl/>
          <w:lang w:val="ar-DZ" w:bidi="ar-DZ"/>
        </w:rPr>
        <w:t>تمويل</w:t>
      </w:r>
      <w:r w:rsidRPr="00627A36">
        <w:rPr>
          <w:sz w:val="32"/>
          <w:szCs w:val="32"/>
          <w:rtl/>
          <w:lang w:val="ar-DZ" w:bidi="ar-DZ"/>
        </w:rPr>
        <w:t xml:space="preserve"> </w:t>
      </w:r>
      <w:r w:rsidRPr="00627A36">
        <w:rPr>
          <w:b/>
          <w:sz w:val="32"/>
          <w:szCs w:val="32"/>
          <w:rtl/>
          <w:lang w:val="ar-DZ" w:bidi="ar-DZ"/>
        </w:rPr>
        <w:t>الميزانية</w:t>
      </w:r>
      <w:r w:rsidRPr="00627A36">
        <w:rPr>
          <w:sz w:val="32"/>
          <w:szCs w:val="32"/>
          <w:rtl/>
          <w:lang w:val="ar-DZ" w:bidi="ar-DZ"/>
        </w:rPr>
        <w:t xml:space="preserve">: </w:t>
      </w:r>
    </w:p>
    <w:p w:rsidR="007847A0" w:rsidRPr="00627A36" w:rsidRDefault="007847A0" w:rsidP="007847A0">
      <w:pPr>
        <w:bidi/>
        <w:rPr>
          <w:sz w:val="32"/>
          <w:szCs w:val="32"/>
          <w:rtl/>
          <w:lang w:val="ar-DZ" w:bidi="ar-DZ"/>
        </w:rPr>
      </w:pPr>
      <w:r w:rsidRPr="00627A36">
        <w:rPr>
          <w:sz w:val="32"/>
          <w:szCs w:val="32"/>
          <w:rtl/>
          <w:lang w:val="ar-DZ" w:bidi="ar-DZ"/>
        </w:rPr>
        <w:t xml:space="preserve"> إن القدرة على استدامة التمويل الموازني عموما ترتبط بعاملين اثنين، يتعلق  </w:t>
      </w:r>
    </w:p>
    <w:p w:rsidR="007847A0" w:rsidRPr="00627A36" w:rsidRDefault="007847A0" w:rsidP="007847A0">
      <w:pPr>
        <w:bidi/>
        <w:rPr>
          <w:sz w:val="32"/>
          <w:szCs w:val="32"/>
          <w:rtl/>
          <w:lang w:val="ar-DZ" w:bidi="ar-DZ"/>
        </w:rPr>
      </w:pPr>
      <w:r w:rsidRPr="00627A36">
        <w:rPr>
          <w:sz w:val="32"/>
          <w:szCs w:val="32"/>
          <w:rtl/>
          <w:lang w:val="ar-DZ" w:bidi="ar-DZ"/>
        </w:rPr>
        <w:t xml:space="preserve">العامل األول بمدى انتعاش أسعار النفط في السنوات القادمة أو على األقل استقراره  </w:t>
      </w:r>
    </w:p>
    <w:p w:rsidR="007847A0" w:rsidRPr="00627A36" w:rsidRDefault="007847A0" w:rsidP="007847A0">
      <w:pPr>
        <w:bidi/>
        <w:rPr>
          <w:sz w:val="32"/>
          <w:szCs w:val="32"/>
          <w:rtl/>
          <w:lang w:val="ar-DZ" w:bidi="ar-DZ"/>
        </w:rPr>
      </w:pPr>
      <w:r w:rsidRPr="00627A36">
        <w:rPr>
          <w:sz w:val="32"/>
          <w:szCs w:val="32"/>
          <w:rtl/>
          <w:lang w:val="ar-DZ" w:bidi="ar-DZ"/>
        </w:rPr>
        <w:t xml:space="preserve">في مستويات مقبولة ) في حدود </w:t>
      </w:r>
      <w:r w:rsidRPr="00627A36">
        <w:rPr>
          <w:rFonts w:cs="Calibri"/>
          <w:sz w:val="32"/>
          <w:szCs w:val="32"/>
          <w:rtl/>
          <w:lang w:val="ar-DZ" w:bidi="ar-DZ"/>
        </w:rPr>
        <w:t>80</w:t>
      </w:r>
      <w:r w:rsidRPr="00627A36">
        <w:rPr>
          <w:sz w:val="32"/>
          <w:szCs w:val="32"/>
          <w:rtl/>
          <w:lang w:val="ar-DZ" w:bidi="ar-DZ"/>
        </w:rPr>
        <w:t xml:space="preserve"> دوالر للبرميل( بما يسمح بتحقيق التوازن </w:t>
      </w:r>
    </w:p>
    <w:p w:rsidR="007847A0" w:rsidRPr="00627A36" w:rsidRDefault="007847A0" w:rsidP="007847A0">
      <w:pPr>
        <w:bidi/>
        <w:rPr>
          <w:sz w:val="32"/>
          <w:szCs w:val="32"/>
          <w:rtl/>
          <w:lang w:val="ar-DZ" w:bidi="ar-DZ"/>
        </w:rPr>
      </w:pPr>
      <w:r w:rsidRPr="00627A36">
        <w:rPr>
          <w:sz w:val="32"/>
          <w:szCs w:val="32"/>
          <w:rtl/>
          <w:lang w:val="ar-DZ" w:bidi="ar-DZ"/>
        </w:rPr>
        <w:t xml:space="preserve">الموازني، أما العامل الثاني فيتعلق بمدى نجاح النموذج االقتصادي الجديد في  </w:t>
      </w:r>
    </w:p>
    <w:p w:rsidR="007847A0" w:rsidRPr="00627A36" w:rsidRDefault="007847A0" w:rsidP="007847A0">
      <w:pPr>
        <w:bidi/>
        <w:rPr>
          <w:sz w:val="32"/>
          <w:szCs w:val="32"/>
          <w:rtl/>
          <w:lang w:val="ar-DZ" w:bidi="ar-DZ"/>
        </w:rPr>
      </w:pPr>
      <w:r w:rsidRPr="00627A36">
        <w:rPr>
          <w:sz w:val="32"/>
          <w:szCs w:val="32"/>
          <w:rtl/>
          <w:lang w:val="ar-DZ" w:bidi="ar-DZ"/>
        </w:rPr>
        <w:t xml:space="preserve">تنويع مصادر الدخل الوطني، وقدرة الحكومة على ترشيد السياسة االنفاقية للدولة،  </w:t>
      </w:r>
    </w:p>
    <w:p w:rsidR="007847A0" w:rsidRPr="00627A36" w:rsidRDefault="007847A0" w:rsidP="007847A0">
      <w:pPr>
        <w:bidi/>
        <w:rPr>
          <w:sz w:val="32"/>
          <w:szCs w:val="32"/>
          <w:rtl/>
          <w:lang w:val="ar-DZ" w:bidi="ar-DZ"/>
        </w:rPr>
      </w:pPr>
      <w:r w:rsidRPr="00627A36">
        <w:rPr>
          <w:sz w:val="32"/>
          <w:szCs w:val="32"/>
          <w:rtl/>
          <w:lang w:val="ar-DZ" w:bidi="ar-DZ"/>
        </w:rPr>
        <w:t xml:space="preserve">فاستمرار اإلنفاق على هذه الوتيرة في ظل تواصل التراجع الحاد ألسعار النفط  </w:t>
      </w:r>
    </w:p>
    <w:p w:rsidR="007847A0" w:rsidRPr="00627A36" w:rsidRDefault="007847A0" w:rsidP="007847A0">
      <w:pPr>
        <w:bidi/>
        <w:rPr>
          <w:sz w:val="32"/>
          <w:szCs w:val="32"/>
          <w:rtl/>
          <w:lang w:val="ar-DZ" w:bidi="ar-DZ"/>
        </w:rPr>
      </w:pPr>
      <w:r w:rsidRPr="00627A36">
        <w:rPr>
          <w:sz w:val="32"/>
          <w:szCs w:val="32"/>
          <w:rtl/>
          <w:lang w:val="ar-DZ" w:bidi="ar-DZ"/>
        </w:rPr>
        <w:t xml:space="preserve">سيرهن مستقبل صندوق ضبط الموارد في مواصلة تعديله وضبطه للموازنة الدولة، </w:t>
      </w:r>
    </w:p>
    <w:p w:rsidR="007847A0" w:rsidRPr="00627A36" w:rsidRDefault="007847A0" w:rsidP="007847A0">
      <w:pPr>
        <w:bidi/>
        <w:rPr>
          <w:sz w:val="32"/>
          <w:szCs w:val="32"/>
          <w:rtl/>
          <w:lang w:val="ar-DZ" w:bidi="ar-DZ"/>
        </w:rPr>
      </w:pPr>
      <w:r w:rsidRPr="00627A36">
        <w:rPr>
          <w:sz w:val="32"/>
          <w:szCs w:val="32"/>
          <w:rtl/>
          <w:lang w:val="ar-DZ" w:bidi="ar-DZ"/>
        </w:rPr>
        <w:t xml:space="preserve">فمن المحتمل أن ينخفض إلى أدنى مستوياته بنهاية سنة.  </w:t>
      </w:r>
      <w:r w:rsidRPr="00627A36">
        <w:rPr>
          <w:rFonts w:cs="Calibri"/>
          <w:sz w:val="32"/>
          <w:szCs w:val="32"/>
          <w:rtl/>
          <w:lang w:val="ar-DZ" w:bidi="ar-DZ"/>
        </w:rPr>
        <w:t>2018</w:t>
      </w:r>
      <w:r w:rsidRPr="00627A36">
        <w:rPr>
          <w:sz w:val="32"/>
          <w:szCs w:val="32"/>
          <w:rtl/>
          <w:lang w:val="ar-DZ" w:bidi="ar-DZ"/>
        </w:rPr>
        <w:t xml:space="preserve"> ، وعليه ستكون </w:t>
      </w:r>
    </w:p>
    <w:p w:rsidR="007847A0" w:rsidRPr="00627A36" w:rsidRDefault="007847A0" w:rsidP="007847A0">
      <w:pPr>
        <w:bidi/>
        <w:rPr>
          <w:sz w:val="32"/>
          <w:szCs w:val="32"/>
          <w:rtl/>
          <w:lang w:val="ar-DZ" w:bidi="ar-DZ"/>
        </w:rPr>
      </w:pPr>
      <w:r w:rsidRPr="00627A36">
        <w:rPr>
          <w:sz w:val="32"/>
          <w:szCs w:val="32"/>
          <w:rtl/>
          <w:lang w:val="ar-DZ" w:bidi="ar-DZ"/>
        </w:rPr>
        <w:t xml:space="preserve">الحكومة على موعد مع االقتراض سواء من الداخل باللجوء إلى القطاع غير  </w:t>
      </w:r>
    </w:p>
    <w:p w:rsidR="007847A0" w:rsidRPr="00627A36" w:rsidRDefault="007847A0" w:rsidP="007847A0">
      <w:pPr>
        <w:bidi/>
        <w:rPr>
          <w:sz w:val="32"/>
          <w:szCs w:val="32"/>
          <w:rtl/>
          <w:lang w:val="ar-DZ" w:bidi="ar-DZ"/>
        </w:rPr>
      </w:pPr>
      <w:r w:rsidRPr="00627A36">
        <w:rPr>
          <w:sz w:val="32"/>
          <w:szCs w:val="32"/>
          <w:rtl/>
          <w:lang w:val="ar-DZ" w:bidi="ar-DZ"/>
        </w:rPr>
        <w:t>المصرفي، و طرح السندات الحكومية لالكتتاب في السوق المحلية بسعر فائدة مرتفع،</w:t>
      </w:r>
    </w:p>
    <w:p w:rsidR="007847A0" w:rsidRPr="00627A36" w:rsidRDefault="007847A0" w:rsidP="007847A0">
      <w:pPr>
        <w:bidi/>
        <w:rPr>
          <w:sz w:val="32"/>
          <w:szCs w:val="32"/>
          <w:rtl/>
          <w:lang w:val="ar-DZ" w:bidi="ar-DZ"/>
        </w:rPr>
      </w:pPr>
      <w:r w:rsidRPr="00627A36">
        <w:rPr>
          <w:sz w:val="32"/>
          <w:szCs w:val="32"/>
          <w:rtl/>
          <w:lang w:val="ar-DZ" w:bidi="ar-DZ"/>
        </w:rPr>
        <w:t xml:space="preserve">ما قد يؤدي إلى حصول المزاحمة مابين القطاعين العمومي والخاص على األموال  </w:t>
      </w:r>
    </w:p>
    <w:p w:rsidR="007847A0" w:rsidRPr="00627A36" w:rsidRDefault="007847A0" w:rsidP="007847A0">
      <w:pPr>
        <w:bidi/>
        <w:rPr>
          <w:sz w:val="32"/>
          <w:szCs w:val="32"/>
          <w:rtl/>
          <w:lang w:val="ar-DZ" w:bidi="ar-DZ"/>
        </w:rPr>
      </w:pPr>
      <w:r w:rsidRPr="00627A36">
        <w:rPr>
          <w:sz w:val="32"/>
          <w:szCs w:val="32"/>
          <w:rtl/>
          <w:lang w:val="ar-DZ" w:bidi="ar-DZ"/>
        </w:rPr>
        <w:t xml:space="preserve">المعدة إلقراض القطاع الخاص، ونتيجة لحدوث أثر المزاحمة وعدم كفاية األموال  </w:t>
      </w:r>
    </w:p>
    <w:p w:rsidR="007847A0" w:rsidRPr="00627A36" w:rsidRDefault="007847A0" w:rsidP="007847A0">
      <w:pPr>
        <w:bidi/>
        <w:rPr>
          <w:sz w:val="32"/>
          <w:szCs w:val="32"/>
          <w:rtl/>
          <w:lang w:val="ar-DZ" w:bidi="ar-DZ"/>
        </w:rPr>
      </w:pPr>
      <w:r w:rsidRPr="00627A36">
        <w:rPr>
          <w:sz w:val="32"/>
          <w:szCs w:val="32"/>
          <w:rtl/>
          <w:lang w:val="ar-DZ" w:bidi="ar-DZ"/>
        </w:rPr>
        <w:t xml:space="preserve">المعدة لإلقراض لكال القطاعين، ستلجأ الحكومة إلى االقتراض من القطاع المصرفي  </w:t>
      </w:r>
    </w:p>
    <w:p w:rsidR="007847A0" w:rsidRPr="00627A36" w:rsidRDefault="007847A0" w:rsidP="007847A0">
      <w:pPr>
        <w:bidi/>
        <w:rPr>
          <w:sz w:val="32"/>
          <w:szCs w:val="32"/>
          <w:rtl/>
          <w:lang w:val="ar-DZ" w:bidi="ar-DZ"/>
        </w:rPr>
      </w:pPr>
      <w:r w:rsidRPr="00627A36">
        <w:rPr>
          <w:sz w:val="32"/>
          <w:szCs w:val="32"/>
          <w:rtl/>
          <w:lang w:val="ar-DZ" w:bidi="ar-DZ"/>
        </w:rPr>
        <w:t xml:space="preserve">لتمويل عجز الموازنة من خالل االحتياطات النقدية الفائضة لدى المصارف، أو  </w:t>
      </w:r>
    </w:p>
    <w:p w:rsidR="007847A0" w:rsidRPr="00627A36" w:rsidRDefault="007847A0" w:rsidP="007847A0">
      <w:pPr>
        <w:bidi/>
        <w:rPr>
          <w:sz w:val="32"/>
          <w:szCs w:val="32"/>
          <w:rtl/>
          <w:lang w:val="ar-DZ" w:bidi="ar-DZ"/>
        </w:rPr>
      </w:pPr>
      <w:r w:rsidRPr="00627A36">
        <w:rPr>
          <w:sz w:val="32"/>
          <w:szCs w:val="32"/>
          <w:rtl/>
          <w:lang w:val="ar-DZ" w:bidi="ar-DZ"/>
        </w:rPr>
        <w:t xml:space="preserve">إصدار نقدي جديد عن طريق البنك المركزي. </w:t>
      </w:r>
    </w:p>
    <w:p w:rsidR="007847A0" w:rsidRPr="00627A36" w:rsidRDefault="007847A0" w:rsidP="007847A0">
      <w:pPr>
        <w:bidi/>
        <w:rPr>
          <w:sz w:val="32"/>
          <w:szCs w:val="32"/>
          <w:rtl/>
          <w:lang w:val="ar-DZ" w:bidi="ar-DZ"/>
        </w:rPr>
      </w:pPr>
      <w:r w:rsidRPr="00627A36">
        <w:rPr>
          <w:sz w:val="32"/>
          <w:szCs w:val="32"/>
          <w:rtl/>
          <w:lang w:val="ar-DZ" w:bidi="ar-DZ"/>
        </w:rPr>
        <w:t xml:space="preserve"> كما قد تلجأ الحكومة إلى التمويل الخارجي لسد عجز موازنتها سواء من خالل  </w:t>
      </w:r>
    </w:p>
    <w:p w:rsidR="007847A0" w:rsidRPr="00627A36" w:rsidRDefault="007847A0" w:rsidP="007847A0">
      <w:pPr>
        <w:bidi/>
        <w:rPr>
          <w:sz w:val="32"/>
          <w:szCs w:val="32"/>
          <w:rtl/>
          <w:lang w:val="ar-DZ" w:bidi="ar-DZ"/>
        </w:rPr>
      </w:pPr>
      <w:r w:rsidRPr="00627A36">
        <w:rPr>
          <w:sz w:val="32"/>
          <w:szCs w:val="32"/>
          <w:rtl/>
          <w:lang w:val="ar-DZ" w:bidi="ar-DZ"/>
        </w:rPr>
        <w:t xml:space="preserve">التمويالت الخارجية المباشرة، كاالعتماد على المنح والمساعدات، والقروض الدولية،  </w:t>
      </w:r>
    </w:p>
    <w:p w:rsidR="007847A0" w:rsidRPr="00627A36" w:rsidRDefault="007847A0" w:rsidP="007847A0">
      <w:pPr>
        <w:bidi/>
        <w:rPr>
          <w:sz w:val="32"/>
          <w:szCs w:val="32"/>
          <w:rtl/>
          <w:lang w:val="ar-DZ" w:bidi="ar-DZ"/>
        </w:rPr>
      </w:pPr>
      <w:r w:rsidRPr="00627A36">
        <w:rPr>
          <w:sz w:val="32"/>
          <w:szCs w:val="32"/>
          <w:rtl/>
          <w:lang w:val="ar-DZ" w:bidi="ar-DZ"/>
        </w:rPr>
        <w:t xml:space="preserve">أو من خالل البحث عن تمويالت غير مباشرة، من خالل طرحها للسندات العمومية  </w:t>
      </w:r>
    </w:p>
    <w:p w:rsidR="007847A0" w:rsidRPr="00627A36" w:rsidRDefault="007847A0" w:rsidP="007847A0">
      <w:pPr>
        <w:bidi/>
        <w:rPr>
          <w:sz w:val="32"/>
          <w:szCs w:val="32"/>
          <w:rtl/>
          <w:lang w:val="ar-DZ" w:bidi="ar-DZ"/>
        </w:rPr>
      </w:pPr>
      <w:r w:rsidRPr="00627A36">
        <w:rPr>
          <w:sz w:val="32"/>
          <w:szCs w:val="32"/>
          <w:rtl/>
          <w:lang w:val="ar-DZ" w:bidi="ar-DZ"/>
        </w:rPr>
        <w:t xml:space="preserve">في سوق األو ارق المالية الدولية، وال يتوقف تمويل عجز الموازنة الحكومية على  </w:t>
      </w:r>
    </w:p>
    <w:p w:rsidR="007847A0" w:rsidRPr="00627A36" w:rsidRDefault="007847A0" w:rsidP="007847A0">
      <w:pPr>
        <w:bidi/>
        <w:rPr>
          <w:sz w:val="32"/>
          <w:szCs w:val="32"/>
          <w:rtl/>
          <w:lang w:val="ar-DZ" w:bidi="ar-DZ"/>
        </w:rPr>
      </w:pPr>
      <w:r w:rsidRPr="00627A36">
        <w:rPr>
          <w:sz w:val="32"/>
          <w:szCs w:val="32"/>
          <w:rtl/>
          <w:lang w:val="ar-DZ" w:bidi="ar-DZ"/>
        </w:rPr>
        <w:t xml:space="preserve">التمويل الداخلي والخارجي فحسب، بل قد تضطر معه الحكومة إلى خوصصة  </w:t>
      </w:r>
    </w:p>
    <w:p w:rsidR="007847A0" w:rsidRPr="00627A36" w:rsidRDefault="007847A0" w:rsidP="007847A0">
      <w:pPr>
        <w:bidi/>
        <w:rPr>
          <w:sz w:val="32"/>
          <w:szCs w:val="32"/>
          <w:rtl/>
          <w:lang w:val="ar-DZ" w:bidi="ar-DZ"/>
        </w:rPr>
      </w:pPr>
      <w:r w:rsidRPr="00627A36">
        <w:rPr>
          <w:sz w:val="32"/>
          <w:szCs w:val="32"/>
          <w:rtl/>
          <w:lang w:val="ar-DZ" w:bidi="ar-DZ"/>
        </w:rPr>
        <w:t xml:space="preserve">الشركات العمومية والتنازل عن بعض القطاعات التي تحتكرها منذ سبعينيات القرن </w:t>
      </w:r>
    </w:p>
    <w:p w:rsidR="007847A0" w:rsidRPr="00627A36" w:rsidRDefault="007847A0" w:rsidP="007847A0">
      <w:pPr>
        <w:bidi/>
        <w:rPr>
          <w:sz w:val="32"/>
          <w:szCs w:val="32"/>
          <w:rtl/>
          <w:lang w:val="ar-DZ" w:bidi="ar-DZ"/>
        </w:rPr>
      </w:pPr>
      <w:r w:rsidRPr="00627A36">
        <w:rPr>
          <w:sz w:val="32"/>
          <w:szCs w:val="32"/>
          <w:rtl/>
          <w:lang w:val="ar-DZ" w:bidi="ar-DZ"/>
        </w:rPr>
        <w:t xml:space="preserve">الماضي، خاصة تلك التي تعاني من تدهور اإلنتاج وقلة التنافسية. </w:t>
      </w:r>
    </w:p>
    <w:p w:rsidR="007847A0" w:rsidRPr="00627A36" w:rsidRDefault="007847A0" w:rsidP="007847A0">
      <w:pPr>
        <w:bidi/>
        <w:rPr>
          <w:sz w:val="32"/>
          <w:szCs w:val="32"/>
          <w:rtl/>
          <w:lang w:val="ar-DZ" w:bidi="ar-DZ"/>
        </w:rPr>
      </w:pPr>
      <w:r w:rsidRPr="00627A36">
        <w:rPr>
          <w:sz w:val="32"/>
          <w:szCs w:val="32"/>
          <w:rtl/>
          <w:lang w:val="ar-DZ" w:bidi="ar-DZ"/>
        </w:rPr>
        <w:t xml:space="preserve">في اعتقادنا استدامة المقدرة التمويلية للدولة يتطلب تحقيق ما يلي: </w:t>
      </w:r>
    </w:p>
    <w:p w:rsidR="007847A0" w:rsidRPr="00627A36" w:rsidRDefault="007847A0" w:rsidP="007847A0">
      <w:pPr>
        <w:bidi/>
        <w:rPr>
          <w:sz w:val="32"/>
          <w:szCs w:val="32"/>
          <w:rtl/>
          <w:lang w:val="ar-DZ" w:bidi="ar-DZ"/>
        </w:rPr>
      </w:pPr>
      <w:r w:rsidRPr="00627A36">
        <w:rPr>
          <w:sz w:val="32"/>
          <w:szCs w:val="32"/>
          <w:rtl/>
          <w:lang w:val="ar-DZ" w:bidi="ar-DZ"/>
        </w:rPr>
        <w:t xml:space="preserve">- ترشيد النفقات العمومية واالبتعاد عن اإلسراف والتبذير؛ </w:t>
      </w:r>
    </w:p>
    <w:p w:rsidR="007847A0" w:rsidRPr="00627A36" w:rsidRDefault="007847A0" w:rsidP="007847A0">
      <w:pPr>
        <w:bidi/>
        <w:rPr>
          <w:sz w:val="32"/>
          <w:szCs w:val="32"/>
          <w:rtl/>
          <w:lang w:val="ar-DZ" w:bidi="ar-DZ"/>
        </w:rPr>
      </w:pPr>
      <w:r w:rsidRPr="00627A36">
        <w:rPr>
          <w:sz w:val="32"/>
          <w:szCs w:val="32"/>
          <w:rtl/>
          <w:lang w:val="ar-DZ" w:bidi="ar-DZ"/>
        </w:rPr>
        <w:t xml:space="preserve">- التحكم في االستهالك العمومي خاصة في مجال استهالك الطاقة التي عرفت  </w:t>
      </w:r>
    </w:p>
    <w:p w:rsidR="007847A0" w:rsidRPr="00627A36" w:rsidRDefault="007847A0" w:rsidP="007847A0">
      <w:pPr>
        <w:bidi/>
        <w:rPr>
          <w:sz w:val="32"/>
          <w:szCs w:val="32"/>
          <w:rtl/>
          <w:lang w:val="ar-DZ" w:bidi="ar-DZ"/>
        </w:rPr>
      </w:pPr>
      <w:r w:rsidRPr="00627A36">
        <w:rPr>
          <w:sz w:val="32"/>
          <w:szCs w:val="32"/>
          <w:rtl/>
          <w:lang w:val="ar-DZ" w:bidi="ar-DZ"/>
        </w:rPr>
        <w:t xml:space="preserve">تنامي غير مسبوق في السنوات األخيرة؛ </w:t>
      </w:r>
    </w:p>
    <w:p w:rsidR="007847A0" w:rsidRPr="00627A36" w:rsidRDefault="007847A0" w:rsidP="007847A0">
      <w:pPr>
        <w:bidi/>
        <w:rPr>
          <w:sz w:val="32"/>
          <w:szCs w:val="32"/>
          <w:rtl/>
          <w:lang w:val="ar-DZ" w:bidi="ar-DZ"/>
        </w:rPr>
      </w:pPr>
      <w:r w:rsidRPr="00627A36">
        <w:rPr>
          <w:sz w:val="32"/>
          <w:szCs w:val="32"/>
          <w:rtl/>
          <w:lang w:val="ar-DZ" w:bidi="ar-DZ"/>
        </w:rPr>
        <w:t xml:space="preserve"> - مراجعة أساليب الدعم الحكومي من خالل توجيهه لمستحقيه؛ </w:t>
      </w:r>
    </w:p>
    <w:p w:rsidR="007847A0" w:rsidRPr="00627A36" w:rsidRDefault="007847A0" w:rsidP="007847A0">
      <w:pPr>
        <w:bidi/>
        <w:rPr>
          <w:sz w:val="32"/>
          <w:szCs w:val="32"/>
          <w:rtl/>
          <w:lang w:val="ar-DZ" w:bidi="ar-DZ"/>
        </w:rPr>
      </w:pPr>
      <w:r w:rsidRPr="00627A36">
        <w:rPr>
          <w:sz w:val="32"/>
          <w:szCs w:val="32"/>
          <w:rtl/>
          <w:lang w:val="ar-DZ" w:bidi="ar-DZ"/>
        </w:rPr>
        <w:t xml:space="preserve"> - الرفع من كفاءة وفعالية النفقة العمومية؛ </w:t>
      </w:r>
    </w:p>
    <w:p w:rsidR="007847A0" w:rsidRPr="00627A36" w:rsidRDefault="007847A0" w:rsidP="007847A0">
      <w:pPr>
        <w:bidi/>
        <w:rPr>
          <w:sz w:val="32"/>
          <w:szCs w:val="32"/>
          <w:rtl/>
          <w:lang w:val="ar-DZ" w:bidi="ar-DZ"/>
        </w:rPr>
      </w:pPr>
      <w:r w:rsidRPr="00627A36">
        <w:rPr>
          <w:sz w:val="32"/>
          <w:szCs w:val="32"/>
          <w:rtl/>
          <w:lang w:val="ar-DZ" w:bidi="ar-DZ"/>
        </w:rPr>
        <w:t xml:space="preserve"> - االنتقال من نمط الميزانية التقليدية إلى ميزانية األداء والبرامج ؛ </w:t>
      </w:r>
    </w:p>
    <w:p w:rsidR="007847A0" w:rsidRPr="00627A36" w:rsidRDefault="007847A0" w:rsidP="007847A0">
      <w:pPr>
        <w:bidi/>
        <w:rPr>
          <w:sz w:val="32"/>
          <w:szCs w:val="32"/>
          <w:rtl/>
          <w:lang w:val="ar-DZ" w:bidi="ar-DZ"/>
        </w:rPr>
      </w:pPr>
      <w:r w:rsidRPr="00627A36">
        <w:rPr>
          <w:sz w:val="32"/>
          <w:szCs w:val="32"/>
          <w:rtl/>
          <w:lang w:val="ar-DZ" w:bidi="ar-DZ"/>
        </w:rPr>
        <w:t xml:space="preserve"> - تنويع االقتصاد الوطني في إطار النموذج االقتصادي الجديد. </w:t>
      </w:r>
    </w:p>
    <w:p w:rsidR="007847A0" w:rsidRPr="00627A36" w:rsidRDefault="007847A0" w:rsidP="007847A0">
      <w:pPr>
        <w:bidi/>
        <w:rPr>
          <w:sz w:val="32"/>
          <w:szCs w:val="32"/>
          <w:rtl/>
          <w:lang w:val="ar-DZ" w:bidi="ar-DZ"/>
        </w:rPr>
      </w:pPr>
      <w:r w:rsidRPr="00627A36">
        <w:rPr>
          <w:sz w:val="32"/>
          <w:szCs w:val="32"/>
          <w:rtl/>
          <w:lang w:val="ar-DZ" w:bidi="ar-DZ"/>
        </w:rPr>
        <w:t xml:space="preserve"> - دخال تنويع مصادر الدخل الوطني من خالل التمويل عن طريق البورصة، وا </w:t>
      </w:r>
    </w:p>
    <w:p w:rsidR="007847A0" w:rsidRPr="00627A36" w:rsidRDefault="007847A0" w:rsidP="007847A0">
      <w:pPr>
        <w:bidi/>
        <w:rPr>
          <w:sz w:val="32"/>
          <w:szCs w:val="32"/>
          <w:rtl/>
          <w:lang w:val="ar-DZ" w:bidi="ar-DZ"/>
        </w:rPr>
      </w:pPr>
      <w:r w:rsidRPr="00627A36">
        <w:rPr>
          <w:sz w:val="32"/>
          <w:szCs w:val="32"/>
          <w:rtl/>
          <w:lang w:val="ar-DZ" w:bidi="ar-DZ"/>
        </w:rPr>
        <w:t xml:space="preserve"> األدوات المالية اإلسالمي حالل الجباية العادية محل الجباية البترولية وتوسيع.  </w:t>
      </w:r>
    </w:p>
    <w:p w:rsidR="007847A0" w:rsidRPr="00627A36" w:rsidRDefault="007847A0" w:rsidP="007847A0">
      <w:pPr>
        <w:bidi/>
        <w:rPr>
          <w:sz w:val="32"/>
          <w:szCs w:val="32"/>
          <w:rtl/>
          <w:lang w:val="ar-DZ" w:bidi="ar-DZ"/>
        </w:rPr>
      </w:pPr>
      <w:r w:rsidRPr="00627A36">
        <w:rPr>
          <w:sz w:val="32"/>
          <w:szCs w:val="32"/>
          <w:rtl/>
          <w:lang w:val="ar-DZ" w:bidi="ar-DZ"/>
        </w:rPr>
        <w:t>أوعية الجباية العادية مع مراعاة أن يبقى الضغط الجبائي في حدوده المثلى.</w:t>
      </w:r>
    </w:p>
    <w:p w:rsidR="00F278A4" w:rsidRDefault="00F278A4" w:rsidP="007847A0">
      <w:pPr>
        <w:jc w:val="right"/>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C66AEF" w:rsidRDefault="00C66AEF" w:rsidP="00E7616A">
      <w:pPr>
        <w:jc w:val="center"/>
        <w:rPr>
          <w:rFonts w:ascii="Arabic Typesetting" w:hAnsi="Arabic Typesetting" w:cs="Arabic Typesetting"/>
          <w:b/>
          <w:bCs/>
          <w:sz w:val="72"/>
          <w:szCs w:val="72"/>
          <w:rtl/>
          <w:lang w:val="en-US" w:bidi="ar-DZ"/>
        </w:rPr>
      </w:pPr>
    </w:p>
    <w:p w:rsidR="00C66AEF" w:rsidRDefault="00C66AEF" w:rsidP="00E7616A">
      <w:pPr>
        <w:jc w:val="center"/>
        <w:rPr>
          <w:rFonts w:ascii="Arabic Typesetting" w:hAnsi="Arabic Typesetting" w:cs="Arabic Typesetting"/>
          <w:b/>
          <w:bCs/>
          <w:sz w:val="72"/>
          <w:szCs w:val="72"/>
          <w:rtl/>
          <w:lang w:val="en-US" w:bidi="ar-DZ"/>
        </w:rPr>
      </w:pPr>
    </w:p>
    <w:p w:rsidR="00C66AEF" w:rsidRDefault="00C66AEF" w:rsidP="00E7616A">
      <w:pPr>
        <w:jc w:val="center"/>
        <w:rPr>
          <w:rFonts w:ascii="Arabic Typesetting" w:hAnsi="Arabic Typesetting" w:cs="Arabic Typesetting"/>
          <w:b/>
          <w:bCs/>
          <w:sz w:val="72"/>
          <w:szCs w:val="72"/>
          <w:rtl/>
          <w:lang w:val="en-US" w:bidi="ar-DZ"/>
        </w:rPr>
      </w:pPr>
    </w:p>
    <w:p w:rsidR="00F278A4" w:rsidRPr="00CA66C3" w:rsidRDefault="00CA66C3" w:rsidP="00E7616A">
      <w:pPr>
        <w:jc w:val="center"/>
        <w:rPr>
          <w:rFonts w:ascii="Arabic Typesetting" w:hAnsi="Arabic Typesetting" w:cs="Arabic Typesetting"/>
          <w:b/>
          <w:bCs/>
          <w:sz w:val="48"/>
          <w:szCs w:val="48"/>
          <w:rtl/>
          <w:lang w:val="en-US" w:bidi="ar-DZ"/>
        </w:rPr>
      </w:pPr>
      <w:r>
        <w:rPr>
          <w:rFonts w:ascii="Arabic Typesetting" w:hAnsi="Arabic Typesetting" w:cs="Arabic Typesetting" w:hint="cs"/>
          <w:b/>
          <w:bCs/>
          <w:sz w:val="72"/>
          <w:szCs w:val="72"/>
          <w:rtl/>
          <w:lang w:val="en-US" w:bidi="ar-DZ"/>
        </w:rPr>
        <w:t xml:space="preserve">المبحث الثالث: </w:t>
      </w:r>
      <w:r w:rsidRPr="00CA66C3">
        <w:rPr>
          <w:rFonts w:ascii="Arabic Typesetting" w:hAnsi="Arabic Typesetting" w:cs="Arabic Typesetting"/>
          <w:b/>
          <w:bCs/>
          <w:sz w:val="48"/>
          <w:szCs w:val="48"/>
          <w:u w:val="double"/>
          <w:rtl/>
          <w:lang w:bidi="ar-DZ"/>
        </w:rPr>
        <w:t>:</w:t>
      </w:r>
      <w:r w:rsidRPr="00CA66C3">
        <w:rPr>
          <w:rFonts w:ascii="Arabic Typesetting" w:hAnsi="Arabic Typesetting" w:cs="Arabic Typesetting"/>
          <w:b/>
          <w:bCs/>
          <w:sz w:val="48"/>
          <w:szCs w:val="48"/>
          <w:rtl/>
          <w:lang w:bidi="ar-DZ"/>
        </w:rPr>
        <w:t xml:space="preserve"> دور السياسات الانفاقية في علاج عجز الموازنة العامة للدولة</w:t>
      </w:r>
    </w:p>
    <w:p w:rsidR="00F278A4" w:rsidRPr="00CA66C3" w:rsidRDefault="00CA66C3" w:rsidP="00CA66C3">
      <w:pPr>
        <w:jc w:val="right"/>
        <w:rPr>
          <w:rFonts w:ascii="Arabic Typesetting" w:hAnsi="Arabic Typesetting" w:cs="Arabic Typesetting"/>
          <w:b/>
          <w:bCs/>
          <w:sz w:val="48"/>
          <w:szCs w:val="48"/>
          <w:rtl/>
          <w:lang w:val="en-US" w:bidi="ar-DZ"/>
        </w:rPr>
      </w:pPr>
      <w:r w:rsidRPr="00CA66C3">
        <w:rPr>
          <w:sz w:val="32"/>
          <w:szCs w:val="32"/>
          <w:rtl/>
        </w:rPr>
        <w:t xml:space="preserve">من أبرز السياسات </w:t>
      </w:r>
      <w:r w:rsidRPr="00CA66C3">
        <w:rPr>
          <w:rFonts w:hint="cs"/>
          <w:sz w:val="32"/>
          <w:szCs w:val="32"/>
          <w:rtl/>
        </w:rPr>
        <w:t>الاقتصادية</w:t>
      </w:r>
      <w:r w:rsidRPr="00CA66C3">
        <w:rPr>
          <w:sz w:val="32"/>
          <w:szCs w:val="32"/>
          <w:rtl/>
        </w:rPr>
        <w:t xml:space="preserve"> التي تتبعها الدول في التأثير على موازنتها العامة هي السياسة اإلنفاقية، </w:t>
      </w:r>
      <w:r>
        <w:rPr>
          <w:sz w:val="32"/>
          <w:szCs w:val="32"/>
          <w:rtl/>
        </w:rPr>
        <w:t xml:space="preserve">وأخذت هذه السياسة مكانتها منذ </w:t>
      </w:r>
      <w:r>
        <w:rPr>
          <w:rFonts w:hint="cs"/>
          <w:sz w:val="32"/>
          <w:szCs w:val="32"/>
          <w:rtl/>
        </w:rPr>
        <w:t>ا</w:t>
      </w:r>
      <w:r w:rsidRPr="00CA66C3">
        <w:rPr>
          <w:sz w:val="32"/>
          <w:szCs w:val="32"/>
          <w:rtl/>
        </w:rPr>
        <w:t>ل</w:t>
      </w:r>
      <w:r>
        <w:rPr>
          <w:rFonts w:hint="cs"/>
          <w:sz w:val="32"/>
          <w:szCs w:val="32"/>
          <w:rtl/>
        </w:rPr>
        <w:t>ا</w:t>
      </w:r>
      <w:r w:rsidRPr="00CA66C3">
        <w:rPr>
          <w:sz w:val="32"/>
          <w:szCs w:val="32"/>
          <w:rtl/>
        </w:rPr>
        <w:t xml:space="preserve">زمة العالمية لسنة 1929 ،حيث يتفق الكثير من </w:t>
      </w:r>
      <w:r w:rsidRPr="00CA66C3">
        <w:rPr>
          <w:rFonts w:hint="cs"/>
          <w:sz w:val="32"/>
          <w:szCs w:val="32"/>
          <w:rtl/>
        </w:rPr>
        <w:t>الاقتصاديين</w:t>
      </w:r>
      <w:r w:rsidRPr="00CA66C3">
        <w:rPr>
          <w:sz w:val="32"/>
          <w:szCs w:val="32"/>
          <w:rtl/>
        </w:rPr>
        <w:t xml:space="preserve"> في تحليلهم على أنها من بين السياسات </w:t>
      </w:r>
      <w:r w:rsidRPr="00CA66C3">
        <w:rPr>
          <w:rFonts w:hint="cs"/>
          <w:sz w:val="32"/>
          <w:szCs w:val="32"/>
          <w:rtl/>
        </w:rPr>
        <w:t>الأكثر</w:t>
      </w:r>
      <w:r w:rsidRPr="00CA66C3">
        <w:rPr>
          <w:sz w:val="32"/>
          <w:szCs w:val="32"/>
          <w:rtl/>
        </w:rPr>
        <w:t xml:space="preserve"> فاعلية في </w:t>
      </w:r>
      <w:r w:rsidRPr="00CA66C3">
        <w:rPr>
          <w:rFonts w:hint="cs"/>
          <w:sz w:val="32"/>
          <w:szCs w:val="32"/>
          <w:rtl/>
        </w:rPr>
        <w:t>تحفيز</w:t>
      </w:r>
      <w:r w:rsidRPr="00CA66C3">
        <w:rPr>
          <w:sz w:val="32"/>
          <w:szCs w:val="32"/>
          <w:rtl/>
        </w:rPr>
        <w:t xml:space="preserve"> النشاط </w:t>
      </w:r>
      <w:r w:rsidRPr="00CA66C3">
        <w:rPr>
          <w:rFonts w:hint="cs"/>
          <w:sz w:val="32"/>
          <w:szCs w:val="32"/>
          <w:rtl/>
        </w:rPr>
        <w:t>الاقتصادية</w:t>
      </w:r>
      <w:r w:rsidRPr="00CA66C3">
        <w:rPr>
          <w:sz w:val="32"/>
          <w:szCs w:val="32"/>
          <w:rtl/>
        </w:rPr>
        <w:t xml:space="preserve"> أما في بداية هذا القرن وبعد </w:t>
      </w:r>
      <w:r w:rsidRPr="00CA66C3">
        <w:rPr>
          <w:rFonts w:hint="cs"/>
          <w:sz w:val="32"/>
          <w:szCs w:val="32"/>
          <w:rtl/>
        </w:rPr>
        <w:t>الأزمة</w:t>
      </w:r>
      <w:r w:rsidRPr="00CA66C3">
        <w:rPr>
          <w:sz w:val="32"/>
          <w:szCs w:val="32"/>
          <w:rtl/>
        </w:rPr>
        <w:t xml:space="preserve"> العالمية 2008 استعملتها الدول من أجل تخفيض حدة عجز الموازنة التي تعاني منه جراء </w:t>
      </w:r>
      <w:r w:rsidRPr="00CA66C3">
        <w:rPr>
          <w:rFonts w:hint="cs"/>
          <w:sz w:val="32"/>
          <w:szCs w:val="32"/>
          <w:rtl/>
        </w:rPr>
        <w:t>الأزمة</w:t>
      </w:r>
      <w:r w:rsidRPr="00CA66C3">
        <w:rPr>
          <w:sz w:val="32"/>
          <w:szCs w:val="32"/>
          <w:rtl/>
        </w:rPr>
        <w:t xml:space="preserve">، فمعظم الدول التي مستها </w:t>
      </w:r>
      <w:r w:rsidRPr="00CA66C3">
        <w:rPr>
          <w:rFonts w:hint="cs"/>
          <w:sz w:val="32"/>
          <w:szCs w:val="32"/>
          <w:rtl/>
        </w:rPr>
        <w:t>الأزمة</w:t>
      </w:r>
      <w:r w:rsidRPr="00CA66C3">
        <w:rPr>
          <w:sz w:val="32"/>
          <w:szCs w:val="32"/>
          <w:rtl/>
        </w:rPr>
        <w:t xml:space="preserve"> قامت بانتهاج السياسة التقشفية لتخفيض حدة العجز الكبير الذي تعاني منه</w:t>
      </w:r>
      <w:r>
        <w:rPr>
          <w:rFonts w:hint="cs"/>
          <w:rtl/>
        </w:rPr>
        <w:t>.</w:t>
      </w:r>
    </w:p>
    <w:p w:rsidR="00F278A4" w:rsidRPr="00CA66C3" w:rsidRDefault="00CA66C3" w:rsidP="00CA66C3">
      <w:pPr>
        <w:jc w:val="right"/>
        <w:rPr>
          <w:rFonts w:ascii="Arabic Typesetting" w:hAnsi="Arabic Typesetting" w:cs="Arabic Typesetting"/>
          <w:b/>
          <w:bCs/>
          <w:sz w:val="32"/>
          <w:szCs w:val="32"/>
          <w:rtl/>
          <w:lang w:val="en-US" w:bidi="ar-DZ"/>
        </w:rPr>
      </w:pPr>
      <w:r w:rsidRPr="00CA66C3">
        <w:rPr>
          <w:b/>
          <w:bCs/>
          <w:sz w:val="32"/>
          <w:szCs w:val="32"/>
          <w:rtl/>
        </w:rPr>
        <w:t xml:space="preserve">المطلب </w:t>
      </w:r>
      <w:r w:rsidRPr="00CA66C3">
        <w:rPr>
          <w:rFonts w:hint="cs"/>
          <w:b/>
          <w:bCs/>
          <w:sz w:val="32"/>
          <w:szCs w:val="32"/>
          <w:rtl/>
        </w:rPr>
        <w:t>الأول</w:t>
      </w:r>
      <w:r w:rsidRPr="00CA66C3">
        <w:rPr>
          <w:b/>
          <w:bCs/>
          <w:sz w:val="32"/>
          <w:szCs w:val="32"/>
          <w:rtl/>
        </w:rPr>
        <w:t xml:space="preserve">: الجوانب النظرية للسياسة </w:t>
      </w:r>
      <w:r w:rsidRPr="00CA66C3">
        <w:rPr>
          <w:rFonts w:hint="cs"/>
          <w:b/>
          <w:bCs/>
          <w:sz w:val="32"/>
          <w:szCs w:val="32"/>
          <w:rtl/>
        </w:rPr>
        <w:t>الاتفاقية</w:t>
      </w:r>
    </w:p>
    <w:p w:rsidR="00BB0177" w:rsidRDefault="00CA66C3" w:rsidP="00CA66C3">
      <w:pPr>
        <w:jc w:val="right"/>
        <w:rPr>
          <w:sz w:val="32"/>
          <w:szCs w:val="32"/>
          <w:rtl/>
        </w:rPr>
      </w:pPr>
      <w:r>
        <w:rPr>
          <w:sz w:val="32"/>
          <w:szCs w:val="32"/>
          <w:rtl/>
        </w:rPr>
        <w:t xml:space="preserve">تسعى السياسة </w:t>
      </w:r>
      <w:r>
        <w:rPr>
          <w:rFonts w:hint="cs"/>
          <w:sz w:val="32"/>
          <w:szCs w:val="32"/>
          <w:rtl/>
        </w:rPr>
        <w:t>الا</w:t>
      </w:r>
      <w:r w:rsidRPr="00CA66C3">
        <w:rPr>
          <w:sz w:val="32"/>
          <w:szCs w:val="32"/>
          <w:rtl/>
        </w:rPr>
        <w:t xml:space="preserve">نفاقية دوما لتحقيق العديد من </w:t>
      </w:r>
      <w:r w:rsidRPr="00CA66C3">
        <w:rPr>
          <w:rFonts w:hint="cs"/>
          <w:sz w:val="32"/>
          <w:szCs w:val="32"/>
          <w:rtl/>
        </w:rPr>
        <w:t>الأهداف</w:t>
      </w:r>
      <w:r w:rsidRPr="00CA66C3">
        <w:rPr>
          <w:sz w:val="32"/>
          <w:szCs w:val="32"/>
          <w:rtl/>
        </w:rPr>
        <w:t xml:space="preserve"> </w:t>
      </w:r>
      <w:r w:rsidRPr="00CA66C3">
        <w:rPr>
          <w:rFonts w:hint="cs"/>
          <w:sz w:val="32"/>
          <w:szCs w:val="32"/>
          <w:rtl/>
        </w:rPr>
        <w:t>الاقتصادية</w:t>
      </w:r>
      <w:r w:rsidRPr="00CA66C3">
        <w:rPr>
          <w:sz w:val="32"/>
          <w:szCs w:val="32"/>
          <w:rtl/>
        </w:rPr>
        <w:t xml:space="preserve"> للدولة، فهي من اهم السياسات التي تستخدمها للتحكم في العديد من المتغيرات </w:t>
      </w:r>
      <w:r w:rsidRPr="00CA66C3">
        <w:rPr>
          <w:rFonts w:hint="cs"/>
          <w:sz w:val="32"/>
          <w:szCs w:val="32"/>
          <w:rtl/>
        </w:rPr>
        <w:t>الاقتصادية</w:t>
      </w:r>
      <w:r>
        <w:rPr>
          <w:sz w:val="32"/>
          <w:szCs w:val="32"/>
          <w:rtl/>
        </w:rPr>
        <w:t xml:space="preserve"> </w:t>
      </w:r>
      <w:r>
        <w:rPr>
          <w:rFonts w:hint="cs"/>
          <w:sz w:val="32"/>
          <w:szCs w:val="32"/>
          <w:rtl/>
        </w:rPr>
        <w:t>لا</w:t>
      </w:r>
      <w:r w:rsidRPr="00CA66C3">
        <w:rPr>
          <w:sz w:val="32"/>
          <w:szCs w:val="32"/>
          <w:rtl/>
        </w:rPr>
        <w:t xml:space="preserve"> سيما ما يتعلق بالموازنة العامة للدولة وذلك باعتبار النفقات العامة جزء رئيسي من مكونات هذه الموازنة، وسوف نتطرق في هذا المطل</w:t>
      </w:r>
      <w:r>
        <w:rPr>
          <w:sz w:val="32"/>
          <w:szCs w:val="32"/>
          <w:rtl/>
        </w:rPr>
        <w:t xml:space="preserve">ب لمفهوم السياسة </w:t>
      </w:r>
      <w:r w:rsidR="00C66AEF">
        <w:rPr>
          <w:rFonts w:hint="cs"/>
          <w:sz w:val="32"/>
          <w:szCs w:val="32"/>
          <w:rtl/>
        </w:rPr>
        <w:t>الا</w:t>
      </w:r>
      <w:r w:rsidR="00C66AEF" w:rsidRPr="00CA66C3">
        <w:rPr>
          <w:rFonts w:hint="cs"/>
          <w:sz w:val="32"/>
          <w:szCs w:val="32"/>
          <w:rtl/>
        </w:rPr>
        <w:t>تفاقية</w:t>
      </w:r>
      <w:r w:rsidRPr="00CA66C3">
        <w:rPr>
          <w:sz w:val="32"/>
          <w:szCs w:val="32"/>
          <w:rtl/>
        </w:rPr>
        <w:t xml:space="preserve"> </w:t>
      </w:r>
      <w:r w:rsidRPr="00CA66C3">
        <w:rPr>
          <w:rFonts w:hint="cs"/>
          <w:sz w:val="32"/>
          <w:szCs w:val="32"/>
          <w:rtl/>
        </w:rPr>
        <w:t>والأهداف</w:t>
      </w:r>
      <w:r w:rsidRPr="00CA66C3">
        <w:rPr>
          <w:sz w:val="32"/>
          <w:szCs w:val="32"/>
          <w:rtl/>
        </w:rPr>
        <w:t xml:space="preserve"> التي تسعى لها ثم بعد ذلك نشير إلى </w:t>
      </w:r>
      <w:r w:rsidRPr="00CA66C3">
        <w:rPr>
          <w:rFonts w:hint="cs"/>
          <w:sz w:val="32"/>
          <w:szCs w:val="32"/>
          <w:rtl/>
        </w:rPr>
        <w:t>الأدوات</w:t>
      </w:r>
      <w:r w:rsidRPr="00CA66C3">
        <w:rPr>
          <w:sz w:val="32"/>
          <w:szCs w:val="32"/>
          <w:rtl/>
        </w:rPr>
        <w:t xml:space="preserve"> التي ترتكز عليها</w:t>
      </w:r>
    </w:p>
    <w:p w:rsidR="00F278A4" w:rsidRPr="00BB0177" w:rsidRDefault="00BB0177" w:rsidP="00BB0177">
      <w:pPr>
        <w:pStyle w:val="Paragraphedeliste"/>
        <w:numPr>
          <w:ilvl w:val="0"/>
          <w:numId w:val="15"/>
        </w:numPr>
        <w:bidi/>
        <w:rPr>
          <w:rFonts w:asciiTheme="minorBidi" w:hAnsiTheme="minorBidi"/>
          <w:b/>
          <w:bCs/>
          <w:sz w:val="32"/>
          <w:szCs w:val="32"/>
          <w:rtl/>
          <w:lang w:val="en-US" w:bidi="ar-DZ"/>
        </w:rPr>
      </w:pPr>
      <w:r w:rsidRPr="00BB0177">
        <w:rPr>
          <w:rFonts w:asciiTheme="minorBidi" w:hAnsiTheme="minorBidi"/>
          <w:b/>
          <w:bCs/>
          <w:sz w:val="32"/>
          <w:szCs w:val="32"/>
          <w:rtl/>
          <w:lang w:val="en-US" w:bidi="ar-DZ"/>
        </w:rPr>
        <w:t xml:space="preserve">مفهوم السياسة </w:t>
      </w:r>
      <w:r w:rsidRPr="00BB0177">
        <w:rPr>
          <w:rFonts w:asciiTheme="minorBidi" w:hAnsiTheme="minorBidi" w:hint="cs"/>
          <w:b/>
          <w:bCs/>
          <w:sz w:val="32"/>
          <w:szCs w:val="32"/>
          <w:rtl/>
          <w:lang w:val="en-US" w:bidi="ar-DZ"/>
        </w:rPr>
        <w:t>الاتفاقية</w:t>
      </w:r>
      <w:r>
        <w:rPr>
          <w:rFonts w:asciiTheme="minorBidi" w:hAnsiTheme="minorBidi" w:hint="cs"/>
          <w:b/>
          <w:bCs/>
          <w:sz w:val="32"/>
          <w:szCs w:val="32"/>
          <w:rtl/>
          <w:lang w:val="en-US" w:bidi="ar-DZ"/>
        </w:rPr>
        <w:t xml:space="preserve"> : </w:t>
      </w:r>
      <w:r>
        <w:rPr>
          <w:sz w:val="32"/>
          <w:szCs w:val="32"/>
          <w:rtl/>
        </w:rPr>
        <w:t xml:space="preserve">السياسة </w:t>
      </w:r>
      <w:r>
        <w:rPr>
          <w:rFonts w:hint="cs"/>
          <w:sz w:val="32"/>
          <w:szCs w:val="32"/>
          <w:rtl/>
        </w:rPr>
        <w:t>الا</w:t>
      </w:r>
      <w:r w:rsidRPr="00BB0177">
        <w:rPr>
          <w:sz w:val="32"/>
          <w:szCs w:val="32"/>
          <w:rtl/>
        </w:rPr>
        <w:t xml:space="preserve">نفاقية "هي تلك الوسائل التي يمكن من </w:t>
      </w:r>
      <w:r w:rsidR="000C540F" w:rsidRPr="00BB0177">
        <w:rPr>
          <w:rFonts w:hint="cs"/>
          <w:sz w:val="32"/>
          <w:szCs w:val="32"/>
          <w:rtl/>
        </w:rPr>
        <w:t>خالا</w:t>
      </w:r>
      <w:r w:rsidR="000C540F">
        <w:rPr>
          <w:rFonts w:hint="cs"/>
          <w:sz w:val="32"/>
          <w:szCs w:val="32"/>
          <w:rtl/>
        </w:rPr>
        <w:t>ه</w:t>
      </w:r>
      <w:r w:rsidR="000C540F" w:rsidRPr="00BB0177">
        <w:rPr>
          <w:rFonts w:hint="cs"/>
          <w:sz w:val="32"/>
          <w:szCs w:val="32"/>
          <w:rtl/>
        </w:rPr>
        <w:t>ا</w:t>
      </w:r>
      <w:r w:rsidRPr="00BB0177">
        <w:rPr>
          <w:sz w:val="32"/>
          <w:szCs w:val="32"/>
          <w:rtl/>
        </w:rPr>
        <w:t xml:space="preserve"> التدخل والتأثير على حجم الطلب </w:t>
      </w:r>
      <w:r w:rsidRPr="00BB0177">
        <w:rPr>
          <w:sz w:val="32"/>
          <w:szCs w:val="32"/>
        </w:rPr>
        <w:t xml:space="preserve"> </w:t>
      </w:r>
      <w:r w:rsidRPr="00BB0177">
        <w:rPr>
          <w:sz w:val="32"/>
          <w:szCs w:val="32"/>
          <w:rtl/>
        </w:rPr>
        <w:t xml:space="preserve">الكلي في </w:t>
      </w:r>
      <w:r w:rsidR="000C540F" w:rsidRPr="00BB0177">
        <w:rPr>
          <w:rFonts w:hint="cs"/>
          <w:sz w:val="32"/>
          <w:szCs w:val="32"/>
          <w:rtl/>
        </w:rPr>
        <w:t>الاقتصاد</w:t>
      </w:r>
      <w:r w:rsidRPr="00BB0177">
        <w:rPr>
          <w:sz w:val="32"/>
          <w:szCs w:val="32"/>
          <w:rtl/>
        </w:rPr>
        <w:t xml:space="preserve"> الوطني</w:t>
      </w:r>
      <w:r w:rsidRPr="00BB0177">
        <w:rPr>
          <w:sz w:val="32"/>
          <w:szCs w:val="32"/>
        </w:rPr>
        <w:t>".</w:t>
      </w:r>
    </w:p>
    <w:p w:rsidR="00F278A4" w:rsidRDefault="00F41A5C" w:rsidP="00F41A5C">
      <w:pPr>
        <w:jc w:val="right"/>
        <w:rPr>
          <w:sz w:val="32"/>
          <w:szCs w:val="32"/>
          <w:rtl/>
        </w:rPr>
      </w:pPr>
      <w:r>
        <w:rPr>
          <w:rFonts w:hint="cs"/>
          <w:sz w:val="32"/>
          <w:szCs w:val="32"/>
          <w:rtl/>
        </w:rPr>
        <w:t xml:space="preserve">     </w:t>
      </w:r>
      <w:r>
        <w:rPr>
          <w:sz w:val="32"/>
          <w:szCs w:val="32"/>
          <w:rtl/>
        </w:rPr>
        <w:t xml:space="preserve">السياسة </w:t>
      </w:r>
      <w:r>
        <w:rPr>
          <w:rFonts w:hint="cs"/>
          <w:sz w:val="32"/>
          <w:szCs w:val="32"/>
          <w:rtl/>
        </w:rPr>
        <w:t>الا</w:t>
      </w:r>
      <w:r w:rsidRPr="00BB0177">
        <w:rPr>
          <w:rFonts w:hint="cs"/>
          <w:sz w:val="32"/>
          <w:szCs w:val="32"/>
          <w:rtl/>
        </w:rPr>
        <w:t>تفاقية</w:t>
      </w:r>
      <w:r w:rsidR="00BB0177" w:rsidRPr="00BB0177">
        <w:rPr>
          <w:sz w:val="32"/>
          <w:szCs w:val="32"/>
          <w:rtl/>
        </w:rPr>
        <w:t xml:space="preserve"> هي ذلك السلوك المالي للحكومة الذي يكون جوهره </w:t>
      </w:r>
      <w:r w:rsidRPr="00BB0177">
        <w:rPr>
          <w:rFonts w:hint="cs"/>
          <w:sz w:val="32"/>
          <w:szCs w:val="32"/>
          <w:rtl/>
        </w:rPr>
        <w:t>الإنفاق</w:t>
      </w:r>
      <w:r w:rsidR="00BB0177" w:rsidRPr="00BB0177">
        <w:rPr>
          <w:sz w:val="32"/>
          <w:szCs w:val="32"/>
          <w:rtl/>
        </w:rPr>
        <w:t xml:space="preserve"> العام وهدفه تحقيق مجموعة من </w:t>
      </w:r>
      <w:r w:rsidRPr="00BB0177">
        <w:rPr>
          <w:rFonts w:hint="cs"/>
          <w:sz w:val="32"/>
          <w:szCs w:val="32"/>
          <w:rtl/>
        </w:rPr>
        <w:t>الأهداف</w:t>
      </w:r>
    </w:p>
    <w:p w:rsidR="00F41A5C" w:rsidRDefault="00F41A5C" w:rsidP="00F41A5C">
      <w:pPr>
        <w:jc w:val="right"/>
        <w:rPr>
          <w:sz w:val="32"/>
          <w:szCs w:val="32"/>
          <w:rtl/>
        </w:rPr>
      </w:pPr>
      <w:r w:rsidRPr="00F41A5C">
        <w:rPr>
          <w:sz w:val="32"/>
          <w:szCs w:val="32"/>
          <w:rtl/>
        </w:rPr>
        <w:t>ومم</w:t>
      </w:r>
      <w:r>
        <w:rPr>
          <w:sz w:val="32"/>
          <w:szCs w:val="32"/>
          <w:rtl/>
        </w:rPr>
        <w:t xml:space="preserve">ا سبق يمكن القول بان السياسة </w:t>
      </w:r>
      <w:r>
        <w:rPr>
          <w:rFonts w:hint="cs"/>
          <w:sz w:val="32"/>
          <w:szCs w:val="32"/>
          <w:rtl/>
        </w:rPr>
        <w:t>الا</w:t>
      </w:r>
      <w:r w:rsidRPr="00F41A5C">
        <w:rPr>
          <w:rFonts w:hint="cs"/>
          <w:sz w:val="32"/>
          <w:szCs w:val="32"/>
          <w:rtl/>
        </w:rPr>
        <w:t>تفاقية</w:t>
      </w:r>
      <w:r w:rsidRPr="00F41A5C">
        <w:rPr>
          <w:sz w:val="32"/>
          <w:szCs w:val="32"/>
          <w:rtl/>
        </w:rPr>
        <w:t xml:space="preserve"> هي تلك السياسة التي تنتهجها الدولة من اجل التأثير في الطلب الكلي بزيادة أو تخفيض حجم </w:t>
      </w:r>
      <w:r w:rsidRPr="00F41A5C">
        <w:rPr>
          <w:rFonts w:hint="cs"/>
          <w:sz w:val="32"/>
          <w:szCs w:val="32"/>
          <w:rtl/>
        </w:rPr>
        <w:t>الإنفاق</w:t>
      </w:r>
      <w:r w:rsidRPr="00F41A5C">
        <w:rPr>
          <w:sz w:val="32"/>
          <w:szCs w:val="32"/>
          <w:rtl/>
        </w:rPr>
        <w:t xml:space="preserve"> الحكومي بهدف تحقيق التوازن في </w:t>
      </w:r>
      <w:r w:rsidRPr="00F41A5C">
        <w:rPr>
          <w:rFonts w:hint="cs"/>
          <w:sz w:val="32"/>
          <w:szCs w:val="32"/>
          <w:rtl/>
        </w:rPr>
        <w:t>الاقتصاد</w:t>
      </w:r>
      <w:r w:rsidRPr="00F41A5C">
        <w:rPr>
          <w:sz w:val="32"/>
          <w:szCs w:val="32"/>
          <w:rtl/>
        </w:rPr>
        <w:t xml:space="preserve"> والوصول لتحقيق </w:t>
      </w:r>
      <w:r w:rsidRPr="00F41A5C">
        <w:rPr>
          <w:rFonts w:hint="cs"/>
          <w:sz w:val="32"/>
          <w:szCs w:val="32"/>
          <w:rtl/>
        </w:rPr>
        <w:t>الأهداف</w:t>
      </w:r>
      <w:r>
        <w:rPr>
          <w:sz w:val="32"/>
          <w:szCs w:val="32"/>
          <w:rtl/>
        </w:rPr>
        <w:t xml:space="preserve"> الم</w:t>
      </w:r>
      <w:r>
        <w:rPr>
          <w:rFonts w:hint="cs"/>
          <w:sz w:val="32"/>
          <w:szCs w:val="32"/>
          <w:rtl/>
        </w:rPr>
        <w:t>و</w:t>
      </w:r>
      <w:r w:rsidRPr="00F41A5C">
        <w:rPr>
          <w:sz w:val="32"/>
          <w:szCs w:val="32"/>
          <w:rtl/>
        </w:rPr>
        <w:t>جوة</w:t>
      </w:r>
    </w:p>
    <w:p w:rsidR="00F41A5C" w:rsidRPr="00F41A5C" w:rsidRDefault="00F41A5C" w:rsidP="00F41A5C">
      <w:pPr>
        <w:pStyle w:val="Paragraphedeliste"/>
        <w:numPr>
          <w:ilvl w:val="0"/>
          <w:numId w:val="15"/>
        </w:numPr>
        <w:bidi/>
        <w:rPr>
          <w:rFonts w:ascii="Arabic Typesetting" w:hAnsi="Arabic Typesetting" w:cs="Arabic Typesetting"/>
          <w:b/>
          <w:bCs/>
          <w:sz w:val="32"/>
          <w:szCs w:val="32"/>
          <w:lang w:val="en-US" w:bidi="ar-DZ"/>
        </w:rPr>
      </w:pPr>
      <w:r>
        <w:rPr>
          <w:b/>
          <w:bCs/>
          <w:sz w:val="32"/>
          <w:szCs w:val="32"/>
          <w:rtl/>
        </w:rPr>
        <w:t xml:space="preserve">أهداف السياسة </w:t>
      </w:r>
      <w:r>
        <w:rPr>
          <w:rFonts w:hint="cs"/>
          <w:b/>
          <w:bCs/>
          <w:sz w:val="32"/>
          <w:szCs w:val="32"/>
          <w:rtl/>
        </w:rPr>
        <w:t>الا</w:t>
      </w:r>
      <w:r w:rsidRPr="00F41A5C">
        <w:rPr>
          <w:rFonts w:hint="cs"/>
          <w:b/>
          <w:bCs/>
          <w:sz w:val="32"/>
          <w:szCs w:val="32"/>
          <w:rtl/>
        </w:rPr>
        <w:t>تفاقية</w:t>
      </w:r>
      <w:r>
        <w:rPr>
          <w:rFonts w:hint="cs"/>
          <w:b/>
          <w:bCs/>
          <w:sz w:val="32"/>
          <w:szCs w:val="32"/>
          <w:rtl/>
        </w:rPr>
        <w:t>:</w:t>
      </w:r>
    </w:p>
    <w:p w:rsidR="00F41A5C" w:rsidRDefault="00F41A5C" w:rsidP="00F41A5C">
      <w:pPr>
        <w:pStyle w:val="Paragraphedeliste"/>
        <w:bidi/>
        <w:rPr>
          <w:sz w:val="32"/>
          <w:szCs w:val="32"/>
          <w:rtl/>
        </w:rPr>
      </w:pPr>
      <w:r>
        <w:rPr>
          <w:sz w:val="32"/>
          <w:szCs w:val="32"/>
          <w:rtl/>
        </w:rPr>
        <w:t xml:space="preserve">تكتسي السياسة </w:t>
      </w:r>
      <w:r>
        <w:rPr>
          <w:rFonts w:hint="cs"/>
          <w:sz w:val="32"/>
          <w:szCs w:val="32"/>
          <w:rtl/>
        </w:rPr>
        <w:t>الا</w:t>
      </w:r>
      <w:r w:rsidRPr="00F41A5C">
        <w:rPr>
          <w:rFonts w:hint="cs"/>
          <w:sz w:val="32"/>
          <w:szCs w:val="32"/>
          <w:rtl/>
        </w:rPr>
        <w:t>تفاقية</w:t>
      </w:r>
      <w:r w:rsidRPr="00F41A5C">
        <w:rPr>
          <w:sz w:val="32"/>
          <w:szCs w:val="32"/>
          <w:rtl/>
        </w:rPr>
        <w:t xml:space="preserve"> اهمية كبيرة بالنسبة لمعظم الدولة لمالها من تأثيرات كبيرة على التوازنات المالية من جهة ولمالها من انعكاسات على الحياة </w:t>
      </w:r>
      <w:r w:rsidRPr="00F41A5C">
        <w:rPr>
          <w:rFonts w:hint="cs"/>
          <w:sz w:val="32"/>
          <w:szCs w:val="32"/>
          <w:rtl/>
        </w:rPr>
        <w:t>الاقتصادية</w:t>
      </w:r>
      <w:r w:rsidRPr="00F41A5C">
        <w:rPr>
          <w:sz w:val="32"/>
          <w:szCs w:val="32"/>
          <w:rtl/>
        </w:rPr>
        <w:t xml:space="preserve"> من جهة أخرى، وبالتالي تسعى كل الدول </w:t>
      </w:r>
      <w:r w:rsidRPr="00F41A5C">
        <w:rPr>
          <w:rFonts w:hint="cs"/>
          <w:sz w:val="32"/>
          <w:szCs w:val="32"/>
          <w:rtl/>
        </w:rPr>
        <w:t>لانتهاج</w:t>
      </w:r>
      <w:r w:rsidRPr="00F41A5C">
        <w:rPr>
          <w:sz w:val="32"/>
          <w:szCs w:val="32"/>
          <w:rtl/>
        </w:rPr>
        <w:t xml:space="preserve"> سياسة رشيدة تمكنها من الوصول لتحقيق العديد من </w:t>
      </w:r>
      <w:r w:rsidRPr="00F41A5C">
        <w:rPr>
          <w:rFonts w:hint="cs"/>
          <w:sz w:val="32"/>
          <w:szCs w:val="32"/>
          <w:rtl/>
        </w:rPr>
        <w:t>الأهداف</w:t>
      </w:r>
      <w:r w:rsidRPr="00F41A5C">
        <w:rPr>
          <w:sz w:val="32"/>
          <w:szCs w:val="32"/>
          <w:rtl/>
        </w:rPr>
        <w:t xml:space="preserve"> ومن أبرزها</w:t>
      </w:r>
      <w:r w:rsidRPr="00F41A5C">
        <w:rPr>
          <w:sz w:val="32"/>
          <w:szCs w:val="32"/>
        </w:rPr>
        <w:t>:</w:t>
      </w:r>
    </w:p>
    <w:p w:rsidR="00F41A5C" w:rsidRPr="00F41A5C" w:rsidRDefault="00F41A5C" w:rsidP="00F41A5C">
      <w:pPr>
        <w:pStyle w:val="Paragraphedeliste"/>
        <w:numPr>
          <w:ilvl w:val="0"/>
          <w:numId w:val="16"/>
        </w:numPr>
        <w:bidi/>
        <w:rPr>
          <w:rFonts w:ascii="Arabic Typesetting" w:hAnsi="Arabic Typesetting" w:cs="Arabic Typesetting"/>
          <w:b/>
          <w:bCs/>
          <w:sz w:val="32"/>
          <w:szCs w:val="32"/>
          <w:lang w:val="en-US" w:bidi="ar-DZ"/>
        </w:rPr>
      </w:pPr>
      <w:r w:rsidRPr="00F41A5C">
        <w:rPr>
          <w:sz w:val="32"/>
          <w:szCs w:val="32"/>
          <w:rtl/>
        </w:rPr>
        <w:t xml:space="preserve">التأثير على مستوى </w:t>
      </w:r>
      <w:r w:rsidRPr="00F41A5C">
        <w:rPr>
          <w:rFonts w:hint="cs"/>
          <w:sz w:val="32"/>
          <w:szCs w:val="32"/>
          <w:rtl/>
        </w:rPr>
        <w:t>الأسعار</w:t>
      </w:r>
    </w:p>
    <w:p w:rsidR="00F41A5C" w:rsidRPr="00F41A5C" w:rsidRDefault="00F41A5C" w:rsidP="00F41A5C">
      <w:pPr>
        <w:pStyle w:val="Paragraphedeliste"/>
        <w:numPr>
          <w:ilvl w:val="0"/>
          <w:numId w:val="16"/>
        </w:numPr>
        <w:bidi/>
        <w:rPr>
          <w:rFonts w:ascii="Arabic Typesetting" w:hAnsi="Arabic Typesetting" w:cs="Arabic Typesetting"/>
          <w:b/>
          <w:bCs/>
          <w:sz w:val="32"/>
          <w:szCs w:val="32"/>
          <w:lang w:val="en-US" w:bidi="ar-DZ"/>
        </w:rPr>
      </w:pPr>
      <w:r w:rsidRPr="00F41A5C">
        <w:rPr>
          <w:sz w:val="32"/>
          <w:szCs w:val="32"/>
          <w:rtl/>
        </w:rPr>
        <w:t>توزيع الدخل</w:t>
      </w:r>
    </w:p>
    <w:p w:rsidR="00F41A5C" w:rsidRPr="00F41A5C" w:rsidRDefault="00F41A5C" w:rsidP="00F41A5C">
      <w:pPr>
        <w:pStyle w:val="Paragraphedeliste"/>
        <w:numPr>
          <w:ilvl w:val="0"/>
          <w:numId w:val="16"/>
        </w:numPr>
        <w:bidi/>
        <w:rPr>
          <w:rFonts w:ascii="Arabic Typesetting" w:hAnsi="Arabic Typesetting" w:cs="Arabic Typesetting"/>
          <w:b/>
          <w:bCs/>
          <w:sz w:val="32"/>
          <w:szCs w:val="32"/>
          <w:lang w:val="en-US" w:bidi="ar-DZ"/>
        </w:rPr>
      </w:pPr>
      <w:r w:rsidRPr="00F41A5C">
        <w:rPr>
          <w:sz w:val="32"/>
          <w:szCs w:val="32"/>
          <w:rtl/>
        </w:rPr>
        <w:t xml:space="preserve">الوصول لتحقيق </w:t>
      </w:r>
      <w:r w:rsidR="000C540F" w:rsidRPr="00F41A5C">
        <w:rPr>
          <w:rFonts w:hint="cs"/>
          <w:sz w:val="32"/>
          <w:szCs w:val="32"/>
          <w:rtl/>
        </w:rPr>
        <w:t>الاستقرار</w:t>
      </w:r>
      <w:r w:rsidRPr="00F41A5C">
        <w:rPr>
          <w:sz w:val="32"/>
          <w:szCs w:val="32"/>
          <w:rtl/>
        </w:rPr>
        <w:t xml:space="preserve"> </w:t>
      </w:r>
      <w:r w:rsidR="000C540F" w:rsidRPr="00F41A5C">
        <w:rPr>
          <w:rFonts w:hint="cs"/>
          <w:sz w:val="32"/>
          <w:szCs w:val="32"/>
          <w:rtl/>
        </w:rPr>
        <w:t>الاقتصادي</w:t>
      </w:r>
    </w:p>
    <w:p w:rsidR="00F41A5C" w:rsidRPr="00F41A5C" w:rsidRDefault="00F41A5C" w:rsidP="00F41A5C">
      <w:pPr>
        <w:pStyle w:val="Paragraphedeliste"/>
        <w:numPr>
          <w:ilvl w:val="0"/>
          <w:numId w:val="16"/>
        </w:numPr>
        <w:bidi/>
        <w:rPr>
          <w:rFonts w:ascii="Arabic Typesetting" w:hAnsi="Arabic Typesetting" w:cs="Arabic Typesetting"/>
          <w:b/>
          <w:bCs/>
          <w:sz w:val="32"/>
          <w:szCs w:val="32"/>
          <w:rtl/>
          <w:lang w:val="en-US" w:bidi="ar-DZ"/>
        </w:rPr>
      </w:pPr>
      <w:r w:rsidRPr="00F41A5C">
        <w:rPr>
          <w:sz w:val="32"/>
          <w:szCs w:val="32"/>
          <w:rtl/>
        </w:rPr>
        <w:t>تحقيق التوازن في الموازنة العامة</w:t>
      </w:r>
    </w:p>
    <w:p w:rsidR="00F278A4" w:rsidRPr="00F41A5C" w:rsidRDefault="00F41A5C" w:rsidP="00F41A5C">
      <w:pPr>
        <w:jc w:val="right"/>
        <w:rPr>
          <w:b/>
          <w:bCs/>
          <w:sz w:val="32"/>
          <w:szCs w:val="32"/>
          <w:rtl/>
        </w:rPr>
      </w:pPr>
      <w:r w:rsidRPr="00F41A5C">
        <w:rPr>
          <w:b/>
          <w:bCs/>
          <w:sz w:val="32"/>
          <w:szCs w:val="32"/>
          <w:rtl/>
        </w:rPr>
        <w:t xml:space="preserve">المطلب الثاني: ترشيد </w:t>
      </w:r>
      <w:r w:rsidRPr="00F41A5C">
        <w:rPr>
          <w:rFonts w:hint="cs"/>
          <w:b/>
          <w:bCs/>
          <w:sz w:val="32"/>
          <w:szCs w:val="32"/>
          <w:rtl/>
        </w:rPr>
        <w:t>الإنفاق</w:t>
      </w:r>
      <w:r w:rsidRPr="00F41A5C">
        <w:rPr>
          <w:b/>
          <w:bCs/>
          <w:sz w:val="32"/>
          <w:szCs w:val="32"/>
          <w:rtl/>
        </w:rPr>
        <w:t xml:space="preserve"> العام كآلية عالج العجز</w:t>
      </w:r>
    </w:p>
    <w:p w:rsidR="00F41A5C" w:rsidRDefault="00F41A5C" w:rsidP="00F41A5C">
      <w:pPr>
        <w:jc w:val="right"/>
        <w:rPr>
          <w:sz w:val="32"/>
          <w:szCs w:val="32"/>
          <w:rtl/>
        </w:rPr>
      </w:pPr>
      <w:r w:rsidRPr="00F41A5C">
        <w:rPr>
          <w:sz w:val="32"/>
          <w:szCs w:val="32"/>
          <w:rtl/>
        </w:rPr>
        <w:t xml:space="preserve">يعتبر ترشيد </w:t>
      </w:r>
      <w:r w:rsidRPr="00F41A5C">
        <w:rPr>
          <w:rFonts w:hint="cs"/>
          <w:sz w:val="32"/>
          <w:szCs w:val="32"/>
          <w:rtl/>
        </w:rPr>
        <w:t>الإنفاق</w:t>
      </w:r>
      <w:r w:rsidRPr="00F41A5C">
        <w:rPr>
          <w:sz w:val="32"/>
          <w:szCs w:val="32"/>
          <w:rtl/>
        </w:rPr>
        <w:t xml:space="preserve"> العام من أبرز الطرق المستعملة في تخفيض وعالج عجز الموازنة العامة للدولة لذلك تقوم هذه </w:t>
      </w:r>
      <w:r w:rsidRPr="00F41A5C">
        <w:rPr>
          <w:rFonts w:hint="cs"/>
          <w:sz w:val="32"/>
          <w:szCs w:val="32"/>
          <w:rtl/>
        </w:rPr>
        <w:t>الأخيرة</w:t>
      </w:r>
      <w:r w:rsidRPr="00F41A5C">
        <w:rPr>
          <w:sz w:val="32"/>
          <w:szCs w:val="32"/>
          <w:rtl/>
        </w:rPr>
        <w:t xml:space="preserve"> عند مواجهتها لعجز حاد في موازنتها غلى ترشيد نفقاتها للتخفيف من حدته</w:t>
      </w:r>
    </w:p>
    <w:p w:rsidR="00F41A5C" w:rsidRPr="00741045" w:rsidRDefault="00F41A5C" w:rsidP="00741045">
      <w:pPr>
        <w:pStyle w:val="Paragraphedeliste"/>
        <w:numPr>
          <w:ilvl w:val="0"/>
          <w:numId w:val="15"/>
        </w:numPr>
        <w:bidi/>
        <w:spacing w:line="240" w:lineRule="auto"/>
        <w:rPr>
          <w:b/>
          <w:bCs/>
          <w:sz w:val="32"/>
          <w:szCs w:val="32"/>
          <w:rtl/>
        </w:rPr>
      </w:pPr>
      <w:r w:rsidRPr="00741045">
        <w:rPr>
          <w:b/>
          <w:bCs/>
          <w:sz w:val="32"/>
          <w:szCs w:val="32"/>
          <w:rtl/>
        </w:rPr>
        <w:t xml:space="preserve">تعريف ترشيد </w:t>
      </w:r>
      <w:r w:rsidRPr="00741045">
        <w:rPr>
          <w:rFonts w:hint="cs"/>
          <w:b/>
          <w:bCs/>
          <w:sz w:val="32"/>
          <w:szCs w:val="32"/>
          <w:rtl/>
        </w:rPr>
        <w:t>الإنفاق</w:t>
      </w:r>
      <w:r w:rsidRPr="00741045">
        <w:rPr>
          <w:b/>
          <w:bCs/>
          <w:sz w:val="32"/>
          <w:szCs w:val="32"/>
          <w:rtl/>
        </w:rPr>
        <w:t xml:space="preserve"> العام</w:t>
      </w:r>
    </w:p>
    <w:p w:rsidR="00741045" w:rsidRDefault="00741045" w:rsidP="00741045">
      <w:pPr>
        <w:spacing w:line="240" w:lineRule="auto"/>
        <w:jc w:val="right"/>
        <w:rPr>
          <w:sz w:val="32"/>
          <w:szCs w:val="32"/>
          <w:rtl/>
        </w:rPr>
      </w:pPr>
      <w:r w:rsidRPr="00741045">
        <w:rPr>
          <w:sz w:val="32"/>
          <w:szCs w:val="32"/>
          <w:rtl/>
        </w:rPr>
        <w:t xml:space="preserve">يعرف ترشيد </w:t>
      </w:r>
      <w:r w:rsidR="000C540F" w:rsidRPr="00741045">
        <w:rPr>
          <w:rFonts w:hint="cs"/>
          <w:sz w:val="32"/>
          <w:szCs w:val="32"/>
          <w:rtl/>
        </w:rPr>
        <w:t>الإنفاق</w:t>
      </w:r>
      <w:r w:rsidRPr="00741045">
        <w:rPr>
          <w:sz w:val="32"/>
          <w:szCs w:val="32"/>
          <w:rtl/>
        </w:rPr>
        <w:t xml:space="preserve"> العام على انه ضبط النفقات العامة، وإحكام الرقابة عليها والوصول</w:t>
      </w:r>
    </w:p>
    <w:p w:rsidR="00741045" w:rsidRPr="00741045" w:rsidRDefault="00741045" w:rsidP="00741045">
      <w:pPr>
        <w:spacing w:line="240" w:lineRule="auto"/>
        <w:jc w:val="right"/>
        <w:rPr>
          <w:b/>
          <w:bCs/>
          <w:sz w:val="32"/>
          <w:szCs w:val="32"/>
          <w:rtl/>
        </w:rPr>
      </w:pPr>
      <w:r w:rsidRPr="00741045">
        <w:rPr>
          <w:sz w:val="32"/>
          <w:szCs w:val="32"/>
          <w:rtl/>
        </w:rPr>
        <w:t xml:space="preserve">بالتبذير الى الحد </w:t>
      </w:r>
      <w:r w:rsidRPr="00741045">
        <w:rPr>
          <w:rFonts w:hint="cs"/>
          <w:sz w:val="32"/>
          <w:szCs w:val="32"/>
          <w:rtl/>
        </w:rPr>
        <w:t>الأدنى</w:t>
      </w:r>
      <w:r w:rsidRPr="00741045">
        <w:rPr>
          <w:sz w:val="32"/>
          <w:szCs w:val="32"/>
          <w:rtl/>
        </w:rPr>
        <w:t>، وتالفي النفقات الغير ضرور</w:t>
      </w:r>
      <w:r w:rsidR="00F5574E">
        <w:rPr>
          <w:sz w:val="32"/>
          <w:szCs w:val="32"/>
          <w:rtl/>
        </w:rPr>
        <w:t xml:space="preserve">ية، وزيادة الكفاية </w:t>
      </w:r>
      <w:r w:rsidR="00F5574E">
        <w:rPr>
          <w:rFonts w:hint="cs"/>
          <w:sz w:val="32"/>
          <w:szCs w:val="32"/>
          <w:rtl/>
        </w:rPr>
        <w:t>الا</w:t>
      </w:r>
      <w:r w:rsidRPr="00741045">
        <w:rPr>
          <w:sz w:val="32"/>
          <w:szCs w:val="32"/>
          <w:rtl/>
        </w:rPr>
        <w:t>نتاجية</w:t>
      </w:r>
      <w:r w:rsidRPr="00741045">
        <w:rPr>
          <w:rtl/>
        </w:rPr>
        <w:t xml:space="preserve"> </w:t>
      </w:r>
      <w:r w:rsidRPr="00741045">
        <w:rPr>
          <w:sz w:val="32"/>
          <w:szCs w:val="32"/>
          <w:rtl/>
        </w:rPr>
        <w:t>ومحاولة</w:t>
      </w:r>
    </w:p>
    <w:p w:rsidR="00F278A4" w:rsidRPr="00741045" w:rsidRDefault="00741045" w:rsidP="00741045">
      <w:pPr>
        <w:spacing w:line="240" w:lineRule="auto"/>
        <w:jc w:val="right"/>
        <w:rPr>
          <w:rFonts w:ascii="Arabic Typesetting" w:hAnsi="Arabic Typesetting" w:cs="Arabic Typesetting"/>
          <w:b/>
          <w:bCs/>
          <w:sz w:val="32"/>
          <w:szCs w:val="32"/>
          <w:rtl/>
          <w:lang w:val="en-US" w:bidi="ar-DZ"/>
        </w:rPr>
      </w:pPr>
      <w:r w:rsidRPr="00741045">
        <w:rPr>
          <w:rFonts w:hint="cs"/>
          <w:sz w:val="32"/>
          <w:szCs w:val="32"/>
          <w:rtl/>
        </w:rPr>
        <w:t>الاستفادة</w:t>
      </w:r>
      <w:r w:rsidRPr="00741045">
        <w:rPr>
          <w:sz w:val="32"/>
          <w:szCs w:val="32"/>
          <w:rtl/>
        </w:rPr>
        <w:t xml:space="preserve"> القصوى من الموارد </w:t>
      </w:r>
      <w:r w:rsidR="000C540F" w:rsidRPr="00741045">
        <w:rPr>
          <w:rFonts w:hint="cs"/>
          <w:sz w:val="32"/>
          <w:szCs w:val="32"/>
          <w:rtl/>
        </w:rPr>
        <w:t>الاقتصادية</w:t>
      </w:r>
    </w:p>
    <w:p w:rsidR="00F278A4" w:rsidRPr="00741045" w:rsidRDefault="00741045" w:rsidP="00741045">
      <w:pPr>
        <w:pStyle w:val="Paragraphedeliste"/>
        <w:numPr>
          <w:ilvl w:val="0"/>
          <w:numId w:val="15"/>
        </w:numPr>
        <w:bidi/>
        <w:rPr>
          <w:rFonts w:ascii="Arabic Typesetting" w:hAnsi="Arabic Typesetting" w:cs="Arabic Typesetting"/>
          <w:b/>
          <w:bCs/>
          <w:sz w:val="32"/>
          <w:szCs w:val="32"/>
          <w:lang w:val="en-US" w:bidi="ar-DZ"/>
        </w:rPr>
      </w:pPr>
      <w:r w:rsidRPr="00741045">
        <w:rPr>
          <w:b/>
          <w:bCs/>
          <w:sz w:val="32"/>
          <w:szCs w:val="32"/>
          <w:rtl/>
        </w:rPr>
        <w:t xml:space="preserve">ضوابط ترشيد </w:t>
      </w:r>
      <w:r w:rsidRPr="00741045">
        <w:rPr>
          <w:rFonts w:hint="cs"/>
          <w:b/>
          <w:bCs/>
          <w:sz w:val="32"/>
          <w:szCs w:val="32"/>
          <w:rtl/>
        </w:rPr>
        <w:t>الإنفاق</w:t>
      </w:r>
      <w:r w:rsidRPr="00741045">
        <w:rPr>
          <w:b/>
          <w:bCs/>
          <w:sz w:val="32"/>
          <w:szCs w:val="32"/>
          <w:rtl/>
        </w:rPr>
        <w:t xml:space="preserve"> العام</w:t>
      </w:r>
    </w:p>
    <w:p w:rsidR="00741045" w:rsidRDefault="00741045" w:rsidP="00741045">
      <w:pPr>
        <w:pStyle w:val="Paragraphedeliste"/>
        <w:bidi/>
        <w:rPr>
          <w:sz w:val="32"/>
          <w:szCs w:val="32"/>
          <w:rtl/>
        </w:rPr>
      </w:pPr>
      <w:r w:rsidRPr="00741045">
        <w:rPr>
          <w:sz w:val="32"/>
          <w:szCs w:val="32"/>
          <w:rtl/>
        </w:rPr>
        <w:t xml:space="preserve">هناك العديد من الضوابط التي تحكم عملية ترشيد </w:t>
      </w:r>
      <w:r w:rsidR="000C540F" w:rsidRPr="00741045">
        <w:rPr>
          <w:rFonts w:hint="cs"/>
          <w:sz w:val="32"/>
          <w:szCs w:val="32"/>
          <w:rtl/>
        </w:rPr>
        <w:t>الإنفاق</w:t>
      </w:r>
      <w:r w:rsidRPr="00741045">
        <w:rPr>
          <w:sz w:val="32"/>
          <w:szCs w:val="32"/>
          <w:rtl/>
        </w:rPr>
        <w:t xml:space="preserve"> العامة وأهمه</w:t>
      </w:r>
      <w:r>
        <w:rPr>
          <w:rFonts w:hint="cs"/>
          <w:sz w:val="32"/>
          <w:szCs w:val="32"/>
          <w:rtl/>
        </w:rPr>
        <w:t>ا:</w:t>
      </w:r>
    </w:p>
    <w:p w:rsidR="00741045" w:rsidRDefault="00741045" w:rsidP="00741045">
      <w:pPr>
        <w:pStyle w:val="Paragraphedeliste"/>
        <w:bidi/>
        <w:rPr>
          <w:sz w:val="32"/>
          <w:szCs w:val="32"/>
          <w:rtl/>
        </w:rPr>
      </w:pPr>
      <w:r>
        <w:rPr>
          <w:rFonts w:hint="cs"/>
          <w:sz w:val="32"/>
          <w:szCs w:val="32"/>
          <w:rtl/>
        </w:rPr>
        <w:t>-</w:t>
      </w:r>
      <w:r w:rsidRPr="00741045">
        <w:rPr>
          <w:rtl/>
        </w:rPr>
        <w:t xml:space="preserve"> </w:t>
      </w:r>
      <w:r w:rsidRPr="00741045">
        <w:rPr>
          <w:rFonts w:hint="cs"/>
          <w:sz w:val="32"/>
          <w:szCs w:val="32"/>
          <w:rtl/>
        </w:rPr>
        <w:t>الابتعاد</w:t>
      </w:r>
      <w:r w:rsidRPr="00741045">
        <w:rPr>
          <w:sz w:val="32"/>
          <w:szCs w:val="32"/>
          <w:rtl/>
        </w:rPr>
        <w:t xml:space="preserve"> عن </w:t>
      </w:r>
      <w:r w:rsidR="000C540F" w:rsidRPr="00741045">
        <w:rPr>
          <w:rFonts w:hint="cs"/>
          <w:sz w:val="32"/>
          <w:szCs w:val="32"/>
          <w:rtl/>
        </w:rPr>
        <w:t>الإسراف</w:t>
      </w:r>
      <w:r w:rsidRPr="00741045">
        <w:rPr>
          <w:sz w:val="32"/>
          <w:szCs w:val="32"/>
          <w:rtl/>
        </w:rPr>
        <w:t xml:space="preserve"> والتبذير</w:t>
      </w:r>
    </w:p>
    <w:p w:rsidR="00741045" w:rsidRPr="000C540F" w:rsidRDefault="00741045" w:rsidP="00741045">
      <w:pPr>
        <w:pStyle w:val="Paragraphedeliste"/>
        <w:bidi/>
        <w:rPr>
          <w:sz w:val="32"/>
          <w:szCs w:val="32"/>
          <w:rtl/>
        </w:rPr>
      </w:pPr>
      <w:r w:rsidRPr="000C540F">
        <w:rPr>
          <w:rFonts w:hint="cs"/>
          <w:sz w:val="32"/>
          <w:szCs w:val="32"/>
          <w:rtl/>
        </w:rPr>
        <w:t xml:space="preserve">- </w:t>
      </w:r>
      <w:r w:rsidRPr="000C540F">
        <w:rPr>
          <w:sz w:val="32"/>
          <w:szCs w:val="32"/>
          <w:rtl/>
        </w:rPr>
        <w:t>تحديد حجم أمثل للنفقات العامة</w:t>
      </w:r>
    </w:p>
    <w:p w:rsidR="00741045" w:rsidRPr="000C540F" w:rsidRDefault="00741045" w:rsidP="00741045">
      <w:pPr>
        <w:pStyle w:val="Paragraphedeliste"/>
        <w:bidi/>
        <w:rPr>
          <w:sz w:val="32"/>
          <w:szCs w:val="32"/>
          <w:rtl/>
        </w:rPr>
      </w:pPr>
      <w:r w:rsidRPr="000C540F">
        <w:rPr>
          <w:rFonts w:hint="cs"/>
          <w:sz w:val="32"/>
          <w:szCs w:val="32"/>
          <w:rtl/>
        </w:rPr>
        <w:t xml:space="preserve">- </w:t>
      </w:r>
      <w:r w:rsidR="000C540F" w:rsidRPr="000C540F">
        <w:rPr>
          <w:sz w:val="32"/>
          <w:szCs w:val="32"/>
          <w:rtl/>
        </w:rPr>
        <w:t xml:space="preserve">فرض رقابة على </w:t>
      </w:r>
      <w:r w:rsidR="000C540F" w:rsidRPr="000C540F">
        <w:rPr>
          <w:rFonts w:hint="cs"/>
          <w:sz w:val="32"/>
          <w:szCs w:val="32"/>
          <w:rtl/>
        </w:rPr>
        <w:t>الإنفاق</w:t>
      </w:r>
      <w:r w:rsidR="000C540F" w:rsidRPr="000C540F">
        <w:rPr>
          <w:sz w:val="32"/>
          <w:szCs w:val="32"/>
          <w:rtl/>
        </w:rPr>
        <w:t xml:space="preserve"> العام</w:t>
      </w:r>
    </w:p>
    <w:p w:rsidR="00741045" w:rsidRPr="00741045" w:rsidRDefault="00741045" w:rsidP="00741045">
      <w:pPr>
        <w:pStyle w:val="Paragraphedeliste"/>
        <w:bidi/>
        <w:rPr>
          <w:rFonts w:ascii="Arabic Typesetting" w:hAnsi="Arabic Typesetting" w:cs="Arabic Typesetting"/>
          <w:b/>
          <w:bCs/>
          <w:sz w:val="32"/>
          <w:szCs w:val="3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E7616A">
      <w:pPr>
        <w:jc w:val="center"/>
        <w:rPr>
          <w:rFonts w:ascii="Arabic Typesetting" w:hAnsi="Arabic Typesetting" w:cs="Arabic Typesetting"/>
          <w:b/>
          <w:bCs/>
          <w:sz w:val="72"/>
          <w:szCs w:val="72"/>
          <w:rtl/>
          <w:lang w:val="en-US" w:bidi="ar-DZ"/>
        </w:rPr>
      </w:pPr>
    </w:p>
    <w:p w:rsidR="00F278A4" w:rsidRDefault="00F278A4" w:rsidP="00F5574E">
      <w:pPr>
        <w:rPr>
          <w:rFonts w:ascii="Arabic Typesetting" w:hAnsi="Arabic Typesetting" w:cs="Arabic Typesetting"/>
          <w:b/>
          <w:bCs/>
          <w:sz w:val="72"/>
          <w:szCs w:val="72"/>
          <w:rtl/>
          <w:lang w:val="en-US" w:bidi="ar-DZ"/>
        </w:rPr>
      </w:pPr>
    </w:p>
    <w:p w:rsidR="00F278A4" w:rsidRDefault="007847A0" w:rsidP="00E7616A">
      <w:pPr>
        <w:jc w:val="center"/>
        <w:rPr>
          <w:rFonts w:ascii="Arabic Typesetting" w:hAnsi="Arabic Typesetting" w:cs="Arabic Typesetting"/>
          <w:b/>
          <w:bCs/>
          <w:sz w:val="72"/>
          <w:szCs w:val="72"/>
          <w:rtl/>
          <w:lang w:val="en-US" w:bidi="ar-DZ"/>
        </w:rPr>
      </w:pPr>
      <w:r>
        <w:rPr>
          <w:rFonts w:ascii="Arabic Typesetting" w:hAnsi="Arabic Typesetting" w:cs="Arabic Typesetting" w:hint="cs"/>
          <w:b/>
          <w:bCs/>
          <w:sz w:val="72"/>
          <w:szCs w:val="72"/>
          <w:rtl/>
          <w:lang w:val="en-US" w:bidi="ar-DZ"/>
        </w:rPr>
        <w:t xml:space="preserve">الخاتمة </w:t>
      </w:r>
    </w:p>
    <w:p w:rsidR="007847A0" w:rsidRPr="007847A0" w:rsidRDefault="007847A0" w:rsidP="007847A0">
      <w:pPr>
        <w:spacing w:after="0" w:line="240" w:lineRule="auto"/>
        <w:jc w:val="right"/>
        <w:rPr>
          <w:rFonts w:ascii="Times New Roman" w:eastAsia="Times New Roman" w:hAnsi="Times New Roman" w:cs="Times New Roman"/>
          <w:sz w:val="32"/>
          <w:szCs w:val="32"/>
          <w:lang w:eastAsia="fr-FR"/>
        </w:rPr>
      </w:pPr>
      <w:r>
        <w:rPr>
          <w:rFonts w:ascii="Arial" w:eastAsia="Times New Roman" w:hAnsi="Arial" w:cs="Arial" w:hint="cs"/>
          <w:color w:val="222222"/>
          <w:sz w:val="32"/>
          <w:szCs w:val="32"/>
          <w:shd w:val="clear" w:color="auto" w:fill="FFFFFF"/>
          <w:rtl/>
          <w:lang w:eastAsia="fr-FR"/>
        </w:rPr>
        <w:t>ي</w:t>
      </w:r>
      <w:r w:rsidRPr="007847A0">
        <w:rPr>
          <w:rFonts w:ascii="Arial" w:eastAsia="Times New Roman" w:hAnsi="Arial" w:cs="Arial"/>
          <w:color w:val="222222"/>
          <w:sz w:val="32"/>
          <w:szCs w:val="32"/>
          <w:shd w:val="clear" w:color="auto" w:fill="FFFFFF"/>
          <w:rtl/>
          <w:lang w:eastAsia="fr-FR"/>
        </w:rPr>
        <w:t>عتبر موضوع عجز الموازنة في الجزائر من أهم المواضيع التي يولي لها الاقتصاديين اهتماما كبيرا وذلك لما تمثله الموازنة العامة من أهمية في الاقتصاد الوطني ، حيث تحاول معظم الدول سواء كانت متقدمة او نامية الوصول إلى تحقيق التوازن الاقتصادي على جميع الأصعدة، خصوصا ما تعلق بالتوازن في الموازنة العامة، لذلك تسعى الدول جاهدة إلى تنويع إيراداتها وتنميتها من جهة وترشيد نفقاتها من جهة أخرى، إلا انه من الواضح ان معظم الدول تعاني من مشكل عجز الموازنة العامة وذلك بسبب التزايد الهائل في نفقاتها العامة ومحدودية إيراداتها، والتي أصبحت لا تستطيع تغطية نفقاتها من جهة ومن جهة أخرى تركز إيراداتها على مصادر محدودة وغير مستقرة، وذلك ما تعاني منه الدول النامية بوجه التحديد والجزائر بوجه الخصوص</w:t>
      </w:r>
    </w:p>
    <w:p w:rsidR="007847A0" w:rsidRPr="007847A0" w:rsidRDefault="007847A0" w:rsidP="007847A0">
      <w:pPr>
        <w:jc w:val="right"/>
        <w:rPr>
          <w:rFonts w:ascii="Arabic Typesetting" w:hAnsi="Arabic Typesetting" w:cs="Arabic Typesetting"/>
          <w:b/>
          <w:bCs/>
          <w:sz w:val="72"/>
          <w:szCs w:val="72"/>
          <w:rtl/>
          <w:lang w:bidi="ar-DZ"/>
        </w:rPr>
      </w:pPr>
    </w:p>
    <w:p w:rsidR="00F278A4" w:rsidRPr="00F278A4" w:rsidRDefault="00F278A4" w:rsidP="00E7616A">
      <w:pPr>
        <w:jc w:val="center"/>
        <w:rPr>
          <w:rFonts w:ascii="Arabic Typesetting" w:hAnsi="Arabic Typesetting" w:cs="Arabic Typesetting"/>
          <w:b/>
          <w:bCs/>
          <w:sz w:val="72"/>
          <w:szCs w:val="72"/>
          <w:rtl/>
          <w:lang w:val="en-US" w:bidi="ar-DZ"/>
        </w:rPr>
      </w:pPr>
    </w:p>
    <w:sectPr w:rsidR="00F278A4" w:rsidRPr="00F278A4" w:rsidSect="00BA5EE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B9B" w:rsidRDefault="007E2B9B" w:rsidP="003D2CF7">
      <w:pPr>
        <w:spacing w:after="0" w:line="240" w:lineRule="auto"/>
      </w:pPr>
      <w:r>
        <w:separator/>
      </w:r>
    </w:p>
  </w:endnote>
  <w:endnote w:type="continuationSeparator" w:id="1">
    <w:p w:rsidR="007E2B9B" w:rsidRDefault="007E2B9B" w:rsidP="003D2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B9B" w:rsidRDefault="007E2B9B" w:rsidP="003D2CF7">
      <w:pPr>
        <w:spacing w:after="0" w:line="240" w:lineRule="auto"/>
      </w:pPr>
      <w:r>
        <w:separator/>
      </w:r>
    </w:p>
  </w:footnote>
  <w:footnote w:type="continuationSeparator" w:id="1">
    <w:p w:rsidR="007E2B9B" w:rsidRDefault="007E2B9B" w:rsidP="003D2CF7">
      <w:pPr>
        <w:spacing w:after="0" w:line="240" w:lineRule="auto"/>
      </w:pPr>
      <w:r>
        <w:continuationSeparator/>
      </w:r>
    </w:p>
  </w:footnote>
  <w:footnote w:id="2">
    <w:p w:rsidR="00A21D36" w:rsidRDefault="00A21D36" w:rsidP="007847A0">
      <w:pPr>
        <w:pStyle w:val="Notedebasdepage"/>
        <w:jc w:val="right"/>
        <w:rPr>
          <w:rtl/>
          <w:lang w:bidi="ar-DZ"/>
        </w:rPr>
      </w:pPr>
      <w:r>
        <w:rPr>
          <w:rFonts w:hint="cs"/>
          <w:rtl/>
          <w:lang w:bidi="ar-DZ"/>
        </w:rPr>
        <w:t xml:space="preserve"> حمري محمد, معالجة عجز الموازنة العامة للجزائر خلال فترة مذكرة تخرج لشهادة ماستر , تخصص مالية و تجارة دولية </w:t>
      </w:r>
      <w:r>
        <w:rPr>
          <w:rStyle w:val="Appelnotedebasdep"/>
        </w:rPr>
        <w:footnoteRef/>
      </w:r>
    </w:p>
  </w:footnote>
  <w:footnote w:id="3">
    <w:p w:rsidR="00A21D36" w:rsidRDefault="00A21D36">
      <w:pPr>
        <w:pStyle w:val="Notedebasdepage"/>
      </w:pPr>
    </w:p>
  </w:footnote>
  <w:footnote w:id="4">
    <w:p w:rsidR="00A21D36" w:rsidRDefault="00A21D36"/>
    <w:p w:rsidR="00A21D36" w:rsidRDefault="00A21D36" w:rsidP="00570043">
      <w:pPr>
        <w:pStyle w:val="Notedebasdepage"/>
        <w:bidi/>
      </w:pPr>
    </w:p>
  </w:footnote>
  <w:footnote w:id="5">
    <w:p w:rsidR="00A21D36" w:rsidRDefault="00A21D36" w:rsidP="007847A0">
      <w:pPr>
        <w:pStyle w:val="Notedebasdepage"/>
        <w:jc w:val="right"/>
        <w:rPr>
          <w:rtl/>
          <w:lang w:bidi="ar-DZ"/>
        </w:rPr>
      </w:pPr>
      <w:r>
        <w:rPr>
          <w:rFonts w:hint="cs"/>
          <w:rtl/>
        </w:rPr>
        <w:t xml:space="preserve"> نفس المرجع السابق</w:t>
      </w:r>
      <w:r>
        <w:rPr>
          <w:rStyle w:val="Appelnotedebasdep"/>
        </w:rPr>
        <w:footnoteRef/>
      </w:r>
      <w:r>
        <w:t xml:space="preserve"> </w:t>
      </w:r>
    </w:p>
  </w:footnote>
  <w:footnote w:id="6">
    <w:p w:rsidR="00A21D36" w:rsidRDefault="00A21D36" w:rsidP="007847A0">
      <w:pPr>
        <w:pStyle w:val="Notedebasdepage"/>
        <w:jc w:val="right"/>
        <w:rPr>
          <w:rtl/>
          <w:lang w:bidi="ar-DZ"/>
        </w:rPr>
      </w:pPr>
      <w:r>
        <w:rPr>
          <w:rStyle w:val="Appelnotedebasdep"/>
        </w:rPr>
        <w:footnoteRef/>
      </w:r>
      <w:r>
        <w:t xml:space="preserve"> </w:t>
      </w:r>
      <w:r>
        <w:rPr>
          <w:rFonts w:hint="cs"/>
          <w:rtl/>
          <w:lang w:bidi="ar-DZ"/>
        </w:rPr>
        <w:t xml:space="preserve">نفس المرجع السابق </w:t>
      </w:r>
    </w:p>
  </w:footnote>
  <w:footnote w:id="7">
    <w:p w:rsidR="00A21D36" w:rsidRDefault="00A21D36" w:rsidP="007847A0">
      <w:pPr>
        <w:pStyle w:val="Notedebasdepage"/>
        <w:jc w:val="right"/>
        <w:rPr>
          <w:lang w:bidi="ar-DZ"/>
        </w:rPr>
      </w:pPr>
      <w:r>
        <w:rPr>
          <w:rStyle w:val="Appelnotedebasdep"/>
        </w:rPr>
        <w:footnoteRef/>
      </w:r>
      <w:r>
        <w:t xml:space="preserve"> </w:t>
      </w:r>
      <w:r>
        <w:rPr>
          <w:rFonts w:hint="cs"/>
          <w:rtl/>
          <w:lang w:bidi="ar-DZ"/>
        </w:rPr>
        <w:t xml:space="preserve">اسباب العجز الموازني .تم استرجاعه في 27/04/2020 . </w:t>
      </w:r>
      <w:hyperlink r:id="rId1" w:history="1">
        <w:r w:rsidRPr="001E5048">
          <w:rPr>
            <w:rStyle w:val="Lienhypertexte"/>
            <w:lang w:bidi="ar-DZ"/>
          </w:rPr>
          <w:t>www.mawdo3.com</w:t>
        </w:r>
      </w:hyperlink>
      <w:r>
        <w:rPr>
          <w:lang w:bidi="ar-DZ"/>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B1C"/>
      </v:shape>
    </w:pict>
  </w:numPicBullet>
  <w:abstractNum w:abstractNumId="0">
    <w:nsid w:val="0773654C"/>
    <w:multiLevelType w:val="hybridMultilevel"/>
    <w:tmpl w:val="D896B4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E9601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FA13F1"/>
    <w:multiLevelType w:val="hybridMultilevel"/>
    <w:tmpl w:val="93F0E71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342CEC"/>
    <w:multiLevelType w:val="hybridMultilevel"/>
    <w:tmpl w:val="879C0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46720A"/>
    <w:multiLevelType w:val="hybridMultilevel"/>
    <w:tmpl w:val="ED14D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7365067"/>
    <w:multiLevelType w:val="hybridMultilevel"/>
    <w:tmpl w:val="D8F8496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74B082B"/>
    <w:multiLevelType w:val="hybridMultilevel"/>
    <w:tmpl w:val="69B81E44"/>
    <w:lvl w:ilvl="0" w:tplc="077A2D6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383A3897"/>
    <w:multiLevelType w:val="hybridMultilevel"/>
    <w:tmpl w:val="9C46C07C"/>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D52EDC"/>
    <w:multiLevelType w:val="hybridMultilevel"/>
    <w:tmpl w:val="DFFA1DFC"/>
    <w:lvl w:ilvl="0" w:tplc="040C0007">
      <w:start w:val="1"/>
      <w:numFmt w:val="bullet"/>
      <w:lvlText w:val=""/>
      <w:lvlPicBulletId w:val="0"/>
      <w:lvlJc w:val="left"/>
      <w:pPr>
        <w:ind w:left="1995" w:hanging="360"/>
      </w:pPr>
      <w:rPr>
        <w:rFonts w:ascii="Symbol" w:hAnsi="Symbol" w:hint="default"/>
      </w:rPr>
    </w:lvl>
    <w:lvl w:ilvl="1" w:tplc="040C0003" w:tentative="1">
      <w:start w:val="1"/>
      <w:numFmt w:val="bullet"/>
      <w:lvlText w:val="o"/>
      <w:lvlJc w:val="left"/>
      <w:pPr>
        <w:ind w:left="2715" w:hanging="360"/>
      </w:pPr>
      <w:rPr>
        <w:rFonts w:ascii="Courier New" w:hAnsi="Courier New" w:cs="Courier New" w:hint="default"/>
      </w:rPr>
    </w:lvl>
    <w:lvl w:ilvl="2" w:tplc="040C0005" w:tentative="1">
      <w:start w:val="1"/>
      <w:numFmt w:val="bullet"/>
      <w:lvlText w:val=""/>
      <w:lvlJc w:val="left"/>
      <w:pPr>
        <w:ind w:left="3435" w:hanging="360"/>
      </w:pPr>
      <w:rPr>
        <w:rFonts w:ascii="Wingdings" w:hAnsi="Wingdings" w:hint="default"/>
      </w:rPr>
    </w:lvl>
    <w:lvl w:ilvl="3" w:tplc="040C0001" w:tentative="1">
      <w:start w:val="1"/>
      <w:numFmt w:val="bullet"/>
      <w:lvlText w:val=""/>
      <w:lvlJc w:val="left"/>
      <w:pPr>
        <w:ind w:left="4155" w:hanging="360"/>
      </w:pPr>
      <w:rPr>
        <w:rFonts w:ascii="Symbol" w:hAnsi="Symbol" w:hint="default"/>
      </w:rPr>
    </w:lvl>
    <w:lvl w:ilvl="4" w:tplc="040C0003" w:tentative="1">
      <w:start w:val="1"/>
      <w:numFmt w:val="bullet"/>
      <w:lvlText w:val="o"/>
      <w:lvlJc w:val="left"/>
      <w:pPr>
        <w:ind w:left="4875" w:hanging="360"/>
      </w:pPr>
      <w:rPr>
        <w:rFonts w:ascii="Courier New" w:hAnsi="Courier New" w:cs="Courier New" w:hint="default"/>
      </w:rPr>
    </w:lvl>
    <w:lvl w:ilvl="5" w:tplc="040C0005" w:tentative="1">
      <w:start w:val="1"/>
      <w:numFmt w:val="bullet"/>
      <w:lvlText w:val=""/>
      <w:lvlJc w:val="left"/>
      <w:pPr>
        <w:ind w:left="5595" w:hanging="360"/>
      </w:pPr>
      <w:rPr>
        <w:rFonts w:ascii="Wingdings" w:hAnsi="Wingdings" w:hint="default"/>
      </w:rPr>
    </w:lvl>
    <w:lvl w:ilvl="6" w:tplc="040C0001" w:tentative="1">
      <w:start w:val="1"/>
      <w:numFmt w:val="bullet"/>
      <w:lvlText w:val=""/>
      <w:lvlJc w:val="left"/>
      <w:pPr>
        <w:ind w:left="6315" w:hanging="360"/>
      </w:pPr>
      <w:rPr>
        <w:rFonts w:ascii="Symbol" w:hAnsi="Symbol" w:hint="default"/>
      </w:rPr>
    </w:lvl>
    <w:lvl w:ilvl="7" w:tplc="040C0003" w:tentative="1">
      <w:start w:val="1"/>
      <w:numFmt w:val="bullet"/>
      <w:lvlText w:val="o"/>
      <w:lvlJc w:val="left"/>
      <w:pPr>
        <w:ind w:left="7035" w:hanging="360"/>
      </w:pPr>
      <w:rPr>
        <w:rFonts w:ascii="Courier New" w:hAnsi="Courier New" w:cs="Courier New" w:hint="default"/>
      </w:rPr>
    </w:lvl>
    <w:lvl w:ilvl="8" w:tplc="040C0005" w:tentative="1">
      <w:start w:val="1"/>
      <w:numFmt w:val="bullet"/>
      <w:lvlText w:val=""/>
      <w:lvlJc w:val="left"/>
      <w:pPr>
        <w:ind w:left="7755" w:hanging="360"/>
      </w:pPr>
      <w:rPr>
        <w:rFonts w:ascii="Wingdings" w:hAnsi="Wingdings" w:hint="default"/>
      </w:rPr>
    </w:lvl>
  </w:abstractNum>
  <w:abstractNum w:abstractNumId="9">
    <w:nsid w:val="40245982"/>
    <w:multiLevelType w:val="hybridMultilevel"/>
    <w:tmpl w:val="3D62527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D835082"/>
    <w:multiLevelType w:val="hybridMultilevel"/>
    <w:tmpl w:val="5014918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F803689"/>
    <w:multiLevelType w:val="hybridMultilevel"/>
    <w:tmpl w:val="83FE17BC"/>
    <w:lvl w:ilvl="0" w:tplc="040C0011">
      <w:start w:val="1"/>
      <w:numFmt w:val="decimal"/>
      <w:lvlText w:val="%1)"/>
      <w:lvlJc w:val="left"/>
      <w:pPr>
        <w:ind w:left="1635" w:hanging="360"/>
      </w:pPr>
    </w:lvl>
    <w:lvl w:ilvl="1" w:tplc="040C0019" w:tentative="1">
      <w:start w:val="1"/>
      <w:numFmt w:val="lowerLetter"/>
      <w:lvlText w:val="%2."/>
      <w:lvlJc w:val="left"/>
      <w:pPr>
        <w:ind w:left="2355" w:hanging="360"/>
      </w:pPr>
    </w:lvl>
    <w:lvl w:ilvl="2" w:tplc="040C001B" w:tentative="1">
      <w:start w:val="1"/>
      <w:numFmt w:val="lowerRoman"/>
      <w:lvlText w:val="%3."/>
      <w:lvlJc w:val="right"/>
      <w:pPr>
        <w:ind w:left="3075" w:hanging="180"/>
      </w:pPr>
    </w:lvl>
    <w:lvl w:ilvl="3" w:tplc="040C000F" w:tentative="1">
      <w:start w:val="1"/>
      <w:numFmt w:val="decimal"/>
      <w:lvlText w:val="%4."/>
      <w:lvlJc w:val="left"/>
      <w:pPr>
        <w:ind w:left="3795" w:hanging="360"/>
      </w:pPr>
    </w:lvl>
    <w:lvl w:ilvl="4" w:tplc="040C0019" w:tentative="1">
      <w:start w:val="1"/>
      <w:numFmt w:val="lowerLetter"/>
      <w:lvlText w:val="%5."/>
      <w:lvlJc w:val="left"/>
      <w:pPr>
        <w:ind w:left="4515" w:hanging="360"/>
      </w:pPr>
    </w:lvl>
    <w:lvl w:ilvl="5" w:tplc="040C001B" w:tentative="1">
      <w:start w:val="1"/>
      <w:numFmt w:val="lowerRoman"/>
      <w:lvlText w:val="%6."/>
      <w:lvlJc w:val="right"/>
      <w:pPr>
        <w:ind w:left="5235" w:hanging="180"/>
      </w:pPr>
    </w:lvl>
    <w:lvl w:ilvl="6" w:tplc="040C000F" w:tentative="1">
      <w:start w:val="1"/>
      <w:numFmt w:val="decimal"/>
      <w:lvlText w:val="%7."/>
      <w:lvlJc w:val="left"/>
      <w:pPr>
        <w:ind w:left="5955" w:hanging="360"/>
      </w:pPr>
    </w:lvl>
    <w:lvl w:ilvl="7" w:tplc="040C0019" w:tentative="1">
      <w:start w:val="1"/>
      <w:numFmt w:val="lowerLetter"/>
      <w:lvlText w:val="%8."/>
      <w:lvlJc w:val="left"/>
      <w:pPr>
        <w:ind w:left="6675" w:hanging="360"/>
      </w:pPr>
    </w:lvl>
    <w:lvl w:ilvl="8" w:tplc="040C001B" w:tentative="1">
      <w:start w:val="1"/>
      <w:numFmt w:val="lowerRoman"/>
      <w:lvlText w:val="%9."/>
      <w:lvlJc w:val="right"/>
      <w:pPr>
        <w:ind w:left="7395" w:hanging="180"/>
      </w:pPr>
    </w:lvl>
  </w:abstractNum>
  <w:abstractNum w:abstractNumId="12">
    <w:nsid w:val="506D2832"/>
    <w:multiLevelType w:val="hybridMultilevel"/>
    <w:tmpl w:val="10A02188"/>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19A0B31"/>
    <w:multiLevelType w:val="hybridMultilevel"/>
    <w:tmpl w:val="EA6A7D7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660D5C5F"/>
    <w:multiLevelType w:val="hybridMultilevel"/>
    <w:tmpl w:val="3AD450FE"/>
    <w:lvl w:ilvl="0" w:tplc="EB2C73D6">
      <w:start w:val="1"/>
      <w:numFmt w:val="bullet"/>
      <w:lvlText w:val="-"/>
      <w:lvlJc w:val="left"/>
      <w:pPr>
        <w:ind w:left="1080" w:hanging="360"/>
      </w:pPr>
      <w:rPr>
        <w:rFonts w:ascii="Arial" w:eastAsiaTheme="minorHAnsi"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675A299E"/>
    <w:multiLevelType w:val="hybridMultilevel"/>
    <w:tmpl w:val="3B22FFD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9"/>
  </w:num>
  <w:num w:numId="5">
    <w:abstractNumId w:val="1"/>
  </w:num>
  <w:num w:numId="6">
    <w:abstractNumId w:val="10"/>
  </w:num>
  <w:num w:numId="7">
    <w:abstractNumId w:val="6"/>
  </w:num>
  <w:num w:numId="8">
    <w:abstractNumId w:val="15"/>
  </w:num>
  <w:num w:numId="9">
    <w:abstractNumId w:val="11"/>
  </w:num>
  <w:num w:numId="10">
    <w:abstractNumId w:val="13"/>
  </w:num>
  <w:num w:numId="11">
    <w:abstractNumId w:val="0"/>
  </w:num>
  <w:num w:numId="12">
    <w:abstractNumId w:val="7"/>
  </w:num>
  <w:num w:numId="13">
    <w:abstractNumId w:val="8"/>
  </w:num>
  <w:num w:numId="14">
    <w:abstractNumId w:val="5"/>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BA5EE8"/>
    <w:rsid w:val="00004E85"/>
    <w:rsid w:val="00043632"/>
    <w:rsid w:val="00045799"/>
    <w:rsid w:val="000C540F"/>
    <w:rsid w:val="000E4197"/>
    <w:rsid w:val="001753DE"/>
    <w:rsid w:val="002061B1"/>
    <w:rsid w:val="002064AC"/>
    <w:rsid w:val="00376989"/>
    <w:rsid w:val="003D2CF7"/>
    <w:rsid w:val="003F1D15"/>
    <w:rsid w:val="004F5E2D"/>
    <w:rsid w:val="0053302B"/>
    <w:rsid w:val="00570043"/>
    <w:rsid w:val="005F3D28"/>
    <w:rsid w:val="00643369"/>
    <w:rsid w:val="00682953"/>
    <w:rsid w:val="006A3913"/>
    <w:rsid w:val="0070604A"/>
    <w:rsid w:val="00723EC1"/>
    <w:rsid w:val="00741045"/>
    <w:rsid w:val="007847A0"/>
    <w:rsid w:val="007E2B9B"/>
    <w:rsid w:val="00876A98"/>
    <w:rsid w:val="00877B15"/>
    <w:rsid w:val="008F6AAA"/>
    <w:rsid w:val="00966BF8"/>
    <w:rsid w:val="009764BD"/>
    <w:rsid w:val="009B1302"/>
    <w:rsid w:val="009E458C"/>
    <w:rsid w:val="00A21D36"/>
    <w:rsid w:val="00A548AA"/>
    <w:rsid w:val="00AA3B40"/>
    <w:rsid w:val="00B45582"/>
    <w:rsid w:val="00BA5EE8"/>
    <w:rsid w:val="00BB0177"/>
    <w:rsid w:val="00BB14AF"/>
    <w:rsid w:val="00BE477C"/>
    <w:rsid w:val="00C26D31"/>
    <w:rsid w:val="00C315F8"/>
    <w:rsid w:val="00C66AEF"/>
    <w:rsid w:val="00C976E8"/>
    <w:rsid w:val="00CA66C3"/>
    <w:rsid w:val="00CC3320"/>
    <w:rsid w:val="00D17631"/>
    <w:rsid w:val="00D5600B"/>
    <w:rsid w:val="00DF4A12"/>
    <w:rsid w:val="00E5527A"/>
    <w:rsid w:val="00E72022"/>
    <w:rsid w:val="00E7616A"/>
    <w:rsid w:val="00E81AD4"/>
    <w:rsid w:val="00EB3884"/>
    <w:rsid w:val="00EB568A"/>
    <w:rsid w:val="00F14F40"/>
    <w:rsid w:val="00F1536D"/>
    <w:rsid w:val="00F21A2C"/>
    <w:rsid w:val="00F278A4"/>
    <w:rsid w:val="00F41A5C"/>
    <w:rsid w:val="00F5574E"/>
    <w:rsid w:val="00F83754"/>
    <w:rsid w:val="00FD46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E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EE8"/>
    <w:rPr>
      <w:rFonts w:ascii="Tahoma" w:hAnsi="Tahoma" w:cs="Tahoma"/>
      <w:sz w:val="16"/>
      <w:szCs w:val="16"/>
    </w:rPr>
  </w:style>
  <w:style w:type="paragraph" w:styleId="En-tte">
    <w:name w:val="header"/>
    <w:basedOn w:val="Normal"/>
    <w:link w:val="En-tteCar"/>
    <w:uiPriority w:val="99"/>
    <w:semiHidden/>
    <w:unhideWhenUsed/>
    <w:rsid w:val="003D2CF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D2CF7"/>
  </w:style>
  <w:style w:type="paragraph" w:styleId="Pieddepage">
    <w:name w:val="footer"/>
    <w:basedOn w:val="Normal"/>
    <w:link w:val="PieddepageCar"/>
    <w:uiPriority w:val="99"/>
    <w:semiHidden/>
    <w:unhideWhenUsed/>
    <w:rsid w:val="003D2CF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D2CF7"/>
  </w:style>
  <w:style w:type="paragraph" w:styleId="Paragraphedeliste">
    <w:name w:val="List Paragraph"/>
    <w:basedOn w:val="Normal"/>
    <w:uiPriority w:val="34"/>
    <w:qFormat/>
    <w:rsid w:val="004F5E2D"/>
    <w:pPr>
      <w:ind w:left="720"/>
      <w:contextualSpacing/>
    </w:pPr>
  </w:style>
  <w:style w:type="paragraph" w:styleId="Notedebasdepage">
    <w:name w:val="footnote text"/>
    <w:basedOn w:val="Normal"/>
    <w:link w:val="NotedebasdepageCar"/>
    <w:uiPriority w:val="99"/>
    <w:semiHidden/>
    <w:unhideWhenUsed/>
    <w:rsid w:val="005700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70043"/>
    <w:rPr>
      <w:sz w:val="20"/>
      <w:szCs w:val="20"/>
    </w:rPr>
  </w:style>
  <w:style w:type="character" w:styleId="Appelnotedebasdep">
    <w:name w:val="footnote reference"/>
    <w:basedOn w:val="Policepardfaut"/>
    <w:uiPriority w:val="99"/>
    <w:semiHidden/>
    <w:unhideWhenUsed/>
    <w:rsid w:val="00570043"/>
    <w:rPr>
      <w:vertAlign w:val="superscript"/>
    </w:rPr>
  </w:style>
  <w:style w:type="character" w:styleId="Lienhypertexte">
    <w:name w:val="Hyperlink"/>
    <w:basedOn w:val="Policepardfaut"/>
    <w:uiPriority w:val="99"/>
    <w:unhideWhenUsed/>
    <w:rsid w:val="007847A0"/>
    <w:rPr>
      <w:color w:val="0000FF"/>
      <w:u w:val="single"/>
    </w:rPr>
  </w:style>
  <w:style w:type="paragraph" w:styleId="Sous-titre">
    <w:name w:val="Subtitle"/>
    <w:basedOn w:val="Normal"/>
    <w:next w:val="Normal"/>
    <w:link w:val="Sous-titreCar"/>
    <w:uiPriority w:val="11"/>
    <w:qFormat/>
    <w:rsid w:val="007847A0"/>
    <w:rPr>
      <w:rFonts w:asciiTheme="majorHAnsi" w:eastAsiaTheme="majorEastAsia" w:hAnsiTheme="majorHAnsi" w:cstheme="majorBidi"/>
      <w:i/>
      <w:color w:val="4F81BD"/>
      <w:spacing w:val="15"/>
      <w:sz w:val="24"/>
      <w:szCs w:val="20"/>
      <w:lang w:eastAsia="fr-FR"/>
    </w:rPr>
  </w:style>
  <w:style w:type="character" w:customStyle="1" w:styleId="Sous-titreCar">
    <w:name w:val="Sous-titre Car"/>
    <w:basedOn w:val="Policepardfaut"/>
    <w:link w:val="Sous-titre"/>
    <w:uiPriority w:val="11"/>
    <w:rsid w:val="007847A0"/>
    <w:rPr>
      <w:rFonts w:asciiTheme="majorHAnsi" w:eastAsiaTheme="majorEastAsia" w:hAnsiTheme="majorHAnsi" w:cstheme="majorBidi"/>
      <w:i/>
      <w:color w:val="4F81BD"/>
      <w:spacing w:val="15"/>
      <w:sz w:val="24"/>
      <w:szCs w:val="20"/>
      <w:lang w:eastAsia="fr-FR"/>
    </w:rPr>
  </w:style>
  <w:style w:type="paragraph" w:styleId="Notedefin">
    <w:name w:val="endnote text"/>
    <w:basedOn w:val="Normal"/>
    <w:link w:val="NotedefinCar"/>
    <w:uiPriority w:val="99"/>
    <w:semiHidden/>
    <w:unhideWhenUsed/>
    <w:rsid w:val="007847A0"/>
    <w:pPr>
      <w:spacing w:after="0" w:line="240" w:lineRule="auto"/>
    </w:pPr>
    <w:rPr>
      <w:sz w:val="20"/>
      <w:szCs w:val="20"/>
    </w:rPr>
  </w:style>
  <w:style w:type="character" w:customStyle="1" w:styleId="NotedefinCar">
    <w:name w:val="Note de fin Car"/>
    <w:basedOn w:val="Policepardfaut"/>
    <w:link w:val="Notedefin"/>
    <w:uiPriority w:val="99"/>
    <w:semiHidden/>
    <w:rsid w:val="007847A0"/>
    <w:rPr>
      <w:sz w:val="20"/>
      <w:szCs w:val="20"/>
    </w:rPr>
  </w:style>
  <w:style w:type="character" w:styleId="Appeldenotedefin">
    <w:name w:val="endnote reference"/>
    <w:basedOn w:val="Policepardfaut"/>
    <w:uiPriority w:val="99"/>
    <w:semiHidden/>
    <w:unhideWhenUsed/>
    <w:rsid w:val="007847A0"/>
    <w:rPr>
      <w:vertAlign w:val="superscript"/>
    </w:rPr>
  </w:style>
</w:styles>
</file>

<file path=word/webSettings.xml><?xml version="1.0" encoding="utf-8"?>
<w:webSettings xmlns:r="http://schemas.openxmlformats.org/officeDocument/2006/relationships" xmlns:w="http://schemas.openxmlformats.org/wordprocessingml/2006/main">
  <w:divs>
    <w:div w:id="494883585">
      <w:bodyDiv w:val="1"/>
      <w:marLeft w:val="0"/>
      <w:marRight w:val="0"/>
      <w:marTop w:val="0"/>
      <w:marBottom w:val="0"/>
      <w:divBdr>
        <w:top w:val="none" w:sz="0" w:space="0" w:color="auto"/>
        <w:left w:val="none" w:sz="0" w:space="0" w:color="auto"/>
        <w:bottom w:val="none" w:sz="0" w:space="0" w:color="auto"/>
        <w:right w:val="none" w:sz="0" w:space="0" w:color="auto"/>
      </w:divBdr>
    </w:div>
    <w:div w:id="1012681927">
      <w:bodyDiv w:val="1"/>
      <w:marLeft w:val="0"/>
      <w:marRight w:val="0"/>
      <w:marTop w:val="0"/>
      <w:marBottom w:val="0"/>
      <w:divBdr>
        <w:top w:val="none" w:sz="0" w:space="0" w:color="auto"/>
        <w:left w:val="none" w:sz="0" w:space="0" w:color="auto"/>
        <w:bottom w:val="none" w:sz="0" w:space="0" w:color="auto"/>
        <w:right w:val="none" w:sz="0" w:space="0" w:color="auto"/>
      </w:divBdr>
      <w:divsChild>
        <w:div w:id="79449176">
          <w:marLeft w:val="0"/>
          <w:marRight w:val="0"/>
          <w:marTop w:val="0"/>
          <w:marBottom w:val="0"/>
          <w:divBdr>
            <w:top w:val="none" w:sz="0" w:space="0" w:color="auto"/>
            <w:left w:val="none" w:sz="0" w:space="0" w:color="auto"/>
            <w:bottom w:val="none" w:sz="0" w:space="0" w:color="auto"/>
            <w:right w:val="none" w:sz="0" w:space="0" w:color="auto"/>
          </w:divBdr>
        </w:div>
        <w:div w:id="1523087818">
          <w:marLeft w:val="0"/>
          <w:marRight w:val="0"/>
          <w:marTop w:val="0"/>
          <w:marBottom w:val="0"/>
          <w:divBdr>
            <w:top w:val="none" w:sz="0" w:space="0" w:color="auto"/>
            <w:left w:val="none" w:sz="0" w:space="0" w:color="auto"/>
            <w:bottom w:val="none" w:sz="0" w:space="0" w:color="auto"/>
            <w:right w:val="none" w:sz="0" w:space="0" w:color="auto"/>
          </w:divBdr>
        </w:div>
        <w:div w:id="1715151732">
          <w:marLeft w:val="0"/>
          <w:marRight w:val="0"/>
          <w:marTop w:val="0"/>
          <w:marBottom w:val="0"/>
          <w:divBdr>
            <w:top w:val="none" w:sz="0" w:space="0" w:color="auto"/>
            <w:left w:val="none" w:sz="0" w:space="0" w:color="auto"/>
            <w:bottom w:val="none" w:sz="0" w:space="0" w:color="auto"/>
            <w:right w:val="none" w:sz="0" w:space="0" w:color="auto"/>
          </w:divBdr>
        </w:div>
        <w:div w:id="640574988">
          <w:marLeft w:val="0"/>
          <w:marRight w:val="0"/>
          <w:marTop w:val="0"/>
          <w:marBottom w:val="0"/>
          <w:divBdr>
            <w:top w:val="none" w:sz="0" w:space="0" w:color="auto"/>
            <w:left w:val="none" w:sz="0" w:space="0" w:color="auto"/>
            <w:bottom w:val="none" w:sz="0" w:space="0" w:color="auto"/>
            <w:right w:val="none" w:sz="0" w:space="0" w:color="auto"/>
          </w:divBdr>
        </w:div>
        <w:div w:id="330958706">
          <w:marLeft w:val="0"/>
          <w:marRight w:val="0"/>
          <w:marTop w:val="0"/>
          <w:marBottom w:val="0"/>
          <w:divBdr>
            <w:top w:val="none" w:sz="0" w:space="0" w:color="auto"/>
            <w:left w:val="none" w:sz="0" w:space="0" w:color="auto"/>
            <w:bottom w:val="none" w:sz="0" w:space="0" w:color="auto"/>
            <w:right w:val="none" w:sz="0" w:space="0" w:color="auto"/>
          </w:divBdr>
        </w:div>
        <w:div w:id="570625128">
          <w:marLeft w:val="0"/>
          <w:marRight w:val="0"/>
          <w:marTop w:val="0"/>
          <w:marBottom w:val="0"/>
          <w:divBdr>
            <w:top w:val="none" w:sz="0" w:space="0" w:color="auto"/>
            <w:left w:val="none" w:sz="0" w:space="0" w:color="auto"/>
            <w:bottom w:val="none" w:sz="0" w:space="0" w:color="auto"/>
            <w:right w:val="none" w:sz="0" w:space="0" w:color="auto"/>
          </w:divBdr>
        </w:div>
        <w:div w:id="1842548927">
          <w:marLeft w:val="0"/>
          <w:marRight w:val="0"/>
          <w:marTop w:val="0"/>
          <w:marBottom w:val="0"/>
          <w:divBdr>
            <w:top w:val="none" w:sz="0" w:space="0" w:color="auto"/>
            <w:left w:val="none" w:sz="0" w:space="0" w:color="auto"/>
            <w:bottom w:val="none" w:sz="0" w:space="0" w:color="auto"/>
            <w:right w:val="none" w:sz="0" w:space="0" w:color="auto"/>
          </w:divBdr>
        </w:div>
        <w:div w:id="1773821194">
          <w:marLeft w:val="0"/>
          <w:marRight w:val="0"/>
          <w:marTop w:val="0"/>
          <w:marBottom w:val="0"/>
          <w:divBdr>
            <w:top w:val="none" w:sz="0" w:space="0" w:color="auto"/>
            <w:left w:val="none" w:sz="0" w:space="0" w:color="auto"/>
            <w:bottom w:val="none" w:sz="0" w:space="0" w:color="auto"/>
            <w:right w:val="none" w:sz="0" w:space="0" w:color="auto"/>
          </w:divBdr>
        </w:div>
        <w:div w:id="1887528541">
          <w:marLeft w:val="0"/>
          <w:marRight w:val="0"/>
          <w:marTop w:val="0"/>
          <w:marBottom w:val="0"/>
          <w:divBdr>
            <w:top w:val="none" w:sz="0" w:space="0" w:color="auto"/>
            <w:left w:val="none" w:sz="0" w:space="0" w:color="auto"/>
            <w:bottom w:val="none" w:sz="0" w:space="0" w:color="auto"/>
            <w:right w:val="none" w:sz="0" w:space="0" w:color="auto"/>
          </w:divBdr>
        </w:div>
        <w:div w:id="723409194">
          <w:marLeft w:val="0"/>
          <w:marRight w:val="0"/>
          <w:marTop w:val="0"/>
          <w:marBottom w:val="0"/>
          <w:divBdr>
            <w:top w:val="none" w:sz="0" w:space="0" w:color="auto"/>
            <w:left w:val="none" w:sz="0" w:space="0" w:color="auto"/>
            <w:bottom w:val="none" w:sz="0" w:space="0" w:color="auto"/>
            <w:right w:val="none" w:sz="0" w:space="0" w:color="auto"/>
          </w:divBdr>
        </w:div>
        <w:div w:id="998466324">
          <w:marLeft w:val="0"/>
          <w:marRight w:val="0"/>
          <w:marTop w:val="0"/>
          <w:marBottom w:val="0"/>
          <w:divBdr>
            <w:top w:val="none" w:sz="0" w:space="0" w:color="auto"/>
            <w:left w:val="none" w:sz="0" w:space="0" w:color="auto"/>
            <w:bottom w:val="none" w:sz="0" w:space="0" w:color="auto"/>
            <w:right w:val="none" w:sz="0" w:space="0" w:color="auto"/>
          </w:divBdr>
        </w:div>
        <w:div w:id="687490043">
          <w:marLeft w:val="0"/>
          <w:marRight w:val="0"/>
          <w:marTop w:val="0"/>
          <w:marBottom w:val="0"/>
          <w:divBdr>
            <w:top w:val="none" w:sz="0" w:space="0" w:color="auto"/>
            <w:left w:val="none" w:sz="0" w:space="0" w:color="auto"/>
            <w:bottom w:val="none" w:sz="0" w:space="0" w:color="auto"/>
            <w:right w:val="none" w:sz="0" w:space="0" w:color="auto"/>
          </w:divBdr>
        </w:div>
        <w:div w:id="490290508">
          <w:marLeft w:val="0"/>
          <w:marRight w:val="0"/>
          <w:marTop w:val="0"/>
          <w:marBottom w:val="0"/>
          <w:divBdr>
            <w:top w:val="none" w:sz="0" w:space="0" w:color="auto"/>
            <w:left w:val="none" w:sz="0" w:space="0" w:color="auto"/>
            <w:bottom w:val="none" w:sz="0" w:space="0" w:color="auto"/>
            <w:right w:val="none" w:sz="0" w:space="0" w:color="auto"/>
          </w:divBdr>
        </w:div>
        <w:div w:id="613561699">
          <w:marLeft w:val="0"/>
          <w:marRight w:val="0"/>
          <w:marTop w:val="0"/>
          <w:marBottom w:val="0"/>
          <w:divBdr>
            <w:top w:val="none" w:sz="0" w:space="0" w:color="auto"/>
            <w:left w:val="none" w:sz="0" w:space="0" w:color="auto"/>
            <w:bottom w:val="none" w:sz="0" w:space="0" w:color="auto"/>
            <w:right w:val="none" w:sz="0" w:space="0" w:color="auto"/>
          </w:divBdr>
        </w:div>
        <w:div w:id="644236197">
          <w:marLeft w:val="0"/>
          <w:marRight w:val="0"/>
          <w:marTop w:val="0"/>
          <w:marBottom w:val="0"/>
          <w:divBdr>
            <w:top w:val="none" w:sz="0" w:space="0" w:color="auto"/>
            <w:left w:val="none" w:sz="0" w:space="0" w:color="auto"/>
            <w:bottom w:val="none" w:sz="0" w:space="0" w:color="auto"/>
            <w:right w:val="none" w:sz="0" w:space="0" w:color="auto"/>
          </w:divBdr>
        </w:div>
        <w:div w:id="856381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footnotes.xml.rels><?xml version="1.0" encoding="UTF-8" standalone="yes"?>
<Relationships xmlns="http://schemas.openxmlformats.org/package/2006/relationships"><Relationship Id="rId1" Type="http://schemas.openxmlformats.org/officeDocument/2006/relationships/hyperlink" Target="http://www.mawdo3.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9B098-46F2-490E-ACDF-756FE08A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4771</Words>
  <Characters>27199</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TOUMI</dc:creator>
  <cp:lastModifiedBy>kerdoudi</cp:lastModifiedBy>
  <cp:revision>2</cp:revision>
  <dcterms:created xsi:type="dcterms:W3CDTF">2020-06-09T12:01:00Z</dcterms:created>
  <dcterms:modified xsi:type="dcterms:W3CDTF">2020-06-09T12:01:00Z</dcterms:modified>
</cp:coreProperties>
</file>