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CDAD0" w14:textId="32831927" w:rsidR="003F689A" w:rsidRPr="00D74241" w:rsidRDefault="00D74241" w:rsidP="00D74241">
      <w:pPr>
        <w:bidi/>
        <w:rPr>
          <w:rFonts w:ascii="Traditional Arabic" w:hAnsi="Traditional Arabic" w:cs="Traditional Arabic"/>
          <w:color w:val="000000"/>
          <w:sz w:val="32"/>
          <w:szCs w:val="32"/>
          <w:shd w:val="clear" w:color="auto" w:fill="FFFFFF"/>
        </w:rPr>
      </w:pPr>
      <w:r w:rsidRPr="00D74241">
        <w:rPr>
          <w:rFonts w:ascii="Traditional Arabic" w:hAnsi="Traditional Arabic" w:cs="Traditional Arabic" w:hint="cs"/>
          <w:b/>
          <w:bCs/>
          <w:color w:val="000000"/>
          <w:sz w:val="32"/>
          <w:szCs w:val="32"/>
          <w:shd w:val="clear" w:color="auto" w:fill="FFFFFF"/>
          <w:rtl/>
        </w:rPr>
        <w:t>1-</w:t>
      </w:r>
      <w:r>
        <w:rPr>
          <w:rFonts w:ascii="Traditional Arabic" w:hAnsi="Traditional Arabic" w:cs="Traditional Arabic"/>
          <w:b/>
          <w:bCs/>
          <w:color w:val="000000"/>
          <w:sz w:val="32"/>
          <w:szCs w:val="32"/>
          <w:shd w:val="clear" w:color="auto" w:fill="FFFFFF"/>
          <w:rtl/>
        </w:rPr>
        <w:t xml:space="preserve"> </w:t>
      </w:r>
      <w:r w:rsidR="003F689A" w:rsidRPr="00D74241">
        <w:rPr>
          <w:rFonts w:ascii="Traditional Arabic" w:hAnsi="Traditional Arabic" w:cs="Traditional Arabic"/>
          <w:b/>
          <w:bCs/>
          <w:color w:val="000000"/>
          <w:sz w:val="32"/>
          <w:szCs w:val="32"/>
          <w:shd w:val="clear" w:color="auto" w:fill="FFFFFF"/>
          <w:rtl/>
        </w:rPr>
        <w:t xml:space="preserve">تعريف الايزو </w:t>
      </w:r>
      <w:r w:rsidR="003F689A" w:rsidRPr="00D74241">
        <w:rPr>
          <w:rFonts w:ascii="Traditional Arabic" w:hAnsi="Traditional Arabic" w:cs="Traditional Arabic"/>
          <w:b/>
          <w:bCs/>
          <w:color w:val="000000"/>
          <w:sz w:val="32"/>
          <w:szCs w:val="32"/>
          <w:shd w:val="clear" w:color="auto" w:fill="FFFFFF"/>
        </w:rPr>
        <w:t xml:space="preserve">( ISO ) </w:t>
      </w:r>
      <w:r w:rsidR="003F689A" w:rsidRPr="00D74241">
        <w:rPr>
          <w:rFonts w:ascii="Traditional Arabic" w:hAnsi="Traditional Arabic" w:cs="Traditional Arabic" w:hint="cs"/>
          <w:b/>
          <w:bCs/>
          <w:color w:val="000000"/>
          <w:sz w:val="32"/>
          <w:szCs w:val="32"/>
          <w:shd w:val="clear" w:color="auto" w:fill="FFFFFF"/>
          <w:rtl/>
        </w:rPr>
        <w:t>:</w:t>
      </w:r>
      <w:r w:rsidR="0085419D" w:rsidRPr="00D74241">
        <w:rPr>
          <w:rFonts w:ascii="Traditional Arabic" w:hAnsi="Traditional Arabic" w:cs="Traditional Arabic" w:hint="cs"/>
          <w:b/>
          <w:bCs/>
          <w:color w:val="000000"/>
          <w:sz w:val="32"/>
          <w:szCs w:val="32"/>
          <w:shd w:val="clear" w:color="auto" w:fill="FFFFFF"/>
          <w:rtl/>
        </w:rPr>
        <w:t xml:space="preserve"> </w:t>
      </w:r>
      <w:r w:rsidR="003F689A" w:rsidRPr="00D74241">
        <w:rPr>
          <w:rFonts w:ascii="Traditional Arabic" w:hAnsi="Traditional Arabic" w:cs="Traditional Arabic"/>
          <w:color w:val="000000"/>
          <w:sz w:val="32"/>
          <w:szCs w:val="32"/>
          <w:shd w:val="clear" w:color="auto" w:fill="FFFFFF"/>
          <w:rtl/>
        </w:rPr>
        <w:t>هي المنظمة العالمية للقياس</w:t>
      </w:r>
      <w:r w:rsidR="003F689A" w:rsidRPr="00D74241">
        <w:rPr>
          <w:rFonts w:ascii="Traditional Arabic" w:hAnsi="Traditional Arabic" w:cs="Traditional Arabic"/>
          <w:color w:val="000000"/>
          <w:sz w:val="32"/>
          <w:szCs w:val="32"/>
          <w:shd w:val="clear" w:color="auto" w:fill="FFFFFF"/>
        </w:rPr>
        <w:t xml:space="preserve"> International </w:t>
      </w:r>
      <w:proofErr w:type="spellStart"/>
      <w:r w:rsidR="003F689A" w:rsidRPr="00D74241">
        <w:rPr>
          <w:rFonts w:ascii="Traditional Arabic" w:hAnsi="Traditional Arabic" w:cs="Traditional Arabic"/>
          <w:color w:val="000000"/>
          <w:sz w:val="32"/>
          <w:szCs w:val="32"/>
          <w:shd w:val="clear" w:color="auto" w:fill="FFFFFF"/>
        </w:rPr>
        <w:t>Organiation</w:t>
      </w:r>
      <w:proofErr w:type="spellEnd"/>
      <w:r w:rsidR="003F689A" w:rsidRPr="00D74241">
        <w:rPr>
          <w:rFonts w:ascii="Traditional Arabic" w:hAnsi="Traditional Arabic" w:cs="Traditional Arabic"/>
          <w:color w:val="000000"/>
          <w:sz w:val="32"/>
          <w:szCs w:val="32"/>
          <w:shd w:val="clear" w:color="auto" w:fill="FFFFFF"/>
        </w:rPr>
        <w:t xml:space="preserve"> for </w:t>
      </w:r>
      <w:proofErr w:type="spellStart"/>
      <w:r w:rsidR="003F689A" w:rsidRPr="00D74241">
        <w:rPr>
          <w:rFonts w:ascii="Traditional Arabic" w:hAnsi="Traditional Arabic" w:cs="Traditional Arabic"/>
          <w:color w:val="000000"/>
          <w:sz w:val="32"/>
          <w:szCs w:val="32"/>
          <w:shd w:val="clear" w:color="auto" w:fill="FFFFFF"/>
        </w:rPr>
        <w:t>Standardization</w:t>
      </w:r>
      <w:proofErr w:type="spellEnd"/>
      <w:r w:rsidR="003F689A" w:rsidRPr="00D74241">
        <w:rPr>
          <w:rFonts w:ascii="Traditional Arabic" w:hAnsi="Traditional Arabic" w:cs="Traditional Arabic"/>
          <w:color w:val="000000"/>
          <w:sz w:val="32"/>
          <w:szCs w:val="32"/>
          <w:shd w:val="clear" w:color="auto" w:fill="FFFFFF"/>
          <w:rtl/>
        </w:rPr>
        <w:t>، وهي اتحـاد عالمـي مقـره في جـنيف ويضم في عضويتـه أكثر من 90 هيئة قياس وطنية، جاء اختصارها</w:t>
      </w:r>
      <w:r w:rsidR="003F689A" w:rsidRPr="00D74241">
        <w:rPr>
          <w:rFonts w:ascii="Traditional Arabic" w:hAnsi="Traditional Arabic" w:cs="Traditional Arabic"/>
          <w:color w:val="000000"/>
          <w:sz w:val="32"/>
          <w:szCs w:val="32"/>
          <w:shd w:val="clear" w:color="auto" w:fill="FFFFFF"/>
        </w:rPr>
        <w:t xml:space="preserve">ISO ) </w:t>
      </w:r>
      <w:r w:rsidR="0085419D" w:rsidRPr="00D74241">
        <w:rPr>
          <w:rFonts w:ascii="Traditional Arabic" w:hAnsi="Traditional Arabic" w:cs="Traditional Arabic" w:hint="cs"/>
          <w:color w:val="000000"/>
          <w:sz w:val="32"/>
          <w:szCs w:val="32"/>
          <w:shd w:val="clear" w:color="auto" w:fill="FFFFFF"/>
          <w:rtl/>
        </w:rPr>
        <w:t xml:space="preserve"> ) </w:t>
      </w:r>
      <w:r w:rsidR="003F689A" w:rsidRPr="00D74241">
        <w:rPr>
          <w:rFonts w:ascii="Traditional Arabic" w:hAnsi="Traditional Arabic" w:cs="Traditional Arabic"/>
          <w:color w:val="000000"/>
          <w:sz w:val="32"/>
          <w:szCs w:val="32"/>
          <w:shd w:val="clear" w:color="auto" w:fill="FFFFFF"/>
          <w:rtl/>
        </w:rPr>
        <w:t>اعتماداً على الكلمة اليونانية</w:t>
      </w:r>
      <w:r w:rsidR="003F689A" w:rsidRPr="00D74241">
        <w:rPr>
          <w:rFonts w:ascii="Traditional Arabic" w:hAnsi="Traditional Arabic" w:cs="Traditional Arabic"/>
          <w:color w:val="000000"/>
          <w:sz w:val="32"/>
          <w:szCs w:val="32"/>
          <w:shd w:val="clear" w:color="auto" w:fill="FFFFFF"/>
        </w:rPr>
        <w:t xml:space="preserve"> " ISOS " </w:t>
      </w:r>
      <w:r w:rsidR="003F689A" w:rsidRPr="00D74241">
        <w:rPr>
          <w:rFonts w:ascii="Traditional Arabic" w:hAnsi="Traditional Arabic" w:cs="Traditional Arabic"/>
          <w:color w:val="000000"/>
          <w:sz w:val="32"/>
          <w:szCs w:val="32"/>
          <w:shd w:val="clear" w:color="auto" w:fill="FFFFFF"/>
          <w:rtl/>
        </w:rPr>
        <w:t>والتي تعني</w:t>
      </w:r>
      <w:r w:rsidR="003F689A" w:rsidRPr="00D74241">
        <w:rPr>
          <w:rFonts w:ascii="Traditional Arabic" w:hAnsi="Traditional Arabic" w:cs="Traditional Arabic"/>
          <w:color w:val="000000"/>
          <w:sz w:val="32"/>
          <w:szCs w:val="32"/>
          <w:shd w:val="clear" w:color="auto" w:fill="FFFFFF"/>
        </w:rPr>
        <w:t xml:space="preserve"> " </w:t>
      </w:r>
      <w:proofErr w:type="spellStart"/>
      <w:r w:rsidR="003F689A" w:rsidRPr="00D74241">
        <w:rPr>
          <w:rFonts w:ascii="Traditional Arabic" w:hAnsi="Traditional Arabic" w:cs="Traditional Arabic"/>
          <w:color w:val="000000"/>
          <w:sz w:val="32"/>
          <w:szCs w:val="32"/>
          <w:shd w:val="clear" w:color="auto" w:fill="FFFFFF"/>
        </w:rPr>
        <w:t>Equal</w:t>
      </w:r>
      <w:proofErr w:type="spellEnd"/>
      <w:r w:rsidR="003F689A" w:rsidRPr="00D74241">
        <w:rPr>
          <w:rFonts w:ascii="Traditional Arabic" w:hAnsi="Traditional Arabic" w:cs="Traditional Arabic"/>
          <w:color w:val="000000"/>
          <w:sz w:val="32"/>
          <w:szCs w:val="32"/>
          <w:shd w:val="clear" w:color="auto" w:fill="FFFFFF"/>
        </w:rPr>
        <w:t xml:space="preserve"> " " </w:t>
      </w:r>
      <w:r w:rsidR="003F689A" w:rsidRPr="00D74241">
        <w:rPr>
          <w:rFonts w:ascii="Traditional Arabic" w:hAnsi="Traditional Arabic" w:cs="Traditional Arabic"/>
          <w:color w:val="000000"/>
          <w:sz w:val="32"/>
          <w:szCs w:val="32"/>
          <w:shd w:val="clear" w:color="auto" w:fill="FFFFFF"/>
          <w:rtl/>
        </w:rPr>
        <w:t>متساوي</w:t>
      </w:r>
      <w:r w:rsidR="003F689A" w:rsidRPr="00D74241">
        <w:rPr>
          <w:rFonts w:ascii="Traditional Arabic" w:hAnsi="Traditional Arabic" w:cs="Traditional Arabic"/>
          <w:color w:val="000000"/>
          <w:sz w:val="32"/>
          <w:szCs w:val="32"/>
          <w:shd w:val="clear" w:color="auto" w:fill="FFFFFF"/>
        </w:rPr>
        <w:t xml:space="preserve"> . </w:t>
      </w:r>
    </w:p>
    <w:p w14:paraId="66D756CC" w14:textId="2FC86018" w:rsidR="00141AA3" w:rsidRPr="00D74241" w:rsidRDefault="00D74241" w:rsidP="00141AA3">
      <w:pPr>
        <w:bidi/>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bdr w:val="none" w:sz="0" w:space="0" w:color="auto" w:frame="1"/>
          <w:shd w:val="clear" w:color="auto" w:fill="FFFFFF"/>
          <w:rtl/>
        </w:rPr>
        <w:t xml:space="preserve">        </w:t>
      </w:r>
      <w:r w:rsidR="00141AA3" w:rsidRPr="00D74241">
        <w:rPr>
          <w:rFonts w:ascii="Traditional Arabic" w:hAnsi="Traditional Arabic" w:cs="Traditional Arabic" w:hint="cs"/>
          <w:sz w:val="32"/>
          <w:szCs w:val="32"/>
          <w:bdr w:val="none" w:sz="0" w:space="0" w:color="auto" w:frame="1"/>
          <w:shd w:val="clear" w:color="auto" w:fill="FFFFFF"/>
          <w:rtl/>
        </w:rPr>
        <w:t>و</w:t>
      </w:r>
      <w:r w:rsidR="00141AA3" w:rsidRPr="00D74241">
        <w:rPr>
          <w:rFonts w:ascii="Traditional Arabic" w:hAnsi="Traditional Arabic" w:cs="Traditional Arabic"/>
          <w:sz w:val="32"/>
          <w:szCs w:val="32"/>
          <w:bdr w:val="none" w:sz="0" w:space="0" w:color="auto" w:frame="1"/>
          <w:shd w:val="clear" w:color="auto" w:fill="FFFFFF"/>
          <w:rtl/>
        </w:rPr>
        <w:t>الأيزو 9000</w:t>
      </w:r>
      <w:r w:rsidR="00141AA3" w:rsidRPr="00D74241">
        <w:rPr>
          <w:rFonts w:ascii="Traditional Arabic" w:hAnsi="Traditional Arabic" w:cs="Traditional Arabic"/>
          <w:sz w:val="32"/>
          <w:szCs w:val="32"/>
          <w:bdr w:val="none" w:sz="0" w:space="0" w:color="auto" w:frame="1"/>
          <w:shd w:val="clear" w:color="auto" w:fill="FFFFFF"/>
        </w:rPr>
        <w:t> </w:t>
      </w:r>
      <w:r w:rsidR="00141AA3" w:rsidRPr="00D74241">
        <w:rPr>
          <w:rFonts w:ascii="Traditional Arabic" w:hAnsi="Traditional Arabic" w:cs="Traditional Arabic"/>
          <w:sz w:val="32"/>
          <w:szCs w:val="32"/>
          <w:bdr w:val="none" w:sz="0" w:space="0" w:color="auto" w:frame="1"/>
          <w:shd w:val="clear" w:color="auto" w:fill="FFFFFF"/>
          <w:rtl/>
        </w:rPr>
        <w:t>عبارة عن سلسلة من المواصفات المكتوبة أصدرتها المنظمة العالمية للمواصفات في 1987 وتعد الأيزو جواز حجر الزاوية للوصول يسمح للمنتج الانتقال من المجال المحلي أو الوطني إلى عالم الشهرة والأسواق العالمية والذي لا يمكن أن تستغني عنه أي منظمة صناعية ترغب في السير نحو طريق العالمية والاستحواذ على الأسواق</w:t>
      </w:r>
      <w:r>
        <w:rPr>
          <w:rFonts w:ascii="Traditional Arabic" w:hAnsi="Traditional Arabic" w:cs="Traditional Arabic" w:hint="cs"/>
          <w:sz w:val="32"/>
          <w:szCs w:val="32"/>
          <w:bdr w:val="none" w:sz="0" w:space="0" w:color="auto" w:frame="1"/>
          <w:shd w:val="clear" w:color="auto" w:fill="FFFFFF"/>
          <w:rtl/>
        </w:rPr>
        <w:t>،</w:t>
      </w:r>
      <w:r w:rsidR="00141AA3" w:rsidRPr="00D74241">
        <w:rPr>
          <w:rFonts w:ascii="Traditional Arabic" w:hAnsi="Traditional Arabic" w:cs="Traditional Arabic"/>
          <w:sz w:val="32"/>
          <w:szCs w:val="32"/>
          <w:bdr w:val="none" w:sz="0" w:space="0" w:color="auto" w:frame="1"/>
          <w:shd w:val="clear" w:color="auto" w:fill="FFFFFF"/>
          <w:rtl/>
        </w:rPr>
        <w:t xml:space="preserve"> </w:t>
      </w:r>
      <w:r>
        <w:rPr>
          <w:rFonts w:ascii="Traditional Arabic" w:hAnsi="Traditional Arabic" w:cs="Traditional Arabic" w:hint="cs"/>
          <w:sz w:val="32"/>
          <w:szCs w:val="32"/>
          <w:bdr w:val="none" w:sz="0" w:space="0" w:color="auto" w:frame="1"/>
          <w:shd w:val="clear" w:color="auto" w:fill="FFFFFF"/>
          <w:rtl/>
        </w:rPr>
        <w:t>و</w:t>
      </w:r>
      <w:r w:rsidR="00141AA3" w:rsidRPr="00D74241">
        <w:rPr>
          <w:rFonts w:ascii="Traditional Arabic" w:hAnsi="Traditional Arabic" w:cs="Traditional Arabic"/>
          <w:sz w:val="32"/>
          <w:szCs w:val="32"/>
          <w:bdr w:val="none" w:sz="0" w:space="0" w:color="auto" w:frame="1"/>
          <w:shd w:val="clear" w:color="auto" w:fill="FFFFFF"/>
          <w:rtl/>
        </w:rPr>
        <w:t>تحدد هذه السلسلة وتصف العناصر الرئيسية المطلوبة توافرها في نظام إدارة الجودة الذي يتعين أن تصممه وتتبناه إدارة المنظمة للتأكد من أن منتجاتها (سلعا وخدمات) تتوافق مع أو تفوق حاجات أو رغبات وتوقعات العملاء </w:t>
      </w:r>
      <w:r>
        <w:rPr>
          <w:rStyle w:val="lev"/>
          <w:rFonts w:ascii="Traditional Arabic" w:hAnsi="Traditional Arabic" w:cs="Traditional Arabic" w:hint="cs"/>
          <w:sz w:val="32"/>
          <w:szCs w:val="32"/>
          <w:bdr w:val="none" w:sz="0" w:space="0" w:color="auto" w:frame="1"/>
          <w:rtl/>
        </w:rPr>
        <w:t>.</w:t>
      </w:r>
    </w:p>
    <w:p w14:paraId="2115CFA7" w14:textId="6C9BA69A" w:rsidR="00141AA3" w:rsidRDefault="006B18D0" w:rsidP="00141AA3">
      <w:pPr>
        <w:bidi/>
        <w:rPr>
          <w:rFonts w:ascii="Traditional Arabic" w:hAnsi="Traditional Arabic" w:cs="Traditional Arabic"/>
          <w:color w:val="000000"/>
          <w:sz w:val="32"/>
          <w:szCs w:val="32"/>
          <w:shd w:val="clear" w:color="auto" w:fill="FFFFFF"/>
          <w:rtl/>
        </w:rPr>
      </w:pPr>
      <w:r>
        <w:rPr>
          <w:rFonts w:ascii="Traditional Arabic" w:hAnsi="Traditional Arabic" w:cs="Traditional Arabic" w:hint="cs"/>
          <w:b/>
          <w:bCs/>
          <w:color w:val="000000"/>
          <w:sz w:val="32"/>
          <w:szCs w:val="32"/>
          <w:shd w:val="clear" w:color="auto" w:fill="FFFFFF"/>
          <w:rtl/>
        </w:rPr>
        <w:t xml:space="preserve">2- </w:t>
      </w:r>
      <w:r w:rsidR="003F689A" w:rsidRPr="003F689A">
        <w:rPr>
          <w:rFonts w:ascii="Traditional Arabic" w:hAnsi="Traditional Arabic" w:cs="Traditional Arabic" w:hint="cs"/>
          <w:b/>
          <w:bCs/>
          <w:color w:val="000000"/>
          <w:sz w:val="32"/>
          <w:szCs w:val="32"/>
          <w:shd w:val="clear" w:color="auto" w:fill="FFFFFF"/>
          <w:rtl/>
        </w:rPr>
        <w:t xml:space="preserve">تعريف </w:t>
      </w:r>
      <w:r w:rsidR="003F689A" w:rsidRPr="003F689A">
        <w:rPr>
          <w:rFonts w:ascii="Traditional Arabic" w:hAnsi="Traditional Arabic" w:cs="Traditional Arabic"/>
          <w:b/>
          <w:bCs/>
          <w:color w:val="000000"/>
          <w:sz w:val="32"/>
          <w:szCs w:val="32"/>
          <w:shd w:val="clear" w:color="auto" w:fill="FFFFFF"/>
          <w:rtl/>
        </w:rPr>
        <w:t>شهادة الأيزو 9000</w:t>
      </w:r>
      <w:r w:rsidR="003F689A" w:rsidRPr="003F689A">
        <w:rPr>
          <w:rFonts w:ascii="Traditional Arabic" w:hAnsi="Traditional Arabic" w:cs="Traditional Arabic" w:hint="cs"/>
          <w:b/>
          <w:bCs/>
          <w:color w:val="000000"/>
          <w:sz w:val="32"/>
          <w:szCs w:val="32"/>
          <w:shd w:val="clear" w:color="auto" w:fill="FFFFFF"/>
          <w:rtl/>
        </w:rPr>
        <w:t>:</w:t>
      </w:r>
      <w:r w:rsidR="003F689A">
        <w:rPr>
          <w:rFonts w:ascii="Traditional Arabic" w:hAnsi="Traditional Arabic" w:cs="Traditional Arabic" w:hint="cs"/>
          <w:color w:val="000000"/>
          <w:sz w:val="32"/>
          <w:szCs w:val="32"/>
          <w:shd w:val="clear" w:color="auto" w:fill="FFFFFF"/>
          <w:rtl/>
        </w:rPr>
        <w:t xml:space="preserve"> هي</w:t>
      </w:r>
      <w:r w:rsidR="003F689A" w:rsidRPr="003F689A">
        <w:rPr>
          <w:rFonts w:ascii="Traditional Arabic" w:hAnsi="Traditional Arabic" w:cs="Traditional Arabic"/>
          <w:color w:val="000000"/>
          <w:sz w:val="32"/>
          <w:szCs w:val="32"/>
          <w:shd w:val="clear" w:color="auto" w:fill="FFFFFF"/>
          <w:rtl/>
        </w:rPr>
        <w:t xml:space="preserve"> عبارة عن شهادة مطابقة للمواصفات العالمية لنظم إدارة وتوكيد الجودة حيث تضم مواصفات نماذج لنظم توكيد الجودة تحتوي كل منها على المتطلبات والشروط الواجب توافرها في نظام الجودة للمنشأة حسب النشاط الفعلي لهذه المنشأ</w:t>
      </w:r>
      <w:r w:rsidR="003F689A">
        <w:rPr>
          <w:rFonts w:ascii="Traditional Arabic" w:hAnsi="Traditional Arabic" w:cs="Traditional Arabic" w:hint="cs"/>
          <w:color w:val="000000"/>
          <w:sz w:val="32"/>
          <w:szCs w:val="32"/>
          <w:shd w:val="clear" w:color="auto" w:fill="FFFFFF"/>
          <w:rtl/>
        </w:rPr>
        <w:t xml:space="preserve">ة. </w:t>
      </w:r>
    </w:p>
    <w:p w14:paraId="3C4941F5" w14:textId="411B2D92" w:rsidR="0085419D" w:rsidRPr="007878F2" w:rsidRDefault="007878F2" w:rsidP="001C4174">
      <w:pPr>
        <w:bidi/>
        <w:rPr>
          <w:rFonts w:ascii="Traditional Arabic" w:hAnsi="Traditional Arabic" w:cs="Traditional Arabic" w:hint="cs"/>
          <w:b/>
          <w:bCs/>
          <w:color w:val="000000"/>
          <w:sz w:val="32"/>
          <w:szCs w:val="32"/>
          <w:shd w:val="clear" w:color="auto" w:fill="FFFFFF"/>
          <w:rtl/>
          <w:lang w:bidi="ar-DZ"/>
        </w:rPr>
      </w:pPr>
      <w:r w:rsidRPr="007878F2">
        <w:rPr>
          <w:rFonts w:ascii="Traditional Arabic" w:hAnsi="Traditional Arabic" w:cs="Traditional Arabic"/>
          <w:b/>
          <w:bCs/>
          <w:noProof/>
          <w:color w:val="000000"/>
          <w:sz w:val="32"/>
          <w:szCs w:val="32"/>
          <w:rtl/>
          <w:lang w:val="ar-SA"/>
        </w:rPr>
        <mc:AlternateContent>
          <mc:Choice Requires="wpc">
            <w:drawing>
              <wp:anchor distT="0" distB="0" distL="114300" distR="114300" simplePos="0" relativeHeight="251658240" behindDoc="0" locked="0" layoutInCell="1" allowOverlap="1" wp14:anchorId="1FED0B54" wp14:editId="1EF44AE7">
                <wp:simplePos x="0" y="0"/>
                <wp:positionH relativeFrom="column">
                  <wp:posOffset>-533400</wp:posOffset>
                </wp:positionH>
                <wp:positionV relativeFrom="paragraph">
                  <wp:posOffset>339090</wp:posOffset>
                </wp:positionV>
                <wp:extent cx="5997575" cy="3505200"/>
                <wp:effectExtent l="0" t="0" r="22225" b="0"/>
                <wp:wrapSquare wrapText="bothSides"/>
                <wp:docPr id="1" name="Zone de dessin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Rectangle 2"/>
                        <wps:cNvSpPr/>
                        <wps:spPr>
                          <a:xfrm>
                            <a:off x="3406874" y="19049"/>
                            <a:ext cx="2590800"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EE0114" w14:textId="4BCCAB4F" w:rsidR="00553978" w:rsidRPr="00553978" w:rsidRDefault="00553978" w:rsidP="00553978">
                              <w:pPr>
                                <w:jc w:val="center"/>
                                <w:rPr>
                                  <w:rFonts w:ascii="Traditional Arabic" w:hAnsi="Traditional Arabic" w:cs="Traditional Arabic"/>
                                  <w:b/>
                                  <w:bCs/>
                                  <w:sz w:val="28"/>
                                  <w:szCs w:val="28"/>
                                  <w:lang w:bidi="ar-DZ"/>
                                </w:rPr>
                              </w:pPr>
                              <w:r w:rsidRPr="00553978">
                                <w:rPr>
                                  <w:rFonts w:ascii="Traditional Arabic" w:hAnsi="Traditional Arabic" w:cs="Traditional Arabic"/>
                                  <w:b/>
                                  <w:bCs/>
                                  <w:sz w:val="28"/>
                                  <w:szCs w:val="28"/>
                                  <w:rtl/>
                                  <w:lang w:bidi="ar-DZ"/>
                                </w:rPr>
                                <w:t>المنظمة العالمية للتقييس ايزو 1985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6474" y="0"/>
                            <a:ext cx="2714625"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F5F849" w14:textId="4AB67003" w:rsidR="00066269" w:rsidRPr="009B4F18" w:rsidRDefault="00066269" w:rsidP="00066269">
                              <w:pPr>
                                <w:bidi/>
                                <w:rPr>
                                  <w:rFonts w:ascii="Traditional Arabic" w:hAnsi="Traditional Arabic" w:cs="Traditional Arabic" w:hint="cs"/>
                                  <w:b/>
                                  <w:bCs/>
                                  <w:sz w:val="28"/>
                                  <w:szCs w:val="28"/>
                                  <w:lang w:bidi="ar-DZ"/>
                                </w:rPr>
                              </w:pPr>
                              <w:r w:rsidRPr="009B4F18">
                                <w:rPr>
                                  <w:rFonts w:ascii="Traditional Arabic" w:hAnsi="Traditional Arabic" w:cs="Traditional Arabic" w:hint="cs"/>
                                  <w:b/>
                                  <w:bCs/>
                                  <w:sz w:val="28"/>
                                  <w:szCs w:val="28"/>
                                  <w:rtl/>
                                  <w:lang w:bidi="ar-DZ"/>
                                </w:rPr>
                                <w:t xml:space="preserve">اصدار مسودة للمواصفات القياسية ايزو9000،  </w:t>
                              </w:r>
                              <w:r w:rsidRPr="009B4F18">
                                <w:rPr>
                                  <w:rFonts w:ascii="Traditional Arabic" w:hAnsi="Traditional Arabic" w:cs="Traditional Arabic"/>
                                  <w:b/>
                                  <w:bCs/>
                                  <w:sz w:val="28"/>
                                  <w:szCs w:val="28"/>
                                  <w:lang w:bidi="ar-DZ"/>
                                </w:rPr>
                                <w:t>TC 176</w:t>
                              </w:r>
                              <w:r w:rsidRPr="009B4F18">
                                <w:rPr>
                                  <w:rFonts w:ascii="Traditional Arabic" w:hAnsi="Traditional Arabic" w:cs="Traditional Arabic" w:hint="cs"/>
                                  <w:b/>
                                  <w:bCs/>
                                  <w:sz w:val="28"/>
                                  <w:szCs w:val="28"/>
                                  <w:rtl/>
                                  <w:lang w:bidi="ar-DZ"/>
                                </w:rPr>
                                <w:t xml:space="preserve">  بعضوية 26 دولة </w:t>
                              </w:r>
                            </w:p>
                            <w:p w14:paraId="7D35ADC0" w14:textId="77777777" w:rsidR="00066269" w:rsidRDefault="000662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397349" y="2427899"/>
                            <a:ext cx="2590800"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C16600" w14:textId="5717A9B9" w:rsidR="00553978" w:rsidRPr="00553978" w:rsidRDefault="00553978" w:rsidP="00553978">
                              <w:pPr>
                                <w:jc w:val="center"/>
                                <w:rPr>
                                  <w:rFonts w:ascii="Traditional Arabic" w:hAnsi="Traditional Arabic" w:cs="Traditional Arabic"/>
                                  <w:b/>
                                  <w:bCs/>
                                  <w:sz w:val="28"/>
                                  <w:szCs w:val="28"/>
                                  <w:lang w:bidi="ar-DZ"/>
                                </w:rPr>
                              </w:pPr>
                              <w:r>
                                <w:rPr>
                                  <w:rFonts w:eastAsia="Calibri" w:cs="Arial"/>
                                </w:rPr>
                                <w:t> </w:t>
                              </w:r>
                              <w:r w:rsidRPr="00553978">
                                <w:rPr>
                                  <w:rFonts w:ascii="Traditional Arabic" w:hAnsi="Traditional Arabic" w:cs="Traditional Arabic"/>
                                  <w:b/>
                                  <w:bCs/>
                                  <w:sz w:val="28"/>
                                  <w:szCs w:val="28"/>
                                  <w:rtl/>
                                  <w:lang w:bidi="ar-DZ"/>
                                </w:rPr>
                                <w:t xml:space="preserve">المنظمة العالمية للتقييس ايزو </w:t>
                              </w:r>
                              <w:r w:rsidR="00066269">
                                <w:rPr>
                                  <w:rFonts w:ascii="Traditional Arabic" w:hAnsi="Traditional Arabic" w:cs="Traditional Arabic" w:hint="cs"/>
                                  <w:b/>
                                  <w:bCs/>
                                  <w:sz w:val="28"/>
                                  <w:szCs w:val="28"/>
                                  <w:rtl/>
                                  <w:lang w:bidi="ar-DZ"/>
                                </w:rPr>
                                <w:t>2008</w:t>
                              </w:r>
                            </w:p>
                            <w:p w14:paraId="53F13A69" w14:textId="2172B244" w:rsidR="00553978" w:rsidRDefault="00553978" w:rsidP="00553978">
                              <w:pPr>
                                <w:spacing w:line="256" w:lineRule="auto"/>
                                <w:jc w:val="center"/>
                                <w:rPr>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397349" y="627674"/>
                            <a:ext cx="2590800"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278890" w14:textId="5028ADCE" w:rsidR="00553978" w:rsidRPr="00553978" w:rsidRDefault="00553978" w:rsidP="00553978">
                              <w:pPr>
                                <w:jc w:val="center"/>
                                <w:rPr>
                                  <w:rFonts w:ascii="Traditional Arabic" w:hAnsi="Traditional Arabic" w:cs="Traditional Arabic"/>
                                  <w:b/>
                                  <w:bCs/>
                                  <w:sz w:val="28"/>
                                  <w:szCs w:val="28"/>
                                  <w:lang w:bidi="ar-DZ"/>
                                </w:rPr>
                              </w:pPr>
                              <w:r>
                                <w:rPr>
                                  <w:rFonts w:eastAsia="Calibri" w:cs="Arial"/>
                                </w:rPr>
                                <w:t> </w:t>
                              </w:r>
                              <w:r w:rsidRPr="00553978">
                                <w:rPr>
                                  <w:rFonts w:ascii="Traditional Arabic" w:hAnsi="Traditional Arabic" w:cs="Traditional Arabic"/>
                                  <w:b/>
                                  <w:bCs/>
                                  <w:sz w:val="28"/>
                                  <w:szCs w:val="28"/>
                                  <w:rtl/>
                                  <w:lang w:bidi="ar-DZ"/>
                                </w:rPr>
                                <w:t>المنظمة العالمية للتقييس ايزو 198</w:t>
                              </w:r>
                              <w:r>
                                <w:rPr>
                                  <w:rFonts w:ascii="Traditional Arabic" w:hAnsi="Traditional Arabic" w:cs="Traditional Arabic" w:hint="cs"/>
                                  <w:b/>
                                  <w:bCs/>
                                  <w:sz w:val="28"/>
                                  <w:szCs w:val="28"/>
                                  <w:rtl/>
                                  <w:lang w:bidi="ar-DZ"/>
                                </w:rPr>
                                <w:t>7</w:t>
                              </w:r>
                            </w:p>
                            <w:p w14:paraId="2F45644B" w14:textId="38AEF180" w:rsidR="00553978" w:rsidRDefault="00553978" w:rsidP="00553978">
                              <w:pPr>
                                <w:spacing w:line="256" w:lineRule="auto"/>
                                <w:jc w:val="center"/>
                                <w:rPr>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397349" y="1218224"/>
                            <a:ext cx="2590800"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EDE739" w14:textId="2DA5685C" w:rsidR="00553978" w:rsidRPr="00553978" w:rsidRDefault="00553978" w:rsidP="00553978">
                              <w:pPr>
                                <w:jc w:val="center"/>
                                <w:rPr>
                                  <w:rFonts w:ascii="Traditional Arabic" w:hAnsi="Traditional Arabic" w:cs="Traditional Arabic"/>
                                  <w:b/>
                                  <w:bCs/>
                                  <w:sz w:val="28"/>
                                  <w:szCs w:val="28"/>
                                  <w:lang w:bidi="ar-DZ"/>
                                </w:rPr>
                              </w:pPr>
                              <w:r>
                                <w:rPr>
                                  <w:rFonts w:eastAsia="Calibri" w:cs="Arial"/>
                                </w:rPr>
                                <w:t> </w:t>
                              </w:r>
                              <w:r w:rsidRPr="00553978">
                                <w:rPr>
                                  <w:rFonts w:ascii="Traditional Arabic" w:hAnsi="Traditional Arabic" w:cs="Traditional Arabic"/>
                                  <w:b/>
                                  <w:bCs/>
                                  <w:sz w:val="28"/>
                                  <w:szCs w:val="28"/>
                                  <w:rtl/>
                                  <w:lang w:bidi="ar-DZ"/>
                                </w:rPr>
                                <w:t>المنظمة العالمية للتقييس ايزو</w:t>
                              </w:r>
                              <w:r>
                                <w:rPr>
                                  <w:rFonts w:ascii="Traditional Arabic" w:hAnsi="Traditional Arabic" w:cs="Traditional Arabic" w:hint="cs"/>
                                  <w:b/>
                                  <w:bCs/>
                                  <w:sz w:val="28"/>
                                  <w:szCs w:val="28"/>
                                  <w:rtl/>
                                  <w:lang w:bidi="ar-DZ"/>
                                </w:rPr>
                                <w:t>1994</w:t>
                              </w:r>
                            </w:p>
                            <w:p w14:paraId="793A05F1" w14:textId="6BCC3FF5" w:rsidR="00553978" w:rsidRDefault="00553978" w:rsidP="00553978">
                              <w:pPr>
                                <w:spacing w:line="256" w:lineRule="auto"/>
                                <w:jc w:val="center"/>
                                <w:rPr>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397349" y="1837349"/>
                            <a:ext cx="2590800"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B8BEE8" w14:textId="49562521" w:rsidR="00553978" w:rsidRPr="00553978" w:rsidRDefault="00553978" w:rsidP="00553978">
                              <w:pPr>
                                <w:jc w:val="center"/>
                                <w:rPr>
                                  <w:rFonts w:ascii="Traditional Arabic" w:hAnsi="Traditional Arabic" w:cs="Traditional Arabic"/>
                                  <w:b/>
                                  <w:bCs/>
                                  <w:sz w:val="28"/>
                                  <w:szCs w:val="28"/>
                                  <w:lang w:bidi="ar-DZ"/>
                                </w:rPr>
                              </w:pPr>
                              <w:r>
                                <w:rPr>
                                  <w:rFonts w:eastAsia="Calibri" w:cs="Arial"/>
                                </w:rPr>
                                <w:t> </w:t>
                              </w:r>
                              <w:r w:rsidRPr="00553978">
                                <w:rPr>
                                  <w:rFonts w:ascii="Traditional Arabic" w:hAnsi="Traditional Arabic" w:cs="Traditional Arabic"/>
                                  <w:b/>
                                  <w:bCs/>
                                  <w:sz w:val="28"/>
                                  <w:szCs w:val="28"/>
                                  <w:rtl/>
                                  <w:lang w:bidi="ar-DZ"/>
                                </w:rPr>
                                <w:t xml:space="preserve">المنظمة العالمية للتقييس ايزو </w:t>
                              </w:r>
                              <w:r w:rsidR="00066269">
                                <w:rPr>
                                  <w:rFonts w:ascii="Traditional Arabic" w:hAnsi="Traditional Arabic" w:cs="Traditional Arabic" w:hint="cs"/>
                                  <w:b/>
                                  <w:bCs/>
                                  <w:sz w:val="28"/>
                                  <w:szCs w:val="28"/>
                                  <w:rtl/>
                                  <w:lang w:bidi="ar-DZ"/>
                                </w:rPr>
                                <w:t>2000</w:t>
                              </w:r>
                            </w:p>
                            <w:p w14:paraId="7525D484" w14:textId="27806B07" w:rsidR="00553978" w:rsidRDefault="00553978" w:rsidP="00553978">
                              <w:pPr>
                                <w:spacing w:line="256" w:lineRule="auto"/>
                                <w:jc w:val="center"/>
                                <w:rPr>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406874" y="3047024"/>
                            <a:ext cx="2590800"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9CB9D3" w14:textId="006263EF" w:rsidR="00553978" w:rsidRPr="00553978" w:rsidRDefault="00553978" w:rsidP="00553978">
                              <w:pPr>
                                <w:jc w:val="center"/>
                                <w:rPr>
                                  <w:rFonts w:ascii="Traditional Arabic" w:hAnsi="Traditional Arabic" w:cs="Traditional Arabic"/>
                                  <w:b/>
                                  <w:bCs/>
                                  <w:sz w:val="28"/>
                                  <w:szCs w:val="28"/>
                                  <w:lang w:bidi="ar-DZ"/>
                                </w:rPr>
                              </w:pPr>
                              <w:r>
                                <w:rPr>
                                  <w:rFonts w:eastAsia="Calibri" w:cs="Arial"/>
                                </w:rPr>
                                <w:t> </w:t>
                              </w:r>
                              <w:r w:rsidRPr="00553978">
                                <w:rPr>
                                  <w:rFonts w:ascii="Traditional Arabic" w:hAnsi="Traditional Arabic" w:cs="Traditional Arabic"/>
                                  <w:b/>
                                  <w:bCs/>
                                  <w:sz w:val="28"/>
                                  <w:szCs w:val="28"/>
                                  <w:rtl/>
                                  <w:lang w:bidi="ar-DZ"/>
                                </w:rPr>
                                <w:t xml:space="preserve">المنظمة العالمية للتقييس ايزو </w:t>
                              </w:r>
                              <w:r w:rsidR="00066269">
                                <w:rPr>
                                  <w:rFonts w:ascii="Traditional Arabic" w:hAnsi="Traditional Arabic" w:cs="Traditional Arabic" w:hint="cs"/>
                                  <w:b/>
                                  <w:bCs/>
                                  <w:sz w:val="28"/>
                                  <w:szCs w:val="28"/>
                                  <w:rtl/>
                                  <w:lang w:bidi="ar-DZ"/>
                                </w:rPr>
                                <w:t>2015</w:t>
                              </w:r>
                            </w:p>
                            <w:p w14:paraId="5D5D13F5" w14:textId="35919165" w:rsidR="00553978" w:rsidRDefault="00553978" w:rsidP="00553978">
                              <w:pPr>
                                <w:spacing w:line="256" w:lineRule="auto"/>
                                <w:jc w:val="center"/>
                                <w:rPr>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6474" y="626699"/>
                            <a:ext cx="271462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F0A284" w14:textId="3D4466BD" w:rsidR="00066269" w:rsidRDefault="00066269" w:rsidP="00066269">
                              <w:pPr>
                                <w:bidi/>
                              </w:pPr>
                              <w:bookmarkStart w:id="0" w:name="_Hlk42282243"/>
                              <w:bookmarkStart w:id="1" w:name="_Hlk42282244"/>
                              <w:bookmarkStart w:id="2" w:name="_Hlk42282279"/>
                              <w:bookmarkStart w:id="3" w:name="_Hlk42282280"/>
                              <w:r w:rsidRPr="009B4F18">
                                <w:rPr>
                                  <w:rFonts w:ascii="Traditional Arabic" w:hAnsi="Traditional Arabic" w:cs="Traditional Arabic"/>
                                  <w:b/>
                                  <w:bCs/>
                                  <w:sz w:val="28"/>
                                  <w:szCs w:val="28"/>
                                  <w:rtl/>
                                  <w:lang w:bidi="ar-DZ"/>
                                </w:rPr>
                                <w:t>الإصدار الأول</w:t>
                              </w:r>
                              <w:r w:rsidRPr="009B4F18">
                                <w:rPr>
                                  <w:rFonts w:ascii="Traditional Arabic" w:hAnsi="Traditional Arabic" w:cs="Traditional Arabic" w:hint="cs"/>
                                  <w:b/>
                                  <w:bCs/>
                                  <w:sz w:val="28"/>
                                  <w:szCs w:val="28"/>
                                  <w:rtl/>
                                  <w:lang w:bidi="ar-DZ"/>
                                </w:rPr>
                                <w:t xml:space="preserve"> </w:t>
                              </w:r>
                              <w:r w:rsidRPr="009B4F18">
                                <w:rPr>
                                  <w:rFonts w:ascii="Traditional Arabic" w:hAnsi="Traditional Arabic" w:cs="Traditional Arabic"/>
                                  <w:b/>
                                  <w:bCs/>
                                  <w:sz w:val="28"/>
                                  <w:szCs w:val="28"/>
                                  <w:lang w:bidi="ar-DZ"/>
                                </w:rPr>
                                <w:t xml:space="preserve"> /ISO 9000 </w:t>
                              </w:r>
                              <w:r w:rsidRPr="009B4F18">
                                <w:rPr>
                                  <w:rFonts w:ascii="Traditional Arabic" w:hAnsi="Traditional Arabic" w:cs="Traditional Arabic" w:hint="cs"/>
                                  <w:b/>
                                  <w:bCs/>
                                  <w:sz w:val="28"/>
                                  <w:szCs w:val="28"/>
                                  <w:rtl/>
                                  <w:lang w:bidi="ar-DZ"/>
                                </w:rPr>
                                <w:t xml:space="preserve">  </w:t>
                              </w:r>
                              <w:r w:rsidRPr="00066269">
                                <w:t xml:space="preserve"> REV.1</w:t>
                              </w:r>
                              <w:bookmarkEnd w:id="0"/>
                              <w:bookmarkEnd w:id="1"/>
                              <w:bookmarkEnd w:id="2"/>
                              <w:bookmarkEnd w:id="3"/>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9050" y="3047999"/>
                            <a:ext cx="271462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7E5082" w14:textId="7085918F" w:rsidR="00066269" w:rsidRDefault="00066269" w:rsidP="00066269">
                              <w:pPr>
                                <w:bidi/>
                              </w:pPr>
                              <w:r w:rsidRPr="009B4F18">
                                <w:rPr>
                                  <w:rFonts w:ascii="Traditional Arabic" w:hAnsi="Traditional Arabic" w:cs="Traditional Arabic"/>
                                  <w:b/>
                                  <w:bCs/>
                                  <w:sz w:val="28"/>
                                  <w:szCs w:val="28"/>
                                  <w:rtl/>
                                  <w:lang w:bidi="ar-DZ"/>
                                </w:rPr>
                                <w:t>الإصدار ال</w:t>
                              </w:r>
                              <w:r w:rsidRPr="009B4F18">
                                <w:rPr>
                                  <w:rFonts w:ascii="Traditional Arabic" w:hAnsi="Traditional Arabic" w:cs="Traditional Arabic" w:hint="cs"/>
                                  <w:b/>
                                  <w:bCs/>
                                  <w:sz w:val="28"/>
                                  <w:szCs w:val="28"/>
                                  <w:rtl/>
                                  <w:lang w:bidi="ar-DZ"/>
                                </w:rPr>
                                <w:t xml:space="preserve">خامس </w:t>
                              </w:r>
                              <w:r w:rsidRPr="009B4F18">
                                <w:rPr>
                                  <w:rFonts w:ascii="Traditional Arabic" w:hAnsi="Traditional Arabic" w:cs="Traditional Arabic"/>
                                  <w:b/>
                                  <w:bCs/>
                                  <w:sz w:val="28"/>
                                  <w:szCs w:val="28"/>
                                  <w:lang w:bidi="ar-DZ"/>
                                </w:rPr>
                                <w:t xml:space="preserve"> /ISO 9000 </w:t>
                              </w:r>
                              <w:r w:rsidRPr="009B4F18">
                                <w:rPr>
                                  <w:rFonts w:ascii="Traditional Arabic" w:hAnsi="Traditional Arabic" w:cs="Traditional Arabic" w:hint="cs"/>
                                  <w:b/>
                                  <w:bCs/>
                                  <w:sz w:val="28"/>
                                  <w:szCs w:val="28"/>
                                  <w:rtl/>
                                  <w:lang w:bidi="ar-DZ"/>
                                </w:rPr>
                                <w:t xml:space="preserve">  </w:t>
                              </w:r>
                              <w:r w:rsidRPr="009B4F18">
                                <w:rPr>
                                  <w:rFonts w:ascii="Traditional Arabic" w:hAnsi="Traditional Arabic" w:cs="Traditional Arabic"/>
                                  <w:b/>
                                  <w:bCs/>
                                  <w:sz w:val="28"/>
                                  <w:szCs w:val="28"/>
                                  <w:lang w:bidi="ar-DZ"/>
                                </w:rPr>
                                <w:t xml:space="preserve"> </w:t>
                              </w:r>
                              <w:r w:rsidRPr="009B4F18">
                                <w:rPr>
                                  <w:rFonts w:ascii="Traditional Arabic" w:hAnsi="Traditional Arabic" w:cs="Traditional Arabic" w:hint="cs"/>
                                  <w:b/>
                                  <w:bCs/>
                                  <w:sz w:val="28"/>
                                  <w:szCs w:val="28"/>
                                  <w:rtl/>
                                  <w:lang w:bidi="ar-DZ"/>
                                </w:rPr>
                                <w:t>5</w:t>
                              </w:r>
                              <w:r w:rsidRPr="009B4F18">
                                <w:rPr>
                                  <w:rFonts w:ascii="Traditional Arabic" w:hAnsi="Traditional Arabic" w:cs="Traditional Arabic"/>
                                  <w:b/>
                                  <w:bCs/>
                                  <w:sz w:val="28"/>
                                  <w:szCs w:val="28"/>
                                  <w:lang w:bidi="ar-DZ"/>
                                </w:rPr>
                                <w:t xml:space="preserve"> </w:t>
                              </w:r>
                              <w:r w:rsidRPr="009B4F18">
                                <w:t>REV</w:t>
                              </w:r>
                              <w:r w:rsidRPr="00066269">
                                <w:t>.</w:t>
                              </w:r>
                            </w:p>
                            <w:p w14:paraId="7B5F0B2D" w14:textId="77777777" w:rsidR="00066269" w:rsidRDefault="00066269" w:rsidP="0006626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4524" y="2427899"/>
                            <a:ext cx="271462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6A8160" w14:textId="64ED86A4" w:rsidR="00066269" w:rsidRDefault="00066269" w:rsidP="00066269">
                              <w:pPr>
                                <w:bidi/>
                              </w:pPr>
                              <w:r w:rsidRPr="009B4F18">
                                <w:rPr>
                                  <w:rFonts w:ascii="Traditional Arabic" w:hAnsi="Traditional Arabic" w:cs="Traditional Arabic"/>
                                  <w:b/>
                                  <w:bCs/>
                                  <w:sz w:val="28"/>
                                  <w:szCs w:val="28"/>
                                  <w:rtl/>
                                  <w:lang w:bidi="ar-DZ"/>
                                </w:rPr>
                                <w:t>الإصدار ال</w:t>
                              </w:r>
                              <w:r w:rsidRPr="009B4F18">
                                <w:rPr>
                                  <w:rFonts w:ascii="Traditional Arabic" w:hAnsi="Traditional Arabic" w:cs="Traditional Arabic" w:hint="cs"/>
                                  <w:b/>
                                  <w:bCs/>
                                  <w:sz w:val="28"/>
                                  <w:szCs w:val="28"/>
                                  <w:rtl/>
                                  <w:lang w:bidi="ar-DZ"/>
                                </w:rPr>
                                <w:t xml:space="preserve">رابع </w:t>
                              </w:r>
                              <w:r w:rsidRPr="009B4F18">
                                <w:rPr>
                                  <w:rFonts w:ascii="Traditional Arabic" w:hAnsi="Traditional Arabic" w:cs="Traditional Arabic"/>
                                  <w:b/>
                                  <w:bCs/>
                                  <w:sz w:val="28"/>
                                  <w:szCs w:val="28"/>
                                  <w:lang w:bidi="ar-DZ"/>
                                </w:rPr>
                                <w:t xml:space="preserve"> /ISO 9000 </w:t>
                              </w:r>
                              <w:r w:rsidRPr="009B4F18">
                                <w:rPr>
                                  <w:rFonts w:ascii="Traditional Arabic" w:hAnsi="Traditional Arabic" w:cs="Traditional Arabic" w:hint="cs"/>
                                  <w:b/>
                                  <w:bCs/>
                                  <w:sz w:val="28"/>
                                  <w:szCs w:val="28"/>
                                  <w:rtl/>
                                  <w:lang w:bidi="ar-DZ"/>
                                </w:rPr>
                                <w:t xml:space="preserve">  </w:t>
                              </w:r>
                              <w:r w:rsidRPr="009B4F18">
                                <w:rPr>
                                  <w:rFonts w:ascii="Traditional Arabic" w:hAnsi="Traditional Arabic" w:cs="Traditional Arabic"/>
                                  <w:b/>
                                  <w:bCs/>
                                  <w:sz w:val="28"/>
                                  <w:szCs w:val="28"/>
                                  <w:lang w:bidi="ar-DZ"/>
                                </w:rPr>
                                <w:t xml:space="preserve"> </w:t>
                              </w:r>
                              <w:r w:rsidRPr="009B4F18">
                                <w:rPr>
                                  <w:rFonts w:ascii="Traditional Arabic" w:hAnsi="Traditional Arabic" w:cs="Traditional Arabic" w:hint="cs"/>
                                  <w:b/>
                                  <w:bCs/>
                                  <w:sz w:val="28"/>
                                  <w:szCs w:val="28"/>
                                  <w:rtl/>
                                  <w:lang w:bidi="ar-DZ"/>
                                </w:rPr>
                                <w:t>4</w:t>
                              </w:r>
                              <w:r w:rsidRPr="00066269">
                                <w:t xml:space="preserve"> REV.</w:t>
                              </w:r>
                            </w:p>
                            <w:p w14:paraId="0F0EE30F" w14:textId="77777777" w:rsidR="00066269" w:rsidRDefault="00066269" w:rsidP="0006626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4999" y="1827824"/>
                            <a:ext cx="271462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A0250C" w14:textId="64486833" w:rsidR="00066269" w:rsidRDefault="00066269" w:rsidP="00066269">
                              <w:pPr>
                                <w:bidi/>
                              </w:pPr>
                              <w:r w:rsidRPr="009B4F18">
                                <w:rPr>
                                  <w:rFonts w:ascii="Traditional Arabic" w:hAnsi="Traditional Arabic" w:cs="Traditional Arabic"/>
                                  <w:b/>
                                  <w:bCs/>
                                  <w:sz w:val="28"/>
                                  <w:szCs w:val="28"/>
                                  <w:rtl/>
                                  <w:lang w:bidi="ar-DZ"/>
                                </w:rPr>
                                <w:t>الإصدار ال</w:t>
                              </w:r>
                              <w:r w:rsidRPr="009B4F18">
                                <w:rPr>
                                  <w:rFonts w:ascii="Traditional Arabic" w:hAnsi="Traditional Arabic" w:cs="Traditional Arabic" w:hint="cs"/>
                                  <w:b/>
                                  <w:bCs/>
                                  <w:sz w:val="28"/>
                                  <w:szCs w:val="28"/>
                                  <w:rtl/>
                                  <w:lang w:bidi="ar-DZ"/>
                                </w:rPr>
                                <w:t xml:space="preserve">ثالث </w:t>
                              </w:r>
                              <w:r w:rsidRPr="009B4F18">
                                <w:rPr>
                                  <w:rFonts w:ascii="Traditional Arabic" w:hAnsi="Traditional Arabic" w:cs="Traditional Arabic"/>
                                  <w:b/>
                                  <w:bCs/>
                                  <w:sz w:val="28"/>
                                  <w:szCs w:val="28"/>
                                  <w:lang w:bidi="ar-DZ"/>
                                </w:rPr>
                                <w:t xml:space="preserve"> /ISO 9000 </w:t>
                              </w:r>
                              <w:r w:rsidRPr="009B4F18">
                                <w:rPr>
                                  <w:rFonts w:ascii="Traditional Arabic" w:hAnsi="Traditional Arabic" w:cs="Traditional Arabic" w:hint="cs"/>
                                  <w:b/>
                                  <w:bCs/>
                                  <w:sz w:val="28"/>
                                  <w:szCs w:val="28"/>
                                  <w:rtl/>
                                  <w:lang w:bidi="ar-DZ"/>
                                </w:rPr>
                                <w:t xml:space="preserve">  </w:t>
                              </w:r>
                              <w:r w:rsidRPr="009B4F18">
                                <w:rPr>
                                  <w:rFonts w:ascii="Traditional Arabic" w:hAnsi="Traditional Arabic" w:cs="Traditional Arabic"/>
                                  <w:b/>
                                  <w:bCs/>
                                  <w:sz w:val="28"/>
                                  <w:szCs w:val="28"/>
                                  <w:lang w:bidi="ar-DZ"/>
                                </w:rPr>
                                <w:t xml:space="preserve"> </w:t>
                              </w:r>
                              <w:r w:rsidRPr="009B4F18">
                                <w:rPr>
                                  <w:rFonts w:ascii="Traditional Arabic" w:hAnsi="Traditional Arabic" w:cs="Traditional Arabic" w:hint="cs"/>
                                  <w:b/>
                                  <w:bCs/>
                                  <w:sz w:val="28"/>
                                  <w:szCs w:val="28"/>
                                  <w:rtl/>
                                  <w:lang w:bidi="ar-DZ"/>
                                </w:rPr>
                                <w:t>3</w:t>
                              </w:r>
                              <w:r w:rsidRPr="00066269">
                                <w:t xml:space="preserve"> REV.</w:t>
                              </w:r>
                            </w:p>
                            <w:p w14:paraId="3592D293" w14:textId="77777777" w:rsidR="00066269" w:rsidRDefault="00066269" w:rsidP="0006626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9050" y="1180124"/>
                            <a:ext cx="2758153" cy="48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5B9883" w14:textId="4A2B09C7" w:rsidR="00066269" w:rsidRDefault="00066269" w:rsidP="00066269">
                              <w:pPr>
                                <w:bidi/>
                              </w:pPr>
                              <w:r w:rsidRPr="009B4F18">
                                <w:rPr>
                                  <w:rFonts w:ascii="Traditional Arabic" w:hAnsi="Traditional Arabic" w:cs="Traditional Arabic"/>
                                  <w:b/>
                                  <w:bCs/>
                                  <w:sz w:val="28"/>
                                  <w:szCs w:val="28"/>
                                  <w:rtl/>
                                  <w:lang w:bidi="ar-DZ"/>
                                </w:rPr>
                                <w:t>الإصدار ال</w:t>
                              </w:r>
                              <w:r w:rsidRPr="009B4F18">
                                <w:rPr>
                                  <w:rFonts w:ascii="Traditional Arabic" w:hAnsi="Traditional Arabic" w:cs="Traditional Arabic" w:hint="cs"/>
                                  <w:b/>
                                  <w:bCs/>
                                  <w:sz w:val="28"/>
                                  <w:szCs w:val="28"/>
                                  <w:rtl/>
                                  <w:lang w:bidi="ar-DZ"/>
                                </w:rPr>
                                <w:t xml:space="preserve">ثاني </w:t>
                              </w:r>
                              <w:r w:rsidRPr="009B4F18">
                                <w:rPr>
                                  <w:rFonts w:ascii="Traditional Arabic" w:hAnsi="Traditional Arabic" w:cs="Traditional Arabic"/>
                                  <w:b/>
                                  <w:bCs/>
                                  <w:sz w:val="28"/>
                                  <w:szCs w:val="28"/>
                                  <w:lang w:bidi="ar-DZ"/>
                                </w:rPr>
                                <w:t xml:space="preserve"> /ISO 9000 </w:t>
                              </w:r>
                              <w:r w:rsidRPr="009B4F18">
                                <w:rPr>
                                  <w:rFonts w:ascii="Traditional Arabic" w:hAnsi="Traditional Arabic" w:cs="Traditional Arabic" w:hint="cs"/>
                                  <w:b/>
                                  <w:bCs/>
                                  <w:sz w:val="28"/>
                                  <w:szCs w:val="28"/>
                                  <w:rtl/>
                                  <w:lang w:bidi="ar-DZ"/>
                                </w:rPr>
                                <w:t xml:space="preserve">  2</w:t>
                              </w:r>
                              <w:r w:rsidRPr="00066269">
                                <w:t xml:space="preserve"> REV .</w:t>
                              </w:r>
                            </w:p>
                            <w:p w14:paraId="3B886FBF" w14:textId="77777777" w:rsidR="00066269" w:rsidRDefault="00066269" w:rsidP="0006626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Connecteur droit avec flèche 15"/>
                        <wps:cNvCnPr>
                          <a:stCxn id="3" idx="3"/>
                          <a:endCxn id="2" idx="1"/>
                        </wps:cNvCnPr>
                        <wps:spPr>
                          <a:xfrm flipV="1">
                            <a:off x="2741099" y="228599"/>
                            <a:ext cx="665775" cy="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 name="Connecteur droit avec flèche 16"/>
                        <wps:cNvCnPr>
                          <a:stCxn id="9" idx="3"/>
                          <a:endCxn id="5" idx="1"/>
                        </wps:cNvCnPr>
                        <wps:spPr>
                          <a:xfrm>
                            <a:off x="2741099" y="831487"/>
                            <a:ext cx="656250" cy="573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Connecteur droit avec flèche 17"/>
                        <wps:cNvCnPr>
                          <a:stCxn id="13" idx="3"/>
                          <a:endCxn id="6" idx="1"/>
                        </wps:cNvCnPr>
                        <wps:spPr>
                          <a:xfrm>
                            <a:off x="2777203" y="1423499"/>
                            <a:ext cx="620146" cy="42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 name="Connecteur droit avec flèche 18"/>
                        <wps:cNvCnPr>
                          <a:stCxn id="12" idx="3"/>
                          <a:endCxn id="7" idx="1"/>
                        </wps:cNvCnPr>
                        <wps:spPr>
                          <a:xfrm>
                            <a:off x="2729624" y="2032612"/>
                            <a:ext cx="667725" cy="1428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 name="Connecteur droit avec flèche 19"/>
                        <wps:cNvCnPr>
                          <a:stCxn id="11" idx="3"/>
                          <a:endCxn id="4" idx="1"/>
                        </wps:cNvCnPr>
                        <wps:spPr>
                          <a:xfrm>
                            <a:off x="2739149" y="2632687"/>
                            <a:ext cx="658200" cy="476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 name="Connecteur droit avec flèche 20"/>
                        <wps:cNvCnPr>
                          <a:stCxn id="10" idx="3"/>
                          <a:endCxn id="8" idx="1"/>
                        </wps:cNvCnPr>
                        <wps:spPr>
                          <a:xfrm>
                            <a:off x="2733675" y="3252787"/>
                            <a:ext cx="673199" cy="378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1FED0B54" id="Zone de dessin 1" o:spid="_x0000_s1026" editas="canvas" style="position:absolute;left:0;text-align:left;margin-left:-42pt;margin-top:26.7pt;width:472.25pt;height:276pt;z-index:251658240" coordsize="59975,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75;height:35052;visibility:visible;mso-wrap-style:square" filled="t">
                  <v:fill o:detectmouseclick="t"/>
                  <v:path o:connecttype="none"/>
                </v:shape>
                <v:rect id="Rectangle 2" o:spid="_x0000_s1028" style="position:absolute;left:34068;top:190;width:2590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" fillcolor="#4472c4 [3204]" strokecolor="#1f3763 [1604]" strokeweight="1pt">
                  <v:textbox>
                    <w:txbxContent>
                      <w:p w14:paraId="79EE0114" w14:textId="4BCCAB4F" w:rsidR="00553978" w:rsidRPr="00553978" w:rsidRDefault="00553978" w:rsidP="00553978">
                        <w:pPr>
                          <w:jc w:val="center"/>
                          <w:rPr>
                            <w:rFonts w:ascii="Traditional Arabic" w:hAnsi="Traditional Arabic" w:cs="Traditional Arabic"/>
                            <w:b/>
                            <w:bCs/>
                            <w:sz w:val="28"/>
                            <w:szCs w:val="28"/>
                            <w:lang w:bidi="ar-DZ"/>
                          </w:rPr>
                        </w:pPr>
                        <w:r w:rsidRPr="00553978">
                          <w:rPr>
                            <w:rFonts w:ascii="Traditional Arabic" w:hAnsi="Traditional Arabic" w:cs="Traditional Arabic"/>
                            <w:b/>
                            <w:bCs/>
                            <w:sz w:val="28"/>
                            <w:szCs w:val="28"/>
                            <w:rtl/>
                            <w:lang w:bidi="ar-DZ"/>
                          </w:rPr>
                          <w:t>المنظمة العالمية للتقييس ايزو 1985</w:t>
                        </w:r>
                      </w:p>
                    </w:txbxContent>
                  </v:textbox>
                </v:rect>
                <v:rect id="Rectangle 3" o:spid="_x0000_s1029" style="position:absolute;left:264;width:2714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V/vgAAANoAAAAPAAAAZHJzL2Rvd25yZXYueG1sRI/disIw&#10;EIXvBd8hjOCdTVVw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KLoRX++AAAA2gAAAA8AAAAAAAAA&#10;AAAAAAAABwIAAGRycy9kb3ducmV2LnhtbFBLBQYAAAAAAwADALcAAADyAgAAAAA=&#10;" fillcolor="#4472c4 [3204]" strokecolor="#1f3763 [1604]" strokeweight="1pt">
                  <v:textbox>
                    <w:txbxContent>
                      <w:p w14:paraId="49F5F849" w14:textId="4AB67003" w:rsidR="00066269" w:rsidRPr="009B4F18" w:rsidRDefault="00066269" w:rsidP="00066269">
                        <w:pPr>
                          <w:bidi/>
                          <w:rPr>
                            <w:rFonts w:ascii="Traditional Arabic" w:hAnsi="Traditional Arabic" w:cs="Traditional Arabic" w:hint="cs"/>
                            <w:b/>
                            <w:bCs/>
                            <w:sz w:val="28"/>
                            <w:szCs w:val="28"/>
                            <w:lang w:bidi="ar-DZ"/>
                          </w:rPr>
                        </w:pPr>
                        <w:r w:rsidRPr="009B4F18">
                          <w:rPr>
                            <w:rFonts w:ascii="Traditional Arabic" w:hAnsi="Traditional Arabic" w:cs="Traditional Arabic" w:hint="cs"/>
                            <w:b/>
                            <w:bCs/>
                            <w:sz w:val="28"/>
                            <w:szCs w:val="28"/>
                            <w:rtl/>
                            <w:lang w:bidi="ar-DZ"/>
                          </w:rPr>
                          <w:t xml:space="preserve">اصدار مسودة للمواصفات القياسية ايزو9000،  </w:t>
                        </w:r>
                        <w:r w:rsidRPr="009B4F18">
                          <w:rPr>
                            <w:rFonts w:ascii="Traditional Arabic" w:hAnsi="Traditional Arabic" w:cs="Traditional Arabic"/>
                            <w:b/>
                            <w:bCs/>
                            <w:sz w:val="28"/>
                            <w:szCs w:val="28"/>
                            <w:lang w:bidi="ar-DZ"/>
                          </w:rPr>
                          <w:t>TC 176</w:t>
                        </w:r>
                        <w:r w:rsidRPr="009B4F18">
                          <w:rPr>
                            <w:rFonts w:ascii="Traditional Arabic" w:hAnsi="Traditional Arabic" w:cs="Traditional Arabic" w:hint="cs"/>
                            <w:b/>
                            <w:bCs/>
                            <w:sz w:val="28"/>
                            <w:szCs w:val="28"/>
                            <w:rtl/>
                            <w:lang w:bidi="ar-DZ"/>
                          </w:rPr>
                          <w:t xml:space="preserve">  بعضوية 26 دولة </w:t>
                        </w:r>
                      </w:p>
                      <w:p w14:paraId="7D35ADC0" w14:textId="77777777" w:rsidR="00066269" w:rsidRDefault="00066269"/>
                    </w:txbxContent>
                  </v:textbox>
                </v:rect>
                <v:rect id="Rectangle 4" o:spid="_x0000_s1030" style="position:absolute;left:33973;top:24278;width:2590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0LvgAAANoAAAAPAAAAZHJzL2Rvd25yZXYueG1sRI/disIw&#10;EIXvBd8hjOCdTRVx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C0B3Qu+AAAA2gAAAA8AAAAAAAAA&#10;AAAAAAAABwIAAGRycy9kb3ducmV2LnhtbFBLBQYAAAAAAwADALcAAADyAgAAAAA=&#10;" fillcolor="#4472c4 [3204]" strokecolor="#1f3763 [1604]" strokeweight="1pt">
                  <v:textbox>
                    <w:txbxContent>
                      <w:p w14:paraId="07C16600" w14:textId="5717A9B9" w:rsidR="00553978" w:rsidRPr="00553978" w:rsidRDefault="00553978" w:rsidP="00553978">
                        <w:pPr>
                          <w:jc w:val="center"/>
                          <w:rPr>
                            <w:rFonts w:ascii="Traditional Arabic" w:hAnsi="Traditional Arabic" w:cs="Traditional Arabic"/>
                            <w:b/>
                            <w:bCs/>
                            <w:sz w:val="28"/>
                            <w:szCs w:val="28"/>
                            <w:lang w:bidi="ar-DZ"/>
                          </w:rPr>
                        </w:pPr>
                        <w:r>
                          <w:rPr>
                            <w:rFonts w:eastAsia="Calibri" w:cs="Arial"/>
                          </w:rPr>
                          <w:t> </w:t>
                        </w:r>
                        <w:r w:rsidRPr="00553978">
                          <w:rPr>
                            <w:rFonts w:ascii="Traditional Arabic" w:hAnsi="Traditional Arabic" w:cs="Traditional Arabic"/>
                            <w:b/>
                            <w:bCs/>
                            <w:sz w:val="28"/>
                            <w:szCs w:val="28"/>
                            <w:rtl/>
                            <w:lang w:bidi="ar-DZ"/>
                          </w:rPr>
                          <w:t xml:space="preserve">المنظمة العالمية للتقييس ايزو </w:t>
                        </w:r>
                        <w:r w:rsidR="00066269">
                          <w:rPr>
                            <w:rFonts w:ascii="Traditional Arabic" w:hAnsi="Traditional Arabic" w:cs="Traditional Arabic" w:hint="cs"/>
                            <w:b/>
                            <w:bCs/>
                            <w:sz w:val="28"/>
                            <w:szCs w:val="28"/>
                            <w:rtl/>
                            <w:lang w:bidi="ar-DZ"/>
                          </w:rPr>
                          <w:t>2008</w:t>
                        </w:r>
                      </w:p>
                      <w:p w14:paraId="53F13A69" w14:textId="2172B244" w:rsidR="00553978" w:rsidRDefault="00553978" w:rsidP="00553978">
                        <w:pPr>
                          <w:spacing w:line="256" w:lineRule="auto"/>
                          <w:jc w:val="center"/>
                          <w:rPr>
                            <w:sz w:val="24"/>
                            <w:szCs w:val="24"/>
                          </w:rPr>
                        </w:pPr>
                      </w:p>
                    </w:txbxContent>
                  </v:textbox>
                </v:rect>
                <v:rect id="Rectangle 5" o:spid="_x0000_s1031" style="position:absolute;left:33973;top:6276;width:2590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iQvgAAANoAAAAPAAAAZHJzL2Rvd25yZXYueG1sRI/disIw&#10;EIXvBd8hjOCdTRV0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EJNeJC+AAAA2gAAAA8AAAAAAAAA&#10;AAAAAAAABwIAAGRycy9kb3ducmV2LnhtbFBLBQYAAAAAAwADALcAAADyAgAAAAA=&#10;" fillcolor="#4472c4 [3204]" strokecolor="#1f3763 [1604]" strokeweight="1pt">
                  <v:textbox>
                    <w:txbxContent>
                      <w:p w14:paraId="65278890" w14:textId="5028ADCE" w:rsidR="00553978" w:rsidRPr="00553978" w:rsidRDefault="00553978" w:rsidP="00553978">
                        <w:pPr>
                          <w:jc w:val="center"/>
                          <w:rPr>
                            <w:rFonts w:ascii="Traditional Arabic" w:hAnsi="Traditional Arabic" w:cs="Traditional Arabic"/>
                            <w:b/>
                            <w:bCs/>
                            <w:sz w:val="28"/>
                            <w:szCs w:val="28"/>
                            <w:lang w:bidi="ar-DZ"/>
                          </w:rPr>
                        </w:pPr>
                        <w:r>
                          <w:rPr>
                            <w:rFonts w:eastAsia="Calibri" w:cs="Arial"/>
                          </w:rPr>
                          <w:t> </w:t>
                        </w:r>
                        <w:r w:rsidRPr="00553978">
                          <w:rPr>
                            <w:rFonts w:ascii="Traditional Arabic" w:hAnsi="Traditional Arabic" w:cs="Traditional Arabic"/>
                            <w:b/>
                            <w:bCs/>
                            <w:sz w:val="28"/>
                            <w:szCs w:val="28"/>
                            <w:rtl/>
                            <w:lang w:bidi="ar-DZ"/>
                          </w:rPr>
                          <w:t>المنظمة العالمية للتقييس ايزو 198</w:t>
                        </w:r>
                        <w:r>
                          <w:rPr>
                            <w:rFonts w:ascii="Traditional Arabic" w:hAnsi="Traditional Arabic" w:cs="Traditional Arabic" w:hint="cs"/>
                            <w:b/>
                            <w:bCs/>
                            <w:sz w:val="28"/>
                            <w:szCs w:val="28"/>
                            <w:rtl/>
                            <w:lang w:bidi="ar-DZ"/>
                          </w:rPr>
                          <w:t>7</w:t>
                        </w:r>
                      </w:p>
                      <w:p w14:paraId="2F45644B" w14:textId="38AEF180" w:rsidR="00553978" w:rsidRDefault="00553978" w:rsidP="00553978">
                        <w:pPr>
                          <w:spacing w:line="256" w:lineRule="auto"/>
                          <w:jc w:val="center"/>
                          <w:rPr>
                            <w:sz w:val="24"/>
                            <w:szCs w:val="24"/>
                          </w:rPr>
                        </w:pPr>
                      </w:p>
                    </w:txbxContent>
                  </v:textbox>
                </v:rect>
                <v:rect id="Rectangle 6" o:spid="_x0000_s1032" style="position:absolute;left:33973;top:12182;width:2590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" fillcolor="#4472c4 [3204]" strokecolor="#1f3763 [1604]" strokeweight="1pt">
                  <v:textbox>
                    <w:txbxContent>
                      <w:p w14:paraId="32EDE739" w14:textId="2DA5685C" w:rsidR="00553978" w:rsidRPr="00553978" w:rsidRDefault="00553978" w:rsidP="00553978">
                        <w:pPr>
                          <w:jc w:val="center"/>
                          <w:rPr>
                            <w:rFonts w:ascii="Traditional Arabic" w:hAnsi="Traditional Arabic" w:cs="Traditional Arabic"/>
                            <w:b/>
                            <w:bCs/>
                            <w:sz w:val="28"/>
                            <w:szCs w:val="28"/>
                            <w:lang w:bidi="ar-DZ"/>
                          </w:rPr>
                        </w:pPr>
                        <w:r>
                          <w:rPr>
                            <w:rFonts w:eastAsia="Calibri" w:cs="Arial"/>
                          </w:rPr>
                          <w:t> </w:t>
                        </w:r>
                        <w:r w:rsidRPr="00553978">
                          <w:rPr>
                            <w:rFonts w:ascii="Traditional Arabic" w:hAnsi="Traditional Arabic" w:cs="Traditional Arabic"/>
                            <w:b/>
                            <w:bCs/>
                            <w:sz w:val="28"/>
                            <w:szCs w:val="28"/>
                            <w:rtl/>
                            <w:lang w:bidi="ar-DZ"/>
                          </w:rPr>
                          <w:t>المنظمة العالمية للتقييس ايزو</w:t>
                        </w:r>
                        <w:r>
                          <w:rPr>
                            <w:rFonts w:ascii="Traditional Arabic" w:hAnsi="Traditional Arabic" w:cs="Traditional Arabic" w:hint="cs"/>
                            <w:b/>
                            <w:bCs/>
                            <w:sz w:val="28"/>
                            <w:szCs w:val="28"/>
                            <w:rtl/>
                            <w:lang w:bidi="ar-DZ"/>
                          </w:rPr>
                          <w:t>1994</w:t>
                        </w:r>
                      </w:p>
                      <w:p w14:paraId="793A05F1" w14:textId="6BCC3FF5" w:rsidR="00553978" w:rsidRDefault="00553978" w:rsidP="00553978">
                        <w:pPr>
                          <w:spacing w:line="256" w:lineRule="auto"/>
                          <w:jc w:val="center"/>
                          <w:rPr>
                            <w:sz w:val="24"/>
                            <w:szCs w:val="24"/>
                          </w:rPr>
                        </w:pPr>
                      </w:p>
                    </w:txbxContent>
                  </v:textbox>
                </v:rect>
                <v:rect id="Rectangle 7" o:spid="_x0000_s1033" style="position:absolute;left:33973;top:18373;width:2590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" fillcolor="#4472c4 [3204]" strokecolor="#1f3763 [1604]" strokeweight="1pt">
                  <v:textbox>
                    <w:txbxContent>
                      <w:p w14:paraId="01B8BEE8" w14:textId="49562521" w:rsidR="00553978" w:rsidRPr="00553978" w:rsidRDefault="00553978" w:rsidP="00553978">
                        <w:pPr>
                          <w:jc w:val="center"/>
                          <w:rPr>
                            <w:rFonts w:ascii="Traditional Arabic" w:hAnsi="Traditional Arabic" w:cs="Traditional Arabic"/>
                            <w:b/>
                            <w:bCs/>
                            <w:sz w:val="28"/>
                            <w:szCs w:val="28"/>
                            <w:lang w:bidi="ar-DZ"/>
                          </w:rPr>
                        </w:pPr>
                        <w:r>
                          <w:rPr>
                            <w:rFonts w:eastAsia="Calibri" w:cs="Arial"/>
                          </w:rPr>
                          <w:t> </w:t>
                        </w:r>
                        <w:r w:rsidRPr="00553978">
                          <w:rPr>
                            <w:rFonts w:ascii="Traditional Arabic" w:hAnsi="Traditional Arabic" w:cs="Traditional Arabic"/>
                            <w:b/>
                            <w:bCs/>
                            <w:sz w:val="28"/>
                            <w:szCs w:val="28"/>
                            <w:rtl/>
                            <w:lang w:bidi="ar-DZ"/>
                          </w:rPr>
                          <w:t xml:space="preserve">المنظمة العالمية للتقييس ايزو </w:t>
                        </w:r>
                        <w:r w:rsidR="00066269">
                          <w:rPr>
                            <w:rFonts w:ascii="Traditional Arabic" w:hAnsi="Traditional Arabic" w:cs="Traditional Arabic" w:hint="cs"/>
                            <w:b/>
                            <w:bCs/>
                            <w:sz w:val="28"/>
                            <w:szCs w:val="28"/>
                            <w:rtl/>
                            <w:lang w:bidi="ar-DZ"/>
                          </w:rPr>
                          <w:t>2000</w:t>
                        </w:r>
                      </w:p>
                      <w:p w14:paraId="7525D484" w14:textId="27806B07" w:rsidR="00553978" w:rsidRDefault="00553978" w:rsidP="00553978">
                        <w:pPr>
                          <w:spacing w:line="256" w:lineRule="auto"/>
                          <w:jc w:val="center"/>
                          <w:rPr>
                            <w:sz w:val="24"/>
                            <w:szCs w:val="24"/>
                          </w:rPr>
                        </w:pPr>
                      </w:p>
                    </w:txbxContent>
                  </v:textbox>
                </v:rect>
                <v:rect id="Rectangle 8" o:spid="_x0000_s1034" style="position:absolute;left:34068;top:30470;width:2590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" fillcolor="#4472c4 [3204]" strokecolor="#1f3763 [1604]" strokeweight="1pt">
                  <v:textbox>
                    <w:txbxContent>
                      <w:p w14:paraId="369CB9D3" w14:textId="006263EF" w:rsidR="00553978" w:rsidRPr="00553978" w:rsidRDefault="00553978" w:rsidP="00553978">
                        <w:pPr>
                          <w:jc w:val="center"/>
                          <w:rPr>
                            <w:rFonts w:ascii="Traditional Arabic" w:hAnsi="Traditional Arabic" w:cs="Traditional Arabic"/>
                            <w:b/>
                            <w:bCs/>
                            <w:sz w:val="28"/>
                            <w:szCs w:val="28"/>
                            <w:lang w:bidi="ar-DZ"/>
                          </w:rPr>
                        </w:pPr>
                        <w:r>
                          <w:rPr>
                            <w:rFonts w:eastAsia="Calibri" w:cs="Arial"/>
                          </w:rPr>
                          <w:t> </w:t>
                        </w:r>
                        <w:r w:rsidRPr="00553978">
                          <w:rPr>
                            <w:rFonts w:ascii="Traditional Arabic" w:hAnsi="Traditional Arabic" w:cs="Traditional Arabic"/>
                            <w:b/>
                            <w:bCs/>
                            <w:sz w:val="28"/>
                            <w:szCs w:val="28"/>
                            <w:rtl/>
                            <w:lang w:bidi="ar-DZ"/>
                          </w:rPr>
                          <w:t xml:space="preserve">المنظمة العالمية للتقييس ايزو </w:t>
                        </w:r>
                        <w:r w:rsidR="00066269">
                          <w:rPr>
                            <w:rFonts w:ascii="Traditional Arabic" w:hAnsi="Traditional Arabic" w:cs="Traditional Arabic" w:hint="cs"/>
                            <w:b/>
                            <w:bCs/>
                            <w:sz w:val="28"/>
                            <w:szCs w:val="28"/>
                            <w:rtl/>
                            <w:lang w:bidi="ar-DZ"/>
                          </w:rPr>
                          <w:t>2015</w:t>
                        </w:r>
                      </w:p>
                      <w:p w14:paraId="5D5D13F5" w14:textId="35919165" w:rsidR="00553978" w:rsidRDefault="00553978" w:rsidP="00553978">
                        <w:pPr>
                          <w:spacing w:line="256" w:lineRule="auto"/>
                          <w:jc w:val="center"/>
                          <w:rPr>
                            <w:sz w:val="24"/>
                            <w:szCs w:val="24"/>
                          </w:rPr>
                        </w:pPr>
                      </w:p>
                    </w:txbxContent>
                  </v:textbox>
                </v:rect>
                <v:rect id="Rectangle 9" o:spid="_x0000_s1035" style="position:absolute;left:264;top:6266;width:27146;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" fillcolor="#4472c4 [3204]" strokecolor="#1f3763 [1604]" strokeweight="1pt">
                  <v:textbox>
                    <w:txbxContent>
                      <w:p w14:paraId="4FF0A284" w14:textId="3D4466BD" w:rsidR="00066269" w:rsidRDefault="00066269" w:rsidP="00066269">
                        <w:pPr>
                          <w:bidi/>
                        </w:pPr>
                        <w:bookmarkStart w:id="4" w:name="_Hlk42282243"/>
                        <w:bookmarkStart w:id="5" w:name="_Hlk42282244"/>
                        <w:bookmarkStart w:id="6" w:name="_Hlk42282279"/>
                        <w:bookmarkStart w:id="7" w:name="_Hlk42282280"/>
                        <w:r w:rsidRPr="009B4F18">
                          <w:rPr>
                            <w:rFonts w:ascii="Traditional Arabic" w:hAnsi="Traditional Arabic" w:cs="Traditional Arabic"/>
                            <w:b/>
                            <w:bCs/>
                            <w:sz w:val="28"/>
                            <w:szCs w:val="28"/>
                            <w:rtl/>
                            <w:lang w:bidi="ar-DZ"/>
                          </w:rPr>
                          <w:t>الإصدار الأول</w:t>
                        </w:r>
                        <w:r w:rsidRPr="009B4F18">
                          <w:rPr>
                            <w:rFonts w:ascii="Traditional Arabic" w:hAnsi="Traditional Arabic" w:cs="Traditional Arabic" w:hint="cs"/>
                            <w:b/>
                            <w:bCs/>
                            <w:sz w:val="28"/>
                            <w:szCs w:val="28"/>
                            <w:rtl/>
                            <w:lang w:bidi="ar-DZ"/>
                          </w:rPr>
                          <w:t xml:space="preserve"> </w:t>
                        </w:r>
                        <w:r w:rsidRPr="009B4F18">
                          <w:rPr>
                            <w:rFonts w:ascii="Traditional Arabic" w:hAnsi="Traditional Arabic" w:cs="Traditional Arabic"/>
                            <w:b/>
                            <w:bCs/>
                            <w:sz w:val="28"/>
                            <w:szCs w:val="28"/>
                            <w:lang w:bidi="ar-DZ"/>
                          </w:rPr>
                          <w:t xml:space="preserve"> /ISO 9000 </w:t>
                        </w:r>
                        <w:r w:rsidRPr="009B4F18">
                          <w:rPr>
                            <w:rFonts w:ascii="Traditional Arabic" w:hAnsi="Traditional Arabic" w:cs="Traditional Arabic" w:hint="cs"/>
                            <w:b/>
                            <w:bCs/>
                            <w:sz w:val="28"/>
                            <w:szCs w:val="28"/>
                            <w:rtl/>
                            <w:lang w:bidi="ar-DZ"/>
                          </w:rPr>
                          <w:t xml:space="preserve">  </w:t>
                        </w:r>
                        <w:r w:rsidRPr="00066269">
                          <w:t xml:space="preserve"> REV.1</w:t>
                        </w:r>
                        <w:bookmarkEnd w:id="4"/>
                        <w:bookmarkEnd w:id="5"/>
                        <w:bookmarkEnd w:id="6"/>
                        <w:bookmarkEnd w:id="7"/>
                      </w:p>
                    </w:txbxContent>
                  </v:textbox>
                </v:rect>
                <v:rect id="Rectangle 10" o:spid="_x0000_s1036" style="position:absolute;left:190;top:30479;width:27146;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" fillcolor="#4472c4 [3204]" strokecolor="#1f3763 [1604]" strokeweight="1pt">
                  <v:textbox>
                    <w:txbxContent>
                      <w:p w14:paraId="0C7E5082" w14:textId="7085918F" w:rsidR="00066269" w:rsidRDefault="00066269" w:rsidP="00066269">
                        <w:pPr>
                          <w:bidi/>
                        </w:pPr>
                        <w:r w:rsidRPr="009B4F18">
                          <w:rPr>
                            <w:rFonts w:ascii="Traditional Arabic" w:hAnsi="Traditional Arabic" w:cs="Traditional Arabic"/>
                            <w:b/>
                            <w:bCs/>
                            <w:sz w:val="28"/>
                            <w:szCs w:val="28"/>
                            <w:rtl/>
                            <w:lang w:bidi="ar-DZ"/>
                          </w:rPr>
                          <w:t>الإصدار ال</w:t>
                        </w:r>
                        <w:r w:rsidRPr="009B4F18">
                          <w:rPr>
                            <w:rFonts w:ascii="Traditional Arabic" w:hAnsi="Traditional Arabic" w:cs="Traditional Arabic" w:hint="cs"/>
                            <w:b/>
                            <w:bCs/>
                            <w:sz w:val="28"/>
                            <w:szCs w:val="28"/>
                            <w:rtl/>
                            <w:lang w:bidi="ar-DZ"/>
                          </w:rPr>
                          <w:t xml:space="preserve">خامس </w:t>
                        </w:r>
                        <w:r w:rsidRPr="009B4F18">
                          <w:rPr>
                            <w:rFonts w:ascii="Traditional Arabic" w:hAnsi="Traditional Arabic" w:cs="Traditional Arabic"/>
                            <w:b/>
                            <w:bCs/>
                            <w:sz w:val="28"/>
                            <w:szCs w:val="28"/>
                            <w:lang w:bidi="ar-DZ"/>
                          </w:rPr>
                          <w:t xml:space="preserve"> /ISO 9000 </w:t>
                        </w:r>
                        <w:r w:rsidRPr="009B4F18">
                          <w:rPr>
                            <w:rFonts w:ascii="Traditional Arabic" w:hAnsi="Traditional Arabic" w:cs="Traditional Arabic" w:hint="cs"/>
                            <w:b/>
                            <w:bCs/>
                            <w:sz w:val="28"/>
                            <w:szCs w:val="28"/>
                            <w:rtl/>
                            <w:lang w:bidi="ar-DZ"/>
                          </w:rPr>
                          <w:t xml:space="preserve">  </w:t>
                        </w:r>
                        <w:r w:rsidRPr="009B4F18">
                          <w:rPr>
                            <w:rFonts w:ascii="Traditional Arabic" w:hAnsi="Traditional Arabic" w:cs="Traditional Arabic"/>
                            <w:b/>
                            <w:bCs/>
                            <w:sz w:val="28"/>
                            <w:szCs w:val="28"/>
                            <w:lang w:bidi="ar-DZ"/>
                          </w:rPr>
                          <w:t xml:space="preserve"> </w:t>
                        </w:r>
                        <w:r w:rsidRPr="009B4F18">
                          <w:rPr>
                            <w:rFonts w:ascii="Traditional Arabic" w:hAnsi="Traditional Arabic" w:cs="Traditional Arabic" w:hint="cs"/>
                            <w:b/>
                            <w:bCs/>
                            <w:sz w:val="28"/>
                            <w:szCs w:val="28"/>
                            <w:rtl/>
                            <w:lang w:bidi="ar-DZ"/>
                          </w:rPr>
                          <w:t>5</w:t>
                        </w:r>
                        <w:r w:rsidRPr="009B4F18">
                          <w:rPr>
                            <w:rFonts w:ascii="Traditional Arabic" w:hAnsi="Traditional Arabic" w:cs="Traditional Arabic"/>
                            <w:b/>
                            <w:bCs/>
                            <w:sz w:val="28"/>
                            <w:szCs w:val="28"/>
                            <w:lang w:bidi="ar-DZ"/>
                          </w:rPr>
                          <w:t xml:space="preserve"> </w:t>
                        </w:r>
                        <w:r w:rsidRPr="009B4F18">
                          <w:t>REV</w:t>
                        </w:r>
                        <w:r w:rsidRPr="00066269">
                          <w:t>.</w:t>
                        </w:r>
                      </w:p>
                      <w:p w14:paraId="7B5F0B2D" w14:textId="77777777" w:rsidR="00066269" w:rsidRDefault="00066269" w:rsidP="00066269">
                        <w:pPr>
                          <w:jc w:val="center"/>
                        </w:pPr>
                      </w:p>
                    </w:txbxContent>
                  </v:textbox>
                </v:rect>
                <v:rect id="Rectangle 11" o:spid="_x0000_s1037" style="position:absolute;left:245;top:24278;width:27146;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" fillcolor="#4472c4 [3204]" strokecolor="#1f3763 [1604]" strokeweight="1pt">
                  <v:textbox>
                    <w:txbxContent>
                      <w:p w14:paraId="4A6A8160" w14:textId="64ED86A4" w:rsidR="00066269" w:rsidRDefault="00066269" w:rsidP="00066269">
                        <w:pPr>
                          <w:bidi/>
                        </w:pPr>
                        <w:r w:rsidRPr="009B4F18">
                          <w:rPr>
                            <w:rFonts w:ascii="Traditional Arabic" w:hAnsi="Traditional Arabic" w:cs="Traditional Arabic"/>
                            <w:b/>
                            <w:bCs/>
                            <w:sz w:val="28"/>
                            <w:szCs w:val="28"/>
                            <w:rtl/>
                            <w:lang w:bidi="ar-DZ"/>
                          </w:rPr>
                          <w:t>الإصدار ال</w:t>
                        </w:r>
                        <w:r w:rsidRPr="009B4F18">
                          <w:rPr>
                            <w:rFonts w:ascii="Traditional Arabic" w:hAnsi="Traditional Arabic" w:cs="Traditional Arabic" w:hint="cs"/>
                            <w:b/>
                            <w:bCs/>
                            <w:sz w:val="28"/>
                            <w:szCs w:val="28"/>
                            <w:rtl/>
                            <w:lang w:bidi="ar-DZ"/>
                          </w:rPr>
                          <w:t xml:space="preserve">رابع </w:t>
                        </w:r>
                        <w:r w:rsidRPr="009B4F18">
                          <w:rPr>
                            <w:rFonts w:ascii="Traditional Arabic" w:hAnsi="Traditional Arabic" w:cs="Traditional Arabic"/>
                            <w:b/>
                            <w:bCs/>
                            <w:sz w:val="28"/>
                            <w:szCs w:val="28"/>
                            <w:lang w:bidi="ar-DZ"/>
                          </w:rPr>
                          <w:t xml:space="preserve"> /ISO 9000 </w:t>
                        </w:r>
                        <w:r w:rsidRPr="009B4F18">
                          <w:rPr>
                            <w:rFonts w:ascii="Traditional Arabic" w:hAnsi="Traditional Arabic" w:cs="Traditional Arabic" w:hint="cs"/>
                            <w:b/>
                            <w:bCs/>
                            <w:sz w:val="28"/>
                            <w:szCs w:val="28"/>
                            <w:rtl/>
                            <w:lang w:bidi="ar-DZ"/>
                          </w:rPr>
                          <w:t xml:space="preserve">  </w:t>
                        </w:r>
                        <w:r w:rsidRPr="009B4F18">
                          <w:rPr>
                            <w:rFonts w:ascii="Traditional Arabic" w:hAnsi="Traditional Arabic" w:cs="Traditional Arabic"/>
                            <w:b/>
                            <w:bCs/>
                            <w:sz w:val="28"/>
                            <w:szCs w:val="28"/>
                            <w:lang w:bidi="ar-DZ"/>
                          </w:rPr>
                          <w:t xml:space="preserve"> </w:t>
                        </w:r>
                        <w:r w:rsidRPr="009B4F18">
                          <w:rPr>
                            <w:rFonts w:ascii="Traditional Arabic" w:hAnsi="Traditional Arabic" w:cs="Traditional Arabic" w:hint="cs"/>
                            <w:b/>
                            <w:bCs/>
                            <w:sz w:val="28"/>
                            <w:szCs w:val="28"/>
                            <w:rtl/>
                            <w:lang w:bidi="ar-DZ"/>
                          </w:rPr>
                          <w:t>4</w:t>
                        </w:r>
                        <w:r w:rsidRPr="00066269">
                          <w:t xml:space="preserve"> REV.</w:t>
                        </w:r>
                      </w:p>
                      <w:p w14:paraId="0F0EE30F" w14:textId="77777777" w:rsidR="00066269" w:rsidRDefault="00066269" w:rsidP="00066269">
                        <w:pPr>
                          <w:jc w:val="center"/>
                        </w:pPr>
                      </w:p>
                    </w:txbxContent>
                  </v:textbox>
                </v:rect>
                <v:rect id="Rectangle 12" o:spid="_x0000_s1038" style="position:absolute;left:149;top:18278;width:27147;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" fillcolor="#4472c4 [3204]" strokecolor="#1f3763 [1604]" strokeweight="1pt">
                  <v:textbox>
                    <w:txbxContent>
                      <w:p w14:paraId="53A0250C" w14:textId="64486833" w:rsidR="00066269" w:rsidRDefault="00066269" w:rsidP="00066269">
                        <w:pPr>
                          <w:bidi/>
                        </w:pPr>
                        <w:r w:rsidRPr="009B4F18">
                          <w:rPr>
                            <w:rFonts w:ascii="Traditional Arabic" w:hAnsi="Traditional Arabic" w:cs="Traditional Arabic"/>
                            <w:b/>
                            <w:bCs/>
                            <w:sz w:val="28"/>
                            <w:szCs w:val="28"/>
                            <w:rtl/>
                            <w:lang w:bidi="ar-DZ"/>
                          </w:rPr>
                          <w:t>الإصدار ال</w:t>
                        </w:r>
                        <w:r w:rsidRPr="009B4F18">
                          <w:rPr>
                            <w:rFonts w:ascii="Traditional Arabic" w:hAnsi="Traditional Arabic" w:cs="Traditional Arabic" w:hint="cs"/>
                            <w:b/>
                            <w:bCs/>
                            <w:sz w:val="28"/>
                            <w:szCs w:val="28"/>
                            <w:rtl/>
                            <w:lang w:bidi="ar-DZ"/>
                          </w:rPr>
                          <w:t xml:space="preserve">ثالث </w:t>
                        </w:r>
                        <w:r w:rsidRPr="009B4F18">
                          <w:rPr>
                            <w:rFonts w:ascii="Traditional Arabic" w:hAnsi="Traditional Arabic" w:cs="Traditional Arabic"/>
                            <w:b/>
                            <w:bCs/>
                            <w:sz w:val="28"/>
                            <w:szCs w:val="28"/>
                            <w:lang w:bidi="ar-DZ"/>
                          </w:rPr>
                          <w:t xml:space="preserve"> /ISO 9000 </w:t>
                        </w:r>
                        <w:r w:rsidRPr="009B4F18">
                          <w:rPr>
                            <w:rFonts w:ascii="Traditional Arabic" w:hAnsi="Traditional Arabic" w:cs="Traditional Arabic" w:hint="cs"/>
                            <w:b/>
                            <w:bCs/>
                            <w:sz w:val="28"/>
                            <w:szCs w:val="28"/>
                            <w:rtl/>
                            <w:lang w:bidi="ar-DZ"/>
                          </w:rPr>
                          <w:t xml:space="preserve">  </w:t>
                        </w:r>
                        <w:r w:rsidRPr="009B4F18">
                          <w:rPr>
                            <w:rFonts w:ascii="Traditional Arabic" w:hAnsi="Traditional Arabic" w:cs="Traditional Arabic"/>
                            <w:b/>
                            <w:bCs/>
                            <w:sz w:val="28"/>
                            <w:szCs w:val="28"/>
                            <w:lang w:bidi="ar-DZ"/>
                          </w:rPr>
                          <w:t xml:space="preserve"> </w:t>
                        </w:r>
                        <w:r w:rsidRPr="009B4F18">
                          <w:rPr>
                            <w:rFonts w:ascii="Traditional Arabic" w:hAnsi="Traditional Arabic" w:cs="Traditional Arabic" w:hint="cs"/>
                            <w:b/>
                            <w:bCs/>
                            <w:sz w:val="28"/>
                            <w:szCs w:val="28"/>
                            <w:rtl/>
                            <w:lang w:bidi="ar-DZ"/>
                          </w:rPr>
                          <w:t>3</w:t>
                        </w:r>
                        <w:r w:rsidRPr="00066269">
                          <w:t xml:space="preserve"> REV.</w:t>
                        </w:r>
                      </w:p>
                      <w:p w14:paraId="3592D293" w14:textId="77777777" w:rsidR="00066269" w:rsidRDefault="00066269" w:rsidP="00066269">
                        <w:pPr>
                          <w:jc w:val="center"/>
                        </w:pPr>
                      </w:p>
                    </w:txbxContent>
                  </v:textbox>
                </v:rect>
                <v:rect id="Rectangle 13" o:spid="_x0000_s1039" style="position:absolute;left:190;top:11801;width:27582;height:4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" fillcolor="#4472c4 [3204]" strokecolor="#1f3763 [1604]" strokeweight="1pt">
                  <v:textbox>
                    <w:txbxContent>
                      <w:p w14:paraId="4C5B9883" w14:textId="4A2B09C7" w:rsidR="00066269" w:rsidRDefault="00066269" w:rsidP="00066269">
                        <w:pPr>
                          <w:bidi/>
                        </w:pPr>
                        <w:r w:rsidRPr="009B4F18">
                          <w:rPr>
                            <w:rFonts w:ascii="Traditional Arabic" w:hAnsi="Traditional Arabic" w:cs="Traditional Arabic"/>
                            <w:b/>
                            <w:bCs/>
                            <w:sz w:val="28"/>
                            <w:szCs w:val="28"/>
                            <w:rtl/>
                            <w:lang w:bidi="ar-DZ"/>
                          </w:rPr>
                          <w:t>الإصدار ال</w:t>
                        </w:r>
                        <w:r w:rsidRPr="009B4F18">
                          <w:rPr>
                            <w:rFonts w:ascii="Traditional Arabic" w:hAnsi="Traditional Arabic" w:cs="Traditional Arabic" w:hint="cs"/>
                            <w:b/>
                            <w:bCs/>
                            <w:sz w:val="28"/>
                            <w:szCs w:val="28"/>
                            <w:rtl/>
                            <w:lang w:bidi="ar-DZ"/>
                          </w:rPr>
                          <w:t xml:space="preserve">ثاني </w:t>
                        </w:r>
                        <w:r w:rsidRPr="009B4F18">
                          <w:rPr>
                            <w:rFonts w:ascii="Traditional Arabic" w:hAnsi="Traditional Arabic" w:cs="Traditional Arabic"/>
                            <w:b/>
                            <w:bCs/>
                            <w:sz w:val="28"/>
                            <w:szCs w:val="28"/>
                            <w:lang w:bidi="ar-DZ"/>
                          </w:rPr>
                          <w:t xml:space="preserve"> /ISO 9000 </w:t>
                        </w:r>
                        <w:r w:rsidRPr="009B4F18">
                          <w:rPr>
                            <w:rFonts w:ascii="Traditional Arabic" w:hAnsi="Traditional Arabic" w:cs="Traditional Arabic" w:hint="cs"/>
                            <w:b/>
                            <w:bCs/>
                            <w:sz w:val="28"/>
                            <w:szCs w:val="28"/>
                            <w:rtl/>
                            <w:lang w:bidi="ar-DZ"/>
                          </w:rPr>
                          <w:t xml:space="preserve">  2</w:t>
                        </w:r>
                        <w:r w:rsidRPr="00066269">
                          <w:t xml:space="preserve"> REV .</w:t>
                        </w:r>
                      </w:p>
                      <w:p w14:paraId="3B886FBF" w14:textId="77777777" w:rsidR="00066269" w:rsidRDefault="00066269" w:rsidP="00066269">
                        <w:pPr>
                          <w:jc w:val="center"/>
                        </w:pPr>
                      </w:p>
                    </w:txbxContent>
                  </v:textbox>
                </v:rect>
                <v:shapetype id="_x0000_t32" coordsize="21600,21600" o:spt="32" o:oned="t" path="m,l21600,21600e" filled="f">
                  <v:path arrowok="t" fillok="f" o:connecttype="none"/>
                  <o:lock v:ext="edit" shapetype="t"/>
                </v:shapetype>
                <v:shape id="Connecteur droit avec flèche 15" o:spid="_x0000_s1040" type="#_x0000_t32" style="position:absolute;left:27410;top:2285;width:6658;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" strokecolor="#4472c4 [3204]" strokeweight=".5pt">
                  <v:stroke startarrow="block" endarrow="block" joinstyle="miter"/>
                </v:shape>
                <v:shape id="Connecteur droit avec flèche 16" o:spid="_x0000_s1041" type="#_x0000_t32" style="position:absolute;left:27410;top:8314;width:6563;height: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" strokecolor="#4472c4 [3204]" strokeweight=".5pt">
                  <v:stroke startarrow="block" endarrow="block" joinstyle="miter"/>
                </v:shape>
                <v:shape id="Connecteur droit avec flèche 17" o:spid="_x0000_s1042" type="#_x0000_t32" style="position:absolute;left:27772;top:14234;width:6201;height: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" strokecolor="#4472c4 [3204]" strokeweight=".5pt">
                  <v:stroke startarrow="block" endarrow="block" joinstyle="miter"/>
                </v:shape>
                <v:shape id="Connecteur droit avec flèche 18" o:spid="_x0000_s1043" type="#_x0000_t32" style="position:absolute;left:27296;top:20326;width:6677;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" strokecolor="#4472c4 [3204]" strokeweight=".5pt">
                  <v:stroke startarrow="block" endarrow="block" joinstyle="miter"/>
                </v:shape>
                <v:shape id="Connecteur droit avec flèche 19" o:spid="_x0000_s1044" type="#_x0000_t32" style="position:absolute;left:27391;top:26326;width:6582;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" strokecolor="#4472c4 [3204]" strokeweight=".5pt">
                  <v:stroke startarrow="block" endarrow="block" joinstyle="miter"/>
                </v:shape>
                <v:shape id="Connecteur droit avec flèche 20" o:spid="_x0000_s1045" type="#_x0000_t32" style="position:absolute;left:27336;top:32527;width:6732;height: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" strokecolor="#4472c4 [3204]" strokeweight=".5pt">
                  <v:stroke startarrow="block" endarrow="block" joinstyle="miter"/>
                </v:shape>
                <w10:wrap type="square"/>
              </v:group>
            </w:pict>
          </mc:Fallback>
        </mc:AlternateContent>
      </w:r>
      <w:r w:rsidR="006B18D0">
        <w:rPr>
          <w:rFonts w:ascii="Traditional Arabic" w:hAnsi="Traditional Arabic" w:cs="Traditional Arabic" w:hint="cs"/>
          <w:b/>
          <w:bCs/>
          <w:color w:val="000000"/>
          <w:sz w:val="32"/>
          <w:szCs w:val="32"/>
          <w:shd w:val="clear" w:color="auto" w:fill="FFFFFF"/>
          <w:rtl/>
        </w:rPr>
        <w:t xml:space="preserve">3- </w:t>
      </w:r>
      <w:r w:rsidR="0085419D" w:rsidRPr="007878F2">
        <w:rPr>
          <w:rFonts w:ascii="Traditional Arabic" w:hAnsi="Traditional Arabic" w:cs="Traditional Arabic" w:hint="cs"/>
          <w:b/>
          <w:bCs/>
          <w:color w:val="000000"/>
          <w:sz w:val="32"/>
          <w:szCs w:val="32"/>
          <w:shd w:val="clear" w:color="auto" w:fill="FFFFFF"/>
          <w:rtl/>
        </w:rPr>
        <w:t xml:space="preserve">نشأة وتطور </w:t>
      </w:r>
      <w:r w:rsidRPr="007878F2">
        <w:rPr>
          <w:rFonts w:ascii="Traditional Arabic" w:hAnsi="Traditional Arabic" w:cs="Traditional Arabic" w:hint="cs"/>
          <w:b/>
          <w:bCs/>
          <w:color w:val="000000"/>
          <w:sz w:val="32"/>
          <w:szCs w:val="32"/>
          <w:shd w:val="clear" w:color="auto" w:fill="FFFFFF"/>
          <w:rtl/>
          <w:lang w:bidi="ar-DZ"/>
        </w:rPr>
        <w:t>نظام إدارة الجودة ايزو 9000</w:t>
      </w:r>
    </w:p>
    <w:p w14:paraId="301D8B53" w14:textId="05A09FD5" w:rsidR="00C13B89" w:rsidRPr="00D74241" w:rsidRDefault="006B18D0" w:rsidP="00D74241">
      <w:pPr>
        <w:bidi/>
        <w:rPr>
          <w:rFonts w:ascii="Traditional Arabic" w:hAnsi="Traditional Arabic" w:cs="Traditional Arabic"/>
          <w:color w:val="000000"/>
          <w:sz w:val="32"/>
          <w:szCs w:val="32"/>
          <w:shd w:val="clear" w:color="auto" w:fill="FFFFFF"/>
          <w:rtl/>
        </w:rPr>
      </w:pPr>
      <w:r>
        <w:rPr>
          <w:rFonts w:ascii="Traditional Arabic" w:hAnsi="Traditional Arabic" w:cs="Traditional Arabic" w:hint="cs"/>
          <w:b/>
          <w:bCs/>
          <w:color w:val="000000"/>
          <w:sz w:val="32"/>
          <w:szCs w:val="32"/>
          <w:shd w:val="clear" w:color="auto" w:fill="FFFFFF"/>
          <w:rtl/>
          <w:lang w:bidi="ar-DZ"/>
        </w:rPr>
        <w:lastRenderedPageBreak/>
        <w:t>4</w:t>
      </w:r>
      <w:r w:rsidR="00D74241" w:rsidRPr="00D74241">
        <w:rPr>
          <w:rFonts w:ascii="Traditional Arabic" w:hAnsi="Traditional Arabic" w:cs="Traditional Arabic" w:hint="cs"/>
          <w:b/>
          <w:bCs/>
          <w:color w:val="000000"/>
          <w:sz w:val="32"/>
          <w:szCs w:val="32"/>
          <w:shd w:val="clear" w:color="auto" w:fill="FFFFFF"/>
          <w:rtl/>
          <w:lang w:bidi="ar-DZ"/>
        </w:rPr>
        <w:t>-</w:t>
      </w:r>
      <w:r w:rsidR="00D74241">
        <w:rPr>
          <w:rFonts w:ascii="Traditional Arabic" w:hAnsi="Traditional Arabic" w:cs="Traditional Arabic" w:hint="cs"/>
          <w:b/>
          <w:bCs/>
          <w:color w:val="000000"/>
          <w:sz w:val="32"/>
          <w:szCs w:val="32"/>
          <w:shd w:val="clear" w:color="auto" w:fill="FFFFFF"/>
          <w:rtl/>
        </w:rPr>
        <w:t xml:space="preserve"> </w:t>
      </w:r>
      <w:r w:rsidR="007878F2" w:rsidRPr="00D74241">
        <w:rPr>
          <w:rFonts w:ascii="Traditional Arabic" w:hAnsi="Traditional Arabic" w:cs="Traditional Arabic" w:hint="cs"/>
          <w:b/>
          <w:bCs/>
          <w:color w:val="000000"/>
          <w:sz w:val="32"/>
          <w:szCs w:val="32"/>
          <w:shd w:val="clear" w:color="auto" w:fill="FFFFFF"/>
          <w:rtl/>
        </w:rPr>
        <w:t xml:space="preserve">أنواع مواصفات الايزو: </w:t>
      </w:r>
      <w:r w:rsidR="007878F2" w:rsidRPr="00D74241">
        <w:rPr>
          <w:rFonts w:ascii="Traditional Arabic" w:hAnsi="Traditional Arabic" w:cs="Traditional Arabic" w:hint="cs"/>
          <w:color w:val="000000"/>
          <w:sz w:val="32"/>
          <w:szCs w:val="32"/>
          <w:shd w:val="clear" w:color="auto" w:fill="FFFFFF"/>
          <w:rtl/>
        </w:rPr>
        <w:t>ه</w:t>
      </w:r>
      <w:r w:rsidR="003F689A" w:rsidRPr="00D74241">
        <w:rPr>
          <w:rFonts w:ascii="Traditional Arabic" w:hAnsi="Traditional Arabic" w:cs="Traditional Arabic"/>
          <w:color w:val="000000"/>
          <w:sz w:val="32"/>
          <w:szCs w:val="32"/>
          <w:shd w:val="clear" w:color="auto" w:fill="FFFFFF"/>
          <w:rtl/>
        </w:rPr>
        <w:t>ناك نوعان من المواصفات الدولية لنظم الجودة والتي تستخدم في الحالات المختلفة وهما المواصفات ( 9001 ، 9002 ، 9003 ) وتستخدم جميعا لأغرا ض تأكيد الجودة خارج المنشآت الصناعية، أما النوع الثاني فهو المواصفة 9004 وتستخدم لإرشاد جميع المنشآت في شأن نظم إدارة الجودة داخل المنشآت الصناعية. وجميعها تندرج تحت ما يسمى "عائلة الأيزو 9000" والتي أصدرتها منظمة الأيزو، وفيما يلي تفصيلا للأنواع المختلفة لهذه المواصف</w:t>
      </w:r>
      <w:r w:rsidR="007878F2" w:rsidRPr="00D74241">
        <w:rPr>
          <w:rFonts w:ascii="Traditional Arabic" w:hAnsi="Traditional Arabic" w:cs="Traditional Arabic" w:hint="cs"/>
          <w:color w:val="000000"/>
          <w:sz w:val="32"/>
          <w:szCs w:val="32"/>
          <w:shd w:val="clear" w:color="auto" w:fill="FFFFFF"/>
          <w:rtl/>
        </w:rPr>
        <w:t>ات:</w:t>
      </w:r>
      <w:r w:rsidR="003F689A" w:rsidRPr="00D74241">
        <w:rPr>
          <w:rFonts w:ascii="Traditional Arabic" w:hAnsi="Traditional Arabic" w:cs="Traditional Arabic"/>
          <w:color w:val="000000"/>
          <w:sz w:val="32"/>
          <w:szCs w:val="32"/>
        </w:rPr>
        <w:br/>
      </w:r>
      <w:r>
        <w:rPr>
          <w:rFonts w:ascii="Traditional Arabic" w:hAnsi="Traditional Arabic" w:cs="Traditional Arabic" w:hint="cs"/>
          <w:b/>
          <w:bCs/>
          <w:color w:val="000000"/>
          <w:sz w:val="32"/>
          <w:szCs w:val="32"/>
          <w:shd w:val="clear" w:color="auto" w:fill="FFFFFF"/>
          <w:rtl/>
        </w:rPr>
        <w:t>4-</w:t>
      </w:r>
      <w:r w:rsidRPr="00D74241">
        <w:rPr>
          <w:rFonts w:ascii="Traditional Arabic" w:hAnsi="Traditional Arabic" w:cs="Traditional Arabic" w:hint="cs"/>
          <w:b/>
          <w:bCs/>
          <w:color w:val="000000"/>
          <w:sz w:val="32"/>
          <w:szCs w:val="32"/>
          <w:shd w:val="clear" w:color="auto" w:fill="FFFFFF"/>
          <w:rtl/>
        </w:rPr>
        <w:t>1</w:t>
      </w:r>
      <w:r w:rsidR="007878F2" w:rsidRPr="00D74241">
        <w:rPr>
          <w:rFonts w:ascii="Traditional Arabic" w:hAnsi="Traditional Arabic" w:cs="Traditional Arabic" w:hint="cs"/>
          <w:b/>
          <w:bCs/>
          <w:color w:val="000000"/>
          <w:sz w:val="32"/>
          <w:szCs w:val="32"/>
          <w:shd w:val="clear" w:color="auto" w:fill="FFFFFF"/>
          <w:rtl/>
        </w:rPr>
        <w:t xml:space="preserve">- </w:t>
      </w:r>
      <w:r w:rsidR="003F689A" w:rsidRPr="00D74241">
        <w:rPr>
          <w:rFonts w:ascii="Traditional Arabic" w:hAnsi="Traditional Arabic" w:cs="Traditional Arabic"/>
          <w:b/>
          <w:bCs/>
          <w:color w:val="000000"/>
          <w:sz w:val="32"/>
          <w:szCs w:val="32"/>
          <w:shd w:val="clear" w:color="auto" w:fill="FFFFFF"/>
          <w:rtl/>
        </w:rPr>
        <w:t>المواصفة الدولية 9001</w:t>
      </w:r>
      <w:r w:rsidR="007878F2" w:rsidRPr="00D74241">
        <w:rPr>
          <w:rFonts w:ascii="Traditional Arabic" w:hAnsi="Traditional Arabic" w:cs="Traditional Arabic" w:hint="cs"/>
          <w:color w:val="000000"/>
          <w:sz w:val="32"/>
          <w:szCs w:val="32"/>
          <w:shd w:val="clear" w:color="auto" w:fill="FFFFFF"/>
          <w:rtl/>
        </w:rPr>
        <w:t>:</w:t>
      </w:r>
      <w:r w:rsidR="003F689A" w:rsidRPr="00D74241">
        <w:rPr>
          <w:rFonts w:ascii="Traditional Arabic" w:hAnsi="Traditional Arabic" w:cs="Traditional Arabic"/>
          <w:color w:val="000000"/>
          <w:sz w:val="32"/>
          <w:szCs w:val="32"/>
          <w:shd w:val="clear" w:color="auto" w:fill="FFFFFF"/>
          <w:rtl/>
        </w:rPr>
        <w:t xml:space="preserve"> وتستخدم عندما تكون المطابقة مطلوب تأكيدها في مراحل تتضمن الجودة في التصميم والتطوير والإنتاج والتركيب وخدمة ما بعد البيع ويقصد بها أساسا منع عدم المطابقة في جميع المراحل بدءً من التصميم </w:t>
      </w:r>
      <w:proofErr w:type="spellStart"/>
      <w:r w:rsidR="003F689A" w:rsidRPr="00D74241">
        <w:rPr>
          <w:rFonts w:ascii="Traditional Arabic" w:hAnsi="Traditional Arabic" w:cs="Traditional Arabic"/>
          <w:color w:val="000000"/>
          <w:sz w:val="32"/>
          <w:szCs w:val="32"/>
          <w:shd w:val="clear" w:color="auto" w:fill="FFFFFF"/>
          <w:rtl/>
        </w:rPr>
        <w:t>وإنتهاءً</w:t>
      </w:r>
      <w:proofErr w:type="spellEnd"/>
      <w:r w:rsidR="003F689A" w:rsidRPr="00D74241">
        <w:rPr>
          <w:rFonts w:ascii="Traditional Arabic" w:hAnsi="Traditional Arabic" w:cs="Traditional Arabic"/>
          <w:color w:val="000000"/>
          <w:sz w:val="32"/>
          <w:szCs w:val="32"/>
          <w:shd w:val="clear" w:color="auto" w:fill="FFFFFF"/>
          <w:rtl/>
        </w:rPr>
        <w:t xml:space="preserve"> بالخدمة</w:t>
      </w:r>
      <w:r w:rsidR="003F689A" w:rsidRPr="00D74241">
        <w:rPr>
          <w:rFonts w:ascii="Traditional Arabic" w:hAnsi="Traditional Arabic" w:cs="Traditional Arabic"/>
          <w:color w:val="000000"/>
          <w:sz w:val="32"/>
          <w:szCs w:val="32"/>
          <w:shd w:val="clear" w:color="auto" w:fill="FFFFFF"/>
        </w:rPr>
        <w:t>.</w:t>
      </w:r>
      <w:r w:rsidR="003F689A" w:rsidRPr="00D74241">
        <w:rPr>
          <w:rFonts w:ascii="Traditional Arabic" w:hAnsi="Traditional Arabic" w:cs="Traditional Arabic"/>
          <w:color w:val="000000"/>
          <w:sz w:val="32"/>
          <w:szCs w:val="32"/>
        </w:rPr>
        <w:br/>
      </w:r>
      <w:r>
        <w:rPr>
          <w:rFonts w:ascii="Traditional Arabic" w:hAnsi="Traditional Arabic" w:cs="Traditional Arabic" w:hint="cs"/>
          <w:b/>
          <w:bCs/>
          <w:color w:val="000000"/>
          <w:sz w:val="32"/>
          <w:szCs w:val="32"/>
          <w:shd w:val="clear" w:color="auto" w:fill="FFFFFF"/>
          <w:rtl/>
        </w:rPr>
        <w:t>4-2-</w:t>
      </w:r>
      <w:r w:rsidR="003F689A" w:rsidRPr="00D74241">
        <w:rPr>
          <w:rFonts w:ascii="Traditional Arabic" w:hAnsi="Traditional Arabic" w:cs="Traditional Arabic"/>
          <w:b/>
          <w:bCs/>
          <w:color w:val="000000"/>
          <w:sz w:val="32"/>
          <w:szCs w:val="32"/>
          <w:shd w:val="clear" w:color="auto" w:fill="FFFFFF"/>
        </w:rPr>
        <w:t xml:space="preserve"> </w:t>
      </w:r>
      <w:r w:rsidR="003F689A" w:rsidRPr="00D74241">
        <w:rPr>
          <w:rFonts w:ascii="Traditional Arabic" w:hAnsi="Traditional Arabic" w:cs="Traditional Arabic"/>
          <w:b/>
          <w:bCs/>
          <w:color w:val="000000"/>
          <w:sz w:val="32"/>
          <w:szCs w:val="32"/>
          <w:shd w:val="clear" w:color="auto" w:fill="FFFFFF"/>
          <w:rtl/>
        </w:rPr>
        <w:t>المواصفات الدولية 9002</w:t>
      </w:r>
      <w:r w:rsidR="007878F2" w:rsidRPr="00D74241">
        <w:rPr>
          <w:rFonts w:ascii="Traditional Arabic" w:hAnsi="Traditional Arabic" w:cs="Traditional Arabic" w:hint="cs"/>
          <w:color w:val="000000"/>
          <w:sz w:val="32"/>
          <w:szCs w:val="32"/>
          <w:shd w:val="clear" w:color="auto" w:fill="FFFFFF"/>
          <w:rtl/>
        </w:rPr>
        <w:t xml:space="preserve">: </w:t>
      </w:r>
      <w:r w:rsidR="003F689A" w:rsidRPr="00D74241">
        <w:rPr>
          <w:rFonts w:ascii="Traditional Arabic" w:hAnsi="Traditional Arabic" w:cs="Traditional Arabic"/>
          <w:color w:val="000000"/>
          <w:sz w:val="32"/>
          <w:szCs w:val="32"/>
          <w:shd w:val="clear" w:color="auto" w:fill="FFFFFF"/>
          <w:rtl/>
        </w:rPr>
        <w:t xml:space="preserve">وتستخدم عندما تكون المطابقة مطلوب تأكيدها خلال مراحل الإنتاج. ويتضح في هذه المواصفة مدى إمكانية المنشأة في مراقبة عملية الإنتاج، </w:t>
      </w:r>
      <w:r w:rsidR="00D74241" w:rsidRPr="00D74241">
        <w:rPr>
          <w:rFonts w:ascii="Traditional Arabic" w:hAnsi="Traditional Arabic" w:cs="Traditional Arabic" w:hint="cs"/>
          <w:color w:val="000000"/>
          <w:sz w:val="32"/>
          <w:szCs w:val="32"/>
          <w:shd w:val="clear" w:color="auto" w:fill="FFFFFF"/>
          <w:rtl/>
        </w:rPr>
        <w:t>والاحتياجات</w:t>
      </w:r>
      <w:r w:rsidR="003F689A" w:rsidRPr="00D74241">
        <w:rPr>
          <w:rFonts w:ascii="Traditional Arabic" w:hAnsi="Traditional Arabic" w:cs="Traditional Arabic"/>
          <w:color w:val="000000"/>
          <w:sz w:val="32"/>
          <w:szCs w:val="32"/>
          <w:shd w:val="clear" w:color="auto" w:fill="FFFFFF"/>
          <w:rtl/>
        </w:rPr>
        <w:t xml:space="preserve"> المحددة لتلك المواصفة ويقصد بها أساساً منع عدم المطابقة</w:t>
      </w:r>
      <w:r w:rsidR="00D74241" w:rsidRPr="00D74241">
        <w:rPr>
          <w:rFonts w:ascii="Traditional Arabic" w:hAnsi="Traditional Arabic" w:cs="Traditional Arabic" w:hint="cs"/>
          <w:color w:val="000000"/>
          <w:sz w:val="32"/>
          <w:szCs w:val="32"/>
          <w:shd w:val="clear" w:color="auto" w:fill="FFFFFF"/>
          <w:rtl/>
        </w:rPr>
        <w:t xml:space="preserve"> واكتشافها</w:t>
      </w:r>
      <w:r w:rsidR="003F689A" w:rsidRPr="00D74241">
        <w:rPr>
          <w:rFonts w:ascii="Traditional Arabic" w:hAnsi="Traditional Arabic" w:cs="Traditional Arabic"/>
          <w:color w:val="000000"/>
          <w:sz w:val="32"/>
          <w:szCs w:val="32"/>
          <w:shd w:val="clear" w:color="auto" w:fill="FFFFFF"/>
          <w:rtl/>
        </w:rPr>
        <w:t xml:space="preserve"> خلال مراحل الإنتاج والتركيب مع تنفيذ الوسائل الكفيلة بمنع معاودة الخطأ</w:t>
      </w:r>
      <w:r w:rsidR="003F689A" w:rsidRPr="00D74241">
        <w:rPr>
          <w:rFonts w:ascii="Traditional Arabic" w:hAnsi="Traditional Arabic" w:cs="Traditional Arabic"/>
          <w:color w:val="000000"/>
          <w:sz w:val="32"/>
          <w:szCs w:val="32"/>
          <w:shd w:val="clear" w:color="auto" w:fill="FFFFFF"/>
        </w:rPr>
        <w:t>.</w:t>
      </w:r>
      <w:r w:rsidR="003F689A" w:rsidRPr="00D74241">
        <w:rPr>
          <w:rFonts w:ascii="Traditional Arabic" w:hAnsi="Traditional Arabic" w:cs="Traditional Arabic"/>
          <w:color w:val="000000"/>
          <w:sz w:val="32"/>
          <w:szCs w:val="32"/>
        </w:rPr>
        <w:br/>
      </w:r>
      <w:r>
        <w:rPr>
          <w:rFonts w:ascii="Traditional Arabic" w:hAnsi="Traditional Arabic" w:cs="Traditional Arabic" w:hint="cs"/>
          <w:b/>
          <w:bCs/>
          <w:color w:val="000000"/>
          <w:sz w:val="32"/>
          <w:szCs w:val="32"/>
          <w:shd w:val="clear" w:color="auto" w:fill="FFFFFF"/>
          <w:rtl/>
        </w:rPr>
        <w:t>4-3-</w:t>
      </w:r>
      <w:r w:rsidR="003F689A" w:rsidRPr="00D74241">
        <w:rPr>
          <w:rFonts w:ascii="Traditional Arabic" w:hAnsi="Traditional Arabic" w:cs="Traditional Arabic"/>
          <w:b/>
          <w:bCs/>
          <w:color w:val="000000"/>
          <w:sz w:val="32"/>
          <w:szCs w:val="32"/>
          <w:shd w:val="clear" w:color="auto" w:fill="FFFFFF"/>
        </w:rPr>
        <w:t xml:space="preserve"> </w:t>
      </w:r>
      <w:r w:rsidR="003F689A" w:rsidRPr="00D74241">
        <w:rPr>
          <w:rFonts w:ascii="Traditional Arabic" w:hAnsi="Traditional Arabic" w:cs="Traditional Arabic"/>
          <w:b/>
          <w:bCs/>
          <w:color w:val="000000"/>
          <w:sz w:val="32"/>
          <w:szCs w:val="32"/>
          <w:shd w:val="clear" w:color="auto" w:fill="FFFFFF"/>
          <w:rtl/>
        </w:rPr>
        <w:t>المواصفة الدولية 9003</w:t>
      </w:r>
      <w:r w:rsidR="00D74241" w:rsidRPr="00D74241">
        <w:rPr>
          <w:rFonts w:ascii="Traditional Arabic" w:hAnsi="Traditional Arabic" w:cs="Traditional Arabic" w:hint="cs"/>
          <w:b/>
          <w:bCs/>
          <w:color w:val="000000"/>
          <w:sz w:val="32"/>
          <w:szCs w:val="32"/>
          <w:shd w:val="clear" w:color="auto" w:fill="FFFFFF"/>
          <w:rtl/>
        </w:rPr>
        <w:t xml:space="preserve">: </w:t>
      </w:r>
      <w:r w:rsidR="003F689A" w:rsidRPr="00D74241">
        <w:rPr>
          <w:rFonts w:ascii="Traditional Arabic" w:hAnsi="Traditional Arabic" w:cs="Traditional Arabic"/>
          <w:color w:val="000000"/>
          <w:sz w:val="32"/>
          <w:szCs w:val="32"/>
          <w:shd w:val="clear" w:color="auto" w:fill="FFFFFF"/>
          <w:rtl/>
        </w:rPr>
        <w:t xml:space="preserve">وهي تستخدم عندما تكون المطابقة مطلوب تأكيدها عند التفتيش </w:t>
      </w:r>
      <w:r w:rsidR="00D74241" w:rsidRPr="00D74241">
        <w:rPr>
          <w:rFonts w:ascii="Traditional Arabic" w:hAnsi="Traditional Arabic" w:cs="Traditional Arabic" w:hint="cs"/>
          <w:color w:val="000000"/>
          <w:sz w:val="32"/>
          <w:szCs w:val="32"/>
          <w:shd w:val="clear" w:color="auto" w:fill="FFFFFF"/>
          <w:rtl/>
        </w:rPr>
        <w:t>والاختبار</w:t>
      </w:r>
      <w:r w:rsidR="003F689A" w:rsidRPr="00D74241">
        <w:rPr>
          <w:rFonts w:ascii="Traditional Arabic" w:hAnsi="Traditional Arabic" w:cs="Traditional Arabic"/>
          <w:color w:val="000000"/>
          <w:sz w:val="32"/>
          <w:szCs w:val="32"/>
          <w:shd w:val="clear" w:color="auto" w:fill="FFFFFF"/>
          <w:rtl/>
        </w:rPr>
        <w:t xml:space="preserve"> النهائي، ويتضح في هذه المواصفة مدى إمكانية المنشأة لإجراء التفتيش </w:t>
      </w:r>
      <w:r w:rsidR="00D74241" w:rsidRPr="00D74241">
        <w:rPr>
          <w:rFonts w:ascii="Traditional Arabic" w:hAnsi="Traditional Arabic" w:cs="Traditional Arabic" w:hint="cs"/>
          <w:color w:val="000000"/>
          <w:sz w:val="32"/>
          <w:szCs w:val="32"/>
          <w:shd w:val="clear" w:color="auto" w:fill="FFFFFF"/>
          <w:rtl/>
        </w:rPr>
        <w:t>والاختبار</w:t>
      </w:r>
      <w:r w:rsidR="003F689A" w:rsidRPr="00D74241">
        <w:rPr>
          <w:rFonts w:ascii="Traditional Arabic" w:hAnsi="Traditional Arabic" w:cs="Traditional Arabic"/>
          <w:color w:val="000000"/>
          <w:sz w:val="32"/>
          <w:szCs w:val="32"/>
          <w:shd w:val="clear" w:color="auto" w:fill="FFFFFF"/>
          <w:rtl/>
        </w:rPr>
        <w:t xml:space="preserve"> على المنتج بصورة مرضية عند إتمام الإنتاج وكذلك </w:t>
      </w:r>
      <w:r w:rsidR="00D74241" w:rsidRPr="00D74241">
        <w:rPr>
          <w:rFonts w:ascii="Traditional Arabic" w:hAnsi="Traditional Arabic" w:cs="Traditional Arabic" w:hint="cs"/>
          <w:color w:val="000000"/>
          <w:sz w:val="32"/>
          <w:szCs w:val="32"/>
          <w:shd w:val="clear" w:color="auto" w:fill="FFFFFF"/>
          <w:rtl/>
        </w:rPr>
        <w:t>اكتشاف</w:t>
      </w:r>
      <w:r w:rsidR="003F689A" w:rsidRPr="00D74241">
        <w:rPr>
          <w:rFonts w:ascii="Traditional Arabic" w:hAnsi="Traditional Arabic" w:cs="Traditional Arabic"/>
          <w:color w:val="000000"/>
          <w:sz w:val="32"/>
          <w:szCs w:val="32"/>
          <w:shd w:val="clear" w:color="auto" w:fill="FFFFFF"/>
          <w:rtl/>
        </w:rPr>
        <w:t xml:space="preserve"> ومراقبة التخلص من أي منتج غير مطابق خلال التفتيش النهائي </w:t>
      </w:r>
      <w:r w:rsidR="00D74241" w:rsidRPr="00D74241">
        <w:rPr>
          <w:rFonts w:ascii="Traditional Arabic" w:hAnsi="Traditional Arabic" w:cs="Traditional Arabic" w:hint="cs"/>
          <w:color w:val="000000"/>
          <w:sz w:val="32"/>
          <w:szCs w:val="32"/>
          <w:shd w:val="clear" w:color="auto" w:fill="FFFFFF"/>
          <w:rtl/>
        </w:rPr>
        <w:t>والاختبار</w:t>
      </w:r>
      <w:r w:rsidR="003F689A" w:rsidRPr="00D74241">
        <w:rPr>
          <w:rFonts w:ascii="Traditional Arabic" w:hAnsi="Traditional Arabic" w:cs="Traditional Arabic"/>
          <w:color w:val="000000"/>
          <w:sz w:val="32"/>
          <w:szCs w:val="32"/>
          <w:shd w:val="clear" w:color="auto" w:fill="FFFFFF"/>
        </w:rPr>
        <w:t>.</w:t>
      </w:r>
      <w:r w:rsidR="003F689A" w:rsidRPr="00D74241">
        <w:rPr>
          <w:rFonts w:ascii="Traditional Arabic" w:hAnsi="Traditional Arabic" w:cs="Traditional Arabic"/>
          <w:color w:val="000000"/>
          <w:sz w:val="32"/>
          <w:szCs w:val="32"/>
        </w:rPr>
        <w:br/>
      </w:r>
      <w:r w:rsidR="00653CCA">
        <w:rPr>
          <w:rFonts w:ascii="Traditional Arabic" w:hAnsi="Traditional Arabic" w:cs="Traditional Arabic" w:hint="cs"/>
          <w:b/>
          <w:bCs/>
          <w:color w:val="000000"/>
          <w:sz w:val="32"/>
          <w:szCs w:val="32"/>
          <w:shd w:val="clear" w:color="auto" w:fill="FFFFFF"/>
          <w:rtl/>
        </w:rPr>
        <w:t>4-4-</w:t>
      </w:r>
      <w:r w:rsidR="00D74241" w:rsidRPr="00D74241">
        <w:rPr>
          <w:rFonts w:ascii="Traditional Arabic" w:hAnsi="Traditional Arabic" w:cs="Traditional Arabic" w:hint="cs"/>
          <w:b/>
          <w:bCs/>
          <w:color w:val="000000"/>
          <w:sz w:val="32"/>
          <w:szCs w:val="32"/>
          <w:shd w:val="clear" w:color="auto" w:fill="FFFFFF"/>
          <w:rtl/>
        </w:rPr>
        <w:t xml:space="preserve"> </w:t>
      </w:r>
      <w:r w:rsidR="003F689A" w:rsidRPr="00D74241">
        <w:rPr>
          <w:rFonts w:ascii="Traditional Arabic" w:hAnsi="Traditional Arabic" w:cs="Traditional Arabic"/>
          <w:b/>
          <w:bCs/>
          <w:color w:val="000000"/>
          <w:sz w:val="32"/>
          <w:szCs w:val="32"/>
          <w:shd w:val="clear" w:color="auto" w:fill="FFFFFF"/>
          <w:rtl/>
        </w:rPr>
        <w:t>المواصفة الدولية 9004</w:t>
      </w:r>
      <w:r w:rsidR="00D74241" w:rsidRPr="00D74241">
        <w:rPr>
          <w:rFonts w:ascii="Traditional Arabic" w:hAnsi="Traditional Arabic" w:cs="Traditional Arabic" w:hint="cs"/>
          <w:b/>
          <w:bCs/>
          <w:color w:val="000000"/>
          <w:sz w:val="32"/>
          <w:szCs w:val="32"/>
          <w:shd w:val="clear" w:color="auto" w:fill="FFFFFF"/>
          <w:rtl/>
        </w:rPr>
        <w:t xml:space="preserve">: </w:t>
      </w:r>
      <w:r w:rsidR="003F689A" w:rsidRPr="00D74241">
        <w:rPr>
          <w:rFonts w:ascii="Traditional Arabic" w:hAnsi="Traditional Arabic" w:cs="Traditional Arabic"/>
          <w:color w:val="000000"/>
          <w:sz w:val="32"/>
          <w:szCs w:val="32"/>
          <w:shd w:val="clear" w:color="auto" w:fill="FFFFFF"/>
          <w:rtl/>
        </w:rPr>
        <w:t>وتستخدم هذه المواصفة لإرشاد جميع المنشآت في شأن نظام إدارة الجودة داخليا</w:t>
      </w:r>
      <w:r w:rsidR="003F689A" w:rsidRPr="00D74241">
        <w:rPr>
          <w:rFonts w:ascii="Traditional Arabic" w:hAnsi="Traditional Arabic" w:cs="Traditional Arabic"/>
          <w:color w:val="000000"/>
          <w:sz w:val="32"/>
          <w:szCs w:val="32"/>
          <w:shd w:val="clear" w:color="auto" w:fill="FFFFFF"/>
        </w:rPr>
        <w:t>.</w:t>
      </w:r>
    </w:p>
    <w:p w14:paraId="375196A9" w14:textId="157D0F72" w:rsidR="003F689A" w:rsidRPr="003F689A" w:rsidRDefault="006B18D0" w:rsidP="003F689A">
      <w:pPr>
        <w:shd w:val="clear" w:color="auto" w:fill="FFFFFF"/>
        <w:bidi/>
        <w:spacing w:after="0" w:line="240" w:lineRule="auto"/>
        <w:rPr>
          <w:rFonts w:ascii="Traditional Arabic" w:hAnsi="Traditional Arabic" w:cs="Traditional Arabic"/>
          <w:color w:val="000000"/>
          <w:sz w:val="32"/>
          <w:szCs w:val="32"/>
          <w:shd w:val="clear" w:color="auto" w:fill="FFFFFF"/>
        </w:rPr>
      </w:pPr>
      <w:r>
        <w:rPr>
          <w:rFonts w:ascii="Traditional Arabic" w:hAnsi="Traditional Arabic" w:cs="Traditional Arabic" w:hint="cs"/>
          <w:b/>
          <w:bCs/>
          <w:color w:val="000000"/>
          <w:sz w:val="32"/>
          <w:szCs w:val="32"/>
          <w:shd w:val="clear" w:color="auto" w:fill="FFFFFF"/>
          <w:rtl/>
        </w:rPr>
        <w:t xml:space="preserve">5- </w:t>
      </w:r>
      <w:r w:rsidR="003F689A" w:rsidRPr="003F689A">
        <w:rPr>
          <w:rFonts w:ascii="Traditional Arabic" w:hAnsi="Traditional Arabic" w:cs="Traditional Arabic" w:hint="cs"/>
          <w:b/>
          <w:bCs/>
          <w:color w:val="000000"/>
          <w:sz w:val="32"/>
          <w:szCs w:val="32"/>
          <w:shd w:val="clear" w:color="auto" w:fill="FFFFFF"/>
          <w:rtl/>
        </w:rPr>
        <w:t xml:space="preserve">دوافع ظهور </w:t>
      </w:r>
      <w:r w:rsidR="003F689A" w:rsidRPr="003F689A">
        <w:rPr>
          <w:rFonts w:ascii="Traditional Arabic" w:hAnsi="Traditional Arabic" w:cs="Traditional Arabic"/>
          <w:b/>
          <w:bCs/>
          <w:color w:val="000000"/>
          <w:sz w:val="32"/>
          <w:szCs w:val="32"/>
          <w:shd w:val="clear" w:color="auto" w:fill="FFFFFF"/>
          <w:rtl/>
        </w:rPr>
        <w:t>المواصفات القياسية الايزو 9000</w:t>
      </w:r>
      <w:r w:rsidR="003F689A">
        <w:rPr>
          <w:rFonts w:ascii="Traditional Arabic" w:hAnsi="Traditional Arabic" w:cs="Traditional Arabic" w:hint="cs"/>
          <w:b/>
          <w:bCs/>
          <w:color w:val="000000"/>
          <w:sz w:val="32"/>
          <w:szCs w:val="32"/>
          <w:shd w:val="clear" w:color="auto" w:fill="FFFFFF"/>
          <w:rtl/>
        </w:rPr>
        <w:t xml:space="preserve">: </w:t>
      </w:r>
      <w:r w:rsidR="003F689A" w:rsidRPr="003F689A">
        <w:rPr>
          <w:rFonts w:ascii="Traditional Arabic" w:hAnsi="Traditional Arabic" w:cs="Traditional Arabic"/>
          <w:color w:val="000000"/>
          <w:sz w:val="32"/>
          <w:szCs w:val="32"/>
          <w:shd w:val="clear" w:color="auto" w:fill="FFFFFF"/>
          <w:rtl/>
        </w:rPr>
        <w:t>هناك عدد من الاسباب وراء صدور المواصفات القياسية الايزو 9000 من أهمها</w:t>
      </w:r>
      <w:r w:rsidR="003F689A">
        <w:rPr>
          <w:rFonts w:ascii="Traditional Arabic" w:hAnsi="Traditional Arabic" w:cs="Traditional Arabic" w:hint="cs"/>
          <w:color w:val="000000"/>
          <w:sz w:val="32"/>
          <w:szCs w:val="32"/>
          <w:shd w:val="clear" w:color="auto" w:fill="FFFFFF"/>
          <w:rtl/>
        </w:rPr>
        <w:t>:</w:t>
      </w:r>
    </w:p>
    <w:p w14:paraId="500D9FC5" w14:textId="6F68BCBE" w:rsidR="003F689A" w:rsidRPr="003F689A" w:rsidRDefault="003F689A" w:rsidP="003F689A">
      <w:pPr>
        <w:shd w:val="clear" w:color="auto" w:fill="FFFFFF"/>
        <w:bidi/>
        <w:spacing w:after="0" w:line="240" w:lineRule="auto"/>
        <w:rPr>
          <w:rFonts w:ascii="Traditional Arabic" w:hAnsi="Traditional Arabic" w:cs="Traditional Arabic"/>
          <w:color w:val="000000"/>
          <w:sz w:val="32"/>
          <w:szCs w:val="32"/>
          <w:shd w:val="clear" w:color="auto" w:fill="FFFFFF"/>
        </w:rPr>
      </w:pPr>
      <w:r>
        <w:rPr>
          <w:rFonts w:ascii="Traditional Arabic" w:hAnsi="Traditional Arabic" w:cs="Traditional Arabic" w:hint="cs"/>
          <w:color w:val="000000"/>
          <w:sz w:val="32"/>
          <w:szCs w:val="32"/>
          <w:shd w:val="clear" w:color="auto" w:fill="FFFFFF"/>
          <w:rtl/>
        </w:rPr>
        <w:t>- ظه</w:t>
      </w:r>
      <w:r w:rsidRPr="003F689A">
        <w:rPr>
          <w:rFonts w:ascii="Traditional Arabic" w:hAnsi="Traditional Arabic" w:cs="Traditional Arabic"/>
          <w:color w:val="000000"/>
          <w:sz w:val="32"/>
          <w:szCs w:val="32"/>
          <w:shd w:val="clear" w:color="auto" w:fill="FFFFFF"/>
          <w:rtl/>
        </w:rPr>
        <w:t>ور تكتلات اقتصادية اقليمية مثل السوق الأوربية المشتركة وغيره</w:t>
      </w:r>
      <w:r>
        <w:rPr>
          <w:rFonts w:ascii="Traditional Arabic" w:hAnsi="Traditional Arabic" w:cs="Traditional Arabic" w:hint="cs"/>
          <w:color w:val="000000"/>
          <w:sz w:val="32"/>
          <w:szCs w:val="32"/>
          <w:shd w:val="clear" w:color="auto" w:fill="FFFFFF"/>
          <w:rtl/>
        </w:rPr>
        <w:t>ا.</w:t>
      </w:r>
      <w:r w:rsidRPr="003F689A">
        <w:rPr>
          <w:rFonts w:ascii="Traditional Arabic" w:hAnsi="Traditional Arabic" w:cs="Traditional Arabic"/>
          <w:color w:val="000000"/>
          <w:sz w:val="32"/>
          <w:szCs w:val="32"/>
          <w:shd w:val="clear" w:color="auto" w:fill="FFFFFF"/>
        </w:rPr>
        <w:t xml:space="preserve"> </w:t>
      </w:r>
    </w:p>
    <w:p w14:paraId="35B72242" w14:textId="03BC4EDF" w:rsidR="003F689A" w:rsidRPr="003F689A" w:rsidRDefault="003F689A" w:rsidP="003F689A">
      <w:pPr>
        <w:shd w:val="clear" w:color="auto" w:fill="FFFFFF"/>
        <w:bidi/>
        <w:spacing w:after="0" w:line="240" w:lineRule="auto"/>
        <w:rPr>
          <w:rFonts w:ascii="Traditional Arabic" w:hAnsi="Traditional Arabic" w:cs="Traditional Arabic"/>
          <w:color w:val="000000"/>
          <w:sz w:val="32"/>
          <w:szCs w:val="32"/>
          <w:shd w:val="clear" w:color="auto" w:fill="FFFFFF"/>
        </w:rPr>
      </w:pPr>
      <w:r>
        <w:rPr>
          <w:rFonts w:ascii="Traditional Arabic" w:hAnsi="Traditional Arabic" w:cs="Traditional Arabic" w:hint="cs"/>
          <w:color w:val="000000"/>
          <w:sz w:val="32"/>
          <w:szCs w:val="32"/>
          <w:shd w:val="clear" w:color="auto" w:fill="FFFFFF"/>
          <w:rtl/>
        </w:rPr>
        <w:t>-</w:t>
      </w:r>
      <w:r w:rsidRPr="003F689A">
        <w:rPr>
          <w:rFonts w:ascii="Traditional Arabic" w:hAnsi="Traditional Arabic" w:cs="Traditional Arabic"/>
          <w:color w:val="000000"/>
          <w:sz w:val="32"/>
          <w:szCs w:val="32"/>
          <w:shd w:val="clear" w:color="auto" w:fill="FFFFFF"/>
        </w:rPr>
        <w:t xml:space="preserve"> </w:t>
      </w:r>
      <w:r w:rsidRPr="003F689A">
        <w:rPr>
          <w:rFonts w:ascii="Traditional Arabic" w:hAnsi="Traditional Arabic" w:cs="Traditional Arabic"/>
          <w:color w:val="000000"/>
          <w:sz w:val="32"/>
          <w:szCs w:val="32"/>
          <w:shd w:val="clear" w:color="auto" w:fill="FFFFFF"/>
          <w:rtl/>
        </w:rPr>
        <w:t>المنافسة الشديدة في الاسواق العالمية</w:t>
      </w:r>
      <w:r w:rsidRPr="003F689A">
        <w:rPr>
          <w:rFonts w:ascii="Traditional Arabic" w:hAnsi="Traditional Arabic" w:cs="Traditional Arabic"/>
          <w:color w:val="000000"/>
          <w:sz w:val="32"/>
          <w:szCs w:val="32"/>
          <w:shd w:val="clear" w:color="auto" w:fill="FFFFFF"/>
        </w:rPr>
        <w:t>.</w:t>
      </w:r>
    </w:p>
    <w:p w14:paraId="4DAA01B6" w14:textId="2B5550FD" w:rsidR="003F689A" w:rsidRPr="003F689A" w:rsidRDefault="003F689A" w:rsidP="003F689A">
      <w:pPr>
        <w:shd w:val="clear" w:color="auto" w:fill="FFFFFF"/>
        <w:bidi/>
        <w:spacing w:after="0" w:line="240" w:lineRule="auto"/>
        <w:rPr>
          <w:rFonts w:ascii="Traditional Arabic" w:hAnsi="Traditional Arabic" w:cs="Traditional Arabic"/>
          <w:color w:val="000000"/>
          <w:sz w:val="32"/>
          <w:szCs w:val="32"/>
          <w:shd w:val="clear" w:color="auto" w:fill="FFFFFF"/>
        </w:rPr>
      </w:pPr>
      <w:r>
        <w:rPr>
          <w:rFonts w:ascii="Traditional Arabic" w:hAnsi="Traditional Arabic" w:cs="Traditional Arabic" w:hint="cs"/>
          <w:color w:val="000000"/>
          <w:sz w:val="32"/>
          <w:szCs w:val="32"/>
          <w:shd w:val="clear" w:color="auto" w:fill="FFFFFF"/>
          <w:rtl/>
        </w:rPr>
        <w:t xml:space="preserve">- </w:t>
      </w:r>
      <w:r w:rsidRPr="003F689A">
        <w:rPr>
          <w:rFonts w:ascii="Traditional Arabic" w:hAnsi="Traditional Arabic" w:cs="Traditional Arabic"/>
          <w:color w:val="000000"/>
          <w:sz w:val="32"/>
          <w:szCs w:val="32"/>
          <w:shd w:val="clear" w:color="auto" w:fill="FFFFFF"/>
          <w:rtl/>
        </w:rPr>
        <w:t xml:space="preserve">الاهتمام العالمي الكبير بالجودة الشاملة </w:t>
      </w:r>
    </w:p>
    <w:p w14:paraId="6C041ADA" w14:textId="4B3369B7" w:rsidR="003F689A" w:rsidRDefault="003F689A" w:rsidP="003F689A">
      <w:pPr>
        <w:shd w:val="clear" w:color="auto" w:fill="FFFFFF"/>
        <w:bidi/>
        <w:spacing w:after="0" w:line="240" w:lineRule="auto"/>
        <w:rPr>
          <w:rFonts w:ascii="Traditional Arabic" w:hAnsi="Traditional Arabic" w:cs="Traditional Arabic"/>
          <w:color w:val="000000"/>
          <w:sz w:val="32"/>
          <w:szCs w:val="32"/>
          <w:shd w:val="clear" w:color="auto" w:fill="FFFFFF"/>
          <w:rtl/>
        </w:rPr>
      </w:pPr>
      <w:r>
        <w:rPr>
          <w:rFonts w:ascii="Traditional Arabic" w:hAnsi="Traditional Arabic" w:cs="Traditional Arabic" w:hint="cs"/>
          <w:color w:val="000000"/>
          <w:sz w:val="32"/>
          <w:szCs w:val="32"/>
          <w:shd w:val="clear" w:color="auto" w:fill="FFFFFF"/>
          <w:rtl/>
        </w:rPr>
        <w:t xml:space="preserve">- </w:t>
      </w:r>
      <w:r w:rsidRPr="003F689A">
        <w:rPr>
          <w:rFonts w:ascii="Traditional Arabic" w:hAnsi="Traditional Arabic" w:cs="Traditional Arabic"/>
          <w:color w:val="000000"/>
          <w:sz w:val="32"/>
          <w:szCs w:val="32"/>
          <w:shd w:val="clear" w:color="auto" w:fill="FFFFFF"/>
          <w:rtl/>
        </w:rPr>
        <w:t>سهولة تبني وتطبيق مواصفات الأيزو وشيوعها على المستوى العالمي</w:t>
      </w:r>
      <w:r>
        <w:rPr>
          <w:rFonts w:ascii="Traditional Arabic" w:hAnsi="Traditional Arabic" w:cs="Traditional Arabic" w:hint="cs"/>
          <w:color w:val="000000"/>
          <w:sz w:val="32"/>
          <w:szCs w:val="32"/>
          <w:shd w:val="clear" w:color="auto" w:fill="FFFFFF"/>
          <w:rtl/>
        </w:rPr>
        <w:t>.</w:t>
      </w:r>
      <w:r w:rsidRPr="003F689A">
        <w:rPr>
          <w:rFonts w:ascii="Traditional Arabic" w:hAnsi="Traditional Arabic" w:cs="Traditional Arabic"/>
          <w:color w:val="000000"/>
          <w:sz w:val="32"/>
          <w:szCs w:val="32"/>
          <w:shd w:val="clear" w:color="auto" w:fill="FFFFFF"/>
        </w:rPr>
        <w:t xml:space="preserve"> </w:t>
      </w:r>
    </w:p>
    <w:p w14:paraId="2AC1873A" w14:textId="2E837215" w:rsidR="003F689A" w:rsidRDefault="003F689A" w:rsidP="003F689A">
      <w:pPr>
        <w:shd w:val="clear" w:color="auto" w:fill="FFFFFF"/>
        <w:bidi/>
        <w:spacing w:after="0" w:line="240" w:lineRule="auto"/>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Pr>
        <w:t xml:space="preserve"> -</w:t>
      </w:r>
      <w:r w:rsidRPr="003F689A">
        <w:rPr>
          <w:rFonts w:ascii="Traditional Arabic" w:hAnsi="Traditional Arabic" w:cs="Traditional Arabic"/>
          <w:color w:val="000000"/>
          <w:sz w:val="32"/>
          <w:szCs w:val="32"/>
          <w:shd w:val="clear" w:color="auto" w:fill="FFFFFF"/>
          <w:rtl/>
        </w:rPr>
        <w:t>انعكاسات تطبيق الايزو على فاعلية الاداء</w:t>
      </w:r>
      <w:r>
        <w:rPr>
          <w:rFonts w:ascii="Traditional Arabic" w:hAnsi="Traditional Arabic" w:cs="Traditional Arabic" w:hint="cs"/>
          <w:color w:val="000000"/>
          <w:sz w:val="32"/>
          <w:szCs w:val="32"/>
          <w:shd w:val="clear" w:color="auto" w:fill="FFFFFF"/>
          <w:rtl/>
        </w:rPr>
        <w:t>.</w:t>
      </w:r>
    </w:p>
    <w:p w14:paraId="52B3E5BC" w14:textId="77777777" w:rsidR="003F689A" w:rsidRPr="003F689A" w:rsidRDefault="003F689A" w:rsidP="003F689A">
      <w:pPr>
        <w:shd w:val="clear" w:color="auto" w:fill="FFFFFF"/>
        <w:bidi/>
        <w:spacing w:after="0" w:line="240" w:lineRule="auto"/>
        <w:rPr>
          <w:rFonts w:ascii="Traditional Arabic" w:hAnsi="Traditional Arabic" w:cs="Traditional Arabic"/>
          <w:color w:val="000000"/>
          <w:sz w:val="32"/>
          <w:szCs w:val="32"/>
          <w:shd w:val="clear" w:color="auto" w:fill="FFFFFF"/>
        </w:rPr>
      </w:pPr>
    </w:p>
    <w:p w14:paraId="38758070" w14:textId="7E207376" w:rsidR="00DD6095" w:rsidRDefault="00653CCA" w:rsidP="008D7427">
      <w:pPr>
        <w:bidi/>
        <w:rPr>
          <w:rFonts w:ascii="Traditional Arabic" w:hAnsi="Traditional Arabic" w:cs="Traditional Arabic"/>
          <w:color w:val="000000"/>
          <w:sz w:val="32"/>
          <w:szCs w:val="32"/>
          <w:shd w:val="clear" w:color="auto" w:fill="FFFFFF"/>
          <w:rtl/>
        </w:rPr>
      </w:pPr>
      <w:r>
        <w:rPr>
          <w:rFonts w:ascii="Traditional Arabic" w:hAnsi="Traditional Arabic" w:cs="Traditional Arabic" w:hint="cs"/>
          <w:b/>
          <w:bCs/>
          <w:color w:val="000000"/>
          <w:sz w:val="32"/>
          <w:szCs w:val="32"/>
          <w:shd w:val="clear" w:color="auto" w:fill="FFFFFF"/>
          <w:rtl/>
        </w:rPr>
        <w:lastRenderedPageBreak/>
        <w:t>6</w:t>
      </w:r>
      <w:r w:rsidRPr="00653CCA">
        <w:rPr>
          <w:rFonts w:ascii="Traditional Arabic" w:hAnsi="Traditional Arabic" w:cs="Traditional Arabic" w:hint="cs"/>
          <w:b/>
          <w:bCs/>
          <w:color w:val="000000"/>
          <w:sz w:val="32"/>
          <w:szCs w:val="32"/>
          <w:shd w:val="clear" w:color="auto" w:fill="FFFFFF"/>
          <w:rtl/>
        </w:rPr>
        <w:t xml:space="preserve">- </w:t>
      </w:r>
      <w:proofErr w:type="spellStart"/>
      <w:r w:rsidR="003F689A" w:rsidRPr="00653CCA">
        <w:rPr>
          <w:rFonts w:ascii="Traditional Arabic" w:hAnsi="Traditional Arabic" w:cs="Traditional Arabic" w:hint="cs"/>
          <w:b/>
          <w:bCs/>
          <w:color w:val="000000"/>
          <w:sz w:val="32"/>
          <w:szCs w:val="32"/>
          <w:shd w:val="clear" w:color="auto" w:fill="FFFFFF"/>
          <w:rtl/>
        </w:rPr>
        <w:t>ﺩﻭﺍﻓﻊ</w:t>
      </w:r>
      <w:proofErr w:type="spellEnd"/>
      <w:r w:rsidR="003F689A" w:rsidRPr="00653CCA">
        <w:rPr>
          <w:rFonts w:ascii="Traditional Arabic" w:hAnsi="Traditional Arabic" w:cs="Traditional Arabic"/>
          <w:b/>
          <w:bCs/>
          <w:color w:val="000000"/>
          <w:sz w:val="32"/>
          <w:szCs w:val="32"/>
          <w:shd w:val="clear" w:color="auto" w:fill="FFFFFF"/>
          <w:rtl/>
        </w:rPr>
        <w:t xml:space="preserve"> </w:t>
      </w:r>
      <w:proofErr w:type="spellStart"/>
      <w:r w:rsidR="003F689A" w:rsidRPr="00653CCA">
        <w:rPr>
          <w:rFonts w:ascii="Traditional Arabic" w:hAnsi="Traditional Arabic" w:cs="Traditional Arabic" w:hint="cs"/>
          <w:b/>
          <w:bCs/>
          <w:color w:val="000000"/>
          <w:sz w:val="32"/>
          <w:szCs w:val="32"/>
          <w:shd w:val="clear" w:color="auto" w:fill="FFFFFF"/>
          <w:rtl/>
        </w:rPr>
        <w:t>ﺍﳊﺼﻮﻝ</w:t>
      </w:r>
      <w:proofErr w:type="spellEnd"/>
      <w:r w:rsidR="003F689A" w:rsidRPr="00653CCA">
        <w:rPr>
          <w:rFonts w:ascii="Traditional Arabic" w:hAnsi="Traditional Arabic" w:cs="Traditional Arabic"/>
          <w:b/>
          <w:bCs/>
          <w:color w:val="000000"/>
          <w:sz w:val="32"/>
          <w:szCs w:val="32"/>
          <w:shd w:val="clear" w:color="auto" w:fill="FFFFFF"/>
          <w:rtl/>
        </w:rPr>
        <w:t xml:space="preserve"> </w:t>
      </w:r>
      <w:proofErr w:type="spellStart"/>
      <w:r w:rsidR="003F689A" w:rsidRPr="00653CCA">
        <w:rPr>
          <w:rFonts w:ascii="Traditional Arabic" w:hAnsi="Traditional Arabic" w:cs="Traditional Arabic" w:hint="cs"/>
          <w:b/>
          <w:bCs/>
          <w:color w:val="000000"/>
          <w:sz w:val="32"/>
          <w:szCs w:val="32"/>
          <w:shd w:val="clear" w:color="auto" w:fill="FFFFFF"/>
          <w:rtl/>
        </w:rPr>
        <w:t>ﻋﻠﻰ</w:t>
      </w:r>
      <w:proofErr w:type="spellEnd"/>
      <w:r w:rsidR="003F689A" w:rsidRPr="00653CCA">
        <w:rPr>
          <w:rFonts w:ascii="Traditional Arabic" w:hAnsi="Traditional Arabic" w:cs="Traditional Arabic"/>
          <w:b/>
          <w:bCs/>
          <w:color w:val="000000"/>
          <w:sz w:val="32"/>
          <w:szCs w:val="32"/>
          <w:shd w:val="clear" w:color="auto" w:fill="FFFFFF"/>
          <w:rtl/>
        </w:rPr>
        <w:t xml:space="preserve"> </w:t>
      </w:r>
      <w:proofErr w:type="spellStart"/>
      <w:r w:rsidR="003F689A" w:rsidRPr="00653CCA">
        <w:rPr>
          <w:rFonts w:ascii="Traditional Arabic" w:hAnsi="Traditional Arabic" w:cs="Traditional Arabic" w:hint="cs"/>
          <w:b/>
          <w:bCs/>
          <w:color w:val="000000"/>
          <w:sz w:val="32"/>
          <w:szCs w:val="32"/>
          <w:shd w:val="clear" w:color="auto" w:fill="FFFFFF"/>
          <w:rtl/>
        </w:rPr>
        <w:t>ﺷﻬﺎﺩﺓ</w:t>
      </w:r>
      <w:proofErr w:type="spellEnd"/>
      <w:r w:rsidR="003F689A" w:rsidRPr="00653CCA">
        <w:rPr>
          <w:rFonts w:ascii="Traditional Arabic" w:hAnsi="Traditional Arabic" w:cs="Traditional Arabic"/>
          <w:b/>
          <w:bCs/>
          <w:color w:val="000000"/>
          <w:sz w:val="32"/>
          <w:szCs w:val="32"/>
          <w:shd w:val="clear" w:color="auto" w:fill="FFFFFF"/>
          <w:rtl/>
        </w:rPr>
        <w:t xml:space="preserve"> </w:t>
      </w:r>
      <w:proofErr w:type="spellStart"/>
      <w:r w:rsidR="003F689A" w:rsidRPr="00653CCA">
        <w:rPr>
          <w:rFonts w:ascii="Traditional Arabic" w:hAnsi="Traditional Arabic" w:cs="Traditional Arabic" w:hint="cs"/>
          <w:b/>
          <w:bCs/>
          <w:color w:val="000000"/>
          <w:sz w:val="32"/>
          <w:szCs w:val="32"/>
          <w:shd w:val="clear" w:color="auto" w:fill="FFFFFF"/>
          <w:rtl/>
        </w:rPr>
        <w:t>ﻧﻈﺎﻡ</w:t>
      </w:r>
      <w:proofErr w:type="spellEnd"/>
      <w:r w:rsidR="003F689A" w:rsidRPr="00653CCA">
        <w:rPr>
          <w:rFonts w:ascii="Traditional Arabic" w:hAnsi="Traditional Arabic" w:cs="Traditional Arabic"/>
          <w:b/>
          <w:bCs/>
          <w:color w:val="000000"/>
          <w:sz w:val="32"/>
          <w:szCs w:val="32"/>
          <w:shd w:val="clear" w:color="auto" w:fill="FFFFFF"/>
          <w:rtl/>
        </w:rPr>
        <w:t xml:space="preserve"> </w:t>
      </w:r>
      <w:proofErr w:type="spellStart"/>
      <w:r w:rsidR="003F689A" w:rsidRPr="00653CCA">
        <w:rPr>
          <w:rFonts w:ascii="Traditional Arabic" w:hAnsi="Traditional Arabic" w:cs="Traditional Arabic" w:hint="cs"/>
          <w:b/>
          <w:bCs/>
          <w:color w:val="000000"/>
          <w:sz w:val="32"/>
          <w:szCs w:val="32"/>
          <w:shd w:val="clear" w:color="auto" w:fill="FFFFFF"/>
          <w:rtl/>
        </w:rPr>
        <w:t>ﺇﺩﺍﺭﺓ</w:t>
      </w:r>
      <w:proofErr w:type="spellEnd"/>
      <w:r w:rsidR="003F689A" w:rsidRPr="00653CCA">
        <w:rPr>
          <w:rFonts w:ascii="Traditional Arabic" w:hAnsi="Traditional Arabic" w:cs="Traditional Arabic"/>
          <w:b/>
          <w:bCs/>
          <w:color w:val="000000"/>
          <w:sz w:val="32"/>
          <w:szCs w:val="32"/>
          <w:shd w:val="clear" w:color="auto" w:fill="FFFFFF"/>
          <w:rtl/>
        </w:rPr>
        <w:t xml:space="preserve"> </w:t>
      </w:r>
      <w:proofErr w:type="spellStart"/>
      <w:r w:rsidR="003F689A" w:rsidRPr="00653CCA">
        <w:rPr>
          <w:rFonts w:ascii="Traditional Arabic" w:hAnsi="Traditional Arabic" w:cs="Traditional Arabic" w:hint="cs"/>
          <w:b/>
          <w:bCs/>
          <w:color w:val="000000"/>
          <w:sz w:val="32"/>
          <w:szCs w:val="32"/>
          <w:shd w:val="clear" w:color="auto" w:fill="FFFFFF"/>
          <w:rtl/>
        </w:rPr>
        <w:t>ﺍﳉﻮﺩﺓ</w:t>
      </w:r>
      <w:proofErr w:type="spellEnd"/>
      <w:r w:rsidR="003F689A" w:rsidRPr="00653CCA">
        <w:rPr>
          <w:rFonts w:ascii="Traditional Arabic" w:hAnsi="Traditional Arabic" w:cs="Traditional Arabic"/>
          <w:b/>
          <w:bCs/>
          <w:color w:val="000000"/>
          <w:sz w:val="32"/>
          <w:szCs w:val="32"/>
          <w:shd w:val="clear" w:color="auto" w:fill="FFFFFF"/>
          <w:rtl/>
        </w:rPr>
        <w:t xml:space="preserve"> </w:t>
      </w:r>
      <w:proofErr w:type="spellStart"/>
      <w:r w:rsidR="003F689A" w:rsidRPr="00653CCA">
        <w:rPr>
          <w:rFonts w:ascii="Traditional Arabic" w:hAnsi="Traditional Arabic" w:cs="Traditional Arabic" w:hint="cs"/>
          <w:b/>
          <w:bCs/>
          <w:color w:val="000000"/>
          <w:sz w:val="32"/>
          <w:szCs w:val="32"/>
          <w:shd w:val="clear" w:color="auto" w:fill="FFFFFF"/>
          <w:rtl/>
        </w:rPr>
        <w:t>ﺇﻳﺰﻭ</w:t>
      </w:r>
      <w:proofErr w:type="spellEnd"/>
      <w:r w:rsidR="00DD6095" w:rsidRPr="00653CCA">
        <w:rPr>
          <w:rFonts w:ascii="Traditional Arabic" w:hAnsi="Traditional Arabic" w:cs="Traditional Arabic" w:hint="cs"/>
          <w:b/>
          <w:bCs/>
          <w:color w:val="000000"/>
          <w:sz w:val="32"/>
          <w:szCs w:val="32"/>
          <w:shd w:val="clear" w:color="auto" w:fill="FFFFFF"/>
          <w:rtl/>
        </w:rPr>
        <w:t>:</w:t>
      </w:r>
      <w:r w:rsidR="00DD6095">
        <w:rPr>
          <w:rFonts w:ascii="Traditional Arabic" w:hAnsi="Traditional Arabic" w:cs="Traditional Arabic" w:hint="cs"/>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ﳚﻤﻊ</w:t>
      </w:r>
      <w:proofErr w:type="spellEnd"/>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ﺍﳌﺨﺘﺼﻮﻥ</w:t>
      </w:r>
      <w:proofErr w:type="spellEnd"/>
      <w:r w:rsidR="003F689A" w:rsidRPr="003F689A">
        <w:rPr>
          <w:rFonts w:ascii="Traditional Arabic" w:hAnsi="Traditional Arabic" w:cs="Traditional Arabic"/>
          <w:color w:val="000000"/>
          <w:sz w:val="32"/>
          <w:szCs w:val="32"/>
          <w:shd w:val="clear" w:color="auto" w:fill="FFFFFF"/>
          <w:rtl/>
        </w:rPr>
        <w:t xml:space="preserve"> </w:t>
      </w:r>
      <w:r w:rsidR="003F689A" w:rsidRPr="003F689A">
        <w:rPr>
          <w:rFonts w:ascii="Traditional Arabic" w:hAnsi="Traditional Arabic" w:cs="Traditional Arabic" w:hint="cs"/>
          <w:color w:val="000000"/>
          <w:sz w:val="32"/>
          <w:szCs w:val="32"/>
          <w:shd w:val="clear" w:color="auto" w:fill="FFFFFF"/>
          <w:rtl/>
        </w:rPr>
        <w:t>ﰲ</w:t>
      </w:r>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ﻣﻴﺪﺍﻥ</w:t>
      </w:r>
      <w:proofErr w:type="spellEnd"/>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ﺍﳉﻮﺩﺓ</w:t>
      </w:r>
      <w:proofErr w:type="spellEnd"/>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ﻋﻠﻰ</w:t>
      </w:r>
      <w:proofErr w:type="spellEnd"/>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ﺗﺼﻨﻴﻒ</w:t>
      </w:r>
      <w:proofErr w:type="spellEnd"/>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ﻫﺬﻩ</w:t>
      </w:r>
      <w:proofErr w:type="spellEnd"/>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ﺍﻷﺳﺒﺎﺏ</w:t>
      </w:r>
      <w:proofErr w:type="spellEnd"/>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ﻭﺍﻟﺪﻭﺍﻓﻊ</w:t>
      </w:r>
      <w:proofErr w:type="spellEnd"/>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ﺇﱃ</w:t>
      </w:r>
      <w:proofErr w:type="spellEnd"/>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ﺻﻨﻔﲔ</w:t>
      </w:r>
      <w:proofErr w:type="spellEnd"/>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ﺩﻭﺍﻓﻊ</w:t>
      </w:r>
      <w:proofErr w:type="spellEnd"/>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ﺩﺍﺧﻠﻴﺔ</w:t>
      </w:r>
      <w:proofErr w:type="spellEnd"/>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ﻭﺩﻭﺍﻓﻊ</w:t>
      </w:r>
      <w:proofErr w:type="spellEnd"/>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ﺧﺎﺭﺟﻴﺔ</w:t>
      </w:r>
      <w:proofErr w:type="spellEnd"/>
      <w:r w:rsidR="003F689A" w:rsidRPr="003F689A">
        <w:rPr>
          <w:rFonts w:ascii="Traditional Arabic" w:hAnsi="Traditional Arabic" w:cs="Traditional Arabic" w:hint="eastAsia"/>
          <w:color w:val="000000"/>
          <w:sz w:val="32"/>
          <w:szCs w:val="32"/>
          <w:shd w:val="clear" w:color="auto" w:fill="FFFFFF"/>
          <w:rtl/>
        </w:rPr>
        <w:t>،</w:t>
      </w:r>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ﻛﻤﺎ</w:t>
      </w:r>
      <w:proofErr w:type="spellEnd"/>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ﻳﻠﻲ</w:t>
      </w:r>
      <w:proofErr w:type="spellEnd"/>
      <w:r w:rsidR="003F689A" w:rsidRPr="003F689A">
        <w:rPr>
          <w:rFonts w:ascii="Traditional Arabic" w:hAnsi="Traditional Arabic" w:cs="Traditional Arabic"/>
          <w:color w:val="000000"/>
          <w:sz w:val="32"/>
          <w:szCs w:val="32"/>
          <w:shd w:val="clear" w:color="auto" w:fill="FFFFFF"/>
          <w:rtl/>
        </w:rPr>
        <w:t xml:space="preserve">: </w:t>
      </w:r>
    </w:p>
    <w:p w14:paraId="6FE8D8BF" w14:textId="0BD3BC67" w:rsidR="00DD6095" w:rsidRPr="00DD6095" w:rsidRDefault="00653CCA" w:rsidP="00DD6095">
      <w:pPr>
        <w:bidi/>
        <w:rPr>
          <w:rFonts w:ascii="Traditional Arabic" w:hAnsi="Traditional Arabic" w:cs="Traditional Arabic"/>
          <w:b/>
          <w:bCs/>
          <w:color w:val="000000"/>
          <w:sz w:val="32"/>
          <w:szCs w:val="32"/>
          <w:shd w:val="clear" w:color="auto" w:fill="FFFFFF"/>
          <w:rtl/>
        </w:rPr>
      </w:pPr>
      <w:r w:rsidRPr="00653CCA">
        <w:rPr>
          <w:rFonts w:ascii="Traditional Arabic" w:hAnsi="Traditional Arabic" w:cs="Traditional Arabic" w:hint="cs"/>
          <w:b/>
          <w:bCs/>
          <w:color w:val="000000"/>
          <w:sz w:val="32"/>
          <w:szCs w:val="32"/>
          <w:shd w:val="clear" w:color="auto" w:fill="FFFFFF"/>
          <w:rtl/>
        </w:rPr>
        <w:t>6-1</w:t>
      </w:r>
      <w:r w:rsidR="003F689A" w:rsidRPr="003F689A">
        <w:rPr>
          <w:rFonts w:ascii="Traditional Arabic" w:hAnsi="Traditional Arabic" w:cs="Traditional Arabic"/>
          <w:color w:val="000000"/>
          <w:sz w:val="32"/>
          <w:szCs w:val="32"/>
          <w:shd w:val="clear" w:color="auto" w:fill="FFFFFF"/>
          <w:rtl/>
        </w:rPr>
        <w:t xml:space="preserve"> </w:t>
      </w:r>
      <w:r w:rsidR="003F689A" w:rsidRPr="00DD6095">
        <w:rPr>
          <w:rFonts w:ascii="Traditional Arabic" w:hAnsi="Traditional Arabic" w:cs="Traditional Arabic"/>
          <w:b/>
          <w:bCs/>
          <w:color w:val="000000"/>
          <w:sz w:val="32"/>
          <w:szCs w:val="32"/>
          <w:shd w:val="clear" w:color="auto" w:fill="FFFFFF"/>
          <w:rtl/>
        </w:rPr>
        <w:t xml:space="preserve">- </w:t>
      </w:r>
      <w:proofErr w:type="spellStart"/>
      <w:r w:rsidR="003F689A" w:rsidRPr="00DD6095">
        <w:rPr>
          <w:rFonts w:ascii="Traditional Arabic" w:hAnsi="Traditional Arabic" w:cs="Traditional Arabic" w:hint="cs"/>
          <w:b/>
          <w:bCs/>
          <w:color w:val="000000"/>
          <w:sz w:val="32"/>
          <w:szCs w:val="32"/>
          <w:shd w:val="clear" w:color="auto" w:fill="FFFFFF"/>
          <w:rtl/>
        </w:rPr>
        <w:t>ﺍﻟﺪﻭﺍﻓﻊ</w:t>
      </w:r>
      <w:proofErr w:type="spellEnd"/>
      <w:r w:rsidR="003F689A" w:rsidRPr="00DD6095">
        <w:rPr>
          <w:rFonts w:ascii="Traditional Arabic" w:hAnsi="Traditional Arabic" w:cs="Traditional Arabic"/>
          <w:b/>
          <w:bCs/>
          <w:color w:val="000000"/>
          <w:sz w:val="32"/>
          <w:szCs w:val="32"/>
          <w:shd w:val="clear" w:color="auto" w:fill="FFFFFF"/>
          <w:rtl/>
        </w:rPr>
        <w:t xml:space="preserve"> </w:t>
      </w:r>
      <w:proofErr w:type="spellStart"/>
      <w:r w:rsidR="003F689A" w:rsidRPr="00DD6095">
        <w:rPr>
          <w:rFonts w:ascii="Traditional Arabic" w:hAnsi="Traditional Arabic" w:cs="Traditional Arabic" w:hint="cs"/>
          <w:b/>
          <w:bCs/>
          <w:color w:val="000000"/>
          <w:sz w:val="32"/>
          <w:szCs w:val="32"/>
          <w:shd w:val="clear" w:color="auto" w:fill="FFFFFF"/>
          <w:rtl/>
        </w:rPr>
        <w:t>ﺍﻟﺪﺍﺧﻠﻴﺔ</w:t>
      </w:r>
      <w:proofErr w:type="spellEnd"/>
      <w:r w:rsidR="003F689A" w:rsidRPr="00DD6095">
        <w:rPr>
          <w:rFonts w:ascii="Traditional Arabic" w:hAnsi="Traditional Arabic" w:cs="Traditional Arabic"/>
          <w:b/>
          <w:bCs/>
          <w:color w:val="000000"/>
          <w:sz w:val="32"/>
          <w:szCs w:val="32"/>
          <w:shd w:val="clear" w:color="auto" w:fill="FFFFFF"/>
          <w:rtl/>
        </w:rPr>
        <w:t xml:space="preserve"> :   </w:t>
      </w:r>
    </w:p>
    <w:p w14:paraId="109F3637" w14:textId="662D5813" w:rsidR="00DD6095" w:rsidRDefault="003F689A" w:rsidP="00DD6095">
      <w:pPr>
        <w:bidi/>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ﺿﺒﻂ</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ﺍﻟﻮﺛﺎﺋﻖ</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ﻭﺍﻹﺟﺮﺍﺀﺍﺕ</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ﺍﻹﺩﺍﺭﻳﺔ</w:t>
      </w:r>
      <w:proofErr w:type="spellEnd"/>
      <w:r w:rsidRPr="003F689A">
        <w:rPr>
          <w:rFonts w:ascii="Traditional Arabic" w:hAnsi="Traditional Arabic" w:cs="Traditional Arabic"/>
          <w:color w:val="000000"/>
          <w:sz w:val="32"/>
          <w:szCs w:val="32"/>
          <w:shd w:val="clear" w:color="auto" w:fill="FFFFFF"/>
          <w:rtl/>
        </w:rPr>
        <w:t xml:space="preserve"> </w:t>
      </w:r>
    </w:p>
    <w:p w14:paraId="6ECCB3C5" w14:textId="0591E079" w:rsidR="00DD6095" w:rsidRDefault="003F689A" w:rsidP="00DD6095">
      <w:pPr>
        <w:bidi/>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tl/>
        </w:rPr>
        <w:t xml:space="preserve"> - </w:t>
      </w:r>
      <w:proofErr w:type="spellStart"/>
      <w:r w:rsidRPr="003F689A">
        <w:rPr>
          <w:rFonts w:ascii="Traditional Arabic" w:hAnsi="Traditional Arabic" w:cs="Traditional Arabic" w:hint="cs"/>
          <w:color w:val="000000"/>
          <w:sz w:val="32"/>
          <w:szCs w:val="32"/>
          <w:shd w:val="clear" w:color="auto" w:fill="FFFFFF"/>
          <w:rtl/>
        </w:rPr>
        <w:t>ﺯﻳﺎﺩﺓ</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00932126">
        <w:rPr>
          <w:rFonts w:ascii="Traditional Arabic" w:hAnsi="Traditional Arabic" w:cs="Traditional Arabic" w:hint="cs"/>
          <w:color w:val="000000"/>
          <w:sz w:val="32"/>
          <w:szCs w:val="32"/>
          <w:shd w:val="clear" w:color="auto" w:fill="FFFFFF"/>
          <w:rtl/>
        </w:rPr>
        <w:t>التنا</w:t>
      </w:r>
      <w:r w:rsidRPr="003F689A">
        <w:rPr>
          <w:rFonts w:ascii="Traditional Arabic" w:hAnsi="Traditional Arabic" w:cs="Traditional Arabic" w:hint="cs"/>
          <w:color w:val="000000"/>
          <w:sz w:val="32"/>
          <w:szCs w:val="32"/>
          <w:shd w:val="clear" w:color="auto" w:fill="FFFFFF"/>
          <w:rtl/>
        </w:rPr>
        <w:t>ﺳﻖ</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ﻭ</w:t>
      </w:r>
      <w:r w:rsidR="00932126">
        <w:rPr>
          <w:rFonts w:ascii="Traditional Arabic" w:hAnsi="Traditional Arabic" w:cs="Traditional Arabic" w:hint="cs"/>
          <w:color w:val="000000"/>
          <w:sz w:val="32"/>
          <w:szCs w:val="32"/>
          <w:shd w:val="clear" w:color="auto" w:fill="FFFFFF"/>
          <w:rtl/>
        </w:rPr>
        <w:t>لا</w:t>
      </w:r>
      <w:r w:rsidRPr="003F689A">
        <w:rPr>
          <w:rFonts w:ascii="Traditional Arabic" w:hAnsi="Traditional Arabic" w:cs="Traditional Arabic" w:hint="cs"/>
          <w:color w:val="000000"/>
          <w:sz w:val="32"/>
          <w:szCs w:val="32"/>
          <w:shd w:val="clear" w:color="auto" w:fill="FFFFFF"/>
          <w:rtl/>
        </w:rPr>
        <w:t>ﺍﺗﺴﺎﻕ</w:t>
      </w:r>
      <w:proofErr w:type="spellEnd"/>
      <w:r w:rsidR="00932126">
        <w:rPr>
          <w:rFonts w:ascii="Traditional Arabic" w:hAnsi="Traditional Arabic" w:cs="Traditional Arabic" w:hint="cs"/>
          <w:color w:val="000000"/>
          <w:sz w:val="32"/>
          <w:szCs w:val="32"/>
          <w:shd w:val="clear" w:color="auto" w:fill="FFFFFF"/>
          <w:rtl/>
        </w:rPr>
        <w:t xml:space="preserve"> بين</w:t>
      </w:r>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ﺍﻟﻌﻤﻠﻴﺎﺕ</w:t>
      </w:r>
      <w:proofErr w:type="spellEnd"/>
      <w:r w:rsidRPr="003F689A">
        <w:rPr>
          <w:rFonts w:ascii="Traditional Arabic" w:hAnsi="Traditional Arabic" w:cs="Traditional Arabic" w:hint="eastAsia"/>
          <w:color w:val="000000"/>
          <w:sz w:val="32"/>
          <w:szCs w:val="32"/>
          <w:shd w:val="clear" w:color="auto" w:fill="FFFFFF"/>
          <w:rtl/>
        </w:rPr>
        <w:t>؛</w:t>
      </w:r>
      <w:r w:rsidRPr="003F689A">
        <w:rPr>
          <w:rFonts w:ascii="Traditional Arabic" w:hAnsi="Traditional Arabic" w:cs="Traditional Arabic"/>
          <w:color w:val="000000"/>
          <w:sz w:val="32"/>
          <w:szCs w:val="32"/>
          <w:shd w:val="clear" w:color="auto" w:fill="FFFFFF"/>
          <w:rtl/>
        </w:rPr>
        <w:t xml:space="preserve"> </w:t>
      </w:r>
    </w:p>
    <w:p w14:paraId="722976B1" w14:textId="531888AF" w:rsidR="00DD6095" w:rsidRDefault="003F689A" w:rsidP="00DD6095">
      <w:pPr>
        <w:bidi/>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tl/>
        </w:rPr>
        <w:t xml:space="preserve"> - </w:t>
      </w:r>
      <w:proofErr w:type="spellStart"/>
      <w:r w:rsidRPr="003F689A">
        <w:rPr>
          <w:rFonts w:ascii="Traditional Arabic" w:hAnsi="Traditional Arabic" w:cs="Traditional Arabic" w:hint="cs"/>
          <w:color w:val="000000"/>
          <w:sz w:val="32"/>
          <w:szCs w:val="32"/>
          <w:shd w:val="clear" w:color="auto" w:fill="FFFFFF"/>
          <w:rtl/>
        </w:rPr>
        <w:t>ﲢﺴﲔ</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ﺟﻮﺩﺓ</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ﺍﳌﻨﺘﺠﺎﺕ</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ﻭﺍﳋﺪﻣﺎﺕ</w:t>
      </w:r>
      <w:proofErr w:type="spellEnd"/>
      <w:r w:rsidRPr="003F689A">
        <w:rPr>
          <w:rFonts w:ascii="Traditional Arabic" w:hAnsi="Traditional Arabic" w:cs="Traditional Arabic" w:hint="eastAsia"/>
          <w:color w:val="000000"/>
          <w:sz w:val="32"/>
          <w:szCs w:val="32"/>
          <w:shd w:val="clear" w:color="auto" w:fill="FFFFFF"/>
          <w:rtl/>
        </w:rPr>
        <w:t>؛</w:t>
      </w:r>
      <w:r w:rsidRPr="003F689A">
        <w:rPr>
          <w:rFonts w:ascii="Traditional Arabic" w:hAnsi="Traditional Arabic" w:cs="Traditional Arabic"/>
          <w:color w:val="000000"/>
          <w:sz w:val="32"/>
          <w:szCs w:val="32"/>
          <w:shd w:val="clear" w:color="auto" w:fill="FFFFFF"/>
          <w:rtl/>
        </w:rPr>
        <w:t xml:space="preserve"> </w:t>
      </w:r>
    </w:p>
    <w:p w14:paraId="1D313007" w14:textId="6F5971C7" w:rsidR="00DD6095" w:rsidRDefault="003F689A" w:rsidP="00DD6095">
      <w:pPr>
        <w:bidi/>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tl/>
        </w:rPr>
        <w:t xml:space="preserve">- </w:t>
      </w:r>
      <w:r w:rsidR="00FC5B1B">
        <w:rPr>
          <w:rFonts w:ascii="Traditional Arabic" w:hAnsi="Traditional Arabic" w:cs="Traditional Arabic" w:hint="cs"/>
          <w:color w:val="000000"/>
          <w:sz w:val="32"/>
          <w:szCs w:val="32"/>
          <w:shd w:val="clear" w:color="auto" w:fill="FFFFFF"/>
          <w:rtl/>
        </w:rPr>
        <w:t>زيادة</w:t>
      </w:r>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ﻓﺎﻋﻠﻴﺔ</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ﺍﻟﻌﻤﻠﻴﺎﺕ</w:t>
      </w:r>
      <w:proofErr w:type="spellEnd"/>
      <w:r w:rsidRPr="003F689A">
        <w:rPr>
          <w:rFonts w:ascii="Traditional Arabic" w:hAnsi="Traditional Arabic" w:cs="Traditional Arabic" w:hint="eastAsia"/>
          <w:color w:val="000000"/>
          <w:sz w:val="32"/>
          <w:szCs w:val="32"/>
          <w:shd w:val="clear" w:color="auto" w:fill="FFFFFF"/>
          <w:rtl/>
        </w:rPr>
        <w:t>؛</w:t>
      </w:r>
      <w:r w:rsidRPr="003F689A">
        <w:rPr>
          <w:rFonts w:ascii="Traditional Arabic" w:hAnsi="Traditional Arabic" w:cs="Traditional Arabic"/>
          <w:color w:val="000000"/>
          <w:sz w:val="32"/>
          <w:szCs w:val="32"/>
          <w:shd w:val="clear" w:color="auto" w:fill="FFFFFF"/>
          <w:rtl/>
        </w:rPr>
        <w:t xml:space="preserve">  </w:t>
      </w:r>
    </w:p>
    <w:p w14:paraId="060B1C73" w14:textId="6BBB4964" w:rsidR="00DD6095" w:rsidRDefault="003F689A" w:rsidP="00DD6095">
      <w:pPr>
        <w:bidi/>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ﲣﻔﻴﺾ</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ﺍﻟﺘﻜﺎﻟﻴﻒ</w:t>
      </w:r>
      <w:proofErr w:type="spellEnd"/>
      <w:r w:rsidRPr="003F689A">
        <w:rPr>
          <w:rFonts w:ascii="Traditional Arabic" w:hAnsi="Traditional Arabic" w:cs="Traditional Arabic"/>
          <w:color w:val="000000"/>
          <w:sz w:val="32"/>
          <w:szCs w:val="32"/>
          <w:shd w:val="clear" w:color="auto" w:fill="FFFFFF"/>
          <w:rtl/>
        </w:rPr>
        <w:t xml:space="preserve"> ؛ </w:t>
      </w:r>
    </w:p>
    <w:p w14:paraId="3BAD629A" w14:textId="564D3A1D" w:rsidR="00DD6095" w:rsidRDefault="00DD6095" w:rsidP="00DD6095">
      <w:pPr>
        <w:bidi/>
        <w:rPr>
          <w:rFonts w:ascii="Traditional Arabic" w:hAnsi="Traditional Arabic" w:cs="Traditional Arabic"/>
          <w:color w:val="000000"/>
          <w:sz w:val="32"/>
          <w:szCs w:val="32"/>
          <w:shd w:val="clear" w:color="auto" w:fill="FFFFFF"/>
          <w:rtl/>
        </w:rPr>
      </w:pPr>
      <w:r>
        <w:rPr>
          <w:rFonts w:ascii="Traditional Arabic" w:hAnsi="Traditional Arabic" w:cs="Traditional Arabic" w:hint="cs"/>
          <w:color w:val="000000"/>
          <w:sz w:val="32"/>
          <w:szCs w:val="32"/>
          <w:shd w:val="clear" w:color="auto" w:fill="FFFFFF"/>
          <w:rtl/>
        </w:rPr>
        <w:t>-</w:t>
      </w:r>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ﺯﻳﺎﺩﺓ</w:t>
      </w:r>
      <w:proofErr w:type="spellEnd"/>
      <w:r w:rsidR="003F689A" w:rsidRPr="003F689A">
        <w:rPr>
          <w:rFonts w:ascii="Traditional Arabic" w:hAnsi="Traditional Arabic" w:cs="Traditional Arabic"/>
          <w:color w:val="000000"/>
          <w:sz w:val="32"/>
          <w:szCs w:val="32"/>
          <w:shd w:val="clear" w:color="auto" w:fill="FFFFFF"/>
          <w:rtl/>
        </w:rPr>
        <w:t xml:space="preserve"> </w:t>
      </w:r>
      <w:proofErr w:type="spellStart"/>
      <w:r w:rsidR="003F689A" w:rsidRPr="003F689A">
        <w:rPr>
          <w:rFonts w:ascii="Traditional Arabic" w:hAnsi="Traditional Arabic" w:cs="Traditional Arabic" w:hint="cs"/>
          <w:color w:val="000000"/>
          <w:sz w:val="32"/>
          <w:szCs w:val="32"/>
          <w:shd w:val="clear" w:color="auto" w:fill="FFFFFF"/>
          <w:rtl/>
        </w:rPr>
        <w:t>ﺍﻟﺮﲝﻴﺔ</w:t>
      </w:r>
      <w:proofErr w:type="spellEnd"/>
      <w:r>
        <w:rPr>
          <w:rFonts w:ascii="Traditional Arabic" w:hAnsi="Traditional Arabic" w:cs="Traditional Arabic" w:hint="cs"/>
          <w:color w:val="000000"/>
          <w:sz w:val="32"/>
          <w:szCs w:val="32"/>
          <w:shd w:val="clear" w:color="auto" w:fill="FFFFFF"/>
          <w:rtl/>
        </w:rPr>
        <w:t>.</w:t>
      </w:r>
    </w:p>
    <w:p w14:paraId="438F21F9" w14:textId="49B33242" w:rsidR="00DD6095" w:rsidRDefault="003F689A" w:rsidP="00DD6095">
      <w:pPr>
        <w:bidi/>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tl/>
        </w:rPr>
        <w:t xml:space="preserve"> - </w:t>
      </w:r>
      <w:proofErr w:type="spellStart"/>
      <w:r w:rsidRPr="003F689A">
        <w:rPr>
          <w:rFonts w:ascii="Traditional Arabic" w:hAnsi="Traditional Arabic" w:cs="Traditional Arabic" w:hint="cs"/>
          <w:color w:val="000000"/>
          <w:sz w:val="32"/>
          <w:szCs w:val="32"/>
          <w:shd w:val="clear" w:color="auto" w:fill="FFFFFF"/>
          <w:rtl/>
        </w:rPr>
        <w:t>ﺍﳊﺪ</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ﻣﻦ</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ﺍﳌﺮﻓﻮﺿﺎﺕ</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ﻭﲣﻔﻴﻒ</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ﺃﻋﺒﺎﺀ</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ﺍﻟﺸﻜﺎﻭﻯ</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ﻭﺍﻟﻀﻤﺎﻧﺎﺕ</w:t>
      </w:r>
      <w:proofErr w:type="spellEnd"/>
    </w:p>
    <w:p w14:paraId="3BAFB4DD" w14:textId="4921D9B8" w:rsidR="003F689A" w:rsidRPr="003F689A" w:rsidRDefault="003F689A" w:rsidP="007B4F56">
      <w:pPr>
        <w:bidi/>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ﺍﻟﻌﻤﻞ</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ﻋﻠﻰ</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ﺗﻮﺛﻴﻖ</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ﺍﻹﳒﺎﺯﺍﺕ</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ﺑﺸﻜﻞ</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ﺃﻓﻀﻞ</w:t>
      </w:r>
      <w:proofErr w:type="spellEnd"/>
      <w:r w:rsidRPr="003F689A">
        <w:rPr>
          <w:rFonts w:ascii="Traditional Arabic" w:hAnsi="Traditional Arabic" w:cs="Traditional Arabic" w:hint="eastAsia"/>
          <w:color w:val="000000"/>
          <w:sz w:val="32"/>
          <w:szCs w:val="32"/>
          <w:shd w:val="clear" w:color="auto" w:fill="FFFFFF"/>
          <w:rtl/>
        </w:rPr>
        <w:t>؛</w:t>
      </w:r>
      <w:r w:rsidRPr="003F689A">
        <w:rPr>
          <w:rFonts w:ascii="Traditional Arabic" w:hAnsi="Traditional Arabic" w:cs="Traditional Arabic"/>
          <w:color w:val="000000"/>
          <w:sz w:val="32"/>
          <w:szCs w:val="32"/>
          <w:shd w:val="clear" w:color="auto" w:fill="FFFFFF"/>
          <w:rtl/>
        </w:rPr>
        <w:t xml:space="preserve"> </w:t>
      </w:r>
    </w:p>
    <w:p w14:paraId="330D66E8" w14:textId="5D0AF06B" w:rsidR="008D7427" w:rsidRDefault="003F689A" w:rsidP="008D7427">
      <w:pPr>
        <w:bidi/>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ﺍﻹﳌﺎﻡ</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ﺍﳉﻴﺪ</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ﲟﺘﻄﻠﺒﺎﺕ</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ﺍﳉﻮﺩﺓ</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ﻭﺍﺳﺘﻴﻌﺎ</w:t>
      </w:r>
      <w:r w:rsidR="007B4F56">
        <w:rPr>
          <w:rFonts w:ascii="Traditional Arabic" w:hAnsi="Traditional Arabic" w:cs="Traditional Arabic" w:hint="cs"/>
          <w:color w:val="000000"/>
          <w:sz w:val="32"/>
          <w:szCs w:val="32"/>
          <w:shd w:val="clear" w:color="auto" w:fill="FFFFFF"/>
          <w:rtl/>
        </w:rPr>
        <w:t>بها</w:t>
      </w:r>
      <w:proofErr w:type="spellEnd"/>
      <w:r w:rsidRPr="003F689A">
        <w:rPr>
          <w:rFonts w:ascii="Traditional Arabic" w:hAnsi="Traditional Arabic" w:cs="Traditional Arabic"/>
          <w:color w:val="000000"/>
          <w:sz w:val="32"/>
          <w:szCs w:val="32"/>
          <w:shd w:val="clear" w:color="auto" w:fill="FFFFFF"/>
          <w:rtl/>
        </w:rPr>
        <w:t xml:space="preserve">؛ </w:t>
      </w:r>
    </w:p>
    <w:p w14:paraId="64536256" w14:textId="775A143E" w:rsidR="008D7427" w:rsidRPr="008D7427" w:rsidRDefault="00653CCA" w:rsidP="008D7427">
      <w:pPr>
        <w:bidi/>
        <w:rPr>
          <w:rFonts w:ascii="Traditional Arabic" w:hAnsi="Traditional Arabic" w:cs="Traditional Arabic"/>
          <w:b/>
          <w:bCs/>
          <w:color w:val="000000"/>
          <w:sz w:val="32"/>
          <w:szCs w:val="32"/>
          <w:shd w:val="clear" w:color="auto" w:fill="FFFFFF"/>
          <w:rtl/>
        </w:rPr>
      </w:pPr>
      <w:r>
        <w:rPr>
          <w:rFonts w:ascii="Traditional Arabic" w:hAnsi="Traditional Arabic" w:cs="Traditional Arabic" w:hint="cs"/>
          <w:b/>
          <w:bCs/>
          <w:color w:val="000000"/>
          <w:sz w:val="32"/>
          <w:szCs w:val="32"/>
          <w:shd w:val="clear" w:color="auto" w:fill="FFFFFF"/>
          <w:rtl/>
        </w:rPr>
        <w:t>7-1</w:t>
      </w:r>
      <w:r w:rsidR="003F689A" w:rsidRPr="008D7427">
        <w:rPr>
          <w:rFonts w:ascii="Traditional Arabic" w:hAnsi="Traditional Arabic" w:cs="Traditional Arabic"/>
          <w:b/>
          <w:bCs/>
          <w:color w:val="000000"/>
          <w:sz w:val="32"/>
          <w:szCs w:val="32"/>
          <w:shd w:val="clear" w:color="auto" w:fill="FFFFFF"/>
          <w:rtl/>
        </w:rPr>
        <w:t xml:space="preserve">- </w:t>
      </w:r>
      <w:proofErr w:type="spellStart"/>
      <w:r w:rsidR="003F689A" w:rsidRPr="008D7427">
        <w:rPr>
          <w:rFonts w:ascii="Traditional Arabic" w:hAnsi="Traditional Arabic" w:cs="Traditional Arabic" w:hint="cs"/>
          <w:b/>
          <w:bCs/>
          <w:color w:val="000000"/>
          <w:sz w:val="32"/>
          <w:szCs w:val="32"/>
          <w:shd w:val="clear" w:color="auto" w:fill="FFFFFF"/>
          <w:rtl/>
        </w:rPr>
        <w:t>ﺍﻟﺪﻭﺍﻓﻊ</w:t>
      </w:r>
      <w:proofErr w:type="spellEnd"/>
      <w:r w:rsidR="003F689A" w:rsidRPr="008D7427">
        <w:rPr>
          <w:rFonts w:ascii="Traditional Arabic" w:hAnsi="Traditional Arabic" w:cs="Traditional Arabic"/>
          <w:b/>
          <w:bCs/>
          <w:color w:val="000000"/>
          <w:sz w:val="32"/>
          <w:szCs w:val="32"/>
          <w:shd w:val="clear" w:color="auto" w:fill="FFFFFF"/>
          <w:rtl/>
        </w:rPr>
        <w:t xml:space="preserve"> </w:t>
      </w:r>
      <w:proofErr w:type="spellStart"/>
      <w:r w:rsidR="003F689A" w:rsidRPr="008D7427">
        <w:rPr>
          <w:rFonts w:ascii="Traditional Arabic" w:hAnsi="Traditional Arabic" w:cs="Traditional Arabic" w:hint="cs"/>
          <w:b/>
          <w:bCs/>
          <w:color w:val="000000"/>
          <w:sz w:val="32"/>
          <w:szCs w:val="32"/>
          <w:shd w:val="clear" w:color="auto" w:fill="FFFFFF"/>
          <w:rtl/>
        </w:rPr>
        <w:t>ﺍﳋﺎﺭﺟﻴﺔ</w:t>
      </w:r>
      <w:proofErr w:type="spellEnd"/>
      <w:r w:rsidR="003F689A" w:rsidRPr="008D7427">
        <w:rPr>
          <w:rFonts w:ascii="Traditional Arabic" w:hAnsi="Traditional Arabic" w:cs="Traditional Arabic"/>
          <w:b/>
          <w:bCs/>
          <w:color w:val="000000"/>
          <w:sz w:val="32"/>
          <w:szCs w:val="32"/>
          <w:shd w:val="clear" w:color="auto" w:fill="FFFFFF"/>
          <w:rtl/>
        </w:rPr>
        <w:t xml:space="preserve">: </w:t>
      </w:r>
    </w:p>
    <w:p w14:paraId="39F01F4A" w14:textId="050904F9" w:rsidR="008D7427" w:rsidRDefault="003F689A" w:rsidP="008D7427">
      <w:pPr>
        <w:bidi/>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ﺍﻟﻄﻠﺐ</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ﺍﳌﺘﻮﻗﻊ</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ﻣﻦ</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ﺍﻟﺰﺑﺎﺋﻦ</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ﳊﺼﻮﻝ</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ﺍﳌﺆﺳﺴﺔ</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ﻋﻠﻰ</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ﺍﻟﺸﻬﺎﺩﺓ</w:t>
      </w:r>
      <w:proofErr w:type="spellEnd"/>
      <w:r w:rsidRPr="003F689A">
        <w:rPr>
          <w:rFonts w:ascii="Traditional Arabic" w:hAnsi="Traditional Arabic" w:cs="Traditional Arabic"/>
          <w:color w:val="000000"/>
          <w:sz w:val="32"/>
          <w:szCs w:val="32"/>
          <w:shd w:val="clear" w:color="auto" w:fill="FFFFFF"/>
          <w:rtl/>
        </w:rPr>
        <w:t xml:space="preserve"> ؛</w:t>
      </w:r>
    </w:p>
    <w:p w14:paraId="670B44B0" w14:textId="590A332C" w:rsidR="008D7427" w:rsidRDefault="003F689A" w:rsidP="008D7427">
      <w:pPr>
        <w:bidi/>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ﺍﻻﺳﺘﺠﺎﺑﺔ</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ﻟﻀﻐﻮﻁ</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ﺍﻟﺰﺑﺎﺋﻦ</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ﻭﺗﻌﺰﻳﺰ</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ﺭﺿﺎﻫﻢ</w:t>
      </w:r>
      <w:proofErr w:type="spellEnd"/>
      <w:r w:rsidRPr="003F689A">
        <w:rPr>
          <w:rFonts w:ascii="Traditional Arabic" w:hAnsi="Traditional Arabic" w:cs="Traditional Arabic" w:hint="eastAsia"/>
          <w:color w:val="000000"/>
          <w:sz w:val="32"/>
          <w:szCs w:val="32"/>
          <w:shd w:val="clear" w:color="auto" w:fill="FFFFFF"/>
          <w:rtl/>
        </w:rPr>
        <w:t>؛</w:t>
      </w:r>
      <w:r w:rsidRPr="003F689A">
        <w:rPr>
          <w:rFonts w:ascii="Traditional Arabic" w:hAnsi="Traditional Arabic" w:cs="Traditional Arabic"/>
          <w:color w:val="000000"/>
          <w:sz w:val="32"/>
          <w:szCs w:val="32"/>
          <w:shd w:val="clear" w:color="auto" w:fill="FFFFFF"/>
          <w:rtl/>
        </w:rPr>
        <w:t xml:space="preserve"> </w:t>
      </w:r>
    </w:p>
    <w:p w14:paraId="401ABAE5" w14:textId="55C798FD" w:rsidR="008D7427" w:rsidRDefault="003F689A" w:rsidP="008D7427">
      <w:pPr>
        <w:bidi/>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ﺗﻌﺰﻳﺰ</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ﺍﻟﻘﺪﺭﺓ</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ﺍﻟﺘﻨﺎﻓﺴﻴﺔ</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ﺑﺎﻟﺘﻤﻴﺰ</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ﻭﺍﻟﺘﻔﻮﻕ</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ﻋﻠﻰ</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ﻧﻈ</w:t>
      </w:r>
      <w:r w:rsidR="007B4F56">
        <w:rPr>
          <w:rFonts w:ascii="Traditional Arabic" w:hAnsi="Traditional Arabic" w:cs="Traditional Arabic" w:hint="cs"/>
          <w:color w:val="000000"/>
          <w:sz w:val="32"/>
          <w:szCs w:val="32"/>
          <w:shd w:val="clear" w:color="auto" w:fill="FFFFFF"/>
          <w:rtl/>
        </w:rPr>
        <w:t>راتها</w:t>
      </w:r>
      <w:proofErr w:type="spellEnd"/>
      <w:r w:rsidR="007B4F56">
        <w:rPr>
          <w:rFonts w:ascii="Traditional Arabic" w:hAnsi="Traditional Arabic" w:cs="Traditional Arabic" w:hint="cs"/>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ﻣﻦ</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ﺍﳌﺆﺳﺴﺎﺕ</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ﺍﳌﻨﺎﻓﺴﺔ</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ﺍﻷﺧﺮﻯ</w:t>
      </w:r>
      <w:proofErr w:type="spellEnd"/>
    </w:p>
    <w:p w14:paraId="2D1A68BD" w14:textId="59FE8346" w:rsidR="008D7427" w:rsidRDefault="003F689A" w:rsidP="007B4F56">
      <w:pPr>
        <w:bidi/>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ﺍﻟﺪﺧﻮﻝ</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ﺇﱃ</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ﺃﺳﻮﺍﻕ</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ﺟﺪﻳﺪﺓ</w:t>
      </w:r>
      <w:proofErr w:type="spellEnd"/>
      <w:r w:rsidRPr="003F689A">
        <w:rPr>
          <w:rFonts w:ascii="Traditional Arabic" w:hAnsi="Traditional Arabic" w:cs="Traditional Arabic"/>
          <w:color w:val="000000"/>
          <w:sz w:val="32"/>
          <w:szCs w:val="32"/>
          <w:shd w:val="clear" w:color="auto" w:fill="FFFFFF"/>
          <w:rtl/>
        </w:rPr>
        <w:t xml:space="preserve"> ؛ </w:t>
      </w:r>
    </w:p>
    <w:p w14:paraId="6D485E73" w14:textId="6904DC04" w:rsidR="008D7427" w:rsidRDefault="003F689A" w:rsidP="008D7427">
      <w:pPr>
        <w:bidi/>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ﻣﻮﺍﻛﺒﺔ</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ﺍﻹﻗﺒﺎﻝ</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ﺍﻟﻌﺎﳌﻲ</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ﻋﻠﻰ</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ﺍﻹﻳﺰﻭ</w:t>
      </w:r>
      <w:proofErr w:type="spellEnd"/>
      <w:r w:rsidRPr="003F689A">
        <w:rPr>
          <w:rFonts w:ascii="Traditional Arabic" w:hAnsi="Traditional Arabic" w:cs="Traditional Arabic"/>
          <w:color w:val="000000"/>
          <w:sz w:val="32"/>
          <w:szCs w:val="32"/>
          <w:shd w:val="clear" w:color="auto" w:fill="FFFFFF"/>
          <w:rtl/>
        </w:rPr>
        <w:t xml:space="preserve">؛ </w:t>
      </w:r>
    </w:p>
    <w:p w14:paraId="4B0B9B43" w14:textId="13FEF4A4" w:rsidR="008D7427" w:rsidRDefault="003F689A" w:rsidP="008D7427">
      <w:pPr>
        <w:bidi/>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ﲢﺴﲔ</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ﺻﻮﺭﺓ</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ﺍﳌﺆﺳﺴﺔ</w:t>
      </w:r>
      <w:proofErr w:type="spellEnd"/>
      <w:r w:rsidRPr="003F689A">
        <w:rPr>
          <w:rFonts w:ascii="Traditional Arabic" w:hAnsi="Traditional Arabic" w:cs="Traditional Arabic"/>
          <w:color w:val="000000"/>
          <w:sz w:val="32"/>
          <w:szCs w:val="32"/>
          <w:shd w:val="clear" w:color="auto" w:fill="FFFFFF"/>
          <w:rtl/>
        </w:rPr>
        <w:t xml:space="preserve"> </w:t>
      </w:r>
      <w:r w:rsidRPr="003F689A">
        <w:rPr>
          <w:rFonts w:ascii="Traditional Arabic" w:hAnsi="Traditional Arabic" w:cs="Traditional Arabic" w:hint="cs"/>
          <w:color w:val="000000"/>
          <w:sz w:val="32"/>
          <w:szCs w:val="32"/>
          <w:shd w:val="clear" w:color="auto" w:fill="FFFFFF"/>
          <w:rtl/>
        </w:rPr>
        <w:t>ﰲ</w:t>
      </w:r>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ﺍﻟﺒﻴﺌﺔ</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ﺍﶈﻴﻄﺔ</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ﻭﺍﶈﺎﻓﻈﺔ</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ﻋﻠﻰ</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ﺇﲰﻬﺎ</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ﻭﲰﻌﺘﻬﺎ</w:t>
      </w:r>
      <w:proofErr w:type="spellEnd"/>
      <w:r w:rsidRPr="003F689A">
        <w:rPr>
          <w:rFonts w:ascii="Traditional Arabic" w:hAnsi="Traditional Arabic" w:cs="Traditional Arabic"/>
          <w:color w:val="000000"/>
          <w:sz w:val="32"/>
          <w:szCs w:val="32"/>
          <w:shd w:val="clear" w:color="auto" w:fill="FFFFFF"/>
          <w:rtl/>
        </w:rPr>
        <w:t xml:space="preserve"> </w:t>
      </w:r>
    </w:p>
    <w:p w14:paraId="7D93FD2D" w14:textId="54AC1D0E" w:rsidR="008D7427" w:rsidRDefault="003F689A" w:rsidP="008D7427">
      <w:pPr>
        <w:bidi/>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ﺍﳊﺼﻮﻝ</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ﻋﻠﻰ</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ﺍﻟﺪﻋﻢ</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ﺍﳊﻜﻮﻣﻲ</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ﺍﳌﺨﺼﺺ</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ﳌﺜﻞ</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ﻫﻜﺬﺍ</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ﻋﻤﻠﻴﺎﺕ</w:t>
      </w:r>
      <w:proofErr w:type="spellEnd"/>
      <w:r w:rsidRPr="003F689A">
        <w:rPr>
          <w:rFonts w:ascii="Traditional Arabic" w:hAnsi="Traditional Arabic" w:cs="Traditional Arabic"/>
          <w:color w:val="000000"/>
          <w:sz w:val="32"/>
          <w:szCs w:val="32"/>
          <w:shd w:val="clear" w:color="auto" w:fill="FFFFFF"/>
          <w:rtl/>
        </w:rPr>
        <w:t xml:space="preserve"> </w:t>
      </w:r>
    </w:p>
    <w:p w14:paraId="1779063A" w14:textId="69E38F54" w:rsidR="008D7427" w:rsidRDefault="003F689A" w:rsidP="008D7427">
      <w:pPr>
        <w:bidi/>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ﺍﶈﺎﻓﻈﺔ</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ﻋﻠﻰ</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ﺍﳊﺼﺔ</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ﺍﻟﺴﻮﻗﻴﺔ</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ﺃﻭ</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ﺯﻳﺎﺩ</w:t>
      </w:r>
      <w:r w:rsidR="007B4F56">
        <w:rPr>
          <w:rFonts w:ascii="Traditional Arabic" w:hAnsi="Traditional Arabic" w:cs="Traditional Arabic" w:hint="cs"/>
          <w:color w:val="000000"/>
          <w:sz w:val="32"/>
          <w:szCs w:val="32"/>
          <w:shd w:val="clear" w:color="auto" w:fill="FFFFFF"/>
          <w:rtl/>
        </w:rPr>
        <w:t>تها</w:t>
      </w:r>
      <w:proofErr w:type="spellEnd"/>
      <w:r w:rsidRPr="003F689A">
        <w:rPr>
          <w:rFonts w:ascii="Traditional Arabic" w:hAnsi="Traditional Arabic" w:cs="Traditional Arabic" w:hint="eastAsia"/>
          <w:color w:val="000000"/>
          <w:sz w:val="32"/>
          <w:szCs w:val="32"/>
          <w:shd w:val="clear" w:color="auto" w:fill="FFFFFF"/>
          <w:rtl/>
        </w:rPr>
        <w:t>؛</w:t>
      </w:r>
      <w:r w:rsidRPr="003F689A">
        <w:rPr>
          <w:rFonts w:ascii="Traditional Arabic" w:hAnsi="Traditional Arabic" w:cs="Traditional Arabic"/>
          <w:color w:val="000000"/>
          <w:sz w:val="32"/>
          <w:szCs w:val="32"/>
          <w:shd w:val="clear" w:color="auto" w:fill="FFFFFF"/>
          <w:rtl/>
        </w:rPr>
        <w:t xml:space="preserve"> </w:t>
      </w:r>
    </w:p>
    <w:p w14:paraId="645D468D" w14:textId="19364DCE" w:rsidR="008D7427" w:rsidRDefault="003F689A" w:rsidP="008D7427">
      <w:pPr>
        <w:bidi/>
        <w:rPr>
          <w:rFonts w:ascii="Traditional Arabic" w:hAnsi="Traditional Arabic" w:cs="Traditional Arabic"/>
          <w:color w:val="000000"/>
          <w:sz w:val="32"/>
          <w:szCs w:val="32"/>
          <w:shd w:val="clear" w:color="auto" w:fill="FFFFFF"/>
          <w:rtl/>
        </w:rPr>
      </w:pPr>
      <w:r w:rsidRPr="003F689A">
        <w:rPr>
          <w:rFonts w:ascii="Traditional Arabic" w:hAnsi="Traditional Arabic" w:cs="Traditional Arabic"/>
          <w:color w:val="000000"/>
          <w:sz w:val="32"/>
          <w:szCs w:val="32"/>
          <w:shd w:val="clear" w:color="auto" w:fill="FFFFFF"/>
          <w:rtl/>
        </w:rPr>
        <w:lastRenderedPageBreak/>
        <w:t xml:space="preserve">- </w:t>
      </w:r>
      <w:proofErr w:type="spellStart"/>
      <w:r w:rsidRPr="003F689A">
        <w:rPr>
          <w:rFonts w:ascii="Traditional Arabic" w:hAnsi="Traditional Arabic" w:cs="Traditional Arabic" w:hint="cs"/>
          <w:color w:val="000000"/>
          <w:sz w:val="32"/>
          <w:szCs w:val="32"/>
          <w:shd w:val="clear" w:color="auto" w:fill="FFFFFF"/>
          <w:rtl/>
        </w:rPr>
        <w:t>ﺍﺳﺘﺨﺪﺍﻡ</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ﺷﻬﺎﺩﺓ</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ﺍﻹﻳﺰﻭ</w:t>
      </w:r>
      <w:proofErr w:type="spellEnd"/>
      <w:r w:rsidRPr="003F689A">
        <w:rPr>
          <w:rFonts w:ascii="Traditional Arabic" w:hAnsi="Traditional Arabic" w:cs="Traditional Arabic"/>
          <w:color w:val="000000"/>
          <w:sz w:val="32"/>
          <w:szCs w:val="32"/>
          <w:shd w:val="clear" w:color="auto" w:fill="FFFFFF"/>
          <w:rtl/>
        </w:rPr>
        <w:t xml:space="preserve"> </w:t>
      </w:r>
      <w:r w:rsidR="007B4F56">
        <w:rPr>
          <w:rFonts w:ascii="Traditional Arabic" w:hAnsi="Traditional Arabic" w:cs="Traditional Arabic" w:hint="cs"/>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ﻛﺄﺩﺍﺓ</w:t>
      </w:r>
      <w:proofErr w:type="spellEnd"/>
      <w:r w:rsidRPr="003F689A">
        <w:rPr>
          <w:rFonts w:ascii="Traditional Arabic" w:hAnsi="Traditional Arabic" w:cs="Traditional Arabic"/>
          <w:color w:val="000000"/>
          <w:sz w:val="32"/>
          <w:szCs w:val="32"/>
          <w:shd w:val="clear" w:color="auto" w:fill="FFFFFF"/>
          <w:rtl/>
        </w:rPr>
        <w:t xml:space="preserve"> </w:t>
      </w:r>
      <w:proofErr w:type="spellStart"/>
      <w:r w:rsidRPr="003F689A">
        <w:rPr>
          <w:rFonts w:ascii="Traditional Arabic" w:hAnsi="Traditional Arabic" w:cs="Traditional Arabic" w:hint="cs"/>
          <w:color w:val="000000"/>
          <w:sz w:val="32"/>
          <w:szCs w:val="32"/>
          <w:shd w:val="clear" w:color="auto" w:fill="FFFFFF"/>
          <w:rtl/>
        </w:rPr>
        <w:t>ﺗﺮﻭﳚﻴﺔ</w:t>
      </w:r>
      <w:proofErr w:type="spellEnd"/>
      <w:r w:rsidRPr="003F689A">
        <w:rPr>
          <w:rFonts w:ascii="Traditional Arabic" w:hAnsi="Traditional Arabic" w:cs="Traditional Arabic"/>
          <w:color w:val="000000"/>
          <w:sz w:val="32"/>
          <w:szCs w:val="32"/>
          <w:shd w:val="clear" w:color="auto" w:fill="FFFFFF"/>
          <w:rtl/>
        </w:rPr>
        <w:t xml:space="preserve"> </w:t>
      </w:r>
      <w:r w:rsidRPr="003F689A">
        <w:rPr>
          <w:rFonts w:ascii="Traditional Arabic" w:hAnsi="Traditional Arabic" w:cs="Traditional Arabic" w:hint="eastAsia"/>
          <w:color w:val="000000"/>
          <w:sz w:val="32"/>
          <w:szCs w:val="32"/>
          <w:shd w:val="clear" w:color="auto" w:fill="FFFFFF"/>
          <w:rtl/>
        </w:rPr>
        <w:t>؛</w:t>
      </w:r>
      <w:r w:rsidRPr="003F689A">
        <w:rPr>
          <w:rFonts w:ascii="Traditional Arabic" w:hAnsi="Traditional Arabic" w:cs="Traditional Arabic"/>
          <w:color w:val="000000"/>
          <w:sz w:val="32"/>
          <w:szCs w:val="32"/>
          <w:shd w:val="clear" w:color="auto" w:fill="FFFFFF"/>
          <w:rtl/>
        </w:rPr>
        <w:t xml:space="preserve"> </w:t>
      </w:r>
    </w:p>
    <w:p w14:paraId="0C3C38BA" w14:textId="77777777" w:rsidR="00932126" w:rsidRDefault="00932126" w:rsidP="00DD6095">
      <w:pPr>
        <w:bidi/>
        <w:rPr>
          <w:rFonts w:ascii="Traditional Arabic" w:hAnsi="Traditional Arabic" w:cs="Traditional Arabic"/>
          <w:color w:val="000000"/>
          <w:sz w:val="32"/>
          <w:szCs w:val="32"/>
          <w:rtl/>
        </w:rPr>
      </w:pPr>
      <w:r>
        <w:rPr>
          <w:rFonts w:ascii="Traditional Arabic" w:hAnsi="Traditional Arabic" w:cs="Traditional Arabic" w:hint="cs"/>
          <w:b/>
          <w:bCs/>
          <w:color w:val="000000"/>
          <w:sz w:val="32"/>
          <w:szCs w:val="32"/>
          <w:shd w:val="clear" w:color="auto" w:fill="FFFFFF"/>
          <w:rtl/>
        </w:rPr>
        <w:t>8</w:t>
      </w:r>
      <w:r w:rsidR="007B4F56" w:rsidRPr="007B4F56">
        <w:rPr>
          <w:rFonts w:ascii="Traditional Arabic" w:hAnsi="Traditional Arabic" w:cs="Traditional Arabic" w:hint="cs"/>
          <w:b/>
          <w:bCs/>
          <w:color w:val="000000"/>
          <w:sz w:val="32"/>
          <w:szCs w:val="32"/>
          <w:shd w:val="clear" w:color="auto" w:fill="FFFFFF"/>
          <w:rtl/>
        </w:rPr>
        <w:t xml:space="preserve">- </w:t>
      </w:r>
      <w:r w:rsidR="00141AA3" w:rsidRPr="007B4F56">
        <w:rPr>
          <w:rFonts w:ascii="Traditional Arabic" w:hAnsi="Traditional Arabic" w:cs="Traditional Arabic"/>
          <w:b/>
          <w:bCs/>
          <w:color w:val="000000"/>
          <w:sz w:val="32"/>
          <w:szCs w:val="32"/>
          <w:shd w:val="clear" w:color="auto" w:fill="FFFFFF"/>
          <w:rtl/>
        </w:rPr>
        <w:t>مبادئ أنظمة جودة الآيزو</w:t>
      </w:r>
      <w:r w:rsidR="007B4F56" w:rsidRPr="007B4F56">
        <w:rPr>
          <w:rFonts w:ascii="Traditional Arabic" w:hAnsi="Traditional Arabic" w:cs="Traditional Arabic" w:hint="cs"/>
          <w:b/>
          <w:bCs/>
          <w:color w:val="000000"/>
          <w:sz w:val="32"/>
          <w:szCs w:val="32"/>
          <w:shd w:val="clear" w:color="auto" w:fill="FFFFFF"/>
          <w:rtl/>
        </w:rPr>
        <w:t>:</w:t>
      </w:r>
      <w:r w:rsidR="007B4F56">
        <w:rPr>
          <w:rFonts w:ascii="Traditional Arabic" w:hAnsi="Traditional Arabic" w:cs="Traditional Arabic" w:hint="cs"/>
          <w:color w:val="000000"/>
          <w:sz w:val="32"/>
          <w:szCs w:val="32"/>
          <w:shd w:val="clear" w:color="auto" w:fill="FFFFFF"/>
          <w:rtl/>
        </w:rPr>
        <w:t xml:space="preserve"> </w:t>
      </w:r>
      <w:r w:rsidR="00141AA3" w:rsidRPr="007B4F56">
        <w:rPr>
          <w:rFonts w:ascii="Traditional Arabic" w:hAnsi="Traditional Arabic" w:cs="Traditional Arabic"/>
          <w:color w:val="000000"/>
          <w:sz w:val="32"/>
          <w:szCs w:val="32"/>
          <w:shd w:val="clear" w:color="auto" w:fill="FFFFFF"/>
          <w:rtl/>
        </w:rPr>
        <w:t>وتقوم أنظمة الجودة المبينة على أساس مواصفات ضمان الجودة</w:t>
      </w:r>
      <w:r w:rsidR="00141AA3" w:rsidRPr="007B4F56">
        <w:rPr>
          <w:rFonts w:ascii="Traditional Arabic" w:hAnsi="Traditional Arabic" w:cs="Traditional Arabic"/>
          <w:color w:val="000000"/>
          <w:sz w:val="32"/>
          <w:szCs w:val="32"/>
          <w:shd w:val="clear" w:color="auto" w:fill="FFFFFF"/>
        </w:rPr>
        <w:t xml:space="preserve"> ISO 9000/1/2/3 </w:t>
      </w:r>
      <w:r w:rsidR="00B94C75">
        <w:rPr>
          <w:rFonts w:ascii="Traditional Arabic" w:hAnsi="Traditional Arabic" w:cs="Traditional Arabic" w:hint="cs"/>
          <w:color w:val="000000"/>
          <w:sz w:val="32"/>
          <w:szCs w:val="32"/>
          <w:shd w:val="clear" w:color="auto" w:fill="FFFFFF"/>
          <w:rtl/>
        </w:rPr>
        <w:t xml:space="preserve"> </w:t>
      </w:r>
      <w:r w:rsidR="00141AA3" w:rsidRPr="007B4F56">
        <w:rPr>
          <w:rFonts w:ascii="Traditional Arabic" w:hAnsi="Traditional Arabic" w:cs="Traditional Arabic"/>
          <w:color w:val="000000"/>
          <w:sz w:val="32"/>
          <w:szCs w:val="32"/>
          <w:shd w:val="clear" w:color="auto" w:fill="FFFFFF"/>
          <w:rtl/>
        </w:rPr>
        <w:t>على سبعة مبادئ أساسية هي</w:t>
      </w:r>
      <w:r w:rsidR="00141AA3" w:rsidRPr="007B4F56">
        <w:rPr>
          <w:rFonts w:ascii="Traditional Arabic" w:hAnsi="Traditional Arabic" w:cs="Traditional Arabic"/>
          <w:color w:val="000000"/>
          <w:sz w:val="32"/>
          <w:szCs w:val="32"/>
          <w:shd w:val="clear" w:color="auto" w:fill="FFFFFF"/>
        </w:rPr>
        <w:t xml:space="preserve"> :</w:t>
      </w:r>
      <w:r w:rsidR="00141AA3" w:rsidRPr="007B4F56">
        <w:rPr>
          <w:rFonts w:ascii="Traditional Arabic" w:hAnsi="Traditional Arabic" w:cs="Traditional Arabic"/>
          <w:color w:val="000000"/>
          <w:sz w:val="32"/>
          <w:szCs w:val="32"/>
        </w:rPr>
        <w:br/>
      </w:r>
      <w:r>
        <w:rPr>
          <w:rFonts w:ascii="Traditional Arabic" w:hAnsi="Traditional Arabic" w:cs="Traditional Arabic" w:hint="cs"/>
          <w:b/>
          <w:bCs/>
          <w:color w:val="000000"/>
          <w:sz w:val="32"/>
          <w:szCs w:val="32"/>
          <w:shd w:val="clear" w:color="auto" w:fill="FFFFFF"/>
          <w:rtl/>
        </w:rPr>
        <w:t>8-1-</w:t>
      </w:r>
      <w:r w:rsidR="00141AA3" w:rsidRPr="00653CCA">
        <w:rPr>
          <w:rFonts w:ascii="Traditional Arabic" w:hAnsi="Traditional Arabic" w:cs="Traditional Arabic"/>
          <w:b/>
          <w:bCs/>
          <w:color w:val="000000"/>
          <w:sz w:val="32"/>
          <w:szCs w:val="32"/>
          <w:shd w:val="clear" w:color="auto" w:fill="FFFFFF"/>
          <w:rtl/>
        </w:rPr>
        <w:t>التنظيم</w:t>
      </w:r>
      <w:r w:rsidR="00141AA3" w:rsidRPr="00653CCA">
        <w:rPr>
          <w:rFonts w:ascii="Traditional Arabic" w:hAnsi="Traditional Arabic" w:cs="Traditional Arabic"/>
          <w:b/>
          <w:bCs/>
          <w:color w:val="000000"/>
          <w:sz w:val="32"/>
          <w:szCs w:val="32"/>
          <w:shd w:val="clear" w:color="auto" w:fill="FFFFFF"/>
        </w:rPr>
        <w:t xml:space="preserve"> </w:t>
      </w:r>
      <w:r w:rsidR="00141AA3" w:rsidRPr="007B4F56">
        <w:rPr>
          <w:rFonts w:ascii="Traditional Arabic" w:hAnsi="Traditional Arabic" w:cs="Traditional Arabic"/>
          <w:color w:val="000000"/>
          <w:sz w:val="32"/>
          <w:szCs w:val="32"/>
          <w:shd w:val="clear" w:color="auto" w:fill="FFFFFF"/>
        </w:rPr>
        <w:t>:</w:t>
      </w:r>
      <w:r w:rsidR="00141AA3" w:rsidRPr="007B4F56">
        <w:rPr>
          <w:rFonts w:ascii="Traditional Arabic" w:hAnsi="Traditional Arabic" w:cs="Traditional Arabic"/>
          <w:color w:val="000000"/>
          <w:sz w:val="32"/>
          <w:szCs w:val="32"/>
          <w:shd w:val="clear" w:color="auto" w:fill="FFFFFF"/>
          <w:rtl/>
        </w:rPr>
        <w:t>تطلب مواصفات ضمان الجودة من المؤسسة أن تحدد مسؤوليات كل شخص وصلاحياته والتداخلات التنظيمية بينه وبين الآخرين، بحيث تضمن أن يتم دوما إنجاز الأعمال بشكل صحيح</w:t>
      </w:r>
      <w:r w:rsidR="00141AA3" w:rsidRPr="007B4F56">
        <w:rPr>
          <w:rFonts w:ascii="Traditional Arabic" w:hAnsi="Traditional Arabic" w:cs="Traditional Arabic"/>
          <w:color w:val="000000"/>
          <w:sz w:val="32"/>
          <w:szCs w:val="32"/>
          <w:shd w:val="clear" w:color="auto" w:fill="FFFFFF"/>
        </w:rPr>
        <w:t>.</w:t>
      </w:r>
      <w:r w:rsidR="00141AA3" w:rsidRPr="007B4F56">
        <w:rPr>
          <w:rFonts w:ascii="Traditional Arabic" w:hAnsi="Traditional Arabic" w:cs="Traditional Arabic"/>
          <w:color w:val="000000"/>
          <w:sz w:val="32"/>
          <w:szCs w:val="32"/>
        </w:rPr>
        <w:br/>
      </w:r>
      <w:r w:rsidR="00141AA3" w:rsidRPr="00653CCA">
        <w:rPr>
          <w:rFonts w:ascii="Traditional Arabic" w:hAnsi="Traditional Arabic" w:cs="Traditional Arabic"/>
          <w:b/>
          <w:bCs/>
          <w:color w:val="000000"/>
          <w:sz w:val="32"/>
          <w:szCs w:val="32"/>
          <w:shd w:val="clear" w:color="auto" w:fill="FFFFFF"/>
        </w:rPr>
        <w:t xml:space="preserve"> </w:t>
      </w:r>
      <w:r>
        <w:rPr>
          <w:rFonts w:ascii="Traditional Arabic" w:hAnsi="Traditional Arabic" w:cs="Traditional Arabic" w:hint="cs"/>
          <w:b/>
          <w:bCs/>
          <w:color w:val="000000"/>
          <w:sz w:val="32"/>
          <w:szCs w:val="32"/>
          <w:shd w:val="clear" w:color="auto" w:fill="FFFFFF"/>
          <w:rtl/>
        </w:rPr>
        <w:t>8-2-</w:t>
      </w:r>
      <w:r w:rsidR="00141AA3" w:rsidRPr="00653CCA">
        <w:rPr>
          <w:rFonts w:ascii="Traditional Arabic" w:hAnsi="Traditional Arabic" w:cs="Traditional Arabic"/>
          <w:b/>
          <w:bCs/>
          <w:color w:val="000000"/>
          <w:sz w:val="32"/>
          <w:szCs w:val="32"/>
          <w:shd w:val="clear" w:color="auto" w:fill="FFFFFF"/>
          <w:rtl/>
        </w:rPr>
        <w:t>توثيق نظام الجودة</w:t>
      </w:r>
      <w:r w:rsidR="00141AA3" w:rsidRPr="007B4F56">
        <w:rPr>
          <w:rFonts w:ascii="Traditional Arabic" w:hAnsi="Traditional Arabic" w:cs="Traditional Arabic"/>
          <w:color w:val="000000"/>
          <w:sz w:val="32"/>
          <w:szCs w:val="32"/>
          <w:shd w:val="clear" w:color="auto" w:fill="FFFFFF"/>
        </w:rPr>
        <w:t xml:space="preserve"> :</w:t>
      </w:r>
      <w:r w:rsidR="00141AA3" w:rsidRPr="007B4F56">
        <w:rPr>
          <w:rFonts w:ascii="Traditional Arabic" w:hAnsi="Traditional Arabic" w:cs="Traditional Arabic"/>
          <w:color w:val="000000"/>
          <w:sz w:val="32"/>
          <w:szCs w:val="32"/>
          <w:shd w:val="clear" w:color="auto" w:fill="FFFFFF"/>
          <w:rtl/>
        </w:rPr>
        <w:t>ويشمل إعداد دليل الجودة، والإجراءات، وتعليمات العمل، أي توثيق كيفية القيام بجميع أنشطة العمل التي تؤثر على الجودة في المؤسسة</w:t>
      </w:r>
      <w:r w:rsidR="00141AA3" w:rsidRPr="007B4F56">
        <w:rPr>
          <w:rFonts w:ascii="Traditional Arabic" w:hAnsi="Traditional Arabic" w:cs="Traditional Arabic"/>
          <w:color w:val="000000"/>
          <w:sz w:val="32"/>
          <w:szCs w:val="32"/>
          <w:shd w:val="clear" w:color="auto" w:fill="FFFFFF"/>
        </w:rPr>
        <w:t>.</w:t>
      </w:r>
      <w:r w:rsidR="00141AA3" w:rsidRPr="007B4F56">
        <w:rPr>
          <w:rFonts w:ascii="Traditional Arabic" w:hAnsi="Traditional Arabic" w:cs="Traditional Arabic"/>
          <w:color w:val="000000"/>
          <w:sz w:val="32"/>
          <w:szCs w:val="32"/>
        </w:rPr>
        <w:br/>
      </w:r>
      <w:r w:rsidR="00141AA3" w:rsidRPr="00653CCA">
        <w:rPr>
          <w:rFonts w:ascii="Traditional Arabic" w:hAnsi="Traditional Arabic" w:cs="Traditional Arabic"/>
          <w:b/>
          <w:bCs/>
          <w:color w:val="000000"/>
          <w:sz w:val="32"/>
          <w:szCs w:val="32"/>
          <w:shd w:val="clear" w:color="auto" w:fill="FFFFFF"/>
        </w:rPr>
        <w:t xml:space="preserve">- </w:t>
      </w:r>
      <w:r>
        <w:rPr>
          <w:rFonts w:ascii="Traditional Arabic" w:hAnsi="Traditional Arabic" w:cs="Traditional Arabic" w:hint="cs"/>
          <w:b/>
          <w:bCs/>
          <w:color w:val="000000"/>
          <w:sz w:val="32"/>
          <w:szCs w:val="32"/>
          <w:shd w:val="clear" w:color="auto" w:fill="FFFFFF"/>
          <w:rtl/>
        </w:rPr>
        <w:t>8-3-</w:t>
      </w:r>
      <w:r w:rsidR="00141AA3" w:rsidRPr="00653CCA">
        <w:rPr>
          <w:rFonts w:ascii="Traditional Arabic" w:hAnsi="Traditional Arabic" w:cs="Traditional Arabic"/>
          <w:b/>
          <w:bCs/>
          <w:color w:val="000000"/>
          <w:sz w:val="32"/>
          <w:szCs w:val="32"/>
          <w:shd w:val="clear" w:color="auto" w:fill="FFFFFF"/>
          <w:rtl/>
        </w:rPr>
        <w:t>ضبط وثائق نظام الجودة</w:t>
      </w:r>
      <w:r w:rsidR="00141AA3" w:rsidRPr="007B4F56">
        <w:rPr>
          <w:rFonts w:ascii="Traditional Arabic" w:hAnsi="Traditional Arabic" w:cs="Traditional Arabic"/>
          <w:color w:val="000000"/>
          <w:sz w:val="32"/>
          <w:szCs w:val="32"/>
          <w:shd w:val="clear" w:color="auto" w:fill="FFFFFF"/>
        </w:rPr>
        <w:t xml:space="preserve"> :</w:t>
      </w:r>
      <w:r w:rsidR="00141AA3" w:rsidRPr="007B4F56">
        <w:rPr>
          <w:rFonts w:ascii="Traditional Arabic" w:hAnsi="Traditional Arabic" w:cs="Traditional Arabic"/>
          <w:color w:val="000000"/>
          <w:sz w:val="32"/>
          <w:szCs w:val="32"/>
          <w:shd w:val="clear" w:color="auto" w:fill="FFFFFF"/>
          <w:rtl/>
        </w:rPr>
        <w:t>ويشمل ذلك ضبط تطوير هذه الوثائق، ومراجعتها، والمصادقة عليها، وإصدارها و تعديلها</w:t>
      </w:r>
      <w:r w:rsidR="00B94C75">
        <w:rPr>
          <w:rFonts w:ascii="Traditional Arabic" w:hAnsi="Traditional Arabic" w:cs="Traditional Arabic" w:hint="cs"/>
          <w:color w:val="000000"/>
          <w:sz w:val="32"/>
          <w:szCs w:val="32"/>
          <w:shd w:val="clear" w:color="auto" w:fill="FFFFFF"/>
          <w:rtl/>
        </w:rPr>
        <w:t>،</w:t>
      </w:r>
      <w:r w:rsidR="00141AA3" w:rsidRPr="007B4F56">
        <w:rPr>
          <w:rFonts w:ascii="Traditional Arabic" w:hAnsi="Traditional Arabic" w:cs="Traditional Arabic"/>
          <w:color w:val="000000"/>
          <w:sz w:val="32"/>
          <w:szCs w:val="32"/>
          <w:shd w:val="clear" w:color="auto" w:fill="FFFFFF"/>
          <w:rtl/>
        </w:rPr>
        <w:t xml:space="preserve"> تجنبا للقيام بالأنشطة أو الأعمال بطرق مخالفة لما هو معتمد</w:t>
      </w:r>
      <w:r w:rsidR="00141AA3" w:rsidRPr="007B4F56">
        <w:rPr>
          <w:rFonts w:ascii="Traditional Arabic" w:hAnsi="Traditional Arabic" w:cs="Traditional Arabic"/>
          <w:color w:val="000000"/>
          <w:sz w:val="32"/>
          <w:szCs w:val="32"/>
          <w:shd w:val="clear" w:color="auto" w:fill="FFFFFF"/>
        </w:rPr>
        <w:t>.</w:t>
      </w:r>
      <w:r w:rsidR="00141AA3" w:rsidRPr="007B4F56">
        <w:rPr>
          <w:rFonts w:ascii="Traditional Arabic" w:hAnsi="Traditional Arabic" w:cs="Traditional Arabic"/>
          <w:color w:val="000000"/>
          <w:sz w:val="32"/>
          <w:szCs w:val="32"/>
        </w:rPr>
        <w:br/>
      </w:r>
      <w:r w:rsidR="00141AA3" w:rsidRPr="00653CCA">
        <w:rPr>
          <w:rFonts w:ascii="Traditional Arabic" w:hAnsi="Traditional Arabic" w:cs="Traditional Arabic"/>
          <w:b/>
          <w:bCs/>
          <w:color w:val="000000"/>
          <w:sz w:val="32"/>
          <w:szCs w:val="32"/>
          <w:shd w:val="clear" w:color="auto" w:fill="FFFFFF"/>
        </w:rPr>
        <w:t xml:space="preserve"> </w:t>
      </w:r>
      <w:r>
        <w:rPr>
          <w:rFonts w:ascii="Traditional Arabic" w:hAnsi="Traditional Arabic" w:cs="Traditional Arabic" w:hint="cs"/>
          <w:b/>
          <w:bCs/>
          <w:color w:val="000000"/>
          <w:sz w:val="32"/>
          <w:szCs w:val="32"/>
          <w:shd w:val="clear" w:color="auto" w:fill="FFFFFF"/>
          <w:rtl/>
        </w:rPr>
        <w:t>8-4-</w:t>
      </w:r>
      <w:r w:rsidR="00141AA3" w:rsidRPr="00653CCA">
        <w:rPr>
          <w:rFonts w:ascii="Traditional Arabic" w:hAnsi="Traditional Arabic" w:cs="Traditional Arabic"/>
          <w:b/>
          <w:bCs/>
          <w:color w:val="000000"/>
          <w:sz w:val="32"/>
          <w:szCs w:val="32"/>
          <w:shd w:val="clear" w:color="auto" w:fill="FFFFFF"/>
          <w:rtl/>
        </w:rPr>
        <w:t>الاحتفاظ بسجلات الجودة</w:t>
      </w:r>
      <w:r w:rsidR="00141AA3" w:rsidRPr="007B4F56">
        <w:rPr>
          <w:rFonts w:ascii="Traditional Arabic" w:hAnsi="Traditional Arabic" w:cs="Traditional Arabic"/>
          <w:color w:val="000000"/>
          <w:sz w:val="32"/>
          <w:szCs w:val="32"/>
          <w:shd w:val="clear" w:color="auto" w:fill="FFFFFF"/>
        </w:rPr>
        <w:t xml:space="preserve"> :</w:t>
      </w:r>
      <w:r w:rsidR="00141AA3" w:rsidRPr="007B4F56">
        <w:rPr>
          <w:rFonts w:ascii="Traditional Arabic" w:hAnsi="Traditional Arabic" w:cs="Traditional Arabic"/>
          <w:color w:val="000000"/>
          <w:sz w:val="32"/>
          <w:szCs w:val="32"/>
          <w:shd w:val="clear" w:color="auto" w:fill="FFFFFF"/>
          <w:rtl/>
        </w:rPr>
        <w:t>ويهدف إلى تمكين المؤسسة من تتبع ما حدث في حال ظهور أي مشكلة ، وإظهار انه قد تم اتباع الإجراءات ، وتعليمات العمل ، كما يجب للجهات الخارجية (الزبائن، أو الهيئات المانحة لشهادات المطابقة)، و للجهات الداخلية (المدققين الداخليين)</w:t>
      </w:r>
      <w:r w:rsidR="00141AA3" w:rsidRPr="007B4F56">
        <w:rPr>
          <w:rFonts w:ascii="Traditional Arabic" w:hAnsi="Traditional Arabic" w:cs="Traditional Arabic"/>
          <w:color w:val="000000"/>
          <w:sz w:val="32"/>
          <w:szCs w:val="32"/>
          <w:shd w:val="clear" w:color="auto" w:fill="FFFFFF"/>
        </w:rPr>
        <w:t>.</w:t>
      </w:r>
      <w:r w:rsidR="00141AA3" w:rsidRPr="007B4F56">
        <w:rPr>
          <w:rFonts w:ascii="Traditional Arabic" w:hAnsi="Traditional Arabic" w:cs="Traditional Arabic"/>
          <w:color w:val="000000"/>
          <w:sz w:val="32"/>
          <w:szCs w:val="32"/>
        </w:rPr>
        <w:br/>
      </w:r>
      <w:r w:rsidRPr="00932126">
        <w:rPr>
          <w:rFonts w:ascii="Traditional Arabic" w:hAnsi="Traditional Arabic" w:cs="Traditional Arabic" w:hint="cs"/>
          <w:b/>
          <w:bCs/>
          <w:color w:val="000000"/>
          <w:sz w:val="32"/>
          <w:szCs w:val="32"/>
          <w:shd w:val="clear" w:color="auto" w:fill="FFFFFF"/>
          <w:rtl/>
        </w:rPr>
        <w:t>8-5-</w:t>
      </w:r>
      <w:r w:rsidR="00141AA3" w:rsidRPr="007B4F56">
        <w:rPr>
          <w:rFonts w:ascii="Traditional Arabic" w:hAnsi="Traditional Arabic" w:cs="Traditional Arabic"/>
          <w:color w:val="000000"/>
          <w:sz w:val="32"/>
          <w:szCs w:val="32"/>
          <w:shd w:val="clear" w:color="auto" w:fill="FFFFFF"/>
        </w:rPr>
        <w:t xml:space="preserve"> </w:t>
      </w:r>
      <w:r w:rsidR="00141AA3" w:rsidRPr="00653CCA">
        <w:rPr>
          <w:rFonts w:ascii="Traditional Arabic" w:hAnsi="Traditional Arabic" w:cs="Traditional Arabic"/>
          <w:b/>
          <w:bCs/>
          <w:color w:val="000000"/>
          <w:sz w:val="32"/>
          <w:szCs w:val="32"/>
          <w:shd w:val="clear" w:color="auto" w:fill="FFFFFF"/>
          <w:rtl/>
        </w:rPr>
        <w:t>التحقق من تنفيذ الأنشطة التي يشملها نظام الجودة / التدقيق الدوري</w:t>
      </w:r>
      <w:r w:rsidR="00141AA3" w:rsidRPr="007B4F56">
        <w:rPr>
          <w:rFonts w:ascii="Traditional Arabic" w:hAnsi="Traditional Arabic" w:cs="Traditional Arabic"/>
          <w:color w:val="000000"/>
          <w:sz w:val="32"/>
          <w:szCs w:val="32"/>
          <w:shd w:val="clear" w:color="auto" w:fill="FFFFFF"/>
        </w:rPr>
        <w:t xml:space="preserve"> :</w:t>
      </w:r>
      <w:r w:rsidR="00141AA3" w:rsidRPr="007B4F56">
        <w:rPr>
          <w:rFonts w:ascii="Traditional Arabic" w:hAnsi="Traditional Arabic" w:cs="Traditional Arabic"/>
          <w:color w:val="000000"/>
          <w:sz w:val="32"/>
          <w:szCs w:val="32"/>
          <w:shd w:val="clear" w:color="auto" w:fill="FFFFFF"/>
          <w:rtl/>
        </w:rPr>
        <w:t>ويشمل التحقق من التصميم</w:t>
      </w:r>
      <w:r>
        <w:rPr>
          <w:rFonts w:ascii="Traditional Arabic" w:hAnsi="Traditional Arabic" w:cs="Traditional Arabic" w:hint="cs"/>
          <w:color w:val="000000"/>
          <w:sz w:val="32"/>
          <w:szCs w:val="32"/>
          <w:shd w:val="clear" w:color="auto" w:fill="FFFFFF"/>
          <w:rtl/>
        </w:rPr>
        <w:t xml:space="preserve">  </w:t>
      </w:r>
      <w:r w:rsidR="00141AA3" w:rsidRPr="007B4F56">
        <w:rPr>
          <w:rFonts w:ascii="Traditional Arabic" w:hAnsi="Traditional Arabic" w:cs="Traditional Arabic"/>
          <w:color w:val="000000"/>
          <w:sz w:val="32"/>
          <w:szCs w:val="32"/>
          <w:shd w:val="clear" w:color="auto" w:fill="FFFFFF"/>
          <w:rtl/>
        </w:rPr>
        <w:t>والمصادقة عليه، وفحص المنتج أثناء عمليات التصنيع للتأكد من مطابقته للمواصفات وكذلك تدقيق نظام الجودة للتأكد من أنه يعمل كما يجب، ومراجعة الإدارة لهذا النظام للتأكد من فاعليته</w:t>
      </w:r>
      <w:r w:rsidR="00141AA3" w:rsidRPr="007B4F56">
        <w:rPr>
          <w:rFonts w:ascii="Traditional Arabic" w:hAnsi="Traditional Arabic" w:cs="Traditional Arabic"/>
          <w:color w:val="000000"/>
          <w:sz w:val="32"/>
          <w:szCs w:val="32"/>
          <w:shd w:val="clear" w:color="auto" w:fill="FFFFFF"/>
        </w:rPr>
        <w:t>.</w:t>
      </w:r>
      <w:r w:rsidR="00141AA3" w:rsidRPr="007B4F56">
        <w:rPr>
          <w:rFonts w:ascii="Traditional Arabic" w:hAnsi="Traditional Arabic" w:cs="Traditional Arabic"/>
          <w:color w:val="000000"/>
          <w:sz w:val="32"/>
          <w:szCs w:val="32"/>
        </w:rPr>
        <w:br/>
      </w:r>
      <w:r>
        <w:rPr>
          <w:rFonts w:ascii="Traditional Arabic" w:hAnsi="Traditional Arabic" w:cs="Traditional Arabic" w:hint="cs"/>
          <w:b/>
          <w:bCs/>
          <w:color w:val="000000"/>
          <w:sz w:val="32"/>
          <w:szCs w:val="32"/>
          <w:shd w:val="clear" w:color="auto" w:fill="FFFFFF"/>
          <w:rtl/>
        </w:rPr>
        <w:t>8-6-</w:t>
      </w:r>
      <w:r w:rsidR="00141AA3" w:rsidRPr="00653CCA">
        <w:rPr>
          <w:rFonts w:ascii="Traditional Arabic" w:hAnsi="Traditional Arabic" w:cs="Traditional Arabic"/>
          <w:b/>
          <w:bCs/>
          <w:color w:val="000000"/>
          <w:sz w:val="32"/>
          <w:szCs w:val="32"/>
          <w:shd w:val="clear" w:color="auto" w:fill="FFFFFF"/>
          <w:rtl/>
        </w:rPr>
        <w:t>تحديد حالات عدم المطابقة واتخاذ الأعمال التصحيحية المناسبة</w:t>
      </w:r>
      <w:r w:rsidR="00141AA3" w:rsidRPr="00653CCA">
        <w:rPr>
          <w:rFonts w:ascii="Traditional Arabic" w:hAnsi="Traditional Arabic" w:cs="Traditional Arabic"/>
          <w:b/>
          <w:bCs/>
          <w:color w:val="000000"/>
          <w:sz w:val="32"/>
          <w:szCs w:val="32"/>
          <w:shd w:val="clear" w:color="auto" w:fill="FFFFFF"/>
        </w:rPr>
        <w:t xml:space="preserve"> </w:t>
      </w:r>
      <w:r w:rsidR="00141AA3" w:rsidRPr="007B4F56">
        <w:rPr>
          <w:rFonts w:ascii="Traditional Arabic" w:hAnsi="Traditional Arabic" w:cs="Traditional Arabic"/>
          <w:color w:val="000000"/>
          <w:sz w:val="32"/>
          <w:szCs w:val="32"/>
          <w:shd w:val="clear" w:color="auto" w:fill="FFFFFF"/>
        </w:rPr>
        <w:t>:</w:t>
      </w:r>
      <w:r w:rsidR="00141AA3" w:rsidRPr="007B4F56">
        <w:rPr>
          <w:rFonts w:ascii="Traditional Arabic" w:hAnsi="Traditional Arabic" w:cs="Traditional Arabic"/>
          <w:color w:val="000000"/>
          <w:sz w:val="32"/>
          <w:szCs w:val="32"/>
          <w:shd w:val="clear" w:color="auto" w:fill="FFFFFF"/>
          <w:rtl/>
        </w:rPr>
        <w:t>أي انه عند ظهور أي حالة عدم مطابقة ذات علاقة بالمنتج أو بنظام الجودة، فإنه يتم تحديد أسباب ظهورها، واتخاذ الأعمال التصحيحية المناسبة لمنع حدوث ذلك مرة أخرى والتأكد من فاعلية هذه الأعمال</w:t>
      </w:r>
      <w:r w:rsidR="00141AA3" w:rsidRPr="007B4F56">
        <w:rPr>
          <w:rFonts w:ascii="Traditional Arabic" w:hAnsi="Traditional Arabic" w:cs="Traditional Arabic"/>
          <w:color w:val="000000"/>
          <w:sz w:val="32"/>
          <w:szCs w:val="32"/>
          <w:shd w:val="clear" w:color="auto" w:fill="FFFFFF"/>
        </w:rPr>
        <w:t>.</w:t>
      </w:r>
    </w:p>
    <w:p w14:paraId="576AAF40" w14:textId="1B46F546" w:rsidR="00141AA3" w:rsidRPr="007B4F56" w:rsidRDefault="00141AA3" w:rsidP="00932126">
      <w:pPr>
        <w:bidi/>
        <w:rPr>
          <w:rFonts w:ascii="Traditional Arabic" w:hAnsi="Traditional Arabic" w:cs="Traditional Arabic"/>
          <w:color w:val="000000"/>
          <w:sz w:val="32"/>
          <w:szCs w:val="32"/>
          <w:shd w:val="clear" w:color="auto" w:fill="FFFFFF"/>
          <w:rtl/>
        </w:rPr>
      </w:pPr>
      <w:r w:rsidRPr="00653CCA">
        <w:rPr>
          <w:rFonts w:ascii="Traditional Arabic" w:hAnsi="Traditional Arabic" w:cs="Traditional Arabic"/>
          <w:b/>
          <w:bCs/>
          <w:color w:val="000000"/>
          <w:sz w:val="32"/>
          <w:szCs w:val="32"/>
          <w:shd w:val="clear" w:color="auto" w:fill="FFFFFF"/>
        </w:rPr>
        <w:t xml:space="preserve"> </w:t>
      </w:r>
      <w:r w:rsidR="00932126">
        <w:rPr>
          <w:rFonts w:ascii="Traditional Arabic" w:hAnsi="Traditional Arabic" w:cs="Traditional Arabic" w:hint="cs"/>
          <w:b/>
          <w:bCs/>
          <w:color w:val="000000"/>
          <w:sz w:val="32"/>
          <w:szCs w:val="32"/>
          <w:shd w:val="clear" w:color="auto" w:fill="FFFFFF"/>
          <w:rtl/>
        </w:rPr>
        <w:t xml:space="preserve">8-7- </w:t>
      </w:r>
      <w:r w:rsidRPr="00653CCA">
        <w:rPr>
          <w:rFonts w:ascii="Traditional Arabic" w:hAnsi="Traditional Arabic" w:cs="Traditional Arabic"/>
          <w:b/>
          <w:bCs/>
          <w:color w:val="000000"/>
          <w:sz w:val="32"/>
          <w:szCs w:val="32"/>
          <w:shd w:val="clear" w:color="auto" w:fill="FFFFFF"/>
          <w:rtl/>
        </w:rPr>
        <w:t>تحسين التواصل والتفاهم والتعاون</w:t>
      </w:r>
      <w:r w:rsidRPr="00653CCA">
        <w:rPr>
          <w:rFonts w:ascii="Traditional Arabic" w:hAnsi="Traditional Arabic" w:cs="Traditional Arabic"/>
          <w:b/>
          <w:bCs/>
          <w:color w:val="000000"/>
          <w:sz w:val="32"/>
          <w:szCs w:val="32"/>
          <w:shd w:val="clear" w:color="auto" w:fill="FFFFFF"/>
        </w:rPr>
        <w:t xml:space="preserve"> :</w:t>
      </w:r>
      <w:r w:rsidRPr="007B4F56">
        <w:rPr>
          <w:rFonts w:ascii="Traditional Arabic" w:hAnsi="Traditional Arabic" w:cs="Traditional Arabic"/>
          <w:color w:val="000000"/>
          <w:sz w:val="32"/>
          <w:szCs w:val="32"/>
          <w:shd w:val="clear" w:color="auto" w:fill="FFFFFF"/>
          <w:rtl/>
        </w:rPr>
        <w:t>وهذا ينطبق على المعاملة بين الأقسام، وعلى العلاقات ضمن القسم الواحد، ويهدف إلى منع حدوث الأخطاء عن طريق أن كل شخص يعرف ما هو مطلوب منه</w:t>
      </w:r>
      <w:r w:rsidRPr="007B4F56">
        <w:rPr>
          <w:rFonts w:ascii="Traditional Arabic" w:hAnsi="Traditional Arabic" w:cs="Traditional Arabic"/>
          <w:color w:val="000000"/>
          <w:sz w:val="32"/>
          <w:szCs w:val="32"/>
          <w:shd w:val="clear" w:color="auto" w:fill="FFFFFF"/>
        </w:rPr>
        <w:t>.</w:t>
      </w:r>
    </w:p>
    <w:p w14:paraId="56212A49" w14:textId="05F6069A"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b/>
          <w:bCs/>
          <w:sz w:val="32"/>
          <w:szCs w:val="32"/>
          <w:rtl/>
        </w:rPr>
        <w:t>9-</w:t>
      </w:r>
      <w:r w:rsidRPr="00B3440C">
        <w:rPr>
          <w:rFonts w:ascii="Traditional Arabic" w:hAnsi="Traditional Arabic" w:cs="Traditional Arabic"/>
          <w:b/>
          <w:bCs/>
          <w:sz w:val="32"/>
          <w:szCs w:val="32"/>
          <w:rtl/>
        </w:rPr>
        <w:t>خطوات الحصول على الشهادة:</w:t>
      </w:r>
      <w:r w:rsidRPr="00B3440C">
        <w:rPr>
          <w:rFonts w:ascii="Traditional Arabic" w:hAnsi="Traditional Arabic" w:cs="Traditional Arabic"/>
          <w:sz w:val="32"/>
          <w:szCs w:val="32"/>
          <w:rtl/>
        </w:rPr>
        <w:t xml:space="preserve"> </w:t>
      </w:r>
    </w:p>
    <w:p w14:paraId="45D28635" w14:textId="504560E2" w:rsidR="00B3440C" w:rsidRPr="00B3440C" w:rsidRDefault="00B3440C" w:rsidP="00B3440C">
      <w:pPr>
        <w:bidi/>
        <w:rPr>
          <w:rFonts w:ascii="Traditional Arabic" w:hAnsi="Traditional Arabic" w:cs="Traditional Arabic"/>
          <w:sz w:val="32"/>
          <w:szCs w:val="32"/>
          <w:rtl/>
        </w:rPr>
      </w:pPr>
      <w:r w:rsidRPr="00B3440C">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Pr="00B3440C">
        <w:rPr>
          <w:rFonts w:ascii="Traditional Arabic" w:hAnsi="Traditional Arabic" w:cs="Traditional Arabic"/>
          <w:sz w:val="32"/>
          <w:szCs w:val="32"/>
          <w:rtl/>
        </w:rPr>
        <w:t>تشكيل مجموعة جودة.</w:t>
      </w:r>
    </w:p>
    <w:p w14:paraId="38738B3A" w14:textId="43D7A7C4"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3440C">
        <w:rPr>
          <w:rFonts w:ascii="Traditional Arabic" w:hAnsi="Traditional Arabic" w:cs="Traditional Arabic"/>
          <w:sz w:val="32"/>
          <w:szCs w:val="32"/>
          <w:rtl/>
        </w:rPr>
        <w:t>تحديد أهداف الجودة.</w:t>
      </w:r>
    </w:p>
    <w:p w14:paraId="43B10018" w14:textId="6FB3ABBD"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Pr="00B3440C">
        <w:rPr>
          <w:rFonts w:ascii="Traditional Arabic" w:hAnsi="Traditional Arabic" w:cs="Traditional Arabic"/>
          <w:sz w:val="32"/>
          <w:szCs w:val="32"/>
          <w:rtl/>
        </w:rPr>
        <w:t>التشاور حول أهداف الجودة الكلية.</w:t>
      </w:r>
    </w:p>
    <w:p w14:paraId="785D7241" w14:textId="1BECDBE5"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3440C">
        <w:rPr>
          <w:rFonts w:ascii="Traditional Arabic" w:hAnsi="Traditional Arabic" w:cs="Traditional Arabic"/>
          <w:sz w:val="32"/>
          <w:szCs w:val="32"/>
          <w:rtl/>
        </w:rPr>
        <w:t>تحديد أهداف كل قسم.</w:t>
      </w:r>
    </w:p>
    <w:p w14:paraId="33F52A24" w14:textId="3ADE42F7"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3440C">
        <w:rPr>
          <w:rFonts w:ascii="Traditional Arabic" w:hAnsi="Traditional Arabic" w:cs="Traditional Arabic"/>
          <w:sz w:val="32"/>
          <w:szCs w:val="32"/>
          <w:rtl/>
        </w:rPr>
        <w:t>تحضير وتوزيع مصفوفة توضيح لسياسة الجودة.</w:t>
      </w:r>
    </w:p>
    <w:p w14:paraId="5F5E6ABD" w14:textId="46391E9D"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ت</w:t>
      </w:r>
      <w:r w:rsidRPr="00B3440C">
        <w:rPr>
          <w:rFonts w:ascii="Traditional Arabic" w:hAnsi="Traditional Arabic" w:cs="Traditional Arabic"/>
          <w:sz w:val="32"/>
          <w:szCs w:val="32"/>
          <w:rtl/>
        </w:rPr>
        <w:t>عيين ممثل يقدم التقارير للإدارة.</w:t>
      </w:r>
    </w:p>
    <w:p w14:paraId="4431AF53" w14:textId="11B852BD"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3440C">
        <w:rPr>
          <w:rFonts w:ascii="Traditional Arabic" w:hAnsi="Traditional Arabic" w:cs="Traditional Arabic"/>
          <w:sz w:val="32"/>
          <w:szCs w:val="32"/>
          <w:rtl/>
        </w:rPr>
        <w:t xml:space="preserve">إجراء برامج التوعية </w:t>
      </w:r>
      <w:proofErr w:type="spellStart"/>
      <w:r w:rsidRPr="00B3440C">
        <w:rPr>
          <w:rFonts w:ascii="Traditional Arabic" w:hAnsi="Traditional Arabic" w:cs="Traditional Arabic"/>
          <w:sz w:val="32"/>
          <w:szCs w:val="32"/>
          <w:rtl/>
        </w:rPr>
        <w:t>بإيزو</w:t>
      </w:r>
      <w:proofErr w:type="spellEnd"/>
      <w:r w:rsidRPr="00B3440C">
        <w:rPr>
          <w:rFonts w:ascii="Traditional Arabic" w:hAnsi="Traditional Arabic" w:cs="Traditional Arabic"/>
          <w:sz w:val="32"/>
          <w:szCs w:val="32"/>
          <w:rtl/>
        </w:rPr>
        <w:t xml:space="preserve"> 9000 وللجميع في الشركة.</w:t>
      </w:r>
    </w:p>
    <w:p w14:paraId="411FD4C0" w14:textId="09DD3C9F"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ت</w:t>
      </w:r>
      <w:r w:rsidRPr="00B3440C">
        <w:rPr>
          <w:rFonts w:ascii="Traditional Arabic" w:hAnsi="Traditional Arabic" w:cs="Traditional Arabic"/>
          <w:sz w:val="32"/>
          <w:szCs w:val="32"/>
          <w:rtl/>
        </w:rPr>
        <w:t>حضير مصفوفة تشرح ما هي الإجراءات التي ستكتب في نظام الجودة.</w:t>
      </w:r>
    </w:p>
    <w:p w14:paraId="7D319C2B" w14:textId="4326DE33"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3440C">
        <w:rPr>
          <w:rFonts w:ascii="Traditional Arabic" w:hAnsi="Traditional Arabic" w:cs="Traditional Arabic"/>
          <w:sz w:val="32"/>
          <w:szCs w:val="32"/>
          <w:rtl/>
        </w:rPr>
        <w:t>وضع الإجراءات التي تشكل نظام الجودة.</w:t>
      </w:r>
    </w:p>
    <w:p w14:paraId="73411654" w14:textId="2F0396D1"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3440C">
        <w:rPr>
          <w:rFonts w:ascii="Traditional Arabic" w:hAnsi="Traditional Arabic" w:cs="Traditional Arabic"/>
          <w:sz w:val="32"/>
          <w:szCs w:val="32"/>
          <w:rtl/>
        </w:rPr>
        <w:t xml:space="preserve">مقارنة هذه الإجراءات مع </w:t>
      </w:r>
      <w:proofErr w:type="spellStart"/>
      <w:r w:rsidRPr="00B3440C">
        <w:rPr>
          <w:rFonts w:ascii="Traditional Arabic" w:hAnsi="Traditional Arabic" w:cs="Traditional Arabic"/>
          <w:sz w:val="32"/>
          <w:szCs w:val="32"/>
          <w:rtl/>
        </w:rPr>
        <w:t>الإيزو</w:t>
      </w:r>
      <w:proofErr w:type="spellEnd"/>
      <w:r w:rsidRPr="00B3440C">
        <w:rPr>
          <w:rFonts w:ascii="Traditional Arabic" w:hAnsi="Traditional Arabic" w:cs="Traditional Arabic"/>
          <w:sz w:val="32"/>
          <w:szCs w:val="32"/>
          <w:rtl/>
        </w:rPr>
        <w:t xml:space="preserve"> 9000 دورياً.</w:t>
      </w:r>
    </w:p>
    <w:p w14:paraId="23028655" w14:textId="52DAA56A"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3440C">
        <w:rPr>
          <w:rFonts w:ascii="Traditional Arabic" w:hAnsi="Traditional Arabic" w:cs="Traditional Arabic"/>
          <w:sz w:val="32"/>
          <w:szCs w:val="32"/>
          <w:rtl/>
        </w:rPr>
        <w:t>كتابة الإجراءات الإضافية.</w:t>
      </w:r>
    </w:p>
    <w:p w14:paraId="32E8416C" w14:textId="5704B9DF"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3440C">
        <w:rPr>
          <w:rFonts w:ascii="Traditional Arabic" w:hAnsi="Traditional Arabic" w:cs="Traditional Arabic"/>
          <w:sz w:val="32"/>
          <w:szCs w:val="32"/>
          <w:rtl/>
        </w:rPr>
        <w:t>إصدار الإجراءات العامة لكل المنظمات التي تتعلق بوثائق الرقابة والبيان الرقابي وتدقيق الجودة والتدريب وغيرها.</w:t>
      </w:r>
    </w:p>
    <w:p w14:paraId="13229E36" w14:textId="35406FB4"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3440C">
        <w:rPr>
          <w:rFonts w:ascii="Traditional Arabic" w:hAnsi="Traditional Arabic" w:cs="Traditional Arabic"/>
          <w:sz w:val="32"/>
          <w:szCs w:val="32"/>
          <w:rtl/>
        </w:rPr>
        <w:t xml:space="preserve">عقد البرامج التدريبية للتدقيق الداخلي، معايير </w:t>
      </w:r>
      <w:proofErr w:type="spellStart"/>
      <w:r w:rsidRPr="00B3440C">
        <w:rPr>
          <w:rFonts w:ascii="Traditional Arabic" w:hAnsi="Traditional Arabic" w:cs="Traditional Arabic"/>
          <w:sz w:val="32"/>
          <w:szCs w:val="32"/>
        </w:rPr>
        <w:t>Spc</w:t>
      </w:r>
      <w:proofErr w:type="spellEnd"/>
      <w:r w:rsidRPr="00B3440C">
        <w:rPr>
          <w:rFonts w:ascii="Traditional Arabic" w:hAnsi="Traditional Arabic" w:cs="Traditional Arabic"/>
          <w:sz w:val="32"/>
          <w:szCs w:val="32"/>
        </w:rPr>
        <w:t>/</w:t>
      </w:r>
      <w:proofErr w:type="spellStart"/>
      <w:r w:rsidRPr="00B3440C">
        <w:rPr>
          <w:rFonts w:ascii="Traditional Arabic" w:hAnsi="Traditional Arabic" w:cs="Traditional Arabic"/>
          <w:sz w:val="32"/>
          <w:szCs w:val="32"/>
        </w:rPr>
        <w:t>Sqc</w:t>
      </w:r>
      <w:proofErr w:type="spellEnd"/>
      <w:r w:rsidRPr="00B3440C">
        <w:rPr>
          <w:rFonts w:ascii="Traditional Arabic" w:hAnsi="Traditional Arabic" w:cs="Traditional Arabic"/>
          <w:sz w:val="32"/>
          <w:szCs w:val="32"/>
        </w:rPr>
        <w:t>/5s</w:t>
      </w:r>
      <w:r w:rsidRPr="00B3440C">
        <w:rPr>
          <w:rFonts w:ascii="Traditional Arabic" w:hAnsi="Traditional Arabic" w:cs="Traditional Arabic"/>
          <w:sz w:val="32"/>
          <w:szCs w:val="32"/>
          <w:rtl/>
        </w:rPr>
        <w:t>.</w:t>
      </w:r>
    </w:p>
    <w:p w14:paraId="321C2628" w14:textId="78DE8E4B"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3440C">
        <w:rPr>
          <w:rFonts w:ascii="Traditional Arabic" w:hAnsi="Traditional Arabic" w:cs="Traditional Arabic"/>
          <w:sz w:val="32"/>
          <w:szCs w:val="32"/>
          <w:rtl/>
        </w:rPr>
        <w:t>كتابة دليل الجودة الذي يحقق الربط بين الإجراءات المتنوعة.</w:t>
      </w:r>
    </w:p>
    <w:p w14:paraId="7CF08A45" w14:textId="61EA6982"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3440C">
        <w:rPr>
          <w:rFonts w:ascii="Traditional Arabic" w:hAnsi="Traditional Arabic" w:cs="Traditional Arabic"/>
          <w:sz w:val="32"/>
          <w:szCs w:val="32"/>
          <w:rtl/>
        </w:rPr>
        <w:t>إجراء التدقيق الملائم ومراجعة الوثائق.</w:t>
      </w:r>
    </w:p>
    <w:p w14:paraId="32F56CAF" w14:textId="64627CAD"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3440C">
        <w:rPr>
          <w:rFonts w:ascii="Traditional Arabic" w:hAnsi="Traditional Arabic" w:cs="Traditional Arabic"/>
          <w:sz w:val="32"/>
          <w:szCs w:val="32"/>
          <w:rtl/>
        </w:rPr>
        <w:t>إجراء التدقيق الداخلي.</w:t>
      </w:r>
    </w:p>
    <w:p w14:paraId="0C57338B" w14:textId="03726D9D"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3440C">
        <w:rPr>
          <w:rFonts w:ascii="Traditional Arabic" w:hAnsi="Traditional Arabic" w:cs="Traditional Arabic"/>
          <w:sz w:val="32"/>
          <w:szCs w:val="32"/>
          <w:rtl/>
        </w:rPr>
        <w:t>إجراء المراجعات الإدارية.</w:t>
      </w:r>
    </w:p>
    <w:p w14:paraId="0861174B" w14:textId="3186AF57"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3440C">
        <w:rPr>
          <w:rFonts w:ascii="Traditional Arabic" w:hAnsi="Traditional Arabic" w:cs="Traditional Arabic"/>
          <w:sz w:val="32"/>
          <w:szCs w:val="32"/>
          <w:rtl/>
        </w:rPr>
        <w:t>اجتياز التدقيق التقييمي المبدئي.</w:t>
      </w:r>
    </w:p>
    <w:p w14:paraId="0FC749C7" w14:textId="3B76595F"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3440C">
        <w:rPr>
          <w:rFonts w:ascii="Traditional Arabic" w:hAnsi="Traditional Arabic" w:cs="Traditional Arabic"/>
          <w:sz w:val="32"/>
          <w:szCs w:val="32"/>
          <w:rtl/>
        </w:rPr>
        <w:t>اجتياز التدقيق التنفيذي الذي تقوم به الجهة المانحة للشهادة.</w:t>
      </w:r>
    </w:p>
    <w:p w14:paraId="6B660D3D" w14:textId="305AB27C" w:rsidR="00B3440C" w:rsidRPr="00B3440C" w:rsidRDefault="00B3440C" w:rsidP="00B3440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3440C">
        <w:rPr>
          <w:rFonts w:ascii="Traditional Arabic" w:hAnsi="Traditional Arabic" w:cs="Traditional Arabic"/>
          <w:sz w:val="32"/>
          <w:szCs w:val="32"/>
          <w:rtl/>
        </w:rPr>
        <w:t>الحصول على الشهادة.</w:t>
      </w:r>
    </w:p>
    <w:p w14:paraId="1C9D015D" w14:textId="16AC5D0A" w:rsidR="008D7427" w:rsidRPr="008D7427" w:rsidRDefault="008D7427" w:rsidP="008D7427">
      <w:pPr>
        <w:bidi/>
        <w:rPr>
          <w:rFonts w:ascii="Traditional Arabic" w:hAnsi="Traditional Arabic" w:cs="Traditional Arabic"/>
          <w:color w:val="000000"/>
          <w:sz w:val="32"/>
          <w:szCs w:val="32"/>
          <w:shd w:val="clear" w:color="auto" w:fill="FFFFFF"/>
        </w:rPr>
      </w:pPr>
    </w:p>
    <w:sectPr w:rsidR="008D7427" w:rsidRPr="008D7427">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433AC" w14:textId="77777777" w:rsidR="00BE56F9" w:rsidRDefault="00BE56F9" w:rsidP="00C07983">
      <w:pPr>
        <w:spacing w:after="0" w:line="240" w:lineRule="auto"/>
      </w:pPr>
      <w:r>
        <w:separator/>
      </w:r>
    </w:p>
  </w:endnote>
  <w:endnote w:type="continuationSeparator" w:id="0">
    <w:p w14:paraId="42516358" w14:textId="77777777" w:rsidR="00BE56F9" w:rsidRDefault="00BE56F9" w:rsidP="00C07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9800289"/>
      <w:docPartObj>
        <w:docPartGallery w:val="Page Numbers (Bottom of Page)"/>
        <w:docPartUnique/>
      </w:docPartObj>
    </w:sdtPr>
    <w:sdtContent>
      <w:p w14:paraId="6C2D04E9" w14:textId="687FB9DC" w:rsidR="007D6D81" w:rsidRDefault="007D6D81">
        <w:pPr>
          <w:pStyle w:val="Pieddepage"/>
        </w:pPr>
        <w:r>
          <w:rPr>
            <w:noProof/>
          </w:rPr>
          <mc:AlternateContent>
            <mc:Choice Requires="wpg">
              <w:drawing>
                <wp:anchor distT="0" distB="0" distL="114300" distR="114300" simplePos="0" relativeHeight="251659264" behindDoc="0" locked="0" layoutInCell="0" allowOverlap="1" wp14:anchorId="73526C75" wp14:editId="280085A6">
                  <wp:simplePos x="0" y="0"/>
                  <wp:positionH relativeFrom="margin">
                    <wp:align>center</wp:align>
                  </wp:positionH>
                  <wp:positionV relativeFrom="bottomMargin">
                    <wp:align>center</wp:align>
                  </wp:positionV>
                  <wp:extent cx="419100" cy="321945"/>
                  <wp:effectExtent l="0" t="19050" r="0" b="11430"/>
                  <wp:wrapNone/>
                  <wp:docPr id="21" name="Groupe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7AE27" w14:textId="77777777" w:rsidR="007D6D81" w:rsidRDefault="007D6D81">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25" name="Group 91"/>
                          <wpg:cNvGrpSpPr>
                            <a:grpSpLocks/>
                          </wpg:cNvGrpSpPr>
                          <wpg:grpSpPr bwMode="auto">
                            <a:xfrm>
                              <a:off x="1775" y="14647"/>
                              <a:ext cx="571" cy="314"/>
                              <a:chOff x="1705" y="14935"/>
                              <a:chExt cx="682" cy="375"/>
                            </a:xfrm>
                          </wpg:grpSpPr>
                          <wps:wsp>
                            <wps:cNvPr id="2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526C75" id="Groupe 21" o:spid="_x0000_s104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" o:allowincell="f">
                  <v:shapetype id="_x0000_t4" coordsize="21600,21600" o:spt="4" path="m10800,l,10800,10800,21600,21600,10800xe">
                    <v:stroke joinstyle="miter"/>
                    <v:path gradientshapeok="t" o:connecttype="rect" textboxrect="5400,5400,16200,16200"/>
                  </v:shapetype>
                  <v:shape id="AutoShape 88" o:spid="_x0000_s104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" filled="f" strokecolor="#a5a5a5"/>
                  <v:rect id="Rectangle 89" o:spid="_x0000_s104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" filled="f" strokecolor="#a5a5a5"/>
                  <v:shapetype id="_x0000_t202" coordsize="21600,21600" o:spt="202" path="m,l,21600r21600,l21600,xe">
                    <v:stroke joinstyle="miter"/>
                    <v:path gradientshapeok="t" o:connecttype="rect"/>
                  </v:shapetype>
                  <v:shape id="Text Box 90" o:spid="_x0000_s104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" filled="f" stroked="f">
                    <v:textbox inset="0,2.16pt,0,0">
                      <w:txbxContent>
                        <w:p w14:paraId="3C17AE27" w14:textId="77777777" w:rsidR="007D6D81" w:rsidRDefault="007D6D81">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v:textbox>
                  </v:shape>
                  <v:group id="Group 91" o:spid="_x0000_s105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AutoShape 92" o:spid="_x0000_s105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93" o:spid="_x0000_s105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55906" w14:textId="77777777" w:rsidR="00BE56F9" w:rsidRDefault="00BE56F9" w:rsidP="00C07983">
      <w:pPr>
        <w:spacing w:after="0" w:line="240" w:lineRule="auto"/>
      </w:pPr>
      <w:r>
        <w:separator/>
      </w:r>
    </w:p>
  </w:footnote>
  <w:footnote w:type="continuationSeparator" w:id="0">
    <w:p w14:paraId="73F5EE17" w14:textId="77777777" w:rsidR="00BE56F9" w:rsidRDefault="00BE56F9" w:rsidP="00C07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E95E8" w14:textId="0DA65352" w:rsidR="00C07983" w:rsidRPr="00C07983" w:rsidRDefault="00C07983" w:rsidP="00C07983">
    <w:pPr>
      <w:pStyle w:val="En-tte"/>
      <w:bidi/>
      <w:jc w:val="center"/>
      <w:rPr>
        <w:rFonts w:ascii="Traditional Arabic" w:hAnsi="Traditional Arabic" w:cs="Traditional Arabic"/>
        <w:b/>
        <w:bCs/>
        <w:sz w:val="32"/>
        <w:szCs w:val="32"/>
        <w:rtl/>
        <w:lang w:bidi="ar-DZ"/>
      </w:rPr>
    </w:pPr>
    <w:r w:rsidRPr="00C07983">
      <w:rPr>
        <w:rFonts w:ascii="Traditional Arabic" w:hAnsi="Traditional Arabic" w:cs="Traditional Arabic"/>
        <w:b/>
        <w:bCs/>
        <w:sz w:val="32"/>
        <w:szCs w:val="32"/>
        <w:rtl/>
        <w:lang w:bidi="ar-DZ"/>
      </w:rPr>
      <w:t>البحث رقم 01: الايزو 9000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C6642"/>
    <w:multiLevelType w:val="hybridMultilevel"/>
    <w:tmpl w:val="2D22D972"/>
    <w:lvl w:ilvl="0" w:tplc="B4EC6BCE">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9E17B1"/>
    <w:multiLevelType w:val="hybridMultilevel"/>
    <w:tmpl w:val="45DA235E"/>
    <w:lvl w:ilvl="0" w:tplc="10B67ABE">
      <w:start w:val="9"/>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626368"/>
    <w:multiLevelType w:val="hybridMultilevel"/>
    <w:tmpl w:val="AAA292BC"/>
    <w:lvl w:ilvl="0" w:tplc="F89628AC">
      <w:start w:val="168"/>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9A"/>
    <w:rsid w:val="00066269"/>
    <w:rsid w:val="00141AA3"/>
    <w:rsid w:val="00144723"/>
    <w:rsid w:val="001C4174"/>
    <w:rsid w:val="003F689A"/>
    <w:rsid w:val="00553978"/>
    <w:rsid w:val="0056355F"/>
    <w:rsid w:val="00653CCA"/>
    <w:rsid w:val="006B18D0"/>
    <w:rsid w:val="007358DD"/>
    <w:rsid w:val="007878F2"/>
    <w:rsid w:val="007B4F56"/>
    <w:rsid w:val="007D6D81"/>
    <w:rsid w:val="0085419D"/>
    <w:rsid w:val="008D7427"/>
    <w:rsid w:val="00932126"/>
    <w:rsid w:val="009B4F18"/>
    <w:rsid w:val="00B3440C"/>
    <w:rsid w:val="00B94C75"/>
    <w:rsid w:val="00BE56F9"/>
    <w:rsid w:val="00C07983"/>
    <w:rsid w:val="00C13B89"/>
    <w:rsid w:val="00C6502B"/>
    <w:rsid w:val="00D74241"/>
    <w:rsid w:val="00DD6095"/>
    <w:rsid w:val="00FC5B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B458D"/>
  <w15:chartTrackingRefBased/>
  <w15:docId w15:val="{0516FC74-CBCB-4933-95F1-3A16781F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7983"/>
    <w:pPr>
      <w:tabs>
        <w:tab w:val="center" w:pos="4153"/>
        <w:tab w:val="right" w:pos="8306"/>
      </w:tabs>
      <w:spacing w:after="0" w:line="240" w:lineRule="auto"/>
    </w:pPr>
  </w:style>
  <w:style w:type="character" w:customStyle="1" w:styleId="En-tteCar">
    <w:name w:val="En-tête Car"/>
    <w:basedOn w:val="Policepardfaut"/>
    <w:link w:val="En-tte"/>
    <w:uiPriority w:val="99"/>
    <w:rsid w:val="00C07983"/>
  </w:style>
  <w:style w:type="paragraph" w:styleId="Pieddepage">
    <w:name w:val="footer"/>
    <w:basedOn w:val="Normal"/>
    <w:link w:val="PieddepageCar"/>
    <w:uiPriority w:val="99"/>
    <w:unhideWhenUsed/>
    <w:rsid w:val="00C0798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07983"/>
  </w:style>
  <w:style w:type="character" w:styleId="Lienhypertexte">
    <w:name w:val="Hyperlink"/>
    <w:basedOn w:val="Policepardfaut"/>
    <w:uiPriority w:val="99"/>
    <w:semiHidden/>
    <w:unhideWhenUsed/>
    <w:rsid w:val="00141AA3"/>
    <w:rPr>
      <w:color w:val="0000FF"/>
      <w:u w:val="single"/>
    </w:rPr>
  </w:style>
  <w:style w:type="character" w:styleId="lev">
    <w:name w:val="Strong"/>
    <w:basedOn w:val="Policepardfaut"/>
    <w:uiPriority w:val="22"/>
    <w:qFormat/>
    <w:rsid w:val="00141AA3"/>
    <w:rPr>
      <w:b/>
      <w:bCs/>
    </w:rPr>
  </w:style>
  <w:style w:type="paragraph" w:styleId="Paragraphedeliste">
    <w:name w:val="List Paragraph"/>
    <w:basedOn w:val="Normal"/>
    <w:uiPriority w:val="34"/>
    <w:qFormat/>
    <w:rsid w:val="00D74241"/>
    <w:pPr>
      <w:ind w:left="720"/>
      <w:contextualSpacing/>
    </w:pPr>
  </w:style>
  <w:style w:type="paragraph" w:styleId="NormalWeb">
    <w:name w:val="Normal (Web)"/>
    <w:basedOn w:val="Normal"/>
    <w:uiPriority w:val="99"/>
    <w:semiHidden/>
    <w:unhideWhenUsed/>
    <w:rsid w:val="00B3440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78219">
      <w:bodyDiv w:val="1"/>
      <w:marLeft w:val="0"/>
      <w:marRight w:val="0"/>
      <w:marTop w:val="0"/>
      <w:marBottom w:val="0"/>
      <w:divBdr>
        <w:top w:val="none" w:sz="0" w:space="0" w:color="auto"/>
        <w:left w:val="none" w:sz="0" w:space="0" w:color="auto"/>
        <w:bottom w:val="none" w:sz="0" w:space="0" w:color="auto"/>
        <w:right w:val="none" w:sz="0" w:space="0" w:color="auto"/>
      </w:divBdr>
    </w:div>
    <w:div w:id="766464858">
      <w:bodyDiv w:val="1"/>
      <w:marLeft w:val="0"/>
      <w:marRight w:val="0"/>
      <w:marTop w:val="0"/>
      <w:marBottom w:val="0"/>
      <w:divBdr>
        <w:top w:val="none" w:sz="0" w:space="0" w:color="auto"/>
        <w:left w:val="none" w:sz="0" w:space="0" w:color="auto"/>
        <w:bottom w:val="none" w:sz="0" w:space="0" w:color="auto"/>
        <w:right w:val="none" w:sz="0" w:space="0" w:color="auto"/>
      </w:divBdr>
      <w:divsChild>
        <w:div w:id="279074201">
          <w:marLeft w:val="0"/>
          <w:marRight w:val="0"/>
          <w:marTop w:val="0"/>
          <w:marBottom w:val="0"/>
          <w:divBdr>
            <w:top w:val="none" w:sz="0" w:space="0" w:color="auto"/>
            <w:left w:val="none" w:sz="0" w:space="0" w:color="auto"/>
            <w:bottom w:val="none" w:sz="0" w:space="0" w:color="auto"/>
            <w:right w:val="none" w:sz="0" w:space="0" w:color="auto"/>
          </w:divBdr>
        </w:div>
        <w:div w:id="348989982">
          <w:marLeft w:val="0"/>
          <w:marRight w:val="0"/>
          <w:marTop w:val="0"/>
          <w:marBottom w:val="0"/>
          <w:divBdr>
            <w:top w:val="none" w:sz="0" w:space="0" w:color="auto"/>
            <w:left w:val="none" w:sz="0" w:space="0" w:color="auto"/>
            <w:bottom w:val="none" w:sz="0" w:space="0" w:color="auto"/>
            <w:right w:val="none" w:sz="0" w:space="0" w:color="auto"/>
          </w:divBdr>
        </w:div>
        <w:div w:id="473523405">
          <w:marLeft w:val="0"/>
          <w:marRight w:val="0"/>
          <w:marTop w:val="0"/>
          <w:marBottom w:val="0"/>
          <w:divBdr>
            <w:top w:val="none" w:sz="0" w:space="0" w:color="auto"/>
            <w:left w:val="none" w:sz="0" w:space="0" w:color="auto"/>
            <w:bottom w:val="none" w:sz="0" w:space="0" w:color="auto"/>
            <w:right w:val="none" w:sz="0" w:space="0" w:color="auto"/>
          </w:divBdr>
        </w:div>
        <w:div w:id="1339888737">
          <w:marLeft w:val="0"/>
          <w:marRight w:val="0"/>
          <w:marTop w:val="0"/>
          <w:marBottom w:val="0"/>
          <w:divBdr>
            <w:top w:val="none" w:sz="0" w:space="0" w:color="auto"/>
            <w:left w:val="none" w:sz="0" w:space="0" w:color="auto"/>
            <w:bottom w:val="none" w:sz="0" w:space="0" w:color="auto"/>
            <w:right w:val="none" w:sz="0" w:space="0" w:color="auto"/>
          </w:divBdr>
        </w:div>
        <w:div w:id="1615016527">
          <w:marLeft w:val="0"/>
          <w:marRight w:val="0"/>
          <w:marTop w:val="0"/>
          <w:marBottom w:val="0"/>
          <w:divBdr>
            <w:top w:val="none" w:sz="0" w:space="0" w:color="auto"/>
            <w:left w:val="none" w:sz="0" w:space="0" w:color="auto"/>
            <w:bottom w:val="none" w:sz="0" w:space="0" w:color="auto"/>
            <w:right w:val="none" w:sz="0" w:space="0" w:color="auto"/>
          </w:divBdr>
        </w:div>
        <w:div w:id="1827089515">
          <w:marLeft w:val="0"/>
          <w:marRight w:val="0"/>
          <w:marTop w:val="0"/>
          <w:marBottom w:val="0"/>
          <w:divBdr>
            <w:top w:val="none" w:sz="0" w:space="0" w:color="auto"/>
            <w:left w:val="none" w:sz="0" w:space="0" w:color="auto"/>
            <w:bottom w:val="none" w:sz="0" w:space="0" w:color="auto"/>
            <w:right w:val="none" w:sz="0" w:space="0" w:color="auto"/>
          </w:divBdr>
        </w:div>
      </w:divsChild>
    </w:div>
    <w:div w:id="1474517392">
      <w:bodyDiv w:val="1"/>
      <w:marLeft w:val="0"/>
      <w:marRight w:val="0"/>
      <w:marTop w:val="0"/>
      <w:marBottom w:val="0"/>
      <w:divBdr>
        <w:top w:val="none" w:sz="0" w:space="0" w:color="auto"/>
        <w:left w:val="none" w:sz="0" w:space="0" w:color="auto"/>
        <w:bottom w:val="none" w:sz="0" w:space="0" w:color="auto"/>
        <w:right w:val="none" w:sz="0" w:space="0" w:color="auto"/>
      </w:divBdr>
    </w:div>
    <w:div w:id="1789351401">
      <w:bodyDiv w:val="1"/>
      <w:marLeft w:val="0"/>
      <w:marRight w:val="0"/>
      <w:marTop w:val="0"/>
      <w:marBottom w:val="0"/>
      <w:divBdr>
        <w:top w:val="none" w:sz="0" w:space="0" w:color="auto"/>
        <w:left w:val="none" w:sz="0" w:space="0" w:color="auto"/>
        <w:bottom w:val="none" w:sz="0" w:space="0" w:color="auto"/>
        <w:right w:val="none" w:sz="0" w:space="0" w:color="auto"/>
      </w:divBdr>
      <w:divsChild>
        <w:div w:id="122768993">
          <w:marLeft w:val="0"/>
          <w:marRight w:val="0"/>
          <w:marTop w:val="0"/>
          <w:marBottom w:val="0"/>
          <w:divBdr>
            <w:top w:val="none" w:sz="0" w:space="0" w:color="auto"/>
            <w:left w:val="none" w:sz="0" w:space="0" w:color="auto"/>
            <w:bottom w:val="none" w:sz="0" w:space="0" w:color="auto"/>
            <w:right w:val="none" w:sz="0" w:space="0" w:color="auto"/>
          </w:divBdr>
        </w:div>
        <w:div w:id="229509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2092</TotalTime>
  <Pages>5</Pages>
  <Words>951</Words>
  <Characters>5236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2020-06-05T14:22:00Z</dcterms:created>
  <dcterms:modified xsi:type="dcterms:W3CDTF">2020-06-07T18:21:00Z</dcterms:modified>
</cp:coreProperties>
</file>