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64A" w:rsidRDefault="00781944" w:rsidP="003C7F6B">
      <w:pPr>
        <w:jc w:val="center"/>
        <w:rPr>
          <w:sz w:val="32"/>
          <w:szCs w:val="32"/>
          <w:rtl/>
          <w:lang w:bidi="ar-DZ"/>
        </w:rPr>
      </w:pPr>
      <w:r>
        <w:rPr>
          <w:rFonts w:hint="cs"/>
          <w:sz w:val="32"/>
          <w:szCs w:val="32"/>
          <w:rtl/>
          <w:lang w:bidi="ar-DZ"/>
        </w:rPr>
        <w:t>وزارة التعليم العالي والبحث العلمي</w:t>
      </w:r>
    </w:p>
    <w:p w:rsidR="00781944" w:rsidRDefault="00781944" w:rsidP="00781944">
      <w:pPr>
        <w:tabs>
          <w:tab w:val="left" w:pos="1695"/>
        </w:tabs>
        <w:bidi/>
        <w:jc w:val="center"/>
        <w:rPr>
          <w:sz w:val="32"/>
          <w:szCs w:val="32"/>
          <w:rtl/>
          <w:lang w:bidi="ar-DZ"/>
        </w:rPr>
      </w:pPr>
      <w:r>
        <w:rPr>
          <w:rFonts w:hint="cs"/>
          <w:sz w:val="32"/>
          <w:szCs w:val="32"/>
          <w:rtl/>
          <w:lang w:bidi="ar-DZ"/>
        </w:rPr>
        <w:t>جامعة محمد خيضربسكرة</w:t>
      </w:r>
    </w:p>
    <w:p w:rsidR="00781944" w:rsidRDefault="00781944" w:rsidP="00781944">
      <w:pPr>
        <w:tabs>
          <w:tab w:val="left" w:pos="1695"/>
        </w:tabs>
        <w:bidi/>
        <w:jc w:val="center"/>
        <w:rPr>
          <w:sz w:val="32"/>
          <w:szCs w:val="32"/>
          <w:rtl/>
          <w:lang w:bidi="ar-DZ"/>
        </w:rPr>
      </w:pPr>
      <w:r>
        <w:rPr>
          <w:rFonts w:hint="cs"/>
          <w:sz w:val="32"/>
          <w:szCs w:val="32"/>
          <w:rtl/>
          <w:lang w:bidi="ar-DZ"/>
        </w:rPr>
        <w:t xml:space="preserve">كلية العلوم الاقتصادية والتجارية وعلوم التسيير </w:t>
      </w:r>
    </w:p>
    <w:p w:rsidR="00781944" w:rsidRDefault="00781944" w:rsidP="00781944">
      <w:pPr>
        <w:tabs>
          <w:tab w:val="left" w:pos="1695"/>
        </w:tabs>
        <w:bidi/>
        <w:jc w:val="center"/>
        <w:rPr>
          <w:sz w:val="32"/>
          <w:szCs w:val="32"/>
          <w:rtl/>
          <w:lang w:bidi="ar-DZ"/>
        </w:rPr>
      </w:pPr>
      <w:r>
        <w:rPr>
          <w:rFonts w:hint="cs"/>
          <w:sz w:val="32"/>
          <w:szCs w:val="32"/>
          <w:rtl/>
          <w:lang w:bidi="ar-DZ"/>
        </w:rPr>
        <w:t>شعبة العلوم المالية و المحاسبية</w:t>
      </w:r>
    </w:p>
    <w:p w:rsidR="00781944" w:rsidRDefault="00781944" w:rsidP="00781944">
      <w:pPr>
        <w:tabs>
          <w:tab w:val="left" w:pos="1695"/>
        </w:tabs>
        <w:bidi/>
        <w:jc w:val="center"/>
        <w:rPr>
          <w:sz w:val="32"/>
          <w:szCs w:val="32"/>
          <w:rtl/>
          <w:lang w:bidi="ar-DZ"/>
        </w:rPr>
      </w:pPr>
    </w:p>
    <w:p w:rsidR="00781944" w:rsidRDefault="00781944" w:rsidP="00781944">
      <w:pPr>
        <w:tabs>
          <w:tab w:val="left" w:pos="1695"/>
        </w:tabs>
        <w:bidi/>
        <w:rPr>
          <w:sz w:val="32"/>
          <w:szCs w:val="32"/>
          <w:rtl/>
          <w:lang w:bidi="ar-DZ"/>
        </w:rPr>
      </w:pPr>
      <w:r>
        <w:rPr>
          <w:rFonts w:hint="cs"/>
          <w:sz w:val="32"/>
          <w:szCs w:val="32"/>
          <w:rtl/>
          <w:lang w:bidi="ar-DZ"/>
        </w:rPr>
        <w:t xml:space="preserve">السنة:الثالثة محاسبة و جباية </w:t>
      </w:r>
    </w:p>
    <w:p w:rsidR="00781944" w:rsidRPr="00781944" w:rsidRDefault="00781944" w:rsidP="00781944">
      <w:pPr>
        <w:tabs>
          <w:tab w:val="left" w:pos="1695"/>
        </w:tabs>
        <w:bidi/>
        <w:rPr>
          <w:color w:val="17365D" w:themeColor="text2" w:themeShade="BF"/>
          <w:sz w:val="32"/>
          <w:szCs w:val="32"/>
          <w:rtl/>
          <w:lang w:bidi="ar-DZ"/>
        </w:rPr>
      </w:pPr>
      <w:r>
        <w:rPr>
          <w:rFonts w:hint="cs"/>
          <w:sz w:val="32"/>
          <w:szCs w:val="32"/>
          <w:rtl/>
          <w:lang w:bidi="ar-DZ"/>
        </w:rPr>
        <w:t>الفوج:03</w:t>
      </w:r>
    </w:p>
    <w:p w:rsidR="00781944" w:rsidRDefault="00781944" w:rsidP="00781944">
      <w:pPr>
        <w:tabs>
          <w:tab w:val="left" w:pos="1695"/>
        </w:tabs>
        <w:bidi/>
        <w:rPr>
          <w:sz w:val="32"/>
          <w:szCs w:val="32"/>
          <w:rtl/>
          <w:lang w:bidi="ar-DZ"/>
        </w:rPr>
      </w:pPr>
      <w:r>
        <w:rPr>
          <w:rFonts w:hint="cs"/>
          <w:sz w:val="32"/>
          <w:szCs w:val="32"/>
          <w:rtl/>
          <w:lang w:bidi="ar-DZ"/>
        </w:rPr>
        <w:t xml:space="preserve">مقياس:تقنيات البنوك </w:t>
      </w:r>
    </w:p>
    <w:tbl>
      <w:tblPr>
        <w:tblStyle w:val="Grilledutableau"/>
        <w:bidiVisual/>
        <w:tblW w:w="0" w:type="auto"/>
        <w:tblLook w:val="04A0"/>
      </w:tblPr>
      <w:tblGrid>
        <w:gridCol w:w="9576"/>
      </w:tblGrid>
      <w:tr w:rsidR="00781944" w:rsidTr="00781944">
        <w:trPr>
          <w:trHeight w:val="1547"/>
        </w:trPr>
        <w:tc>
          <w:tcPr>
            <w:tcW w:w="9576" w:type="dxa"/>
          </w:tcPr>
          <w:p w:rsidR="00781944" w:rsidRPr="00781944" w:rsidRDefault="00781944" w:rsidP="00781944">
            <w:pPr>
              <w:tabs>
                <w:tab w:val="left" w:pos="1695"/>
              </w:tabs>
              <w:bidi/>
              <w:jc w:val="center"/>
              <w:rPr>
                <w:b/>
                <w:bCs/>
                <w:sz w:val="32"/>
                <w:szCs w:val="32"/>
                <w:rtl/>
                <w:lang w:bidi="ar-DZ"/>
              </w:rPr>
            </w:pPr>
            <w:r w:rsidRPr="00781944">
              <w:rPr>
                <w:rFonts w:hint="cs"/>
                <w:b/>
                <w:bCs/>
                <w:sz w:val="32"/>
                <w:szCs w:val="32"/>
                <w:rtl/>
                <w:lang w:bidi="ar-DZ"/>
              </w:rPr>
              <w:t>عنوان البحث:</w:t>
            </w:r>
          </w:p>
          <w:p w:rsidR="00781944" w:rsidRDefault="00781944" w:rsidP="00781944">
            <w:pPr>
              <w:tabs>
                <w:tab w:val="left" w:pos="1695"/>
              </w:tabs>
              <w:bidi/>
              <w:jc w:val="center"/>
              <w:rPr>
                <w:sz w:val="32"/>
                <w:szCs w:val="32"/>
                <w:rtl/>
                <w:lang w:bidi="ar-DZ"/>
              </w:rPr>
            </w:pPr>
          </w:p>
          <w:p w:rsidR="00781944" w:rsidRPr="00781944" w:rsidRDefault="00781944" w:rsidP="00781944">
            <w:pPr>
              <w:tabs>
                <w:tab w:val="left" w:pos="1695"/>
              </w:tabs>
              <w:bidi/>
              <w:jc w:val="center"/>
              <w:rPr>
                <w:b/>
                <w:bCs/>
                <w:i/>
                <w:iCs/>
                <w:color w:val="17365D" w:themeColor="text2" w:themeShade="BF"/>
                <w:sz w:val="32"/>
                <w:szCs w:val="32"/>
                <w:rtl/>
                <w:lang w:bidi="ar-DZ"/>
              </w:rPr>
            </w:pPr>
            <w:r w:rsidRPr="00781944">
              <w:rPr>
                <w:rFonts w:hint="cs"/>
                <w:b/>
                <w:bCs/>
                <w:i/>
                <w:iCs/>
                <w:color w:val="FF0000"/>
                <w:sz w:val="32"/>
                <w:szCs w:val="32"/>
                <w:rtl/>
                <w:lang w:bidi="ar-DZ"/>
              </w:rPr>
              <w:t>تقييم النشاط التمويلي للبنوك الاسلامية وأفاقه المستقبلية</w:t>
            </w:r>
          </w:p>
        </w:tc>
      </w:tr>
    </w:tbl>
    <w:p w:rsidR="00781944" w:rsidRDefault="00781944" w:rsidP="00781944">
      <w:pPr>
        <w:tabs>
          <w:tab w:val="left" w:pos="1695"/>
        </w:tabs>
        <w:bidi/>
        <w:rPr>
          <w:sz w:val="32"/>
          <w:szCs w:val="32"/>
          <w:rtl/>
          <w:lang w:bidi="ar-DZ"/>
        </w:rPr>
      </w:pPr>
    </w:p>
    <w:p w:rsidR="00781944" w:rsidRDefault="00781944" w:rsidP="00781944">
      <w:pPr>
        <w:bidi/>
        <w:rPr>
          <w:sz w:val="32"/>
          <w:szCs w:val="32"/>
          <w:rtl/>
          <w:lang w:bidi="ar-DZ"/>
        </w:rPr>
      </w:pPr>
      <w:r w:rsidRPr="00781944">
        <w:rPr>
          <w:rFonts w:hint="cs"/>
          <w:sz w:val="32"/>
          <w:szCs w:val="32"/>
          <w:rtl/>
          <w:lang w:bidi="ar-DZ"/>
        </w:rPr>
        <w:t>من اعداد الطلبة:</w:t>
      </w:r>
    </w:p>
    <w:p w:rsidR="00781944" w:rsidRDefault="00781944" w:rsidP="00781944">
      <w:pPr>
        <w:pStyle w:val="Paragraphedeliste"/>
        <w:numPr>
          <w:ilvl w:val="0"/>
          <w:numId w:val="1"/>
        </w:numPr>
        <w:bidi/>
        <w:rPr>
          <w:sz w:val="32"/>
          <w:szCs w:val="32"/>
          <w:lang w:bidi="ar-DZ"/>
        </w:rPr>
      </w:pPr>
      <w:r>
        <w:rPr>
          <w:rFonts w:hint="cs"/>
          <w:sz w:val="32"/>
          <w:szCs w:val="32"/>
          <w:rtl/>
          <w:lang w:bidi="ar-DZ"/>
        </w:rPr>
        <w:t>كرفة منال</w:t>
      </w:r>
    </w:p>
    <w:p w:rsidR="00781944" w:rsidRDefault="00781944" w:rsidP="00781944">
      <w:pPr>
        <w:pStyle w:val="Paragraphedeliste"/>
        <w:numPr>
          <w:ilvl w:val="0"/>
          <w:numId w:val="1"/>
        </w:numPr>
        <w:bidi/>
        <w:rPr>
          <w:sz w:val="32"/>
          <w:szCs w:val="32"/>
          <w:lang w:bidi="ar-DZ"/>
        </w:rPr>
      </w:pPr>
      <w:r>
        <w:rPr>
          <w:rFonts w:hint="cs"/>
          <w:sz w:val="32"/>
          <w:szCs w:val="32"/>
          <w:rtl/>
          <w:lang w:bidi="ar-DZ"/>
        </w:rPr>
        <w:t>كشيدة حفيظة</w:t>
      </w:r>
    </w:p>
    <w:p w:rsidR="00781944" w:rsidRDefault="00781944" w:rsidP="00781944">
      <w:pPr>
        <w:pStyle w:val="Paragraphedeliste"/>
        <w:numPr>
          <w:ilvl w:val="0"/>
          <w:numId w:val="1"/>
        </w:numPr>
        <w:bidi/>
        <w:rPr>
          <w:sz w:val="32"/>
          <w:szCs w:val="32"/>
          <w:lang w:bidi="ar-DZ"/>
        </w:rPr>
      </w:pPr>
      <w:r>
        <w:rPr>
          <w:rFonts w:hint="cs"/>
          <w:sz w:val="32"/>
          <w:szCs w:val="32"/>
          <w:rtl/>
          <w:lang w:bidi="ar-DZ"/>
        </w:rPr>
        <w:t>أفرن شرف الدين</w:t>
      </w:r>
    </w:p>
    <w:p w:rsidR="00781944" w:rsidRDefault="00781944" w:rsidP="00781944">
      <w:pPr>
        <w:pStyle w:val="Paragraphedeliste"/>
        <w:numPr>
          <w:ilvl w:val="0"/>
          <w:numId w:val="1"/>
        </w:numPr>
        <w:bidi/>
        <w:rPr>
          <w:sz w:val="32"/>
          <w:szCs w:val="32"/>
          <w:rtl/>
          <w:lang w:bidi="ar-DZ"/>
        </w:rPr>
      </w:pPr>
      <w:r>
        <w:rPr>
          <w:rFonts w:hint="cs"/>
          <w:sz w:val="32"/>
          <w:szCs w:val="32"/>
          <w:rtl/>
          <w:lang w:bidi="ar-DZ"/>
        </w:rPr>
        <w:t>سماتي عبد المعز</w:t>
      </w:r>
    </w:p>
    <w:p w:rsidR="00781944" w:rsidRDefault="00781944" w:rsidP="00781944">
      <w:pPr>
        <w:rPr>
          <w:rtl/>
          <w:lang w:bidi="ar-DZ"/>
        </w:rPr>
      </w:pPr>
    </w:p>
    <w:p w:rsidR="00781944" w:rsidRDefault="00781944" w:rsidP="00781944">
      <w:pPr>
        <w:rPr>
          <w:rtl/>
          <w:lang w:bidi="ar-DZ"/>
        </w:rPr>
      </w:pPr>
    </w:p>
    <w:p w:rsidR="00781944" w:rsidRDefault="00781944" w:rsidP="00781944">
      <w:pPr>
        <w:tabs>
          <w:tab w:val="left" w:pos="1650"/>
        </w:tabs>
        <w:rPr>
          <w:rtl/>
          <w:lang w:bidi="ar-DZ"/>
        </w:rPr>
      </w:pPr>
      <w:r>
        <w:rPr>
          <w:lang w:bidi="ar-DZ"/>
        </w:rPr>
        <w:tab/>
      </w:r>
    </w:p>
    <w:p w:rsidR="00781944" w:rsidRPr="00781944" w:rsidRDefault="00781944" w:rsidP="00781944">
      <w:pPr>
        <w:tabs>
          <w:tab w:val="left" w:pos="1650"/>
        </w:tabs>
        <w:rPr>
          <w:sz w:val="32"/>
          <w:szCs w:val="32"/>
          <w:rtl/>
          <w:lang w:bidi="ar-DZ"/>
        </w:rPr>
      </w:pPr>
    </w:p>
    <w:p w:rsidR="00781944" w:rsidRDefault="00781944" w:rsidP="00781944">
      <w:pPr>
        <w:tabs>
          <w:tab w:val="left" w:pos="1650"/>
        </w:tabs>
        <w:rPr>
          <w:sz w:val="32"/>
          <w:szCs w:val="32"/>
          <w:rtl/>
          <w:lang w:bidi="ar-DZ"/>
        </w:rPr>
      </w:pPr>
      <w:r w:rsidRPr="00781944">
        <w:rPr>
          <w:rFonts w:hint="cs"/>
          <w:sz w:val="32"/>
          <w:szCs w:val="32"/>
          <w:rtl/>
          <w:lang w:bidi="ar-DZ"/>
        </w:rPr>
        <w:t>تحت اشراف الأستاذة:نصبة مسعودة</w:t>
      </w:r>
    </w:p>
    <w:p w:rsidR="00781944" w:rsidRDefault="00781944">
      <w:pPr>
        <w:rPr>
          <w:sz w:val="32"/>
          <w:szCs w:val="32"/>
          <w:rtl/>
          <w:lang w:bidi="ar-DZ"/>
        </w:rPr>
      </w:pPr>
      <w:r>
        <w:rPr>
          <w:sz w:val="32"/>
          <w:szCs w:val="32"/>
          <w:rtl/>
          <w:lang w:bidi="ar-DZ"/>
        </w:rPr>
        <w:br w:type="page"/>
      </w:r>
    </w:p>
    <w:p w:rsidR="00781944" w:rsidRPr="00781944" w:rsidRDefault="00781944" w:rsidP="00781944">
      <w:pPr>
        <w:tabs>
          <w:tab w:val="left" w:pos="1650"/>
        </w:tabs>
        <w:jc w:val="center"/>
        <w:rPr>
          <w:b/>
          <w:bCs/>
          <w:i/>
          <w:iCs/>
          <w:color w:val="17365D" w:themeColor="text2" w:themeShade="BF"/>
          <w:sz w:val="36"/>
          <w:szCs w:val="36"/>
          <w:u w:val="single"/>
          <w:rtl/>
          <w:lang w:bidi="ar-DZ"/>
        </w:rPr>
      </w:pPr>
      <w:r w:rsidRPr="00781944">
        <w:rPr>
          <w:rFonts w:hint="cs"/>
          <w:b/>
          <w:bCs/>
          <w:i/>
          <w:iCs/>
          <w:color w:val="17365D" w:themeColor="text2" w:themeShade="BF"/>
          <w:sz w:val="36"/>
          <w:szCs w:val="36"/>
          <w:u w:val="single"/>
          <w:rtl/>
          <w:lang w:bidi="ar-DZ"/>
        </w:rPr>
        <w:lastRenderedPageBreak/>
        <w:t>خطة البحث:</w:t>
      </w:r>
    </w:p>
    <w:p w:rsidR="00781944" w:rsidRPr="00781944" w:rsidRDefault="00781944" w:rsidP="00781944">
      <w:pPr>
        <w:tabs>
          <w:tab w:val="left" w:pos="1650"/>
        </w:tabs>
        <w:jc w:val="right"/>
        <w:rPr>
          <w:color w:val="17365D" w:themeColor="text2" w:themeShade="BF"/>
          <w:sz w:val="32"/>
          <w:szCs w:val="32"/>
          <w:rtl/>
          <w:lang w:bidi="ar-DZ"/>
        </w:rPr>
      </w:pPr>
      <w:r w:rsidRPr="00781944">
        <w:rPr>
          <w:rFonts w:hint="cs"/>
          <w:color w:val="17365D" w:themeColor="text2" w:themeShade="BF"/>
          <w:sz w:val="32"/>
          <w:szCs w:val="32"/>
          <w:rtl/>
          <w:lang w:bidi="ar-DZ"/>
        </w:rPr>
        <w:t>المقدمة</w:t>
      </w:r>
      <w:r>
        <w:rPr>
          <w:rFonts w:hint="cs"/>
          <w:color w:val="17365D" w:themeColor="text2" w:themeShade="BF"/>
          <w:sz w:val="32"/>
          <w:szCs w:val="32"/>
          <w:rtl/>
          <w:lang w:bidi="ar-DZ"/>
        </w:rPr>
        <w:t>:</w:t>
      </w:r>
    </w:p>
    <w:p w:rsidR="00781944" w:rsidRPr="002E29D8" w:rsidRDefault="00781944" w:rsidP="00781944">
      <w:pPr>
        <w:tabs>
          <w:tab w:val="left" w:pos="1650"/>
        </w:tabs>
        <w:jc w:val="right"/>
        <w:rPr>
          <w:b/>
          <w:bCs/>
          <w:color w:val="17365D" w:themeColor="text2" w:themeShade="BF"/>
          <w:sz w:val="32"/>
          <w:szCs w:val="32"/>
          <w:u w:val="single"/>
          <w:rtl/>
          <w:lang w:bidi="ar-DZ"/>
        </w:rPr>
      </w:pPr>
      <w:r w:rsidRPr="002E29D8">
        <w:rPr>
          <w:rFonts w:hint="cs"/>
          <w:b/>
          <w:bCs/>
          <w:color w:val="17365D" w:themeColor="text2" w:themeShade="BF"/>
          <w:sz w:val="32"/>
          <w:szCs w:val="32"/>
          <w:u w:val="single"/>
          <w:rtl/>
          <w:lang w:bidi="ar-DZ"/>
        </w:rPr>
        <w:t>المبحث الأول:ماهية البنوك الاسلامية</w:t>
      </w:r>
    </w:p>
    <w:p w:rsidR="00781944" w:rsidRDefault="00781944" w:rsidP="00781944">
      <w:pPr>
        <w:tabs>
          <w:tab w:val="left" w:pos="1650"/>
        </w:tabs>
        <w:jc w:val="right"/>
        <w:rPr>
          <w:sz w:val="32"/>
          <w:szCs w:val="32"/>
          <w:rtl/>
          <w:lang w:bidi="ar-DZ"/>
        </w:rPr>
      </w:pPr>
      <w:r>
        <w:rPr>
          <w:rFonts w:hint="cs"/>
          <w:sz w:val="32"/>
          <w:szCs w:val="32"/>
          <w:rtl/>
          <w:lang w:bidi="ar-DZ"/>
        </w:rPr>
        <w:t>المطلب الأول:مفهوم ونشأة البنوك الاسلامية</w:t>
      </w:r>
    </w:p>
    <w:p w:rsidR="00781944" w:rsidRDefault="00781944" w:rsidP="00781944">
      <w:pPr>
        <w:tabs>
          <w:tab w:val="left" w:pos="1650"/>
        </w:tabs>
        <w:jc w:val="right"/>
        <w:rPr>
          <w:sz w:val="32"/>
          <w:szCs w:val="32"/>
          <w:rtl/>
          <w:lang w:bidi="ar-DZ"/>
        </w:rPr>
      </w:pPr>
      <w:r>
        <w:rPr>
          <w:rFonts w:hint="cs"/>
          <w:sz w:val="32"/>
          <w:szCs w:val="32"/>
          <w:rtl/>
          <w:lang w:bidi="ar-DZ"/>
        </w:rPr>
        <w:t>المطلب الثاني:خصائص و اهداف المصارف الاسلامية</w:t>
      </w:r>
    </w:p>
    <w:p w:rsidR="00781944" w:rsidRDefault="00781944" w:rsidP="00781944">
      <w:pPr>
        <w:tabs>
          <w:tab w:val="left" w:pos="1650"/>
        </w:tabs>
        <w:jc w:val="right"/>
        <w:rPr>
          <w:sz w:val="32"/>
          <w:szCs w:val="32"/>
          <w:rtl/>
          <w:lang w:bidi="ar-DZ"/>
        </w:rPr>
      </w:pPr>
      <w:r>
        <w:rPr>
          <w:rFonts w:hint="cs"/>
          <w:sz w:val="32"/>
          <w:szCs w:val="32"/>
          <w:rtl/>
          <w:lang w:bidi="ar-DZ"/>
        </w:rPr>
        <w:t>المطلب الثالث:وظائف المصارف الاسلامية</w:t>
      </w:r>
    </w:p>
    <w:p w:rsidR="00781944" w:rsidRDefault="00781944" w:rsidP="00781944">
      <w:pPr>
        <w:tabs>
          <w:tab w:val="left" w:pos="1650"/>
        </w:tabs>
        <w:jc w:val="right"/>
        <w:rPr>
          <w:sz w:val="32"/>
          <w:szCs w:val="32"/>
          <w:rtl/>
          <w:lang w:bidi="ar-DZ"/>
        </w:rPr>
      </w:pPr>
      <w:r>
        <w:rPr>
          <w:rFonts w:hint="cs"/>
          <w:sz w:val="32"/>
          <w:szCs w:val="32"/>
          <w:rtl/>
          <w:lang w:bidi="ar-DZ"/>
        </w:rPr>
        <w:t>المطلب الرابع:</w:t>
      </w:r>
      <w:r w:rsidR="00B55956">
        <w:rPr>
          <w:rFonts w:hint="cs"/>
          <w:sz w:val="32"/>
          <w:szCs w:val="32"/>
          <w:rtl/>
          <w:lang w:bidi="ar-DZ"/>
        </w:rPr>
        <w:t>مصادر و</w:t>
      </w:r>
      <w:r>
        <w:rPr>
          <w:rFonts w:hint="cs"/>
          <w:sz w:val="32"/>
          <w:szCs w:val="32"/>
          <w:rtl/>
          <w:lang w:bidi="ar-DZ"/>
        </w:rPr>
        <w:t>استخدامات أموال البنوك الاسلامية</w:t>
      </w:r>
    </w:p>
    <w:p w:rsidR="00781944" w:rsidRDefault="00781944" w:rsidP="00781944">
      <w:pPr>
        <w:tabs>
          <w:tab w:val="left" w:pos="1650"/>
        </w:tabs>
        <w:jc w:val="right"/>
        <w:rPr>
          <w:sz w:val="32"/>
          <w:szCs w:val="32"/>
          <w:rtl/>
          <w:lang w:bidi="ar-DZ"/>
        </w:rPr>
      </w:pPr>
      <w:r>
        <w:rPr>
          <w:rFonts w:hint="cs"/>
          <w:sz w:val="32"/>
          <w:szCs w:val="32"/>
          <w:rtl/>
          <w:lang w:bidi="ar-DZ"/>
        </w:rPr>
        <w:t xml:space="preserve"> </w:t>
      </w:r>
    </w:p>
    <w:p w:rsidR="00781944" w:rsidRPr="002E29D8" w:rsidRDefault="00781944" w:rsidP="00781944">
      <w:pPr>
        <w:tabs>
          <w:tab w:val="left" w:pos="1650"/>
        </w:tabs>
        <w:jc w:val="right"/>
        <w:rPr>
          <w:b/>
          <w:bCs/>
          <w:color w:val="17365D" w:themeColor="text2" w:themeShade="BF"/>
          <w:sz w:val="32"/>
          <w:szCs w:val="32"/>
          <w:u w:val="single"/>
          <w:rtl/>
          <w:lang w:bidi="ar-DZ"/>
        </w:rPr>
      </w:pPr>
      <w:r w:rsidRPr="002E29D8">
        <w:rPr>
          <w:rFonts w:hint="cs"/>
          <w:b/>
          <w:bCs/>
          <w:color w:val="17365D" w:themeColor="text2" w:themeShade="BF"/>
          <w:sz w:val="32"/>
          <w:szCs w:val="32"/>
          <w:u w:val="single"/>
          <w:rtl/>
          <w:lang w:bidi="ar-DZ"/>
        </w:rPr>
        <w:t>المبحث الثاني:ماهية تقييم النشاط التمويلي للبنوك الاسلامية</w:t>
      </w:r>
    </w:p>
    <w:p w:rsidR="00781944" w:rsidRDefault="00781944" w:rsidP="00781944">
      <w:pPr>
        <w:tabs>
          <w:tab w:val="left" w:pos="1650"/>
        </w:tabs>
        <w:jc w:val="right"/>
        <w:rPr>
          <w:sz w:val="32"/>
          <w:szCs w:val="32"/>
          <w:rtl/>
          <w:lang w:bidi="ar-DZ"/>
        </w:rPr>
      </w:pPr>
      <w:r>
        <w:rPr>
          <w:rFonts w:hint="cs"/>
          <w:sz w:val="32"/>
          <w:szCs w:val="32"/>
          <w:rtl/>
          <w:lang w:bidi="ar-DZ"/>
        </w:rPr>
        <w:t>المطلب الأول:مفهوم وتقييم الأداء المالي و أهميته</w:t>
      </w:r>
    </w:p>
    <w:p w:rsidR="00781944" w:rsidRDefault="00781944" w:rsidP="00781944">
      <w:pPr>
        <w:tabs>
          <w:tab w:val="left" w:pos="1650"/>
        </w:tabs>
        <w:jc w:val="right"/>
        <w:rPr>
          <w:sz w:val="32"/>
          <w:szCs w:val="32"/>
          <w:rtl/>
          <w:lang w:bidi="ar-DZ"/>
        </w:rPr>
      </w:pPr>
      <w:r>
        <w:rPr>
          <w:rFonts w:hint="cs"/>
          <w:sz w:val="32"/>
          <w:szCs w:val="32"/>
          <w:rtl/>
          <w:lang w:bidi="ar-DZ"/>
        </w:rPr>
        <w:t>المطلب الثاني:مجالات تقييم الأداء المصرفي</w:t>
      </w:r>
    </w:p>
    <w:p w:rsidR="00781944" w:rsidRDefault="00781944" w:rsidP="00781944">
      <w:pPr>
        <w:tabs>
          <w:tab w:val="left" w:pos="1650"/>
        </w:tabs>
        <w:jc w:val="right"/>
        <w:rPr>
          <w:sz w:val="32"/>
          <w:szCs w:val="32"/>
          <w:rtl/>
          <w:lang w:bidi="ar-DZ"/>
        </w:rPr>
      </w:pPr>
      <w:r>
        <w:rPr>
          <w:rFonts w:hint="cs"/>
          <w:sz w:val="32"/>
          <w:szCs w:val="32"/>
          <w:rtl/>
          <w:lang w:bidi="ar-DZ"/>
        </w:rPr>
        <w:t xml:space="preserve">المطلب الثالث:المعايير المستخدمة في تقييم الأداء المصرفي </w:t>
      </w:r>
    </w:p>
    <w:p w:rsidR="00781944" w:rsidRDefault="00781944" w:rsidP="00781944">
      <w:pPr>
        <w:tabs>
          <w:tab w:val="left" w:pos="1650"/>
        </w:tabs>
        <w:jc w:val="right"/>
        <w:rPr>
          <w:sz w:val="32"/>
          <w:szCs w:val="32"/>
          <w:rtl/>
          <w:lang w:bidi="ar-DZ"/>
        </w:rPr>
      </w:pPr>
      <w:r>
        <w:rPr>
          <w:rFonts w:hint="cs"/>
          <w:sz w:val="32"/>
          <w:szCs w:val="32"/>
          <w:rtl/>
          <w:lang w:bidi="ar-DZ"/>
        </w:rPr>
        <w:t>المطلب الرابع:الافاق المستقبلية</w:t>
      </w:r>
    </w:p>
    <w:p w:rsidR="005F07E0" w:rsidRDefault="00781944" w:rsidP="00781944">
      <w:pPr>
        <w:tabs>
          <w:tab w:val="left" w:pos="1650"/>
        </w:tabs>
        <w:jc w:val="right"/>
        <w:rPr>
          <w:color w:val="17365D" w:themeColor="text2" w:themeShade="BF"/>
          <w:sz w:val="32"/>
          <w:szCs w:val="32"/>
          <w:rtl/>
          <w:lang w:bidi="ar-DZ"/>
        </w:rPr>
      </w:pPr>
      <w:r w:rsidRPr="00781944">
        <w:rPr>
          <w:rFonts w:hint="cs"/>
          <w:color w:val="17365D" w:themeColor="text2" w:themeShade="BF"/>
          <w:sz w:val="32"/>
          <w:szCs w:val="32"/>
          <w:rtl/>
          <w:lang w:bidi="ar-DZ"/>
        </w:rPr>
        <w:t>الخاتمة</w:t>
      </w:r>
    </w:p>
    <w:p w:rsidR="005F07E0" w:rsidRDefault="005F07E0">
      <w:pPr>
        <w:rPr>
          <w:color w:val="17365D" w:themeColor="text2" w:themeShade="BF"/>
          <w:sz w:val="32"/>
          <w:szCs w:val="32"/>
          <w:rtl/>
          <w:lang w:bidi="ar-DZ"/>
        </w:rPr>
      </w:pPr>
      <w:r>
        <w:rPr>
          <w:color w:val="17365D" w:themeColor="text2" w:themeShade="BF"/>
          <w:sz w:val="32"/>
          <w:szCs w:val="32"/>
          <w:rtl/>
          <w:lang w:bidi="ar-DZ"/>
        </w:rPr>
        <w:br w:type="page"/>
      </w:r>
    </w:p>
    <w:p w:rsidR="00D43ACA" w:rsidRPr="00BF5F8B" w:rsidRDefault="00C64C09" w:rsidP="00BF5F8B">
      <w:pPr>
        <w:tabs>
          <w:tab w:val="left" w:pos="1650"/>
          <w:tab w:val="left" w:pos="7903"/>
        </w:tabs>
        <w:bidi/>
        <w:jc w:val="center"/>
        <w:rPr>
          <w:sz w:val="32"/>
          <w:szCs w:val="32"/>
          <w:rtl/>
          <w:lang w:bidi="ar-DZ"/>
        </w:rPr>
      </w:pPr>
      <w:r w:rsidRPr="00BF5F8B">
        <w:rPr>
          <w:rFonts w:hint="cs"/>
          <w:sz w:val="32"/>
          <w:szCs w:val="32"/>
          <w:rtl/>
          <w:lang w:bidi="ar-DZ"/>
        </w:rPr>
        <w:lastRenderedPageBreak/>
        <w:t xml:space="preserve">المصارف الإسلامية </w:t>
      </w:r>
      <w:r w:rsidR="00BF5F8B" w:rsidRPr="00BF5F8B">
        <w:rPr>
          <w:rFonts w:hint="cs"/>
          <w:sz w:val="32"/>
          <w:szCs w:val="32"/>
          <w:rtl/>
          <w:lang w:bidi="ar-DZ"/>
        </w:rPr>
        <w:t>هي مؤسسات مصرفية تلتزم بجميع أعمالها بأحكام الشريعة الإسلامية ، وتتميز بأنها مصارف متعددة الوظائف ، فهي تؤدي دور المصارف التجارية و المصارف المتخصصة ، ولا تتعامل مع الإئتمان إلا بحدود البيوع الشرعية التي تمارسها فهي ليست مقرضة أو مقترضة فقط ، بل تقدم التمويل وفقا لصيوغ مشروعة كالمضاربة و المرابحة و المشاركة على أساس تحمل المخاطر و المشاركة في النتائج ربحا و خسارة، و تربطها بعملائها علاقة مشاركة و مرابحة و متاجرة ، و تستهدف المصارف الإسلامية باعتبارها مصارف متعددة الوظائف المساهمة بصورة إيجابية و فعالة في التنمية الاقتصادية و الاجتماعية .</w:t>
      </w:r>
    </w:p>
    <w:p w:rsidR="00D43ACA" w:rsidRPr="00BF5F8B" w:rsidRDefault="00BF5F8B" w:rsidP="00BF5F8B">
      <w:pPr>
        <w:jc w:val="right"/>
        <w:rPr>
          <w:sz w:val="32"/>
          <w:szCs w:val="32"/>
          <w:rtl/>
          <w:lang w:bidi="ar-DZ"/>
        </w:rPr>
      </w:pPr>
      <w:r w:rsidRPr="00BF5F8B">
        <w:rPr>
          <w:rFonts w:hint="cs"/>
          <w:color w:val="17365D" w:themeColor="text2" w:themeShade="BF"/>
          <w:sz w:val="32"/>
          <w:szCs w:val="32"/>
          <w:rtl/>
          <w:lang w:bidi="ar-DZ"/>
        </w:rPr>
        <w:t>فماهي خصائص المصارف الإسلامية و ماهي و ظائفها؟</w:t>
      </w:r>
      <w:r w:rsidR="00D43ACA" w:rsidRPr="00BF5F8B">
        <w:rPr>
          <w:color w:val="17365D" w:themeColor="text2" w:themeShade="BF"/>
          <w:sz w:val="32"/>
          <w:szCs w:val="32"/>
          <w:rtl/>
          <w:lang w:bidi="ar-DZ"/>
        </w:rPr>
        <w:br w:type="page"/>
      </w:r>
    </w:p>
    <w:p w:rsidR="00781944" w:rsidRDefault="00D43ACA" w:rsidP="00781944">
      <w:pPr>
        <w:tabs>
          <w:tab w:val="left" w:pos="1650"/>
        </w:tabs>
        <w:jc w:val="right"/>
        <w:rPr>
          <w:b/>
          <w:bCs/>
          <w:color w:val="17365D" w:themeColor="text2" w:themeShade="BF"/>
          <w:sz w:val="32"/>
          <w:szCs w:val="32"/>
          <w:u w:val="single"/>
          <w:rtl/>
          <w:lang w:bidi="ar-DZ"/>
        </w:rPr>
      </w:pPr>
      <w:r w:rsidRPr="00D43ACA">
        <w:rPr>
          <w:rFonts w:hint="cs"/>
          <w:b/>
          <w:bCs/>
          <w:color w:val="17365D" w:themeColor="text2" w:themeShade="BF"/>
          <w:sz w:val="32"/>
          <w:szCs w:val="32"/>
          <w:u w:val="single"/>
          <w:rtl/>
          <w:lang w:bidi="ar-DZ"/>
        </w:rPr>
        <w:lastRenderedPageBreak/>
        <w:t>المبحث الأول:ماهية البنوك الاسلامية</w:t>
      </w:r>
    </w:p>
    <w:p w:rsidR="00D43ACA" w:rsidRDefault="00D43ACA" w:rsidP="00781944">
      <w:pPr>
        <w:tabs>
          <w:tab w:val="left" w:pos="1650"/>
        </w:tabs>
        <w:jc w:val="right"/>
        <w:rPr>
          <w:b/>
          <w:bCs/>
          <w:color w:val="17365D" w:themeColor="text2" w:themeShade="BF"/>
          <w:sz w:val="32"/>
          <w:szCs w:val="32"/>
          <w:u w:val="single"/>
          <w:rtl/>
          <w:lang w:bidi="ar-DZ"/>
        </w:rPr>
      </w:pPr>
      <w:r>
        <w:rPr>
          <w:rFonts w:hint="cs"/>
          <w:b/>
          <w:bCs/>
          <w:color w:val="17365D" w:themeColor="text2" w:themeShade="BF"/>
          <w:sz w:val="32"/>
          <w:szCs w:val="32"/>
          <w:u w:val="single"/>
          <w:rtl/>
          <w:lang w:bidi="ar-DZ"/>
        </w:rPr>
        <w:t>المطلب الأول:مفهوم و نشأة البنوك الاسلامية</w:t>
      </w:r>
    </w:p>
    <w:p w:rsidR="00D43ACA" w:rsidRPr="00E05DB0" w:rsidRDefault="00D43ACA" w:rsidP="002F3812">
      <w:pPr>
        <w:tabs>
          <w:tab w:val="left" w:pos="1650"/>
          <w:tab w:val="left" w:pos="6765"/>
          <w:tab w:val="right" w:pos="9360"/>
        </w:tabs>
        <w:rPr>
          <w:b/>
          <w:bCs/>
          <w:color w:val="00B050"/>
          <w:sz w:val="28"/>
          <w:szCs w:val="28"/>
          <w:rtl/>
          <w:lang w:bidi="ar-DZ"/>
        </w:rPr>
      </w:pPr>
      <w:r w:rsidRPr="00D43ACA">
        <w:rPr>
          <w:sz w:val="28"/>
          <w:szCs w:val="28"/>
          <w:rtl/>
          <w:lang w:bidi="ar-DZ"/>
        </w:rPr>
        <w:tab/>
      </w:r>
      <w:r w:rsidRPr="00D43ACA">
        <w:rPr>
          <w:sz w:val="28"/>
          <w:szCs w:val="28"/>
          <w:rtl/>
          <w:lang w:bidi="ar-DZ"/>
        </w:rPr>
        <w:tab/>
      </w:r>
      <w:r w:rsidRPr="00220A8E">
        <w:rPr>
          <w:color w:val="00B050"/>
          <w:sz w:val="28"/>
          <w:szCs w:val="28"/>
          <w:rtl/>
          <w:lang w:bidi="ar-DZ"/>
        </w:rPr>
        <w:tab/>
      </w:r>
      <w:r w:rsidRPr="00E05DB0">
        <w:rPr>
          <w:rFonts w:hint="cs"/>
          <w:b/>
          <w:bCs/>
          <w:color w:val="00B050"/>
          <w:sz w:val="28"/>
          <w:szCs w:val="28"/>
          <w:rtl/>
          <w:lang w:bidi="ar-DZ"/>
        </w:rPr>
        <w:t>أولا:مفهوم البنوك الاسلامية:</w:t>
      </w:r>
    </w:p>
    <w:p w:rsidR="00D43ACA" w:rsidRDefault="00D43ACA" w:rsidP="00D43ACA">
      <w:pPr>
        <w:bidi/>
        <w:rPr>
          <w:rFonts w:cs="Arial"/>
          <w:color w:val="000000" w:themeColor="text1"/>
          <w:sz w:val="28"/>
          <w:szCs w:val="28"/>
          <w:rtl/>
          <w:lang w:bidi="ar-DZ"/>
        </w:rPr>
      </w:pPr>
      <w:r w:rsidRPr="00D43ACA">
        <w:rPr>
          <w:rFonts w:cs="Arial" w:hint="cs"/>
          <w:color w:val="000000" w:themeColor="text1"/>
          <w:sz w:val="28"/>
          <w:szCs w:val="28"/>
          <w:rtl/>
          <w:lang w:bidi="ar-DZ"/>
        </w:rPr>
        <w:t>ﺗﻌﺮ</w:t>
      </w:r>
      <w:r w:rsidRPr="00D43ACA">
        <w:rPr>
          <w:rFonts w:cs="Arial" w:hint="eastAsia"/>
          <w:color w:val="000000" w:themeColor="text1"/>
          <w:sz w:val="28"/>
          <w:szCs w:val="28"/>
          <w:rtl/>
          <w:lang w:bidi="ar-DZ"/>
        </w:rPr>
        <w:t>ف</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ﺑ</w:t>
      </w:r>
      <w:r>
        <w:rPr>
          <w:rFonts w:cs="Arial" w:hint="cs"/>
          <w:color w:val="000000" w:themeColor="text1"/>
          <w:sz w:val="28"/>
          <w:szCs w:val="28"/>
          <w:rtl/>
          <w:lang w:bidi="ar-DZ"/>
        </w:rPr>
        <w:t>أنها</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ﻣﺆﺳﺴﺔ</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ﻣﺼﺮﻓﻴﺔ</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ﻻ</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ﺗﺘﻌﺎﻣﻞ</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ﺑﺎﻟﻔﺎﺋﺪ</w:t>
      </w:r>
      <w:r w:rsidRPr="00D43ACA">
        <w:rPr>
          <w:rFonts w:cs="Arial" w:hint="eastAsia"/>
          <w:color w:val="000000" w:themeColor="text1"/>
          <w:sz w:val="28"/>
          <w:szCs w:val="28"/>
          <w:rtl/>
          <w:lang w:bidi="ar-DZ"/>
        </w:rPr>
        <w:t>ة</w:t>
      </w:r>
      <w:r>
        <w:rPr>
          <w:rFonts w:cs="Arial" w:hint="cs"/>
          <w:color w:val="000000" w:themeColor="text1"/>
          <w:sz w:val="28"/>
          <w:szCs w:val="28"/>
          <w:rtl/>
          <w:lang w:bidi="ar-DZ"/>
        </w:rPr>
        <w:t xml:space="preserve"> (</w:t>
      </w:r>
      <w:r w:rsidRPr="00D43ACA">
        <w:rPr>
          <w:rFonts w:cs="Arial"/>
          <w:color w:val="000000" w:themeColor="text1"/>
          <w:sz w:val="28"/>
          <w:szCs w:val="28"/>
          <w:rtl/>
          <w:lang w:bidi="ar-DZ"/>
        </w:rPr>
        <w:t>ا</w:t>
      </w:r>
      <w:r w:rsidRPr="00D43ACA">
        <w:rPr>
          <w:rFonts w:cs="Arial" w:hint="cs"/>
          <w:color w:val="000000" w:themeColor="text1"/>
          <w:sz w:val="28"/>
          <w:szCs w:val="28"/>
          <w:rtl/>
          <w:lang w:bidi="ar-DZ"/>
        </w:rPr>
        <w:t>ﻟﺮﺑﺎ</w:t>
      </w:r>
      <w:r>
        <w:rPr>
          <w:rFonts w:cs="Arial"/>
          <w:color w:val="000000" w:themeColor="text1"/>
          <w:sz w:val="28"/>
          <w:szCs w:val="28"/>
          <w:rtl/>
          <w:lang w:bidi="ar-DZ"/>
        </w:rPr>
        <w:t xml:space="preserve"> </w:t>
      </w:r>
      <w:r>
        <w:rPr>
          <w:rFonts w:cs="Arial" w:hint="cs"/>
          <w:color w:val="000000" w:themeColor="text1"/>
          <w:sz w:val="28"/>
          <w:szCs w:val="28"/>
          <w:rtl/>
          <w:lang w:bidi="ar-DZ"/>
        </w:rPr>
        <w:t>)</w:t>
      </w:r>
      <w:r w:rsidRPr="00D43ACA">
        <w:rPr>
          <w:rFonts w:cs="Arial"/>
          <w:color w:val="000000" w:themeColor="text1"/>
          <w:sz w:val="28"/>
          <w:szCs w:val="28"/>
          <w:rtl/>
          <w:lang w:bidi="ar-DZ"/>
        </w:rPr>
        <w:t>أ</w:t>
      </w:r>
      <w:r w:rsidRPr="00D43ACA">
        <w:rPr>
          <w:rFonts w:cs="Arial" w:hint="cs"/>
          <w:color w:val="000000" w:themeColor="text1"/>
          <w:sz w:val="28"/>
          <w:szCs w:val="28"/>
          <w:rtl/>
          <w:lang w:bidi="ar-DZ"/>
        </w:rPr>
        <w:t>ﺧﺪ</w:t>
      </w:r>
      <w:r w:rsidRPr="00D43ACA">
        <w:rPr>
          <w:rFonts w:cs="Arial"/>
          <w:color w:val="000000" w:themeColor="text1"/>
          <w:sz w:val="28"/>
          <w:szCs w:val="28"/>
          <w:rtl/>
          <w:lang w:bidi="ar-DZ"/>
        </w:rPr>
        <w:t xml:space="preserve"> أو </w:t>
      </w:r>
      <w:r w:rsidRPr="00D43ACA">
        <w:rPr>
          <w:rFonts w:cs="Arial" w:hint="cs"/>
          <w:color w:val="000000" w:themeColor="text1"/>
          <w:sz w:val="28"/>
          <w:szCs w:val="28"/>
          <w:rtl/>
          <w:lang w:bidi="ar-DZ"/>
        </w:rPr>
        <w:t>ﻋﻄﺎ</w:t>
      </w:r>
      <w:r w:rsidRPr="00D43ACA">
        <w:rPr>
          <w:rFonts w:cs="Arial" w:hint="eastAsia"/>
          <w:color w:val="000000" w:themeColor="text1"/>
          <w:sz w:val="28"/>
          <w:szCs w:val="28"/>
          <w:rtl/>
          <w:lang w:bidi="ar-DZ"/>
        </w:rPr>
        <w:t>ء،</w:t>
      </w:r>
      <w:r w:rsidRPr="00D43ACA">
        <w:rPr>
          <w:rFonts w:cs="Arial"/>
          <w:color w:val="000000" w:themeColor="text1"/>
          <w:sz w:val="28"/>
          <w:szCs w:val="28"/>
          <w:rtl/>
          <w:lang w:bidi="ar-DZ"/>
        </w:rPr>
        <w:t xml:space="preserve"> و</w:t>
      </w:r>
      <w:r w:rsidRPr="00D43ACA">
        <w:rPr>
          <w:rFonts w:cs="Arial" w:hint="cs"/>
          <w:color w:val="000000" w:themeColor="text1"/>
          <w:sz w:val="28"/>
          <w:szCs w:val="28"/>
          <w:rtl/>
          <w:lang w:bidi="ar-DZ"/>
        </w:rPr>
        <w:t>ﺗﻠﺘﺰ</w:t>
      </w:r>
      <w:r w:rsidRPr="00D43ACA">
        <w:rPr>
          <w:rFonts w:cs="Arial" w:hint="eastAsia"/>
          <w:color w:val="000000" w:themeColor="text1"/>
          <w:sz w:val="28"/>
          <w:szCs w:val="28"/>
          <w:rtl/>
          <w:lang w:bidi="ar-DZ"/>
        </w:rPr>
        <w:t>م</w:t>
      </w:r>
      <w:r>
        <w:rPr>
          <w:rFonts w:cs="Arial" w:hint="cs"/>
          <w:color w:val="000000" w:themeColor="text1"/>
          <w:sz w:val="28"/>
          <w:szCs w:val="28"/>
          <w:rtl/>
          <w:lang w:bidi="ar-DZ"/>
        </w:rPr>
        <w:t xml:space="preserve"> في</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ﻧﻮ</w:t>
      </w:r>
      <w:r w:rsidRPr="00D43ACA">
        <w:rPr>
          <w:rFonts w:cs="Arial" w:hint="eastAsia"/>
          <w:color w:val="000000" w:themeColor="text1"/>
          <w:sz w:val="28"/>
          <w:szCs w:val="28"/>
          <w:rtl/>
          <w:lang w:bidi="ar-DZ"/>
        </w:rPr>
        <w:t>ا</w:t>
      </w:r>
      <w:r w:rsidRPr="00D43ACA">
        <w:rPr>
          <w:rFonts w:cs="Arial" w:hint="cs"/>
          <w:color w:val="000000" w:themeColor="text1"/>
          <w:sz w:val="28"/>
          <w:szCs w:val="28"/>
          <w:rtl/>
          <w:lang w:bidi="ar-DZ"/>
        </w:rPr>
        <w:t>ﺣﻲ</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ﻧﺸﺎﻃﻬﺎ</w:t>
      </w:r>
      <w:r w:rsidRPr="00D43ACA">
        <w:rPr>
          <w:rFonts w:cs="Arial"/>
          <w:color w:val="000000" w:themeColor="text1"/>
          <w:sz w:val="28"/>
          <w:szCs w:val="28"/>
          <w:rtl/>
          <w:lang w:bidi="ar-DZ"/>
        </w:rPr>
        <w:t xml:space="preserve"> </w:t>
      </w:r>
      <w:r>
        <w:rPr>
          <w:rFonts w:cs="Arial" w:hint="cs"/>
          <w:color w:val="000000" w:themeColor="text1"/>
          <w:sz w:val="28"/>
          <w:szCs w:val="28"/>
          <w:rtl/>
          <w:lang w:bidi="ar-DZ"/>
        </w:rPr>
        <w:t xml:space="preserve">ومعاملاتها المختلفة </w:t>
      </w:r>
      <w:r w:rsidRPr="00D43ACA">
        <w:rPr>
          <w:rFonts w:cs="Arial"/>
          <w:color w:val="000000" w:themeColor="text1"/>
          <w:sz w:val="28"/>
          <w:szCs w:val="28"/>
          <w:rtl/>
          <w:lang w:bidi="ar-DZ"/>
        </w:rPr>
        <w:t xml:space="preserve"> </w:t>
      </w:r>
      <w:r w:rsidRPr="00D43ACA">
        <w:rPr>
          <w:rFonts w:cs="Arial" w:hint="cs"/>
          <w:color w:val="000000" w:themeColor="text1"/>
          <w:sz w:val="28"/>
          <w:szCs w:val="28"/>
          <w:rtl/>
          <w:lang w:bidi="ar-DZ"/>
        </w:rPr>
        <w:t>ﺑﻘﻮ</w:t>
      </w:r>
      <w:r w:rsidRPr="00D43ACA">
        <w:rPr>
          <w:rFonts w:cs="Arial" w:hint="eastAsia"/>
          <w:color w:val="000000" w:themeColor="text1"/>
          <w:sz w:val="28"/>
          <w:szCs w:val="28"/>
          <w:rtl/>
          <w:lang w:bidi="ar-DZ"/>
        </w:rPr>
        <w:t>ا</w:t>
      </w:r>
      <w:r w:rsidRPr="00D43ACA">
        <w:rPr>
          <w:rFonts w:cs="Arial" w:hint="cs"/>
          <w:color w:val="000000" w:themeColor="text1"/>
          <w:sz w:val="28"/>
          <w:szCs w:val="28"/>
          <w:rtl/>
          <w:lang w:bidi="ar-DZ"/>
        </w:rPr>
        <w:t>ﻋﺪ</w:t>
      </w:r>
      <w:r w:rsidRPr="00D43ACA">
        <w:rPr>
          <w:rFonts w:cs="Arial"/>
          <w:color w:val="000000" w:themeColor="text1"/>
          <w:sz w:val="28"/>
          <w:szCs w:val="28"/>
          <w:rtl/>
          <w:lang w:bidi="ar-DZ"/>
        </w:rPr>
        <w:t xml:space="preserve"> ا</w:t>
      </w:r>
      <w:r w:rsidRPr="00D43ACA">
        <w:rPr>
          <w:rFonts w:cs="Arial" w:hint="cs"/>
          <w:color w:val="000000" w:themeColor="text1"/>
          <w:sz w:val="28"/>
          <w:szCs w:val="28"/>
          <w:rtl/>
          <w:lang w:bidi="ar-DZ"/>
        </w:rPr>
        <w:t>ﻟﺸﺮﻳﻌﺔ</w:t>
      </w:r>
      <w:r>
        <w:rPr>
          <w:rFonts w:cs="Arial" w:hint="cs"/>
          <w:color w:val="000000" w:themeColor="text1"/>
          <w:sz w:val="28"/>
          <w:szCs w:val="28"/>
          <w:rtl/>
          <w:lang w:bidi="ar-DZ"/>
        </w:rPr>
        <w:t xml:space="preserve"> الاسلامية ".1</w:t>
      </w:r>
    </w:p>
    <w:p w:rsidR="00D43ACA" w:rsidRDefault="00D43ACA" w:rsidP="00D43ACA">
      <w:pPr>
        <w:bidi/>
        <w:rPr>
          <w:color w:val="000000" w:themeColor="text1"/>
          <w:sz w:val="28"/>
          <w:szCs w:val="28"/>
          <w:rtl/>
          <w:lang w:bidi="ar-DZ"/>
        </w:rPr>
      </w:pPr>
      <w:r>
        <w:rPr>
          <w:rFonts w:hint="cs"/>
          <w:color w:val="000000" w:themeColor="text1"/>
          <w:sz w:val="28"/>
          <w:szCs w:val="28"/>
          <w:rtl/>
          <w:lang w:bidi="ar-DZ"/>
        </w:rPr>
        <w:t>"هو البنك الذي يلتزم بتطبيق أحكام الشريعة الاسلامية في جميع معاملاته المصرفية و الاستثمارية من خلال تطبيق مفهوم الوساطة المالية القائم على مبدأ المشاركة في الربح أو الخسارة ،ومن خلال اطار الوكالة بنوعيها العامة و الخاصة".2</w:t>
      </w:r>
    </w:p>
    <w:p w:rsidR="00D43ACA" w:rsidRDefault="00D43ACA" w:rsidP="00D43ACA">
      <w:pPr>
        <w:bidi/>
        <w:rPr>
          <w:color w:val="000000" w:themeColor="text1"/>
          <w:sz w:val="28"/>
          <w:szCs w:val="28"/>
          <w:rtl/>
          <w:lang w:bidi="ar-DZ"/>
        </w:rPr>
      </w:pPr>
      <w:r>
        <w:rPr>
          <w:rFonts w:hint="cs"/>
          <w:color w:val="000000" w:themeColor="text1"/>
          <w:sz w:val="28"/>
          <w:szCs w:val="28"/>
          <w:rtl/>
          <w:lang w:bidi="ar-DZ"/>
        </w:rPr>
        <w:t>"يعرف البنك الاسلامي بأنه مؤسسة مالية تقوم بأداء الدمات المالية و المصرفية ،كما تباشر أعمال التمويل والاستثمار في مجالات مختلفة و في ضوء قواعد و أحكام الشريعة الاسلامية ، بهدف المساهمة في غرس القيم و الخلق الاسلامية في مجال المعاملات".3</w:t>
      </w:r>
    </w:p>
    <w:p w:rsidR="00D43ACA" w:rsidRPr="00E05DB0" w:rsidRDefault="00D43ACA" w:rsidP="00D43ACA">
      <w:pPr>
        <w:bidi/>
        <w:rPr>
          <w:b/>
          <w:bCs/>
          <w:color w:val="00B050"/>
          <w:sz w:val="28"/>
          <w:szCs w:val="28"/>
          <w:rtl/>
          <w:lang w:bidi="ar-DZ"/>
        </w:rPr>
      </w:pPr>
      <w:r w:rsidRPr="002E29D8">
        <w:rPr>
          <w:rFonts w:hint="cs"/>
          <w:b/>
          <w:bCs/>
          <w:color w:val="00B050"/>
          <w:sz w:val="28"/>
          <w:szCs w:val="28"/>
          <w:rtl/>
          <w:lang w:bidi="ar-DZ"/>
        </w:rPr>
        <w:t>ثانيا: نشأة البنوك الاسلامية</w:t>
      </w:r>
      <w:r w:rsidRPr="00E05DB0">
        <w:rPr>
          <w:rFonts w:hint="cs"/>
          <w:b/>
          <w:bCs/>
          <w:color w:val="00B050"/>
          <w:sz w:val="28"/>
          <w:szCs w:val="28"/>
          <w:rtl/>
          <w:lang w:bidi="ar-DZ"/>
        </w:rPr>
        <w:t>:</w:t>
      </w:r>
    </w:p>
    <w:p w:rsidR="00220A8E" w:rsidRDefault="00D43ACA" w:rsidP="00220A8E">
      <w:pPr>
        <w:bidi/>
        <w:rPr>
          <w:rFonts w:ascii="Arial" w:hAnsi="Arial" w:cs="Arial"/>
          <w:sz w:val="28"/>
          <w:szCs w:val="28"/>
          <w:rtl/>
          <w:lang w:bidi="ar-DZ"/>
        </w:rPr>
      </w:pPr>
      <w:r w:rsidRPr="00D43ACA">
        <w:rPr>
          <w:rFonts w:cs="Arial"/>
          <w:sz w:val="28"/>
          <w:szCs w:val="28"/>
          <w:rtl/>
          <w:lang w:bidi="ar-DZ"/>
        </w:rPr>
        <w:t xml:space="preserve"> </w:t>
      </w:r>
      <w:r w:rsidRPr="00D43ACA">
        <w:rPr>
          <w:rFonts w:cs="Arial" w:hint="cs"/>
          <w:sz w:val="28"/>
          <w:szCs w:val="28"/>
          <w:rtl/>
          <w:lang w:bidi="ar-DZ"/>
        </w:rPr>
        <w:t>ﻟﻘﺪ</w:t>
      </w:r>
      <w:r w:rsidRPr="00D43ACA">
        <w:rPr>
          <w:rFonts w:cs="Arial"/>
          <w:sz w:val="28"/>
          <w:szCs w:val="28"/>
          <w:rtl/>
          <w:lang w:bidi="ar-DZ"/>
        </w:rPr>
        <w:t xml:space="preserve"> </w:t>
      </w:r>
      <w:r w:rsidRPr="00D43ACA">
        <w:rPr>
          <w:rFonts w:cs="Arial" w:hint="cs"/>
          <w:sz w:val="28"/>
          <w:szCs w:val="28"/>
          <w:rtl/>
          <w:lang w:bidi="ar-DZ"/>
        </w:rPr>
        <w:t>ﺑﺪ</w:t>
      </w:r>
      <w:r w:rsidRPr="00D43ACA">
        <w:rPr>
          <w:rFonts w:cs="Arial" w:hint="eastAsia"/>
          <w:sz w:val="28"/>
          <w:szCs w:val="28"/>
          <w:rtl/>
          <w:lang w:bidi="ar-DZ"/>
        </w:rPr>
        <w:t>أ</w:t>
      </w:r>
      <w:r w:rsidRPr="00D43ACA">
        <w:rPr>
          <w:rFonts w:cs="Arial"/>
          <w:sz w:val="28"/>
          <w:szCs w:val="28"/>
          <w:rtl/>
          <w:lang w:bidi="ar-DZ"/>
        </w:rPr>
        <w:t xml:space="preserve"> ا</w:t>
      </w:r>
      <w:r w:rsidRPr="00D43ACA">
        <w:rPr>
          <w:rFonts w:cs="Arial" w:hint="cs"/>
          <w:sz w:val="28"/>
          <w:szCs w:val="28"/>
          <w:rtl/>
          <w:lang w:bidi="ar-DZ"/>
        </w:rPr>
        <w:t>ﻟﻌﻤﻞ</w:t>
      </w:r>
      <w:r w:rsidRPr="00D43ACA">
        <w:rPr>
          <w:rFonts w:cs="Arial"/>
          <w:sz w:val="28"/>
          <w:szCs w:val="28"/>
          <w:rtl/>
          <w:lang w:bidi="ar-DZ"/>
        </w:rPr>
        <w:t xml:space="preserve"> </w:t>
      </w:r>
      <w:r w:rsidRPr="00D43ACA">
        <w:rPr>
          <w:rFonts w:cs="Arial" w:hint="cs"/>
          <w:sz w:val="28"/>
          <w:szCs w:val="28"/>
          <w:rtl/>
          <w:lang w:bidi="ar-DZ"/>
        </w:rPr>
        <w:t>ﻣﻦ</w:t>
      </w:r>
      <w:r w:rsidRPr="00D43ACA">
        <w:rPr>
          <w:rFonts w:cs="Arial"/>
          <w:sz w:val="28"/>
          <w:szCs w:val="28"/>
          <w:rtl/>
          <w:lang w:bidi="ar-DZ"/>
        </w:rPr>
        <w:t xml:space="preserve"> أ</w:t>
      </w:r>
      <w:r w:rsidRPr="00D43ACA">
        <w:rPr>
          <w:rFonts w:cs="Arial" w:hint="cs"/>
          <w:sz w:val="28"/>
          <w:szCs w:val="28"/>
          <w:rtl/>
          <w:lang w:bidi="ar-DZ"/>
        </w:rPr>
        <w:t>ﺟﻞ</w:t>
      </w:r>
      <w:r w:rsidRPr="00D43ACA">
        <w:rPr>
          <w:rFonts w:cs="Arial"/>
          <w:sz w:val="28"/>
          <w:szCs w:val="28"/>
          <w:rtl/>
          <w:lang w:bidi="ar-DZ"/>
        </w:rPr>
        <w:t xml:space="preserve"> إ</w:t>
      </w:r>
      <w:r w:rsidRPr="00D43ACA">
        <w:rPr>
          <w:rFonts w:cs="Arial" w:hint="cs"/>
          <w:sz w:val="28"/>
          <w:szCs w:val="28"/>
          <w:rtl/>
          <w:lang w:bidi="ar-DZ"/>
        </w:rPr>
        <w:t>ﻧﺸﺎ</w:t>
      </w:r>
      <w:r w:rsidRPr="00D43ACA">
        <w:rPr>
          <w:rFonts w:cs="Arial" w:hint="eastAsia"/>
          <w:sz w:val="28"/>
          <w:szCs w:val="28"/>
          <w:rtl/>
          <w:lang w:bidi="ar-DZ"/>
        </w:rPr>
        <w:t>ء</w:t>
      </w:r>
      <w:r w:rsidRPr="00D43ACA">
        <w:rPr>
          <w:rFonts w:cs="Arial"/>
          <w:sz w:val="28"/>
          <w:szCs w:val="28"/>
          <w:rtl/>
          <w:lang w:bidi="ar-DZ"/>
        </w:rPr>
        <w:t xml:space="preserve"> </w:t>
      </w:r>
      <w:r w:rsidRPr="00D43ACA">
        <w:rPr>
          <w:rFonts w:cs="Arial" w:hint="cs"/>
          <w:sz w:val="28"/>
          <w:szCs w:val="28"/>
          <w:rtl/>
          <w:lang w:bidi="ar-DZ"/>
        </w:rPr>
        <w:t>ﺑﻨﻮ</w:t>
      </w:r>
      <w:r w:rsidRPr="00D43ACA">
        <w:rPr>
          <w:rFonts w:cs="Arial" w:hint="eastAsia"/>
          <w:sz w:val="28"/>
          <w:szCs w:val="28"/>
          <w:rtl/>
          <w:lang w:bidi="ar-DZ"/>
        </w:rPr>
        <w:t>ك</w:t>
      </w:r>
      <w:r w:rsidRPr="00D43ACA">
        <w:rPr>
          <w:rFonts w:cs="Arial"/>
          <w:sz w:val="28"/>
          <w:szCs w:val="28"/>
          <w:rtl/>
          <w:lang w:bidi="ar-DZ"/>
        </w:rPr>
        <w:t xml:space="preserve"> إ</w:t>
      </w:r>
      <w:r w:rsidRPr="00D43ACA">
        <w:rPr>
          <w:rFonts w:cs="Arial" w:hint="cs"/>
          <w:sz w:val="28"/>
          <w:szCs w:val="28"/>
          <w:rtl/>
          <w:lang w:bidi="ar-DZ"/>
        </w:rPr>
        <w:t>ﺳﻼﻣﻴﺔ</w:t>
      </w:r>
      <w:r>
        <w:rPr>
          <w:rFonts w:cs="Arial" w:hint="cs"/>
          <w:sz w:val="28"/>
          <w:szCs w:val="28"/>
          <w:rtl/>
          <w:lang w:bidi="ar-DZ"/>
        </w:rPr>
        <w:t xml:space="preserve"> في </w:t>
      </w:r>
      <w:r w:rsidRPr="00D43ACA">
        <w:rPr>
          <w:rFonts w:cs="Arial" w:hint="cs"/>
          <w:sz w:val="28"/>
          <w:szCs w:val="28"/>
          <w:rtl/>
          <w:lang w:bidi="ar-DZ"/>
        </w:rPr>
        <w:t>ﻋﺎ</w:t>
      </w:r>
      <w:r w:rsidRPr="00D43ACA">
        <w:rPr>
          <w:rFonts w:cs="Arial" w:hint="eastAsia"/>
          <w:sz w:val="28"/>
          <w:szCs w:val="28"/>
          <w:rtl/>
          <w:lang w:bidi="ar-DZ"/>
        </w:rPr>
        <w:t>م</w:t>
      </w:r>
      <w:r>
        <w:rPr>
          <w:rFonts w:cs="Arial" w:hint="cs"/>
          <w:sz w:val="28"/>
          <w:szCs w:val="28"/>
          <w:rtl/>
          <w:lang w:bidi="ar-DZ"/>
        </w:rPr>
        <w:t xml:space="preserve">1940 عندما </w:t>
      </w:r>
      <w:r w:rsidRPr="00D43ACA">
        <w:rPr>
          <w:rFonts w:cs="Arial"/>
          <w:sz w:val="28"/>
          <w:szCs w:val="28"/>
          <w:rtl/>
          <w:lang w:bidi="ar-DZ"/>
        </w:rPr>
        <w:t>أ</w:t>
      </w:r>
      <w:r w:rsidRPr="00D43ACA">
        <w:rPr>
          <w:rFonts w:cs="Arial" w:hint="cs"/>
          <w:sz w:val="28"/>
          <w:szCs w:val="28"/>
          <w:rtl/>
          <w:lang w:bidi="ar-DZ"/>
        </w:rPr>
        <w:t>ﻧﺸﺄ</w:t>
      </w:r>
      <w:r w:rsidRPr="00D43ACA">
        <w:rPr>
          <w:rFonts w:cs="Arial" w:hint="eastAsia"/>
          <w:sz w:val="28"/>
          <w:szCs w:val="28"/>
          <w:rtl/>
          <w:lang w:bidi="ar-DZ"/>
        </w:rPr>
        <w:t>ت</w:t>
      </w:r>
      <w:r>
        <w:rPr>
          <w:rFonts w:cs="Arial" w:hint="cs"/>
          <w:sz w:val="28"/>
          <w:szCs w:val="28"/>
          <w:rtl/>
          <w:lang w:bidi="ar-DZ"/>
        </w:rPr>
        <w:t xml:space="preserve"> في </w:t>
      </w:r>
      <w:r w:rsidRPr="00D43ACA">
        <w:rPr>
          <w:rFonts w:cs="Arial" w:hint="cs"/>
          <w:sz w:val="28"/>
          <w:szCs w:val="28"/>
          <w:rtl/>
          <w:lang w:bidi="ar-DZ"/>
        </w:rPr>
        <w:t>ﻣﺎﻟﻴﺰﻳﺎ</w:t>
      </w:r>
      <w:r w:rsidRPr="00D43ACA">
        <w:rPr>
          <w:rFonts w:cs="Arial"/>
          <w:sz w:val="28"/>
          <w:szCs w:val="28"/>
          <w:rtl/>
          <w:lang w:bidi="ar-DZ"/>
        </w:rPr>
        <w:t xml:space="preserve"> </w:t>
      </w:r>
      <w:r w:rsidRPr="00D43ACA">
        <w:rPr>
          <w:rFonts w:cs="Arial" w:hint="cs"/>
          <w:sz w:val="28"/>
          <w:szCs w:val="28"/>
          <w:rtl/>
          <w:lang w:bidi="ar-DZ"/>
        </w:rPr>
        <w:t>ﺻﻨﺎ</w:t>
      </w:r>
      <w:r w:rsidRPr="00D43ACA">
        <w:rPr>
          <w:rFonts w:cs="Arial" w:hint="eastAsia"/>
          <w:sz w:val="28"/>
          <w:szCs w:val="28"/>
          <w:rtl/>
          <w:lang w:bidi="ar-DZ"/>
        </w:rPr>
        <w:t>د</w:t>
      </w:r>
      <w:r w:rsidRPr="00D43ACA">
        <w:rPr>
          <w:rFonts w:cs="Arial" w:hint="cs"/>
          <w:sz w:val="28"/>
          <w:szCs w:val="28"/>
          <w:rtl/>
          <w:lang w:bidi="ar-DZ"/>
        </w:rPr>
        <w:t>ﻳﻖ</w:t>
      </w:r>
      <w:r w:rsidRPr="00D43ACA">
        <w:rPr>
          <w:rFonts w:cs="Arial"/>
          <w:sz w:val="28"/>
          <w:szCs w:val="28"/>
          <w:rtl/>
          <w:lang w:bidi="ar-DZ"/>
        </w:rPr>
        <w:t xml:space="preserve"> ا</w:t>
      </w:r>
      <w:r w:rsidRPr="00D43ACA">
        <w:rPr>
          <w:rFonts w:cs="Arial" w:hint="cs"/>
          <w:sz w:val="28"/>
          <w:szCs w:val="28"/>
          <w:rtl/>
          <w:lang w:bidi="ar-DZ"/>
        </w:rPr>
        <w:t>ﻻ</w:t>
      </w:r>
      <w:r w:rsidRPr="00D43ACA">
        <w:rPr>
          <w:rFonts w:cs="Arial" w:hint="eastAsia"/>
          <w:sz w:val="28"/>
          <w:szCs w:val="28"/>
          <w:rtl/>
          <w:lang w:bidi="ar-DZ"/>
        </w:rPr>
        <w:t>د</w:t>
      </w:r>
      <w:r w:rsidRPr="00D43ACA">
        <w:rPr>
          <w:rFonts w:cs="Arial" w:hint="cs"/>
          <w:sz w:val="28"/>
          <w:szCs w:val="28"/>
          <w:rtl/>
          <w:lang w:bidi="ar-DZ"/>
        </w:rPr>
        <w:t>ﺧﺎ</w:t>
      </w:r>
      <w:r w:rsidRPr="00D43ACA">
        <w:rPr>
          <w:rFonts w:cs="Arial" w:hint="eastAsia"/>
          <w:sz w:val="28"/>
          <w:szCs w:val="28"/>
          <w:rtl/>
          <w:lang w:bidi="ar-DZ"/>
        </w:rPr>
        <w:t>ر</w:t>
      </w:r>
      <w:r w:rsidRPr="00D43ACA">
        <w:rPr>
          <w:rFonts w:cs="Arial"/>
          <w:sz w:val="28"/>
          <w:szCs w:val="28"/>
          <w:rtl/>
          <w:lang w:bidi="ar-DZ"/>
        </w:rPr>
        <w:t xml:space="preserve"> </w:t>
      </w:r>
      <w:r w:rsidRPr="00D43ACA">
        <w:rPr>
          <w:rFonts w:cs="Arial" w:hint="cs"/>
          <w:sz w:val="28"/>
          <w:szCs w:val="28"/>
          <w:rtl/>
          <w:lang w:bidi="ar-DZ"/>
        </w:rPr>
        <w:t>ﺗﻌﻤﻞ</w:t>
      </w:r>
      <w:r w:rsidRPr="00D43ACA">
        <w:rPr>
          <w:rFonts w:cs="Arial"/>
          <w:sz w:val="28"/>
          <w:szCs w:val="28"/>
          <w:rtl/>
          <w:lang w:bidi="ar-DZ"/>
        </w:rPr>
        <w:t xml:space="preserve"> </w:t>
      </w:r>
      <w:r w:rsidRPr="00D43ACA">
        <w:rPr>
          <w:rFonts w:cs="Arial" w:hint="cs"/>
          <w:sz w:val="28"/>
          <w:szCs w:val="28"/>
          <w:rtl/>
          <w:lang w:bidi="ar-DZ"/>
        </w:rPr>
        <w:t>ﺑﺪ</w:t>
      </w:r>
      <w:r w:rsidRPr="00D43ACA">
        <w:rPr>
          <w:rFonts w:cs="Arial" w:hint="eastAsia"/>
          <w:sz w:val="28"/>
          <w:szCs w:val="28"/>
          <w:rtl/>
          <w:lang w:bidi="ar-DZ"/>
        </w:rPr>
        <w:t>ون</w:t>
      </w:r>
      <w:r w:rsidRPr="00D43ACA">
        <w:rPr>
          <w:rFonts w:cs="Arial"/>
          <w:sz w:val="28"/>
          <w:szCs w:val="28"/>
          <w:rtl/>
          <w:lang w:bidi="ar-DZ"/>
        </w:rPr>
        <w:t xml:space="preserve"> </w:t>
      </w:r>
      <w:r w:rsidRPr="00D43ACA">
        <w:rPr>
          <w:rFonts w:cs="Arial" w:hint="cs"/>
          <w:sz w:val="28"/>
          <w:szCs w:val="28"/>
          <w:rtl/>
          <w:lang w:bidi="ar-DZ"/>
        </w:rPr>
        <w:t>ﻓﺎﺋﺪ</w:t>
      </w:r>
      <w:r w:rsidRPr="00D43ACA">
        <w:rPr>
          <w:rFonts w:cs="Arial" w:hint="eastAsia"/>
          <w:sz w:val="28"/>
          <w:szCs w:val="28"/>
          <w:rtl/>
          <w:lang w:bidi="ar-DZ"/>
        </w:rPr>
        <w:t>ة،</w:t>
      </w:r>
      <w:r>
        <w:rPr>
          <w:rFonts w:cs="Arial" w:hint="cs"/>
          <w:sz w:val="28"/>
          <w:szCs w:val="28"/>
          <w:rtl/>
          <w:lang w:bidi="ar-DZ"/>
        </w:rPr>
        <w:t xml:space="preserve"> وفي عام 1950 في </w:t>
      </w:r>
      <w:r w:rsidRPr="00D43ACA">
        <w:rPr>
          <w:rFonts w:cs="Arial" w:hint="cs"/>
          <w:sz w:val="28"/>
          <w:szCs w:val="28"/>
          <w:rtl/>
          <w:lang w:bidi="ar-DZ"/>
        </w:rPr>
        <w:t>ﺑﺎﻛﺴﺘﺎ</w:t>
      </w:r>
      <w:r w:rsidRPr="00D43ACA">
        <w:rPr>
          <w:rFonts w:cs="Arial" w:hint="eastAsia"/>
          <w:sz w:val="28"/>
          <w:szCs w:val="28"/>
          <w:rtl/>
          <w:lang w:bidi="ar-DZ"/>
        </w:rPr>
        <w:t>ن</w:t>
      </w:r>
      <w:r w:rsidRPr="00D43ACA">
        <w:rPr>
          <w:rFonts w:cs="Arial"/>
          <w:sz w:val="28"/>
          <w:szCs w:val="28"/>
          <w:rtl/>
          <w:lang w:bidi="ar-DZ"/>
        </w:rPr>
        <w:t xml:space="preserve"> </w:t>
      </w:r>
      <w:r w:rsidRPr="00D43ACA">
        <w:rPr>
          <w:rFonts w:cs="Arial" w:hint="cs"/>
          <w:sz w:val="28"/>
          <w:szCs w:val="28"/>
          <w:rtl/>
          <w:lang w:bidi="ar-DZ"/>
        </w:rPr>
        <w:t>ﺑﻮﺿﻊ</w:t>
      </w:r>
      <w:r w:rsidRPr="00D43ACA">
        <w:rPr>
          <w:rFonts w:cs="Arial"/>
          <w:sz w:val="28"/>
          <w:szCs w:val="28"/>
          <w:rtl/>
          <w:lang w:bidi="ar-DZ"/>
        </w:rPr>
        <w:t xml:space="preserve"> </w:t>
      </w:r>
      <w:r w:rsidRPr="00D43ACA">
        <w:rPr>
          <w:rFonts w:cs="Arial" w:hint="cs"/>
          <w:sz w:val="28"/>
          <w:szCs w:val="28"/>
          <w:rtl/>
          <w:lang w:bidi="ar-DZ"/>
        </w:rPr>
        <w:t>ﺗﻘﻨﻴﺎ</w:t>
      </w:r>
      <w:r>
        <w:rPr>
          <w:rFonts w:cs="Arial" w:hint="cs"/>
          <w:sz w:val="28"/>
          <w:szCs w:val="28"/>
          <w:rtl/>
          <w:lang w:bidi="ar-DZ"/>
        </w:rPr>
        <w:t>ت تمو</w:t>
      </w:r>
      <w:r w:rsidRPr="00D43ACA">
        <w:rPr>
          <w:rFonts w:ascii="Arial" w:hAnsi="Arial" w:cs="Arial" w:hint="cs"/>
          <w:sz w:val="28"/>
          <w:szCs w:val="28"/>
          <w:rtl/>
          <w:lang w:bidi="ar-DZ"/>
        </w:rPr>
        <w:t>ﻳﻠﻴﺔ</w:t>
      </w:r>
      <w:r w:rsidRPr="00D43ACA">
        <w:rPr>
          <w:rFonts w:cs="Arial"/>
          <w:sz w:val="28"/>
          <w:szCs w:val="28"/>
          <w:rtl/>
          <w:lang w:bidi="ar-DZ"/>
        </w:rPr>
        <w:t xml:space="preserve"> </w:t>
      </w:r>
      <w:r w:rsidRPr="00D43ACA">
        <w:rPr>
          <w:rFonts w:cs="Arial" w:hint="cs"/>
          <w:sz w:val="28"/>
          <w:szCs w:val="28"/>
          <w:rtl/>
          <w:lang w:bidi="ar-DZ"/>
        </w:rPr>
        <w:t>ﺗﺮ</w:t>
      </w:r>
      <w:r w:rsidRPr="00D43ACA">
        <w:rPr>
          <w:rFonts w:cs="Arial" w:hint="eastAsia"/>
          <w:sz w:val="28"/>
          <w:szCs w:val="28"/>
          <w:rtl/>
          <w:lang w:bidi="ar-DZ"/>
        </w:rPr>
        <w:t>ا</w:t>
      </w:r>
      <w:r w:rsidRPr="00D43ACA">
        <w:rPr>
          <w:rFonts w:cs="Arial" w:hint="cs"/>
          <w:sz w:val="28"/>
          <w:szCs w:val="28"/>
          <w:rtl/>
          <w:lang w:bidi="ar-DZ"/>
        </w:rPr>
        <w:t>ﻋﻲ</w:t>
      </w:r>
      <w:r w:rsidRPr="00D43ACA">
        <w:rPr>
          <w:rFonts w:cs="Arial"/>
          <w:sz w:val="28"/>
          <w:szCs w:val="28"/>
          <w:rtl/>
          <w:lang w:bidi="ar-DZ"/>
        </w:rPr>
        <w:t xml:space="preserve"> ا</w:t>
      </w:r>
      <w:r w:rsidRPr="00D43ACA">
        <w:rPr>
          <w:rFonts w:cs="Arial" w:hint="cs"/>
          <w:sz w:val="28"/>
          <w:szCs w:val="28"/>
          <w:rtl/>
          <w:lang w:bidi="ar-DZ"/>
        </w:rPr>
        <w:t>ﻟﺘﻌﺎﻟﻴﻢ</w:t>
      </w:r>
      <w:r w:rsidRPr="00D43ACA">
        <w:rPr>
          <w:rFonts w:cs="Arial"/>
          <w:sz w:val="28"/>
          <w:szCs w:val="28"/>
          <w:rtl/>
          <w:lang w:bidi="ar-DZ"/>
        </w:rPr>
        <w:t xml:space="preserve"> ا</w:t>
      </w:r>
      <w:r w:rsidRPr="00D43ACA">
        <w:rPr>
          <w:rFonts w:cs="Arial" w:hint="cs"/>
          <w:sz w:val="28"/>
          <w:szCs w:val="28"/>
          <w:rtl/>
          <w:lang w:bidi="ar-DZ"/>
        </w:rPr>
        <w:t>ﻹﺳﻼﻣﻴﺔ</w:t>
      </w:r>
      <w:r>
        <w:rPr>
          <w:rFonts w:cs="Arial" w:hint="cs"/>
          <w:sz w:val="28"/>
          <w:szCs w:val="28"/>
          <w:rtl/>
          <w:lang w:bidi="ar-DZ"/>
        </w:rPr>
        <w:t>.4 وفي عام    1963</w:t>
      </w:r>
      <w:r w:rsidRPr="00D43ACA">
        <w:rPr>
          <w:rFonts w:cs="Arial"/>
          <w:sz w:val="28"/>
          <w:szCs w:val="28"/>
          <w:rtl/>
          <w:lang w:bidi="ar-DZ"/>
        </w:rPr>
        <w:t>أ</w:t>
      </w:r>
      <w:r w:rsidRPr="00D43ACA">
        <w:rPr>
          <w:rFonts w:cs="Arial" w:hint="cs"/>
          <w:sz w:val="28"/>
          <w:szCs w:val="28"/>
          <w:rtl/>
          <w:lang w:bidi="ar-DZ"/>
        </w:rPr>
        <w:t>ﻧﺸﺊ</w:t>
      </w:r>
      <w:r w:rsidRPr="00D43ACA">
        <w:rPr>
          <w:rFonts w:cs="Arial"/>
          <w:sz w:val="28"/>
          <w:szCs w:val="28"/>
          <w:rtl/>
          <w:lang w:bidi="ar-DZ"/>
        </w:rPr>
        <w:t xml:space="preserve"> </w:t>
      </w:r>
      <w:r w:rsidRPr="00D43ACA">
        <w:rPr>
          <w:rFonts w:cs="Arial" w:hint="cs"/>
          <w:sz w:val="28"/>
          <w:szCs w:val="28"/>
          <w:rtl/>
          <w:lang w:bidi="ar-DZ"/>
        </w:rPr>
        <w:t>ﺑﻨﻚ</w:t>
      </w:r>
      <w:r w:rsidRPr="00D43ACA">
        <w:rPr>
          <w:rFonts w:cs="Arial"/>
          <w:sz w:val="28"/>
          <w:szCs w:val="28"/>
          <w:rtl/>
          <w:lang w:bidi="ar-DZ"/>
        </w:rPr>
        <w:t xml:space="preserve"> ا</w:t>
      </w:r>
      <w:r w:rsidRPr="00D43ACA">
        <w:rPr>
          <w:rFonts w:cs="Arial" w:hint="cs"/>
          <w:sz w:val="28"/>
          <w:szCs w:val="28"/>
          <w:rtl/>
          <w:lang w:bidi="ar-DZ"/>
        </w:rPr>
        <w:t>ﻻ</w:t>
      </w:r>
      <w:r w:rsidRPr="00D43ACA">
        <w:rPr>
          <w:rFonts w:cs="Arial" w:hint="eastAsia"/>
          <w:sz w:val="28"/>
          <w:szCs w:val="28"/>
          <w:rtl/>
          <w:lang w:bidi="ar-DZ"/>
        </w:rPr>
        <w:t>د</w:t>
      </w:r>
      <w:r w:rsidRPr="00D43ACA">
        <w:rPr>
          <w:rFonts w:cs="Arial" w:hint="cs"/>
          <w:sz w:val="28"/>
          <w:szCs w:val="28"/>
          <w:rtl/>
          <w:lang w:bidi="ar-DZ"/>
        </w:rPr>
        <w:t>ﺧﺎ</w:t>
      </w:r>
      <w:r>
        <w:rPr>
          <w:rFonts w:cs="Arial" w:hint="cs"/>
          <w:sz w:val="28"/>
          <w:szCs w:val="28"/>
          <w:rtl/>
          <w:lang w:bidi="ar-DZ"/>
        </w:rPr>
        <w:t>ر المحلي</w:t>
      </w:r>
      <w:r>
        <w:rPr>
          <w:rFonts w:ascii="Arial" w:hAnsi="Arial" w:cs="Arial" w:hint="cs"/>
          <w:sz w:val="28"/>
          <w:szCs w:val="28"/>
          <w:rtl/>
          <w:lang w:bidi="ar-DZ"/>
        </w:rPr>
        <w:t xml:space="preserve"> الذي بدأ في مدينة ميت غمر بمحافظة </w:t>
      </w:r>
      <w:r w:rsidRPr="00D43ACA">
        <w:rPr>
          <w:rFonts w:ascii="Arial" w:hAnsi="Arial" w:cs="Arial"/>
          <w:sz w:val="28"/>
          <w:szCs w:val="28"/>
          <w:rtl/>
          <w:lang w:bidi="ar-DZ"/>
        </w:rPr>
        <w:t>ا</w:t>
      </w:r>
      <w:r w:rsidRPr="00D43ACA">
        <w:rPr>
          <w:rFonts w:ascii="Arial" w:hAnsi="Arial" w:cs="Arial" w:hint="cs"/>
          <w:sz w:val="28"/>
          <w:szCs w:val="28"/>
          <w:rtl/>
          <w:lang w:bidi="ar-DZ"/>
        </w:rPr>
        <w:t>ﻟﺪﻗﻬﻠﻴﺔ</w:t>
      </w:r>
      <w:r>
        <w:rPr>
          <w:rFonts w:ascii="Arial" w:hAnsi="Arial" w:cs="Arial" w:hint="cs"/>
          <w:sz w:val="28"/>
          <w:szCs w:val="28"/>
          <w:rtl/>
          <w:lang w:bidi="ar-DZ"/>
        </w:rPr>
        <w:t xml:space="preserve"> في </w:t>
      </w:r>
      <w:r w:rsidRPr="00D43ACA">
        <w:rPr>
          <w:rFonts w:ascii="Arial" w:hAnsi="Arial" w:cs="Arial" w:hint="cs"/>
          <w:sz w:val="28"/>
          <w:szCs w:val="28"/>
          <w:rtl/>
          <w:lang w:bidi="ar-DZ"/>
        </w:rPr>
        <w:t>ﻣﺼﺮ</w:t>
      </w:r>
      <w:r w:rsidRPr="00D43ACA">
        <w:rPr>
          <w:rFonts w:ascii="Arial" w:hAnsi="Arial" w:cs="Arial" w:hint="eastAsia"/>
          <w:sz w:val="28"/>
          <w:szCs w:val="28"/>
          <w:rtl/>
          <w:lang w:bidi="ar-DZ"/>
        </w:rPr>
        <w:t>،</w:t>
      </w:r>
      <w:r w:rsidRPr="00D43ACA">
        <w:rPr>
          <w:rFonts w:ascii="Arial" w:hAnsi="Arial" w:cs="Arial"/>
          <w:sz w:val="28"/>
          <w:szCs w:val="28"/>
          <w:rtl/>
          <w:lang w:bidi="ar-DZ"/>
        </w:rPr>
        <w:t xml:space="preserve"> و</w:t>
      </w:r>
      <w:r w:rsidRPr="00D43ACA">
        <w:rPr>
          <w:rFonts w:ascii="Arial" w:hAnsi="Arial" w:cs="Arial" w:hint="cs"/>
          <w:sz w:val="28"/>
          <w:szCs w:val="28"/>
          <w:rtl/>
          <w:lang w:bidi="ar-DZ"/>
        </w:rPr>
        <w:t>ﻫﻲ</w:t>
      </w:r>
      <w:r w:rsidRPr="00D43ACA">
        <w:rPr>
          <w:rFonts w:ascii="Arial" w:hAnsi="Arial" w:cs="Arial"/>
          <w:sz w:val="28"/>
          <w:szCs w:val="28"/>
          <w:rtl/>
          <w:lang w:bidi="ar-DZ"/>
        </w:rPr>
        <w:t xml:space="preserve"> أول</w:t>
      </w:r>
      <w:r>
        <w:rPr>
          <w:rFonts w:ascii="Arial" w:hAnsi="Arial" w:cs="Arial" w:hint="cs"/>
          <w:sz w:val="28"/>
          <w:szCs w:val="28"/>
          <w:rtl/>
          <w:lang w:bidi="ar-DZ"/>
        </w:rPr>
        <w:t xml:space="preserve"> محاولة </w:t>
      </w:r>
      <w:r w:rsidRPr="00D43ACA">
        <w:rPr>
          <w:rFonts w:ascii="Arial" w:hAnsi="Arial" w:cs="Arial" w:hint="cs"/>
          <w:sz w:val="28"/>
          <w:szCs w:val="28"/>
          <w:rtl/>
          <w:lang w:bidi="ar-DZ"/>
        </w:rPr>
        <w:t>ﻹﻧﺸﺎ</w:t>
      </w:r>
      <w:r w:rsidRPr="00D43ACA">
        <w:rPr>
          <w:rFonts w:ascii="Arial" w:hAnsi="Arial" w:cs="Arial" w:hint="eastAsia"/>
          <w:sz w:val="28"/>
          <w:szCs w:val="28"/>
          <w:rtl/>
          <w:lang w:bidi="ar-DZ"/>
        </w:rPr>
        <w:t>ء</w:t>
      </w:r>
      <w:r w:rsidRPr="00D43ACA">
        <w:rPr>
          <w:rFonts w:ascii="Arial" w:hAnsi="Arial" w:cs="Arial"/>
          <w:sz w:val="28"/>
          <w:szCs w:val="28"/>
          <w:rtl/>
          <w:lang w:bidi="ar-DZ"/>
        </w:rPr>
        <w:t xml:space="preserve"> </w:t>
      </w:r>
      <w:r w:rsidRPr="00D43ACA">
        <w:rPr>
          <w:rFonts w:ascii="Arial" w:hAnsi="Arial" w:cs="Arial" w:hint="cs"/>
          <w:sz w:val="28"/>
          <w:szCs w:val="28"/>
          <w:rtl/>
          <w:lang w:bidi="ar-DZ"/>
        </w:rPr>
        <w:t>ﻣﺼﺎ</w:t>
      </w:r>
      <w:r w:rsidRPr="00D43ACA">
        <w:rPr>
          <w:rFonts w:ascii="Arial" w:hAnsi="Arial" w:cs="Arial" w:hint="eastAsia"/>
          <w:sz w:val="28"/>
          <w:szCs w:val="28"/>
          <w:rtl/>
          <w:lang w:bidi="ar-DZ"/>
        </w:rPr>
        <w:t>رف</w:t>
      </w:r>
      <w:r>
        <w:rPr>
          <w:rFonts w:ascii="Arial" w:hAnsi="Arial" w:cs="Arial" w:hint="cs"/>
          <w:sz w:val="28"/>
          <w:szCs w:val="28"/>
          <w:rtl/>
          <w:lang w:bidi="ar-DZ"/>
        </w:rPr>
        <w:t xml:space="preserve"> اسلامية لا تتعامل بالفائدة (الربا) أخذا و عطاءا في مصر.</w:t>
      </w:r>
      <w:r>
        <w:rPr>
          <w:rFonts w:ascii="Arial" w:hAnsi="Arial" w:cs="Arial"/>
          <w:sz w:val="28"/>
          <w:szCs w:val="28"/>
          <w:rtl/>
          <w:lang w:bidi="ar-DZ"/>
        </w:rPr>
        <w:t xml:space="preserve"> </w:t>
      </w:r>
      <w:r>
        <w:rPr>
          <w:rFonts w:ascii="Arial" w:hAnsi="Arial" w:cs="Arial" w:hint="cs"/>
          <w:sz w:val="28"/>
          <w:szCs w:val="28"/>
          <w:rtl/>
          <w:lang w:bidi="ar-DZ"/>
        </w:rPr>
        <w:t xml:space="preserve">وانتهت </w:t>
      </w:r>
      <w:r w:rsidRPr="00D43ACA">
        <w:rPr>
          <w:rFonts w:ascii="Arial" w:hAnsi="Arial" w:cs="Arial"/>
          <w:sz w:val="28"/>
          <w:szCs w:val="28"/>
          <w:rtl/>
          <w:lang w:bidi="ar-DZ"/>
        </w:rPr>
        <w:t>ا</w:t>
      </w:r>
      <w:r w:rsidRPr="00D43ACA">
        <w:rPr>
          <w:rFonts w:ascii="Arial" w:hAnsi="Arial" w:cs="Arial" w:hint="cs"/>
          <w:sz w:val="28"/>
          <w:szCs w:val="28"/>
          <w:rtl/>
          <w:lang w:bidi="ar-DZ"/>
        </w:rPr>
        <w:t>ﻟﺘﺠﺮﺑﺔ</w:t>
      </w:r>
      <w:r w:rsidRPr="00D43ACA">
        <w:rPr>
          <w:rFonts w:ascii="Arial" w:hAnsi="Arial" w:cs="Arial"/>
          <w:sz w:val="28"/>
          <w:szCs w:val="28"/>
          <w:rtl/>
          <w:lang w:bidi="ar-DZ"/>
        </w:rPr>
        <w:t xml:space="preserve"> </w:t>
      </w:r>
      <w:r w:rsidRPr="00D43ACA">
        <w:rPr>
          <w:rFonts w:ascii="Arial" w:hAnsi="Arial" w:cs="Arial" w:hint="cs"/>
          <w:sz w:val="28"/>
          <w:szCs w:val="28"/>
          <w:rtl/>
          <w:lang w:bidi="ar-DZ"/>
        </w:rPr>
        <w:t>ﺑﺈﺣﺎﻟﺔ</w:t>
      </w:r>
      <w:r w:rsidRPr="00D43ACA">
        <w:rPr>
          <w:rFonts w:ascii="Arial" w:hAnsi="Arial" w:cs="Arial"/>
          <w:sz w:val="28"/>
          <w:szCs w:val="28"/>
          <w:rtl/>
          <w:lang w:bidi="ar-DZ"/>
        </w:rPr>
        <w:t xml:space="preserve"> </w:t>
      </w:r>
      <w:r w:rsidRPr="00D43ACA">
        <w:rPr>
          <w:rFonts w:ascii="Arial" w:hAnsi="Arial" w:cs="Arial" w:hint="cs"/>
          <w:sz w:val="28"/>
          <w:szCs w:val="28"/>
          <w:rtl/>
          <w:lang w:bidi="ar-DZ"/>
        </w:rPr>
        <w:t>ﺻﺎﺣﺐ</w:t>
      </w:r>
      <w:r w:rsidRPr="00D43ACA">
        <w:rPr>
          <w:rFonts w:ascii="Arial" w:hAnsi="Arial" w:cs="Arial"/>
          <w:sz w:val="28"/>
          <w:szCs w:val="28"/>
          <w:rtl/>
          <w:lang w:bidi="ar-DZ"/>
        </w:rPr>
        <w:t xml:space="preserve"> ا</w:t>
      </w:r>
      <w:r w:rsidRPr="00D43ACA">
        <w:rPr>
          <w:rFonts w:ascii="Arial" w:hAnsi="Arial" w:cs="Arial" w:hint="cs"/>
          <w:sz w:val="28"/>
          <w:szCs w:val="28"/>
          <w:rtl/>
          <w:lang w:bidi="ar-DZ"/>
        </w:rPr>
        <w:t>ﻟﻔﻜﺮ</w:t>
      </w:r>
      <w:r w:rsidRPr="00D43ACA">
        <w:rPr>
          <w:rFonts w:ascii="Arial" w:hAnsi="Arial" w:cs="Arial" w:hint="eastAsia"/>
          <w:sz w:val="28"/>
          <w:szCs w:val="28"/>
          <w:rtl/>
          <w:lang w:bidi="ar-DZ"/>
        </w:rPr>
        <w:t>ة</w:t>
      </w:r>
      <w:r w:rsidRPr="00D43ACA">
        <w:rPr>
          <w:rFonts w:ascii="Arial" w:hAnsi="Arial" w:cs="Arial"/>
          <w:sz w:val="28"/>
          <w:szCs w:val="28"/>
          <w:rtl/>
          <w:lang w:bidi="ar-DZ"/>
        </w:rPr>
        <w:t xml:space="preserve"> و</w:t>
      </w:r>
      <w:r w:rsidRPr="00D43ACA">
        <w:rPr>
          <w:rFonts w:ascii="Arial" w:hAnsi="Arial" w:cs="Arial" w:hint="cs"/>
          <w:sz w:val="28"/>
          <w:szCs w:val="28"/>
          <w:rtl/>
          <w:lang w:bidi="ar-DZ"/>
        </w:rPr>
        <w:t>ﻣﺆﺳﺴﻬﺎ</w:t>
      </w:r>
      <w:r w:rsidRPr="00D43ACA">
        <w:rPr>
          <w:rFonts w:ascii="Arial" w:hAnsi="Arial" w:cs="Arial"/>
          <w:sz w:val="28"/>
          <w:szCs w:val="28"/>
          <w:rtl/>
          <w:lang w:bidi="ar-DZ"/>
        </w:rPr>
        <w:t xml:space="preserve"> </w:t>
      </w:r>
      <w:r>
        <w:rPr>
          <w:rFonts w:ascii="Arial" w:hAnsi="Arial" w:cs="Arial" w:hint="cs"/>
          <w:sz w:val="28"/>
          <w:szCs w:val="28"/>
          <w:rtl/>
          <w:lang w:bidi="ar-DZ"/>
        </w:rPr>
        <w:t>أحمد</w:t>
      </w:r>
      <w:r w:rsidRPr="00D43ACA">
        <w:rPr>
          <w:rFonts w:ascii="Arial" w:hAnsi="Arial" w:cs="Arial"/>
          <w:sz w:val="28"/>
          <w:szCs w:val="28"/>
          <w:rtl/>
          <w:lang w:bidi="ar-DZ"/>
        </w:rPr>
        <w:t xml:space="preserve"> </w:t>
      </w:r>
      <w:r w:rsidRPr="00D43ACA">
        <w:rPr>
          <w:rFonts w:ascii="Arial" w:hAnsi="Arial" w:cs="Arial" w:hint="cs"/>
          <w:sz w:val="28"/>
          <w:szCs w:val="28"/>
          <w:rtl/>
          <w:lang w:bidi="ar-DZ"/>
        </w:rPr>
        <w:t>ﻋﺒﺪ</w:t>
      </w:r>
      <w:r w:rsidRPr="00D43ACA">
        <w:rPr>
          <w:rFonts w:ascii="Arial" w:hAnsi="Arial" w:cs="Arial"/>
          <w:sz w:val="28"/>
          <w:szCs w:val="28"/>
          <w:rtl/>
          <w:lang w:bidi="ar-DZ"/>
        </w:rPr>
        <w:t xml:space="preserve"> ا</w:t>
      </w:r>
      <w:r w:rsidRPr="00D43ACA">
        <w:rPr>
          <w:rFonts w:ascii="Arial" w:hAnsi="Arial" w:cs="Arial" w:hint="cs"/>
          <w:sz w:val="28"/>
          <w:szCs w:val="28"/>
          <w:rtl/>
          <w:lang w:bidi="ar-DZ"/>
        </w:rPr>
        <w:t>ﻟﻌﺰﻳﺰ</w:t>
      </w:r>
      <w:r>
        <w:rPr>
          <w:rFonts w:ascii="Arial" w:hAnsi="Arial" w:cs="Arial" w:hint="cs"/>
          <w:sz w:val="28"/>
          <w:szCs w:val="28"/>
          <w:rtl/>
          <w:lang w:bidi="ar-DZ"/>
        </w:rPr>
        <w:t xml:space="preserve"> عام 1967 </w:t>
      </w:r>
      <w:r w:rsidR="00220A8E" w:rsidRPr="00220A8E">
        <w:rPr>
          <w:rFonts w:ascii="Arial" w:hAnsi="Arial" w:cs="Arial"/>
          <w:sz w:val="28"/>
          <w:szCs w:val="28"/>
          <w:rtl/>
          <w:lang w:bidi="ar-DZ"/>
        </w:rPr>
        <w:t>إ</w:t>
      </w:r>
      <w:r w:rsidR="00220A8E" w:rsidRPr="00220A8E">
        <w:rPr>
          <w:rFonts w:ascii="Courier New" w:hAnsi="Courier New" w:cs="Courier New" w:hint="cs"/>
          <w:sz w:val="28"/>
          <w:szCs w:val="28"/>
          <w:rtl/>
          <w:lang w:bidi="ar-DZ"/>
        </w:rPr>
        <w:t>ﱃ</w:t>
      </w:r>
      <w:r w:rsidR="00220A8E" w:rsidRPr="00220A8E">
        <w:rPr>
          <w:rFonts w:ascii="Arial" w:hAnsi="Arial" w:cs="Arial"/>
          <w:sz w:val="28"/>
          <w:szCs w:val="28"/>
          <w:rtl/>
          <w:lang w:bidi="ar-DZ"/>
        </w:rPr>
        <w:t xml:space="preserve"> د</w:t>
      </w:r>
      <w:r w:rsidR="00220A8E" w:rsidRPr="00220A8E">
        <w:rPr>
          <w:rFonts w:ascii="Arial" w:hAnsi="Arial" w:cs="Arial" w:hint="cs"/>
          <w:sz w:val="28"/>
          <w:szCs w:val="28"/>
          <w:rtl/>
          <w:lang w:bidi="ar-DZ"/>
        </w:rPr>
        <w:t>ﻣﺞ</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ﺑﻨﻚ</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ﻻ</w:t>
      </w:r>
      <w:r w:rsidR="00220A8E" w:rsidRPr="00220A8E">
        <w:rPr>
          <w:rFonts w:ascii="Arial" w:hAnsi="Arial" w:cs="Arial" w:hint="eastAsia"/>
          <w:sz w:val="28"/>
          <w:szCs w:val="28"/>
          <w:rtl/>
          <w:lang w:bidi="ar-DZ"/>
        </w:rPr>
        <w:t>د</w:t>
      </w:r>
      <w:r w:rsidR="00220A8E" w:rsidRPr="00220A8E">
        <w:rPr>
          <w:rFonts w:ascii="Arial" w:hAnsi="Arial" w:cs="Arial" w:hint="cs"/>
          <w:sz w:val="28"/>
          <w:szCs w:val="28"/>
          <w:rtl/>
          <w:lang w:bidi="ar-DZ"/>
        </w:rPr>
        <w:t>ﺧﺎ</w:t>
      </w:r>
      <w:r w:rsidR="00220A8E" w:rsidRPr="00220A8E">
        <w:rPr>
          <w:rFonts w:ascii="Arial" w:hAnsi="Arial" w:cs="Arial" w:hint="eastAsia"/>
          <w:sz w:val="28"/>
          <w:szCs w:val="28"/>
          <w:rtl/>
          <w:lang w:bidi="ar-DZ"/>
        </w:rPr>
        <w:t>ر</w:t>
      </w:r>
      <w:r w:rsidR="00220A8E">
        <w:rPr>
          <w:rFonts w:ascii="Arial" w:hAnsi="Arial" w:cs="Arial"/>
          <w:sz w:val="28"/>
          <w:szCs w:val="28"/>
          <w:lang w:bidi="ar-DZ"/>
        </w:rPr>
        <w:t xml:space="preserve"> </w:t>
      </w:r>
      <w:r w:rsidR="00220A8E">
        <w:rPr>
          <w:rFonts w:ascii="Arial" w:hAnsi="Arial" w:cs="Arial" w:hint="cs"/>
          <w:sz w:val="28"/>
          <w:szCs w:val="28"/>
          <w:rtl/>
          <w:lang w:bidi="ar-DZ"/>
        </w:rPr>
        <w:t>المحلي</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ﺑﺎﻟﺒﻨﻮ</w:t>
      </w:r>
      <w:r w:rsidR="00220A8E" w:rsidRPr="00220A8E">
        <w:rPr>
          <w:rFonts w:ascii="Arial" w:hAnsi="Arial" w:cs="Arial" w:hint="eastAsia"/>
          <w:sz w:val="28"/>
          <w:szCs w:val="28"/>
          <w:rtl/>
          <w:lang w:bidi="ar-DZ"/>
        </w:rPr>
        <w:t>ك</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ﻟﺘﺠﺎ</w:t>
      </w:r>
      <w:r w:rsidR="00220A8E" w:rsidRPr="00220A8E">
        <w:rPr>
          <w:rFonts w:ascii="Arial" w:hAnsi="Arial" w:cs="Arial" w:hint="eastAsia"/>
          <w:sz w:val="28"/>
          <w:szCs w:val="28"/>
          <w:rtl/>
          <w:lang w:bidi="ar-DZ"/>
        </w:rPr>
        <w:t>ر</w:t>
      </w:r>
      <w:r w:rsidR="00220A8E" w:rsidRPr="00220A8E">
        <w:rPr>
          <w:rFonts w:ascii="Arial" w:hAnsi="Arial" w:cs="Arial" w:hint="cs"/>
          <w:sz w:val="28"/>
          <w:szCs w:val="28"/>
          <w:rtl/>
          <w:lang w:bidi="ar-DZ"/>
        </w:rPr>
        <w:t>ﻳﺔ</w:t>
      </w:r>
      <w:r w:rsidR="00220A8E">
        <w:rPr>
          <w:rFonts w:ascii="Arial" w:hAnsi="Arial" w:cs="Arial" w:hint="cs"/>
          <w:sz w:val="28"/>
          <w:szCs w:val="28"/>
          <w:rtl/>
          <w:lang w:bidi="ar-DZ"/>
        </w:rPr>
        <w:t xml:space="preserve">. وبدأت </w:t>
      </w:r>
      <w:r w:rsidR="00220A8E" w:rsidRPr="00220A8E">
        <w:rPr>
          <w:rFonts w:ascii="Arial" w:hAnsi="Arial" w:cs="Arial" w:hint="cs"/>
          <w:sz w:val="28"/>
          <w:szCs w:val="28"/>
          <w:rtl/>
          <w:lang w:bidi="ar-DZ"/>
        </w:rPr>
        <w:t>ﺑﻮ</w:t>
      </w:r>
      <w:r w:rsidR="00220A8E" w:rsidRPr="00220A8E">
        <w:rPr>
          <w:rFonts w:ascii="Arial" w:hAnsi="Arial" w:cs="Arial" w:hint="eastAsia"/>
          <w:sz w:val="28"/>
          <w:szCs w:val="28"/>
          <w:rtl/>
          <w:lang w:bidi="ar-DZ"/>
        </w:rPr>
        <w:t>ادر</w:t>
      </w:r>
      <w:r w:rsidR="00220A8E">
        <w:rPr>
          <w:rFonts w:ascii="Arial" w:hAnsi="Arial" w:cs="Arial" w:hint="cs"/>
          <w:sz w:val="28"/>
          <w:szCs w:val="28"/>
          <w:rtl/>
          <w:lang w:bidi="ar-DZ"/>
        </w:rPr>
        <w:t xml:space="preserve"> المصا</w:t>
      </w:r>
      <w:r w:rsidR="00220A8E" w:rsidRPr="00220A8E">
        <w:rPr>
          <w:rFonts w:ascii="Arial" w:hAnsi="Arial" w:cs="Arial" w:hint="eastAsia"/>
          <w:sz w:val="28"/>
          <w:szCs w:val="28"/>
          <w:rtl/>
          <w:lang w:bidi="ar-DZ"/>
        </w:rPr>
        <w:t>رف</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ﻹﺳﻼﻣﻴﺔ</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ﺑﺘﺄﺳﻴﺲ</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ﺑﻨﻚ</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ﻧﺎﺻﺮ</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ﻻﺟﺘﻤﺎﻋﻲ</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ﻋﺎ</w:t>
      </w:r>
      <w:r w:rsidR="00220A8E" w:rsidRPr="00220A8E">
        <w:rPr>
          <w:rFonts w:ascii="Arial" w:hAnsi="Arial" w:cs="Arial" w:hint="eastAsia"/>
          <w:sz w:val="28"/>
          <w:szCs w:val="28"/>
          <w:rtl/>
          <w:lang w:bidi="ar-DZ"/>
        </w:rPr>
        <w:t>م</w:t>
      </w:r>
      <w:r w:rsidR="00220A8E">
        <w:rPr>
          <w:rFonts w:ascii="Arial" w:hAnsi="Arial" w:cs="Arial" w:hint="cs"/>
          <w:sz w:val="28"/>
          <w:szCs w:val="28"/>
          <w:rtl/>
          <w:lang w:bidi="ar-DZ"/>
        </w:rPr>
        <w:t xml:space="preserve"> 1971، </w:t>
      </w:r>
      <w:r w:rsidR="00220A8E" w:rsidRPr="00220A8E">
        <w:rPr>
          <w:rFonts w:ascii="Arial" w:hAnsi="Arial" w:cs="Arial"/>
          <w:sz w:val="28"/>
          <w:szCs w:val="28"/>
          <w:rtl/>
          <w:lang w:bidi="ar-DZ"/>
        </w:rPr>
        <w:t xml:space="preserve"> ، و</w:t>
      </w:r>
      <w:r w:rsidR="00220A8E" w:rsidRPr="00220A8E">
        <w:rPr>
          <w:rFonts w:ascii="Arial" w:hAnsi="Arial" w:cs="Arial" w:hint="cs"/>
          <w:sz w:val="28"/>
          <w:szCs w:val="28"/>
          <w:rtl/>
          <w:lang w:bidi="ar-DZ"/>
        </w:rPr>
        <w:t>ﻛﺎ</w:t>
      </w:r>
      <w:r w:rsidR="00220A8E" w:rsidRPr="00220A8E">
        <w:rPr>
          <w:rFonts w:ascii="Arial" w:hAnsi="Arial" w:cs="Arial" w:hint="eastAsia"/>
          <w:sz w:val="28"/>
          <w:szCs w:val="28"/>
          <w:rtl/>
          <w:lang w:bidi="ar-DZ"/>
        </w:rPr>
        <w:t>ن</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ﺷﻌﺎ</w:t>
      </w:r>
      <w:r w:rsidR="00220A8E" w:rsidRPr="00220A8E">
        <w:rPr>
          <w:rFonts w:ascii="Arial" w:hAnsi="Arial" w:cs="Arial" w:hint="eastAsia"/>
          <w:sz w:val="28"/>
          <w:szCs w:val="28"/>
          <w:rtl/>
          <w:lang w:bidi="ar-DZ"/>
        </w:rPr>
        <w:t>ر</w:t>
      </w:r>
      <w:r w:rsidR="00220A8E" w:rsidRPr="00220A8E">
        <w:rPr>
          <w:rFonts w:ascii="Arial" w:hAnsi="Arial" w:cs="Arial" w:hint="cs"/>
          <w:sz w:val="28"/>
          <w:szCs w:val="28"/>
          <w:rtl/>
          <w:lang w:bidi="ar-DZ"/>
        </w:rPr>
        <w:t>ﻩ</w:t>
      </w:r>
      <w:r w:rsidR="00220A8E">
        <w:rPr>
          <w:rFonts w:ascii="Arial" w:hAnsi="Arial" w:cs="Arial" w:hint="cs"/>
          <w:sz w:val="28"/>
          <w:szCs w:val="28"/>
          <w:rtl/>
          <w:lang w:bidi="ar-DZ"/>
        </w:rPr>
        <w:t xml:space="preserve"> مجتمع </w:t>
      </w:r>
      <w:r w:rsidR="00220A8E" w:rsidRPr="00220A8E">
        <w:rPr>
          <w:rFonts w:ascii="Arial" w:hAnsi="Arial" w:cs="Arial"/>
          <w:sz w:val="28"/>
          <w:szCs w:val="28"/>
          <w:rtl/>
          <w:lang w:bidi="ar-DZ"/>
        </w:rPr>
        <w:t>ا</w:t>
      </w:r>
      <w:r w:rsidR="00220A8E" w:rsidRPr="00220A8E">
        <w:rPr>
          <w:rFonts w:ascii="Arial" w:hAnsi="Arial" w:cs="Arial" w:hint="cs"/>
          <w:sz w:val="28"/>
          <w:szCs w:val="28"/>
          <w:rtl/>
          <w:lang w:bidi="ar-DZ"/>
        </w:rPr>
        <w:t>ﻟﻜﻔﺎﻳﺔ</w:t>
      </w:r>
      <w:r w:rsidR="00220A8E" w:rsidRPr="00220A8E">
        <w:rPr>
          <w:rFonts w:ascii="Arial" w:hAnsi="Arial" w:cs="Arial"/>
          <w:sz w:val="28"/>
          <w:szCs w:val="28"/>
          <w:rtl/>
          <w:lang w:bidi="ar-DZ"/>
        </w:rPr>
        <w:t xml:space="preserve"> وا</w:t>
      </w:r>
      <w:r w:rsidR="00220A8E" w:rsidRPr="00220A8E">
        <w:rPr>
          <w:rFonts w:ascii="Arial" w:hAnsi="Arial" w:cs="Arial" w:hint="cs"/>
          <w:sz w:val="28"/>
          <w:szCs w:val="28"/>
          <w:rtl/>
          <w:lang w:bidi="ar-DZ"/>
        </w:rPr>
        <w:t>ﻟﻌﺪ</w:t>
      </w:r>
      <w:r w:rsidR="00220A8E" w:rsidRPr="00220A8E">
        <w:rPr>
          <w:rFonts w:ascii="Arial" w:hAnsi="Arial" w:cs="Arial" w:hint="eastAsia"/>
          <w:sz w:val="28"/>
          <w:szCs w:val="28"/>
          <w:rtl/>
          <w:lang w:bidi="ar-DZ"/>
        </w:rPr>
        <w:t>ل</w:t>
      </w:r>
      <w:r w:rsidR="00220A8E">
        <w:rPr>
          <w:rFonts w:ascii="Arial" w:hAnsi="Arial" w:cs="Arial" w:hint="cs"/>
          <w:sz w:val="28"/>
          <w:szCs w:val="28"/>
          <w:rtl/>
          <w:lang w:bidi="ar-DZ"/>
        </w:rPr>
        <w:t>.</w:t>
      </w:r>
      <w:r w:rsidR="00220A8E" w:rsidRPr="00220A8E">
        <w:t xml:space="preserve"> </w:t>
      </w:r>
      <w:r w:rsidR="00220A8E">
        <w:rPr>
          <w:rFonts w:ascii="Arial" w:hAnsi="Arial" w:cs="Arial" w:hint="cs"/>
          <w:sz w:val="28"/>
          <w:szCs w:val="28"/>
          <w:rtl/>
          <w:lang w:bidi="ar-DZ"/>
        </w:rPr>
        <w:t xml:space="preserve">ثم بنك دبي الاسلامي و البنك الاسلامي للنمية سنة 1975، توالى بعد ذلك تأسيس بنك فيصل الاسلامي المصري عام 1977، </w:t>
      </w:r>
      <w:r w:rsidR="00220A8E" w:rsidRPr="00220A8E">
        <w:rPr>
          <w:rFonts w:ascii="Arial" w:hAnsi="Arial" w:cs="Arial"/>
          <w:sz w:val="28"/>
          <w:szCs w:val="28"/>
          <w:rtl/>
          <w:lang w:bidi="ar-DZ"/>
        </w:rPr>
        <w:t>و</w:t>
      </w:r>
      <w:r w:rsidR="00220A8E" w:rsidRPr="00220A8E">
        <w:rPr>
          <w:rFonts w:ascii="Arial" w:hAnsi="Arial" w:cs="Arial" w:hint="cs"/>
          <w:sz w:val="28"/>
          <w:szCs w:val="28"/>
          <w:rtl/>
          <w:lang w:bidi="ar-DZ"/>
        </w:rPr>
        <w:t>ﻣﺼﺮ</w:t>
      </w:r>
      <w:r w:rsidR="00220A8E" w:rsidRPr="00220A8E">
        <w:rPr>
          <w:rFonts w:ascii="Arial" w:hAnsi="Arial" w:cs="Arial" w:hint="eastAsia"/>
          <w:sz w:val="28"/>
          <w:szCs w:val="28"/>
          <w:rtl/>
          <w:lang w:bidi="ar-DZ"/>
        </w:rPr>
        <w:t>ف</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ﻓﻴﺼﻞ</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ﻹﺳﻼﻣﻲ</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ﻟﺒﺤﺮﻳﻦ</w:t>
      </w:r>
      <w:r w:rsidR="00220A8E">
        <w:rPr>
          <w:rFonts w:ascii="Arial" w:hAnsi="Arial" w:cs="Arial" w:hint="cs"/>
          <w:sz w:val="28"/>
          <w:szCs w:val="28"/>
          <w:rtl/>
          <w:lang w:bidi="ar-DZ"/>
        </w:rPr>
        <w:t xml:space="preserve"> عام 1982، </w:t>
      </w:r>
      <w:r w:rsidR="00220A8E" w:rsidRPr="00220A8E">
        <w:rPr>
          <w:rFonts w:ascii="Arial" w:hAnsi="Arial" w:cs="Arial"/>
          <w:sz w:val="28"/>
          <w:szCs w:val="28"/>
          <w:rtl/>
          <w:lang w:bidi="ar-DZ"/>
        </w:rPr>
        <w:t xml:space="preserve"> وأ</w:t>
      </w:r>
      <w:r w:rsidR="00220A8E" w:rsidRPr="00220A8E">
        <w:rPr>
          <w:rFonts w:ascii="Arial" w:hAnsi="Arial" w:cs="Arial" w:hint="cs"/>
          <w:sz w:val="28"/>
          <w:szCs w:val="28"/>
          <w:rtl/>
          <w:lang w:bidi="ar-DZ"/>
        </w:rPr>
        <w:t>ﻣﺎ</w:t>
      </w:r>
      <w:r w:rsidR="00220A8E">
        <w:rPr>
          <w:rFonts w:ascii="Arial" w:hAnsi="Arial" w:cs="Arial" w:hint="cs"/>
          <w:sz w:val="28"/>
          <w:szCs w:val="28"/>
          <w:rtl/>
          <w:lang w:bidi="ar-DZ"/>
        </w:rPr>
        <w:t xml:space="preserve"> في </w:t>
      </w:r>
      <w:r w:rsidR="00220A8E" w:rsidRPr="00220A8E">
        <w:rPr>
          <w:rFonts w:ascii="Arial" w:hAnsi="Arial" w:cs="Arial"/>
          <w:sz w:val="28"/>
          <w:szCs w:val="28"/>
          <w:rtl/>
          <w:lang w:bidi="ar-DZ"/>
        </w:rPr>
        <w:t>ا</w:t>
      </w:r>
      <w:r w:rsidR="00220A8E" w:rsidRPr="00220A8E">
        <w:rPr>
          <w:rFonts w:ascii="Arial" w:hAnsi="Arial" w:cs="Arial" w:hint="cs"/>
          <w:sz w:val="28"/>
          <w:szCs w:val="28"/>
          <w:rtl/>
          <w:lang w:bidi="ar-DZ"/>
        </w:rPr>
        <w:t>ﻷ</w:t>
      </w:r>
      <w:r w:rsidR="00220A8E" w:rsidRPr="00220A8E">
        <w:rPr>
          <w:rFonts w:ascii="Arial" w:hAnsi="Arial" w:cs="Arial" w:hint="eastAsia"/>
          <w:sz w:val="28"/>
          <w:szCs w:val="28"/>
          <w:rtl/>
          <w:lang w:bidi="ar-DZ"/>
        </w:rPr>
        <w:t>ردن</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ﻓﻘﺪ</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ﺗﺄﺳﺲ</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ﻟﺒﻨﻚ</w:t>
      </w:r>
      <w:r w:rsidR="00220A8E">
        <w:rPr>
          <w:rFonts w:ascii="Arial" w:hAnsi="Arial" w:cs="Arial" w:hint="cs"/>
          <w:sz w:val="28"/>
          <w:szCs w:val="28"/>
          <w:rtl/>
          <w:lang w:bidi="ar-DZ"/>
        </w:rPr>
        <w:t xml:space="preserve"> الاسلامي الأردني عام 1978 </w:t>
      </w:r>
      <w:r w:rsidR="00220A8E" w:rsidRPr="00220A8E">
        <w:rPr>
          <w:rFonts w:ascii="Arial" w:hAnsi="Arial" w:cs="Arial"/>
          <w:sz w:val="28"/>
          <w:szCs w:val="28"/>
          <w:rtl/>
          <w:lang w:bidi="ar-DZ"/>
        </w:rPr>
        <w:t>و ا</w:t>
      </w:r>
      <w:r w:rsidR="00220A8E" w:rsidRPr="00220A8E">
        <w:rPr>
          <w:rFonts w:ascii="Arial" w:hAnsi="Arial" w:cs="Arial" w:hint="cs"/>
          <w:sz w:val="28"/>
          <w:szCs w:val="28"/>
          <w:rtl/>
          <w:lang w:bidi="ar-DZ"/>
        </w:rPr>
        <w:t>ﻟﺒﻨﻚ</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ﻟﻌ</w:t>
      </w:r>
      <w:r w:rsidR="00220A8E">
        <w:rPr>
          <w:rFonts w:ascii="Arial" w:hAnsi="Arial" w:cs="Arial" w:hint="cs"/>
          <w:sz w:val="28"/>
          <w:szCs w:val="28"/>
          <w:rtl/>
          <w:lang w:bidi="ar-DZ"/>
        </w:rPr>
        <w:t>ربي</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ﻹﺳﻼﻣﻲ</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ﻟﺪ</w:t>
      </w:r>
      <w:r w:rsidR="00220A8E">
        <w:rPr>
          <w:rFonts w:ascii="Arial" w:hAnsi="Arial" w:cs="Arial" w:hint="cs"/>
          <w:sz w:val="28"/>
          <w:szCs w:val="28"/>
          <w:rtl/>
          <w:lang w:bidi="ar-DZ"/>
        </w:rPr>
        <w:t xml:space="preserve">لي </w:t>
      </w:r>
      <w:r w:rsidR="00220A8E" w:rsidRPr="00220A8E">
        <w:rPr>
          <w:rFonts w:ascii="Arial" w:hAnsi="Arial" w:cs="Arial"/>
          <w:sz w:val="28"/>
          <w:szCs w:val="28"/>
          <w:rtl/>
          <w:lang w:bidi="ar-DZ"/>
        </w:rPr>
        <w:t>وا</w:t>
      </w:r>
      <w:r w:rsidR="00220A8E" w:rsidRPr="00220A8E">
        <w:rPr>
          <w:rFonts w:ascii="Arial" w:hAnsi="Arial" w:cs="Arial" w:hint="cs"/>
          <w:sz w:val="28"/>
          <w:szCs w:val="28"/>
          <w:rtl/>
          <w:lang w:bidi="ar-DZ"/>
        </w:rPr>
        <w:t>ﻟﺬ</w:t>
      </w:r>
      <w:r w:rsidR="00220A8E" w:rsidRPr="00220A8E">
        <w:rPr>
          <w:rFonts w:ascii="Arial" w:hAnsi="Arial" w:cs="Arial" w:hint="eastAsia"/>
          <w:sz w:val="28"/>
          <w:szCs w:val="28"/>
          <w:rtl/>
          <w:lang w:bidi="ar-DZ"/>
        </w:rPr>
        <w:t>ي</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ﺗﺄﺳﺲ</w:t>
      </w:r>
      <w:r w:rsidR="00220A8E" w:rsidRPr="00220A8E">
        <w:rPr>
          <w:rFonts w:ascii="Arial" w:hAnsi="Arial" w:cs="Arial"/>
          <w:sz w:val="28"/>
          <w:szCs w:val="28"/>
          <w:rtl/>
          <w:lang w:bidi="ar-DZ"/>
        </w:rPr>
        <w:t xml:space="preserve"> </w:t>
      </w:r>
      <w:r w:rsidR="00220A8E" w:rsidRPr="00220A8E">
        <w:rPr>
          <w:rFonts w:ascii="Arial" w:hAnsi="Arial" w:cs="Arial" w:hint="cs"/>
          <w:sz w:val="28"/>
          <w:szCs w:val="28"/>
          <w:rtl/>
          <w:lang w:bidi="ar-DZ"/>
        </w:rPr>
        <w:t>ﻋﺎ</w:t>
      </w:r>
      <w:r w:rsidR="00220A8E" w:rsidRPr="00220A8E">
        <w:rPr>
          <w:rFonts w:ascii="Arial" w:hAnsi="Arial" w:cs="Arial" w:hint="eastAsia"/>
          <w:sz w:val="28"/>
          <w:szCs w:val="28"/>
          <w:rtl/>
          <w:lang w:bidi="ar-DZ"/>
        </w:rPr>
        <w:t>م</w:t>
      </w:r>
      <w:r w:rsidR="00220A8E">
        <w:rPr>
          <w:rFonts w:ascii="Arial" w:hAnsi="Arial" w:cs="Arial" w:hint="cs"/>
          <w:sz w:val="28"/>
          <w:szCs w:val="28"/>
          <w:rtl/>
          <w:lang w:bidi="ar-DZ"/>
        </w:rPr>
        <w:t xml:space="preserve"> 1997. و</w:t>
      </w:r>
      <w:r w:rsidR="00220A8E" w:rsidRPr="00220A8E">
        <w:rPr>
          <w:rFonts w:ascii="Arial" w:hAnsi="Arial" w:cs="Arial" w:hint="cs"/>
          <w:sz w:val="28"/>
          <w:szCs w:val="28"/>
          <w:rtl/>
          <w:lang w:bidi="ar-DZ"/>
        </w:rPr>
        <w:t>ﻫﻜﺬ</w:t>
      </w:r>
      <w:r w:rsidR="00220A8E" w:rsidRPr="00220A8E">
        <w:rPr>
          <w:rFonts w:ascii="Arial" w:hAnsi="Arial" w:cs="Arial" w:hint="eastAsia"/>
          <w:sz w:val="28"/>
          <w:szCs w:val="28"/>
          <w:rtl/>
          <w:lang w:bidi="ar-DZ"/>
        </w:rPr>
        <w:t>ا</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ﻧﺘﺸﺮ</w:t>
      </w:r>
      <w:r w:rsidR="00220A8E" w:rsidRPr="00220A8E">
        <w:rPr>
          <w:rFonts w:ascii="Arial" w:hAnsi="Arial" w:cs="Arial" w:hint="eastAsia"/>
          <w:sz w:val="28"/>
          <w:szCs w:val="28"/>
          <w:rtl/>
          <w:lang w:bidi="ar-DZ"/>
        </w:rPr>
        <w:t>ت</w:t>
      </w:r>
      <w:r w:rsidR="00220A8E">
        <w:rPr>
          <w:rFonts w:ascii="Arial" w:hAnsi="Arial" w:cs="Arial" w:hint="cs"/>
          <w:sz w:val="28"/>
          <w:szCs w:val="28"/>
          <w:rtl/>
          <w:lang w:bidi="ar-DZ"/>
        </w:rPr>
        <w:t xml:space="preserve"> المصا</w:t>
      </w:r>
      <w:r w:rsidR="00220A8E" w:rsidRPr="00220A8E">
        <w:rPr>
          <w:rFonts w:ascii="Arial" w:hAnsi="Arial" w:cs="Arial" w:hint="eastAsia"/>
          <w:sz w:val="28"/>
          <w:szCs w:val="28"/>
          <w:rtl/>
          <w:lang w:bidi="ar-DZ"/>
        </w:rPr>
        <w:t>رف</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ﻹﺳﻼﻣﻴﺔ</w:t>
      </w:r>
      <w:r w:rsidR="00220A8E">
        <w:rPr>
          <w:rFonts w:ascii="Arial" w:hAnsi="Arial" w:cs="Arial" w:hint="cs"/>
          <w:sz w:val="28"/>
          <w:szCs w:val="28"/>
          <w:rtl/>
          <w:lang w:bidi="ar-DZ"/>
        </w:rPr>
        <w:t xml:space="preserve"> في </w:t>
      </w:r>
      <w:r w:rsidR="00220A8E" w:rsidRPr="00220A8E">
        <w:rPr>
          <w:rFonts w:ascii="Arial" w:hAnsi="Arial" w:cs="Arial" w:hint="cs"/>
          <w:sz w:val="28"/>
          <w:szCs w:val="28"/>
          <w:rtl/>
          <w:lang w:bidi="ar-DZ"/>
        </w:rPr>
        <w:t>ﺑﺎﻗﻲ</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ﻟﺪ</w:t>
      </w:r>
      <w:r w:rsidR="00220A8E" w:rsidRPr="00220A8E">
        <w:rPr>
          <w:rFonts w:ascii="Arial" w:hAnsi="Arial" w:cs="Arial"/>
          <w:sz w:val="28"/>
          <w:szCs w:val="28"/>
          <w:rtl/>
          <w:lang w:bidi="ar-DZ"/>
        </w:rPr>
        <w:t xml:space="preserve"> ول ا</w:t>
      </w:r>
      <w:r w:rsidR="00220A8E" w:rsidRPr="00220A8E">
        <w:rPr>
          <w:rFonts w:ascii="Arial" w:hAnsi="Arial" w:cs="Arial" w:hint="cs"/>
          <w:sz w:val="28"/>
          <w:szCs w:val="28"/>
          <w:rtl/>
          <w:lang w:bidi="ar-DZ"/>
        </w:rPr>
        <w:t>ﻟﻌﺮﺑﻴﺔ</w:t>
      </w:r>
      <w:r w:rsidR="00220A8E" w:rsidRPr="00220A8E">
        <w:rPr>
          <w:rFonts w:ascii="Arial" w:hAnsi="Arial" w:cs="Arial"/>
          <w:sz w:val="28"/>
          <w:szCs w:val="28"/>
          <w:rtl/>
          <w:lang w:bidi="ar-DZ"/>
        </w:rPr>
        <w:t xml:space="preserve"> وا</w:t>
      </w:r>
      <w:r w:rsidR="00220A8E" w:rsidRPr="00220A8E">
        <w:rPr>
          <w:rFonts w:ascii="Arial" w:hAnsi="Arial" w:cs="Arial" w:hint="cs"/>
          <w:sz w:val="28"/>
          <w:szCs w:val="28"/>
          <w:rtl/>
          <w:lang w:bidi="ar-DZ"/>
        </w:rPr>
        <w:t>ﻹﺳﻼﻣﻴﺔ</w:t>
      </w:r>
      <w:r w:rsidR="00220A8E" w:rsidRPr="00220A8E">
        <w:rPr>
          <w:rFonts w:ascii="Arial" w:hAnsi="Arial" w:cs="Arial"/>
          <w:sz w:val="28"/>
          <w:szCs w:val="28"/>
          <w:rtl/>
          <w:lang w:bidi="ar-DZ"/>
        </w:rPr>
        <w:t xml:space="preserve"> وا</w:t>
      </w:r>
      <w:r w:rsidR="00220A8E" w:rsidRPr="00220A8E">
        <w:rPr>
          <w:rFonts w:ascii="Arial" w:hAnsi="Arial" w:cs="Arial" w:hint="cs"/>
          <w:sz w:val="28"/>
          <w:szCs w:val="28"/>
          <w:rtl/>
          <w:lang w:bidi="ar-DZ"/>
        </w:rPr>
        <w:t>ﻟﺪ</w:t>
      </w:r>
      <w:r w:rsidR="00220A8E" w:rsidRPr="00220A8E">
        <w:rPr>
          <w:rFonts w:ascii="Arial" w:hAnsi="Arial" w:cs="Arial" w:hint="eastAsia"/>
          <w:sz w:val="28"/>
          <w:szCs w:val="28"/>
          <w:rtl/>
          <w:lang w:bidi="ar-DZ"/>
        </w:rPr>
        <w:t>ول</w:t>
      </w:r>
      <w:r w:rsidR="00220A8E" w:rsidRPr="00220A8E">
        <w:rPr>
          <w:rFonts w:ascii="Arial" w:hAnsi="Arial" w:cs="Arial"/>
          <w:sz w:val="28"/>
          <w:szCs w:val="28"/>
          <w:rtl/>
          <w:lang w:bidi="ar-DZ"/>
        </w:rPr>
        <w:t xml:space="preserve"> ا</w:t>
      </w:r>
      <w:r w:rsidR="00220A8E" w:rsidRPr="00220A8E">
        <w:rPr>
          <w:rFonts w:ascii="Arial" w:hAnsi="Arial" w:cs="Arial" w:hint="cs"/>
          <w:sz w:val="28"/>
          <w:szCs w:val="28"/>
          <w:rtl/>
          <w:lang w:bidi="ar-DZ"/>
        </w:rPr>
        <w:t>ﻷﺟﻨﺒﻴﺔ</w:t>
      </w:r>
      <w:r w:rsidR="00220A8E">
        <w:rPr>
          <w:rFonts w:ascii="Arial" w:hAnsi="Arial" w:cs="Arial" w:hint="cs"/>
          <w:sz w:val="28"/>
          <w:szCs w:val="28"/>
          <w:rtl/>
          <w:lang w:bidi="ar-DZ"/>
        </w:rPr>
        <w:t>.</w:t>
      </w:r>
    </w:p>
    <w:p w:rsidR="008374C2" w:rsidRDefault="00137AA3" w:rsidP="008374C2">
      <w:pPr>
        <w:bidi/>
        <w:rPr>
          <w:rFonts w:ascii="Arial" w:hAnsi="Arial" w:cs="Arial"/>
          <w:sz w:val="28"/>
          <w:szCs w:val="28"/>
          <w:rtl/>
          <w:lang w:bidi="ar-DZ"/>
        </w:rPr>
      </w:pPr>
      <w:r>
        <w:rPr>
          <w:rFonts w:ascii="Arial" w:hAnsi="Arial" w:cs="Arial"/>
          <w:noProof/>
          <w:sz w:val="28"/>
          <w:szCs w:val="28"/>
          <w:rtl/>
        </w:rPr>
        <w:pict>
          <v:shapetype id="_x0000_t32" coordsize="21600,21600" o:spt="32" o:oned="t" path="m,l21600,21600e" filled="f">
            <v:path arrowok="t" fillok="f" o:connecttype="none"/>
            <o:lock v:ext="edit" shapetype="t"/>
          </v:shapetype>
          <v:shape id="_x0000_s1026" type="#_x0000_t32" style="position:absolute;left:0;text-align:left;margin-left:328.2pt;margin-top:16.75pt;width:143.15pt;height:1.65pt;flip:x;z-index:251658240" o:connectortype="straight"/>
        </w:pict>
      </w:r>
    </w:p>
    <w:p w:rsidR="008374C2" w:rsidRDefault="001F12F6" w:rsidP="008374C2">
      <w:pPr>
        <w:bidi/>
        <w:rPr>
          <w:rFonts w:ascii="Arial" w:hAnsi="Arial" w:cs="Arial"/>
          <w:sz w:val="24"/>
          <w:szCs w:val="24"/>
          <w:rtl/>
          <w:lang w:bidi="ar-DZ"/>
        </w:rPr>
      </w:pPr>
      <w:r>
        <w:rPr>
          <w:rFonts w:ascii="Arial" w:hAnsi="Arial" w:cs="Arial" w:hint="cs"/>
          <w:sz w:val="24"/>
          <w:szCs w:val="24"/>
          <w:rtl/>
          <w:lang w:bidi="ar-DZ"/>
        </w:rPr>
        <w:t>1</w:t>
      </w:r>
      <w:r w:rsidR="008374C2">
        <w:rPr>
          <w:rFonts w:ascii="Arial" w:hAnsi="Arial" w:cs="Arial" w:hint="cs"/>
          <w:sz w:val="24"/>
          <w:szCs w:val="24"/>
          <w:rtl/>
          <w:lang w:bidi="ar-DZ"/>
        </w:rPr>
        <w:t xml:space="preserve"> محمد علي سميران ، </w:t>
      </w:r>
      <w:r w:rsidR="008374C2" w:rsidRPr="008374C2">
        <w:rPr>
          <w:rFonts w:ascii="Arial" w:hAnsi="Arial" w:cs="Arial" w:hint="cs"/>
          <w:b/>
          <w:bCs/>
          <w:sz w:val="24"/>
          <w:szCs w:val="24"/>
          <w:u w:val="single"/>
          <w:rtl/>
          <w:lang w:bidi="ar-DZ"/>
        </w:rPr>
        <w:t>وجهة نظر حول المصارف الإسلامية</w:t>
      </w:r>
      <w:r w:rsidR="008374C2">
        <w:rPr>
          <w:rFonts w:ascii="Arial" w:hAnsi="Arial" w:cs="Arial" w:hint="cs"/>
          <w:sz w:val="24"/>
          <w:szCs w:val="24"/>
          <w:rtl/>
          <w:lang w:bidi="ar-DZ"/>
        </w:rPr>
        <w:t xml:space="preserve"> ، المؤتمر الدولي للمصارف الإسلامية،جامعة آل البيت ، 5-6/04/2011 ، ص:2.</w:t>
      </w:r>
    </w:p>
    <w:p w:rsidR="008374C2" w:rsidRDefault="008374C2" w:rsidP="008374C2">
      <w:pPr>
        <w:bidi/>
        <w:rPr>
          <w:rFonts w:ascii="Arial" w:hAnsi="Arial" w:cs="Arial"/>
          <w:sz w:val="24"/>
          <w:szCs w:val="24"/>
          <w:rtl/>
          <w:lang w:bidi="ar-DZ"/>
        </w:rPr>
      </w:pPr>
      <w:r>
        <w:rPr>
          <w:rFonts w:ascii="Arial" w:hAnsi="Arial" w:cs="Arial" w:hint="cs"/>
          <w:sz w:val="24"/>
          <w:szCs w:val="24"/>
          <w:rtl/>
          <w:lang w:bidi="ar-DZ"/>
        </w:rPr>
        <w:t xml:space="preserve">2 محي الدين يعقوب أبو الهول </w:t>
      </w:r>
      <w:r w:rsidRPr="001F12F6">
        <w:rPr>
          <w:rFonts w:ascii="Arial" w:hAnsi="Arial" w:cs="Arial" w:hint="cs"/>
          <w:b/>
          <w:bCs/>
          <w:sz w:val="24"/>
          <w:szCs w:val="24"/>
          <w:u w:val="single"/>
          <w:rtl/>
          <w:lang w:bidi="ar-DZ"/>
        </w:rPr>
        <w:t>، تقييم أعمال البنوك الإسلامية الإستثمارية</w:t>
      </w:r>
      <w:r>
        <w:rPr>
          <w:rFonts w:ascii="Arial" w:hAnsi="Arial" w:cs="Arial" w:hint="cs"/>
          <w:sz w:val="24"/>
          <w:szCs w:val="24"/>
          <w:rtl/>
          <w:lang w:bidi="ar-DZ"/>
        </w:rPr>
        <w:t xml:space="preserve"> ، دار النفائس ، الأردن ، 2012، ص:87.</w:t>
      </w:r>
    </w:p>
    <w:p w:rsidR="001F12F6" w:rsidRDefault="008374C2" w:rsidP="001F12F6">
      <w:pPr>
        <w:bidi/>
        <w:rPr>
          <w:rFonts w:ascii="Arial" w:hAnsi="Arial" w:cs="Arial"/>
          <w:sz w:val="24"/>
          <w:szCs w:val="24"/>
          <w:rtl/>
          <w:lang w:bidi="ar-DZ"/>
        </w:rPr>
      </w:pPr>
      <w:r>
        <w:rPr>
          <w:rFonts w:ascii="Arial" w:hAnsi="Arial" w:cs="Arial" w:hint="cs"/>
          <w:sz w:val="24"/>
          <w:szCs w:val="24"/>
          <w:rtl/>
          <w:lang w:bidi="ar-DZ"/>
        </w:rPr>
        <w:t>3 سليمان ناصر ، عبد ال</w:t>
      </w:r>
      <w:r w:rsidR="001F12F6">
        <w:rPr>
          <w:rFonts w:ascii="Arial" w:hAnsi="Arial" w:cs="Arial" w:hint="cs"/>
          <w:sz w:val="24"/>
          <w:szCs w:val="24"/>
          <w:rtl/>
          <w:lang w:bidi="ar-DZ"/>
        </w:rPr>
        <w:t xml:space="preserve">حميد بوشرمة ، </w:t>
      </w:r>
      <w:r w:rsidR="001F12F6" w:rsidRPr="001F12F6">
        <w:rPr>
          <w:rFonts w:ascii="Arial" w:hAnsi="Arial" w:cs="Arial" w:hint="cs"/>
          <w:b/>
          <w:bCs/>
          <w:sz w:val="24"/>
          <w:szCs w:val="24"/>
          <w:u w:val="single"/>
          <w:rtl/>
          <w:lang w:bidi="ar-DZ"/>
        </w:rPr>
        <w:t>متطلبات تطوير الصيرفة الإسلامية في الجزائر</w:t>
      </w:r>
      <w:r w:rsidR="001F12F6">
        <w:rPr>
          <w:rFonts w:ascii="Arial" w:hAnsi="Arial" w:cs="Arial" w:hint="cs"/>
          <w:sz w:val="24"/>
          <w:szCs w:val="24"/>
          <w:rtl/>
          <w:lang w:bidi="ar-DZ"/>
        </w:rPr>
        <w:t xml:space="preserve"> ، مجلة الباحث ، الجزائر ، العدد السابع ، ورقلة ، 2010، ص:305. </w:t>
      </w:r>
    </w:p>
    <w:p w:rsidR="001F12F6" w:rsidRPr="001F12F6" w:rsidRDefault="001F12F6" w:rsidP="001F12F6">
      <w:pPr>
        <w:bidi/>
        <w:rPr>
          <w:rFonts w:ascii="Arial" w:hAnsi="Arial" w:cs="Arial"/>
          <w:sz w:val="24"/>
          <w:szCs w:val="24"/>
          <w:rtl/>
          <w:lang w:bidi="ar-DZ"/>
        </w:rPr>
      </w:pPr>
      <w:r>
        <w:rPr>
          <w:rFonts w:ascii="Arial" w:hAnsi="Arial" w:cs="Arial" w:hint="cs"/>
          <w:sz w:val="24"/>
          <w:szCs w:val="24"/>
          <w:rtl/>
          <w:lang w:bidi="ar-DZ"/>
        </w:rPr>
        <w:lastRenderedPageBreak/>
        <w:t xml:space="preserve">4 محي الدين يعقوب أبو الهول ، </w:t>
      </w:r>
      <w:r w:rsidRPr="001F12F6">
        <w:rPr>
          <w:rFonts w:ascii="Arial" w:hAnsi="Arial" w:cs="Arial" w:hint="cs"/>
          <w:b/>
          <w:bCs/>
          <w:sz w:val="24"/>
          <w:szCs w:val="24"/>
          <w:u w:val="single"/>
          <w:rtl/>
          <w:lang w:bidi="ar-DZ"/>
        </w:rPr>
        <w:t>مرجع سابق</w:t>
      </w:r>
      <w:r>
        <w:rPr>
          <w:rFonts w:ascii="Arial" w:hAnsi="Arial" w:cs="Arial" w:hint="cs"/>
          <w:sz w:val="24"/>
          <w:szCs w:val="24"/>
          <w:rtl/>
          <w:lang w:bidi="ar-DZ"/>
        </w:rPr>
        <w:t>، ص:103.</w:t>
      </w:r>
    </w:p>
    <w:p w:rsidR="00220A8E" w:rsidRPr="008374C2" w:rsidRDefault="00220A8E" w:rsidP="008374C2">
      <w:pPr>
        <w:bidi/>
        <w:rPr>
          <w:rFonts w:ascii="Arial" w:hAnsi="Arial" w:cs="Arial"/>
          <w:sz w:val="24"/>
          <w:szCs w:val="24"/>
          <w:rtl/>
          <w:lang w:bidi="ar-DZ"/>
        </w:rPr>
      </w:pPr>
      <w:r>
        <w:rPr>
          <w:rFonts w:ascii="Arial" w:hAnsi="Arial" w:cs="Arial"/>
          <w:sz w:val="28"/>
          <w:szCs w:val="28"/>
          <w:rtl/>
          <w:lang w:bidi="ar-DZ"/>
        </w:rPr>
        <w:br w:type="page"/>
      </w:r>
    </w:p>
    <w:p w:rsidR="00D43ACA" w:rsidRDefault="00220A8E" w:rsidP="00220A8E">
      <w:pPr>
        <w:bidi/>
        <w:rPr>
          <w:rFonts w:cs="Arial"/>
          <w:b/>
          <w:bCs/>
          <w:color w:val="17365D" w:themeColor="text2" w:themeShade="BF"/>
          <w:sz w:val="32"/>
          <w:szCs w:val="32"/>
          <w:u w:val="single"/>
          <w:rtl/>
          <w:lang w:bidi="ar-DZ"/>
        </w:rPr>
      </w:pPr>
      <w:r>
        <w:rPr>
          <w:rFonts w:cs="Arial" w:hint="cs"/>
          <w:b/>
          <w:bCs/>
          <w:color w:val="17365D" w:themeColor="text2" w:themeShade="BF"/>
          <w:sz w:val="32"/>
          <w:szCs w:val="32"/>
          <w:u w:val="single"/>
          <w:rtl/>
          <w:lang w:bidi="ar-DZ"/>
        </w:rPr>
        <w:lastRenderedPageBreak/>
        <w:t>المطلب الثاني:خصائص و أهداف المصارف الاسلامية:</w:t>
      </w:r>
    </w:p>
    <w:p w:rsidR="00220A8E" w:rsidRDefault="00220A8E" w:rsidP="00220A8E">
      <w:pPr>
        <w:bidi/>
        <w:rPr>
          <w:rFonts w:cs="Arial"/>
          <w:color w:val="00B050"/>
          <w:sz w:val="28"/>
          <w:szCs w:val="28"/>
          <w:rtl/>
          <w:lang w:bidi="ar-DZ"/>
        </w:rPr>
      </w:pPr>
      <w:r w:rsidRPr="002F3812">
        <w:rPr>
          <w:rFonts w:cs="Arial" w:hint="cs"/>
          <w:b/>
          <w:bCs/>
          <w:color w:val="00B050"/>
          <w:sz w:val="28"/>
          <w:szCs w:val="28"/>
          <w:rtl/>
          <w:lang w:bidi="ar-DZ"/>
        </w:rPr>
        <w:t>أولا:خصائص البنوك الاسلامية</w:t>
      </w:r>
      <w:r>
        <w:rPr>
          <w:rFonts w:cs="Arial" w:hint="cs"/>
          <w:color w:val="00B050"/>
          <w:sz w:val="28"/>
          <w:szCs w:val="28"/>
          <w:rtl/>
          <w:lang w:bidi="ar-DZ"/>
        </w:rPr>
        <w:t>:</w:t>
      </w:r>
    </w:p>
    <w:p w:rsidR="002711F1" w:rsidRDefault="00220A8E" w:rsidP="002711F1">
      <w:pPr>
        <w:bidi/>
        <w:rPr>
          <w:rFonts w:cs="Arial"/>
          <w:sz w:val="28"/>
          <w:szCs w:val="28"/>
          <w:rtl/>
          <w:lang w:bidi="ar-DZ"/>
        </w:rPr>
      </w:pPr>
      <w:r>
        <w:rPr>
          <w:rFonts w:cs="Arial" w:hint="cs"/>
          <w:sz w:val="28"/>
          <w:szCs w:val="28"/>
          <w:rtl/>
          <w:lang w:bidi="ar-DZ"/>
        </w:rPr>
        <w:t>تعد المصارف الاسلامية  بمثابة مؤسسات مالية تزاول النشاط المصرفي  والاستثماري في ظل تعاليم الاسلام، وفي حدود نطاق الضوابط الشرعية الاسلامية.</w:t>
      </w:r>
      <w:r w:rsidR="002711F1" w:rsidRPr="002711F1">
        <w:rPr>
          <w:rtl/>
        </w:rPr>
        <w:t xml:space="preserve"> </w:t>
      </w:r>
      <w:r w:rsidR="002711F1" w:rsidRPr="002711F1">
        <w:rPr>
          <w:rFonts w:cs="Arial"/>
          <w:sz w:val="28"/>
          <w:szCs w:val="28"/>
          <w:rtl/>
          <w:lang w:bidi="ar-DZ"/>
        </w:rPr>
        <w:t>وانطلاقا ً من ذلك فإن للمصارف الإسلامية من السمات والخصائص ما يميزها عن غيرها، فإذا كان جزء كبير من نشاط هذه المصارف يقوم على عملية الوساطة المالية، إلا أن طبيعة هذه العملية تختلف عنها في المصارف التقليدية، فالمصـارف الإسـلامية لهـا منهجها الخاص وأساليبها المميزة في تعبئة الموارد المالية من أصحاب الفائض، كمـا أن لها منهجها الخاص وأساليبها المميزة في توجيه هذه الموا</w:t>
      </w:r>
      <w:r w:rsidR="002711F1">
        <w:rPr>
          <w:rFonts w:cs="Arial"/>
          <w:sz w:val="28"/>
          <w:szCs w:val="28"/>
          <w:rtl/>
          <w:lang w:bidi="ar-DZ"/>
        </w:rPr>
        <w:t>رد إلى أصحاب العجز</w:t>
      </w:r>
      <w:r w:rsidR="002711F1">
        <w:rPr>
          <w:rFonts w:cs="Arial" w:hint="cs"/>
          <w:sz w:val="28"/>
          <w:szCs w:val="28"/>
          <w:rtl/>
          <w:lang w:bidi="ar-DZ"/>
        </w:rPr>
        <w:t>.</w:t>
      </w:r>
    </w:p>
    <w:p w:rsidR="002711F1" w:rsidRDefault="002711F1" w:rsidP="002711F1">
      <w:pPr>
        <w:bidi/>
        <w:rPr>
          <w:rFonts w:cs="Arial"/>
          <w:sz w:val="28"/>
          <w:szCs w:val="28"/>
          <w:rtl/>
          <w:lang w:bidi="ar-DZ"/>
        </w:rPr>
      </w:pPr>
      <w:r w:rsidRPr="002711F1">
        <w:rPr>
          <w:rFonts w:cs="Arial" w:hint="cs"/>
          <w:b/>
          <w:bCs/>
          <w:sz w:val="28"/>
          <w:szCs w:val="28"/>
          <w:rtl/>
          <w:lang w:bidi="ar-DZ"/>
        </w:rPr>
        <w:t>1-الصفة العقيدية للمصارف الاسلامية</w:t>
      </w:r>
      <w:r>
        <w:rPr>
          <w:rFonts w:cs="Arial" w:hint="cs"/>
          <w:sz w:val="28"/>
          <w:szCs w:val="28"/>
          <w:rtl/>
          <w:lang w:bidi="ar-DZ"/>
        </w:rPr>
        <w:t>:</w:t>
      </w:r>
    </w:p>
    <w:p w:rsidR="002711F1" w:rsidRDefault="002711F1" w:rsidP="002711F1">
      <w:pPr>
        <w:bidi/>
        <w:rPr>
          <w:rFonts w:cs="Arial"/>
          <w:sz w:val="28"/>
          <w:szCs w:val="28"/>
          <w:rtl/>
          <w:lang w:bidi="ar-DZ"/>
        </w:rPr>
      </w:pPr>
      <w:r w:rsidRPr="002711F1">
        <w:rPr>
          <w:rFonts w:cs="Arial"/>
          <w:sz w:val="28"/>
          <w:szCs w:val="28"/>
          <w:rtl/>
          <w:lang w:bidi="ar-DZ"/>
        </w:rPr>
        <w:t>إن الأساس الذي تنطلق منه المصارف الإسلامية يختلف تماما ً عن الأساس الـذي تنطلق منه المصارف التقليدية، فالمصارف الإسلامية تستمد أساسها العقائدي من الشريعة الإسلامية، وهذا يعني أن للمصرف الإسلامي إيديولوجية تختلف تماما ً عـن إيديولوجيـة المصرف التقليدي</w:t>
      </w:r>
      <w:r>
        <w:rPr>
          <w:rFonts w:cs="Arial" w:hint="cs"/>
          <w:sz w:val="28"/>
          <w:szCs w:val="28"/>
          <w:rtl/>
          <w:lang w:bidi="ar-DZ"/>
        </w:rPr>
        <w:t>. ومن مظاهر خضوع المصارف الاسلامية لأحكام الشريعة الاسلامية:</w:t>
      </w:r>
    </w:p>
    <w:p w:rsidR="002711F1" w:rsidRDefault="002711F1" w:rsidP="002711F1">
      <w:pPr>
        <w:pStyle w:val="Paragraphedeliste"/>
        <w:numPr>
          <w:ilvl w:val="0"/>
          <w:numId w:val="2"/>
        </w:numPr>
        <w:bidi/>
        <w:rPr>
          <w:rFonts w:cs="Arial"/>
          <w:sz w:val="28"/>
          <w:szCs w:val="28"/>
          <w:lang w:bidi="ar-DZ"/>
        </w:rPr>
      </w:pPr>
      <w:r>
        <w:rPr>
          <w:rFonts w:cs="Arial" w:hint="cs"/>
          <w:sz w:val="28"/>
          <w:szCs w:val="28"/>
          <w:rtl/>
          <w:lang w:bidi="ar-DZ"/>
        </w:rPr>
        <w:t>عدم تعاملها بالفائدة (الربا) أخذا و عطاءا:</w:t>
      </w:r>
      <w:r w:rsidRPr="002711F1">
        <w:t xml:space="preserve"> </w:t>
      </w:r>
      <w:r w:rsidRPr="002711F1">
        <w:rPr>
          <w:rFonts w:cs="Arial"/>
          <w:sz w:val="28"/>
          <w:szCs w:val="28"/>
          <w:rtl/>
          <w:lang w:bidi="ar-DZ"/>
        </w:rPr>
        <w:t>أي أنها لا يمكـن أن تعطـي فائـدة مقابـل  الموارد التي تحصل عليها من المتعاملين معها، أي أصحاب الحسـابات لـديها وبكافـة أشكالها، كما أنها لا يمكن أن تأخذ فائدة من المتعاملين معها عند استخدامها للموارد لديها</w:t>
      </w:r>
      <w:r>
        <w:rPr>
          <w:rFonts w:cs="Arial" w:hint="cs"/>
          <w:sz w:val="28"/>
          <w:szCs w:val="28"/>
          <w:rtl/>
          <w:lang w:bidi="ar-DZ"/>
        </w:rPr>
        <w:t>.</w:t>
      </w:r>
      <w:r w:rsidR="001F12F6">
        <w:rPr>
          <w:rFonts w:cs="Arial" w:hint="cs"/>
          <w:sz w:val="24"/>
          <w:szCs w:val="24"/>
          <w:rtl/>
          <w:lang w:bidi="ar-DZ"/>
        </w:rPr>
        <w:t>1</w:t>
      </w:r>
    </w:p>
    <w:p w:rsidR="002711F1" w:rsidRDefault="002711F1" w:rsidP="000A4E87">
      <w:pPr>
        <w:pStyle w:val="Paragraphedeliste"/>
        <w:numPr>
          <w:ilvl w:val="0"/>
          <w:numId w:val="2"/>
        </w:numPr>
        <w:bidi/>
        <w:rPr>
          <w:rFonts w:cs="Arial"/>
          <w:sz w:val="28"/>
          <w:szCs w:val="28"/>
          <w:lang w:bidi="ar-DZ"/>
        </w:rPr>
      </w:pPr>
      <w:r>
        <w:rPr>
          <w:rFonts w:cs="Arial" w:hint="cs"/>
          <w:sz w:val="28"/>
          <w:szCs w:val="28"/>
          <w:rtl/>
          <w:lang w:bidi="ar-DZ"/>
        </w:rPr>
        <w:t>ا</w:t>
      </w:r>
      <w:r w:rsidRPr="002711F1">
        <w:rPr>
          <w:rFonts w:cs="Arial"/>
          <w:sz w:val="28"/>
          <w:szCs w:val="28"/>
          <w:rtl/>
          <w:lang w:bidi="ar-DZ"/>
        </w:rPr>
        <w:t>لالتزام التام والكامل بقاعدة الحلال والحرام عند قيامها بأعمالهـا وأنشـطتها: أي أن المصارف الإسلامية ينبغي عليها تجنب المال الحرام عند حصولها على الموارد وتجميعها  لديها، إذ يجب أن تقتصر في تجميع الموارد هذه على المال الحلال فقط</w:t>
      </w:r>
      <w:r w:rsidR="000A4E87">
        <w:rPr>
          <w:rFonts w:cs="Arial" w:hint="cs"/>
          <w:sz w:val="28"/>
          <w:szCs w:val="28"/>
          <w:rtl/>
          <w:lang w:bidi="ar-DZ"/>
        </w:rPr>
        <w:t>.</w:t>
      </w:r>
      <w:r w:rsidR="000A4E87" w:rsidRPr="000A4E87">
        <w:rPr>
          <w:rFonts w:cs="Arial" w:hint="cs"/>
          <w:sz w:val="24"/>
          <w:szCs w:val="24"/>
          <w:rtl/>
          <w:lang w:bidi="ar-DZ"/>
        </w:rPr>
        <w:t>1</w:t>
      </w:r>
    </w:p>
    <w:p w:rsidR="002711F1" w:rsidRDefault="002711F1" w:rsidP="002711F1">
      <w:pPr>
        <w:bidi/>
        <w:jc w:val="both"/>
        <w:rPr>
          <w:rFonts w:cs="Arial"/>
          <w:b/>
          <w:bCs/>
          <w:sz w:val="28"/>
          <w:szCs w:val="28"/>
          <w:rtl/>
          <w:lang w:bidi="ar-DZ"/>
        </w:rPr>
      </w:pPr>
      <w:r>
        <w:rPr>
          <w:rFonts w:cs="Arial" w:hint="cs"/>
          <w:b/>
          <w:bCs/>
          <w:sz w:val="28"/>
          <w:szCs w:val="28"/>
          <w:rtl/>
          <w:lang w:bidi="ar-DZ"/>
        </w:rPr>
        <w:t>2</w:t>
      </w:r>
      <w:r w:rsidRPr="002711F1">
        <w:rPr>
          <w:rFonts w:cs="Arial" w:hint="cs"/>
          <w:b/>
          <w:bCs/>
          <w:sz w:val="28"/>
          <w:szCs w:val="28"/>
          <w:rtl/>
          <w:lang w:bidi="ar-DZ"/>
        </w:rPr>
        <w:t>-الصفة التنموية للمصارف الاسلامية:</w:t>
      </w:r>
    </w:p>
    <w:p w:rsidR="002711F1" w:rsidRDefault="002711F1" w:rsidP="002711F1">
      <w:pPr>
        <w:bidi/>
        <w:jc w:val="both"/>
        <w:rPr>
          <w:rFonts w:cs="Arial"/>
          <w:sz w:val="28"/>
          <w:szCs w:val="28"/>
          <w:rtl/>
          <w:lang w:bidi="ar-DZ"/>
        </w:rPr>
      </w:pPr>
      <w:r w:rsidRPr="002711F1">
        <w:rPr>
          <w:rFonts w:cs="Arial"/>
          <w:sz w:val="28"/>
          <w:szCs w:val="28"/>
          <w:rtl/>
          <w:lang w:bidi="ar-DZ"/>
        </w:rPr>
        <w:t>من السمات الرئيسة المميزة للمصارف الإسلامية مساهمتها في تحقيـق أهـداف  التنمية الاقتصادية للمجتمع</w:t>
      </w:r>
      <w:r>
        <w:rPr>
          <w:rFonts w:cs="Arial" w:hint="cs"/>
          <w:sz w:val="28"/>
          <w:szCs w:val="28"/>
          <w:rtl/>
          <w:lang w:bidi="ar-DZ"/>
        </w:rPr>
        <w:t xml:space="preserve"> و أيضا </w:t>
      </w:r>
      <w:r w:rsidRPr="002711F1">
        <w:rPr>
          <w:rFonts w:cs="Arial"/>
          <w:sz w:val="28"/>
          <w:szCs w:val="28"/>
          <w:rtl/>
          <w:lang w:bidi="ar-DZ"/>
        </w:rPr>
        <w:t>عدم مساهمتها في تغذية التضخم، إذ أنها لا تتدخل في آلية عمل السوق المفتوحة التي تجري بالعـادة بـين المصـرف المركـزي  والمصارف التجارية التابعة لضوابطه</w:t>
      </w:r>
      <w:r>
        <w:rPr>
          <w:rFonts w:cs="Arial" w:hint="cs"/>
          <w:sz w:val="28"/>
          <w:szCs w:val="28"/>
          <w:rtl/>
          <w:lang w:bidi="ar-DZ"/>
        </w:rPr>
        <w:t>.</w:t>
      </w:r>
      <w:r w:rsidR="000A4E87">
        <w:rPr>
          <w:rFonts w:cs="Arial" w:hint="cs"/>
          <w:sz w:val="28"/>
          <w:szCs w:val="28"/>
          <w:rtl/>
          <w:lang w:bidi="ar-DZ"/>
        </w:rPr>
        <w:t>2</w:t>
      </w:r>
    </w:p>
    <w:p w:rsidR="002711F1" w:rsidRDefault="002711F1" w:rsidP="002711F1">
      <w:pPr>
        <w:bidi/>
        <w:jc w:val="both"/>
        <w:rPr>
          <w:rFonts w:cs="Arial"/>
          <w:b/>
          <w:bCs/>
          <w:sz w:val="28"/>
          <w:szCs w:val="28"/>
          <w:rtl/>
          <w:lang w:bidi="ar-DZ"/>
        </w:rPr>
      </w:pPr>
      <w:r>
        <w:rPr>
          <w:rFonts w:cs="Arial" w:hint="cs"/>
          <w:b/>
          <w:bCs/>
          <w:sz w:val="28"/>
          <w:szCs w:val="28"/>
          <w:rtl/>
          <w:lang w:bidi="ar-DZ"/>
        </w:rPr>
        <w:t>3-الصفة الاجتماعية للمصارف الاسلامية:</w:t>
      </w:r>
    </w:p>
    <w:p w:rsidR="002711F1" w:rsidRPr="002711F1" w:rsidRDefault="00137AA3" w:rsidP="002711F1">
      <w:pPr>
        <w:bidi/>
        <w:jc w:val="both"/>
        <w:rPr>
          <w:rFonts w:cs="Arial"/>
          <w:sz w:val="28"/>
          <w:szCs w:val="28"/>
          <w:rtl/>
          <w:lang w:bidi="ar-DZ"/>
        </w:rPr>
      </w:pPr>
      <w:r>
        <w:rPr>
          <w:rFonts w:cs="Arial"/>
          <w:noProof/>
          <w:sz w:val="28"/>
          <w:szCs w:val="28"/>
          <w:rtl/>
        </w:rPr>
        <w:pict>
          <v:shape id="_x0000_s1027" type="#_x0000_t32" style="position:absolute;left:0;text-align:left;margin-left:348.3pt;margin-top:72.55pt;width:128.05pt;height:.85pt;flip:x;z-index:251659264" o:connectortype="straight"/>
        </w:pict>
      </w:r>
      <w:r w:rsidR="002711F1" w:rsidRPr="002711F1">
        <w:rPr>
          <w:rFonts w:cs="Arial"/>
          <w:sz w:val="28"/>
          <w:szCs w:val="28"/>
          <w:rtl/>
          <w:lang w:bidi="ar-DZ"/>
        </w:rPr>
        <w:t>المصارف الإسلامية تسعى إلى تحقيق التكامل الاجتماعي من خلال توزيع استثماراتها المباشرة وغير المباشرة بـين  مختلف القطاعات وتأخذ بالحسبان عند دراستها الجدوى الاقتصادية العائد الاجتماعي إلـى جانب العائد المادي، وتفضل المشاريع التي تلبي الاحتياجات التمويلية للفقراء أول</w:t>
      </w:r>
      <w:r w:rsidR="002711F1">
        <w:rPr>
          <w:rFonts w:cs="Arial" w:hint="cs"/>
          <w:sz w:val="28"/>
          <w:szCs w:val="28"/>
          <w:rtl/>
          <w:lang w:bidi="ar-DZ"/>
        </w:rPr>
        <w:t>ا.</w:t>
      </w:r>
      <w:r w:rsidR="002711F1" w:rsidRPr="002711F1">
        <w:rPr>
          <w:rtl/>
        </w:rPr>
        <w:t xml:space="preserve"> </w:t>
      </w:r>
      <w:r w:rsidR="002711F1" w:rsidRPr="002711F1">
        <w:rPr>
          <w:rFonts w:cs="Arial"/>
          <w:sz w:val="28"/>
          <w:szCs w:val="28"/>
          <w:rtl/>
          <w:lang w:bidi="ar-DZ"/>
        </w:rPr>
        <w:t>ولا يمول المصرف الإسلامي الأنشطة الضارة بالمجتمع، لأنه ملتزم بأحكام الإسلام التـي تحرم كل ضار وخبي</w:t>
      </w:r>
      <w:r w:rsidR="002711F1">
        <w:rPr>
          <w:rFonts w:cs="Arial" w:hint="cs"/>
          <w:sz w:val="28"/>
          <w:szCs w:val="28"/>
          <w:rtl/>
          <w:lang w:bidi="ar-DZ"/>
        </w:rPr>
        <w:t>ث</w:t>
      </w:r>
      <w:r w:rsidR="000A4E87">
        <w:rPr>
          <w:rFonts w:cs="Arial" w:hint="cs"/>
          <w:sz w:val="28"/>
          <w:szCs w:val="28"/>
          <w:rtl/>
          <w:lang w:bidi="ar-DZ"/>
        </w:rPr>
        <w:t>.3</w:t>
      </w:r>
    </w:p>
    <w:p w:rsidR="000A4E87" w:rsidRDefault="001F12F6" w:rsidP="000A4E87">
      <w:pPr>
        <w:bidi/>
        <w:rPr>
          <w:rFonts w:cs="Arial"/>
          <w:sz w:val="24"/>
          <w:szCs w:val="24"/>
          <w:rtl/>
          <w:lang w:bidi="ar-DZ"/>
        </w:rPr>
      </w:pPr>
      <w:r>
        <w:rPr>
          <w:rFonts w:cs="Arial" w:hint="cs"/>
          <w:sz w:val="24"/>
          <w:szCs w:val="24"/>
          <w:rtl/>
          <w:lang w:bidi="ar-DZ"/>
        </w:rPr>
        <w:t xml:space="preserve">1 فادي محمد الرفاعي </w:t>
      </w:r>
      <w:r>
        <w:rPr>
          <w:rFonts w:cs="Arial"/>
          <w:sz w:val="24"/>
          <w:szCs w:val="24"/>
          <w:rtl/>
          <w:lang w:bidi="ar-DZ"/>
        </w:rPr>
        <w:t>–</w:t>
      </w:r>
      <w:r>
        <w:rPr>
          <w:rFonts w:cs="Arial" w:hint="cs"/>
          <w:sz w:val="24"/>
          <w:szCs w:val="24"/>
          <w:rtl/>
          <w:lang w:bidi="ar-DZ"/>
        </w:rPr>
        <w:t xml:space="preserve"> </w:t>
      </w:r>
      <w:r w:rsidRPr="000A4E87">
        <w:rPr>
          <w:rFonts w:cs="Arial" w:hint="cs"/>
          <w:b/>
          <w:bCs/>
          <w:sz w:val="24"/>
          <w:szCs w:val="24"/>
          <w:u w:val="single"/>
          <w:rtl/>
          <w:lang w:bidi="ar-DZ"/>
        </w:rPr>
        <w:t>المصارف الإسلامية</w:t>
      </w:r>
      <w:r>
        <w:rPr>
          <w:rFonts w:cs="Arial" w:hint="cs"/>
          <w:sz w:val="24"/>
          <w:szCs w:val="24"/>
          <w:rtl/>
          <w:lang w:bidi="ar-DZ"/>
        </w:rPr>
        <w:t xml:space="preserve"> </w:t>
      </w:r>
      <w:r>
        <w:rPr>
          <w:rFonts w:cs="Arial"/>
          <w:sz w:val="24"/>
          <w:szCs w:val="24"/>
          <w:rtl/>
          <w:lang w:bidi="ar-DZ"/>
        </w:rPr>
        <w:t>–</w:t>
      </w:r>
      <w:r>
        <w:rPr>
          <w:rFonts w:cs="Arial" w:hint="cs"/>
          <w:sz w:val="24"/>
          <w:szCs w:val="24"/>
          <w:rtl/>
          <w:lang w:bidi="ar-DZ"/>
        </w:rPr>
        <w:t xml:space="preserve"> منشورات الحلبي الحقوقية </w:t>
      </w:r>
      <w:r>
        <w:rPr>
          <w:rFonts w:cs="Arial"/>
          <w:sz w:val="24"/>
          <w:szCs w:val="24"/>
          <w:rtl/>
          <w:lang w:bidi="ar-DZ"/>
        </w:rPr>
        <w:t>–</w:t>
      </w:r>
      <w:r>
        <w:rPr>
          <w:rFonts w:cs="Arial" w:hint="cs"/>
          <w:sz w:val="24"/>
          <w:szCs w:val="24"/>
          <w:rtl/>
          <w:lang w:bidi="ar-DZ"/>
        </w:rPr>
        <w:t xml:space="preserve"> لبنان (بيروت) -2004-ص:31</w:t>
      </w:r>
      <w:r w:rsidR="000A4E87">
        <w:rPr>
          <w:rFonts w:cs="Arial" w:hint="cs"/>
          <w:sz w:val="24"/>
          <w:szCs w:val="24"/>
          <w:rtl/>
          <w:lang w:bidi="ar-DZ"/>
        </w:rPr>
        <w:t>-32.</w:t>
      </w:r>
    </w:p>
    <w:p w:rsidR="000A4E87" w:rsidRDefault="000A4E87" w:rsidP="000A4E87">
      <w:pPr>
        <w:bidi/>
        <w:rPr>
          <w:rFonts w:cs="Arial"/>
          <w:sz w:val="24"/>
          <w:szCs w:val="24"/>
          <w:rtl/>
          <w:lang w:bidi="ar-DZ"/>
        </w:rPr>
      </w:pPr>
      <w:r>
        <w:rPr>
          <w:rFonts w:cs="Arial" w:hint="cs"/>
          <w:sz w:val="24"/>
          <w:szCs w:val="24"/>
          <w:rtl/>
          <w:lang w:bidi="ar-DZ"/>
        </w:rPr>
        <w:lastRenderedPageBreak/>
        <w:t>1 فليح حسين خلف-</w:t>
      </w:r>
      <w:r w:rsidRPr="000A4E87">
        <w:rPr>
          <w:rFonts w:cs="Arial" w:hint="cs"/>
          <w:b/>
          <w:bCs/>
          <w:sz w:val="24"/>
          <w:szCs w:val="24"/>
          <w:u w:val="single"/>
          <w:rtl/>
          <w:lang w:bidi="ar-DZ"/>
        </w:rPr>
        <w:t>البنوك الإسلامية</w:t>
      </w:r>
      <w:r>
        <w:rPr>
          <w:rFonts w:cs="Arial" w:hint="cs"/>
          <w:sz w:val="24"/>
          <w:szCs w:val="24"/>
          <w:rtl/>
          <w:lang w:bidi="ar-DZ"/>
        </w:rPr>
        <w:t xml:space="preserve"> </w:t>
      </w:r>
      <w:r>
        <w:rPr>
          <w:rFonts w:cs="Arial"/>
          <w:sz w:val="24"/>
          <w:szCs w:val="24"/>
          <w:rtl/>
          <w:lang w:bidi="ar-DZ"/>
        </w:rPr>
        <w:t>–</w:t>
      </w:r>
      <w:r>
        <w:rPr>
          <w:rFonts w:cs="Arial" w:hint="cs"/>
          <w:sz w:val="24"/>
          <w:szCs w:val="24"/>
          <w:rtl/>
          <w:lang w:bidi="ar-DZ"/>
        </w:rPr>
        <w:t xml:space="preserve"> عالم الكتب الحديث- الأردن-2006- ص:93-94.</w:t>
      </w:r>
    </w:p>
    <w:p w:rsidR="000A4E87" w:rsidRDefault="000A4E87" w:rsidP="000A4E87">
      <w:pPr>
        <w:bidi/>
        <w:rPr>
          <w:rFonts w:cs="Arial"/>
          <w:sz w:val="24"/>
          <w:szCs w:val="24"/>
          <w:rtl/>
          <w:lang w:bidi="ar-DZ"/>
        </w:rPr>
      </w:pPr>
      <w:r>
        <w:rPr>
          <w:rFonts w:cs="Arial" w:hint="cs"/>
          <w:sz w:val="24"/>
          <w:szCs w:val="24"/>
          <w:rtl/>
          <w:lang w:bidi="ar-DZ"/>
        </w:rPr>
        <w:t>2 فليح حسين خلف-</w:t>
      </w:r>
      <w:r w:rsidRPr="000A4E87">
        <w:rPr>
          <w:rFonts w:cs="Arial" w:hint="cs"/>
          <w:b/>
          <w:bCs/>
          <w:sz w:val="24"/>
          <w:szCs w:val="24"/>
          <w:u w:val="single"/>
          <w:rtl/>
          <w:lang w:bidi="ar-DZ"/>
        </w:rPr>
        <w:t>البنوك الإسلامية</w:t>
      </w:r>
      <w:r>
        <w:rPr>
          <w:rFonts w:cs="Arial" w:hint="cs"/>
          <w:sz w:val="24"/>
          <w:szCs w:val="24"/>
          <w:rtl/>
          <w:lang w:bidi="ar-DZ"/>
        </w:rPr>
        <w:t xml:space="preserve">-مرجع سبق ذكره </w:t>
      </w:r>
      <w:r>
        <w:rPr>
          <w:rFonts w:cs="Arial"/>
          <w:sz w:val="24"/>
          <w:szCs w:val="24"/>
          <w:rtl/>
          <w:lang w:bidi="ar-DZ"/>
        </w:rPr>
        <w:t>–</w:t>
      </w:r>
      <w:r>
        <w:rPr>
          <w:rFonts w:cs="Arial" w:hint="cs"/>
          <w:sz w:val="24"/>
          <w:szCs w:val="24"/>
          <w:rtl/>
          <w:lang w:bidi="ar-DZ"/>
        </w:rPr>
        <w:t xml:space="preserve"> ص:95.</w:t>
      </w:r>
    </w:p>
    <w:p w:rsidR="000A4E87" w:rsidRDefault="000A4E87" w:rsidP="000A4E87">
      <w:pPr>
        <w:bidi/>
        <w:rPr>
          <w:rFonts w:cs="Arial"/>
          <w:sz w:val="24"/>
          <w:szCs w:val="24"/>
          <w:rtl/>
          <w:lang w:bidi="ar-DZ"/>
        </w:rPr>
      </w:pPr>
      <w:r>
        <w:rPr>
          <w:rFonts w:cs="Arial" w:hint="cs"/>
          <w:sz w:val="24"/>
          <w:szCs w:val="24"/>
          <w:rtl/>
          <w:lang w:bidi="ar-DZ"/>
        </w:rPr>
        <w:t>3 فليح حسين خلف-</w:t>
      </w:r>
      <w:r w:rsidRPr="000A4E87">
        <w:rPr>
          <w:rFonts w:cs="Arial" w:hint="cs"/>
          <w:b/>
          <w:bCs/>
          <w:sz w:val="24"/>
          <w:szCs w:val="24"/>
          <w:u w:val="single"/>
          <w:rtl/>
          <w:lang w:bidi="ar-DZ"/>
        </w:rPr>
        <w:t>البنوك الإسلامية</w:t>
      </w:r>
      <w:r>
        <w:rPr>
          <w:rFonts w:cs="Arial" w:hint="cs"/>
          <w:sz w:val="24"/>
          <w:szCs w:val="24"/>
          <w:rtl/>
          <w:lang w:bidi="ar-DZ"/>
        </w:rPr>
        <w:t xml:space="preserve">-مرجع سبق ذكره </w:t>
      </w:r>
      <w:r>
        <w:rPr>
          <w:rFonts w:cs="Arial"/>
          <w:sz w:val="24"/>
          <w:szCs w:val="24"/>
          <w:rtl/>
          <w:lang w:bidi="ar-DZ"/>
        </w:rPr>
        <w:t>–</w:t>
      </w:r>
      <w:r>
        <w:rPr>
          <w:rFonts w:cs="Arial" w:hint="cs"/>
          <w:sz w:val="24"/>
          <w:szCs w:val="24"/>
          <w:rtl/>
          <w:lang w:bidi="ar-DZ"/>
        </w:rPr>
        <w:t xml:space="preserve"> ص:96.</w:t>
      </w:r>
    </w:p>
    <w:p w:rsidR="000A4E87" w:rsidRPr="001F12F6" w:rsidRDefault="000A4E87" w:rsidP="000A4E87">
      <w:pPr>
        <w:bidi/>
        <w:rPr>
          <w:rFonts w:cs="Arial"/>
          <w:sz w:val="24"/>
          <w:szCs w:val="24"/>
          <w:rtl/>
          <w:lang w:bidi="ar-DZ"/>
        </w:rPr>
      </w:pPr>
    </w:p>
    <w:p w:rsidR="00220A8E" w:rsidRPr="002F3812" w:rsidRDefault="002711F1" w:rsidP="00220A8E">
      <w:pPr>
        <w:bidi/>
        <w:rPr>
          <w:rFonts w:cs="Arial"/>
          <w:b/>
          <w:bCs/>
          <w:color w:val="00B050"/>
          <w:sz w:val="28"/>
          <w:szCs w:val="28"/>
          <w:rtl/>
          <w:lang w:bidi="ar-DZ"/>
        </w:rPr>
      </w:pPr>
      <w:r w:rsidRPr="009E3D85">
        <w:rPr>
          <w:rFonts w:cs="Arial" w:hint="cs"/>
          <w:b/>
          <w:bCs/>
          <w:color w:val="00B050"/>
          <w:sz w:val="28"/>
          <w:szCs w:val="28"/>
          <w:u w:val="single"/>
          <w:rtl/>
          <w:lang w:bidi="ar-DZ"/>
        </w:rPr>
        <w:t>ثانيا:أهداف المصارف الاسلامية</w:t>
      </w:r>
      <w:r w:rsidRPr="002F3812">
        <w:rPr>
          <w:rFonts w:cs="Arial" w:hint="cs"/>
          <w:b/>
          <w:bCs/>
          <w:color w:val="00B050"/>
          <w:sz w:val="28"/>
          <w:szCs w:val="28"/>
          <w:rtl/>
          <w:lang w:bidi="ar-DZ"/>
        </w:rPr>
        <w:t>:</w:t>
      </w:r>
    </w:p>
    <w:p w:rsidR="002711F1" w:rsidRDefault="004A2F47" w:rsidP="004A2F47">
      <w:pPr>
        <w:pStyle w:val="Paragraphedeliste"/>
        <w:numPr>
          <w:ilvl w:val="0"/>
          <w:numId w:val="4"/>
        </w:numPr>
        <w:bidi/>
        <w:rPr>
          <w:rFonts w:cs="Arial"/>
          <w:sz w:val="28"/>
          <w:szCs w:val="28"/>
          <w:lang w:bidi="ar-DZ"/>
        </w:rPr>
      </w:pPr>
      <w:r>
        <w:rPr>
          <w:rFonts w:cs="Arial" w:hint="cs"/>
          <w:sz w:val="28"/>
          <w:szCs w:val="28"/>
          <w:rtl/>
          <w:lang w:bidi="ar-DZ"/>
        </w:rPr>
        <w:t>جذب الودائع وتنميتها:</w:t>
      </w:r>
      <w:r w:rsidRPr="004A2F47">
        <w:rPr>
          <w:rtl/>
        </w:rPr>
        <w:t xml:space="preserve"> </w:t>
      </w:r>
      <w:r>
        <w:rPr>
          <w:rFonts w:hint="cs"/>
          <w:sz w:val="28"/>
          <w:szCs w:val="28"/>
          <w:rtl/>
        </w:rPr>
        <w:t>ي</w:t>
      </w:r>
      <w:r w:rsidRPr="004A2F47">
        <w:rPr>
          <w:rFonts w:cs="Arial"/>
          <w:sz w:val="28"/>
          <w:szCs w:val="28"/>
          <w:rtl/>
          <w:lang w:bidi="ar-DZ"/>
        </w:rPr>
        <w:t>عتبر هذا الهدف من أهم أهداف المصارف الإسلامية، حيث يمثل الشق الأول في عملية الوساطة المالية. وترجع أهمية هذا</w:t>
      </w:r>
      <w:r>
        <w:rPr>
          <w:rFonts w:cs="Arial"/>
          <w:sz w:val="28"/>
          <w:szCs w:val="28"/>
          <w:rtl/>
          <w:lang w:bidi="ar-DZ"/>
        </w:rPr>
        <w:t xml:space="preserve"> الهدف إلى أنـه يعـد تطبيقـا ً</w:t>
      </w:r>
      <w:r w:rsidRPr="004A2F47">
        <w:rPr>
          <w:rFonts w:cs="Arial"/>
          <w:sz w:val="28"/>
          <w:szCs w:val="28"/>
          <w:rtl/>
          <w:lang w:bidi="ar-DZ"/>
        </w:rPr>
        <w:t>للقاعدة الشرعية بعدم تعطيل الأموال واستثمارها بما يعـود بالأربـاح علـى المجتمـع وأفراده</w:t>
      </w:r>
      <w:r>
        <w:rPr>
          <w:rFonts w:cs="Arial" w:hint="cs"/>
          <w:sz w:val="28"/>
          <w:szCs w:val="28"/>
          <w:rtl/>
          <w:lang w:bidi="ar-DZ"/>
        </w:rPr>
        <w:t>.</w:t>
      </w:r>
    </w:p>
    <w:p w:rsidR="004A2F47" w:rsidRDefault="004A2F47" w:rsidP="004A2F47">
      <w:pPr>
        <w:pStyle w:val="Paragraphedeliste"/>
        <w:numPr>
          <w:ilvl w:val="0"/>
          <w:numId w:val="4"/>
        </w:numPr>
        <w:bidi/>
        <w:rPr>
          <w:rFonts w:cs="Arial"/>
          <w:sz w:val="28"/>
          <w:szCs w:val="28"/>
          <w:lang w:bidi="ar-DZ"/>
        </w:rPr>
      </w:pPr>
      <w:r>
        <w:rPr>
          <w:rFonts w:cs="Arial" w:hint="cs"/>
          <w:sz w:val="28"/>
          <w:szCs w:val="28"/>
          <w:rtl/>
          <w:lang w:bidi="ar-DZ"/>
        </w:rPr>
        <w:t>ا</w:t>
      </w:r>
      <w:r w:rsidRPr="004A2F47">
        <w:rPr>
          <w:rFonts w:cs="Arial"/>
          <w:sz w:val="28"/>
          <w:szCs w:val="28"/>
          <w:rtl/>
          <w:lang w:bidi="ar-DZ"/>
        </w:rPr>
        <w:t>ستثمار الأموال: يمثل استثمار الأموال الشق الثاني من عملية الوساطة الماليـة، وهـو الهدف الأساسي للمصارف الإسلامية، حيث تعتبر الاستثمارات ركيزة العمل في المصارف الإسلامية والمصدر الرئيسي لتحقيق الأ</w:t>
      </w:r>
      <w:r>
        <w:rPr>
          <w:rFonts w:cs="Arial"/>
          <w:sz w:val="28"/>
          <w:szCs w:val="28"/>
          <w:rtl/>
          <w:lang w:bidi="ar-DZ"/>
        </w:rPr>
        <w:t>رباح سواء للمودعين أو المساهمين</w:t>
      </w:r>
      <w:r>
        <w:rPr>
          <w:rFonts w:cs="Arial" w:hint="cs"/>
          <w:sz w:val="28"/>
          <w:szCs w:val="28"/>
          <w:rtl/>
          <w:lang w:bidi="ar-DZ"/>
        </w:rPr>
        <w:t>.</w:t>
      </w:r>
    </w:p>
    <w:p w:rsidR="004A2F47" w:rsidRDefault="004A2F47" w:rsidP="004A2F47">
      <w:pPr>
        <w:pStyle w:val="Paragraphedeliste"/>
        <w:numPr>
          <w:ilvl w:val="0"/>
          <w:numId w:val="4"/>
        </w:numPr>
        <w:bidi/>
        <w:rPr>
          <w:rFonts w:cs="Arial"/>
          <w:sz w:val="28"/>
          <w:szCs w:val="28"/>
          <w:lang w:bidi="ar-DZ"/>
        </w:rPr>
      </w:pPr>
      <w:r>
        <w:rPr>
          <w:rFonts w:cs="Arial" w:hint="cs"/>
          <w:sz w:val="28"/>
          <w:szCs w:val="28"/>
          <w:rtl/>
          <w:lang w:bidi="ar-DZ"/>
        </w:rPr>
        <w:t>تحقيق الأرباح:</w:t>
      </w:r>
      <w:r w:rsidRPr="004A2F47">
        <w:rPr>
          <w:rtl/>
        </w:rPr>
        <w:t xml:space="preserve"> </w:t>
      </w:r>
      <w:r>
        <w:rPr>
          <w:rFonts w:hint="cs"/>
          <w:sz w:val="28"/>
          <w:szCs w:val="28"/>
          <w:rtl/>
        </w:rPr>
        <w:t>ا</w:t>
      </w:r>
      <w:r w:rsidRPr="004A2F47">
        <w:rPr>
          <w:rFonts w:cs="Arial"/>
          <w:sz w:val="28"/>
          <w:szCs w:val="28"/>
          <w:rtl/>
          <w:lang w:bidi="ar-DZ"/>
        </w:rPr>
        <w:t>لمصرف الإسلامي كمؤسسة مالية إسلامية يعد هدف تحقيق الأرباح من أهدافه الرئيسة، وذلك حتى يستطيع البقاء و المنافسة والاستمرار في السوق المصرفي، وليكون دليلا ً على نجاح العمل المصرفي الإسلامي</w:t>
      </w:r>
      <w:r>
        <w:rPr>
          <w:rFonts w:cs="Arial" w:hint="cs"/>
          <w:sz w:val="28"/>
          <w:szCs w:val="28"/>
          <w:rtl/>
          <w:lang w:bidi="ar-DZ"/>
        </w:rPr>
        <w:t>.</w:t>
      </w:r>
    </w:p>
    <w:p w:rsidR="00810EE1" w:rsidRDefault="004A2F47" w:rsidP="00810EE1">
      <w:pPr>
        <w:bidi/>
        <w:rPr>
          <w:rFonts w:cs="Arial"/>
          <w:sz w:val="24"/>
          <w:szCs w:val="24"/>
          <w:rtl/>
          <w:lang w:bidi="ar-DZ"/>
        </w:rPr>
      </w:pPr>
      <w:r w:rsidRPr="004A2F47">
        <w:rPr>
          <w:rFonts w:cs="Arial"/>
          <w:sz w:val="28"/>
          <w:szCs w:val="28"/>
          <w:rtl/>
          <w:lang w:bidi="ar-DZ"/>
        </w:rPr>
        <w:t>توفير الأمان للمودعين: من أهم عوامل نجاح المصارف مدى ثقـة المـودعين فـي المصرف، ومن أهم عوامل الثقة في المصارف توافر سـيولة نقديـة دائمـة لمواجهـة احتمالات السحب من ودائع العملاء، خصوصا ً الودائع تحت الطلـب دون الحاجـة إلـى تسييل أصول ثابتة، وت</w:t>
      </w:r>
      <w:r w:rsidRPr="004A2F47">
        <w:rPr>
          <w:rFonts w:cs="Arial" w:hint="cs"/>
          <w:sz w:val="28"/>
          <w:szCs w:val="28"/>
          <w:rtl/>
          <w:lang w:bidi="ar-DZ"/>
        </w:rPr>
        <w:t xml:space="preserve">ستخدم </w:t>
      </w:r>
      <w:r w:rsidRPr="004A2F47">
        <w:rPr>
          <w:rFonts w:cs="Arial"/>
          <w:sz w:val="28"/>
          <w:szCs w:val="28"/>
          <w:rtl/>
          <w:lang w:bidi="ar-DZ"/>
        </w:rPr>
        <w:t>الس</w:t>
      </w:r>
      <w:r w:rsidRPr="004A2F47">
        <w:rPr>
          <w:rFonts w:cs="Arial" w:hint="eastAsia"/>
          <w:sz w:val="28"/>
          <w:szCs w:val="28"/>
          <w:rtl/>
          <w:lang w:bidi="ar-DZ"/>
        </w:rPr>
        <w:t>يولة</w:t>
      </w:r>
      <w:r w:rsidRPr="004A2F47">
        <w:rPr>
          <w:rFonts w:cs="Arial"/>
          <w:sz w:val="28"/>
          <w:szCs w:val="28"/>
          <w:rtl/>
          <w:lang w:bidi="ar-DZ"/>
        </w:rPr>
        <w:t xml:space="preserve"> النقدية في المصارف للوفـاء باحتياجـات سـحب الودائع الجارية من ناحية واحتياجات المصرف من المصروفات التشغيلية، بالإضافة إلـى توفير التمويل اللازم للمستثمرين من ناحية أخرى</w:t>
      </w:r>
      <w:r w:rsidRPr="004A2F47">
        <w:rPr>
          <w:rFonts w:cs="Arial" w:hint="cs"/>
          <w:sz w:val="28"/>
          <w:szCs w:val="28"/>
          <w:rtl/>
          <w:lang w:bidi="ar-DZ"/>
        </w:rPr>
        <w:t>.</w:t>
      </w:r>
      <w:r w:rsidR="00810EE1">
        <w:rPr>
          <w:rFonts w:cs="Arial" w:hint="cs"/>
          <w:sz w:val="24"/>
          <w:szCs w:val="24"/>
          <w:rtl/>
          <w:lang w:bidi="ar-DZ"/>
        </w:rPr>
        <w:t>1</w:t>
      </w:r>
    </w:p>
    <w:p w:rsidR="00810EE1" w:rsidRDefault="00137AA3" w:rsidP="00810EE1">
      <w:pPr>
        <w:bidi/>
        <w:rPr>
          <w:rFonts w:cs="Arial"/>
          <w:sz w:val="24"/>
          <w:szCs w:val="24"/>
          <w:rtl/>
          <w:lang w:bidi="ar-DZ"/>
        </w:rPr>
      </w:pPr>
      <w:r>
        <w:rPr>
          <w:rFonts w:cs="Arial"/>
          <w:noProof/>
          <w:sz w:val="24"/>
          <w:szCs w:val="24"/>
          <w:rtl/>
        </w:rPr>
        <w:pict>
          <v:shape id="_x0000_s1028" type="#_x0000_t32" style="position:absolute;left:0;text-align:left;margin-left:331.55pt;margin-top:4.25pt;width:145.65pt;height:0;flip:x;z-index:251660288" o:connectortype="straight"/>
        </w:pict>
      </w:r>
    </w:p>
    <w:p w:rsidR="00810EE1" w:rsidRPr="00810EE1" w:rsidRDefault="00810EE1" w:rsidP="00810EE1">
      <w:pPr>
        <w:bidi/>
        <w:rPr>
          <w:rFonts w:cs="Arial"/>
          <w:sz w:val="24"/>
          <w:szCs w:val="24"/>
          <w:rtl/>
          <w:lang w:bidi="ar-DZ"/>
        </w:rPr>
      </w:pPr>
      <w:r>
        <w:rPr>
          <w:rFonts w:cs="Arial" w:hint="cs"/>
          <w:sz w:val="24"/>
          <w:szCs w:val="24"/>
          <w:rtl/>
          <w:lang w:bidi="ar-DZ"/>
        </w:rPr>
        <w:t xml:space="preserve">1 يعقوب سيفراي </w:t>
      </w:r>
      <w:r>
        <w:rPr>
          <w:rFonts w:cs="Arial"/>
          <w:sz w:val="24"/>
          <w:szCs w:val="24"/>
          <w:rtl/>
          <w:lang w:bidi="ar-DZ"/>
        </w:rPr>
        <w:t>–</w:t>
      </w:r>
      <w:r>
        <w:rPr>
          <w:rFonts w:cs="Arial" w:hint="cs"/>
          <w:sz w:val="24"/>
          <w:szCs w:val="24"/>
          <w:rtl/>
          <w:lang w:bidi="ar-DZ"/>
        </w:rPr>
        <w:t xml:space="preserve"> </w:t>
      </w:r>
      <w:r w:rsidRPr="00810EE1">
        <w:rPr>
          <w:rFonts w:cs="Arial" w:hint="cs"/>
          <w:b/>
          <w:bCs/>
          <w:sz w:val="24"/>
          <w:szCs w:val="24"/>
          <w:u w:val="single"/>
          <w:rtl/>
          <w:lang w:bidi="ar-DZ"/>
        </w:rPr>
        <w:t>الصيرفة الإسلامية</w:t>
      </w:r>
      <w:r>
        <w:rPr>
          <w:rFonts w:cs="Arial" w:hint="cs"/>
          <w:sz w:val="24"/>
          <w:szCs w:val="24"/>
          <w:rtl/>
          <w:lang w:bidi="ar-DZ"/>
        </w:rPr>
        <w:t xml:space="preserve">- مجلة اتحاد المصارف العربية </w:t>
      </w:r>
      <w:r>
        <w:rPr>
          <w:rFonts w:cs="Arial"/>
          <w:sz w:val="24"/>
          <w:szCs w:val="24"/>
          <w:rtl/>
          <w:lang w:bidi="ar-DZ"/>
        </w:rPr>
        <w:t>–</w:t>
      </w:r>
      <w:r>
        <w:rPr>
          <w:rFonts w:cs="Arial" w:hint="cs"/>
          <w:sz w:val="24"/>
          <w:szCs w:val="24"/>
          <w:rtl/>
          <w:lang w:bidi="ar-DZ"/>
        </w:rPr>
        <w:t xml:space="preserve"> العدد 310 </w:t>
      </w:r>
      <w:r>
        <w:rPr>
          <w:rFonts w:cs="Arial"/>
          <w:sz w:val="24"/>
          <w:szCs w:val="24"/>
          <w:rtl/>
          <w:lang w:bidi="ar-DZ"/>
        </w:rPr>
        <w:t>–</w:t>
      </w:r>
      <w:r>
        <w:rPr>
          <w:rFonts w:cs="Arial" w:hint="cs"/>
          <w:sz w:val="24"/>
          <w:szCs w:val="24"/>
          <w:rtl/>
          <w:lang w:bidi="ar-DZ"/>
        </w:rPr>
        <w:t xml:space="preserve"> حزيران- بيروت 2007-ص57-58.</w:t>
      </w:r>
    </w:p>
    <w:p w:rsidR="004A2F47" w:rsidRDefault="004A2F47">
      <w:pPr>
        <w:rPr>
          <w:rFonts w:cs="Arial"/>
          <w:sz w:val="28"/>
          <w:szCs w:val="28"/>
          <w:rtl/>
          <w:lang w:bidi="ar-DZ"/>
        </w:rPr>
      </w:pPr>
      <w:r>
        <w:rPr>
          <w:rFonts w:cs="Arial"/>
          <w:sz w:val="28"/>
          <w:szCs w:val="28"/>
          <w:rtl/>
          <w:lang w:bidi="ar-DZ"/>
        </w:rPr>
        <w:br w:type="page"/>
      </w:r>
    </w:p>
    <w:p w:rsidR="004A2F47" w:rsidRPr="004A2F47" w:rsidRDefault="004A2F47" w:rsidP="004A2F47">
      <w:pPr>
        <w:bidi/>
        <w:rPr>
          <w:rFonts w:cs="Arial"/>
          <w:b/>
          <w:bCs/>
          <w:color w:val="17365D" w:themeColor="text2" w:themeShade="BF"/>
          <w:sz w:val="32"/>
          <w:szCs w:val="32"/>
          <w:u w:val="single"/>
          <w:rtl/>
          <w:lang w:bidi="ar-DZ"/>
        </w:rPr>
      </w:pPr>
      <w:r w:rsidRPr="004A2F47">
        <w:rPr>
          <w:rFonts w:cs="Arial" w:hint="cs"/>
          <w:b/>
          <w:bCs/>
          <w:color w:val="17365D" w:themeColor="text2" w:themeShade="BF"/>
          <w:sz w:val="32"/>
          <w:szCs w:val="32"/>
          <w:u w:val="single"/>
          <w:rtl/>
          <w:lang w:bidi="ar-DZ"/>
        </w:rPr>
        <w:lastRenderedPageBreak/>
        <w:t>المطلب الثالث:وظائف المصارف الاسلامية:</w:t>
      </w:r>
    </w:p>
    <w:p w:rsidR="004A2F47" w:rsidRDefault="004A2F47" w:rsidP="004A2F47">
      <w:pPr>
        <w:bidi/>
        <w:rPr>
          <w:rFonts w:cs="Arial"/>
          <w:sz w:val="28"/>
          <w:szCs w:val="28"/>
          <w:rtl/>
          <w:lang w:bidi="ar-DZ"/>
        </w:rPr>
      </w:pPr>
      <w:r>
        <w:rPr>
          <w:rFonts w:cs="Arial" w:hint="cs"/>
          <w:sz w:val="28"/>
          <w:szCs w:val="28"/>
          <w:rtl/>
          <w:lang w:bidi="ar-DZ"/>
        </w:rPr>
        <w:t>مع أن المصارف الاسلامية تلتقي في بعض الجوانب مع المصارف التقليدية، غير أن المصرف الاسلامي يتميز بعدد من الوظائف التي تجعله يستهدف تقديم الخدمات المصرفية و الاستثمارية بعيدا عن المحرمات و التصرفات الربوية.</w:t>
      </w:r>
    </w:p>
    <w:p w:rsidR="004A2F47" w:rsidRDefault="004A2F47" w:rsidP="004A2F47">
      <w:pPr>
        <w:bidi/>
        <w:rPr>
          <w:rFonts w:cs="Arial"/>
          <w:b/>
          <w:bCs/>
          <w:sz w:val="28"/>
          <w:szCs w:val="28"/>
          <w:rtl/>
          <w:lang w:bidi="ar-DZ"/>
        </w:rPr>
      </w:pPr>
      <w:r w:rsidRPr="004A2F47">
        <w:rPr>
          <w:rFonts w:cs="Arial" w:hint="cs"/>
          <w:b/>
          <w:bCs/>
          <w:sz w:val="28"/>
          <w:szCs w:val="28"/>
          <w:rtl/>
          <w:lang w:bidi="ar-DZ"/>
        </w:rPr>
        <w:t>أولا:الوظيفة الاستثمارية:</w:t>
      </w:r>
    </w:p>
    <w:p w:rsidR="004A2F47" w:rsidRPr="00810EE1" w:rsidRDefault="004A2F47" w:rsidP="004A2F47">
      <w:pPr>
        <w:bidi/>
        <w:rPr>
          <w:rFonts w:cs="Arial"/>
          <w:sz w:val="24"/>
          <w:szCs w:val="24"/>
          <w:rtl/>
          <w:lang w:bidi="ar-DZ"/>
        </w:rPr>
      </w:pPr>
      <w:r w:rsidRPr="004A2F47">
        <w:rPr>
          <w:rFonts w:cs="Arial"/>
          <w:sz w:val="28"/>
          <w:szCs w:val="28"/>
          <w:rtl/>
          <w:lang w:bidi="ar-DZ"/>
        </w:rPr>
        <w:t>يرتكز المصرف الإسلامي على الودائـع الجاريـة باعتبارهـا أمـوالا ً اقترضها المصرف من أصحابها العملاء دون فائدة ربوية أي مجانا ً، مع ضمان المصرف ردها حين الطلب</w:t>
      </w:r>
      <w:r>
        <w:rPr>
          <w:rFonts w:cs="Arial" w:hint="cs"/>
          <w:b/>
          <w:bCs/>
          <w:sz w:val="28"/>
          <w:szCs w:val="28"/>
          <w:rtl/>
          <w:lang w:bidi="ar-DZ"/>
        </w:rPr>
        <w:t xml:space="preserve">. </w:t>
      </w:r>
      <w:r w:rsidRPr="004A2F47">
        <w:rPr>
          <w:rFonts w:cs="Arial"/>
          <w:sz w:val="28"/>
          <w:szCs w:val="28"/>
          <w:rtl/>
          <w:lang w:bidi="ar-DZ"/>
        </w:rPr>
        <w:t>مع أحقية المصرف في استخدام تلك الودائع في قيامه بمـنح قـروض مجانية أيضا ً تتصل بالخدمات المصرفية، أو يضاف إلى ذلك ودائع المشاركة التي يرغب أصحابها في توظيفها واستثمارها، حيث يقوم المصرف بالعملية الاستثمارية لقاء</w:t>
      </w:r>
      <w:r>
        <w:rPr>
          <w:rFonts w:cs="Arial" w:hint="cs"/>
          <w:sz w:val="28"/>
          <w:szCs w:val="28"/>
          <w:rtl/>
          <w:lang w:bidi="ar-DZ"/>
        </w:rPr>
        <w:t xml:space="preserve"> </w:t>
      </w:r>
      <w:r w:rsidRPr="004A2F47">
        <w:rPr>
          <w:rFonts w:cs="Arial"/>
          <w:sz w:val="28"/>
          <w:szCs w:val="28"/>
          <w:rtl/>
          <w:lang w:bidi="ar-DZ"/>
        </w:rPr>
        <w:t>عمولـة معينة، مثلما يفعل بيت التمويل الكويتي ومصرف الشامل بالبحرين.</w:t>
      </w:r>
      <w:r w:rsidR="00810EE1">
        <w:rPr>
          <w:rFonts w:cs="Arial" w:hint="cs"/>
          <w:sz w:val="24"/>
          <w:szCs w:val="24"/>
          <w:rtl/>
          <w:lang w:bidi="ar-DZ"/>
        </w:rPr>
        <w:t>1</w:t>
      </w:r>
    </w:p>
    <w:p w:rsidR="004A2F47" w:rsidRDefault="004A2F47" w:rsidP="004A2F47">
      <w:pPr>
        <w:bidi/>
        <w:rPr>
          <w:rFonts w:cs="Arial"/>
          <w:b/>
          <w:bCs/>
          <w:sz w:val="28"/>
          <w:szCs w:val="28"/>
          <w:rtl/>
          <w:lang w:bidi="ar-DZ"/>
        </w:rPr>
      </w:pPr>
      <w:r w:rsidRPr="004A2F47">
        <w:rPr>
          <w:rFonts w:cs="Arial"/>
          <w:b/>
          <w:bCs/>
          <w:sz w:val="28"/>
          <w:szCs w:val="28"/>
          <w:rtl/>
          <w:lang w:bidi="ar-DZ"/>
        </w:rPr>
        <w:t>ثانيا : الوظيفة المرتبطة بالخدمات المصرفية اللاربوية</w:t>
      </w:r>
      <w:r>
        <w:rPr>
          <w:rFonts w:cs="Arial" w:hint="cs"/>
          <w:b/>
          <w:bCs/>
          <w:sz w:val="28"/>
          <w:szCs w:val="28"/>
          <w:rtl/>
          <w:lang w:bidi="ar-DZ"/>
        </w:rPr>
        <w:t>:</w:t>
      </w:r>
    </w:p>
    <w:p w:rsidR="004A2F47" w:rsidRDefault="004A2F47" w:rsidP="004A2F47">
      <w:pPr>
        <w:bidi/>
        <w:rPr>
          <w:rFonts w:cs="Arial"/>
          <w:sz w:val="28"/>
          <w:szCs w:val="28"/>
          <w:rtl/>
          <w:lang w:bidi="ar-DZ"/>
        </w:rPr>
      </w:pPr>
      <w:r w:rsidRPr="004A2F47">
        <w:rPr>
          <w:rFonts w:cs="Arial"/>
          <w:sz w:val="28"/>
          <w:szCs w:val="28"/>
          <w:rtl/>
          <w:lang w:bidi="ar-DZ"/>
        </w:rPr>
        <w:t>وتتعدد أشكال الخدمات المصرفية التي تقدمها المصارف الإسلامية بعيدا ً عن الربا أهمها:</w:t>
      </w:r>
    </w:p>
    <w:p w:rsidR="004A2F47" w:rsidRPr="004A2F47" w:rsidRDefault="004A2F47" w:rsidP="004A2F47">
      <w:pPr>
        <w:pStyle w:val="Paragraphedeliste"/>
        <w:numPr>
          <w:ilvl w:val="0"/>
          <w:numId w:val="5"/>
        </w:numPr>
        <w:bidi/>
        <w:rPr>
          <w:rFonts w:cs="Arial"/>
          <w:sz w:val="28"/>
          <w:szCs w:val="28"/>
          <w:rtl/>
          <w:lang w:bidi="ar-DZ"/>
        </w:rPr>
      </w:pPr>
      <w:r w:rsidRPr="004A2F47">
        <w:rPr>
          <w:rFonts w:cs="Arial"/>
          <w:sz w:val="28"/>
          <w:szCs w:val="28"/>
          <w:rtl/>
          <w:lang w:bidi="ar-DZ"/>
        </w:rPr>
        <w:t>فتح الحسابات الجارية للعملاء بهدف حفظ أموال العميل، وسـهولة تـداولها، وحريـة حركتها، وما يرتبط بالحسابات الجارية من خدمات أخـرى كتأديـة الشـيكات.</w:t>
      </w:r>
    </w:p>
    <w:p w:rsidR="004A2F47" w:rsidRDefault="004A2F47" w:rsidP="004A2F47">
      <w:pPr>
        <w:pStyle w:val="Paragraphedeliste"/>
        <w:numPr>
          <w:ilvl w:val="0"/>
          <w:numId w:val="5"/>
        </w:numPr>
        <w:bidi/>
        <w:rPr>
          <w:rFonts w:cs="Arial"/>
          <w:sz w:val="28"/>
          <w:szCs w:val="28"/>
          <w:lang w:bidi="ar-DZ"/>
        </w:rPr>
      </w:pPr>
      <w:r w:rsidRPr="004A2F47">
        <w:rPr>
          <w:rFonts w:cs="Arial"/>
          <w:sz w:val="28"/>
          <w:szCs w:val="28"/>
          <w:rtl/>
          <w:lang w:bidi="ar-DZ"/>
        </w:rPr>
        <w:t>القيام بنشاط الصرف المتمثل في بيع النقد والأصول النقدية والمعادن الثمينة وشـرائها سواء من خلال نظام الصرف الفوري، أو من خلال عمليات السـوق الآجلـة وعمليـات التورق وغيرها، شريطة أن لا يتعارض هذا النشاط مع نصوص الشريعة الإسلامية</w:t>
      </w:r>
      <w:r>
        <w:rPr>
          <w:rFonts w:cs="Arial" w:hint="cs"/>
          <w:sz w:val="28"/>
          <w:szCs w:val="28"/>
          <w:rtl/>
          <w:lang w:bidi="ar-DZ"/>
        </w:rPr>
        <w:t>.</w:t>
      </w:r>
    </w:p>
    <w:p w:rsidR="004A2F47" w:rsidRPr="00810EE1" w:rsidRDefault="004A2F47" w:rsidP="004A2F47">
      <w:pPr>
        <w:bidi/>
        <w:ind w:left="360"/>
        <w:rPr>
          <w:rFonts w:cs="Arial"/>
          <w:sz w:val="24"/>
          <w:szCs w:val="24"/>
          <w:rtl/>
          <w:lang w:bidi="ar-DZ"/>
        </w:rPr>
      </w:pPr>
      <w:r>
        <w:rPr>
          <w:rFonts w:cs="Arial" w:hint="cs"/>
          <w:sz w:val="28"/>
          <w:szCs w:val="28"/>
          <w:rtl/>
          <w:lang w:bidi="ar-DZ"/>
        </w:rPr>
        <w:t>ج-</w:t>
      </w:r>
      <w:r w:rsidRPr="004A2F47">
        <w:rPr>
          <w:rFonts w:cs="Arial"/>
          <w:sz w:val="28"/>
          <w:szCs w:val="28"/>
          <w:rtl/>
          <w:lang w:bidi="ar-DZ"/>
        </w:rPr>
        <w:t>تقديم القروض الحسنة وإدارة الأوقاف وجباية أموال الزكاة وتوزيعهـا، وغيـر ذلـك مقابل عمولة</w:t>
      </w:r>
      <w:r w:rsidRPr="004A2F47">
        <w:rPr>
          <w:rFonts w:cs="Arial" w:hint="cs"/>
          <w:sz w:val="28"/>
          <w:szCs w:val="28"/>
          <w:rtl/>
          <w:lang w:bidi="ar-DZ"/>
        </w:rPr>
        <w:t>.</w:t>
      </w:r>
      <w:r w:rsidR="00810EE1">
        <w:rPr>
          <w:rFonts w:cs="Arial" w:hint="cs"/>
          <w:sz w:val="24"/>
          <w:szCs w:val="24"/>
          <w:rtl/>
          <w:lang w:bidi="ar-DZ"/>
        </w:rPr>
        <w:t>1</w:t>
      </w:r>
    </w:p>
    <w:p w:rsidR="004A2F47" w:rsidRDefault="004A2F47" w:rsidP="004A2F47">
      <w:pPr>
        <w:bidi/>
        <w:jc w:val="both"/>
        <w:rPr>
          <w:rFonts w:cs="Arial"/>
          <w:b/>
          <w:bCs/>
          <w:sz w:val="28"/>
          <w:szCs w:val="28"/>
          <w:rtl/>
          <w:lang w:bidi="ar-DZ"/>
        </w:rPr>
      </w:pPr>
      <w:r w:rsidRPr="004A2F47">
        <w:rPr>
          <w:rFonts w:cs="Arial" w:hint="cs"/>
          <w:b/>
          <w:bCs/>
          <w:sz w:val="28"/>
          <w:szCs w:val="28"/>
          <w:rtl/>
          <w:lang w:bidi="ar-DZ"/>
        </w:rPr>
        <w:t>ثالثا:</w:t>
      </w:r>
      <w:r w:rsidRPr="004A2F47">
        <w:rPr>
          <w:b/>
          <w:bCs/>
          <w:rtl/>
        </w:rPr>
        <w:t xml:space="preserve"> </w:t>
      </w:r>
      <w:r w:rsidRPr="004A2F47">
        <w:rPr>
          <w:rFonts w:cs="Arial"/>
          <w:b/>
          <w:bCs/>
          <w:sz w:val="28"/>
          <w:szCs w:val="28"/>
          <w:rtl/>
          <w:lang w:bidi="ar-DZ"/>
        </w:rPr>
        <w:t>الوظيفة المرتبطة بنظام الإقراض اللاربوي</w:t>
      </w:r>
      <w:r w:rsidRPr="004A2F47">
        <w:rPr>
          <w:rFonts w:cs="Arial" w:hint="cs"/>
          <w:b/>
          <w:bCs/>
          <w:sz w:val="28"/>
          <w:szCs w:val="28"/>
          <w:rtl/>
          <w:lang w:bidi="ar-DZ"/>
        </w:rPr>
        <w:t>:</w:t>
      </w:r>
    </w:p>
    <w:p w:rsidR="004A2F47" w:rsidRPr="00810EE1" w:rsidRDefault="004A2F47" w:rsidP="004A2F47">
      <w:pPr>
        <w:bidi/>
        <w:jc w:val="both"/>
        <w:rPr>
          <w:rFonts w:cs="Arial"/>
          <w:sz w:val="24"/>
          <w:szCs w:val="24"/>
          <w:rtl/>
          <w:lang w:bidi="ar-DZ"/>
        </w:rPr>
      </w:pPr>
      <w:r w:rsidRPr="004A2F47">
        <w:rPr>
          <w:rFonts w:cs="Arial"/>
          <w:sz w:val="28"/>
          <w:szCs w:val="28"/>
          <w:rtl/>
          <w:lang w:bidi="ar-DZ"/>
        </w:rPr>
        <w:t>يقدم المصرف الإسلامي شكلا ً آخر من القروض المجانية مقابل العمولة الشـرعية مثل الإقراض العرضي المرتبط بقيام المصرف الإسلامي ببعض الخـدمات المصـرفية كخدمات الضمان وتحصيل الأوراق التجارية أو قبولها، وكذلك الاعتمادات المستندية وفقا ً للأسلوب الإسلامي في التعامل مهما كانت الظروف مع إمكانية تطوير سياسة الإقـراض بشكل ينعكس على المصرف والعميل بالمنفعة الشرعية</w:t>
      </w:r>
      <w:r>
        <w:rPr>
          <w:rFonts w:cs="Arial" w:hint="cs"/>
          <w:sz w:val="28"/>
          <w:szCs w:val="28"/>
          <w:rtl/>
          <w:lang w:bidi="ar-DZ"/>
        </w:rPr>
        <w:t>.</w:t>
      </w:r>
      <w:r w:rsidR="00810EE1">
        <w:rPr>
          <w:rFonts w:cs="Arial" w:hint="cs"/>
          <w:sz w:val="24"/>
          <w:szCs w:val="24"/>
          <w:rtl/>
          <w:lang w:bidi="ar-DZ"/>
        </w:rPr>
        <w:t>1</w:t>
      </w:r>
    </w:p>
    <w:p w:rsidR="004A2F47" w:rsidRDefault="004A2F47" w:rsidP="004A2F47">
      <w:pPr>
        <w:bidi/>
        <w:jc w:val="both"/>
        <w:rPr>
          <w:rFonts w:cs="Arial"/>
          <w:b/>
          <w:bCs/>
          <w:sz w:val="28"/>
          <w:szCs w:val="28"/>
          <w:rtl/>
          <w:lang w:bidi="ar-DZ"/>
        </w:rPr>
      </w:pPr>
      <w:r w:rsidRPr="004A2F47">
        <w:rPr>
          <w:rFonts w:cs="Arial" w:hint="cs"/>
          <w:b/>
          <w:bCs/>
          <w:sz w:val="28"/>
          <w:szCs w:val="28"/>
          <w:rtl/>
          <w:lang w:bidi="ar-DZ"/>
        </w:rPr>
        <w:t>رابعا: الوظيفة الاجتماعية للمصارف الاسلامية:</w:t>
      </w:r>
    </w:p>
    <w:p w:rsidR="009E3D85" w:rsidRDefault="004A2F47" w:rsidP="009E3D85">
      <w:pPr>
        <w:bidi/>
        <w:jc w:val="both"/>
        <w:rPr>
          <w:rFonts w:cs="Arial" w:hint="cs"/>
          <w:sz w:val="24"/>
          <w:szCs w:val="24"/>
          <w:rtl/>
          <w:lang w:bidi="ar-DZ"/>
        </w:rPr>
      </w:pPr>
      <w:r w:rsidRPr="004A2F47">
        <w:rPr>
          <w:rFonts w:cs="Arial"/>
          <w:sz w:val="28"/>
          <w:szCs w:val="28"/>
          <w:rtl/>
          <w:lang w:bidi="ar-DZ"/>
        </w:rPr>
        <w:t>إن المصرف الإسلامي يخصـص لأنشـطته المرتبطـة بالخـدمات والأعمـال الاجتماعية والخيرية مكاتب خاصة في إدارته، يكون من أولويـات مهامهـا تقـديم تلـك الخدمات الاجتماعية لمن يستحقها ممثلة في صندوق الزكاة والقروض الحسنة والصناديق الخيرية وحسابات التبرعات والصناديق التعاونية، وما شابه ذلك من حالات تنعكس بالنفع على الفئات الضعيفة خاصة ً، وعلى المجتمع بصفة عامة</w:t>
      </w:r>
      <w:r>
        <w:rPr>
          <w:rFonts w:cs="Arial" w:hint="cs"/>
          <w:sz w:val="28"/>
          <w:szCs w:val="28"/>
          <w:rtl/>
          <w:lang w:bidi="ar-DZ"/>
        </w:rPr>
        <w:t>.</w:t>
      </w:r>
      <w:r w:rsidR="00810EE1">
        <w:rPr>
          <w:rFonts w:cs="Arial" w:hint="cs"/>
          <w:sz w:val="24"/>
          <w:szCs w:val="24"/>
          <w:rtl/>
          <w:lang w:bidi="ar-DZ"/>
        </w:rPr>
        <w:t>1</w:t>
      </w:r>
    </w:p>
    <w:p w:rsidR="009E3D85" w:rsidRDefault="009E3D85" w:rsidP="009E3D85">
      <w:pPr>
        <w:pStyle w:val="Pieddepage"/>
        <w:bidi/>
        <w:rPr>
          <w:lang w:bidi="ar-DZ"/>
        </w:rPr>
      </w:pPr>
      <w:r>
        <w:rPr>
          <w:noProof/>
        </w:rPr>
        <w:lastRenderedPageBreak/>
        <w:pict>
          <v:shape id="_x0000_s1029" type="#_x0000_t32" style="position:absolute;left:0;text-align:left;margin-left:374.25pt;margin-top:-20.9pt;width:109.65pt;height:0;flip:x;z-index:251662336" o:connectortype="straight"/>
        </w:pict>
      </w:r>
      <w:r>
        <w:rPr>
          <w:rFonts w:hint="cs"/>
          <w:rtl/>
          <w:lang w:bidi="ar-DZ"/>
        </w:rPr>
        <w:t xml:space="preserve">1 أحمد فهد الرشيدي </w:t>
      </w:r>
      <w:r>
        <w:rPr>
          <w:rtl/>
          <w:lang w:bidi="ar-DZ"/>
        </w:rPr>
        <w:t>–</w:t>
      </w:r>
      <w:r>
        <w:rPr>
          <w:rFonts w:hint="cs"/>
          <w:rtl/>
          <w:lang w:bidi="ar-DZ"/>
        </w:rPr>
        <w:t xml:space="preserve"> عمليات التورق و تطبيقاتها الاقتصادية في المصارف الإسلامية </w:t>
      </w:r>
      <w:r>
        <w:rPr>
          <w:rtl/>
          <w:lang w:bidi="ar-DZ"/>
        </w:rPr>
        <w:t>–</w:t>
      </w:r>
      <w:r>
        <w:rPr>
          <w:rFonts w:hint="cs"/>
          <w:rtl/>
          <w:lang w:bidi="ar-DZ"/>
        </w:rPr>
        <w:t xml:space="preserve"> دار النفائس للنشر و التوزيع </w:t>
      </w:r>
      <w:r>
        <w:rPr>
          <w:rtl/>
          <w:lang w:bidi="ar-DZ"/>
        </w:rPr>
        <w:t>–</w:t>
      </w:r>
      <w:r>
        <w:rPr>
          <w:rFonts w:hint="cs"/>
          <w:rtl/>
          <w:lang w:bidi="ar-DZ"/>
        </w:rPr>
        <w:t xml:space="preserve"> الأردن-ط1 2005-ص 117-121</w:t>
      </w:r>
    </w:p>
    <w:p w:rsidR="009E3D85" w:rsidRPr="00810EE1" w:rsidRDefault="009E3D85" w:rsidP="009E3D85">
      <w:pPr>
        <w:bidi/>
        <w:jc w:val="both"/>
        <w:rPr>
          <w:rFonts w:cs="Arial"/>
          <w:sz w:val="24"/>
          <w:szCs w:val="24"/>
          <w:rtl/>
          <w:lang w:bidi="ar-DZ"/>
        </w:rPr>
      </w:pPr>
    </w:p>
    <w:p w:rsidR="004A2F47" w:rsidRDefault="004A2F47" w:rsidP="004A2F47">
      <w:pPr>
        <w:tabs>
          <w:tab w:val="left" w:pos="1650"/>
        </w:tabs>
        <w:jc w:val="right"/>
        <w:rPr>
          <w:b/>
          <w:bCs/>
          <w:color w:val="17365D" w:themeColor="text2" w:themeShade="BF"/>
          <w:sz w:val="32"/>
          <w:szCs w:val="32"/>
          <w:u w:val="single"/>
          <w:rtl/>
          <w:lang w:bidi="ar-DZ"/>
        </w:rPr>
      </w:pPr>
      <w:r w:rsidRPr="004A2F47">
        <w:rPr>
          <w:rFonts w:hint="cs"/>
          <w:b/>
          <w:bCs/>
          <w:color w:val="17365D" w:themeColor="text2" w:themeShade="BF"/>
          <w:sz w:val="32"/>
          <w:szCs w:val="32"/>
          <w:u w:val="single"/>
          <w:rtl/>
          <w:lang w:bidi="ar-DZ"/>
        </w:rPr>
        <w:t>المطلب الرابع:</w:t>
      </w:r>
      <w:r w:rsidR="00B71DDB">
        <w:rPr>
          <w:rFonts w:hint="cs"/>
          <w:b/>
          <w:bCs/>
          <w:color w:val="17365D" w:themeColor="text2" w:themeShade="BF"/>
          <w:sz w:val="32"/>
          <w:szCs w:val="32"/>
          <w:u w:val="single"/>
          <w:rtl/>
          <w:lang w:bidi="ar-DZ"/>
        </w:rPr>
        <w:t>مصادر و</w:t>
      </w:r>
      <w:r w:rsidRPr="004A2F47">
        <w:rPr>
          <w:rFonts w:hint="cs"/>
          <w:b/>
          <w:bCs/>
          <w:color w:val="17365D" w:themeColor="text2" w:themeShade="BF"/>
          <w:sz w:val="32"/>
          <w:szCs w:val="32"/>
          <w:u w:val="single"/>
          <w:rtl/>
          <w:lang w:bidi="ar-DZ"/>
        </w:rPr>
        <w:t>استخدامات أموال البنوك الاسلامية</w:t>
      </w:r>
      <w:r>
        <w:rPr>
          <w:rFonts w:hint="cs"/>
          <w:b/>
          <w:bCs/>
          <w:color w:val="17365D" w:themeColor="text2" w:themeShade="BF"/>
          <w:sz w:val="32"/>
          <w:szCs w:val="32"/>
          <w:u w:val="single"/>
          <w:rtl/>
          <w:lang w:bidi="ar-DZ"/>
        </w:rPr>
        <w:t>:</w:t>
      </w:r>
    </w:p>
    <w:p w:rsidR="00B71DDB" w:rsidRDefault="00B71DDB" w:rsidP="00B71DDB">
      <w:pPr>
        <w:tabs>
          <w:tab w:val="left" w:pos="1650"/>
        </w:tabs>
        <w:jc w:val="right"/>
        <w:rPr>
          <w:b/>
          <w:bCs/>
          <w:color w:val="C00000"/>
          <w:sz w:val="32"/>
          <w:szCs w:val="32"/>
          <w:rtl/>
          <w:lang w:bidi="ar-DZ"/>
        </w:rPr>
      </w:pPr>
      <w:r w:rsidRPr="00B71DDB">
        <w:rPr>
          <w:rFonts w:hint="cs"/>
          <w:b/>
          <w:bCs/>
          <w:color w:val="C00000"/>
          <w:sz w:val="32"/>
          <w:szCs w:val="32"/>
          <w:rtl/>
          <w:lang w:bidi="ar-DZ"/>
        </w:rPr>
        <w:t>أ:مصادر أموال البنوك الاسلامية:</w:t>
      </w:r>
    </w:p>
    <w:p w:rsidR="00B71DDB" w:rsidRDefault="00B71DDB" w:rsidP="00B71DDB">
      <w:pPr>
        <w:pStyle w:val="Paragraphedeliste"/>
        <w:numPr>
          <w:ilvl w:val="0"/>
          <w:numId w:val="10"/>
        </w:numPr>
        <w:tabs>
          <w:tab w:val="left" w:pos="1650"/>
        </w:tabs>
        <w:bidi/>
        <w:rPr>
          <w:b/>
          <w:bCs/>
          <w:color w:val="00B050"/>
          <w:sz w:val="32"/>
          <w:szCs w:val="32"/>
          <w:u w:val="single"/>
          <w:lang w:bidi="ar-DZ"/>
        </w:rPr>
      </w:pPr>
      <w:r w:rsidRPr="00B71DDB">
        <w:rPr>
          <w:rFonts w:hint="cs"/>
          <w:b/>
          <w:bCs/>
          <w:color w:val="00B050"/>
          <w:sz w:val="32"/>
          <w:szCs w:val="32"/>
          <w:u w:val="single"/>
          <w:rtl/>
          <w:lang w:bidi="ar-DZ"/>
        </w:rPr>
        <w:t xml:space="preserve">مصادر داخلية: </w:t>
      </w:r>
    </w:p>
    <w:p w:rsidR="00B71DDB" w:rsidRDefault="00B71DDB" w:rsidP="00B71DDB">
      <w:pPr>
        <w:tabs>
          <w:tab w:val="left" w:pos="1650"/>
        </w:tabs>
        <w:bidi/>
        <w:rPr>
          <w:sz w:val="28"/>
          <w:szCs w:val="28"/>
          <w:rtl/>
          <w:lang w:bidi="ar-DZ"/>
        </w:rPr>
      </w:pPr>
      <w:r w:rsidRPr="00B71DDB">
        <w:rPr>
          <w:rFonts w:hint="cs"/>
          <w:b/>
          <w:bCs/>
          <w:sz w:val="28"/>
          <w:szCs w:val="28"/>
          <w:rtl/>
          <w:lang w:bidi="ar-DZ"/>
        </w:rPr>
        <w:t>رأس المال:</w:t>
      </w:r>
      <w:r>
        <w:rPr>
          <w:rFonts w:hint="cs"/>
          <w:sz w:val="28"/>
          <w:szCs w:val="28"/>
          <w:rtl/>
          <w:lang w:bidi="ar-DZ"/>
        </w:rPr>
        <w:t xml:space="preserve"> وهي الأموال التي يضعها المساهمون تحت تصرف البنك عند بداية تشغيله أو هو الرأسمال المدفوع ، ويمكن أن يتوسع عند الضرورة باصدار أسهم جديدة و طرحها للاكتتاب.</w:t>
      </w:r>
    </w:p>
    <w:p w:rsidR="00B71DDB" w:rsidRDefault="00B71DDB" w:rsidP="00B71DDB">
      <w:pPr>
        <w:tabs>
          <w:tab w:val="left" w:pos="1650"/>
        </w:tabs>
        <w:bidi/>
        <w:rPr>
          <w:sz w:val="28"/>
          <w:szCs w:val="28"/>
          <w:rtl/>
          <w:lang w:bidi="ar-DZ"/>
        </w:rPr>
      </w:pPr>
      <w:r w:rsidRPr="00B71DDB">
        <w:rPr>
          <w:rFonts w:hint="cs"/>
          <w:b/>
          <w:bCs/>
          <w:sz w:val="28"/>
          <w:szCs w:val="28"/>
          <w:rtl/>
          <w:lang w:bidi="ar-DZ"/>
        </w:rPr>
        <w:t>الاحتياطات:</w:t>
      </w:r>
      <w:r>
        <w:rPr>
          <w:rFonts w:hint="cs"/>
          <w:sz w:val="28"/>
          <w:szCs w:val="28"/>
          <w:rtl/>
          <w:lang w:bidi="ar-DZ"/>
        </w:rPr>
        <w:t xml:space="preserve"> وهي الأموال التي تقتطع بنسبة معينة من الأرباح المحققة سنويا لتضم الى رأس المال ، ويكون اما احتياطا قانونيا (يفرضه القانون) أو احتياطا عاما (يضعه المساهمون برغبتهم).</w:t>
      </w:r>
    </w:p>
    <w:p w:rsidR="00B71DDB" w:rsidRDefault="00B71DDB" w:rsidP="00B71DDB">
      <w:pPr>
        <w:tabs>
          <w:tab w:val="left" w:pos="1650"/>
        </w:tabs>
        <w:bidi/>
        <w:rPr>
          <w:sz w:val="28"/>
          <w:szCs w:val="28"/>
          <w:rtl/>
          <w:lang w:bidi="ar-DZ"/>
        </w:rPr>
      </w:pPr>
      <w:r w:rsidRPr="00B71DDB">
        <w:rPr>
          <w:rFonts w:hint="cs"/>
          <w:b/>
          <w:bCs/>
          <w:sz w:val="28"/>
          <w:szCs w:val="28"/>
          <w:rtl/>
          <w:lang w:bidi="ar-DZ"/>
        </w:rPr>
        <w:t>الأرباح المحتجزة:</w:t>
      </w:r>
      <w:r>
        <w:rPr>
          <w:rFonts w:hint="cs"/>
          <w:b/>
          <w:bCs/>
          <w:sz w:val="28"/>
          <w:szCs w:val="28"/>
          <w:rtl/>
          <w:lang w:bidi="ar-DZ"/>
        </w:rPr>
        <w:t xml:space="preserve"> </w:t>
      </w:r>
      <w:r>
        <w:rPr>
          <w:rFonts w:hint="cs"/>
          <w:sz w:val="28"/>
          <w:szCs w:val="28"/>
          <w:rtl/>
          <w:lang w:bidi="ar-DZ"/>
        </w:rPr>
        <w:t>هي تلك الأرباح المتبقية بعد عملية التوزيع و هي من حقوق الملكية التي تخص المساهمين.</w:t>
      </w:r>
    </w:p>
    <w:p w:rsidR="00B71DDB" w:rsidRDefault="00B71DDB" w:rsidP="00B71DDB">
      <w:pPr>
        <w:tabs>
          <w:tab w:val="left" w:pos="1650"/>
        </w:tabs>
        <w:bidi/>
        <w:rPr>
          <w:sz w:val="28"/>
          <w:szCs w:val="28"/>
          <w:rtl/>
          <w:lang w:bidi="ar-DZ"/>
        </w:rPr>
      </w:pPr>
      <w:r w:rsidRPr="00B71DDB">
        <w:rPr>
          <w:rFonts w:hint="cs"/>
          <w:b/>
          <w:bCs/>
          <w:sz w:val="28"/>
          <w:szCs w:val="28"/>
          <w:rtl/>
          <w:lang w:bidi="ar-DZ"/>
        </w:rPr>
        <w:t>المخصصات:</w:t>
      </w:r>
      <w:r>
        <w:rPr>
          <w:rFonts w:hint="cs"/>
          <w:sz w:val="28"/>
          <w:szCs w:val="28"/>
          <w:rtl/>
          <w:lang w:bidi="ar-DZ"/>
        </w:rPr>
        <w:t xml:space="preserve"> هي مبالغ تقتطع من مجمل الأرباح لمواجهة خطر محتمل الحدوث خلال الفترة المالية المقبلة.</w:t>
      </w:r>
    </w:p>
    <w:p w:rsidR="00B71DDB" w:rsidRPr="00B71DDB" w:rsidRDefault="00B71DDB" w:rsidP="00B71DDB">
      <w:pPr>
        <w:pStyle w:val="Paragraphedeliste"/>
        <w:numPr>
          <w:ilvl w:val="0"/>
          <w:numId w:val="10"/>
        </w:numPr>
        <w:tabs>
          <w:tab w:val="left" w:pos="1650"/>
        </w:tabs>
        <w:bidi/>
        <w:rPr>
          <w:b/>
          <w:bCs/>
          <w:color w:val="00B050"/>
          <w:sz w:val="32"/>
          <w:szCs w:val="32"/>
          <w:u w:val="single"/>
          <w:lang w:bidi="ar-DZ"/>
        </w:rPr>
      </w:pPr>
      <w:r w:rsidRPr="00B71DDB">
        <w:rPr>
          <w:rFonts w:cs="Arial" w:hint="cs"/>
          <w:b/>
          <w:bCs/>
          <w:color w:val="00B050"/>
          <w:sz w:val="32"/>
          <w:szCs w:val="32"/>
          <w:u w:val="single"/>
          <w:rtl/>
          <w:lang w:bidi="ar-DZ"/>
        </w:rPr>
        <w:t>مصادر خارجية:</w:t>
      </w:r>
    </w:p>
    <w:p w:rsidR="00B71DDB" w:rsidRDefault="00B71DDB" w:rsidP="00B71DDB">
      <w:pPr>
        <w:tabs>
          <w:tab w:val="left" w:pos="1650"/>
        </w:tabs>
        <w:bidi/>
        <w:rPr>
          <w:rFonts w:cs="Arial"/>
          <w:sz w:val="28"/>
          <w:szCs w:val="28"/>
          <w:rtl/>
          <w:lang w:bidi="ar-DZ"/>
        </w:rPr>
      </w:pPr>
      <w:r>
        <w:rPr>
          <w:rFonts w:cs="Arial" w:hint="cs"/>
          <w:b/>
          <w:bCs/>
          <w:color w:val="00B050"/>
          <w:sz w:val="28"/>
          <w:szCs w:val="28"/>
          <w:u w:val="single"/>
          <w:rtl/>
          <w:lang w:bidi="ar-DZ"/>
        </w:rPr>
        <w:t xml:space="preserve">أ/ الودائع: </w:t>
      </w:r>
      <w:r>
        <w:rPr>
          <w:rFonts w:cs="Arial" w:hint="cs"/>
          <w:sz w:val="28"/>
          <w:szCs w:val="28"/>
          <w:rtl/>
          <w:lang w:bidi="ar-DZ"/>
        </w:rPr>
        <w:t>و شمل الودائع بمختلف أشكالها ، وتنقسم الى:</w:t>
      </w:r>
    </w:p>
    <w:p w:rsidR="00B71DDB" w:rsidRDefault="00B71DDB" w:rsidP="00B71DDB">
      <w:pPr>
        <w:tabs>
          <w:tab w:val="left" w:pos="1650"/>
        </w:tabs>
        <w:bidi/>
        <w:rPr>
          <w:rFonts w:cs="Arial"/>
          <w:sz w:val="28"/>
          <w:szCs w:val="28"/>
          <w:rtl/>
          <w:lang w:bidi="ar-DZ"/>
        </w:rPr>
      </w:pPr>
      <w:r>
        <w:rPr>
          <w:rFonts w:cs="Arial" w:hint="cs"/>
          <w:sz w:val="28"/>
          <w:szCs w:val="28"/>
          <w:rtl/>
          <w:lang w:bidi="ar-DZ"/>
        </w:rPr>
        <w:t>الودائع تحت الطلب: وهي حسابات دائنة يمكن الايداع فيها أو السحب منها في أي وقت يرغب فيه أصحابها.</w:t>
      </w:r>
    </w:p>
    <w:p w:rsidR="00B71DDB" w:rsidRDefault="00B71DDB" w:rsidP="00B71DDB">
      <w:pPr>
        <w:tabs>
          <w:tab w:val="left" w:pos="1650"/>
        </w:tabs>
        <w:bidi/>
        <w:rPr>
          <w:rFonts w:cs="Arial"/>
          <w:sz w:val="28"/>
          <w:szCs w:val="28"/>
          <w:rtl/>
          <w:lang w:bidi="ar-DZ"/>
        </w:rPr>
      </w:pPr>
      <w:r>
        <w:rPr>
          <w:rFonts w:cs="Arial" w:hint="cs"/>
          <w:sz w:val="28"/>
          <w:szCs w:val="28"/>
          <w:rtl/>
          <w:lang w:bidi="ar-DZ"/>
        </w:rPr>
        <w:t>الودائع الاستثمارية: هي الأموال التي يعهد بها العميل للمصرف من أجل استثمارها و توظيفها لمدة معينة.</w:t>
      </w:r>
      <w:r w:rsidR="002239D2" w:rsidRPr="002239D2">
        <w:rPr>
          <w:rFonts w:cs="Arial" w:hint="cs"/>
          <w:sz w:val="24"/>
          <w:szCs w:val="24"/>
          <w:rtl/>
          <w:lang w:bidi="ar-DZ"/>
        </w:rPr>
        <w:t>1</w:t>
      </w:r>
    </w:p>
    <w:p w:rsidR="00B71DDB" w:rsidRDefault="00B71DDB" w:rsidP="00B71DDB">
      <w:pPr>
        <w:tabs>
          <w:tab w:val="left" w:pos="1650"/>
        </w:tabs>
        <w:bidi/>
        <w:rPr>
          <w:rFonts w:cs="Arial"/>
          <w:sz w:val="28"/>
          <w:szCs w:val="28"/>
          <w:rtl/>
          <w:lang w:bidi="ar-DZ"/>
        </w:rPr>
      </w:pPr>
      <w:r>
        <w:rPr>
          <w:rFonts w:cs="Arial" w:hint="cs"/>
          <w:sz w:val="28"/>
          <w:szCs w:val="28"/>
          <w:rtl/>
          <w:lang w:bidi="ar-DZ"/>
        </w:rPr>
        <w:t xml:space="preserve">الودائع الادخارية: حسابات تفتح لتشجيع صغار المدخرين </w:t>
      </w:r>
      <w:r w:rsidR="002239D2">
        <w:rPr>
          <w:rFonts w:cs="Arial" w:hint="cs"/>
          <w:sz w:val="28"/>
          <w:szCs w:val="28"/>
          <w:rtl/>
          <w:lang w:bidi="ar-DZ"/>
        </w:rPr>
        <w:t>.</w:t>
      </w:r>
      <w:r w:rsidR="002239D2" w:rsidRPr="002239D2">
        <w:rPr>
          <w:rFonts w:cs="Arial" w:hint="cs"/>
          <w:sz w:val="24"/>
          <w:szCs w:val="24"/>
          <w:rtl/>
          <w:lang w:bidi="ar-DZ"/>
        </w:rPr>
        <w:t>2</w:t>
      </w:r>
    </w:p>
    <w:p w:rsidR="00B71DDB" w:rsidRDefault="00B71DDB" w:rsidP="00B71DDB">
      <w:pPr>
        <w:tabs>
          <w:tab w:val="left" w:pos="1650"/>
        </w:tabs>
        <w:bidi/>
        <w:rPr>
          <w:rFonts w:cs="Arial"/>
          <w:sz w:val="28"/>
          <w:szCs w:val="28"/>
          <w:rtl/>
          <w:lang w:bidi="ar-DZ"/>
        </w:rPr>
      </w:pPr>
      <w:r w:rsidRPr="00B71DDB">
        <w:rPr>
          <w:rFonts w:cs="Arial" w:hint="cs"/>
          <w:b/>
          <w:bCs/>
          <w:color w:val="00B050"/>
          <w:sz w:val="28"/>
          <w:szCs w:val="28"/>
          <w:u w:val="single"/>
          <w:rtl/>
          <w:lang w:bidi="ar-DZ"/>
        </w:rPr>
        <w:t>ب/ الصكوك الاسلامية:</w:t>
      </w:r>
      <w:r>
        <w:rPr>
          <w:rFonts w:cs="Arial" w:hint="cs"/>
          <w:sz w:val="28"/>
          <w:szCs w:val="28"/>
          <w:rtl/>
          <w:lang w:bidi="ar-DZ"/>
        </w:rPr>
        <w:t xml:space="preserve"> هي وثائق متساوية القيمة تمثل حصص شائعة في ملكية أو نشاط استثماري مباح شرعا.</w:t>
      </w:r>
      <w:r w:rsidR="002239D2" w:rsidRPr="002239D2">
        <w:rPr>
          <w:rFonts w:cs="Arial" w:hint="cs"/>
          <w:sz w:val="24"/>
          <w:szCs w:val="24"/>
          <w:rtl/>
          <w:lang w:bidi="ar-DZ"/>
        </w:rPr>
        <w:t>3</w:t>
      </w:r>
    </w:p>
    <w:p w:rsidR="00B71DDB" w:rsidRDefault="00B71DDB" w:rsidP="00B71DDB">
      <w:pPr>
        <w:tabs>
          <w:tab w:val="left" w:pos="1650"/>
        </w:tabs>
        <w:bidi/>
        <w:rPr>
          <w:rFonts w:cs="Arial"/>
          <w:b/>
          <w:bCs/>
          <w:color w:val="C00000"/>
          <w:sz w:val="32"/>
          <w:szCs w:val="32"/>
          <w:rtl/>
          <w:lang w:bidi="ar-DZ"/>
        </w:rPr>
      </w:pPr>
      <w:r>
        <w:rPr>
          <w:rFonts w:cs="Arial" w:hint="cs"/>
          <w:b/>
          <w:bCs/>
          <w:color w:val="C00000"/>
          <w:sz w:val="32"/>
          <w:szCs w:val="32"/>
          <w:rtl/>
          <w:lang w:bidi="ar-DZ"/>
        </w:rPr>
        <w:t>ب: استخدامات البنوك الاسلامية:</w:t>
      </w:r>
    </w:p>
    <w:p w:rsidR="00B71DDB" w:rsidRPr="00B55956" w:rsidRDefault="00B71DDB" w:rsidP="00B71DDB">
      <w:pPr>
        <w:tabs>
          <w:tab w:val="left" w:pos="1650"/>
        </w:tabs>
        <w:bidi/>
        <w:rPr>
          <w:rFonts w:cs="Arial"/>
          <w:b/>
          <w:bCs/>
          <w:color w:val="00B050"/>
          <w:sz w:val="28"/>
          <w:szCs w:val="28"/>
          <w:rtl/>
          <w:lang w:bidi="ar-DZ"/>
        </w:rPr>
      </w:pPr>
      <w:r w:rsidRPr="00B55956">
        <w:rPr>
          <w:rFonts w:cs="Arial" w:hint="cs"/>
          <w:color w:val="00B050"/>
          <w:sz w:val="28"/>
          <w:szCs w:val="28"/>
          <w:rtl/>
          <w:lang w:bidi="ar-DZ"/>
        </w:rPr>
        <w:t>1</w:t>
      </w:r>
      <w:r w:rsidRPr="00B55956">
        <w:rPr>
          <w:rFonts w:cs="Arial" w:hint="cs"/>
          <w:b/>
          <w:bCs/>
          <w:color w:val="00B050"/>
          <w:sz w:val="28"/>
          <w:szCs w:val="28"/>
          <w:rtl/>
          <w:lang w:bidi="ar-DZ"/>
        </w:rPr>
        <w:t>-صيغ التمويل القائمة على المشاركة في عائد الاستثمار:</w:t>
      </w:r>
    </w:p>
    <w:p w:rsidR="00B71DDB" w:rsidRDefault="00B71DDB" w:rsidP="00B71DDB">
      <w:pPr>
        <w:tabs>
          <w:tab w:val="left" w:pos="1650"/>
        </w:tabs>
        <w:bidi/>
        <w:rPr>
          <w:rFonts w:cs="Arial"/>
          <w:sz w:val="28"/>
          <w:szCs w:val="28"/>
          <w:rtl/>
          <w:lang w:bidi="ar-DZ"/>
        </w:rPr>
      </w:pPr>
      <w:r w:rsidRPr="00B55956">
        <w:rPr>
          <w:rFonts w:cs="Arial" w:hint="cs"/>
          <w:b/>
          <w:bCs/>
          <w:sz w:val="28"/>
          <w:szCs w:val="28"/>
          <w:rtl/>
          <w:lang w:bidi="ar-DZ"/>
        </w:rPr>
        <w:t>التمويل بالمضاربة:</w:t>
      </w:r>
      <w:r>
        <w:rPr>
          <w:rFonts w:cs="Arial" w:hint="cs"/>
          <w:sz w:val="28"/>
          <w:szCs w:val="28"/>
          <w:rtl/>
          <w:lang w:bidi="ar-DZ"/>
        </w:rPr>
        <w:t xml:space="preserve"> تقوم البنوك الاسلامية بالتمويل و الاستثمار في المشاريع على أساس المضاربة و يسمى البنك رب المال ، و يسمى المتعهد مضاربا ، وهو الذي يقوم بالعمل في المشروع ، ولا يتدخل البنك </w:t>
      </w:r>
      <w:r>
        <w:rPr>
          <w:rFonts w:cs="Arial" w:hint="cs"/>
          <w:sz w:val="28"/>
          <w:szCs w:val="28"/>
          <w:rtl/>
          <w:lang w:bidi="ar-DZ"/>
        </w:rPr>
        <w:lastRenderedPageBreak/>
        <w:t>في تفاصيل العمل ، وفي نهاية العمل يقسم الربح بين البنك و المتعهد بموجب الاتفاق السابق على حصة كل منهما ، وفي حالة الخسارة يتحملها البنك لوحده.</w:t>
      </w:r>
    </w:p>
    <w:p w:rsidR="00B71DDB" w:rsidRDefault="00B71DDB" w:rsidP="00B71DDB">
      <w:pPr>
        <w:tabs>
          <w:tab w:val="left" w:pos="1650"/>
        </w:tabs>
        <w:bidi/>
        <w:rPr>
          <w:rFonts w:cs="Arial"/>
          <w:sz w:val="28"/>
          <w:szCs w:val="28"/>
          <w:lang w:bidi="ar-DZ"/>
        </w:rPr>
      </w:pPr>
      <w:r w:rsidRPr="00B55956">
        <w:rPr>
          <w:rFonts w:cs="Arial" w:hint="cs"/>
          <w:b/>
          <w:bCs/>
          <w:sz w:val="28"/>
          <w:szCs w:val="28"/>
          <w:rtl/>
          <w:lang w:bidi="ar-DZ"/>
        </w:rPr>
        <w:t>التمويل بالمشاركة:</w:t>
      </w:r>
      <w:r>
        <w:rPr>
          <w:rFonts w:cs="Arial" w:hint="cs"/>
          <w:sz w:val="28"/>
          <w:szCs w:val="28"/>
          <w:rtl/>
          <w:lang w:bidi="ar-DZ"/>
        </w:rPr>
        <w:t xml:space="preserve"> هو تقديم البنك و العميل المال بنسب متساوية أو متفاوتة من أجل انشاء مشروع جديد أو المساهمة في مشروع قائم ، بحيث يصبح كل واحد منها متملكا حصة في رأس المال بصفة ثابتة أو متناقصة و مستحق لنصيبه من الربح ، وتقسم الخسارة على قدر حصة المشاركة في رأس المال.</w:t>
      </w:r>
    </w:p>
    <w:p w:rsidR="004A2F47" w:rsidRDefault="004D7CC3" w:rsidP="004D7CC3">
      <w:pPr>
        <w:tabs>
          <w:tab w:val="left" w:pos="1650"/>
        </w:tabs>
        <w:bidi/>
        <w:rPr>
          <w:rFonts w:cs="Arial"/>
          <w:sz w:val="28"/>
          <w:szCs w:val="28"/>
          <w:rtl/>
          <w:lang w:bidi="ar-DZ"/>
        </w:rPr>
      </w:pPr>
      <w:r w:rsidRPr="00B55956">
        <w:rPr>
          <w:rFonts w:cs="Arial" w:hint="cs"/>
          <w:color w:val="00B050"/>
          <w:sz w:val="28"/>
          <w:szCs w:val="28"/>
          <w:rtl/>
          <w:lang w:bidi="ar-DZ"/>
        </w:rPr>
        <w:t>2</w:t>
      </w:r>
      <w:r w:rsidRPr="00B55956">
        <w:rPr>
          <w:rFonts w:cs="Arial" w:hint="cs"/>
          <w:b/>
          <w:bCs/>
          <w:color w:val="00B050"/>
          <w:sz w:val="28"/>
          <w:szCs w:val="28"/>
          <w:rtl/>
          <w:lang w:bidi="ar-DZ"/>
        </w:rPr>
        <w:t>-صيغ التمويل القائمة على أساس المديونية:</w:t>
      </w:r>
    </w:p>
    <w:p w:rsidR="004D7CC3" w:rsidRDefault="004D7CC3" w:rsidP="004D7CC3">
      <w:pPr>
        <w:tabs>
          <w:tab w:val="left" w:pos="1650"/>
        </w:tabs>
        <w:bidi/>
        <w:rPr>
          <w:rFonts w:cs="Arial"/>
          <w:sz w:val="28"/>
          <w:szCs w:val="28"/>
          <w:rtl/>
          <w:lang w:bidi="ar-DZ"/>
        </w:rPr>
      </w:pPr>
      <w:r w:rsidRPr="00B55956">
        <w:rPr>
          <w:rFonts w:cs="Arial" w:hint="cs"/>
          <w:b/>
          <w:bCs/>
          <w:sz w:val="28"/>
          <w:szCs w:val="28"/>
          <w:rtl/>
          <w:lang w:bidi="ar-DZ"/>
        </w:rPr>
        <w:t>التمويل بالمرابحة:</w:t>
      </w:r>
      <w:r>
        <w:rPr>
          <w:rFonts w:cs="Arial" w:hint="cs"/>
          <w:sz w:val="28"/>
          <w:szCs w:val="28"/>
          <w:rtl/>
          <w:lang w:bidi="ar-DZ"/>
        </w:rPr>
        <w:t xml:space="preserve"> هي أن يعرف صاحب السلعة المشتري بكم اشتراها ، ويأخذ منها ربحا. </w:t>
      </w:r>
    </w:p>
    <w:p w:rsidR="004D7CC3" w:rsidRPr="001E7B43" w:rsidRDefault="004D7CC3" w:rsidP="004D7CC3">
      <w:pPr>
        <w:tabs>
          <w:tab w:val="left" w:pos="1650"/>
        </w:tabs>
        <w:bidi/>
        <w:rPr>
          <w:rFonts w:cs="Arial"/>
          <w:sz w:val="24"/>
          <w:szCs w:val="24"/>
          <w:rtl/>
          <w:lang w:bidi="ar-DZ"/>
        </w:rPr>
      </w:pPr>
      <w:r w:rsidRPr="00B55956">
        <w:rPr>
          <w:rFonts w:cs="Arial" w:hint="cs"/>
          <w:b/>
          <w:bCs/>
          <w:sz w:val="28"/>
          <w:szCs w:val="28"/>
          <w:rtl/>
          <w:lang w:bidi="ar-DZ"/>
        </w:rPr>
        <w:t>التمويل بالتأجير:</w:t>
      </w:r>
      <w:r>
        <w:rPr>
          <w:rFonts w:cs="Arial" w:hint="cs"/>
          <w:sz w:val="28"/>
          <w:szCs w:val="28"/>
          <w:rtl/>
          <w:lang w:bidi="ar-DZ"/>
        </w:rPr>
        <w:t xml:space="preserve"> تتم هذه العملية بأن تملك البنوك الاسلامية عمارات او آلات او تجهيزات وتأجرها للعملاء مقابل أجر يتفق عليه ، وتسمى العملية اجارة .</w:t>
      </w:r>
      <w:r w:rsidR="001E7B43">
        <w:rPr>
          <w:rFonts w:cs="Arial" w:hint="cs"/>
          <w:sz w:val="24"/>
          <w:szCs w:val="24"/>
          <w:rtl/>
          <w:lang w:bidi="ar-DZ"/>
        </w:rPr>
        <w:t>1</w:t>
      </w:r>
    </w:p>
    <w:p w:rsidR="004D7CC3" w:rsidRDefault="004D7CC3" w:rsidP="004D7CC3">
      <w:pPr>
        <w:tabs>
          <w:tab w:val="left" w:pos="1650"/>
        </w:tabs>
        <w:bidi/>
        <w:rPr>
          <w:rFonts w:cs="Arial"/>
          <w:sz w:val="28"/>
          <w:szCs w:val="28"/>
          <w:rtl/>
          <w:lang w:bidi="ar-DZ"/>
        </w:rPr>
      </w:pPr>
      <w:r w:rsidRPr="00B55956">
        <w:rPr>
          <w:rFonts w:cs="Arial" w:hint="cs"/>
          <w:b/>
          <w:bCs/>
          <w:sz w:val="28"/>
          <w:szCs w:val="28"/>
          <w:rtl/>
          <w:lang w:bidi="ar-DZ"/>
        </w:rPr>
        <w:t>التمويل بالسلم :</w:t>
      </w:r>
      <w:r>
        <w:rPr>
          <w:rFonts w:cs="Arial" w:hint="cs"/>
          <w:sz w:val="28"/>
          <w:szCs w:val="28"/>
          <w:rtl/>
          <w:lang w:bidi="ar-DZ"/>
        </w:rPr>
        <w:t xml:space="preserve"> هو معاملة مالية يتم بموجبها تعجيل دفع الثمن وتقديمه نقدا الى البائع ، الذي يلتزم بتسليم بضاعة معينة مضبوطة بصفات محددة في أجل معلوم ، فالمؤجل هو السلعة المباعة الموصوفة في الذمة ،والعاجل هو الثمن .</w:t>
      </w:r>
      <w:r w:rsidR="001E7B43" w:rsidRPr="001E7B43">
        <w:rPr>
          <w:rFonts w:cs="Arial" w:hint="cs"/>
          <w:sz w:val="24"/>
          <w:szCs w:val="24"/>
          <w:rtl/>
          <w:lang w:bidi="ar-DZ"/>
        </w:rPr>
        <w:t>2</w:t>
      </w:r>
    </w:p>
    <w:p w:rsidR="004D7CC3" w:rsidRDefault="004D7CC3" w:rsidP="004D7CC3">
      <w:pPr>
        <w:tabs>
          <w:tab w:val="left" w:pos="1650"/>
        </w:tabs>
        <w:bidi/>
        <w:rPr>
          <w:rFonts w:cs="Arial"/>
          <w:sz w:val="28"/>
          <w:szCs w:val="28"/>
          <w:rtl/>
          <w:lang w:bidi="ar-DZ"/>
        </w:rPr>
      </w:pPr>
      <w:r w:rsidRPr="00B55956">
        <w:rPr>
          <w:rFonts w:cs="Arial" w:hint="cs"/>
          <w:b/>
          <w:bCs/>
          <w:sz w:val="28"/>
          <w:szCs w:val="28"/>
          <w:rtl/>
          <w:lang w:bidi="ar-DZ"/>
        </w:rPr>
        <w:t>التمويل بالقرض الحسن:</w:t>
      </w:r>
      <w:r>
        <w:rPr>
          <w:rFonts w:cs="Arial" w:hint="cs"/>
          <w:sz w:val="28"/>
          <w:szCs w:val="28"/>
          <w:rtl/>
          <w:lang w:bidi="ar-DZ"/>
        </w:rPr>
        <w:t xml:space="preserve"> هو منح البنك أموال بدون فائدة للأفراد ، الذين هم بحاجة الى مساعدة ، حيث تمكنهم من اعادة تأهيل أنفسهم ماديا.</w:t>
      </w:r>
      <w:r w:rsidR="001E7B43" w:rsidRPr="001E7B43">
        <w:rPr>
          <w:rFonts w:cs="Arial" w:hint="cs"/>
          <w:sz w:val="24"/>
          <w:szCs w:val="24"/>
          <w:rtl/>
          <w:lang w:bidi="ar-DZ"/>
        </w:rPr>
        <w:t>3</w:t>
      </w:r>
    </w:p>
    <w:p w:rsidR="004D7CC3" w:rsidRDefault="004D7CC3" w:rsidP="004D7CC3">
      <w:pPr>
        <w:tabs>
          <w:tab w:val="left" w:pos="1650"/>
        </w:tabs>
        <w:bidi/>
        <w:rPr>
          <w:rFonts w:cs="Arial"/>
          <w:sz w:val="28"/>
          <w:szCs w:val="28"/>
          <w:rtl/>
          <w:lang w:bidi="ar-DZ"/>
        </w:rPr>
      </w:pPr>
      <w:r w:rsidRPr="00B55956">
        <w:rPr>
          <w:rFonts w:cs="Arial" w:hint="cs"/>
          <w:b/>
          <w:bCs/>
          <w:sz w:val="28"/>
          <w:szCs w:val="28"/>
          <w:rtl/>
          <w:lang w:bidi="ar-DZ"/>
        </w:rPr>
        <w:t>التمويل بالاستصناع:</w:t>
      </w:r>
      <w:r>
        <w:rPr>
          <w:rFonts w:cs="Arial" w:hint="cs"/>
          <w:sz w:val="28"/>
          <w:szCs w:val="28"/>
          <w:rtl/>
          <w:lang w:bidi="ar-DZ"/>
        </w:rPr>
        <w:t xml:space="preserve"> هو أن يطلب شخص من آخر صناعة شيء ما له على أن تكون الموارد من عند الصانع ، وذلك مقابل ثمن معين.</w:t>
      </w:r>
      <w:r w:rsidR="001E7B43" w:rsidRPr="001E7B43">
        <w:rPr>
          <w:rFonts w:cs="Arial" w:hint="cs"/>
          <w:sz w:val="24"/>
          <w:szCs w:val="24"/>
          <w:rtl/>
          <w:lang w:bidi="ar-DZ"/>
        </w:rPr>
        <w:t>4</w:t>
      </w:r>
    </w:p>
    <w:p w:rsidR="002239D2" w:rsidRDefault="002239D2" w:rsidP="002239D2">
      <w:pPr>
        <w:bidi/>
        <w:rPr>
          <w:rFonts w:cs="Arial" w:hint="cs"/>
          <w:sz w:val="28"/>
          <w:szCs w:val="28"/>
          <w:rtl/>
          <w:lang w:bidi="ar-DZ"/>
        </w:rPr>
      </w:pPr>
      <w:r>
        <w:rPr>
          <w:rFonts w:cs="Arial" w:hint="cs"/>
          <w:noProof/>
          <w:sz w:val="28"/>
          <w:szCs w:val="28"/>
          <w:rtl/>
        </w:rPr>
        <w:pict>
          <v:shape id="_x0000_s1031" type="#_x0000_t32" style="position:absolute;left:0;text-align:left;margin-left:281.3pt;margin-top:21.15pt;width:182.5pt;height:.85pt;flip:x y;z-index:251663360" o:connectortype="straight"/>
        </w:pict>
      </w:r>
    </w:p>
    <w:p w:rsidR="002239D2" w:rsidRDefault="002239D2" w:rsidP="002239D2">
      <w:pPr>
        <w:bidi/>
        <w:rPr>
          <w:rFonts w:cs="Arial" w:hint="cs"/>
          <w:sz w:val="28"/>
          <w:szCs w:val="28"/>
          <w:rtl/>
          <w:lang w:bidi="ar-DZ"/>
        </w:rPr>
      </w:pPr>
    </w:p>
    <w:p w:rsidR="002239D2" w:rsidRDefault="000A4597" w:rsidP="002239D2">
      <w:pPr>
        <w:bidi/>
        <w:rPr>
          <w:rFonts w:cs="Arial" w:hint="cs"/>
          <w:sz w:val="24"/>
          <w:szCs w:val="24"/>
          <w:rtl/>
          <w:lang w:bidi="ar-DZ"/>
        </w:rPr>
      </w:pPr>
      <w:r>
        <w:rPr>
          <w:rFonts w:cs="Arial" w:hint="cs"/>
          <w:sz w:val="24"/>
          <w:szCs w:val="24"/>
          <w:rtl/>
          <w:lang w:bidi="ar-DZ"/>
        </w:rPr>
        <w:t>1 هاجر زرارقي ، إدارة المخاطر الإتمانية في المصارف الإسلامية دراسة حالة بنك البركة الجزائري ، مذكرة ماجستير ، غير منشورة ، فرحات عباس ، سطيف ،2012 ص 21 .</w:t>
      </w:r>
    </w:p>
    <w:p w:rsidR="000A4597" w:rsidRDefault="000A4597" w:rsidP="000A4597">
      <w:pPr>
        <w:bidi/>
        <w:rPr>
          <w:rFonts w:cs="Arial" w:hint="cs"/>
          <w:sz w:val="24"/>
          <w:szCs w:val="24"/>
          <w:rtl/>
          <w:lang w:bidi="ar-DZ"/>
        </w:rPr>
      </w:pPr>
      <w:r>
        <w:rPr>
          <w:rFonts w:cs="Arial" w:hint="cs"/>
          <w:sz w:val="24"/>
          <w:szCs w:val="24"/>
          <w:rtl/>
          <w:lang w:bidi="ar-DZ"/>
        </w:rPr>
        <w:t>2 عبد اللطيف طيبي ، التطبيقات المتمايزة لتقنيات التمويل و الاستثمار في العمل المصرفي الإسلامي من منظور العائد و المخاطرة دراسة حالة بنك البركة الجزائري ، مذكرة ماجستير ، جامعة قاصدي مرباح ، ورقلة ، 2009 ، ص:65.</w:t>
      </w:r>
    </w:p>
    <w:p w:rsidR="000A4597" w:rsidRDefault="000A4597" w:rsidP="000A4597">
      <w:pPr>
        <w:bidi/>
        <w:rPr>
          <w:rFonts w:cs="Arial" w:hint="cs"/>
          <w:sz w:val="24"/>
          <w:szCs w:val="24"/>
          <w:rtl/>
          <w:lang w:bidi="ar-DZ"/>
        </w:rPr>
      </w:pPr>
      <w:r>
        <w:rPr>
          <w:rFonts w:cs="Arial" w:hint="cs"/>
          <w:sz w:val="24"/>
          <w:szCs w:val="24"/>
          <w:rtl/>
          <w:lang w:bidi="ar-DZ"/>
        </w:rPr>
        <w:t>3 نوال بن عمارة ، الصكوك الإسلامية و دورها في تطوير السوق المالية الإسلامية ، مجلة الباحث ، الجزائر ، العدد التاسع ، ورقلة ، 2001، ص:2</w:t>
      </w:r>
    </w:p>
    <w:p w:rsidR="000A4597" w:rsidRPr="002239D2" w:rsidRDefault="000A4597" w:rsidP="000A4597">
      <w:pPr>
        <w:bidi/>
        <w:rPr>
          <w:rFonts w:cs="Arial" w:hint="cs"/>
          <w:sz w:val="24"/>
          <w:szCs w:val="24"/>
          <w:rtl/>
          <w:lang w:bidi="ar-DZ"/>
        </w:rPr>
      </w:pPr>
    </w:p>
    <w:p w:rsidR="002239D2" w:rsidRDefault="002239D2" w:rsidP="002239D2">
      <w:pPr>
        <w:bidi/>
        <w:rPr>
          <w:rFonts w:cs="Arial" w:hint="cs"/>
          <w:sz w:val="28"/>
          <w:szCs w:val="28"/>
          <w:rtl/>
          <w:lang w:bidi="ar-DZ"/>
        </w:rPr>
      </w:pPr>
    </w:p>
    <w:p w:rsidR="002239D2" w:rsidRDefault="002239D2" w:rsidP="002239D2">
      <w:pPr>
        <w:bidi/>
        <w:rPr>
          <w:rFonts w:cs="Arial" w:hint="cs"/>
          <w:sz w:val="28"/>
          <w:szCs w:val="28"/>
          <w:rtl/>
          <w:lang w:bidi="ar-DZ"/>
        </w:rPr>
      </w:pPr>
    </w:p>
    <w:p w:rsidR="002239D2" w:rsidRDefault="001E7B43" w:rsidP="002239D2">
      <w:pPr>
        <w:bidi/>
        <w:rPr>
          <w:rFonts w:cs="Arial" w:hint="cs"/>
          <w:sz w:val="24"/>
          <w:szCs w:val="24"/>
          <w:rtl/>
          <w:lang w:bidi="ar-DZ"/>
        </w:rPr>
      </w:pPr>
      <w:r w:rsidRPr="001E7B43">
        <w:rPr>
          <w:rFonts w:cs="Arial" w:hint="cs"/>
          <w:sz w:val="24"/>
          <w:szCs w:val="24"/>
          <w:rtl/>
          <w:lang w:bidi="ar-DZ"/>
        </w:rPr>
        <w:lastRenderedPageBreak/>
        <w:t>1</w:t>
      </w:r>
      <w:r>
        <w:rPr>
          <w:rFonts w:cs="Arial" w:hint="cs"/>
          <w:sz w:val="24"/>
          <w:szCs w:val="24"/>
          <w:rtl/>
          <w:lang w:bidi="ar-DZ"/>
        </w:rPr>
        <w:t xml:space="preserve"> محي الدين يعقوب أبو الهول ، مرجع سابق ، ص :95.</w:t>
      </w:r>
    </w:p>
    <w:p w:rsidR="001E7B43" w:rsidRDefault="001E7B43" w:rsidP="001E7B43">
      <w:pPr>
        <w:bidi/>
        <w:rPr>
          <w:rFonts w:cs="Arial" w:hint="cs"/>
          <w:sz w:val="24"/>
          <w:szCs w:val="24"/>
          <w:rtl/>
          <w:lang w:bidi="ar-DZ"/>
        </w:rPr>
      </w:pPr>
      <w:r>
        <w:rPr>
          <w:rFonts w:cs="Arial" w:hint="cs"/>
          <w:sz w:val="24"/>
          <w:szCs w:val="24"/>
          <w:rtl/>
          <w:lang w:bidi="ar-DZ"/>
        </w:rPr>
        <w:t>2 سليمان ناصر ، عبد الحميد بوشرمة ، مرجع سابق ،ص:310.</w:t>
      </w:r>
    </w:p>
    <w:p w:rsidR="001E7B43" w:rsidRDefault="001E7B43" w:rsidP="001E7B43">
      <w:pPr>
        <w:bidi/>
        <w:rPr>
          <w:rFonts w:ascii="Arial" w:hAnsi="Arial" w:cs="Arial" w:hint="cs"/>
          <w:sz w:val="24"/>
          <w:szCs w:val="24"/>
          <w:rtl/>
          <w:lang w:bidi="ar-DZ"/>
        </w:rPr>
      </w:pPr>
      <w:r>
        <w:rPr>
          <w:rFonts w:cs="Arial" w:hint="cs"/>
          <w:sz w:val="24"/>
          <w:szCs w:val="24"/>
          <w:rtl/>
          <w:lang w:bidi="ar-DZ"/>
        </w:rPr>
        <w:t xml:space="preserve">3 </w:t>
      </w:r>
      <w:r>
        <w:rPr>
          <w:rFonts w:ascii="Arial" w:hAnsi="Arial" w:cs="Arial" w:hint="cs"/>
          <w:sz w:val="24"/>
          <w:szCs w:val="24"/>
          <w:rtl/>
          <w:lang w:bidi="ar-DZ"/>
        </w:rPr>
        <w:t xml:space="preserve">محي الدين يعقوب أبو الهول ، </w:t>
      </w:r>
      <w:r w:rsidRPr="001F12F6">
        <w:rPr>
          <w:rFonts w:ascii="Arial" w:hAnsi="Arial" w:cs="Arial" w:hint="cs"/>
          <w:b/>
          <w:bCs/>
          <w:sz w:val="24"/>
          <w:szCs w:val="24"/>
          <w:u w:val="single"/>
          <w:rtl/>
          <w:lang w:bidi="ar-DZ"/>
        </w:rPr>
        <w:t>مرجع سابق</w:t>
      </w:r>
      <w:r>
        <w:rPr>
          <w:rFonts w:ascii="Arial" w:hAnsi="Arial" w:cs="Arial" w:hint="cs"/>
          <w:sz w:val="24"/>
          <w:szCs w:val="24"/>
          <w:rtl/>
          <w:lang w:bidi="ar-DZ"/>
        </w:rPr>
        <w:t>، ص:96</w:t>
      </w:r>
    </w:p>
    <w:p w:rsidR="001E7B43" w:rsidRDefault="001E7B43" w:rsidP="001E7B43">
      <w:pPr>
        <w:bidi/>
        <w:rPr>
          <w:rFonts w:ascii="Arial" w:hAnsi="Arial" w:cs="Arial" w:hint="cs"/>
          <w:sz w:val="24"/>
          <w:szCs w:val="24"/>
          <w:rtl/>
          <w:lang w:bidi="ar-DZ"/>
        </w:rPr>
      </w:pPr>
      <w:r>
        <w:rPr>
          <w:rFonts w:ascii="Arial" w:hAnsi="Arial" w:cs="Arial" w:hint="cs"/>
          <w:sz w:val="24"/>
          <w:szCs w:val="24"/>
          <w:rtl/>
          <w:lang w:bidi="ar-DZ"/>
        </w:rPr>
        <w:t>4 سليمان ناصر ، مرجع سابق ، ص:131.</w:t>
      </w:r>
    </w:p>
    <w:p w:rsidR="001E7B43" w:rsidRPr="001E7B43" w:rsidRDefault="001E7B43" w:rsidP="001E7B43">
      <w:pPr>
        <w:bidi/>
        <w:rPr>
          <w:rFonts w:ascii="Arial" w:hAnsi="Arial" w:cs="Arial" w:hint="cs"/>
          <w:sz w:val="24"/>
          <w:szCs w:val="24"/>
          <w:rtl/>
          <w:lang w:bidi="ar-DZ"/>
        </w:rPr>
      </w:pPr>
    </w:p>
    <w:p w:rsidR="002239D2" w:rsidRDefault="002239D2" w:rsidP="002239D2">
      <w:pPr>
        <w:bidi/>
        <w:rPr>
          <w:rFonts w:cs="Arial" w:hint="cs"/>
          <w:sz w:val="28"/>
          <w:szCs w:val="28"/>
          <w:rtl/>
          <w:lang w:bidi="ar-DZ"/>
        </w:rPr>
      </w:pPr>
    </w:p>
    <w:p w:rsidR="002239D2" w:rsidRDefault="002239D2" w:rsidP="002239D2">
      <w:pPr>
        <w:bidi/>
        <w:rPr>
          <w:rFonts w:cs="Arial" w:hint="cs"/>
          <w:sz w:val="28"/>
          <w:szCs w:val="28"/>
          <w:rtl/>
          <w:lang w:bidi="ar-DZ"/>
        </w:rPr>
      </w:pPr>
    </w:p>
    <w:p w:rsidR="002239D2" w:rsidRDefault="00E05DB0" w:rsidP="002239D2">
      <w:pPr>
        <w:bidi/>
        <w:rPr>
          <w:rFonts w:cs="Arial"/>
          <w:sz w:val="28"/>
          <w:szCs w:val="28"/>
          <w:rtl/>
          <w:lang w:bidi="ar-DZ"/>
        </w:rPr>
      </w:pPr>
      <w:r>
        <w:rPr>
          <w:rFonts w:cs="Arial"/>
          <w:sz w:val="28"/>
          <w:szCs w:val="28"/>
          <w:rtl/>
          <w:lang w:bidi="ar-DZ"/>
        </w:rPr>
        <w:br w:type="page"/>
      </w:r>
    </w:p>
    <w:p w:rsidR="00E05DB0" w:rsidRDefault="00E05DB0" w:rsidP="00E05DB0">
      <w:pPr>
        <w:tabs>
          <w:tab w:val="left" w:pos="1650"/>
        </w:tabs>
        <w:jc w:val="right"/>
        <w:rPr>
          <w:b/>
          <w:bCs/>
          <w:color w:val="17365D" w:themeColor="text2" w:themeShade="BF"/>
          <w:sz w:val="32"/>
          <w:szCs w:val="32"/>
          <w:u w:val="single"/>
          <w:rtl/>
          <w:lang w:bidi="ar-DZ"/>
        </w:rPr>
      </w:pPr>
      <w:r w:rsidRPr="00E05DB0">
        <w:rPr>
          <w:rFonts w:hint="cs"/>
          <w:b/>
          <w:bCs/>
          <w:color w:val="17365D" w:themeColor="text2" w:themeShade="BF"/>
          <w:sz w:val="32"/>
          <w:szCs w:val="32"/>
          <w:u w:val="single"/>
          <w:rtl/>
          <w:lang w:bidi="ar-DZ"/>
        </w:rPr>
        <w:lastRenderedPageBreak/>
        <w:t>المبحث الثاني:ماهية تقييم النشاط التمويلي للبنوك الاسلامية</w:t>
      </w:r>
      <w:r>
        <w:rPr>
          <w:rFonts w:hint="cs"/>
          <w:b/>
          <w:bCs/>
          <w:color w:val="17365D" w:themeColor="text2" w:themeShade="BF"/>
          <w:sz w:val="32"/>
          <w:szCs w:val="32"/>
          <w:u w:val="single"/>
          <w:rtl/>
          <w:lang w:bidi="ar-DZ"/>
        </w:rPr>
        <w:t>:</w:t>
      </w:r>
    </w:p>
    <w:p w:rsidR="00E05DB0" w:rsidRDefault="00E05DB0" w:rsidP="00E05DB0">
      <w:pPr>
        <w:tabs>
          <w:tab w:val="left" w:pos="1650"/>
        </w:tabs>
        <w:jc w:val="right"/>
        <w:rPr>
          <w:b/>
          <w:bCs/>
          <w:color w:val="17365D" w:themeColor="text2" w:themeShade="BF"/>
          <w:sz w:val="32"/>
          <w:szCs w:val="32"/>
          <w:u w:val="single"/>
          <w:rtl/>
          <w:lang w:bidi="ar-DZ"/>
        </w:rPr>
      </w:pPr>
      <w:r w:rsidRPr="00E05DB0">
        <w:rPr>
          <w:rFonts w:hint="cs"/>
          <w:b/>
          <w:bCs/>
          <w:color w:val="17365D" w:themeColor="text2" w:themeShade="BF"/>
          <w:sz w:val="32"/>
          <w:szCs w:val="32"/>
          <w:u w:val="single"/>
          <w:rtl/>
          <w:lang w:bidi="ar-DZ"/>
        </w:rPr>
        <w:t>المطلب الأول:مفهوم وتقييم الأداء المالي و أهميته</w:t>
      </w:r>
      <w:r>
        <w:rPr>
          <w:rFonts w:hint="cs"/>
          <w:b/>
          <w:bCs/>
          <w:color w:val="17365D" w:themeColor="text2" w:themeShade="BF"/>
          <w:sz w:val="32"/>
          <w:szCs w:val="32"/>
          <w:u w:val="single"/>
          <w:rtl/>
          <w:lang w:bidi="ar-DZ"/>
        </w:rPr>
        <w:t>:</w:t>
      </w:r>
    </w:p>
    <w:p w:rsidR="00814FAD" w:rsidRPr="00814FAD" w:rsidRDefault="00814FAD" w:rsidP="00E05DB0">
      <w:pPr>
        <w:tabs>
          <w:tab w:val="left" w:pos="1650"/>
        </w:tabs>
        <w:jc w:val="right"/>
        <w:rPr>
          <w:b/>
          <w:bCs/>
          <w:color w:val="00B050"/>
          <w:sz w:val="28"/>
          <w:szCs w:val="28"/>
          <w:u w:val="single"/>
          <w:rtl/>
          <w:lang w:bidi="ar-DZ"/>
        </w:rPr>
      </w:pPr>
      <w:r w:rsidRPr="00814FAD">
        <w:rPr>
          <w:rFonts w:hint="cs"/>
          <w:b/>
          <w:bCs/>
          <w:color w:val="00B050"/>
          <w:sz w:val="28"/>
          <w:szCs w:val="28"/>
          <w:u w:val="single"/>
          <w:rtl/>
          <w:lang w:bidi="ar-DZ"/>
        </w:rPr>
        <w:t>أولا: مفهوم تقييم الأداء المالي:</w:t>
      </w:r>
    </w:p>
    <w:p w:rsidR="00E05DB0" w:rsidRDefault="001476FA" w:rsidP="001476FA">
      <w:pPr>
        <w:tabs>
          <w:tab w:val="left" w:pos="1650"/>
        </w:tabs>
        <w:jc w:val="right"/>
        <w:rPr>
          <w:rFonts w:ascii="Arial" w:hAnsi="Arial" w:cs="Arial"/>
          <w:sz w:val="28"/>
          <w:szCs w:val="28"/>
          <w:rtl/>
          <w:lang w:bidi="ar-DZ"/>
        </w:rPr>
      </w:pPr>
      <w:r w:rsidRPr="001476FA">
        <w:rPr>
          <w:rFonts w:ascii="Arial" w:hAnsi="Arial" w:cs="Arial"/>
          <w:sz w:val="28"/>
          <w:szCs w:val="28"/>
          <w:rtl/>
          <w:lang w:bidi="ar-DZ"/>
        </w:rPr>
        <w:t>يقصد بتقييم الأداء المالي تلك العمليات التي تقيس الأداء الجاري وتقوده إلى أهداف معينة محددة مسبقا ً، فهذه العملية تتطلب وجود أهداف محددة مسبقا ً لقياس الأداء الفعلي، وأسلوبا ً لمقارنة الأداء المحقق بالهدف المخطط، لأنه على أساس نتائج المقارنة يوجه الأداء بحيث يتفق مع الهدف أو المعيار المحدد لهذا الأداء من قبل.</w:t>
      </w:r>
      <w:r w:rsidR="001E7B43" w:rsidRPr="001E7B43">
        <w:rPr>
          <w:rFonts w:ascii="Arial" w:hAnsi="Arial" w:cs="Arial" w:hint="cs"/>
          <w:sz w:val="24"/>
          <w:szCs w:val="24"/>
          <w:rtl/>
          <w:lang w:bidi="ar-DZ"/>
        </w:rPr>
        <w:t>1</w:t>
      </w:r>
    </w:p>
    <w:p w:rsidR="00814FAD" w:rsidRDefault="00814FAD" w:rsidP="001476FA">
      <w:pPr>
        <w:tabs>
          <w:tab w:val="left" w:pos="1650"/>
        </w:tabs>
        <w:jc w:val="right"/>
        <w:rPr>
          <w:rFonts w:ascii="Arial" w:hAnsi="Arial" w:cs="Arial"/>
          <w:b/>
          <w:bCs/>
          <w:color w:val="00B050"/>
          <w:sz w:val="28"/>
          <w:szCs w:val="28"/>
          <w:u w:val="single"/>
          <w:rtl/>
          <w:lang w:bidi="ar-DZ"/>
        </w:rPr>
      </w:pPr>
      <w:r w:rsidRPr="00814FAD">
        <w:rPr>
          <w:rFonts w:ascii="Arial" w:hAnsi="Arial" w:cs="Arial" w:hint="cs"/>
          <w:b/>
          <w:bCs/>
          <w:color w:val="00B050"/>
          <w:sz w:val="28"/>
          <w:szCs w:val="28"/>
          <w:u w:val="single"/>
          <w:rtl/>
          <w:lang w:bidi="ar-DZ"/>
        </w:rPr>
        <w:t>ثانيا:أهمية تقييم الأداء المالي:</w:t>
      </w:r>
    </w:p>
    <w:p w:rsidR="00814FAD" w:rsidRDefault="00814FAD" w:rsidP="001476FA">
      <w:pPr>
        <w:tabs>
          <w:tab w:val="left" w:pos="1650"/>
        </w:tabs>
        <w:jc w:val="right"/>
        <w:rPr>
          <w:rFonts w:ascii="Arial" w:hAnsi="Arial" w:cs="Arial"/>
          <w:sz w:val="28"/>
          <w:szCs w:val="28"/>
          <w:rtl/>
          <w:lang w:bidi="ar-DZ"/>
        </w:rPr>
      </w:pPr>
      <w:r>
        <w:rPr>
          <w:rFonts w:ascii="Arial" w:hAnsi="Arial" w:cs="Arial" w:hint="cs"/>
          <w:sz w:val="28"/>
          <w:szCs w:val="28"/>
          <w:rtl/>
          <w:lang w:bidi="ar-DZ"/>
        </w:rPr>
        <w:t>تم ترتيب عناصر الأهمية على النحو التالي:</w:t>
      </w:r>
    </w:p>
    <w:p w:rsidR="004C5E20" w:rsidRDefault="004C5E20"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1/ معرفة مدى تلبية وسائل الاستثمار لاحتياجات العملاء:</w:t>
      </w:r>
      <w:r w:rsidR="00CB291B">
        <w:rPr>
          <w:rFonts w:ascii="Arial" w:hAnsi="Arial" w:cs="Arial" w:hint="cs"/>
          <w:sz w:val="28"/>
          <w:szCs w:val="28"/>
          <w:rtl/>
          <w:lang w:bidi="ar-DZ"/>
        </w:rPr>
        <w:t xml:space="preserve"> </w:t>
      </w:r>
      <w:r>
        <w:rPr>
          <w:rFonts w:ascii="Arial" w:hAnsi="Arial" w:cs="Arial" w:hint="cs"/>
          <w:sz w:val="28"/>
          <w:szCs w:val="28"/>
          <w:rtl/>
          <w:lang w:bidi="ar-DZ"/>
        </w:rPr>
        <w:t xml:space="preserve">من المهم معرفة مدى تلبية صيغة الاستثمار </w:t>
      </w:r>
      <w:r w:rsidR="00CB291B">
        <w:rPr>
          <w:rFonts w:ascii="Arial" w:hAnsi="Arial" w:cs="Arial" w:hint="cs"/>
          <w:sz w:val="28"/>
          <w:szCs w:val="28"/>
          <w:rtl/>
          <w:lang w:bidi="ar-DZ"/>
        </w:rPr>
        <w:t>لاحتيجات العملاء ، فاذا كانت الصيغة تلبي تلك الاحتياجات فعلى المصرف التوسع في تقديمها و العكس.</w:t>
      </w:r>
    </w:p>
    <w:p w:rsidR="00CB291B" w:rsidRDefault="00CB291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2/ معرفة مخاطر هذه الصيغة.</w:t>
      </w:r>
    </w:p>
    <w:p w:rsidR="00CB291B" w:rsidRDefault="00CB291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3/ معرفة مدى تلبيتها لاحتياجات المصرف: أي هل تحقق عائدا أو لا.</w:t>
      </w:r>
    </w:p>
    <w:p w:rsidR="00CB291B" w:rsidRDefault="00CB291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4/ معرفة مشكلة و معوقات تطبيقها .</w:t>
      </w:r>
    </w:p>
    <w:p w:rsidR="00CB291B" w:rsidRDefault="00CB291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5/ معرفة مدى منافستها للصيغ التقليدية.</w:t>
      </w:r>
    </w:p>
    <w:p w:rsidR="00CB291B" w:rsidRDefault="007B50B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أما الجهات المستفيدة من عملية تحليل و تقويم الأداء المالي للمصرف فهي:</w:t>
      </w:r>
    </w:p>
    <w:p w:rsidR="007B50BB" w:rsidRDefault="007B50B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أ/ ادارة المصرف: تهتم ادارة المصرف بتحليل و تقييم الأداء لأسباب عديدة منها: ضرورة ممارسة الوظائف الادارية باعتبار أن التحليل الملي يمثل التغذية العكسية للمعلومات عن الأداء الذي يقارن بالخطط لتحديد مدى الانحرافات و تصحيحها ، و أيضا ضرورة التوفيق بين هدفي سيولة المصرف و ربحيته .</w:t>
      </w:r>
    </w:p>
    <w:p w:rsidR="007B50BB" w:rsidRDefault="007B50BB"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 xml:space="preserve">ب/ المصرف المركزي : بصفته السلطة النقدية مسؤول عن الرقابة على المصارف </w:t>
      </w:r>
      <w:r w:rsidR="00A06A8F">
        <w:rPr>
          <w:rFonts w:ascii="Arial" w:hAnsi="Arial" w:cs="Arial" w:hint="cs"/>
          <w:sz w:val="28"/>
          <w:szCs w:val="28"/>
          <w:rtl/>
          <w:lang w:bidi="ar-DZ"/>
        </w:rPr>
        <w:t>، و عن تنفيذ السياسة النقدية بوسائلها الكمية و النوعية.</w:t>
      </w:r>
    </w:p>
    <w:p w:rsidR="00A06A8F" w:rsidRDefault="00A06A8F"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ج/ المودعون:</w:t>
      </w:r>
      <w:r w:rsidR="00840C57">
        <w:rPr>
          <w:rFonts w:ascii="Arial" w:hAnsi="Arial" w:cs="Arial" w:hint="cs"/>
          <w:sz w:val="28"/>
          <w:szCs w:val="28"/>
          <w:rtl/>
          <w:lang w:bidi="ar-DZ"/>
        </w:rPr>
        <w:t xml:space="preserve"> الايداع هو الركن الأول في عمل المصرف ، غير أن استمرار حصول المصرف على الأموال مرهون بقدرته على تلبية كل ما يقع عليه من مسحوبات ، و على انتظام و تطور مستوى المنتجات و الخدمات المصرفية التي يقدمها للمودعين و بكفاءة و فعالية.</w:t>
      </w:r>
    </w:p>
    <w:p w:rsidR="00840C57" w:rsidRDefault="00840C57" w:rsidP="00CB291B">
      <w:pPr>
        <w:tabs>
          <w:tab w:val="left" w:pos="1650"/>
        </w:tabs>
        <w:jc w:val="right"/>
        <w:rPr>
          <w:rFonts w:ascii="Arial" w:hAnsi="Arial" w:cs="Arial"/>
          <w:sz w:val="28"/>
          <w:szCs w:val="28"/>
          <w:rtl/>
          <w:lang w:bidi="ar-DZ"/>
        </w:rPr>
      </w:pPr>
      <w:r>
        <w:rPr>
          <w:rFonts w:ascii="Arial" w:hAnsi="Arial" w:cs="Arial" w:hint="cs"/>
          <w:sz w:val="28"/>
          <w:szCs w:val="28"/>
          <w:rtl/>
          <w:lang w:bidi="ar-DZ"/>
        </w:rPr>
        <w:t>د/ المالكون أو المساهمون:</w:t>
      </w:r>
      <w:r w:rsidR="00B20FF6">
        <w:rPr>
          <w:rFonts w:ascii="Arial" w:hAnsi="Arial" w:cs="Arial" w:hint="cs"/>
          <w:sz w:val="28"/>
          <w:szCs w:val="28"/>
          <w:rtl/>
          <w:lang w:bidi="ar-DZ"/>
        </w:rPr>
        <w:t xml:space="preserve"> المساهمون لا يحصلون على الأرباح الموزعة دوريا مالم يحقق المصرف ربحا سنويا أو متراكما. وهناك قيود تفرضها التشريعات أو تعليمات المصرف المركزي حول نسب توزيع </w:t>
      </w:r>
      <w:r w:rsidR="00B20FF6">
        <w:rPr>
          <w:rFonts w:ascii="Arial" w:hAnsi="Arial" w:cs="Arial" w:hint="cs"/>
          <w:sz w:val="28"/>
          <w:szCs w:val="28"/>
          <w:rtl/>
          <w:lang w:bidi="ar-DZ"/>
        </w:rPr>
        <w:lastRenderedPageBreak/>
        <w:t xml:space="preserve">الأرباح و احتازها سنويا ، كما أن حقوق الملكية هي آخر ما تسدد في حال تعرض المصرف للصعوبات أو للتصفية. </w:t>
      </w:r>
    </w:p>
    <w:p w:rsidR="00B20FF6" w:rsidRDefault="00B20FF6" w:rsidP="00C64C09">
      <w:pPr>
        <w:tabs>
          <w:tab w:val="left" w:pos="1650"/>
        </w:tabs>
        <w:jc w:val="right"/>
        <w:rPr>
          <w:rFonts w:ascii="Arial" w:hAnsi="Arial" w:cs="Arial"/>
          <w:sz w:val="28"/>
          <w:szCs w:val="28"/>
          <w:lang w:bidi="ar-DZ"/>
        </w:rPr>
      </w:pPr>
      <w:r>
        <w:rPr>
          <w:rFonts w:ascii="Arial" w:hAnsi="Arial" w:cs="Arial" w:hint="cs"/>
          <w:sz w:val="28"/>
          <w:szCs w:val="28"/>
          <w:rtl/>
          <w:lang w:bidi="ar-DZ"/>
        </w:rPr>
        <w:t xml:space="preserve">ه/ الجمهور: المستفيد الأول و الأخير من الخدمات المصرفية هو الجمهور المتعامل مع المصرف ، و يحقق الجمهور في تعامله مع المصرف خدمات </w:t>
      </w:r>
      <w:r w:rsidR="00851792">
        <w:rPr>
          <w:rFonts w:ascii="Arial" w:hAnsi="Arial" w:cs="Arial" w:hint="cs"/>
          <w:sz w:val="28"/>
          <w:szCs w:val="28"/>
          <w:rtl/>
          <w:lang w:bidi="ar-DZ"/>
        </w:rPr>
        <w:t>فعالة ، منخفضة التكلفة سريعة و دقيقة معاصرة للتطور و متنوعة ...وبمواقع منتشرة قريبة من مواقع وجود الجمهور، مستجيبة لاحتياجات المتعاملين مع المصر</w:t>
      </w:r>
      <w:r w:rsidR="004A61D1">
        <w:rPr>
          <w:rFonts w:ascii="Arial" w:hAnsi="Arial" w:cs="Arial" w:hint="cs"/>
          <w:sz w:val="28"/>
          <w:szCs w:val="28"/>
          <w:rtl/>
          <w:lang w:bidi="ar-DZ"/>
        </w:rPr>
        <w:t xml:space="preserve">ف. كما أن المصرف يعتمد على مؤشرات التحليل المالي في تصميم برامج العلاقات العامة مع الجمهور </w:t>
      </w:r>
      <w:r w:rsidR="005F07E0">
        <w:rPr>
          <w:rFonts w:ascii="Arial" w:hAnsi="Arial" w:cs="Arial" w:hint="cs"/>
          <w:sz w:val="28"/>
          <w:szCs w:val="28"/>
          <w:rtl/>
          <w:lang w:bidi="ar-DZ"/>
        </w:rPr>
        <w:t>، مستعينا بها في توضيح أنشطته ، و مدى قدرته  على اشباع حاجات الجمهور</w:t>
      </w:r>
      <w:r w:rsidR="00C64C09">
        <w:rPr>
          <w:rFonts w:ascii="Arial" w:hAnsi="Arial" w:cs="Arial" w:hint="cs"/>
          <w:sz w:val="24"/>
          <w:szCs w:val="24"/>
          <w:rtl/>
          <w:lang w:bidi="ar-DZ"/>
        </w:rPr>
        <w:t>.</w:t>
      </w:r>
    </w:p>
    <w:p w:rsidR="00CB291B" w:rsidRPr="00814FAD" w:rsidRDefault="001E7B43" w:rsidP="00CB291B">
      <w:pPr>
        <w:tabs>
          <w:tab w:val="left" w:pos="1650"/>
        </w:tabs>
        <w:jc w:val="right"/>
        <w:rPr>
          <w:rFonts w:ascii="Arial" w:hAnsi="Arial" w:cs="Arial"/>
          <w:sz w:val="28"/>
          <w:szCs w:val="28"/>
          <w:rtl/>
          <w:lang w:bidi="ar-DZ"/>
        </w:rPr>
      </w:pPr>
      <w:r>
        <w:rPr>
          <w:rFonts w:ascii="Arial" w:hAnsi="Arial" w:cs="Arial"/>
          <w:noProof/>
          <w:sz w:val="28"/>
          <w:szCs w:val="28"/>
          <w:rtl/>
        </w:rPr>
        <w:pict>
          <v:shape id="_x0000_s1032" type="#_x0000_t32" style="position:absolute;left:0;text-align:left;margin-left:260.35pt;margin-top:22.05pt;width:216.85pt;height:3.35pt;flip:x y;z-index:251664384" o:connectortype="straight"/>
        </w:pict>
      </w:r>
    </w:p>
    <w:p w:rsidR="001476FA" w:rsidRPr="001476FA" w:rsidRDefault="001476FA" w:rsidP="001476FA">
      <w:pPr>
        <w:tabs>
          <w:tab w:val="left" w:pos="1650"/>
        </w:tabs>
        <w:jc w:val="right"/>
        <w:rPr>
          <w:rFonts w:ascii="Arial" w:hAnsi="Arial" w:cs="Arial"/>
          <w:sz w:val="28"/>
          <w:szCs w:val="28"/>
          <w:rtl/>
          <w:lang w:bidi="ar-DZ"/>
        </w:rPr>
      </w:pPr>
    </w:p>
    <w:p w:rsidR="005F07E0" w:rsidRPr="001E7B43" w:rsidRDefault="001E7B43" w:rsidP="001E7B43">
      <w:pPr>
        <w:bidi/>
        <w:rPr>
          <w:rFonts w:cs="Arial"/>
          <w:sz w:val="24"/>
          <w:szCs w:val="24"/>
          <w:rtl/>
          <w:lang w:bidi="ar-DZ"/>
        </w:rPr>
      </w:pPr>
      <w:r w:rsidRPr="001E7B43">
        <w:rPr>
          <w:rFonts w:cs="Arial" w:hint="cs"/>
          <w:sz w:val="24"/>
          <w:szCs w:val="24"/>
          <w:rtl/>
          <w:lang w:bidi="ar-DZ"/>
        </w:rPr>
        <w:t xml:space="preserve">1 </w:t>
      </w:r>
      <w:r>
        <w:rPr>
          <w:rFonts w:cs="Arial" w:hint="cs"/>
          <w:sz w:val="24"/>
          <w:szCs w:val="24"/>
          <w:rtl/>
          <w:lang w:bidi="ar-DZ"/>
        </w:rPr>
        <w:t xml:space="preserve">محمود سويلم </w:t>
      </w:r>
      <w:r>
        <w:rPr>
          <w:rFonts w:cs="Arial"/>
          <w:sz w:val="24"/>
          <w:szCs w:val="24"/>
          <w:rtl/>
          <w:lang w:bidi="ar-DZ"/>
        </w:rPr>
        <w:t>–</w:t>
      </w:r>
      <w:r>
        <w:rPr>
          <w:rFonts w:cs="Arial" w:hint="cs"/>
          <w:sz w:val="24"/>
          <w:szCs w:val="24"/>
          <w:rtl/>
          <w:lang w:bidi="ar-DZ"/>
        </w:rPr>
        <w:t xml:space="preserve"> إدارة المصارف التقليدية و المصارف الإسلامية </w:t>
      </w:r>
      <w:r>
        <w:rPr>
          <w:rFonts w:cs="Arial"/>
          <w:sz w:val="24"/>
          <w:szCs w:val="24"/>
          <w:rtl/>
          <w:lang w:bidi="ar-DZ"/>
        </w:rPr>
        <w:t>–</w:t>
      </w:r>
      <w:r>
        <w:rPr>
          <w:rFonts w:cs="Arial" w:hint="cs"/>
          <w:sz w:val="24"/>
          <w:szCs w:val="24"/>
          <w:rtl/>
          <w:lang w:bidi="ar-DZ"/>
        </w:rPr>
        <w:t xml:space="preserve"> (مدخل مقارن) </w:t>
      </w:r>
      <w:r>
        <w:rPr>
          <w:rFonts w:cs="Arial"/>
          <w:sz w:val="24"/>
          <w:szCs w:val="24"/>
          <w:rtl/>
          <w:lang w:bidi="ar-DZ"/>
        </w:rPr>
        <w:t>–</w:t>
      </w:r>
      <w:r>
        <w:rPr>
          <w:rFonts w:cs="Arial" w:hint="cs"/>
          <w:sz w:val="24"/>
          <w:szCs w:val="24"/>
          <w:rtl/>
          <w:lang w:bidi="ar-DZ"/>
        </w:rPr>
        <w:t xml:space="preserve"> جامعة المنصورة </w:t>
      </w:r>
      <w:r>
        <w:rPr>
          <w:rFonts w:cs="Arial"/>
          <w:sz w:val="24"/>
          <w:szCs w:val="24"/>
          <w:rtl/>
          <w:lang w:bidi="ar-DZ"/>
        </w:rPr>
        <w:t>–</w:t>
      </w:r>
      <w:r>
        <w:rPr>
          <w:rFonts w:cs="Arial" w:hint="cs"/>
          <w:sz w:val="24"/>
          <w:szCs w:val="24"/>
          <w:rtl/>
          <w:lang w:bidi="ar-DZ"/>
        </w:rPr>
        <w:t xml:space="preserve"> مصر-1998- ص: 477-479.</w:t>
      </w:r>
      <w:r w:rsidR="005F07E0" w:rsidRPr="001E7B43">
        <w:rPr>
          <w:rFonts w:cs="Arial"/>
          <w:sz w:val="24"/>
          <w:szCs w:val="24"/>
          <w:rtl/>
          <w:lang w:bidi="ar-DZ"/>
        </w:rPr>
        <w:br w:type="page"/>
      </w:r>
    </w:p>
    <w:p w:rsidR="005F07E0" w:rsidRDefault="005F07E0" w:rsidP="005F07E0">
      <w:pPr>
        <w:tabs>
          <w:tab w:val="left" w:pos="1650"/>
        </w:tabs>
        <w:jc w:val="right"/>
        <w:rPr>
          <w:b/>
          <w:bCs/>
          <w:color w:val="1F497D" w:themeColor="text2"/>
          <w:sz w:val="32"/>
          <w:szCs w:val="32"/>
          <w:u w:val="single"/>
          <w:rtl/>
          <w:lang w:bidi="ar-DZ"/>
        </w:rPr>
      </w:pPr>
      <w:r w:rsidRPr="00405D91">
        <w:rPr>
          <w:rFonts w:cs="Arial" w:hint="cs"/>
          <w:b/>
          <w:bCs/>
          <w:color w:val="1F497D" w:themeColor="text2"/>
          <w:sz w:val="28"/>
          <w:szCs w:val="28"/>
          <w:u w:val="single"/>
          <w:rtl/>
          <w:lang w:bidi="ar-DZ"/>
        </w:rPr>
        <w:lastRenderedPageBreak/>
        <w:t>ا</w:t>
      </w:r>
      <w:r w:rsidRPr="00405D91">
        <w:rPr>
          <w:rFonts w:hint="cs"/>
          <w:b/>
          <w:bCs/>
          <w:color w:val="1F497D" w:themeColor="text2"/>
          <w:sz w:val="32"/>
          <w:szCs w:val="32"/>
          <w:u w:val="single"/>
          <w:rtl/>
          <w:lang w:bidi="ar-DZ"/>
        </w:rPr>
        <w:t>لمطلب الثاني:مجالات تقييم الأداء المصرفي</w:t>
      </w:r>
      <w:r w:rsidR="00405D91" w:rsidRPr="00405D91">
        <w:rPr>
          <w:rFonts w:hint="cs"/>
          <w:b/>
          <w:bCs/>
          <w:color w:val="1F497D" w:themeColor="text2"/>
          <w:sz w:val="32"/>
          <w:szCs w:val="32"/>
          <w:u w:val="single"/>
          <w:rtl/>
          <w:lang w:bidi="ar-DZ"/>
        </w:rPr>
        <w:t>:</w:t>
      </w:r>
    </w:p>
    <w:p w:rsidR="00405D91" w:rsidRDefault="008C2206" w:rsidP="005F07E0">
      <w:pPr>
        <w:tabs>
          <w:tab w:val="left" w:pos="1650"/>
        </w:tabs>
        <w:jc w:val="right"/>
        <w:rPr>
          <w:sz w:val="28"/>
          <w:szCs w:val="28"/>
          <w:rtl/>
          <w:lang w:bidi="ar-DZ"/>
        </w:rPr>
      </w:pPr>
      <w:r w:rsidRPr="008C2206">
        <w:rPr>
          <w:rFonts w:hint="cs"/>
          <w:sz w:val="28"/>
          <w:szCs w:val="28"/>
          <w:rtl/>
          <w:lang w:bidi="ar-DZ"/>
        </w:rPr>
        <w:t xml:space="preserve">تمثل عمليات تقييم الأداء المصرفي السياسات التي تتخذها المصارف لتقدير مدى تحقيق الادارات المختلفة و مراكز المسؤولية للأهداف المرسومة ، والوقوف على الانحرافات و تحديد أسبابها وآليات التصحيح المناسبة و الحيلولة </w:t>
      </w:r>
      <w:r>
        <w:rPr>
          <w:rFonts w:hint="cs"/>
          <w:sz w:val="28"/>
          <w:szCs w:val="28"/>
          <w:rtl/>
          <w:lang w:bidi="ar-DZ"/>
        </w:rPr>
        <w:t>دون وقوعها مستقبلا ، وتشمل عمليات تقييم الأداء في المصارف المجالات الآتية:</w:t>
      </w:r>
    </w:p>
    <w:p w:rsidR="008C2206" w:rsidRDefault="008C2206" w:rsidP="005F07E0">
      <w:pPr>
        <w:tabs>
          <w:tab w:val="left" w:pos="1650"/>
        </w:tabs>
        <w:jc w:val="right"/>
        <w:rPr>
          <w:sz w:val="28"/>
          <w:szCs w:val="28"/>
          <w:rtl/>
          <w:lang w:bidi="ar-DZ"/>
        </w:rPr>
      </w:pPr>
      <w:r w:rsidRPr="008C2206">
        <w:rPr>
          <w:rFonts w:hint="cs"/>
          <w:b/>
          <w:bCs/>
          <w:sz w:val="28"/>
          <w:szCs w:val="28"/>
          <w:rtl/>
          <w:lang w:bidi="ar-DZ"/>
        </w:rPr>
        <w:t xml:space="preserve">أ / تقييم أداء المصرف كوسيط مالي: </w:t>
      </w:r>
      <w:r>
        <w:rPr>
          <w:rFonts w:hint="cs"/>
          <w:sz w:val="28"/>
          <w:szCs w:val="28"/>
          <w:rtl/>
          <w:lang w:bidi="ar-DZ"/>
        </w:rPr>
        <w:t>ويشمل هذا المجال تقييم نشاط المصرف و كفاءته في تجميع الموارد و استخداماتها ، أي أنه يتضمن ما يأتي:</w:t>
      </w:r>
    </w:p>
    <w:p w:rsidR="00BD5D47" w:rsidRPr="00BD5D47" w:rsidRDefault="008C2206" w:rsidP="00BD5D47">
      <w:pPr>
        <w:pStyle w:val="Paragraphedeliste"/>
        <w:numPr>
          <w:ilvl w:val="0"/>
          <w:numId w:val="12"/>
        </w:numPr>
        <w:tabs>
          <w:tab w:val="left" w:pos="1650"/>
        </w:tabs>
        <w:bidi/>
        <w:rPr>
          <w:sz w:val="28"/>
          <w:szCs w:val="28"/>
          <w:rtl/>
          <w:lang w:bidi="ar-DZ"/>
        </w:rPr>
      </w:pPr>
      <w:r>
        <w:rPr>
          <w:rFonts w:hint="cs"/>
          <w:sz w:val="28"/>
          <w:szCs w:val="28"/>
          <w:rtl/>
          <w:lang w:bidi="ar-DZ"/>
        </w:rPr>
        <w:t>تقييم كفاءة المصرف في تجميع الأموال :ويتم تقييم كفاءة المصرف في هذا المجال من خلال المعايير التالية:</w:t>
      </w:r>
      <w:r w:rsidR="00BD5D47">
        <w:rPr>
          <w:rFonts w:hint="cs"/>
          <w:sz w:val="28"/>
          <w:szCs w:val="28"/>
          <w:rtl/>
          <w:lang w:bidi="ar-DZ"/>
        </w:rPr>
        <w:t xml:space="preserve"> </w:t>
      </w:r>
    </w:p>
    <w:p w:rsidR="004D7CC3" w:rsidRDefault="00BD5D47" w:rsidP="004D7CC3">
      <w:pPr>
        <w:tabs>
          <w:tab w:val="left" w:pos="1650"/>
        </w:tabs>
        <w:bidi/>
        <w:rPr>
          <w:rFonts w:cs="Arial"/>
          <w:sz w:val="28"/>
          <w:szCs w:val="28"/>
          <w:rtl/>
          <w:lang w:bidi="ar-DZ"/>
        </w:rPr>
      </w:pPr>
      <w:r>
        <w:rPr>
          <w:rFonts w:cs="Arial" w:hint="cs"/>
          <w:sz w:val="28"/>
          <w:szCs w:val="28"/>
          <w:rtl/>
          <w:lang w:bidi="ar-DZ"/>
        </w:rPr>
        <w:t>مدى قيام المصرف بدعم موارده الذاتية خلال السنة محل التقييم.</w:t>
      </w:r>
    </w:p>
    <w:p w:rsidR="00BD5D47" w:rsidRDefault="00BD5D47" w:rsidP="00BD5D47">
      <w:pPr>
        <w:tabs>
          <w:tab w:val="left" w:pos="1650"/>
        </w:tabs>
        <w:bidi/>
        <w:rPr>
          <w:rFonts w:cs="Arial"/>
          <w:sz w:val="28"/>
          <w:szCs w:val="28"/>
          <w:rtl/>
          <w:lang w:bidi="ar-DZ"/>
        </w:rPr>
      </w:pPr>
      <w:r>
        <w:rPr>
          <w:rFonts w:cs="Arial" w:hint="cs"/>
          <w:sz w:val="28"/>
          <w:szCs w:val="28"/>
          <w:rtl/>
          <w:lang w:bidi="ar-DZ"/>
        </w:rPr>
        <w:t xml:space="preserve">مدى مساهمة المصرف في تجميع الودائع التي تشكل أهم الموارد </w:t>
      </w:r>
    </w:p>
    <w:p w:rsidR="00BD5D47" w:rsidRDefault="00BD5D47" w:rsidP="00BD5D47">
      <w:pPr>
        <w:tabs>
          <w:tab w:val="left" w:pos="1650"/>
        </w:tabs>
        <w:bidi/>
        <w:rPr>
          <w:rFonts w:cs="Arial"/>
          <w:sz w:val="28"/>
          <w:szCs w:val="28"/>
          <w:rtl/>
          <w:lang w:bidi="ar-DZ"/>
        </w:rPr>
      </w:pPr>
      <w:r>
        <w:rPr>
          <w:rFonts w:cs="Arial" w:hint="cs"/>
          <w:sz w:val="28"/>
          <w:szCs w:val="28"/>
          <w:rtl/>
          <w:lang w:bidi="ar-DZ"/>
        </w:rPr>
        <w:t xml:space="preserve">مدى مساهمة المصرف في تجميع مدخرات الأفراد </w:t>
      </w:r>
    </w:p>
    <w:p w:rsidR="00BD5D47" w:rsidRDefault="00BD5D47" w:rsidP="00BD5D47">
      <w:pPr>
        <w:pStyle w:val="Paragraphedeliste"/>
        <w:numPr>
          <w:ilvl w:val="0"/>
          <w:numId w:val="12"/>
        </w:numPr>
        <w:tabs>
          <w:tab w:val="left" w:pos="1650"/>
        </w:tabs>
        <w:bidi/>
        <w:rPr>
          <w:rFonts w:cs="Arial"/>
          <w:sz w:val="28"/>
          <w:szCs w:val="28"/>
          <w:lang w:bidi="ar-DZ"/>
        </w:rPr>
      </w:pPr>
      <w:r w:rsidRPr="00BD5D47">
        <w:rPr>
          <w:rFonts w:cs="Arial" w:hint="cs"/>
          <w:sz w:val="28"/>
          <w:szCs w:val="28"/>
          <w:rtl/>
          <w:lang w:bidi="ar-DZ"/>
        </w:rPr>
        <w:t>تقييم كفاءة المصرف في استخدام الأموال: و يتم الحكم على كفاءة المصرف في هذا المجال من خلال المعايير التالية :</w:t>
      </w:r>
    </w:p>
    <w:p w:rsidR="00BD5D47" w:rsidRDefault="00BD5D47" w:rsidP="00BD5D47">
      <w:pPr>
        <w:pStyle w:val="Paragraphedeliste"/>
        <w:numPr>
          <w:ilvl w:val="0"/>
          <w:numId w:val="10"/>
        </w:numPr>
        <w:tabs>
          <w:tab w:val="left" w:pos="1650"/>
        </w:tabs>
        <w:bidi/>
        <w:rPr>
          <w:rFonts w:cs="Arial"/>
          <w:sz w:val="28"/>
          <w:szCs w:val="28"/>
          <w:lang w:bidi="ar-DZ"/>
        </w:rPr>
      </w:pPr>
      <w:r>
        <w:rPr>
          <w:rFonts w:cs="Arial" w:hint="cs"/>
          <w:sz w:val="28"/>
          <w:szCs w:val="28"/>
          <w:rtl/>
          <w:lang w:bidi="ar-DZ"/>
        </w:rPr>
        <w:t xml:space="preserve">مدى التغير في البنود التي تمثل استخدامات و توظيف الأموال في المصرف </w:t>
      </w:r>
    </w:p>
    <w:p w:rsidR="00BD5D47" w:rsidRDefault="00BD5D47" w:rsidP="00BD5D47">
      <w:pPr>
        <w:pStyle w:val="Paragraphedeliste"/>
        <w:numPr>
          <w:ilvl w:val="0"/>
          <w:numId w:val="10"/>
        </w:numPr>
        <w:tabs>
          <w:tab w:val="left" w:pos="1650"/>
        </w:tabs>
        <w:bidi/>
        <w:rPr>
          <w:rFonts w:cs="Arial"/>
          <w:sz w:val="28"/>
          <w:szCs w:val="28"/>
          <w:lang w:bidi="ar-DZ"/>
        </w:rPr>
      </w:pPr>
      <w:r>
        <w:rPr>
          <w:rFonts w:cs="Arial" w:hint="cs"/>
          <w:sz w:val="28"/>
          <w:szCs w:val="28"/>
          <w:rtl/>
          <w:lang w:bidi="ar-DZ"/>
        </w:rPr>
        <w:t xml:space="preserve">نسبة كل نوع من الأنشطة المصرفية الى مجموع أنشطة المصرف </w:t>
      </w:r>
    </w:p>
    <w:p w:rsidR="008D6D19" w:rsidRDefault="008D6D19" w:rsidP="008D6D19">
      <w:pPr>
        <w:pStyle w:val="Paragraphedeliste"/>
        <w:numPr>
          <w:ilvl w:val="0"/>
          <w:numId w:val="10"/>
        </w:numPr>
        <w:tabs>
          <w:tab w:val="left" w:pos="1650"/>
        </w:tabs>
        <w:bidi/>
        <w:rPr>
          <w:rFonts w:cs="Arial"/>
          <w:sz w:val="28"/>
          <w:szCs w:val="28"/>
          <w:lang w:bidi="ar-DZ"/>
        </w:rPr>
      </w:pPr>
      <w:r>
        <w:rPr>
          <w:rFonts w:cs="Arial" w:hint="cs"/>
          <w:sz w:val="28"/>
          <w:szCs w:val="28"/>
          <w:rtl/>
          <w:lang w:bidi="ar-DZ"/>
        </w:rPr>
        <w:t xml:space="preserve">مدى كفاءة المصرف في تحقيق الأهداف الأساسية من خلال استخدام و توظيف الأموال وهي: (تحقيق أكبر عائد ممكن ، المحافظة على </w:t>
      </w:r>
      <w:r w:rsidR="00C14AC6">
        <w:rPr>
          <w:rFonts w:cs="Arial" w:hint="cs"/>
          <w:sz w:val="28"/>
          <w:szCs w:val="28"/>
          <w:rtl/>
          <w:lang w:bidi="ar-DZ"/>
        </w:rPr>
        <w:t xml:space="preserve">السيولة ، وسلامة المركز المالي للمصرف ، تخفيض حجم المخاطر الى أدنى حد ممكن </w:t>
      </w:r>
      <w:r w:rsidR="00AF0299">
        <w:rPr>
          <w:rFonts w:cs="Arial" w:hint="cs"/>
          <w:sz w:val="28"/>
          <w:szCs w:val="28"/>
          <w:rtl/>
          <w:lang w:bidi="ar-DZ"/>
        </w:rPr>
        <w:t>).</w:t>
      </w:r>
    </w:p>
    <w:p w:rsidR="00AF0299" w:rsidRDefault="00AF0299" w:rsidP="00AF0299">
      <w:pPr>
        <w:pStyle w:val="Paragraphedeliste"/>
        <w:numPr>
          <w:ilvl w:val="0"/>
          <w:numId w:val="12"/>
        </w:numPr>
        <w:tabs>
          <w:tab w:val="left" w:pos="1650"/>
        </w:tabs>
        <w:bidi/>
        <w:rPr>
          <w:rFonts w:cs="Arial"/>
          <w:sz w:val="28"/>
          <w:szCs w:val="28"/>
          <w:lang w:bidi="ar-DZ"/>
        </w:rPr>
      </w:pPr>
      <w:r>
        <w:rPr>
          <w:rFonts w:cs="Arial" w:hint="cs"/>
          <w:sz w:val="28"/>
          <w:szCs w:val="28"/>
          <w:rtl/>
          <w:lang w:bidi="ar-DZ"/>
        </w:rPr>
        <w:t xml:space="preserve">تقييم أداء المصرف كوحدة انتاجية: ويتناول التقييم في هذا المجال نشاط المصرف كنشاط انتاجي يحقق عائدا من خلال العمليات و الأنشطة </w:t>
      </w:r>
      <w:r w:rsidR="00E246FB">
        <w:rPr>
          <w:rFonts w:cs="Arial" w:hint="cs"/>
          <w:sz w:val="28"/>
          <w:szCs w:val="28"/>
          <w:rtl/>
          <w:lang w:bidi="ar-DZ"/>
        </w:rPr>
        <w:t xml:space="preserve">التي يمارسها ، أي أن التقييم في هذا المجال يضم المعايير التالية: </w:t>
      </w:r>
    </w:p>
    <w:p w:rsidR="00E246FB" w:rsidRDefault="00E246FB" w:rsidP="00E246FB">
      <w:pPr>
        <w:pStyle w:val="Paragraphedeliste"/>
        <w:numPr>
          <w:ilvl w:val="0"/>
          <w:numId w:val="10"/>
        </w:numPr>
        <w:tabs>
          <w:tab w:val="left" w:pos="1650"/>
        </w:tabs>
        <w:bidi/>
        <w:rPr>
          <w:rFonts w:cs="Arial"/>
          <w:sz w:val="28"/>
          <w:szCs w:val="28"/>
          <w:lang w:bidi="ar-DZ"/>
        </w:rPr>
      </w:pPr>
      <w:r>
        <w:rPr>
          <w:rFonts w:cs="Arial" w:hint="cs"/>
          <w:sz w:val="28"/>
          <w:szCs w:val="28"/>
          <w:rtl/>
          <w:lang w:bidi="ar-DZ"/>
        </w:rPr>
        <w:t xml:space="preserve">مدى كفاءة المصرف في استخدام مدخلاته ، ويشمل هذا الجانب نسبة المخرجات لمختلف أنواع المدخلات </w:t>
      </w:r>
    </w:p>
    <w:p w:rsidR="00E246FB" w:rsidRDefault="00E246FB" w:rsidP="00E246FB">
      <w:pPr>
        <w:pStyle w:val="Paragraphedeliste"/>
        <w:numPr>
          <w:ilvl w:val="0"/>
          <w:numId w:val="10"/>
        </w:numPr>
        <w:tabs>
          <w:tab w:val="left" w:pos="1650"/>
        </w:tabs>
        <w:bidi/>
        <w:rPr>
          <w:rFonts w:cs="Arial"/>
          <w:sz w:val="28"/>
          <w:szCs w:val="28"/>
          <w:lang w:bidi="ar-DZ"/>
        </w:rPr>
      </w:pPr>
      <w:r>
        <w:rPr>
          <w:rFonts w:cs="Arial" w:hint="cs"/>
          <w:sz w:val="28"/>
          <w:szCs w:val="28"/>
          <w:rtl/>
          <w:lang w:bidi="ar-DZ"/>
        </w:rPr>
        <w:t>معدلات الاستثمارالمباشر في الشروعات الانتاجية.</w:t>
      </w:r>
    </w:p>
    <w:p w:rsidR="00E246FB" w:rsidRDefault="00E246FB" w:rsidP="00E246FB">
      <w:pPr>
        <w:pStyle w:val="Paragraphedeliste"/>
        <w:numPr>
          <w:ilvl w:val="0"/>
          <w:numId w:val="10"/>
        </w:numPr>
        <w:tabs>
          <w:tab w:val="left" w:pos="1650"/>
        </w:tabs>
        <w:bidi/>
        <w:rPr>
          <w:rFonts w:cs="Arial"/>
          <w:sz w:val="28"/>
          <w:szCs w:val="28"/>
          <w:lang w:bidi="ar-DZ"/>
        </w:rPr>
      </w:pPr>
      <w:r>
        <w:rPr>
          <w:rFonts w:cs="Arial" w:hint="cs"/>
          <w:sz w:val="28"/>
          <w:szCs w:val="28"/>
          <w:rtl/>
          <w:lang w:bidi="ar-DZ"/>
        </w:rPr>
        <w:t xml:space="preserve">مدى مساهمة المصرف في توليد المدخرات </w:t>
      </w:r>
    </w:p>
    <w:p w:rsidR="00E246FB" w:rsidRPr="00C64C09" w:rsidRDefault="00E246FB" w:rsidP="00E246FB">
      <w:pPr>
        <w:pStyle w:val="Paragraphedeliste"/>
        <w:numPr>
          <w:ilvl w:val="0"/>
          <w:numId w:val="12"/>
        </w:numPr>
        <w:tabs>
          <w:tab w:val="left" w:pos="1650"/>
        </w:tabs>
        <w:bidi/>
        <w:rPr>
          <w:rFonts w:cs="Arial" w:hint="cs"/>
          <w:sz w:val="28"/>
          <w:szCs w:val="28"/>
          <w:lang w:bidi="ar-DZ"/>
        </w:rPr>
      </w:pPr>
      <w:r>
        <w:rPr>
          <w:rFonts w:cs="Arial" w:hint="cs"/>
          <w:sz w:val="28"/>
          <w:szCs w:val="28"/>
          <w:rtl/>
          <w:lang w:bidi="ar-DZ"/>
        </w:rPr>
        <w:t>تقييم أداء المصرف من حيث الرقابة على العاملين ومراجعة الأعمال: تلجأ الإدارة إلى إتباع العديد من الإجراءات الوقائية للوقوف دون</w:t>
      </w:r>
      <w:r w:rsidR="00336278">
        <w:rPr>
          <w:rFonts w:cs="Arial" w:hint="cs"/>
          <w:sz w:val="28"/>
          <w:szCs w:val="28"/>
          <w:rtl/>
          <w:lang w:bidi="ar-DZ"/>
        </w:rPr>
        <w:t xml:space="preserve"> وقوع جرائم الإختلاس أو التقصير ، و تعمل على استخدام سياسات فعالة في إدارة الموارد البشرية تتمثل في الإعتناء بعملية الإختيار و التعيين ، و استخدام أنظمة تدريبية خاصة تنمي قدرات العاملين في المجالات المصرفية كافة.</w:t>
      </w:r>
      <w:r w:rsidR="00C64C09" w:rsidRPr="00C64C09">
        <w:rPr>
          <w:rFonts w:cs="Arial" w:hint="cs"/>
          <w:sz w:val="24"/>
          <w:szCs w:val="24"/>
          <w:rtl/>
          <w:lang w:bidi="ar-DZ"/>
        </w:rPr>
        <w:t>1</w:t>
      </w:r>
    </w:p>
    <w:p w:rsidR="00C64C09" w:rsidRDefault="00C64C09" w:rsidP="00C64C09">
      <w:pPr>
        <w:pStyle w:val="Paragraphedeliste"/>
        <w:tabs>
          <w:tab w:val="left" w:pos="1650"/>
        </w:tabs>
        <w:bidi/>
        <w:rPr>
          <w:rFonts w:cs="Arial" w:hint="cs"/>
          <w:sz w:val="28"/>
          <w:szCs w:val="28"/>
          <w:rtl/>
          <w:lang w:bidi="ar-DZ"/>
        </w:rPr>
      </w:pPr>
    </w:p>
    <w:p w:rsidR="00C64C09" w:rsidRDefault="00C64C09" w:rsidP="00C64C09">
      <w:pPr>
        <w:pStyle w:val="Paragraphedeliste"/>
        <w:tabs>
          <w:tab w:val="left" w:pos="1650"/>
        </w:tabs>
        <w:bidi/>
        <w:rPr>
          <w:rFonts w:cs="Arial" w:hint="cs"/>
          <w:sz w:val="28"/>
          <w:szCs w:val="28"/>
          <w:rtl/>
          <w:lang w:bidi="ar-DZ"/>
        </w:rPr>
      </w:pPr>
      <w:r w:rsidRPr="00C64C09">
        <w:rPr>
          <w:rFonts w:cs="Arial" w:hint="cs"/>
          <w:sz w:val="24"/>
          <w:szCs w:val="24"/>
          <w:rtl/>
          <w:lang w:bidi="ar-DZ"/>
        </w:rPr>
        <w:lastRenderedPageBreak/>
        <w:t xml:space="preserve">1 فلاح حسن الحسيني </w:t>
      </w:r>
      <w:r w:rsidRPr="00C64C09">
        <w:rPr>
          <w:rFonts w:cs="Arial"/>
          <w:sz w:val="24"/>
          <w:szCs w:val="24"/>
          <w:rtl/>
          <w:lang w:bidi="ar-DZ"/>
        </w:rPr>
        <w:t>–</w:t>
      </w:r>
      <w:r w:rsidRPr="00C64C09">
        <w:rPr>
          <w:rFonts w:cs="Arial" w:hint="cs"/>
          <w:sz w:val="24"/>
          <w:szCs w:val="24"/>
          <w:rtl/>
          <w:lang w:bidi="ar-DZ"/>
        </w:rPr>
        <w:t xml:space="preserve"> مؤيد عبد الرحمان الدوري </w:t>
      </w:r>
      <w:r w:rsidRPr="00C64C09">
        <w:rPr>
          <w:rFonts w:cs="Arial"/>
          <w:sz w:val="24"/>
          <w:szCs w:val="24"/>
          <w:rtl/>
          <w:lang w:bidi="ar-DZ"/>
        </w:rPr>
        <w:t>–</w:t>
      </w:r>
      <w:r w:rsidRPr="00C64C09">
        <w:rPr>
          <w:rFonts w:cs="Arial" w:hint="cs"/>
          <w:sz w:val="24"/>
          <w:szCs w:val="24"/>
          <w:rtl/>
          <w:lang w:bidi="ar-DZ"/>
        </w:rPr>
        <w:t xml:space="preserve"> إدارة البنوك </w:t>
      </w:r>
      <w:r w:rsidRPr="00C64C09">
        <w:rPr>
          <w:rFonts w:cs="Arial"/>
          <w:sz w:val="24"/>
          <w:szCs w:val="24"/>
          <w:rtl/>
          <w:lang w:bidi="ar-DZ"/>
        </w:rPr>
        <w:t>–</w:t>
      </w:r>
      <w:r w:rsidRPr="00C64C09">
        <w:rPr>
          <w:rFonts w:cs="Arial" w:hint="cs"/>
          <w:sz w:val="24"/>
          <w:szCs w:val="24"/>
          <w:rtl/>
          <w:lang w:bidi="ar-DZ"/>
        </w:rPr>
        <w:t xml:space="preserve"> مدخل كمي و استراتيجي معاصر </w:t>
      </w:r>
      <w:r w:rsidRPr="00C64C09">
        <w:rPr>
          <w:rFonts w:cs="Arial"/>
          <w:sz w:val="24"/>
          <w:szCs w:val="24"/>
          <w:rtl/>
          <w:lang w:bidi="ar-DZ"/>
        </w:rPr>
        <w:t>–</w:t>
      </w:r>
      <w:r w:rsidRPr="00C64C09">
        <w:rPr>
          <w:rFonts w:cs="Arial" w:hint="cs"/>
          <w:sz w:val="24"/>
          <w:szCs w:val="24"/>
          <w:rtl/>
          <w:lang w:bidi="ar-DZ"/>
        </w:rPr>
        <w:t xml:space="preserve"> دار وائل للنشر </w:t>
      </w:r>
      <w:r w:rsidRPr="00C64C09">
        <w:rPr>
          <w:rFonts w:cs="Arial"/>
          <w:sz w:val="24"/>
          <w:szCs w:val="24"/>
          <w:rtl/>
          <w:lang w:bidi="ar-DZ"/>
        </w:rPr>
        <w:t>–</w:t>
      </w:r>
      <w:r w:rsidRPr="00C64C09">
        <w:rPr>
          <w:rFonts w:cs="Arial" w:hint="cs"/>
          <w:sz w:val="24"/>
          <w:szCs w:val="24"/>
          <w:rtl/>
          <w:lang w:bidi="ar-DZ"/>
        </w:rPr>
        <w:t xml:space="preserve"> عمان </w:t>
      </w:r>
      <w:r w:rsidRPr="00C64C09">
        <w:rPr>
          <w:rFonts w:cs="Arial"/>
          <w:sz w:val="24"/>
          <w:szCs w:val="24"/>
          <w:rtl/>
          <w:lang w:bidi="ar-DZ"/>
        </w:rPr>
        <w:t>–</w:t>
      </w:r>
      <w:r w:rsidRPr="00C64C09">
        <w:rPr>
          <w:rFonts w:cs="Arial" w:hint="cs"/>
          <w:sz w:val="24"/>
          <w:szCs w:val="24"/>
          <w:rtl/>
          <w:lang w:bidi="ar-DZ"/>
        </w:rPr>
        <w:t xml:space="preserve"> 2000 ص: 229-231</w:t>
      </w:r>
    </w:p>
    <w:p w:rsidR="00C64C09" w:rsidRDefault="00C64C09" w:rsidP="00C64C09">
      <w:pPr>
        <w:pStyle w:val="Paragraphedeliste"/>
        <w:tabs>
          <w:tab w:val="left" w:pos="1650"/>
        </w:tabs>
        <w:bidi/>
        <w:rPr>
          <w:rFonts w:cs="Arial"/>
          <w:sz w:val="28"/>
          <w:szCs w:val="28"/>
          <w:lang w:bidi="ar-DZ"/>
        </w:rPr>
      </w:pPr>
    </w:p>
    <w:p w:rsidR="00336278" w:rsidRDefault="00336278" w:rsidP="00336278">
      <w:pPr>
        <w:tabs>
          <w:tab w:val="left" w:pos="1650"/>
        </w:tabs>
        <w:bidi/>
        <w:rPr>
          <w:rFonts w:cs="Arial"/>
          <w:sz w:val="28"/>
          <w:szCs w:val="28"/>
          <w:rtl/>
          <w:lang w:bidi="ar-DZ"/>
        </w:rPr>
      </w:pPr>
    </w:p>
    <w:p w:rsidR="00336278" w:rsidRPr="00336278" w:rsidRDefault="00336278" w:rsidP="00336278">
      <w:pPr>
        <w:tabs>
          <w:tab w:val="left" w:pos="1650"/>
        </w:tabs>
        <w:bidi/>
        <w:rPr>
          <w:rFonts w:cs="Arial"/>
          <w:b/>
          <w:bCs/>
          <w:sz w:val="32"/>
          <w:szCs w:val="32"/>
          <w:u w:val="single"/>
          <w:rtl/>
          <w:lang w:bidi="ar-DZ"/>
        </w:rPr>
      </w:pPr>
      <w:r w:rsidRPr="00336278">
        <w:rPr>
          <w:rFonts w:cs="Arial" w:hint="cs"/>
          <w:b/>
          <w:bCs/>
          <w:color w:val="0070C0"/>
          <w:sz w:val="32"/>
          <w:szCs w:val="32"/>
          <w:u w:val="single"/>
          <w:rtl/>
          <w:lang w:bidi="ar-DZ"/>
        </w:rPr>
        <w:t>المبحث الثالث: المعايير المستخدمة في تقييم الأداء المصرفي :</w:t>
      </w:r>
    </w:p>
    <w:p w:rsidR="00336278" w:rsidRDefault="00336278" w:rsidP="00336278">
      <w:pPr>
        <w:tabs>
          <w:tab w:val="left" w:pos="1650"/>
        </w:tabs>
        <w:bidi/>
        <w:rPr>
          <w:rFonts w:cs="Arial"/>
          <w:sz w:val="28"/>
          <w:szCs w:val="28"/>
          <w:rtl/>
          <w:lang w:bidi="ar-DZ"/>
        </w:rPr>
      </w:pPr>
      <w:r w:rsidRPr="00336278">
        <w:rPr>
          <w:rFonts w:cs="Arial"/>
          <w:sz w:val="28"/>
          <w:szCs w:val="28"/>
          <w:rtl/>
          <w:lang w:bidi="ar-DZ"/>
        </w:rPr>
        <w:t>تبرز في التحليل المالي أهمية تحديد المعايير التي تستخدم في متابعة تغير المؤشرات المالية،لأن الحكم على طبيعة تغيرها من سنة لأخرى يعتمد بصورة أساسية على إمكانية مقارنتها بمعايير أخرى معينة. حيث لا يعطي أي مؤشر من مؤشرات الأداء بمفرده حكما ً يحدد مستوى الأداء مالم يقارن بهذه المعايير. بناء</w:t>
      </w:r>
      <w:r>
        <w:rPr>
          <w:rFonts w:cs="Arial" w:hint="cs"/>
          <w:sz w:val="28"/>
          <w:szCs w:val="28"/>
          <w:rtl/>
          <w:lang w:bidi="ar-DZ"/>
        </w:rPr>
        <w:t xml:space="preserve">ا </w:t>
      </w:r>
      <w:r w:rsidRPr="00336278">
        <w:rPr>
          <w:rFonts w:cs="Arial"/>
          <w:sz w:val="28"/>
          <w:szCs w:val="28"/>
          <w:rtl/>
          <w:lang w:bidi="ar-DZ"/>
        </w:rPr>
        <w:t xml:space="preserve">على </w:t>
      </w:r>
      <w:r>
        <w:rPr>
          <w:rFonts w:cs="Arial"/>
          <w:sz w:val="28"/>
          <w:szCs w:val="28"/>
          <w:lang w:bidi="ar-DZ"/>
        </w:rPr>
        <w:t xml:space="preserve"> </w:t>
      </w:r>
      <w:r w:rsidRPr="00336278">
        <w:rPr>
          <w:rFonts w:cs="Arial"/>
          <w:sz w:val="28"/>
          <w:szCs w:val="28"/>
          <w:rtl/>
          <w:lang w:bidi="ar-DZ"/>
        </w:rPr>
        <w:t>ذلك يمكننا تقسيم المعايير المستخدمة في تقييم الأداء المصرفي إلى قسمين هما</w:t>
      </w:r>
      <w:r>
        <w:rPr>
          <w:rFonts w:cs="Arial" w:hint="cs"/>
          <w:sz w:val="28"/>
          <w:szCs w:val="28"/>
          <w:rtl/>
          <w:lang w:bidi="ar-DZ"/>
        </w:rPr>
        <w:t>:</w:t>
      </w:r>
    </w:p>
    <w:p w:rsidR="00D62217" w:rsidRDefault="00D62217" w:rsidP="00D62217">
      <w:pPr>
        <w:tabs>
          <w:tab w:val="left" w:pos="1650"/>
        </w:tabs>
        <w:bidi/>
        <w:rPr>
          <w:rFonts w:cs="Arial"/>
          <w:sz w:val="28"/>
          <w:szCs w:val="28"/>
          <w:rtl/>
          <w:lang w:bidi="ar-DZ"/>
        </w:rPr>
      </w:pPr>
      <w:r w:rsidRPr="00D62217">
        <w:rPr>
          <w:rFonts w:cs="Arial" w:hint="cs"/>
          <w:b/>
          <w:bCs/>
          <w:sz w:val="28"/>
          <w:szCs w:val="28"/>
          <w:rtl/>
          <w:lang w:bidi="ar-DZ"/>
        </w:rPr>
        <w:t>أولا: معايير الأداء:</w:t>
      </w:r>
      <w:r>
        <w:rPr>
          <w:rFonts w:cs="Arial" w:hint="cs"/>
          <w:b/>
          <w:bCs/>
          <w:sz w:val="28"/>
          <w:szCs w:val="28"/>
          <w:rtl/>
          <w:lang w:bidi="ar-DZ"/>
        </w:rPr>
        <w:t xml:space="preserve"> </w:t>
      </w:r>
      <w:r w:rsidRPr="00D62217">
        <w:rPr>
          <w:rFonts w:cs="Arial"/>
          <w:sz w:val="28"/>
          <w:szCs w:val="28"/>
          <w:rtl/>
          <w:lang w:bidi="ar-DZ"/>
        </w:rPr>
        <w:t>وهي الأدوات أو المؤشرات المستخدمة في عمليات المقارنة مع الأداء الفعلي لتحديد مستوى كفاءة الأداء.ويمكن تقسيم م</w:t>
      </w:r>
      <w:r>
        <w:rPr>
          <w:rFonts w:cs="Arial"/>
          <w:sz w:val="28"/>
          <w:szCs w:val="28"/>
          <w:rtl/>
          <w:lang w:bidi="ar-DZ"/>
        </w:rPr>
        <w:t>عايير الأداء إلى الأنواع الآت</w:t>
      </w:r>
      <w:r>
        <w:rPr>
          <w:rFonts w:cs="Arial" w:hint="cs"/>
          <w:sz w:val="28"/>
          <w:szCs w:val="28"/>
          <w:rtl/>
          <w:lang w:bidi="ar-DZ"/>
        </w:rPr>
        <w:t>ية:</w:t>
      </w:r>
    </w:p>
    <w:p w:rsidR="00336278" w:rsidRPr="00D62217" w:rsidRDefault="00D62217" w:rsidP="00D62217">
      <w:pPr>
        <w:pStyle w:val="Paragraphedeliste"/>
        <w:numPr>
          <w:ilvl w:val="0"/>
          <w:numId w:val="14"/>
        </w:numPr>
        <w:tabs>
          <w:tab w:val="left" w:pos="1650"/>
        </w:tabs>
        <w:bidi/>
        <w:rPr>
          <w:rFonts w:cs="Arial"/>
          <w:color w:val="0070C0"/>
          <w:sz w:val="28"/>
          <w:szCs w:val="28"/>
          <w:lang w:bidi="ar-DZ"/>
        </w:rPr>
      </w:pPr>
      <w:r w:rsidRPr="00D62217">
        <w:rPr>
          <w:rFonts w:cs="Arial"/>
          <w:sz w:val="28"/>
          <w:szCs w:val="28"/>
          <w:rtl/>
          <w:lang w:bidi="ar-DZ"/>
        </w:rPr>
        <w:t>المعايير التاريخية وهي معايير مستمدة من أداء المصرف ذاته في الماضي، إذ يمكن للمحلل المالي حساب المؤشرات المالية من القوائم المالية لغرض رقابة أداء السنة المعنية، قياسا ً بتلك السنوات</w:t>
      </w:r>
      <w:r>
        <w:rPr>
          <w:rFonts w:cs="Arial" w:hint="cs"/>
          <w:sz w:val="28"/>
          <w:szCs w:val="28"/>
          <w:rtl/>
          <w:lang w:bidi="ar-DZ"/>
        </w:rPr>
        <w:t>(</w:t>
      </w:r>
      <w:r w:rsidRPr="00D62217">
        <w:rPr>
          <w:rFonts w:cs="Arial"/>
          <w:sz w:val="28"/>
          <w:szCs w:val="28"/>
          <w:rtl/>
          <w:lang w:bidi="ar-DZ"/>
        </w:rPr>
        <w:t>أو بسنة واحدة منها أو بسنة الأساس أو بمتوسط عدد من السنوات الماضية</w:t>
      </w:r>
      <w:r>
        <w:rPr>
          <w:rFonts w:cs="Arial" w:hint="cs"/>
          <w:sz w:val="28"/>
          <w:szCs w:val="28"/>
          <w:rtl/>
          <w:lang w:bidi="ar-DZ"/>
        </w:rPr>
        <w:t>)</w:t>
      </w:r>
      <w:r w:rsidRPr="00D62217">
        <w:rPr>
          <w:rFonts w:cs="Arial"/>
          <w:sz w:val="28"/>
          <w:szCs w:val="28"/>
          <w:rtl/>
          <w:lang w:bidi="ar-DZ"/>
        </w:rPr>
        <w:t>،على أن يؤخذ بالحسبان عند إجراء المقارنة، التبدل في الظروف الخارجية والداخلية للمصرف.إن لهذه المعايير التاريخية أهميتها لأن لكل مصرف خصوصيته، وظروفه، ونشاطه، وكيفية تطوره</w:t>
      </w:r>
      <w:r>
        <w:rPr>
          <w:rFonts w:cs="Arial" w:hint="cs"/>
          <w:sz w:val="28"/>
          <w:szCs w:val="28"/>
          <w:rtl/>
          <w:lang w:bidi="ar-DZ"/>
        </w:rPr>
        <w:t>.</w:t>
      </w:r>
    </w:p>
    <w:p w:rsidR="00D62217" w:rsidRDefault="00D62217" w:rsidP="00D62217">
      <w:pPr>
        <w:pStyle w:val="Paragraphedeliste"/>
        <w:numPr>
          <w:ilvl w:val="0"/>
          <w:numId w:val="14"/>
        </w:numPr>
        <w:tabs>
          <w:tab w:val="left" w:pos="1650"/>
        </w:tabs>
        <w:bidi/>
        <w:rPr>
          <w:rFonts w:cs="Arial"/>
          <w:sz w:val="28"/>
          <w:szCs w:val="28"/>
          <w:lang w:bidi="ar-DZ"/>
        </w:rPr>
      </w:pPr>
      <w:r w:rsidRPr="00D62217">
        <w:rPr>
          <w:rFonts w:cs="Arial"/>
          <w:sz w:val="28"/>
          <w:szCs w:val="28"/>
          <w:rtl/>
          <w:lang w:bidi="ar-DZ"/>
        </w:rPr>
        <w:t>المعايير القطاعية هي معايير للأداء مستمدة من القطاع المصرفي الذي ينتمي إليه المصرف، وهـي تشير إلى معدل أداء مجموعة من المصارف في القطاع، إذ أنه في الوقت الـذي تتفـاوت فيه المصارف في الأداء، فإن هناك خصائص مشتركة بينها، نابعة عن طبيعة أنشـطتها، وتشكيلة المنتجات والخدمات التي تقدمها .كما يمكن تقسيم القطاع إلى أنشطة، وقياس أداء المصرف حسب الأنشطة أو الفروع في القطاع الذي ينتمـي إليـه المصـرف</w:t>
      </w:r>
      <w:r>
        <w:rPr>
          <w:rFonts w:cs="Arial" w:hint="cs"/>
          <w:sz w:val="28"/>
          <w:szCs w:val="28"/>
          <w:rtl/>
          <w:lang w:bidi="ar-DZ"/>
        </w:rPr>
        <w:t>(</w:t>
      </w:r>
      <w:r w:rsidRPr="00D62217">
        <w:rPr>
          <w:rFonts w:cs="Arial"/>
          <w:sz w:val="28"/>
          <w:szCs w:val="28"/>
          <w:rtl/>
          <w:lang w:bidi="ar-DZ"/>
        </w:rPr>
        <w:t>تجـاري، متخصص، إسلامي..</w:t>
      </w:r>
      <w:r>
        <w:rPr>
          <w:rFonts w:cs="Arial" w:hint="cs"/>
          <w:sz w:val="28"/>
          <w:szCs w:val="28"/>
          <w:rtl/>
          <w:lang w:bidi="ar-DZ"/>
        </w:rPr>
        <w:t>.)</w:t>
      </w:r>
      <w:r w:rsidRPr="00D62217">
        <w:rPr>
          <w:rFonts w:cs="Arial"/>
          <w:sz w:val="28"/>
          <w:szCs w:val="28"/>
          <w:rtl/>
          <w:lang w:bidi="ar-DZ"/>
        </w:rPr>
        <w:t xml:space="preserve"> كلما اتسعت رقعة القطاع، كلما مالت المعايير نحـو العموميـة، والعكس صحيح عند التوجه نحو أنشطة القطاع الواحد.</w:t>
      </w:r>
    </w:p>
    <w:p w:rsidR="00D62217" w:rsidRDefault="00D62217" w:rsidP="00D62217">
      <w:pPr>
        <w:pStyle w:val="Paragraphedeliste"/>
        <w:numPr>
          <w:ilvl w:val="0"/>
          <w:numId w:val="14"/>
        </w:numPr>
        <w:tabs>
          <w:tab w:val="left" w:pos="1650"/>
        </w:tabs>
        <w:bidi/>
        <w:rPr>
          <w:rFonts w:cs="Arial"/>
          <w:sz w:val="28"/>
          <w:szCs w:val="28"/>
          <w:lang w:bidi="ar-DZ"/>
        </w:rPr>
      </w:pPr>
      <w:r>
        <w:rPr>
          <w:rFonts w:cs="Arial" w:hint="cs"/>
          <w:sz w:val="28"/>
          <w:szCs w:val="28"/>
          <w:rtl/>
          <w:lang w:bidi="ar-DZ"/>
        </w:rPr>
        <w:t>ا</w:t>
      </w:r>
      <w:r w:rsidRPr="00D62217">
        <w:rPr>
          <w:rFonts w:cs="Arial"/>
          <w:sz w:val="28"/>
          <w:szCs w:val="28"/>
          <w:rtl/>
          <w:lang w:bidi="ar-DZ"/>
        </w:rPr>
        <w:t>لمعايير المطلقة</w:t>
      </w:r>
      <w:r>
        <w:rPr>
          <w:rFonts w:cs="Arial" w:hint="cs"/>
          <w:sz w:val="28"/>
          <w:szCs w:val="28"/>
          <w:rtl/>
          <w:lang w:bidi="ar-DZ"/>
        </w:rPr>
        <w:t>:</w:t>
      </w:r>
      <w:r w:rsidRPr="00D62217">
        <w:rPr>
          <w:rFonts w:cs="Arial"/>
          <w:sz w:val="28"/>
          <w:szCs w:val="28"/>
          <w:rtl/>
          <w:lang w:bidi="ar-DZ"/>
        </w:rPr>
        <w:t xml:space="preserve"> هناك العديد من المعايير المطلقة للأداء، يعكس بعضها تقاليد أو تشريعات سائدة في هذا الخصوص في العديد من الأوساط المالية، وبعضها ناشئ عن معايير دولية يتم إعدادها وتنشر تدريجيا ً، وهي تنعكس في وجود مجموعة من المعايير </w:t>
      </w:r>
      <w:r>
        <w:rPr>
          <w:rFonts w:cs="Arial" w:hint="cs"/>
          <w:sz w:val="28"/>
          <w:szCs w:val="28"/>
          <w:rtl/>
          <w:lang w:bidi="ar-DZ"/>
        </w:rPr>
        <w:t>(</w:t>
      </w:r>
      <w:r w:rsidRPr="00D62217">
        <w:rPr>
          <w:rFonts w:cs="Arial"/>
          <w:sz w:val="28"/>
          <w:szCs w:val="28"/>
          <w:rtl/>
          <w:lang w:bidi="ar-DZ"/>
        </w:rPr>
        <w:t>النسب المالية</w:t>
      </w:r>
      <w:r>
        <w:rPr>
          <w:rFonts w:cs="Arial" w:hint="cs"/>
          <w:sz w:val="28"/>
          <w:szCs w:val="28"/>
          <w:rtl/>
          <w:lang w:bidi="ar-DZ"/>
        </w:rPr>
        <w:t>)</w:t>
      </w:r>
      <w:r w:rsidRPr="00D62217">
        <w:rPr>
          <w:rFonts w:cs="Arial"/>
          <w:sz w:val="28"/>
          <w:szCs w:val="28"/>
          <w:rtl/>
          <w:lang w:bidi="ar-DZ"/>
        </w:rPr>
        <w:t xml:space="preserve"> المتعارف عليها والمستمدة من التجارب العملية والمعايير</w:t>
      </w:r>
      <w:r>
        <w:rPr>
          <w:rFonts w:cs="Arial" w:hint="cs"/>
          <w:sz w:val="28"/>
          <w:szCs w:val="28"/>
          <w:rtl/>
          <w:lang w:bidi="ar-DZ"/>
        </w:rPr>
        <w:t>.</w:t>
      </w:r>
    </w:p>
    <w:p w:rsidR="00D62217" w:rsidRPr="00D62217" w:rsidRDefault="00D62217" w:rsidP="00D62217">
      <w:pPr>
        <w:pStyle w:val="Paragraphedeliste"/>
        <w:numPr>
          <w:ilvl w:val="0"/>
          <w:numId w:val="14"/>
        </w:numPr>
        <w:tabs>
          <w:tab w:val="left" w:pos="1650"/>
        </w:tabs>
        <w:bidi/>
        <w:rPr>
          <w:rFonts w:cs="Arial"/>
          <w:sz w:val="28"/>
          <w:szCs w:val="28"/>
          <w:lang w:bidi="ar-DZ"/>
        </w:rPr>
      </w:pPr>
      <w:r w:rsidRPr="00D62217">
        <w:rPr>
          <w:rFonts w:cs="Arial"/>
          <w:sz w:val="28"/>
          <w:szCs w:val="28"/>
          <w:rtl/>
          <w:lang w:bidi="ar-DZ"/>
        </w:rPr>
        <w:t xml:space="preserve">المعايير المستهدفة </w:t>
      </w:r>
      <w:r>
        <w:rPr>
          <w:rFonts w:cs="Arial" w:hint="cs"/>
          <w:sz w:val="28"/>
          <w:szCs w:val="28"/>
          <w:rtl/>
          <w:lang w:bidi="ar-DZ"/>
        </w:rPr>
        <w:t>:</w:t>
      </w:r>
      <w:r w:rsidRPr="00D62217">
        <w:rPr>
          <w:rFonts w:cs="Arial"/>
          <w:sz w:val="28"/>
          <w:szCs w:val="28"/>
          <w:rtl/>
          <w:lang w:bidi="ar-DZ"/>
        </w:rPr>
        <w:t>وهـي معـايير تعمـل إدارة المصـرف علـى بلوغهـا، مـن خـلال استراتيجياتها،وسياساتها، وخططها، وموازناتها، ويعني الابتعاد عنها، أو عـدم تحقيقهـا، انحرافا ً عن الأداء المطلوب، ولا بد من تشخيص مسبباته ومعالجتها. وقد تستمد المعايير المستهدفة من معايير الأداء القطاعي، عندما يكون المصرف مبتعدا ً عنها ويتحرك للوصول إليها، كما قد تفرض المعايير المستهدفة من قبل المصرف المركزي أو من قبل السوق المالي</w:t>
      </w:r>
    </w:p>
    <w:p w:rsidR="008D6D19" w:rsidRDefault="00BA284B" w:rsidP="00BA284B">
      <w:pPr>
        <w:tabs>
          <w:tab w:val="left" w:pos="1650"/>
        </w:tabs>
        <w:bidi/>
        <w:ind w:left="360"/>
        <w:rPr>
          <w:rFonts w:cs="Arial"/>
          <w:sz w:val="28"/>
          <w:szCs w:val="28"/>
          <w:rtl/>
          <w:lang w:bidi="ar-DZ"/>
        </w:rPr>
      </w:pPr>
      <w:r w:rsidRPr="00BA284B">
        <w:rPr>
          <w:rFonts w:cs="Arial" w:hint="cs"/>
          <w:b/>
          <w:bCs/>
          <w:sz w:val="28"/>
          <w:szCs w:val="28"/>
          <w:rtl/>
          <w:lang w:bidi="ar-DZ"/>
        </w:rPr>
        <w:lastRenderedPageBreak/>
        <w:t>ثانيا:</w:t>
      </w:r>
      <w:r w:rsidRPr="00BA284B">
        <w:rPr>
          <w:b/>
          <w:bCs/>
          <w:rtl/>
        </w:rPr>
        <w:t xml:space="preserve"> </w:t>
      </w:r>
      <w:r w:rsidRPr="00BA284B">
        <w:rPr>
          <w:rFonts w:cs="Arial"/>
          <w:b/>
          <w:bCs/>
          <w:sz w:val="28"/>
          <w:szCs w:val="28"/>
          <w:rtl/>
          <w:lang w:bidi="ar-DZ"/>
        </w:rPr>
        <w:t>أدوات قياس الأداء</w:t>
      </w:r>
      <w:r w:rsidRPr="00BA284B">
        <w:rPr>
          <w:rFonts w:cs="Arial" w:hint="cs"/>
          <w:b/>
          <w:bCs/>
          <w:sz w:val="28"/>
          <w:szCs w:val="28"/>
          <w:rtl/>
          <w:lang w:bidi="ar-DZ"/>
        </w:rPr>
        <w:t>:</w:t>
      </w:r>
      <w:r>
        <w:rPr>
          <w:rFonts w:cs="Arial" w:hint="cs"/>
          <w:b/>
          <w:bCs/>
          <w:sz w:val="28"/>
          <w:szCs w:val="28"/>
          <w:rtl/>
          <w:lang w:bidi="ar-DZ"/>
        </w:rPr>
        <w:t xml:space="preserve"> </w:t>
      </w:r>
      <w:r w:rsidRPr="00BA284B">
        <w:rPr>
          <w:rFonts w:cs="Arial"/>
          <w:sz w:val="28"/>
          <w:szCs w:val="28"/>
          <w:rtl/>
          <w:lang w:bidi="ar-DZ"/>
        </w:rPr>
        <w:t>يمكن تعريفها بأنها مجموعة الوسائل والطرق والأساليب المختلفة التي يستخدمها المحلل المالي للوصول إلى جوانب التقييم المختلفة للنشاط الاقتصادي للوحدات الاقتصادية، ونقاط الضعف والقوة في عملياتها المالية والتشغيلية ، والتي تمكن من تقييم الأداء .</w:t>
      </w:r>
    </w:p>
    <w:p w:rsidR="00BA284B" w:rsidRDefault="00BA284B" w:rsidP="00BA284B">
      <w:pPr>
        <w:tabs>
          <w:tab w:val="left" w:pos="1650"/>
        </w:tabs>
        <w:bidi/>
        <w:ind w:left="360"/>
        <w:rPr>
          <w:rFonts w:cs="Arial"/>
          <w:sz w:val="28"/>
          <w:szCs w:val="28"/>
          <w:rtl/>
          <w:lang w:bidi="ar-DZ"/>
        </w:rPr>
      </w:pPr>
      <w:r w:rsidRPr="00BA284B">
        <w:rPr>
          <w:rFonts w:cs="Arial"/>
          <w:sz w:val="28"/>
          <w:szCs w:val="28"/>
          <w:rtl/>
          <w:lang w:bidi="ar-DZ"/>
        </w:rPr>
        <w:t>وتشمل أدوات قياس الأداء الفعلي في المصارف التقارير على اختلاف أنواعها، والمؤشرات الكمية التي يتم استنتاجها من خلال عمليات التحليل المالي</w:t>
      </w:r>
      <w:r>
        <w:rPr>
          <w:rFonts w:cs="Arial" w:hint="cs"/>
          <w:sz w:val="28"/>
          <w:szCs w:val="28"/>
          <w:rtl/>
          <w:lang w:bidi="ar-DZ"/>
        </w:rPr>
        <w:t xml:space="preserve"> .</w:t>
      </w:r>
    </w:p>
    <w:p w:rsidR="00BA284B" w:rsidRDefault="00BA284B" w:rsidP="00BA284B">
      <w:pPr>
        <w:tabs>
          <w:tab w:val="left" w:pos="1650"/>
        </w:tabs>
        <w:bidi/>
        <w:ind w:left="360"/>
        <w:rPr>
          <w:rFonts w:cs="Arial"/>
          <w:sz w:val="28"/>
          <w:szCs w:val="28"/>
          <w:rtl/>
          <w:lang w:bidi="ar-DZ"/>
        </w:rPr>
      </w:pPr>
      <w:r>
        <w:rPr>
          <w:rFonts w:cs="Arial" w:hint="cs"/>
          <w:sz w:val="28"/>
          <w:szCs w:val="28"/>
          <w:rtl/>
          <w:lang w:bidi="ar-DZ"/>
        </w:rPr>
        <w:t>أ</w:t>
      </w:r>
      <w:r w:rsidRPr="00BA284B">
        <w:t xml:space="preserve"> </w:t>
      </w:r>
      <w:r w:rsidRPr="00BA284B">
        <w:rPr>
          <w:rFonts w:cs="Arial"/>
          <w:sz w:val="28"/>
          <w:szCs w:val="28"/>
          <w:rtl/>
          <w:lang w:bidi="ar-DZ"/>
        </w:rPr>
        <w:t>-</w:t>
      </w:r>
      <w:r>
        <w:rPr>
          <w:rFonts w:cs="Arial" w:hint="cs"/>
          <w:sz w:val="28"/>
          <w:szCs w:val="28"/>
          <w:rtl/>
          <w:lang w:bidi="ar-DZ"/>
        </w:rPr>
        <w:t xml:space="preserve"> </w:t>
      </w:r>
      <w:r w:rsidRPr="00BA284B">
        <w:rPr>
          <w:rFonts w:cs="Arial"/>
          <w:sz w:val="28"/>
          <w:szCs w:val="28"/>
          <w:rtl/>
          <w:lang w:bidi="ar-DZ"/>
        </w:rPr>
        <w:t>التقارير تعد التقارير من أهم الأدوات المستخدمة في قياس الأداء الفعلي للعمل المصرفي، وبذلك تكون من الأدوات المهمة في تقييم الأداء المصرفي، فهي التي توفر المعلومات عن الوضع الفعلي للعمل المصرفي ليتم مقارنتها بالمعايير والحكم على مدى كفاءة هذا العمل. ومما لا شك فيه أنها من أهم أدوات الرقابة المصرفية باعتبارها إحدى وسائل الاتصال بين المستويات المختلفة للمصرف، وكذلك بين المصرف وفروعه.</w:t>
      </w:r>
    </w:p>
    <w:p w:rsidR="00BA284B" w:rsidRDefault="00BA284B" w:rsidP="00BA284B">
      <w:pPr>
        <w:tabs>
          <w:tab w:val="left" w:pos="1650"/>
        </w:tabs>
        <w:bidi/>
        <w:ind w:left="360"/>
        <w:rPr>
          <w:rFonts w:cs="Arial"/>
          <w:sz w:val="28"/>
          <w:szCs w:val="28"/>
          <w:rtl/>
          <w:lang w:bidi="ar-DZ"/>
        </w:rPr>
      </w:pPr>
      <w:r w:rsidRPr="00BA284B">
        <w:rPr>
          <w:rFonts w:cs="Arial"/>
          <w:sz w:val="28"/>
          <w:szCs w:val="28"/>
          <w:rtl/>
          <w:lang w:bidi="ar-DZ"/>
        </w:rPr>
        <w:t xml:space="preserve"> ومن الخصائص التي ترفع من فاعلية التقارير كأداة رقابية أو كأداة تستخدم في عمليات التقييم: </w:t>
      </w:r>
    </w:p>
    <w:p w:rsidR="00BA284B" w:rsidRDefault="00BA284B" w:rsidP="00BA284B">
      <w:pPr>
        <w:tabs>
          <w:tab w:val="left" w:pos="1650"/>
        </w:tabs>
        <w:bidi/>
        <w:ind w:left="360"/>
        <w:rPr>
          <w:rFonts w:cs="Arial"/>
          <w:sz w:val="28"/>
          <w:szCs w:val="28"/>
          <w:rtl/>
          <w:lang w:bidi="ar-DZ"/>
        </w:rPr>
      </w:pPr>
      <w:r w:rsidRPr="00BA284B">
        <w:rPr>
          <w:rFonts w:cs="Arial"/>
          <w:sz w:val="28"/>
          <w:szCs w:val="28"/>
          <w:rtl/>
          <w:lang w:bidi="ar-DZ"/>
        </w:rPr>
        <w:t>- دقة المعلومات التي تحتويها التقارير وتكامله</w:t>
      </w:r>
      <w:r>
        <w:rPr>
          <w:rFonts w:cs="Arial" w:hint="cs"/>
          <w:sz w:val="28"/>
          <w:szCs w:val="28"/>
          <w:rtl/>
          <w:lang w:bidi="ar-DZ"/>
        </w:rPr>
        <w:t>ا.</w:t>
      </w:r>
    </w:p>
    <w:p w:rsidR="00BA284B" w:rsidRDefault="00BA284B" w:rsidP="00BA284B">
      <w:pPr>
        <w:tabs>
          <w:tab w:val="left" w:pos="1650"/>
        </w:tabs>
        <w:bidi/>
        <w:ind w:left="360"/>
        <w:rPr>
          <w:rFonts w:cs="Arial"/>
          <w:sz w:val="28"/>
          <w:szCs w:val="28"/>
          <w:rtl/>
          <w:lang w:bidi="ar-DZ"/>
        </w:rPr>
      </w:pPr>
      <w:r w:rsidRPr="00BA284B">
        <w:rPr>
          <w:rFonts w:cs="Arial"/>
          <w:sz w:val="28"/>
          <w:szCs w:val="28"/>
          <w:rtl/>
          <w:lang w:bidi="ar-DZ"/>
        </w:rPr>
        <w:t xml:space="preserve">- توفيرها في الوقت الملائم. </w:t>
      </w:r>
    </w:p>
    <w:p w:rsidR="00BA284B" w:rsidRDefault="00BA284B" w:rsidP="00BA284B">
      <w:pPr>
        <w:tabs>
          <w:tab w:val="left" w:pos="1650"/>
        </w:tabs>
        <w:bidi/>
        <w:ind w:left="360"/>
        <w:rPr>
          <w:rFonts w:cs="Arial"/>
          <w:sz w:val="28"/>
          <w:szCs w:val="28"/>
          <w:rtl/>
          <w:lang w:bidi="ar-DZ"/>
        </w:rPr>
      </w:pPr>
      <w:r w:rsidRPr="00BA284B">
        <w:rPr>
          <w:rFonts w:cs="Arial"/>
          <w:sz w:val="28"/>
          <w:szCs w:val="28"/>
          <w:rtl/>
          <w:lang w:bidi="ar-DZ"/>
        </w:rPr>
        <w:t xml:space="preserve">- البساطة والوضوح في العرض بما يسهل فهمها من قبل الإدارة أو المقيم للعمل. </w:t>
      </w:r>
    </w:p>
    <w:p w:rsidR="00BA284B" w:rsidRDefault="00BA284B" w:rsidP="00BA284B">
      <w:pPr>
        <w:tabs>
          <w:tab w:val="left" w:pos="1650"/>
        </w:tabs>
        <w:bidi/>
        <w:ind w:left="360"/>
        <w:rPr>
          <w:rFonts w:cs="Arial"/>
          <w:sz w:val="28"/>
          <w:szCs w:val="28"/>
          <w:rtl/>
          <w:lang w:bidi="ar-DZ"/>
        </w:rPr>
      </w:pPr>
      <w:r w:rsidRPr="00BA284B">
        <w:rPr>
          <w:rFonts w:cs="Arial"/>
          <w:sz w:val="28"/>
          <w:szCs w:val="28"/>
          <w:rtl/>
          <w:lang w:bidi="ar-DZ"/>
        </w:rPr>
        <w:t>أما المعلومات التي تتضمنها التقارير فتشمل مختلف نواحي الأنشطة المصرفية مثل تطور الودائع وفقا ً لأنواعها، وتحليل إيرادات ومصروفات المصرف، وأسباب التغير في مختلف بنود ميزانية المصرف، وكذلك هناك تقارير خاصة بالاحتياطيات والسيولة والمعاملات الخارجية في المصرف</w:t>
      </w:r>
      <w:r>
        <w:rPr>
          <w:rFonts w:cs="Arial" w:hint="cs"/>
          <w:sz w:val="28"/>
          <w:szCs w:val="28"/>
          <w:rtl/>
          <w:lang w:bidi="ar-DZ"/>
        </w:rPr>
        <w:t>.</w:t>
      </w:r>
    </w:p>
    <w:p w:rsidR="004D0C63" w:rsidRDefault="004D0C63">
      <w:pPr>
        <w:rPr>
          <w:rFonts w:cs="Arial"/>
          <w:sz w:val="28"/>
          <w:szCs w:val="28"/>
          <w:rtl/>
          <w:lang w:bidi="ar-DZ"/>
        </w:rPr>
      </w:pPr>
      <w:r>
        <w:rPr>
          <w:rFonts w:cs="Arial"/>
          <w:sz w:val="28"/>
          <w:szCs w:val="28"/>
          <w:rtl/>
          <w:lang w:bidi="ar-DZ"/>
        </w:rPr>
        <w:br w:type="page"/>
      </w:r>
    </w:p>
    <w:p w:rsidR="004D0C63" w:rsidRDefault="004D0C63" w:rsidP="004D0C63">
      <w:pPr>
        <w:tabs>
          <w:tab w:val="left" w:pos="1650"/>
        </w:tabs>
        <w:bidi/>
        <w:ind w:left="360"/>
        <w:rPr>
          <w:rFonts w:cs="Arial"/>
          <w:b/>
          <w:bCs/>
          <w:color w:val="0070C0"/>
          <w:sz w:val="32"/>
          <w:szCs w:val="32"/>
          <w:u w:val="single"/>
          <w:rtl/>
          <w:lang w:bidi="ar-DZ"/>
        </w:rPr>
      </w:pPr>
      <w:r w:rsidRPr="004D0C63">
        <w:rPr>
          <w:rFonts w:cs="Arial" w:hint="cs"/>
          <w:b/>
          <w:bCs/>
          <w:color w:val="0070C0"/>
          <w:sz w:val="32"/>
          <w:szCs w:val="32"/>
          <w:u w:val="single"/>
          <w:rtl/>
          <w:lang w:bidi="ar-DZ"/>
        </w:rPr>
        <w:lastRenderedPageBreak/>
        <w:t>المطلب الرابع: الآفاق المستقبيلية للبنوك الاسلامية</w:t>
      </w:r>
      <w:r>
        <w:rPr>
          <w:rFonts w:cs="Arial" w:hint="cs"/>
          <w:b/>
          <w:bCs/>
          <w:color w:val="0070C0"/>
          <w:sz w:val="32"/>
          <w:szCs w:val="32"/>
          <w:u w:val="single"/>
          <w:rtl/>
          <w:lang w:bidi="ar-DZ"/>
        </w:rPr>
        <w:t>:</w:t>
      </w:r>
    </w:p>
    <w:p w:rsidR="004D0C63" w:rsidRPr="009D3ECD" w:rsidRDefault="004D0C63" w:rsidP="004D0C63">
      <w:pPr>
        <w:tabs>
          <w:tab w:val="left" w:pos="1650"/>
        </w:tabs>
        <w:bidi/>
        <w:ind w:left="360"/>
        <w:rPr>
          <w:rFonts w:cs="Arial"/>
          <w:sz w:val="24"/>
          <w:szCs w:val="24"/>
          <w:rtl/>
          <w:lang w:bidi="ar-DZ"/>
        </w:rPr>
      </w:pPr>
      <w:r>
        <w:rPr>
          <w:rFonts w:cs="Arial" w:hint="cs"/>
          <w:sz w:val="28"/>
          <w:szCs w:val="28"/>
          <w:rtl/>
          <w:lang w:bidi="ar-DZ"/>
        </w:rPr>
        <w:t>يحتاج النظام المالي الإسلامي إلى إجراءات و معايير محاسبية سليمة و هي مهمة للغاية للإفصاح عن المعلومات و بناء الثقة لدى المستثمرين و دعم الرقابة و الإشراف كما أن المعايير السليمة سوف تساعد على إدماج الأسواق المالية الإسلامية في الأسواق الدولية.</w:t>
      </w:r>
    </w:p>
    <w:p w:rsidR="004D0C63" w:rsidRPr="009D3ECD" w:rsidRDefault="004D0C63" w:rsidP="004D0C63">
      <w:pPr>
        <w:tabs>
          <w:tab w:val="left" w:pos="1650"/>
        </w:tabs>
        <w:bidi/>
        <w:ind w:left="360"/>
        <w:rPr>
          <w:rFonts w:cs="Arial"/>
          <w:sz w:val="24"/>
          <w:szCs w:val="24"/>
          <w:rtl/>
          <w:lang w:bidi="ar-DZ"/>
        </w:rPr>
      </w:pPr>
      <w:r>
        <w:rPr>
          <w:rFonts w:cs="Arial" w:hint="cs"/>
          <w:sz w:val="28"/>
          <w:szCs w:val="28"/>
          <w:rtl/>
          <w:lang w:bidi="ar-DZ"/>
        </w:rPr>
        <w:t>و تعاني المؤسسات المالية من نقص في العاملين المدربين الذين يستطيعون تحليل و إدارة الحوافظ و استحداث منتجات مبتكرة طبقا للمبادئ المالية الإسلامية.</w:t>
      </w:r>
      <w:r w:rsidR="009D3ECD">
        <w:rPr>
          <w:rFonts w:cs="Arial" w:hint="cs"/>
          <w:sz w:val="24"/>
          <w:szCs w:val="24"/>
          <w:rtl/>
          <w:lang w:bidi="ar-DZ"/>
        </w:rPr>
        <w:t>1</w:t>
      </w:r>
    </w:p>
    <w:p w:rsidR="004D0C63" w:rsidRPr="009D3ECD" w:rsidRDefault="00B64AB5" w:rsidP="004D0C63">
      <w:pPr>
        <w:tabs>
          <w:tab w:val="left" w:pos="1650"/>
        </w:tabs>
        <w:bidi/>
        <w:ind w:left="360"/>
        <w:rPr>
          <w:rFonts w:cs="Arial"/>
          <w:sz w:val="24"/>
          <w:szCs w:val="24"/>
          <w:rtl/>
          <w:lang w:bidi="ar-DZ"/>
        </w:rPr>
      </w:pPr>
      <w:r>
        <w:rPr>
          <w:rFonts w:cs="Arial" w:hint="cs"/>
          <w:sz w:val="28"/>
          <w:szCs w:val="28"/>
          <w:rtl/>
          <w:lang w:bidi="ar-DZ"/>
        </w:rPr>
        <w:t>لا يوجد اتساق في المبادئ الدينية المطبقة في البلدان الإسلامية و في غياب سلطة دينية مركزية مقبولة عالميا قامت البنوك الإسلامية بإنشاء مجالسها الدينية للإرشاد ، والإختلافات في تفسير المبادئ الإسلامية منرقبل مختلف المدارس المذهبية لتحديد قواعد متناسقة و الإسراع بعملية إدخال منتجات جديدة.</w:t>
      </w:r>
      <w:r w:rsidR="009D3ECD">
        <w:rPr>
          <w:rFonts w:cs="Arial" w:hint="cs"/>
          <w:sz w:val="24"/>
          <w:szCs w:val="24"/>
          <w:rtl/>
          <w:lang w:bidi="ar-DZ"/>
        </w:rPr>
        <w:t>1</w:t>
      </w:r>
    </w:p>
    <w:p w:rsidR="00BA284B" w:rsidRPr="00E5535D" w:rsidRDefault="00B64AB5" w:rsidP="009D3ECD">
      <w:pPr>
        <w:tabs>
          <w:tab w:val="left" w:pos="1650"/>
        </w:tabs>
        <w:bidi/>
        <w:ind w:left="360"/>
        <w:rPr>
          <w:rFonts w:cs="Arial"/>
          <w:sz w:val="24"/>
          <w:szCs w:val="24"/>
          <w:rtl/>
          <w:lang w:bidi="ar-DZ"/>
        </w:rPr>
      </w:pPr>
      <w:r>
        <w:rPr>
          <w:rFonts w:cs="Arial" w:hint="cs"/>
          <w:sz w:val="28"/>
          <w:szCs w:val="28"/>
          <w:rtl/>
          <w:lang w:bidi="ar-DZ"/>
        </w:rPr>
        <w:t xml:space="preserve">إذن سيتوقف تعزيز نمو و تطور البنوك الإسلامية إلى حد كبير على طبيعة التجديدات التي يتم إدخالها في النظام المالي الإسلامي و الحاجة العاجلة هي توفير موارد بشرية </w:t>
      </w:r>
      <w:r w:rsidR="009D3ECD">
        <w:rPr>
          <w:rFonts w:cs="Arial" w:hint="cs"/>
          <w:sz w:val="28"/>
          <w:szCs w:val="28"/>
          <w:rtl/>
          <w:lang w:bidi="ar-DZ"/>
        </w:rPr>
        <w:t>، و مالية لاستحداث أدوات لزيادة السيولة ، وإنشاء أسواق ثانوية و نقدية و فيما بين البنوك ، و إدارة الأصول/ الديون و المخاطر ، و إدخال الأدوات المالية العامة.</w:t>
      </w:r>
      <w:r w:rsidR="00E5535D">
        <w:rPr>
          <w:rFonts w:cs="Arial" w:hint="cs"/>
          <w:sz w:val="24"/>
          <w:szCs w:val="24"/>
          <w:rtl/>
          <w:lang w:bidi="ar-DZ"/>
        </w:rPr>
        <w:t>1</w:t>
      </w:r>
    </w:p>
    <w:p w:rsidR="009D3ECD" w:rsidRPr="00E5535D" w:rsidRDefault="009D3ECD" w:rsidP="009D3ECD">
      <w:pPr>
        <w:tabs>
          <w:tab w:val="left" w:pos="1650"/>
        </w:tabs>
        <w:bidi/>
        <w:ind w:left="360"/>
        <w:rPr>
          <w:rFonts w:cs="Arial"/>
          <w:sz w:val="24"/>
          <w:szCs w:val="24"/>
          <w:lang w:bidi="ar-DZ"/>
        </w:rPr>
      </w:pPr>
      <w:r>
        <w:rPr>
          <w:rFonts w:cs="Arial" w:hint="cs"/>
          <w:sz w:val="28"/>
          <w:szCs w:val="28"/>
          <w:rtl/>
          <w:lang w:bidi="ar-DZ"/>
        </w:rPr>
        <w:t>ويستطيع النظام المالي الإسلامي أن يلعب دورا حيويا في التنمية الإقتصادية للبلدان الإسلامية ، من خلال حشد المدخرات غير المستغلة التي تحفظ بعيدا و عمدا عن القنوات المالية القائمة على الفائدة و تيسير تنمية أوراق المال و في نفس الوقت سوف يتيح تطوير هذا النظم للمدخرين و المقترضين حرية اختيار الأدوات المالية التي تتلاءم مع احتياجاتهم في مجال الأعمال و مع قيمهم الاجتماعية و معتقداتهم الدينية.</w:t>
      </w:r>
      <w:r w:rsidR="00E5535D">
        <w:rPr>
          <w:rFonts w:cs="Arial" w:hint="cs"/>
          <w:sz w:val="24"/>
          <w:szCs w:val="24"/>
          <w:rtl/>
          <w:lang w:bidi="ar-DZ"/>
        </w:rPr>
        <w:t>1</w:t>
      </w:r>
    </w:p>
    <w:p w:rsidR="00E5535D" w:rsidRDefault="00E5535D" w:rsidP="00BD5D47">
      <w:pPr>
        <w:tabs>
          <w:tab w:val="left" w:pos="1650"/>
        </w:tabs>
        <w:bidi/>
        <w:ind w:left="360"/>
        <w:rPr>
          <w:rFonts w:cs="Arial"/>
          <w:sz w:val="28"/>
          <w:szCs w:val="28"/>
          <w:rtl/>
          <w:lang w:bidi="ar-DZ"/>
        </w:rPr>
      </w:pPr>
    </w:p>
    <w:p w:rsidR="00E5535D" w:rsidRPr="00E5535D" w:rsidRDefault="00E5535D" w:rsidP="00E5535D">
      <w:pPr>
        <w:bidi/>
        <w:rPr>
          <w:rFonts w:cs="Arial"/>
          <w:sz w:val="28"/>
          <w:szCs w:val="28"/>
          <w:rtl/>
          <w:lang w:bidi="ar-DZ"/>
        </w:rPr>
      </w:pPr>
    </w:p>
    <w:p w:rsidR="00E5535D" w:rsidRPr="00E5535D" w:rsidRDefault="00E5535D" w:rsidP="00E5535D">
      <w:pPr>
        <w:bidi/>
        <w:rPr>
          <w:rFonts w:cs="Arial"/>
          <w:sz w:val="28"/>
          <w:szCs w:val="28"/>
          <w:rtl/>
          <w:lang w:bidi="ar-DZ"/>
        </w:rPr>
      </w:pPr>
    </w:p>
    <w:p w:rsidR="00E5535D" w:rsidRPr="00E5535D" w:rsidRDefault="00E5535D" w:rsidP="00E5535D">
      <w:pPr>
        <w:bidi/>
        <w:rPr>
          <w:rFonts w:cs="Arial"/>
          <w:sz w:val="28"/>
          <w:szCs w:val="28"/>
          <w:rtl/>
          <w:lang w:bidi="ar-DZ"/>
        </w:rPr>
      </w:pPr>
    </w:p>
    <w:p w:rsidR="00E5535D" w:rsidRPr="00E5535D" w:rsidRDefault="00E5535D" w:rsidP="00E5535D">
      <w:pPr>
        <w:bidi/>
        <w:rPr>
          <w:rFonts w:cs="Arial"/>
          <w:sz w:val="28"/>
          <w:szCs w:val="28"/>
          <w:rtl/>
          <w:lang w:bidi="ar-DZ"/>
        </w:rPr>
      </w:pPr>
    </w:p>
    <w:p w:rsidR="00E5535D" w:rsidRPr="00E5535D" w:rsidRDefault="00E5535D" w:rsidP="00E5535D">
      <w:pPr>
        <w:bidi/>
        <w:rPr>
          <w:rFonts w:cs="Arial"/>
          <w:sz w:val="28"/>
          <w:szCs w:val="28"/>
          <w:rtl/>
          <w:lang w:bidi="ar-DZ"/>
        </w:rPr>
      </w:pPr>
    </w:p>
    <w:p w:rsidR="00E5535D" w:rsidRDefault="00E5535D" w:rsidP="00E5535D">
      <w:pPr>
        <w:bidi/>
        <w:rPr>
          <w:rFonts w:cs="Arial"/>
          <w:sz w:val="28"/>
          <w:szCs w:val="28"/>
          <w:rtl/>
          <w:lang w:bidi="ar-DZ"/>
        </w:rPr>
      </w:pPr>
    </w:p>
    <w:p w:rsidR="00BD5D47" w:rsidRPr="00E5535D" w:rsidRDefault="00E5535D" w:rsidP="00E5535D">
      <w:pPr>
        <w:bidi/>
        <w:rPr>
          <w:rFonts w:cs="Arial"/>
          <w:sz w:val="24"/>
          <w:szCs w:val="24"/>
          <w:rtl/>
          <w:lang w:bidi="ar-DZ"/>
        </w:rPr>
      </w:pPr>
      <w:r w:rsidRPr="00E5535D">
        <w:rPr>
          <w:rFonts w:cs="Arial" w:hint="cs"/>
          <w:sz w:val="24"/>
          <w:szCs w:val="24"/>
          <w:rtl/>
          <w:lang w:bidi="ar-DZ"/>
        </w:rPr>
        <w:t xml:space="preserve">المرجع: 1 </w:t>
      </w:r>
      <w:r w:rsidRPr="00E5535D">
        <w:rPr>
          <w:rFonts w:cs="Arial"/>
          <w:sz w:val="24"/>
          <w:szCs w:val="24"/>
          <w:rtl/>
          <w:lang w:bidi="ar-DZ"/>
        </w:rPr>
        <w:t>–</w:t>
      </w:r>
      <w:r w:rsidRPr="00E5535D">
        <w:rPr>
          <w:rFonts w:cs="Arial" w:hint="cs"/>
          <w:sz w:val="24"/>
          <w:szCs w:val="24"/>
          <w:rtl/>
          <w:lang w:bidi="ar-DZ"/>
        </w:rPr>
        <w:t xml:space="preserve"> اتفاقية انشاء الاتحاد الدولي للبنوك الاسلامية، مطابع الإتحاد الدولي للبنوك الإسلامية، مصر الجديدة ، القاهرة 1977</w:t>
      </w:r>
    </w:p>
    <w:sectPr w:rsidR="00BD5D47" w:rsidRPr="00E5535D" w:rsidSect="00781944">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89" w:rsidRDefault="00921989" w:rsidP="00781944">
      <w:pPr>
        <w:spacing w:after="0" w:line="240" w:lineRule="auto"/>
      </w:pPr>
      <w:r>
        <w:separator/>
      </w:r>
    </w:p>
  </w:endnote>
  <w:endnote w:type="continuationSeparator" w:id="1">
    <w:p w:rsidR="00921989" w:rsidRDefault="00921989" w:rsidP="00781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E1" w:rsidRDefault="00137AA3">
    <w:pPr>
      <w:pStyle w:val="Pieddepage"/>
      <w:rPr>
        <w:lang w:bidi="ar-DZ"/>
      </w:rPr>
    </w:pPr>
    <w:r>
      <w:rPr>
        <w:noProof/>
      </w:rPr>
      <w:pict>
        <v:shapetype id="_x0000_t32" coordsize="21600,21600" o:spt="32" o:oned="t" path="m,l21600,21600e" filled="f">
          <v:path arrowok="t" fillok="f" o:connecttype="none"/>
          <o:lock v:ext="edit" shapetype="t"/>
        </v:shapetype>
        <v:shape id="_x0000_s12289" type="#_x0000_t32" style="position:absolute;margin-left:374.25pt;margin-top:-20.9pt;width:109.65pt;height:0;flip:x;z-index:251658240"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89" w:rsidRDefault="00921989" w:rsidP="00781944">
      <w:pPr>
        <w:spacing w:after="0" w:line="240" w:lineRule="auto"/>
      </w:pPr>
      <w:r>
        <w:separator/>
      </w:r>
    </w:p>
  </w:footnote>
  <w:footnote w:type="continuationSeparator" w:id="1">
    <w:p w:rsidR="00921989" w:rsidRDefault="00921989" w:rsidP="007819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5C8"/>
    <w:multiLevelType w:val="hybridMultilevel"/>
    <w:tmpl w:val="CCA2F970"/>
    <w:lvl w:ilvl="0" w:tplc="7C2C339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A5447"/>
    <w:multiLevelType w:val="hybridMultilevel"/>
    <w:tmpl w:val="1D6A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D74CD"/>
    <w:multiLevelType w:val="hybridMultilevel"/>
    <w:tmpl w:val="57BC31F4"/>
    <w:lvl w:ilvl="0" w:tplc="C58E7B7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E5484"/>
    <w:multiLevelType w:val="hybridMultilevel"/>
    <w:tmpl w:val="30E632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57C49"/>
    <w:multiLevelType w:val="hybridMultilevel"/>
    <w:tmpl w:val="2BBC2B6A"/>
    <w:lvl w:ilvl="0" w:tplc="B80EA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E2087"/>
    <w:multiLevelType w:val="hybridMultilevel"/>
    <w:tmpl w:val="1BECAE72"/>
    <w:lvl w:ilvl="0" w:tplc="AA1EE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03858"/>
    <w:multiLevelType w:val="hybridMultilevel"/>
    <w:tmpl w:val="C5BC6014"/>
    <w:lvl w:ilvl="0" w:tplc="CD00F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63272"/>
    <w:multiLevelType w:val="hybridMultilevel"/>
    <w:tmpl w:val="0044A8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F79AE"/>
    <w:multiLevelType w:val="hybridMultilevel"/>
    <w:tmpl w:val="910269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0B6065"/>
    <w:multiLevelType w:val="hybridMultilevel"/>
    <w:tmpl w:val="8BC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4E2F06"/>
    <w:multiLevelType w:val="hybridMultilevel"/>
    <w:tmpl w:val="67242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D07C3"/>
    <w:multiLevelType w:val="hybridMultilevel"/>
    <w:tmpl w:val="E90C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36053"/>
    <w:multiLevelType w:val="hybridMultilevel"/>
    <w:tmpl w:val="D6389B68"/>
    <w:lvl w:ilvl="0" w:tplc="B1D49ADE">
      <w:start w:val="4"/>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AA62D2"/>
    <w:multiLevelType w:val="hybridMultilevel"/>
    <w:tmpl w:val="A828713E"/>
    <w:lvl w:ilvl="0" w:tplc="C58E7B7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8"/>
  </w:num>
  <w:num w:numId="4">
    <w:abstractNumId w:val="7"/>
  </w:num>
  <w:num w:numId="5">
    <w:abstractNumId w:val="2"/>
  </w:num>
  <w:num w:numId="6">
    <w:abstractNumId w:val="13"/>
  </w:num>
  <w:num w:numId="7">
    <w:abstractNumId w:val="4"/>
  </w:num>
  <w:num w:numId="8">
    <w:abstractNumId w:val="10"/>
  </w:num>
  <w:num w:numId="9">
    <w:abstractNumId w:val="11"/>
  </w:num>
  <w:num w:numId="10">
    <w:abstractNumId w:val="1"/>
  </w:num>
  <w:num w:numId="11">
    <w:abstractNumId w:val="5"/>
  </w:num>
  <w:num w:numId="12">
    <w:abstractNumId w:val="6"/>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5362"/>
    <o:shapelayout v:ext="edit">
      <o:idmap v:ext="edit" data="12"/>
      <o:rules v:ext="edit">
        <o:r id="V:Rule2" type="connector" idref="#_x0000_s12289"/>
      </o:rules>
    </o:shapelayout>
  </w:hdrShapeDefaults>
  <w:footnotePr>
    <w:footnote w:id="0"/>
    <w:footnote w:id="1"/>
  </w:footnotePr>
  <w:endnotePr>
    <w:endnote w:id="0"/>
    <w:endnote w:id="1"/>
  </w:endnotePr>
  <w:compat/>
  <w:rsids>
    <w:rsidRoot w:val="00781944"/>
    <w:rsid w:val="00036E53"/>
    <w:rsid w:val="00052D7A"/>
    <w:rsid w:val="000A4597"/>
    <w:rsid w:val="000A4E87"/>
    <w:rsid w:val="00134040"/>
    <w:rsid w:val="00137AA3"/>
    <w:rsid w:val="001476FA"/>
    <w:rsid w:val="0017115A"/>
    <w:rsid w:val="00196D06"/>
    <w:rsid w:val="001A21E7"/>
    <w:rsid w:val="001D70AE"/>
    <w:rsid w:val="001E7B43"/>
    <w:rsid w:val="001F12F6"/>
    <w:rsid w:val="00220A8E"/>
    <w:rsid w:val="002239D2"/>
    <w:rsid w:val="0022763B"/>
    <w:rsid w:val="002711F1"/>
    <w:rsid w:val="0027452E"/>
    <w:rsid w:val="002E29D8"/>
    <w:rsid w:val="002F3812"/>
    <w:rsid w:val="00336278"/>
    <w:rsid w:val="003B52B8"/>
    <w:rsid w:val="003C7F6B"/>
    <w:rsid w:val="004038E6"/>
    <w:rsid w:val="00405D91"/>
    <w:rsid w:val="004948EA"/>
    <w:rsid w:val="004A2F47"/>
    <w:rsid w:val="004A61D1"/>
    <w:rsid w:val="004C5E20"/>
    <w:rsid w:val="004D0C63"/>
    <w:rsid w:val="004D76FB"/>
    <w:rsid w:val="004D7CC3"/>
    <w:rsid w:val="00525C32"/>
    <w:rsid w:val="00580A47"/>
    <w:rsid w:val="005842A6"/>
    <w:rsid w:val="005F07E0"/>
    <w:rsid w:val="00703B09"/>
    <w:rsid w:val="00704697"/>
    <w:rsid w:val="00781944"/>
    <w:rsid w:val="007B50BB"/>
    <w:rsid w:val="00810EE1"/>
    <w:rsid w:val="00812075"/>
    <w:rsid w:val="00814FAD"/>
    <w:rsid w:val="008374C2"/>
    <w:rsid w:val="00840C57"/>
    <w:rsid w:val="00851792"/>
    <w:rsid w:val="008C2206"/>
    <w:rsid w:val="008D6D19"/>
    <w:rsid w:val="00921989"/>
    <w:rsid w:val="009D3ECD"/>
    <w:rsid w:val="009E3D85"/>
    <w:rsid w:val="00A06A8F"/>
    <w:rsid w:val="00A53584"/>
    <w:rsid w:val="00A7109C"/>
    <w:rsid w:val="00AF0299"/>
    <w:rsid w:val="00B20FF6"/>
    <w:rsid w:val="00B55956"/>
    <w:rsid w:val="00B64AB5"/>
    <w:rsid w:val="00B71DDB"/>
    <w:rsid w:val="00BA284B"/>
    <w:rsid w:val="00BD5D47"/>
    <w:rsid w:val="00BF5F8B"/>
    <w:rsid w:val="00C14AC6"/>
    <w:rsid w:val="00C64C09"/>
    <w:rsid w:val="00CB291B"/>
    <w:rsid w:val="00D0104F"/>
    <w:rsid w:val="00D43ACA"/>
    <w:rsid w:val="00D62217"/>
    <w:rsid w:val="00E05DB0"/>
    <w:rsid w:val="00E21BBB"/>
    <w:rsid w:val="00E246FB"/>
    <w:rsid w:val="00E37500"/>
    <w:rsid w:val="00E5535D"/>
    <w:rsid w:val="00E9164A"/>
    <w:rsid w:val="00F129E7"/>
    <w:rsid w:val="00FC7F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 type="connector" idref="#_x0000_s1026"/>
        <o:r id="V:Rule5" type="connector" idref="#_x0000_s1028"/>
        <o:r id="V:Rule6" type="connector" idref="#_x0000_s1027"/>
        <o:r id="V:Rule7" type="connector" idref="#_x0000_s1029"/>
        <o:r id="V:Rule11" type="connector" idref="#_x0000_s1031"/>
        <o:r id="V:Rule1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81944"/>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781944"/>
  </w:style>
  <w:style w:type="paragraph" w:styleId="Pieddepage">
    <w:name w:val="footer"/>
    <w:basedOn w:val="Normal"/>
    <w:link w:val="PieddepageCar"/>
    <w:uiPriority w:val="99"/>
    <w:semiHidden/>
    <w:unhideWhenUsed/>
    <w:rsid w:val="00781944"/>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781944"/>
  </w:style>
  <w:style w:type="table" w:styleId="Grilledutableau">
    <w:name w:val="Table Grid"/>
    <w:basedOn w:val="TableauNormal"/>
    <w:uiPriority w:val="59"/>
    <w:unhideWhenUsed/>
    <w:rsid w:val="00781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81944"/>
    <w:pPr>
      <w:ind w:left="720"/>
      <w:contextualSpacing/>
    </w:pPr>
  </w:style>
  <w:style w:type="character" w:styleId="Marquedecommentaire">
    <w:name w:val="annotation reference"/>
    <w:basedOn w:val="Policepardfaut"/>
    <w:uiPriority w:val="99"/>
    <w:semiHidden/>
    <w:unhideWhenUsed/>
    <w:rsid w:val="004D7CC3"/>
    <w:rPr>
      <w:sz w:val="16"/>
      <w:szCs w:val="16"/>
    </w:rPr>
  </w:style>
  <w:style w:type="paragraph" w:styleId="Commentaire">
    <w:name w:val="annotation text"/>
    <w:basedOn w:val="Normal"/>
    <w:link w:val="CommentaireCar"/>
    <w:uiPriority w:val="99"/>
    <w:semiHidden/>
    <w:unhideWhenUsed/>
    <w:rsid w:val="004D7CC3"/>
    <w:pPr>
      <w:spacing w:line="240" w:lineRule="auto"/>
    </w:pPr>
    <w:rPr>
      <w:sz w:val="20"/>
      <w:szCs w:val="20"/>
    </w:rPr>
  </w:style>
  <w:style w:type="character" w:customStyle="1" w:styleId="CommentaireCar">
    <w:name w:val="Commentaire Car"/>
    <w:basedOn w:val="Policepardfaut"/>
    <w:link w:val="Commentaire"/>
    <w:uiPriority w:val="99"/>
    <w:semiHidden/>
    <w:rsid w:val="004D7CC3"/>
    <w:rPr>
      <w:sz w:val="20"/>
      <w:szCs w:val="20"/>
    </w:rPr>
  </w:style>
  <w:style w:type="paragraph" w:styleId="Objetducommentaire">
    <w:name w:val="annotation subject"/>
    <w:basedOn w:val="Commentaire"/>
    <w:next w:val="Commentaire"/>
    <w:link w:val="ObjetducommentaireCar"/>
    <w:uiPriority w:val="99"/>
    <w:semiHidden/>
    <w:unhideWhenUsed/>
    <w:rsid w:val="004D7CC3"/>
    <w:rPr>
      <w:b/>
      <w:bCs/>
    </w:rPr>
  </w:style>
  <w:style w:type="character" w:customStyle="1" w:styleId="ObjetducommentaireCar">
    <w:name w:val="Objet du commentaire Car"/>
    <w:basedOn w:val="CommentaireCar"/>
    <w:link w:val="Objetducommentaire"/>
    <w:uiPriority w:val="99"/>
    <w:semiHidden/>
    <w:rsid w:val="004D7CC3"/>
    <w:rPr>
      <w:b/>
      <w:bCs/>
    </w:rPr>
  </w:style>
  <w:style w:type="paragraph" w:styleId="Textedebulles">
    <w:name w:val="Balloon Text"/>
    <w:basedOn w:val="Normal"/>
    <w:link w:val="TextedebullesCar"/>
    <w:uiPriority w:val="99"/>
    <w:semiHidden/>
    <w:unhideWhenUsed/>
    <w:rsid w:val="004D7C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FC8D-DB61-42D2-BF7E-BC9F0A10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11173</TotalTime>
  <Pages>17</Pages>
  <Words>3305</Words>
  <Characters>18841</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Abderrahmane</dc:creator>
  <cp:lastModifiedBy>Abderrahmane</cp:lastModifiedBy>
  <cp:revision>14</cp:revision>
  <dcterms:created xsi:type="dcterms:W3CDTF">2020-04-15T11:42:00Z</dcterms:created>
  <dcterms:modified xsi:type="dcterms:W3CDTF">2020-05-15T13:36:00Z</dcterms:modified>
</cp:coreProperties>
</file>