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076314" w14:textId="0CCC0C6E" w:rsidR="005C4497" w:rsidRPr="00555A6F" w:rsidRDefault="00FA106C" w:rsidP="00555A6F">
      <w:pPr>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5</w:t>
      </w:r>
      <w:r w:rsidR="00555A6F" w:rsidRPr="00555A6F">
        <w:rPr>
          <w:rFonts w:ascii="Traditional Arabic" w:hAnsi="Traditional Arabic" w:cs="Traditional Arabic"/>
          <w:b/>
          <w:bCs/>
          <w:sz w:val="32"/>
          <w:szCs w:val="32"/>
          <w:rtl/>
          <w:lang w:bidi="ar-DZ"/>
        </w:rPr>
        <w:t>- مراحل تطور الجودة:</w:t>
      </w:r>
    </w:p>
    <w:p w14:paraId="7ED358CC" w14:textId="1883F57C" w:rsidR="00555A6F" w:rsidRDefault="00FA106C" w:rsidP="00555A6F">
      <w:pPr>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5-1</w:t>
      </w:r>
      <w:r w:rsidR="00555A6F" w:rsidRPr="00555A6F">
        <w:rPr>
          <w:rFonts w:ascii="Traditional Arabic" w:hAnsi="Traditional Arabic" w:cs="Traditional Arabic"/>
          <w:b/>
          <w:bCs/>
          <w:sz w:val="32"/>
          <w:szCs w:val="32"/>
          <w:rtl/>
          <w:lang w:bidi="ar-DZ"/>
        </w:rPr>
        <w:t>- مرحلة الرقابة الذاتية:</w:t>
      </w:r>
      <w:r w:rsidR="00555A6F" w:rsidRPr="00555A6F">
        <w:rPr>
          <w:rFonts w:ascii="Traditional Arabic" w:hAnsi="Traditional Arabic" w:cs="Traditional Arabic"/>
          <w:sz w:val="32"/>
          <w:szCs w:val="32"/>
          <w:rtl/>
          <w:lang w:bidi="ar-DZ"/>
        </w:rPr>
        <w:t xml:space="preserve"> تميزت بمسؤولية الحرفي عن ضبط الجودة خلال القرون الوسطى وحتى القرن التاسع عشر، حيث كان العامل مسؤولا عن تصنيع المنتج بأكمله. </w:t>
      </w:r>
    </w:p>
    <w:p w14:paraId="386558B8" w14:textId="3337146A" w:rsidR="00574B9B" w:rsidRDefault="00FA106C" w:rsidP="00574B9B">
      <w:pPr>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5-2</w:t>
      </w:r>
      <w:r w:rsidR="002D3083">
        <w:rPr>
          <w:rFonts w:ascii="Traditional Arabic" w:hAnsi="Traditional Arabic" w:cs="Traditional Arabic" w:hint="cs"/>
          <w:b/>
          <w:bCs/>
          <w:sz w:val="32"/>
          <w:szCs w:val="32"/>
          <w:rtl/>
          <w:lang w:bidi="ar-DZ"/>
        </w:rPr>
        <w:t xml:space="preserve">- </w:t>
      </w:r>
      <w:r w:rsidR="00574B9B" w:rsidRPr="002D3083">
        <w:rPr>
          <w:rFonts w:ascii="Traditional Arabic" w:hAnsi="Traditional Arabic" w:cs="Traditional Arabic" w:hint="cs"/>
          <w:b/>
          <w:bCs/>
          <w:sz w:val="32"/>
          <w:szCs w:val="32"/>
          <w:rtl/>
          <w:lang w:bidi="ar-DZ"/>
        </w:rPr>
        <w:t xml:space="preserve">مرحلة الرقابة من طرف الرئيس المباشر: </w:t>
      </w:r>
      <w:r w:rsidR="00574B9B">
        <w:rPr>
          <w:rFonts w:ascii="Traditional Arabic" w:hAnsi="Traditional Arabic" w:cs="Traditional Arabic" w:hint="cs"/>
          <w:sz w:val="32"/>
          <w:szCs w:val="32"/>
          <w:rtl/>
          <w:lang w:bidi="ar-DZ"/>
        </w:rPr>
        <w:t>خلال مطلع القرن العشرين وحتى أواخر العقد الثاني منه وعلى إثر الثورة الصناعية وظهور المصنع الحديث الذي يتضمن العديد من العاملين الذين يقومون بأعمال متشابهة ويشكلون فرق يتم توجيههم من قبل رئيس العمال الذي يتحمل مسؤولية جودة أعمالهم.</w:t>
      </w:r>
    </w:p>
    <w:p w14:paraId="0F072CB5" w14:textId="5D34A741" w:rsidR="00574B9B" w:rsidRPr="002D3083" w:rsidRDefault="00FA106C" w:rsidP="002D3083">
      <w:pPr>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5-3</w:t>
      </w:r>
      <w:r w:rsidR="002D3083" w:rsidRPr="002D3083">
        <w:rPr>
          <w:rFonts w:ascii="Traditional Arabic" w:hAnsi="Traditional Arabic" w:cs="Traditional Arabic" w:hint="cs"/>
          <w:b/>
          <w:bCs/>
          <w:sz w:val="32"/>
          <w:szCs w:val="32"/>
          <w:rtl/>
          <w:lang w:bidi="ar-DZ"/>
        </w:rPr>
        <w:t>-</w:t>
      </w:r>
      <w:r w:rsidR="002D3083">
        <w:rPr>
          <w:rFonts w:ascii="Traditional Arabic" w:hAnsi="Traditional Arabic" w:cs="Traditional Arabic" w:hint="cs"/>
          <w:b/>
          <w:bCs/>
          <w:sz w:val="32"/>
          <w:szCs w:val="32"/>
          <w:rtl/>
          <w:lang w:bidi="ar-DZ"/>
        </w:rPr>
        <w:t xml:space="preserve"> </w:t>
      </w:r>
      <w:r w:rsidR="00574B9B" w:rsidRPr="002D3083">
        <w:rPr>
          <w:rFonts w:ascii="Traditional Arabic" w:hAnsi="Traditional Arabic" w:cs="Traditional Arabic" w:hint="cs"/>
          <w:b/>
          <w:bCs/>
          <w:sz w:val="32"/>
          <w:szCs w:val="32"/>
          <w:rtl/>
          <w:lang w:bidi="ar-DZ"/>
        </w:rPr>
        <w:t xml:space="preserve">مرحلة ضبط الجودة بالفحص </w:t>
      </w:r>
      <w:r w:rsidR="002D3083" w:rsidRPr="002D3083">
        <w:rPr>
          <w:rFonts w:ascii="Traditional Arabic" w:hAnsi="Traditional Arabic" w:cs="Traditional Arabic" w:hint="cs"/>
          <w:b/>
          <w:bCs/>
          <w:sz w:val="32"/>
          <w:szCs w:val="32"/>
          <w:rtl/>
          <w:lang w:bidi="ar-DZ"/>
        </w:rPr>
        <w:t>(1920/</w:t>
      </w:r>
      <w:proofErr w:type="gramStart"/>
      <w:r w:rsidR="002D3083" w:rsidRPr="002D3083">
        <w:rPr>
          <w:rFonts w:ascii="Traditional Arabic" w:hAnsi="Traditional Arabic" w:cs="Traditional Arabic" w:hint="cs"/>
          <w:b/>
          <w:bCs/>
          <w:sz w:val="32"/>
          <w:szCs w:val="32"/>
          <w:rtl/>
          <w:lang w:bidi="ar-DZ"/>
        </w:rPr>
        <w:t>1946 )</w:t>
      </w:r>
      <w:proofErr w:type="gramEnd"/>
      <w:r w:rsidR="002D3083" w:rsidRPr="002D3083">
        <w:rPr>
          <w:rFonts w:ascii="Traditional Arabic" w:hAnsi="Traditional Arabic" w:cs="Traditional Arabic" w:hint="cs"/>
          <w:b/>
          <w:bCs/>
          <w:sz w:val="32"/>
          <w:szCs w:val="32"/>
          <w:rtl/>
          <w:lang w:bidi="ar-DZ"/>
        </w:rPr>
        <w:t>:</w:t>
      </w:r>
      <w:r w:rsidR="002D3083" w:rsidRPr="002D3083">
        <w:rPr>
          <w:rFonts w:ascii="Traditional Arabic" w:hAnsi="Traditional Arabic" w:cs="Traditional Arabic" w:hint="cs"/>
          <w:sz w:val="32"/>
          <w:szCs w:val="32"/>
          <w:rtl/>
          <w:lang w:bidi="ar-DZ"/>
        </w:rPr>
        <w:t xml:space="preserve"> </w:t>
      </w:r>
      <w:r w:rsidR="00574B9B" w:rsidRPr="002D3083">
        <w:rPr>
          <w:rFonts w:ascii="Traditional Arabic" w:hAnsi="Traditional Arabic" w:cs="Traditional Arabic" w:hint="cs"/>
          <w:sz w:val="32"/>
          <w:szCs w:val="32"/>
          <w:rtl/>
          <w:lang w:bidi="ar-DZ"/>
        </w:rPr>
        <w:t>والتي تهتم بتفتيش المنتجات بعد تصنيعها امتدت هذه المرحلة ما بين 1920 و1946 أين أصبح نظام التصنيع أكثر تعقيدا، واشتمل على عدد كبير من العمال فبات التفتيش هو الطريق الأنسب والوحيد لضمان الجودة، حيث يتم مقارنة خصائص السلعة مع المعايير الموضوعة للتحقق من مدى التطابق بينهما وبذلك يتحول أسلوب الرقابة على الجودة إلى أسلوب التفتيش على الجودة الذي يعتمد على الملاحظة المستمرة للمخرجات.</w:t>
      </w:r>
    </w:p>
    <w:p w14:paraId="042CF440" w14:textId="541ACAB4" w:rsidR="002D3083" w:rsidRDefault="00FA106C" w:rsidP="00574B9B">
      <w:pPr>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5-4</w:t>
      </w:r>
      <w:r w:rsidR="002D3083">
        <w:rPr>
          <w:rFonts w:ascii="Traditional Arabic" w:hAnsi="Traditional Arabic" w:cs="Traditional Arabic" w:hint="cs"/>
          <w:b/>
          <w:bCs/>
          <w:sz w:val="32"/>
          <w:szCs w:val="32"/>
          <w:rtl/>
          <w:lang w:bidi="ar-DZ"/>
        </w:rPr>
        <w:t xml:space="preserve">- </w:t>
      </w:r>
      <w:r w:rsidR="00574B9B" w:rsidRPr="002D3083">
        <w:rPr>
          <w:rFonts w:ascii="Traditional Arabic" w:hAnsi="Traditional Arabic" w:cs="Traditional Arabic" w:hint="cs"/>
          <w:b/>
          <w:bCs/>
          <w:sz w:val="32"/>
          <w:szCs w:val="32"/>
          <w:rtl/>
          <w:lang w:bidi="ar-DZ"/>
        </w:rPr>
        <w:t>مرحلة ضبط الجودة إحصائيا</w:t>
      </w:r>
      <w:r w:rsidR="002D3083" w:rsidRPr="002D3083">
        <w:rPr>
          <w:rFonts w:ascii="Traditional Arabic" w:hAnsi="Traditional Arabic" w:cs="Traditional Arabic" w:hint="cs"/>
          <w:b/>
          <w:bCs/>
          <w:sz w:val="32"/>
          <w:szCs w:val="32"/>
          <w:rtl/>
          <w:lang w:bidi="ar-DZ"/>
        </w:rPr>
        <w:t xml:space="preserve"> ( 1940/1960): </w:t>
      </w:r>
      <w:r w:rsidR="002D3083" w:rsidRPr="002D3083">
        <w:rPr>
          <w:rFonts w:ascii="Traditional Arabic" w:hAnsi="Traditional Arabic" w:cs="Traditional Arabic" w:hint="cs"/>
          <w:sz w:val="32"/>
          <w:szCs w:val="32"/>
          <w:rtl/>
          <w:lang w:bidi="ar-DZ"/>
        </w:rPr>
        <w:t>حيث تم استخدام علم الإحصاء في الرقابة على الجودة بعد ادراك الشركات أن عمليات الفحص  لوحدها غير مجدية حيث تم الاعتماد على لوحات السيطرة وعينات القبول لتحليل عملية التشغيل ومخرجاتها، فضمان الجودة مفهوم يشير إلى بناء الجودة وليس التفتيش عنها، كما أن مسؤولية الحفاظ عليها هي مسؤولية جميع الأقسام وبمشاركة جميع العاملين وعدم تركها لقسم الفحص أو قسم ضبط الجودة فقط وذلك تكريسا لمبدأ التلف الصفري</w:t>
      </w:r>
      <w:r w:rsidR="002D3083">
        <w:rPr>
          <w:rFonts w:ascii="Traditional Arabic" w:hAnsi="Traditional Arabic" w:cs="Traditional Arabic" w:hint="cs"/>
          <w:b/>
          <w:bCs/>
          <w:sz w:val="32"/>
          <w:szCs w:val="32"/>
          <w:rtl/>
          <w:lang w:bidi="ar-DZ"/>
        </w:rPr>
        <w:t xml:space="preserve"> </w:t>
      </w:r>
      <w:bookmarkStart w:id="0" w:name="_Hlk42720212"/>
      <w:proofErr w:type="spellStart"/>
      <w:r w:rsidR="002D3083" w:rsidRPr="002D3083">
        <w:rPr>
          <w:rFonts w:ascii="Traditional Arabic" w:hAnsi="Traditional Arabic" w:cs="Traditional Arabic"/>
          <w:sz w:val="32"/>
          <w:szCs w:val="32"/>
          <w:lang w:bidi="ar-DZ"/>
        </w:rPr>
        <w:t>Zero</w:t>
      </w:r>
      <w:proofErr w:type="spellEnd"/>
      <w:r w:rsidR="002D3083" w:rsidRPr="002D3083">
        <w:rPr>
          <w:rFonts w:ascii="Traditional Arabic" w:hAnsi="Traditional Arabic" w:cs="Traditional Arabic"/>
          <w:sz w:val="32"/>
          <w:szCs w:val="32"/>
          <w:lang w:bidi="ar-DZ"/>
        </w:rPr>
        <w:t xml:space="preserve"> </w:t>
      </w:r>
      <w:proofErr w:type="spellStart"/>
      <w:r w:rsidR="002D3083" w:rsidRPr="002D3083">
        <w:rPr>
          <w:rFonts w:ascii="Traditional Arabic" w:hAnsi="Traditional Arabic" w:cs="Traditional Arabic"/>
          <w:sz w:val="32"/>
          <w:szCs w:val="32"/>
          <w:lang w:bidi="ar-DZ"/>
        </w:rPr>
        <w:t>defect</w:t>
      </w:r>
      <w:proofErr w:type="spellEnd"/>
      <w:r w:rsidR="002D3083">
        <w:rPr>
          <w:rFonts w:ascii="Traditional Arabic" w:hAnsi="Traditional Arabic" w:cs="Traditional Arabic" w:hint="cs"/>
          <w:sz w:val="32"/>
          <w:szCs w:val="32"/>
          <w:rtl/>
          <w:lang w:bidi="ar-DZ"/>
        </w:rPr>
        <w:t xml:space="preserve"> </w:t>
      </w:r>
      <w:bookmarkEnd w:id="0"/>
      <w:r w:rsidR="002D3083">
        <w:rPr>
          <w:rFonts w:ascii="Traditional Arabic" w:hAnsi="Traditional Arabic" w:cs="Traditional Arabic" w:hint="cs"/>
          <w:sz w:val="32"/>
          <w:szCs w:val="32"/>
          <w:rtl/>
          <w:lang w:bidi="ar-DZ"/>
        </w:rPr>
        <w:t xml:space="preserve">الذي أطلقه رائد الجودة كروسبي </w:t>
      </w:r>
      <w:r w:rsidR="002D3083">
        <w:rPr>
          <w:rFonts w:ascii="Traditional Arabic" w:hAnsi="Traditional Arabic" w:cs="Traditional Arabic"/>
          <w:sz w:val="32"/>
          <w:szCs w:val="32"/>
          <w:lang w:bidi="ar-DZ"/>
        </w:rPr>
        <w:t>Crosby</w:t>
      </w:r>
      <w:r w:rsidR="002D3083">
        <w:rPr>
          <w:rFonts w:ascii="Traditional Arabic" w:hAnsi="Traditional Arabic" w:cs="Traditional Arabic" w:hint="cs"/>
          <w:sz w:val="32"/>
          <w:szCs w:val="32"/>
          <w:rtl/>
          <w:lang w:bidi="ar-DZ"/>
        </w:rPr>
        <w:t xml:space="preserve"> ، كما ركزت هذه المرحلة اهتمامها على عمليات الإنتاج من خلال فحص عينات من الإنتاج لكل دفعة إنتاج.</w:t>
      </w:r>
    </w:p>
    <w:p w14:paraId="38240CCF" w14:textId="5F66E732" w:rsidR="00574B9B" w:rsidRDefault="00FA106C" w:rsidP="002D3083">
      <w:pPr>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5-5</w:t>
      </w:r>
      <w:r w:rsidR="006E2AAD">
        <w:rPr>
          <w:rFonts w:ascii="Traditional Arabic" w:hAnsi="Traditional Arabic" w:cs="Traditional Arabic" w:hint="cs"/>
          <w:b/>
          <w:bCs/>
          <w:sz w:val="32"/>
          <w:szCs w:val="32"/>
          <w:rtl/>
          <w:lang w:bidi="ar-DZ"/>
        </w:rPr>
        <w:t xml:space="preserve">- </w:t>
      </w:r>
      <w:r w:rsidR="00B838F7" w:rsidRPr="006E2AAD">
        <w:rPr>
          <w:rFonts w:ascii="Traditional Arabic" w:hAnsi="Traditional Arabic" w:cs="Traditional Arabic" w:hint="cs"/>
          <w:b/>
          <w:bCs/>
          <w:sz w:val="32"/>
          <w:szCs w:val="32"/>
          <w:rtl/>
          <w:lang w:bidi="ar-DZ"/>
        </w:rPr>
        <w:t>مرحلة ضمان الجودة 1960/1985:</w:t>
      </w:r>
      <w:r w:rsidR="00B838F7">
        <w:rPr>
          <w:rFonts w:ascii="Traditional Arabic" w:hAnsi="Traditional Arabic" w:cs="Traditional Arabic" w:hint="cs"/>
          <w:sz w:val="32"/>
          <w:szCs w:val="32"/>
          <w:rtl/>
          <w:lang w:bidi="ar-DZ"/>
        </w:rPr>
        <w:t xml:space="preserve"> اهتمت بكيفية تنفيذ العمل أو كيفية تصنيع المنتج وفق مقاييس محددة بهدف المحافظة على مستويات الجودة وضمان ثباتها</w:t>
      </w:r>
      <w:r w:rsidR="002D3083">
        <w:rPr>
          <w:rFonts w:ascii="Traditional Arabic" w:hAnsi="Traditional Arabic" w:cs="Traditional Arabic" w:hint="cs"/>
          <w:sz w:val="32"/>
          <w:szCs w:val="32"/>
          <w:rtl/>
          <w:lang w:bidi="ar-DZ"/>
        </w:rPr>
        <w:t xml:space="preserve"> </w:t>
      </w:r>
      <w:r w:rsidR="00B838F7">
        <w:rPr>
          <w:rFonts w:ascii="Traditional Arabic" w:hAnsi="Traditional Arabic" w:cs="Traditional Arabic" w:hint="cs"/>
          <w:sz w:val="32"/>
          <w:szCs w:val="32"/>
          <w:rtl/>
          <w:lang w:bidi="ar-DZ"/>
        </w:rPr>
        <w:t xml:space="preserve">وتدعى بمرحلة مراقبة الجودة </w:t>
      </w:r>
      <w:proofErr w:type="spellStart"/>
      <w:r w:rsidR="00B838F7">
        <w:rPr>
          <w:rFonts w:ascii="Traditional Arabic" w:hAnsi="Traditional Arabic" w:cs="Traditional Arabic"/>
          <w:sz w:val="32"/>
          <w:szCs w:val="32"/>
          <w:lang w:bidi="ar-DZ"/>
        </w:rPr>
        <w:t>Quality</w:t>
      </w:r>
      <w:proofErr w:type="spellEnd"/>
      <w:r w:rsidR="00B838F7">
        <w:rPr>
          <w:rFonts w:ascii="Traditional Arabic" w:hAnsi="Traditional Arabic" w:cs="Traditional Arabic"/>
          <w:sz w:val="32"/>
          <w:szCs w:val="32"/>
          <w:lang w:bidi="ar-DZ"/>
        </w:rPr>
        <w:t xml:space="preserve"> control </w:t>
      </w:r>
      <w:r w:rsidR="006E2AAD">
        <w:rPr>
          <w:rFonts w:ascii="Traditional Arabic" w:hAnsi="Traditional Arabic" w:cs="Traditional Arabic" w:hint="cs"/>
          <w:sz w:val="32"/>
          <w:szCs w:val="32"/>
          <w:rtl/>
          <w:lang w:bidi="ar-DZ"/>
        </w:rPr>
        <w:t xml:space="preserve"> التي </w:t>
      </w:r>
      <w:r w:rsidR="00B838F7">
        <w:rPr>
          <w:rFonts w:ascii="Traditional Arabic" w:hAnsi="Traditional Arabic" w:cs="Traditional Arabic" w:hint="cs"/>
          <w:sz w:val="32"/>
          <w:szCs w:val="32"/>
          <w:rtl/>
          <w:lang w:bidi="ar-DZ"/>
        </w:rPr>
        <w:t xml:space="preserve">جاءت بعد تحقيق اليابانيون لنتائج ملموسة بتطبيقهم لفكرة حلقات الجودة </w:t>
      </w:r>
      <w:proofErr w:type="spellStart"/>
      <w:r w:rsidR="00B838F7">
        <w:rPr>
          <w:rFonts w:ascii="Traditional Arabic" w:hAnsi="Traditional Arabic" w:cs="Traditional Arabic"/>
          <w:sz w:val="32"/>
          <w:szCs w:val="32"/>
          <w:lang w:bidi="ar-DZ"/>
        </w:rPr>
        <w:t>Quality</w:t>
      </w:r>
      <w:proofErr w:type="spellEnd"/>
      <w:r w:rsidR="00B838F7">
        <w:rPr>
          <w:rFonts w:ascii="Traditional Arabic" w:hAnsi="Traditional Arabic" w:cs="Traditional Arabic"/>
          <w:sz w:val="32"/>
          <w:szCs w:val="32"/>
          <w:lang w:bidi="ar-DZ"/>
        </w:rPr>
        <w:t xml:space="preserve"> </w:t>
      </w:r>
      <w:proofErr w:type="spellStart"/>
      <w:r w:rsidR="00B838F7">
        <w:rPr>
          <w:rFonts w:ascii="Traditional Arabic" w:hAnsi="Traditional Arabic" w:cs="Traditional Arabic"/>
          <w:sz w:val="32"/>
          <w:szCs w:val="32"/>
          <w:lang w:bidi="ar-DZ"/>
        </w:rPr>
        <w:t>circle</w:t>
      </w:r>
      <w:proofErr w:type="spellEnd"/>
      <w:r w:rsidR="00B838F7">
        <w:rPr>
          <w:rFonts w:ascii="Traditional Arabic" w:hAnsi="Traditional Arabic" w:cs="Traditional Arabic"/>
          <w:sz w:val="32"/>
          <w:szCs w:val="32"/>
          <w:lang w:bidi="ar-DZ"/>
        </w:rPr>
        <w:t xml:space="preserve"> </w:t>
      </w:r>
      <w:r w:rsidR="00B838F7">
        <w:rPr>
          <w:rFonts w:ascii="Traditional Arabic" w:hAnsi="Traditional Arabic" w:cs="Traditional Arabic" w:hint="cs"/>
          <w:sz w:val="32"/>
          <w:szCs w:val="32"/>
          <w:rtl/>
          <w:lang w:bidi="ar-DZ"/>
        </w:rPr>
        <w:t xml:space="preserve"> </w:t>
      </w:r>
      <w:r w:rsidR="006E2AAD">
        <w:rPr>
          <w:rFonts w:ascii="Traditional Arabic" w:hAnsi="Traditional Arabic" w:cs="Traditional Arabic" w:hint="cs"/>
          <w:sz w:val="32"/>
          <w:szCs w:val="32"/>
          <w:rtl/>
          <w:lang w:bidi="ar-DZ"/>
        </w:rPr>
        <w:t>و</w:t>
      </w:r>
      <w:r w:rsidR="00B838F7">
        <w:rPr>
          <w:rFonts w:ascii="Traditional Arabic" w:hAnsi="Traditional Arabic" w:cs="Traditional Arabic" w:hint="cs"/>
          <w:sz w:val="32"/>
          <w:szCs w:val="32"/>
          <w:rtl/>
          <w:lang w:bidi="ar-DZ"/>
        </w:rPr>
        <w:t xml:space="preserve">التي ضمنت لهم نتائج خالية من العيوب </w:t>
      </w:r>
      <w:proofErr w:type="spellStart"/>
      <w:r w:rsidR="00B838F7" w:rsidRPr="002D3083">
        <w:rPr>
          <w:rFonts w:ascii="Traditional Arabic" w:hAnsi="Traditional Arabic" w:cs="Traditional Arabic"/>
          <w:sz w:val="32"/>
          <w:szCs w:val="32"/>
          <w:lang w:bidi="ar-DZ"/>
        </w:rPr>
        <w:t>Zero</w:t>
      </w:r>
      <w:proofErr w:type="spellEnd"/>
      <w:r w:rsidR="00B838F7" w:rsidRPr="002D3083">
        <w:rPr>
          <w:rFonts w:ascii="Traditional Arabic" w:hAnsi="Traditional Arabic" w:cs="Traditional Arabic"/>
          <w:sz w:val="32"/>
          <w:szCs w:val="32"/>
          <w:lang w:bidi="ar-DZ"/>
        </w:rPr>
        <w:t xml:space="preserve"> </w:t>
      </w:r>
      <w:proofErr w:type="spellStart"/>
      <w:r w:rsidR="00B838F7" w:rsidRPr="002D3083">
        <w:rPr>
          <w:rFonts w:ascii="Traditional Arabic" w:hAnsi="Traditional Arabic" w:cs="Traditional Arabic"/>
          <w:sz w:val="32"/>
          <w:szCs w:val="32"/>
          <w:lang w:bidi="ar-DZ"/>
        </w:rPr>
        <w:t>defect</w:t>
      </w:r>
      <w:proofErr w:type="spellEnd"/>
      <w:r w:rsidR="00B838F7">
        <w:rPr>
          <w:rFonts w:ascii="Traditional Arabic" w:hAnsi="Traditional Arabic" w:cs="Traditional Arabic" w:hint="cs"/>
          <w:sz w:val="32"/>
          <w:szCs w:val="32"/>
          <w:rtl/>
          <w:lang w:bidi="ar-DZ"/>
        </w:rPr>
        <w:t xml:space="preserve"> التي تتطلب رقابة شاملة على العمليات</w:t>
      </w:r>
      <w:r w:rsidR="006E2AAD">
        <w:rPr>
          <w:rFonts w:ascii="Traditional Arabic" w:hAnsi="Traditional Arabic" w:cs="Traditional Arabic" w:hint="cs"/>
          <w:sz w:val="32"/>
          <w:szCs w:val="32"/>
          <w:rtl/>
          <w:lang w:bidi="ar-DZ"/>
        </w:rPr>
        <w:t xml:space="preserve"> ( وقائية، مرحلية، بعدية ) وجهود مشتركة من الإدارة المعنية بتنفيذ مراحل العمل، إلى جانب البحث عن التطوير والتحسين مما يؤدي إلى توكيد الجودة.</w:t>
      </w:r>
    </w:p>
    <w:p w14:paraId="181BE9AC" w14:textId="3A3190A0" w:rsidR="006E2AAD" w:rsidRDefault="00FA106C" w:rsidP="006E2AAD">
      <w:pPr>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lastRenderedPageBreak/>
        <w:t>5-6</w:t>
      </w:r>
      <w:r w:rsidR="006E2AAD" w:rsidRPr="006E2AAD">
        <w:rPr>
          <w:rFonts w:ascii="Traditional Arabic" w:hAnsi="Traditional Arabic" w:cs="Traditional Arabic" w:hint="cs"/>
          <w:b/>
          <w:bCs/>
          <w:sz w:val="32"/>
          <w:szCs w:val="32"/>
          <w:rtl/>
          <w:lang w:bidi="ar-DZ"/>
        </w:rPr>
        <w:t>- مرحلة إدارة الجودة الشاملة:</w:t>
      </w:r>
      <w:r w:rsidR="006E2AAD">
        <w:rPr>
          <w:rFonts w:ascii="Traditional Arabic" w:hAnsi="Traditional Arabic" w:cs="Traditional Arabic" w:hint="cs"/>
          <w:sz w:val="32"/>
          <w:szCs w:val="32"/>
          <w:rtl/>
          <w:lang w:bidi="ar-DZ"/>
        </w:rPr>
        <w:t xml:space="preserve"> وقد ركزت هذه المرحلة على ضرورة إشراك العاملين في نظام الجودة، إلى جانب ظهور وتطور المواصفات القياسية العالمية </w:t>
      </w:r>
      <w:proofErr w:type="spellStart"/>
      <w:r w:rsidR="006E2AAD">
        <w:rPr>
          <w:rFonts w:ascii="Traditional Arabic" w:hAnsi="Traditional Arabic" w:cs="Traditional Arabic"/>
          <w:sz w:val="32"/>
          <w:szCs w:val="32"/>
          <w:lang w:bidi="ar-DZ"/>
        </w:rPr>
        <w:t>Isoo</w:t>
      </w:r>
      <w:proofErr w:type="spellEnd"/>
      <w:r w:rsidR="006E2AAD">
        <w:rPr>
          <w:rFonts w:ascii="Traditional Arabic" w:hAnsi="Traditional Arabic" w:cs="Traditional Arabic"/>
          <w:sz w:val="32"/>
          <w:szCs w:val="32"/>
          <w:lang w:bidi="ar-DZ"/>
        </w:rPr>
        <w:t xml:space="preserve"> </w:t>
      </w:r>
      <w:proofErr w:type="gramStart"/>
      <w:r w:rsidR="006E2AAD">
        <w:rPr>
          <w:rFonts w:ascii="Traditional Arabic" w:hAnsi="Traditional Arabic" w:cs="Traditional Arabic"/>
          <w:sz w:val="32"/>
          <w:szCs w:val="32"/>
          <w:lang w:bidi="ar-DZ"/>
        </w:rPr>
        <w:t xml:space="preserve">9000 </w:t>
      </w:r>
      <w:r w:rsidR="006E2AAD">
        <w:rPr>
          <w:rFonts w:ascii="Traditional Arabic" w:hAnsi="Traditional Arabic" w:cs="Traditional Arabic" w:hint="cs"/>
          <w:sz w:val="32"/>
          <w:szCs w:val="32"/>
          <w:rtl/>
          <w:lang w:bidi="ar-DZ"/>
        </w:rPr>
        <w:t>.</w:t>
      </w:r>
      <w:proofErr w:type="gramEnd"/>
    </w:p>
    <w:p w14:paraId="02000079" w14:textId="57D80687" w:rsidR="006E2AAD" w:rsidRDefault="00FA106C" w:rsidP="0035478E">
      <w:pPr>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5-7</w:t>
      </w:r>
      <w:r w:rsidR="006E2AAD" w:rsidRPr="006E2AAD">
        <w:rPr>
          <w:rFonts w:ascii="Traditional Arabic" w:hAnsi="Traditional Arabic" w:cs="Traditional Arabic" w:hint="cs"/>
          <w:b/>
          <w:bCs/>
          <w:sz w:val="32"/>
          <w:szCs w:val="32"/>
          <w:rtl/>
          <w:lang w:bidi="ar-DZ"/>
        </w:rPr>
        <w:t>- مرحلة تحقيق القيمة الشاملة للزبون:</w:t>
      </w:r>
      <w:r w:rsidR="006E2AAD">
        <w:rPr>
          <w:rFonts w:ascii="Traditional Arabic" w:hAnsi="Traditional Arabic" w:cs="Traditional Arabic" w:hint="cs"/>
          <w:sz w:val="32"/>
          <w:szCs w:val="32"/>
          <w:rtl/>
          <w:lang w:bidi="ar-DZ"/>
        </w:rPr>
        <w:t xml:space="preserve"> التي شهدت ارتفاع في مستويات الجودة بشكل ملحوظ في تلبية كل توقعات ومتطلبات الزبون والتنبؤ بها.</w:t>
      </w:r>
    </w:p>
    <w:p w14:paraId="1A567BDB" w14:textId="076F7BF9" w:rsidR="006E2AAD" w:rsidRDefault="006E2AAD" w:rsidP="006E2AAD">
      <w:pPr>
        <w:bidi/>
        <w:rPr>
          <w:rFonts w:ascii="Traditional Arabic" w:hAnsi="Traditional Arabic" w:cs="Traditional Arabic"/>
          <w:sz w:val="32"/>
          <w:szCs w:val="32"/>
          <w:rtl/>
          <w:lang w:bidi="ar-DZ"/>
        </w:rPr>
      </w:pPr>
      <w:r>
        <w:rPr>
          <w:rFonts w:ascii="Traditional Arabic" w:hAnsi="Traditional Arabic" w:cs="Traditional Arabic"/>
          <w:noProof/>
          <w:sz w:val="32"/>
          <w:szCs w:val="32"/>
          <w:rtl/>
          <w:lang w:val="ar-DZ" w:bidi="ar-DZ"/>
        </w:rPr>
        <mc:AlternateContent>
          <mc:Choice Requires="wpc">
            <w:drawing>
              <wp:inline distT="0" distB="0" distL="0" distR="0" wp14:anchorId="5AF3AA81" wp14:editId="398A6185">
                <wp:extent cx="5693849" cy="3429000"/>
                <wp:effectExtent l="0" t="0" r="40640" b="0"/>
                <wp:docPr id="1" name="Zone de dessin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19050"/>
                      </wpc:whole>
                      <wps:wsp>
                        <wps:cNvPr id="2" name="Connecteur droit avec flèche 2"/>
                        <wps:cNvCnPr/>
                        <wps:spPr>
                          <a:xfrm flipV="1">
                            <a:off x="962027" y="76201"/>
                            <a:ext cx="0" cy="282892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 name="Connecteur droit avec flèche 3"/>
                        <wps:cNvCnPr/>
                        <wps:spPr>
                          <a:xfrm flipV="1">
                            <a:off x="981075" y="2914651"/>
                            <a:ext cx="46767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 name="Rectangle 4"/>
                        <wps:cNvSpPr/>
                        <wps:spPr>
                          <a:xfrm>
                            <a:off x="990600" y="2343151"/>
                            <a:ext cx="923925" cy="552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2C1BAA" w14:textId="77777777" w:rsidR="006E2AAD" w:rsidRDefault="006E2AAD" w:rsidP="006E2AAD">
                              <w:pPr>
                                <w:jc w:val="center"/>
                                <w:rPr>
                                  <w:rtl/>
                                  <w:lang w:bidi="ar-DZ"/>
                                </w:rPr>
                              </w:pPr>
                              <w:r>
                                <w:rPr>
                                  <w:rFonts w:hint="cs"/>
                                  <w:rtl/>
                                  <w:lang w:bidi="ar-DZ"/>
                                </w:rPr>
                                <w:t>التفتيش</w:t>
                              </w:r>
                            </w:p>
                            <w:p w14:paraId="70855341" w14:textId="5849180A" w:rsidR="006E2AAD" w:rsidRDefault="006E2AAD" w:rsidP="006E2AAD">
                              <w:pPr>
                                <w:jc w:val="center"/>
                                <w:rPr>
                                  <w:rFonts w:hint="cs"/>
                                  <w:lang w:bidi="ar-DZ"/>
                                </w:rPr>
                              </w:pPr>
                              <w:r>
                                <w:rPr>
                                  <w:rFonts w:hint="cs"/>
                                  <w:rtl/>
                                  <w:lang w:bidi="ar-DZ"/>
                                </w:rPr>
                                <w:t xml:space="preserve"> </w:t>
                              </w:r>
                              <w:proofErr w:type="gramStart"/>
                              <w:r>
                                <w:rPr>
                                  <w:rFonts w:hint="cs"/>
                                  <w:rtl/>
                                  <w:lang w:bidi="ar-DZ"/>
                                </w:rPr>
                                <w:t>( الفحص</w:t>
                              </w:r>
                              <w:proofErr w:type="gramEnd"/>
                              <w:r>
                                <w:rPr>
                                  <w:rFonts w:hint="cs"/>
                                  <w:rtl/>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761150" y="1837351"/>
                            <a:ext cx="923925" cy="552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0362239" w14:textId="0E974355" w:rsidR="006E2AAD" w:rsidRDefault="006E2AAD" w:rsidP="006E2AAD">
                              <w:pPr>
                                <w:jc w:val="center"/>
                                <w:rPr>
                                  <w:rFonts w:hint="cs"/>
                                  <w:lang w:bidi="ar-DZ"/>
                                </w:rPr>
                              </w:pPr>
                              <w:r>
                                <w:rPr>
                                  <w:rFonts w:hint="cs"/>
                                  <w:rtl/>
                                  <w:lang w:bidi="ar-DZ"/>
                                </w:rPr>
                                <w:t>ضبط الجودة احصائيا</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942375" y="427651"/>
                            <a:ext cx="923925" cy="552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0EFEB8" w14:textId="39BFD25C" w:rsidR="0035478E" w:rsidRDefault="0035478E" w:rsidP="0035478E">
                              <w:pPr>
                                <w:jc w:val="center"/>
                                <w:rPr>
                                  <w:rFonts w:hint="cs"/>
                                  <w:lang w:bidi="ar-DZ"/>
                                </w:rPr>
                              </w:pPr>
                              <w:r>
                                <w:rPr>
                                  <w:rFonts w:hint="cs"/>
                                  <w:rtl/>
                                  <w:lang w:bidi="ar-DZ"/>
                                </w:rPr>
                                <w:t>القيمة الشاملة للزبون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3275625" y="856276"/>
                            <a:ext cx="923925" cy="552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85B0BC9" w14:textId="2A2D66D7" w:rsidR="0035478E" w:rsidRDefault="0035478E" w:rsidP="0035478E">
                              <w:pPr>
                                <w:jc w:val="center"/>
                                <w:rPr>
                                  <w:rFonts w:hint="cs"/>
                                  <w:lang w:bidi="ar-DZ"/>
                                </w:rPr>
                              </w:pPr>
                              <w:r>
                                <w:rPr>
                                  <w:rFonts w:hint="cs"/>
                                  <w:rtl/>
                                  <w:lang w:bidi="ar-DZ"/>
                                </w:rPr>
                                <w:t>إدارة الجودة الشاملة</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2627925" y="1332526"/>
                            <a:ext cx="923925" cy="552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7DF637B" w14:textId="2025A989" w:rsidR="006E2AAD" w:rsidRDefault="006E2AAD" w:rsidP="006E2AAD">
                              <w:pPr>
                                <w:jc w:val="center"/>
                                <w:rPr>
                                  <w:rFonts w:hint="cs"/>
                                  <w:lang w:bidi="ar-DZ"/>
                                </w:rPr>
                              </w:pPr>
                              <w:r>
                                <w:rPr>
                                  <w:rFonts w:hint="cs"/>
                                  <w:rtl/>
                                  <w:lang w:bidi="ar-DZ"/>
                                </w:rPr>
                                <w:t>ضمان الجودة</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942000" y="3038475"/>
                            <a:ext cx="753450" cy="3905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6AB1A5" w14:textId="5797061E" w:rsidR="0035478E" w:rsidRPr="00FA106C" w:rsidRDefault="0035478E" w:rsidP="0035478E">
                              <w:pPr>
                                <w:jc w:val="center"/>
                                <w:rPr>
                                  <w:rFonts w:hint="cs"/>
                                  <w:color w:val="000000" w:themeColor="text1"/>
                                  <w:lang w:bidi="ar-DZ"/>
                                </w:rPr>
                              </w:pPr>
                              <w:r w:rsidRPr="00FA106C">
                                <w:rPr>
                                  <w:rFonts w:hint="cs"/>
                                  <w:color w:val="000000" w:themeColor="text1"/>
                                  <w:rtl/>
                                  <w:lang w:bidi="ar-DZ"/>
                                </w:rPr>
                                <w:t>الرقابة</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1884975" y="3038476"/>
                            <a:ext cx="923925" cy="3714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235C55" w14:textId="67A892D0" w:rsidR="0035478E" w:rsidRPr="00FA106C" w:rsidRDefault="0035478E" w:rsidP="0035478E">
                              <w:pPr>
                                <w:jc w:val="center"/>
                                <w:rPr>
                                  <w:rFonts w:hint="cs"/>
                                  <w:color w:val="000000" w:themeColor="text1"/>
                                  <w:lang w:bidi="ar-DZ"/>
                                </w:rPr>
                              </w:pPr>
                              <w:r w:rsidRPr="00FA106C">
                                <w:rPr>
                                  <w:rFonts w:hint="cs"/>
                                  <w:color w:val="000000" w:themeColor="text1"/>
                                  <w:rtl/>
                                  <w:lang w:bidi="ar-DZ"/>
                                </w:rPr>
                                <w:t>الادارة</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3066075" y="3027977"/>
                            <a:ext cx="820125" cy="372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A6C8DA" w14:textId="385429F7" w:rsidR="0035478E" w:rsidRPr="00FA106C" w:rsidRDefault="0035478E" w:rsidP="0035478E">
                              <w:pPr>
                                <w:jc w:val="center"/>
                                <w:rPr>
                                  <w:rFonts w:hint="cs"/>
                                  <w:color w:val="000000" w:themeColor="text1"/>
                                  <w:lang w:bidi="ar-DZ"/>
                                </w:rPr>
                              </w:pPr>
                              <w:r w:rsidRPr="00FA106C">
                                <w:rPr>
                                  <w:rFonts w:hint="cs"/>
                                  <w:color w:val="000000" w:themeColor="text1"/>
                                  <w:rtl/>
                                  <w:lang w:bidi="ar-DZ"/>
                                </w:rPr>
                                <w:t>التحسين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4266225" y="3008927"/>
                            <a:ext cx="923925" cy="37244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552E6F" w14:textId="06257BB6" w:rsidR="0035478E" w:rsidRPr="00FA106C" w:rsidRDefault="0035478E" w:rsidP="0035478E">
                              <w:pPr>
                                <w:jc w:val="center"/>
                                <w:rPr>
                                  <w:rFonts w:hint="cs"/>
                                  <w:color w:val="000000" w:themeColor="text1"/>
                                  <w:lang w:bidi="ar-DZ"/>
                                </w:rPr>
                              </w:pPr>
                              <w:r w:rsidRPr="00FA106C">
                                <w:rPr>
                                  <w:rFonts w:hint="cs"/>
                                  <w:color w:val="000000" w:themeColor="text1"/>
                                  <w:rtl/>
                                  <w:lang w:bidi="ar-DZ"/>
                                </w:rPr>
                                <w:t>التنبؤ</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0" y="2343151"/>
                            <a:ext cx="923925" cy="552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6CE0AA" w14:textId="61CE00B3" w:rsidR="0035478E" w:rsidRPr="00FA106C" w:rsidRDefault="0035478E" w:rsidP="0035478E">
                              <w:pPr>
                                <w:jc w:val="center"/>
                                <w:rPr>
                                  <w:rFonts w:hint="cs"/>
                                  <w:color w:val="000000" w:themeColor="text1"/>
                                  <w:lang w:bidi="ar-DZ"/>
                                </w:rPr>
                              </w:pPr>
                              <w:r w:rsidRPr="00FA106C">
                                <w:rPr>
                                  <w:rFonts w:hint="cs"/>
                                  <w:color w:val="000000" w:themeColor="text1"/>
                                  <w:rtl/>
                                  <w:lang w:bidi="ar-DZ"/>
                                </w:rPr>
                                <w:t>المنتجات</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0" y="1684951"/>
                            <a:ext cx="923925" cy="552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FF3718" w14:textId="473C0E7E" w:rsidR="0035478E" w:rsidRPr="00FA106C" w:rsidRDefault="0035478E" w:rsidP="0035478E">
                              <w:pPr>
                                <w:jc w:val="center"/>
                                <w:rPr>
                                  <w:rFonts w:hint="cs"/>
                                  <w:color w:val="000000" w:themeColor="text1"/>
                                  <w:lang w:bidi="ar-DZ"/>
                                </w:rPr>
                              </w:pPr>
                              <w:r w:rsidRPr="00FA106C">
                                <w:rPr>
                                  <w:rFonts w:hint="cs"/>
                                  <w:color w:val="000000" w:themeColor="text1"/>
                                  <w:rtl/>
                                  <w:lang w:bidi="ar-DZ"/>
                                </w:rPr>
                                <w:t>العمليات</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0" y="1008676"/>
                            <a:ext cx="923925" cy="552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A70DC0" w14:textId="04D35ACE" w:rsidR="0035478E" w:rsidRPr="00FA106C" w:rsidRDefault="0035478E" w:rsidP="0035478E">
                              <w:pPr>
                                <w:jc w:val="center"/>
                                <w:rPr>
                                  <w:rFonts w:hint="cs"/>
                                  <w:color w:val="000000" w:themeColor="text1"/>
                                  <w:lang w:bidi="ar-DZ"/>
                                </w:rPr>
                              </w:pPr>
                              <w:r w:rsidRPr="00FA106C">
                                <w:rPr>
                                  <w:rFonts w:hint="cs"/>
                                  <w:color w:val="000000" w:themeColor="text1"/>
                                  <w:rtl/>
                                  <w:lang w:bidi="ar-DZ"/>
                                </w:rPr>
                                <w:t>الخدمات</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0" y="332401"/>
                            <a:ext cx="923925" cy="552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0CB850" w14:textId="4CC4D692" w:rsidR="0035478E" w:rsidRPr="00FA106C" w:rsidRDefault="0035478E" w:rsidP="0035478E">
                              <w:pPr>
                                <w:jc w:val="center"/>
                                <w:rPr>
                                  <w:rFonts w:hint="cs"/>
                                  <w:color w:val="000000" w:themeColor="text1"/>
                                  <w:lang w:bidi="ar-DZ"/>
                                </w:rPr>
                              </w:pPr>
                              <w:r w:rsidRPr="00FA106C">
                                <w:rPr>
                                  <w:rFonts w:hint="cs"/>
                                  <w:color w:val="000000" w:themeColor="text1"/>
                                  <w:rtl/>
                                  <w:lang w:bidi="ar-DZ"/>
                                </w:rPr>
                                <w:t>الحاجات</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5AF3AA81" id="Zone de dessin 1" o:spid="_x0000_s1026" editas="canvas" style="width:448.35pt;height:270pt;mso-position-horizontal-relative:char;mso-position-vertical-relative:line" coordsize="56934,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934;height:34290;visibility:visible;mso-wrap-style:square" filled="t" strokeweight="1.5pt">
                  <v:fill o:detectmouseclick="t"/>
                  <v:path o:connecttype="none"/>
                </v:shape>
                <v:shapetype id="_x0000_t32" coordsize="21600,21600" o:spt="32" o:oned="t" path="m,l21600,21600e" filled="f">
                  <v:path arrowok="t" fillok="f" o:connecttype="none"/>
                  <o:lock v:ext="edit" shapetype="t"/>
                </v:shapetype>
                <v:shape id="Connecteur droit avec flèche 2" o:spid="_x0000_s1028" type="#_x0000_t32" style="position:absolute;left:9620;top:762;width:0;height:282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" strokecolor="#4472c4 [3204]" strokeweight=".5pt">
                  <v:stroke endarrow="block" joinstyle="miter"/>
                </v:shape>
                <v:shape id="Connecteur droit avec flèche 3" o:spid="_x0000_s1029" type="#_x0000_t32" style="position:absolute;left:9810;top:29146;width:46768;height: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" strokecolor="#4472c4 [3204]" strokeweight=".5pt">
                  <v:stroke endarrow="block" joinstyle="miter"/>
                </v:shape>
                <v:rect id="Rectangle 4" o:spid="_x0000_s1030" style="position:absolute;left:9906;top:23431;width:9239;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" fillcolor="#4472c4 [3204]" strokecolor="#1f3763 [1604]" strokeweight="1pt">
                  <v:textbox>
                    <w:txbxContent>
                      <w:p w14:paraId="072C1BAA" w14:textId="77777777" w:rsidR="006E2AAD" w:rsidRDefault="006E2AAD" w:rsidP="006E2AAD">
                        <w:pPr>
                          <w:jc w:val="center"/>
                          <w:rPr>
                            <w:rtl/>
                            <w:lang w:bidi="ar-DZ"/>
                          </w:rPr>
                        </w:pPr>
                        <w:r>
                          <w:rPr>
                            <w:rFonts w:hint="cs"/>
                            <w:rtl/>
                            <w:lang w:bidi="ar-DZ"/>
                          </w:rPr>
                          <w:t>التفتيش</w:t>
                        </w:r>
                      </w:p>
                      <w:p w14:paraId="70855341" w14:textId="5849180A" w:rsidR="006E2AAD" w:rsidRDefault="006E2AAD" w:rsidP="006E2AAD">
                        <w:pPr>
                          <w:jc w:val="center"/>
                          <w:rPr>
                            <w:rFonts w:hint="cs"/>
                            <w:lang w:bidi="ar-DZ"/>
                          </w:rPr>
                        </w:pPr>
                        <w:r>
                          <w:rPr>
                            <w:rFonts w:hint="cs"/>
                            <w:rtl/>
                            <w:lang w:bidi="ar-DZ"/>
                          </w:rPr>
                          <w:t xml:space="preserve"> </w:t>
                        </w:r>
                        <w:proofErr w:type="gramStart"/>
                        <w:r>
                          <w:rPr>
                            <w:rFonts w:hint="cs"/>
                            <w:rtl/>
                            <w:lang w:bidi="ar-DZ"/>
                          </w:rPr>
                          <w:t>( الفحص</w:t>
                        </w:r>
                        <w:proofErr w:type="gramEnd"/>
                        <w:r>
                          <w:rPr>
                            <w:rFonts w:hint="cs"/>
                            <w:rtl/>
                            <w:lang w:bidi="ar-DZ"/>
                          </w:rPr>
                          <w:t xml:space="preserve"> )</w:t>
                        </w:r>
                      </w:p>
                    </w:txbxContent>
                  </v:textbox>
                </v:rect>
                <v:rect id="Rectangle 5" o:spid="_x0000_s1031" style="position:absolute;left:17611;top:18373;width:9239;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" fillcolor="#4472c4 [3204]" strokecolor="#1f3763 [1604]" strokeweight="1pt">
                  <v:textbox>
                    <w:txbxContent>
                      <w:p w14:paraId="10362239" w14:textId="0E974355" w:rsidR="006E2AAD" w:rsidRDefault="006E2AAD" w:rsidP="006E2AAD">
                        <w:pPr>
                          <w:jc w:val="center"/>
                          <w:rPr>
                            <w:rFonts w:hint="cs"/>
                            <w:lang w:bidi="ar-DZ"/>
                          </w:rPr>
                        </w:pPr>
                        <w:r>
                          <w:rPr>
                            <w:rFonts w:hint="cs"/>
                            <w:rtl/>
                            <w:lang w:bidi="ar-DZ"/>
                          </w:rPr>
                          <w:t>ضبط الجودة احصائيا</w:t>
                        </w:r>
                      </w:p>
                    </w:txbxContent>
                  </v:textbox>
                </v:rect>
                <v:rect id="Rectangle 6" o:spid="_x0000_s1032" style="position:absolute;left:39423;top:4276;width:9240;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" fillcolor="#4472c4 [3204]" strokecolor="#1f3763 [1604]" strokeweight="1pt">
                  <v:textbox>
                    <w:txbxContent>
                      <w:p w14:paraId="540EFEB8" w14:textId="39BFD25C" w:rsidR="0035478E" w:rsidRDefault="0035478E" w:rsidP="0035478E">
                        <w:pPr>
                          <w:jc w:val="center"/>
                          <w:rPr>
                            <w:rFonts w:hint="cs"/>
                            <w:lang w:bidi="ar-DZ"/>
                          </w:rPr>
                        </w:pPr>
                        <w:r>
                          <w:rPr>
                            <w:rFonts w:hint="cs"/>
                            <w:rtl/>
                            <w:lang w:bidi="ar-DZ"/>
                          </w:rPr>
                          <w:t>القيمة الشاملة للزبون</w:t>
                        </w:r>
                      </w:p>
                    </w:txbxContent>
                  </v:textbox>
                </v:rect>
                <v:rect id="Rectangle 7" o:spid="_x0000_s1033" style="position:absolute;left:32756;top:8562;width:9239;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" fillcolor="#4472c4 [3204]" strokecolor="#1f3763 [1604]" strokeweight="1pt">
                  <v:textbox>
                    <w:txbxContent>
                      <w:p w14:paraId="485B0BC9" w14:textId="2A2D66D7" w:rsidR="0035478E" w:rsidRDefault="0035478E" w:rsidP="0035478E">
                        <w:pPr>
                          <w:jc w:val="center"/>
                          <w:rPr>
                            <w:rFonts w:hint="cs"/>
                            <w:lang w:bidi="ar-DZ"/>
                          </w:rPr>
                        </w:pPr>
                        <w:r>
                          <w:rPr>
                            <w:rFonts w:hint="cs"/>
                            <w:rtl/>
                            <w:lang w:bidi="ar-DZ"/>
                          </w:rPr>
                          <w:t>إدارة الجودة الشاملة</w:t>
                        </w:r>
                      </w:p>
                    </w:txbxContent>
                  </v:textbox>
                </v:rect>
                <v:rect id="Rectangle 8" o:spid="_x0000_s1034" style="position:absolute;left:26279;top:13325;width:9239;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" fillcolor="#4472c4 [3204]" strokecolor="#1f3763 [1604]" strokeweight="1pt">
                  <v:textbox>
                    <w:txbxContent>
                      <w:p w14:paraId="57DF637B" w14:textId="2025A989" w:rsidR="006E2AAD" w:rsidRDefault="006E2AAD" w:rsidP="006E2AAD">
                        <w:pPr>
                          <w:jc w:val="center"/>
                          <w:rPr>
                            <w:rFonts w:hint="cs"/>
                            <w:lang w:bidi="ar-DZ"/>
                          </w:rPr>
                        </w:pPr>
                        <w:r>
                          <w:rPr>
                            <w:rFonts w:hint="cs"/>
                            <w:rtl/>
                            <w:lang w:bidi="ar-DZ"/>
                          </w:rPr>
                          <w:t>ضمان الجودة</w:t>
                        </w:r>
                      </w:p>
                    </w:txbxContent>
                  </v:textbox>
                </v:rect>
                <v:rect id="Rectangle 9" o:spid="_x0000_s1035" style="position:absolute;left:9420;top:30384;width:7534;height:3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" fillcolor="white [3212]" stroked="f" strokeweight="1pt">
                  <v:textbox>
                    <w:txbxContent>
                      <w:p w14:paraId="546AB1A5" w14:textId="5797061E" w:rsidR="0035478E" w:rsidRPr="00FA106C" w:rsidRDefault="0035478E" w:rsidP="0035478E">
                        <w:pPr>
                          <w:jc w:val="center"/>
                          <w:rPr>
                            <w:rFonts w:hint="cs"/>
                            <w:color w:val="000000" w:themeColor="text1"/>
                            <w:lang w:bidi="ar-DZ"/>
                          </w:rPr>
                        </w:pPr>
                        <w:r w:rsidRPr="00FA106C">
                          <w:rPr>
                            <w:rFonts w:hint="cs"/>
                            <w:color w:val="000000" w:themeColor="text1"/>
                            <w:rtl/>
                            <w:lang w:bidi="ar-DZ"/>
                          </w:rPr>
                          <w:t>الرقابة</w:t>
                        </w:r>
                      </w:p>
                    </w:txbxContent>
                  </v:textbox>
                </v:rect>
                <v:rect id="Rectangle 10" o:spid="_x0000_s1036" style="position:absolute;left:18849;top:30384;width:9240;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" fillcolor="white [3212]" stroked="f" strokeweight="1pt">
                  <v:textbox>
                    <w:txbxContent>
                      <w:p w14:paraId="55235C55" w14:textId="67A892D0" w:rsidR="0035478E" w:rsidRPr="00FA106C" w:rsidRDefault="0035478E" w:rsidP="0035478E">
                        <w:pPr>
                          <w:jc w:val="center"/>
                          <w:rPr>
                            <w:rFonts w:hint="cs"/>
                            <w:color w:val="000000" w:themeColor="text1"/>
                            <w:lang w:bidi="ar-DZ"/>
                          </w:rPr>
                        </w:pPr>
                        <w:r w:rsidRPr="00FA106C">
                          <w:rPr>
                            <w:rFonts w:hint="cs"/>
                            <w:color w:val="000000" w:themeColor="text1"/>
                            <w:rtl/>
                            <w:lang w:bidi="ar-DZ"/>
                          </w:rPr>
                          <w:t>الادارة</w:t>
                        </w:r>
                      </w:p>
                    </w:txbxContent>
                  </v:textbox>
                </v:rect>
                <v:rect id="Rectangle 11" o:spid="_x0000_s1037" style="position:absolute;left:30660;top:30279;width:8202;height:3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" fillcolor="white [3212]" stroked="f" strokeweight="1pt">
                  <v:textbox>
                    <w:txbxContent>
                      <w:p w14:paraId="1AA6C8DA" w14:textId="385429F7" w:rsidR="0035478E" w:rsidRPr="00FA106C" w:rsidRDefault="0035478E" w:rsidP="0035478E">
                        <w:pPr>
                          <w:jc w:val="center"/>
                          <w:rPr>
                            <w:rFonts w:hint="cs"/>
                            <w:color w:val="000000" w:themeColor="text1"/>
                            <w:lang w:bidi="ar-DZ"/>
                          </w:rPr>
                        </w:pPr>
                        <w:r w:rsidRPr="00FA106C">
                          <w:rPr>
                            <w:rFonts w:hint="cs"/>
                            <w:color w:val="000000" w:themeColor="text1"/>
                            <w:rtl/>
                            <w:lang w:bidi="ar-DZ"/>
                          </w:rPr>
                          <w:t>التحسين</w:t>
                        </w:r>
                      </w:p>
                    </w:txbxContent>
                  </v:textbox>
                </v:rect>
                <v:rect id="Rectangle 12" o:spid="_x0000_s1038" style="position:absolute;left:42662;top:30089;width:9239;height:37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" fillcolor="white [3212]" stroked="f" strokeweight="1pt">
                  <v:textbox>
                    <w:txbxContent>
                      <w:p w14:paraId="6B552E6F" w14:textId="06257BB6" w:rsidR="0035478E" w:rsidRPr="00FA106C" w:rsidRDefault="0035478E" w:rsidP="0035478E">
                        <w:pPr>
                          <w:jc w:val="center"/>
                          <w:rPr>
                            <w:rFonts w:hint="cs"/>
                            <w:color w:val="000000" w:themeColor="text1"/>
                            <w:lang w:bidi="ar-DZ"/>
                          </w:rPr>
                        </w:pPr>
                        <w:r w:rsidRPr="00FA106C">
                          <w:rPr>
                            <w:rFonts w:hint="cs"/>
                            <w:color w:val="000000" w:themeColor="text1"/>
                            <w:rtl/>
                            <w:lang w:bidi="ar-DZ"/>
                          </w:rPr>
                          <w:t>التنبؤ</w:t>
                        </w:r>
                      </w:p>
                    </w:txbxContent>
                  </v:textbox>
                </v:rect>
                <v:rect id="Rectangle 13" o:spid="_x0000_s1039" style="position:absolute;top:23431;width:9239;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" fillcolor="white [3212]" stroked="f" strokeweight="1pt">
                  <v:textbox>
                    <w:txbxContent>
                      <w:p w14:paraId="766CE0AA" w14:textId="61CE00B3" w:rsidR="0035478E" w:rsidRPr="00FA106C" w:rsidRDefault="0035478E" w:rsidP="0035478E">
                        <w:pPr>
                          <w:jc w:val="center"/>
                          <w:rPr>
                            <w:rFonts w:hint="cs"/>
                            <w:color w:val="000000" w:themeColor="text1"/>
                            <w:lang w:bidi="ar-DZ"/>
                          </w:rPr>
                        </w:pPr>
                        <w:r w:rsidRPr="00FA106C">
                          <w:rPr>
                            <w:rFonts w:hint="cs"/>
                            <w:color w:val="000000" w:themeColor="text1"/>
                            <w:rtl/>
                            <w:lang w:bidi="ar-DZ"/>
                          </w:rPr>
                          <w:t>المنتجات</w:t>
                        </w:r>
                      </w:p>
                    </w:txbxContent>
                  </v:textbox>
                </v:rect>
                <v:rect id="Rectangle 14" o:spid="_x0000_s1040" style="position:absolute;top:16849;width:9239;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" fillcolor="white [3212]" stroked="f" strokeweight="1pt">
                  <v:textbox>
                    <w:txbxContent>
                      <w:p w14:paraId="6BFF3718" w14:textId="473C0E7E" w:rsidR="0035478E" w:rsidRPr="00FA106C" w:rsidRDefault="0035478E" w:rsidP="0035478E">
                        <w:pPr>
                          <w:jc w:val="center"/>
                          <w:rPr>
                            <w:rFonts w:hint="cs"/>
                            <w:color w:val="000000" w:themeColor="text1"/>
                            <w:lang w:bidi="ar-DZ"/>
                          </w:rPr>
                        </w:pPr>
                        <w:r w:rsidRPr="00FA106C">
                          <w:rPr>
                            <w:rFonts w:hint="cs"/>
                            <w:color w:val="000000" w:themeColor="text1"/>
                            <w:rtl/>
                            <w:lang w:bidi="ar-DZ"/>
                          </w:rPr>
                          <w:t>العمليات</w:t>
                        </w:r>
                      </w:p>
                    </w:txbxContent>
                  </v:textbox>
                </v:rect>
                <v:rect id="Rectangle 15" o:spid="_x0000_s1041" style="position:absolute;top:10086;width:9239;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" fillcolor="white [3212]" strokecolor="white [3212]" strokeweight="1pt">
                  <v:textbox>
                    <w:txbxContent>
                      <w:p w14:paraId="62A70DC0" w14:textId="04D35ACE" w:rsidR="0035478E" w:rsidRPr="00FA106C" w:rsidRDefault="0035478E" w:rsidP="0035478E">
                        <w:pPr>
                          <w:jc w:val="center"/>
                          <w:rPr>
                            <w:rFonts w:hint="cs"/>
                            <w:color w:val="000000" w:themeColor="text1"/>
                            <w:lang w:bidi="ar-DZ"/>
                          </w:rPr>
                        </w:pPr>
                        <w:r w:rsidRPr="00FA106C">
                          <w:rPr>
                            <w:rFonts w:hint="cs"/>
                            <w:color w:val="000000" w:themeColor="text1"/>
                            <w:rtl/>
                            <w:lang w:bidi="ar-DZ"/>
                          </w:rPr>
                          <w:t>الخدمات</w:t>
                        </w:r>
                      </w:p>
                    </w:txbxContent>
                  </v:textbox>
                </v:rect>
                <v:rect id="Rectangle 16" o:spid="_x0000_s1042" style="position:absolute;top:3324;width:9239;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" fillcolor="white [3212]" stroked="f" strokeweight="1pt">
                  <v:textbox>
                    <w:txbxContent>
                      <w:p w14:paraId="370CB850" w14:textId="4CC4D692" w:rsidR="0035478E" w:rsidRPr="00FA106C" w:rsidRDefault="0035478E" w:rsidP="0035478E">
                        <w:pPr>
                          <w:jc w:val="center"/>
                          <w:rPr>
                            <w:rFonts w:hint="cs"/>
                            <w:color w:val="000000" w:themeColor="text1"/>
                            <w:lang w:bidi="ar-DZ"/>
                          </w:rPr>
                        </w:pPr>
                        <w:r w:rsidRPr="00FA106C">
                          <w:rPr>
                            <w:rFonts w:hint="cs"/>
                            <w:color w:val="000000" w:themeColor="text1"/>
                            <w:rtl/>
                            <w:lang w:bidi="ar-DZ"/>
                          </w:rPr>
                          <w:t>الحاجات</w:t>
                        </w:r>
                      </w:p>
                    </w:txbxContent>
                  </v:textbox>
                </v:rect>
                <w10:anchorlock/>
              </v:group>
            </w:pict>
          </mc:Fallback>
        </mc:AlternateContent>
      </w:r>
    </w:p>
    <w:p w14:paraId="09A8FC52" w14:textId="2B6A9DEA" w:rsidR="006E2AAD" w:rsidRDefault="006E2AAD" w:rsidP="006E2AAD">
      <w:pPr>
        <w:bidi/>
        <w:rPr>
          <w:rFonts w:ascii="Traditional Arabic" w:hAnsi="Traditional Arabic" w:cs="Traditional Arabic" w:hint="cs"/>
          <w:sz w:val="32"/>
          <w:szCs w:val="32"/>
          <w:rtl/>
          <w:lang w:bidi="ar-DZ"/>
        </w:rPr>
      </w:pPr>
    </w:p>
    <w:p w14:paraId="3438D20E" w14:textId="02DF37D5" w:rsidR="008B1FAB" w:rsidRPr="008B1FAB" w:rsidRDefault="008B1FAB" w:rsidP="008B1FAB">
      <w:pPr>
        <w:bidi/>
        <w:rPr>
          <w:rFonts w:ascii="Traditional Arabic" w:hAnsi="Traditional Arabic" w:cs="Traditional Arabic" w:hint="cs"/>
          <w:sz w:val="32"/>
          <w:szCs w:val="32"/>
          <w:rtl/>
          <w:lang w:bidi="ar-DZ"/>
        </w:rPr>
      </w:pPr>
    </w:p>
    <w:p w14:paraId="486DAA90" w14:textId="32353B65" w:rsidR="008B1FAB" w:rsidRPr="008B1FAB" w:rsidRDefault="008B1FAB" w:rsidP="008B1FAB">
      <w:pPr>
        <w:bidi/>
        <w:rPr>
          <w:rFonts w:ascii="Traditional Arabic" w:hAnsi="Traditional Arabic" w:cs="Traditional Arabic" w:hint="cs"/>
          <w:sz w:val="32"/>
          <w:szCs w:val="32"/>
          <w:rtl/>
          <w:lang w:bidi="ar-DZ"/>
        </w:rPr>
      </w:pPr>
    </w:p>
    <w:p w14:paraId="3F345D72" w14:textId="56F1AA64" w:rsidR="008B1FAB" w:rsidRDefault="008B1FAB" w:rsidP="008B1FAB">
      <w:pPr>
        <w:bidi/>
        <w:rPr>
          <w:rFonts w:ascii="Traditional Arabic" w:hAnsi="Traditional Arabic" w:cs="Traditional Arabic" w:hint="cs"/>
          <w:sz w:val="32"/>
          <w:szCs w:val="32"/>
          <w:rtl/>
          <w:lang w:bidi="ar-DZ"/>
        </w:rPr>
      </w:pPr>
    </w:p>
    <w:p w14:paraId="10229F37" w14:textId="1B42AF24" w:rsidR="008B1FAB" w:rsidRPr="008B1FAB" w:rsidRDefault="008B1FAB" w:rsidP="008B1FAB">
      <w:pPr>
        <w:tabs>
          <w:tab w:val="left" w:pos="1541"/>
        </w:tabs>
        <w:bidi/>
        <w:rPr>
          <w:rFonts w:ascii="Traditional Arabic" w:hAnsi="Traditional Arabic" w:cs="Traditional Arabic" w:hint="cs"/>
          <w:sz w:val="32"/>
          <w:szCs w:val="32"/>
          <w:rtl/>
          <w:lang w:bidi="ar-DZ"/>
        </w:rPr>
      </w:pPr>
      <w:r>
        <w:rPr>
          <w:rFonts w:ascii="Traditional Arabic" w:hAnsi="Traditional Arabic" w:cs="Traditional Arabic"/>
          <w:sz w:val="32"/>
          <w:szCs w:val="32"/>
          <w:rtl/>
          <w:lang w:bidi="ar-DZ"/>
        </w:rPr>
        <w:tab/>
      </w:r>
    </w:p>
    <w:sectPr w:rsidR="008B1FAB" w:rsidRPr="008B1FAB">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230534" w14:textId="77777777" w:rsidR="00CB61FC" w:rsidRDefault="00CB61FC" w:rsidP="00555A6F">
      <w:pPr>
        <w:spacing w:after="0" w:line="240" w:lineRule="auto"/>
      </w:pPr>
      <w:r>
        <w:separator/>
      </w:r>
    </w:p>
  </w:endnote>
  <w:endnote w:type="continuationSeparator" w:id="0">
    <w:p w14:paraId="2AD561CE" w14:textId="77777777" w:rsidR="00CB61FC" w:rsidRDefault="00CB61FC" w:rsidP="00555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67037"/>
      <w:docPartObj>
        <w:docPartGallery w:val="Page Numbers (Bottom of Page)"/>
        <w:docPartUnique/>
      </w:docPartObj>
    </w:sdtPr>
    <w:sdtContent>
      <w:p w14:paraId="013FB867" w14:textId="0009136F" w:rsidR="00FA106C" w:rsidRDefault="00FA106C">
        <w:pPr>
          <w:pStyle w:val="Pieddepage"/>
        </w:pPr>
        <w:r>
          <w:rPr>
            <w:noProof/>
          </w:rPr>
          <mc:AlternateContent>
            <mc:Choice Requires="wpg">
              <w:drawing>
                <wp:anchor distT="0" distB="0" distL="114300" distR="114300" simplePos="0" relativeHeight="251659264" behindDoc="0" locked="0" layoutInCell="0" allowOverlap="1" wp14:anchorId="7F6E52D6" wp14:editId="161BC2E9">
                  <wp:simplePos x="0" y="0"/>
                  <wp:positionH relativeFrom="margin">
                    <wp:align>center</wp:align>
                  </wp:positionH>
                  <wp:positionV relativeFrom="bottomMargin">
                    <wp:align>center</wp:align>
                  </wp:positionV>
                  <wp:extent cx="419100" cy="321945"/>
                  <wp:effectExtent l="0" t="19050" r="0" b="11430"/>
                  <wp:wrapNone/>
                  <wp:docPr id="17" name="Groupe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18"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90"/>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CCC6F" w14:textId="77777777" w:rsidR="00FA106C" w:rsidRDefault="00FA106C">
                                <w:pPr>
                                  <w:spacing w:after="0" w:line="240" w:lineRule="auto"/>
                                  <w:jc w:val="center"/>
                                  <w:rPr>
                                    <w:color w:val="323E4F" w:themeColor="text2" w:themeShade="BF"/>
                                    <w:sz w:val="16"/>
                                    <w:szCs w:val="16"/>
                                  </w:rPr>
                                </w:pPr>
                                <w:r>
                                  <w:fldChar w:fldCharType="begin"/>
                                </w:r>
                                <w:r>
                                  <w:instrText>PAGE   \* MERGEFORMAT</w:instrText>
                                </w:r>
                                <w:r>
                                  <w:fldChar w:fldCharType="separate"/>
                                </w:r>
                                <w:r>
                                  <w:rPr>
                                    <w:color w:val="323E4F" w:themeColor="text2" w:themeShade="BF"/>
                                    <w:sz w:val="16"/>
                                    <w:szCs w:val="16"/>
                                  </w:rPr>
                                  <w:t>2</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21" name="Group 91"/>
                          <wpg:cNvGrpSpPr>
                            <a:grpSpLocks/>
                          </wpg:cNvGrpSpPr>
                          <wpg:grpSpPr bwMode="auto">
                            <a:xfrm>
                              <a:off x="1775" y="14647"/>
                              <a:ext cx="571" cy="314"/>
                              <a:chOff x="1705" y="14935"/>
                              <a:chExt cx="682" cy="375"/>
                            </a:xfrm>
                          </wpg:grpSpPr>
                          <wps:wsp>
                            <wps:cNvPr id="22"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F6E52D6" id="Groupe 17" o:spid="_x0000_s1043" style="position:absolute;margin-left:0;margin-top:0;width:33pt;height:25.35pt;z-index:251659264;mso-position-horizontal:center;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" o:allowincell="f">
                  <v:shapetype id="_x0000_t4" coordsize="21600,21600" o:spt="4" path="m10800,l,10800,10800,21600,21600,10800xe">
                    <v:stroke joinstyle="miter"/>
                    <v:path gradientshapeok="t" o:connecttype="rect" textboxrect="5400,5400,16200,16200"/>
                  </v:shapetype>
                  <v:shape id="AutoShape 88" o:spid="_x0000_s1044"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" filled="f" strokecolor="#a5a5a5"/>
                  <v:rect id="Rectangle 89" o:spid="_x0000_s1045"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" filled="f" strokecolor="#a5a5a5"/>
                  <v:shapetype id="_x0000_t202" coordsize="21600,21600" o:spt="202" path="m,l,21600r21600,l21600,xe">
                    <v:stroke joinstyle="miter"/>
                    <v:path gradientshapeok="t" o:connecttype="rect"/>
                  </v:shapetype>
                  <v:shape id="Text Box 90" o:spid="_x0000_s1046"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" filled="f" stroked="f">
                    <v:textbox inset="0,2.16pt,0,0">
                      <w:txbxContent>
                        <w:p w14:paraId="466CCC6F" w14:textId="77777777" w:rsidR="00FA106C" w:rsidRDefault="00FA106C">
                          <w:pPr>
                            <w:spacing w:after="0" w:line="240" w:lineRule="auto"/>
                            <w:jc w:val="center"/>
                            <w:rPr>
                              <w:color w:val="323E4F" w:themeColor="text2" w:themeShade="BF"/>
                              <w:sz w:val="16"/>
                              <w:szCs w:val="16"/>
                            </w:rPr>
                          </w:pPr>
                          <w:r>
                            <w:fldChar w:fldCharType="begin"/>
                          </w:r>
                          <w:r>
                            <w:instrText>PAGE   \* MERGEFORMAT</w:instrText>
                          </w:r>
                          <w:r>
                            <w:fldChar w:fldCharType="separate"/>
                          </w:r>
                          <w:r>
                            <w:rPr>
                              <w:color w:val="323E4F" w:themeColor="text2" w:themeShade="BF"/>
                              <w:sz w:val="16"/>
                              <w:szCs w:val="16"/>
                            </w:rPr>
                            <w:t>2</w:t>
                          </w:r>
                          <w:r>
                            <w:rPr>
                              <w:color w:val="323E4F" w:themeColor="text2" w:themeShade="BF"/>
                              <w:sz w:val="16"/>
                              <w:szCs w:val="16"/>
                            </w:rPr>
                            <w:fldChar w:fldCharType="end"/>
                          </w:r>
                        </w:p>
                      </w:txbxContent>
                    </v:textbox>
                  </v:shape>
                  <v:group id="Group 91" o:spid="_x0000_s1047"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AutoShape 92" o:spid="_x0000_s1048"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" path="m,l5400,21600r10800,l21600,,,xe" filled="f" strokecolor="#a5a5a5">
                      <v:stroke joinstyle="miter"/>
                      <v:path o:connecttype="custom" o:connectlocs="6,7;3,13;1,7;3,0" o:connectangles="0,0,0,0" textboxrect="4493,4483,17107,17117"/>
                    </v:shape>
                    <v:shape id="AutoShape 93" o:spid="_x0000_s1049"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" path="m,l5400,21600r10800,l21600,,,xe" filled="f" strokecolor="#a5a5a5">
                      <v:stroke joinstyle="miter"/>
                      <v:path o:connecttype="custom" o:connectlocs="6,7;3,13;1,7;3,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02076" w14:textId="77777777" w:rsidR="00CB61FC" w:rsidRDefault="00CB61FC" w:rsidP="00555A6F">
      <w:pPr>
        <w:spacing w:after="0" w:line="240" w:lineRule="auto"/>
      </w:pPr>
      <w:r>
        <w:separator/>
      </w:r>
    </w:p>
  </w:footnote>
  <w:footnote w:type="continuationSeparator" w:id="0">
    <w:p w14:paraId="4CA7340D" w14:textId="77777777" w:rsidR="00CB61FC" w:rsidRDefault="00CB61FC" w:rsidP="00555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CFA3C" w14:textId="4A68489F" w:rsidR="00555A6F" w:rsidRPr="00555A6F" w:rsidRDefault="00555A6F" w:rsidP="00555A6F">
    <w:pPr>
      <w:pStyle w:val="En-tte"/>
      <w:bidi/>
      <w:jc w:val="center"/>
      <w:rPr>
        <w:rFonts w:ascii="Traditional Arabic" w:hAnsi="Traditional Arabic" w:cs="Traditional Arabic"/>
        <w:b/>
        <w:bCs/>
        <w:sz w:val="32"/>
        <w:szCs w:val="32"/>
        <w:lang w:bidi="ar-DZ"/>
      </w:rPr>
    </w:pPr>
    <w:r w:rsidRPr="00555A6F">
      <w:rPr>
        <w:rFonts w:ascii="Traditional Arabic" w:hAnsi="Traditional Arabic" w:cs="Traditional Arabic"/>
        <w:b/>
        <w:bCs/>
        <w:sz w:val="32"/>
        <w:szCs w:val="32"/>
        <w:rtl/>
        <w:lang w:bidi="ar-DZ"/>
      </w:rPr>
      <w:t>المحاضرة الثالثة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240C73"/>
    <w:multiLevelType w:val="hybridMultilevel"/>
    <w:tmpl w:val="549C59D6"/>
    <w:lvl w:ilvl="0" w:tplc="D60C489E">
      <w:start w:val="4"/>
      <w:numFmt w:val="bullet"/>
      <w:lvlText w:val="-"/>
      <w:lvlJc w:val="left"/>
      <w:pPr>
        <w:ind w:left="720" w:hanging="360"/>
      </w:pPr>
      <w:rPr>
        <w:rFonts w:ascii="Traditional Arabic" w:eastAsiaTheme="minorHAnsi" w:hAnsi="Traditional Arabic" w:cs="Traditional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66D2DC5"/>
    <w:multiLevelType w:val="hybridMultilevel"/>
    <w:tmpl w:val="95E4BB56"/>
    <w:lvl w:ilvl="0" w:tplc="3C0E51C0">
      <w:start w:val="4"/>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0E11C9"/>
    <w:multiLevelType w:val="hybridMultilevel"/>
    <w:tmpl w:val="07A0DBE8"/>
    <w:lvl w:ilvl="0" w:tplc="B1B0564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A6F"/>
    <w:rsid w:val="00144723"/>
    <w:rsid w:val="002D3083"/>
    <w:rsid w:val="0035478E"/>
    <w:rsid w:val="00487B26"/>
    <w:rsid w:val="00555A6F"/>
    <w:rsid w:val="0056355F"/>
    <w:rsid w:val="00574B9B"/>
    <w:rsid w:val="006E2AAD"/>
    <w:rsid w:val="007358DD"/>
    <w:rsid w:val="008B1FAB"/>
    <w:rsid w:val="00B838F7"/>
    <w:rsid w:val="00C6502B"/>
    <w:rsid w:val="00CB61FC"/>
    <w:rsid w:val="00FA106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8B5F5"/>
  <w15:chartTrackingRefBased/>
  <w15:docId w15:val="{3C2E3C2D-DEC6-422F-A9DD-60E4AA277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55A6F"/>
    <w:pPr>
      <w:tabs>
        <w:tab w:val="center" w:pos="4153"/>
        <w:tab w:val="right" w:pos="8306"/>
      </w:tabs>
      <w:spacing w:after="0" w:line="240" w:lineRule="auto"/>
    </w:pPr>
  </w:style>
  <w:style w:type="character" w:customStyle="1" w:styleId="En-tteCar">
    <w:name w:val="En-tête Car"/>
    <w:basedOn w:val="Policepardfaut"/>
    <w:link w:val="En-tte"/>
    <w:uiPriority w:val="99"/>
    <w:rsid w:val="00555A6F"/>
  </w:style>
  <w:style w:type="paragraph" w:styleId="Pieddepage">
    <w:name w:val="footer"/>
    <w:basedOn w:val="Normal"/>
    <w:link w:val="PieddepageCar"/>
    <w:uiPriority w:val="99"/>
    <w:unhideWhenUsed/>
    <w:rsid w:val="00555A6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55A6F"/>
  </w:style>
  <w:style w:type="paragraph" w:styleId="Paragraphedeliste">
    <w:name w:val="List Paragraph"/>
    <w:basedOn w:val="Normal"/>
    <w:uiPriority w:val="34"/>
    <w:qFormat/>
    <w:rsid w:val="00555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345</Words>
  <Characters>1903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2020-06-10T18:38:00Z</dcterms:created>
  <dcterms:modified xsi:type="dcterms:W3CDTF">2020-06-10T21:13:00Z</dcterms:modified>
</cp:coreProperties>
</file>