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913F6" w14:textId="37968CA2" w:rsidR="00A25664" w:rsidRPr="00A25664" w:rsidRDefault="00A25664" w:rsidP="00A25664">
      <w:pPr>
        <w:bidi/>
        <w:spacing w:after="0"/>
        <w:rPr>
          <w:rFonts w:ascii="Traditional Arabic" w:hAnsi="Traditional Arabic" w:cs="Traditional Arabic"/>
          <w:sz w:val="32"/>
          <w:szCs w:val="32"/>
          <w:lang w:val="en-ZA" w:bidi="ar-DZ"/>
        </w:rPr>
      </w:pPr>
      <w:r>
        <w:rPr>
          <w:rFonts w:ascii="Traditional Arabic" w:hAnsi="Traditional Arabic" w:cs="Traditional Arabic" w:hint="cs"/>
          <w:b/>
          <w:bCs/>
          <w:sz w:val="32"/>
          <w:szCs w:val="32"/>
          <w:rtl/>
          <w:lang w:val="en-ZA" w:bidi="ar-DZ"/>
        </w:rPr>
        <w:t>1</w:t>
      </w:r>
      <w:r w:rsidRPr="00A25664">
        <w:rPr>
          <w:rFonts w:ascii="Traditional Arabic" w:hAnsi="Traditional Arabic" w:cs="Traditional Arabic"/>
          <w:b/>
          <w:bCs/>
          <w:sz w:val="32"/>
          <w:szCs w:val="32"/>
          <w:rtl/>
          <w:lang w:val="en-ZA" w:bidi="ar-DZ"/>
        </w:rPr>
        <w:t>- مفهوم دقيق لنظام ادارة البيئة</w:t>
      </w:r>
      <w:r>
        <w:rPr>
          <w:rFonts w:ascii="Traditional Arabic" w:hAnsi="Traditional Arabic" w:cs="Traditional Arabic" w:hint="cs"/>
          <w:sz w:val="32"/>
          <w:szCs w:val="32"/>
          <w:rtl/>
          <w:lang w:val="en-ZA" w:bidi="ar-DZ"/>
        </w:rPr>
        <w:t>:</w:t>
      </w:r>
      <w:r w:rsidRPr="00A25664">
        <w:rPr>
          <w:rFonts w:ascii="Traditional Arabic" w:hAnsi="Traditional Arabic" w:cs="Traditional Arabic"/>
          <w:sz w:val="32"/>
          <w:szCs w:val="32"/>
          <w:rtl/>
          <w:lang w:val="en-ZA" w:bidi="ar-DZ"/>
        </w:rPr>
        <w:t xml:space="preserve"> يمكن تعريف نظام ادارة البيئة بأنه جزء من النظام الاداري الكلي،</w:t>
      </w:r>
      <w:r>
        <w:rPr>
          <w:rFonts w:ascii="Traditional Arabic" w:hAnsi="Traditional Arabic" w:cs="Traditional Arabic" w:hint="cs"/>
          <w:sz w:val="32"/>
          <w:szCs w:val="32"/>
          <w:rtl/>
          <w:lang w:val="en-ZA" w:bidi="ar-DZ"/>
        </w:rPr>
        <w:t xml:space="preserve"> </w:t>
      </w:r>
      <w:r w:rsidRPr="00A25664">
        <w:rPr>
          <w:rFonts w:ascii="Traditional Arabic" w:hAnsi="Traditional Arabic" w:cs="Traditional Arabic"/>
          <w:sz w:val="32"/>
          <w:szCs w:val="32"/>
          <w:rtl/>
          <w:lang w:val="en-ZA" w:bidi="ar-DZ"/>
        </w:rPr>
        <w:t>فهو  يمثل مجموع الاجراءات والقواني</w:t>
      </w:r>
      <w:r>
        <w:rPr>
          <w:rFonts w:ascii="Traditional Arabic" w:hAnsi="Traditional Arabic" w:cs="Traditional Arabic" w:hint="cs"/>
          <w:sz w:val="32"/>
          <w:szCs w:val="32"/>
          <w:rtl/>
          <w:lang w:val="en-ZA" w:bidi="ar-DZ"/>
        </w:rPr>
        <w:t>ن</w:t>
      </w:r>
      <w:r w:rsidRPr="00A25664">
        <w:rPr>
          <w:rFonts w:ascii="Traditional Arabic" w:hAnsi="Traditional Arabic" w:cs="Traditional Arabic"/>
          <w:sz w:val="32"/>
          <w:szCs w:val="32"/>
          <w:rtl/>
          <w:lang w:val="en-ZA" w:bidi="ar-DZ"/>
        </w:rPr>
        <w:t xml:space="preserve"> التي تهدف الى بعث منتجات صديقة للبيئة من خلال المحافظة على البيئة من جهة واستمرارها من جهة اخرى .</w:t>
      </w:r>
    </w:p>
    <w:p w14:paraId="20C94C46" w14:textId="3615FBD0" w:rsidR="00A25664" w:rsidRPr="00A25664" w:rsidRDefault="00A25664" w:rsidP="00A25664">
      <w:pPr>
        <w:bidi/>
        <w:spacing w:after="0"/>
        <w:rPr>
          <w:rFonts w:ascii="Traditional Arabic" w:hAnsi="Traditional Arabic" w:cs="Traditional Arabic"/>
          <w:sz w:val="32"/>
          <w:szCs w:val="32"/>
          <w:rtl/>
          <w:lang w:val="en-ZA" w:bidi="ar-DZ"/>
        </w:rPr>
      </w:pPr>
      <w:r>
        <w:rPr>
          <w:rFonts w:ascii="Traditional Arabic" w:hAnsi="Traditional Arabic" w:cs="Traditional Arabic" w:hint="cs"/>
          <w:b/>
          <w:bCs/>
          <w:sz w:val="32"/>
          <w:szCs w:val="32"/>
          <w:rtl/>
          <w:lang w:val="en-ZA" w:bidi="ar-DZ"/>
        </w:rPr>
        <w:t xml:space="preserve">2- </w:t>
      </w:r>
      <w:r w:rsidRPr="00A25664">
        <w:rPr>
          <w:rFonts w:ascii="Traditional Arabic" w:hAnsi="Traditional Arabic" w:cs="Traditional Arabic"/>
          <w:b/>
          <w:bCs/>
          <w:sz w:val="32"/>
          <w:szCs w:val="32"/>
          <w:rtl/>
          <w:lang w:val="en-ZA" w:bidi="ar-DZ"/>
        </w:rPr>
        <w:t>خصائص نظام ادارة البيئة</w:t>
      </w:r>
      <w:r>
        <w:rPr>
          <w:rFonts w:ascii="Traditional Arabic" w:hAnsi="Traditional Arabic" w:cs="Traditional Arabic" w:hint="cs"/>
          <w:b/>
          <w:bCs/>
          <w:sz w:val="32"/>
          <w:szCs w:val="32"/>
          <w:rtl/>
          <w:lang w:val="en-ZA" w:bidi="ar-DZ"/>
        </w:rPr>
        <w:t xml:space="preserve">: </w:t>
      </w:r>
      <w:r w:rsidRPr="00A25664">
        <w:rPr>
          <w:rFonts w:ascii="Traditional Arabic" w:hAnsi="Traditional Arabic" w:cs="Traditional Arabic"/>
          <w:sz w:val="32"/>
          <w:szCs w:val="32"/>
          <w:rtl/>
          <w:lang w:val="en-ZA" w:bidi="ar-DZ"/>
        </w:rPr>
        <w:t>يتميز نظام ادارة البيئة بعدة خصائص أهمها:</w:t>
      </w:r>
    </w:p>
    <w:p w14:paraId="657FE435" w14:textId="0E8683D5" w:rsidR="00A25664" w:rsidRPr="00A25664" w:rsidRDefault="00A25664" w:rsidP="00A25664">
      <w:pPr>
        <w:pStyle w:val="Paragraphedeliste"/>
        <w:numPr>
          <w:ilvl w:val="0"/>
          <w:numId w:val="1"/>
        </w:numPr>
        <w:bidi/>
        <w:spacing w:after="0"/>
        <w:rPr>
          <w:rFonts w:ascii="Traditional Arabic" w:hAnsi="Traditional Arabic" w:cs="Traditional Arabic"/>
          <w:sz w:val="32"/>
          <w:szCs w:val="32"/>
          <w:lang w:val="en-ZA" w:bidi="ar-DZ"/>
        </w:rPr>
      </w:pPr>
      <w:r>
        <w:rPr>
          <w:rFonts w:ascii="Traditional Arabic" w:hAnsi="Traditional Arabic" w:cs="Traditional Arabic" w:hint="cs"/>
          <w:sz w:val="32"/>
          <w:szCs w:val="32"/>
          <w:rtl/>
          <w:lang w:val="en-ZA" w:bidi="ar-DZ"/>
        </w:rPr>
        <w:t>يعتبر من أ</w:t>
      </w:r>
      <w:r w:rsidRPr="00A25664">
        <w:rPr>
          <w:rFonts w:ascii="Traditional Arabic" w:hAnsi="Traditional Arabic" w:cs="Traditional Arabic"/>
          <w:sz w:val="32"/>
          <w:szCs w:val="32"/>
          <w:rtl/>
          <w:lang w:val="en-ZA" w:bidi="ar-DZ"/>
        </w:rPr>
        <w:t>كثر الأنظمة فاعلية في تحقيق أداء بيئي متميز يسمح للمؤسسة بمراجعة النشاطات التي تقوم بها،</w:t>
      </w:r>
      <w:r>
        <w:rPr>
          <w:rFonts w:ascii="Traditional Arabic" w:hAnsi="Traditional Arabic" w:cs="Traditional Arabic" w:hint="cs"/>
          <w:sz w:val="32"/>
          <w:szCs w:val="32"/>
          <w:rtl/>
          <w:lang w:val="en-ZA" w:bidi="ar-DZ"/>
        </w:rPr>
        <w:t xml:space="preserve"> </w:t>
      </w:r>
      <w:r w:rsidRPr="00A25664">
        <w:rPr>
          <w:rFonts w:ascii="Traditional Arabic" w:hAnsi="Traditional Arabic" w:cs="Traditional Arabic"/>
          <w:sz w:val="32"/>
          <w:szCs w:val="32"/>
          <w:rtl/>
          <w:lang w:val="en-ZA" w:bidi="ar-DZ"/>
        </w:rPr>
        <w:t>والتي لها تأثير في البيئة والعمل على توثيق أوضاعها بما يتناسب مع المتطلبات القياسية</w:t>
      </w:r>
      <w:r>
        <w:rPr>
          <w:rFonts w:ascii="Traditional Arabic" w:hAnsi="Traditional Arabic" w:cs="Traditional Arabic" w:hint="cs"/>
          <w:sz w:val="32"/>
          <w:szCs w:val="32"/>
          <w:rtl/>
          <w:lang w:val="en-ZA" w:bidi="ar-DZ"/>
        </w:rPr>
        <w:t>.</w:t>
      </w:r>
      <w:r w:rsidRPr="00A25664">
        <w:rPr>
          <w:rFonts w:ascii="Traditional Arabic" w:hAnsi="Traditional Arabic" w:cs="Traditional Arabic"/>
          <w:sz w:val="32"/>
          <w:szCs w:val="32"/>
          <w:rtl/>
          <w:lang w:val="en-ZA" w:bidi="ar-DZ"/>
        </w:rPr>
        <w:t xml:space="preserve"> </w:t>
      </w:r>
    </w:p>
    <w:p w14:paraId="7662A9BB" w14:textId="597C3ACD" w:rsidR="00A25664" w:rsidRPr="00A25664" w:rsidRDefault="00A25664" w:rsidP="00A25664">
      <w:pPr>
        <w:pStyle w:val="Paragraphedeliste"/>
        <w:numPr>
          <w:ilvl w:val="0"/>
          <w:numId w:val="1"/>
        </w:numPr>
        <w:bidi/>
        <w:spacing w:after="0"/>
        <w:rPr>
          <w:rFonts w:ascii="Traditional Arabic" w:hAnsi="Traditional Arabic" w:cs="Traditional Arabic"/>
          <w:sz w:val="32"/>
          <w:szCs w:val="32"/>
          <w:lang w:val="en-ZA" w:bidi="ar-DZ"/>
        </w:rPr>
      </w:pPr>
      <w:r w:rsidRPr="00A25664">
        <w:rPr>
          <w:rFonts w:ascii="Traditional Arabic" w:hAnsi="Traditional Arabic" w:cs="Traditional Arabic"/>
          <w:sz w:val="32"/>
          <w:szCs w:val="32"/>
          <w:rtl/>
          <w:lang w:val="en-ZA" w:bidi="ar-DZ"/>
        </w:rPr>
        <w:t>يساعد المؤسسة في تحسين كفاءة الأداء البيئي ذاتيا من خلال التعاون مع الجهات المعنية بالشأن البيئي.</w:t>
      </w:r>
    </w:p>
    <w:p w14:paraId="42165B07" w14:textId="797ED8B3" w:rsidR="00A25664" w:rsidRPr="00A25664" w:rsidRDefault="00A25664" w:rsidP="00A25664">
      <w:pPr>
        <w:pStyle w:val="Paragraphedeliste"/>
        <w:numPr>
          <w:ilvl w:val="0"/>
          <w:numId w:val="1"/>
        </w:numPr>
        <w:bidi/>
        <w:spacing w:after="0"/>
        <w:rPr>
          <w:rFonts w:ascii="Traditional Arabic" w:hAnsi="Traditional Arabic" w:cs="Traditional Arabic"/>
          <w:sz w:val="32"/>
          <w:szCs w:val="32"/>
          <w:lang w:val="en-ZA" w:bidi="ar-DZ"/>
        </w:rPr>
      </w:pPr>
      <w:r w:rsidRPr="00A25664">
        <w:rPr>
          <w:rFonts w:ascii="Traditional Arabic" w:hAnsi="Traditional Arabic" w:cs="Traditional Arabic"/>
          <w:sz w:val="32"/>
          <w:szCs w:val="32"/>
          <w:rtl/>
          <w:lang w:val="en-ZA" w:bidi="ar-DZ"/>
        </w:rPr>
        <w:t>يتطلب الحصول على نظام الجودة وشهادات المواصفات القياسية البيئية،</w:t>
      </w:r>
      <w:r>
        <w:rPr>
          <w:rFonts w:ascii="Traditional Arabic" w:hAnsi="Traditional Arabic" w:cs="Traditional Arabic" w:hint="cs"/>
          <w:sz w:val="32"/>
          <w:szCs w:val="32"/>
          <w:rtl/>
          <w:lang w:val="en-ZA" w:bidi="ar-DZ"/>
        </w:rPr>
        <w:t xml:space="preserve"> </w:t>
      </w:r>
      <w:r w:rsidRPr="00A25664">
        <w:rPr>
          <w:rFonts w:ascii="Traditional Arabic" w:hAnsi="Traditional Arabic" w:cs="Traditional Arabic"/>
          <w:sz w:val="32"/>
          <w:szCs w:val="32"/>
          <w:rtl/>
          <w:lang w:val="en-ZA" w:bidi="ar-DZ"/>
        </w:rPr>
        <w:t>كمؤشر على مدى الاهتمام بنشاطات حماية البيئة على المستويين المحلي والدولي.</w:t>
      </w:r>
    </w:p>
    <w:p w14:paraId="478193DD" w14:textId="124C34C1" w:rsidR="00A25664" w:rsidRPr="00A25664" w:rsidRDefault="00A25664" w:rsidP="00A25664">
      <w:pPr>
        <w:bidi/>
        <w:spacing w:after="0"/>
        <w:rPr>
          <w:rFonts w:ascii="Traditional Arabic" w:hAnsi="Traditional Arabic" w:cs="Traditional Arabic"/>
          <w:sz w:val="32"/>
          <w:szCs w:val="32"/>
          <w:rtl/>
          <w:lang w:val="en-ZA" w:bidi="ar-DZ"/>
        </w:rPr>
      </w:pPr>
      <w:r>
        <w:rPr>
          <w:rFonts w:ascii="Traditional Arabic" w:hAnsi="Traditional Arabic" w:cs="Traditional Arabic" w:hint="cs"/>
          <w:b/>
          <w:bCs/>
          <w:sz w:val="32"/>
          <w:szCs w:val="32"/>
          <w:rtl/>
          <w:lang w:val="en-ZA" w:bidi="ar-DZ"/>
        </w:rPr>
        <w:t xml:space="preserve">3- </w:t>
      </w:r>
      <w:r w:rsidRPr="00A25664">
        <w:rPr>
          <w:rFonts w:ascii="Traditional Arabic" w:hAnsi="Traditional Arabic" w:cs="Traditional Arabic"/>
          <w:b/>
          <w:bCs/>
          <w:sz w:val="32"/>
          <w:szCs w:val="32"/>
          <w:rtl/>
          <w:lang w:val="en-ZA" w:bidi="ar-DZ"/>
        </w:rPr>
        <w:t>أهداف نظام ادارة البيئة</w:t>
      </w:r>
      <w:r>
        <w:rPr>
          <w:rFonts w:ascii="Traditional Arabic" w:hAnsi="Traditional Arabic" w:cs="Traditional Arabic" w:hint="cs"/>
          <w:b/>
          <w:bCs/>
          <w:sz w:val="32"/>
          <w:szCs w:val="32"/>
          <w:rtl/>
          <w:lang w:val="en-ZA" w:bidi="ar-DZ"/>
        </w:rPr>
        <w:t xml:space="preserve">: </w:t>
      </w:r>
      <w:r w:rsidRPr="00A25664">
        <w:rPr>
          <w:rFonts w:ascii="Traditional Arabic" w:hAnsi="Traditional Arabic" w:cs="Traditional Arabic"/>
          <w:sz w:val="32"/>
          <w:szCs w:val="32"/>
          <w:rtl/>
          <w:lang w:val="en-ZA" w:bidi="ar-DZ"/>
        </w:rPr>
        <w:t>يهدف نظام الادارة البيئية الى تحقيق ما يلي:</w:t>
      </w:r>
    </w:p>
    <w:p w14:paraId="51124FD7" w14:textId="22EA38D1" w:rsidR="00A25664" w:rsidRPr="00A25664" w:rsidRDefault="00A25664" w:rsidP="00A25664">
      <w:pPr>
        <w:pStyle w:val="Paragraphedeliste"/>
        <w:numPr>
          <w:ilvl w:val="0"/>
          <w:numId w:val="2"/>
        </w:numPr>
        <w:bidi/>
        <w:spacing w:after="0"/>
        <w:rPr>
          <w:rFonts w:ascii="Traditional Arabic" w:hAnsi="Traditional Arabic" w:cs="Traditional Arabic"/>
          <w:b/>
          <w:bCs/>
          <w:sz w:val="32"/>
          <w:szCs w:val="32"/>
          <w:lang w:val="en-ZA" w:bidi="ar-DZ"/>
        </w:rPr>
      </w:pPr>
      <w:r w:rsidRPr="00A25664">
        <w:rPr>
          <w:rFonts w:ascii="Traditional Arabic" w:hAnsi="Traditional Arabic" w:cs="Traditional Arabic"/>
          <w:sz w:val="32"/>
          <w:szCs w:val="32"/>
          <w:rtl/>
          <w:lang w:val="en-ZA" w:bidi="ar-DZ"/>
        </w:rPr>
        <w:t>المحافظة على البيئة وحمايتها ومنع التلوث عنها.</w:t>
      </w:r>
    </w:p>
    <w:p w14:paraId="468DBAAE" w14:textId="479C5FA9" w:rsidR="00A25664" w:rsidRPr="00A25664" w:rsidRDefault="00A25664" w:rsidP="00A25664">
      <w:pPr>
        <w:pStyle w:val="Paragraphedeliste"/>
        <w:numPr>
          <w:ilvl w:val="0"/>
          <w:numId w:val="2"/>
        </w:numPr>
        <w:bidi/>
        <w:spacing w:after="0"/>
        <w:rPr>
          <w:rFonts w:ascii="Traditional Arabic" w:hAnsi="Traditional Arabic" w:cs="Traditional Arabic"/>
          <w:b/>
          <w:bCs/>
          <w:sz w:val="32"/>
          <w:szCs w:val="32"/>
          <w:lang w:val="en-ZA" w:bidi="ar-DZ"/>
        </w:rPr>
      </w:pPr>
      <w:r w:rsidRPr="00A25664">
        <w:rPr>
          <w:rFonts w:ascii="Traditional Arabic" w:hAnsi="Traditional Arabic" w:cs="Traditional Arabic"/>
          <w:sz w:val="32"/>
          <w:szCs w:val="32"/>
          <w:rtl/>
          <w:lang w:val="en-ZA" w:bidi="ar-DZ"/>
        </w:rPr>
        <w:t>حماية الصحة العامة من اخطار الانشطة والأفعال الم</w:t>
      </w:r>
      <w:r>
        <w:rPr>
          <w:rFonts w:ascii="Traditional Arabic" w:hAnsi="Traditional Arabic" w:cs="Traditional Arabic" w:hint="cs"/>
          <w:sz w:val="32"/>
          <w:szCs w:val="32"/>
          <w:rtl/>
          <w:lang w:val="en-ZA" w:bidi="ar-DZ"/>
        </w:rPr>
        <w:t>ض</w:t>
      </w:r>
      <w:r w:rsidRPr="00A25664">
        <w:rPr>
          <w:rFonts w:ascii="Traditional Arabic" w:hAnsi="Traditional Arabic" w:cs="Traditional Arabic"/>
          <w:sz w:val="32"/>
          <w:szCs w:val="32"/>
          <w:rtl/>
          <w:lang w:val="en-ZA" w:bidi="ar-DZ"/>
        </w:rPr>
        <w:t>رة بالبيئة.</w:t>
      </w:r>
    </w:p>
    <w:p w14:paraId="463F7B4E" w14:textId="550EA5AB" w:rsidR="00A25664" w:rsidRPr="00A25664" w:rsidRDefault="00A25664" w:rsidP="00A25664">
      <w:pPr>
        <w:pStyle w:val="Paragraphedeliste"/>
        <w:numPr>
          <w:ilvl w:val="0"/>
          <w:numId w:val="2"/>
        </w:numPr>
        <w:bidi/>
        <w:spacing w:after="0"/>
        <w:rPr>
          <w:rFonts w:ascii="Traditional Arabic" w:hAnsi="Traditional Arabic" w:cs="Traditional Arabic"/>
          <w:b/>
          <w:bCs/>
          <w:sz w:val="32"/>
          <w:szCs w:val="32"/>
          <w:lang w:val="en-ZA" w:bidi="ar-DZ"/>
        </w:rPr>
      </w:pPr>
      <w:r w:rsidRPr="00A25664">
        <w:rPr>
          <w:rFonts w:ascii="Traditional Arabic" w:hAnsi="Traditional Arabic" w:cs="Traditional Arabic"/>
          <w:sz w:val="32"/>
          <w:szCs w:val="32"/>
          <w:rtl/>
          <w:lang w:val="en-ZA" w:bidi="ar-DZ"/>
        </w:rPr>
        <w:t>المحافظة على الموارد الطبيعية وتنميتها وترشيد استخدامها.</w:t>
      </w:r>
    </w:p>
    <w:p w14:paraId="0C6A2DDD" w14:textId="4A7542CF" w:rsidR="00A25664" w:rsidRPr="00A25664" w:rsidRDefault="00A25664" w:rsidP="00A25664">
      <w:pPr>
        <w:pStyle w:val="Paragraphedeliste"/>
        <w:numPr>
          <w:ilvl w:val="0"/>
          <w:numId w:val="2"/>
        </w:numPr>
        <w:bidi/>
        <w:spacing w:after="0"/>
        <w:rPr>
          <w:rFonts w:ascii="Traditional Arabic" w:hAnsi="Traditional Arabic" w:cs="Traditional Arabic"/>
          <w:b/>
          <w:bCs/>
          <w:sz w:val="32"/>
          <w:szCs w:val="32"/>
          <w:lang w:val="en-ZA" w:bidi="ar-DZ"/>
        </w:rPr>
      </w:pPr>
      <w:r w:rsidRPr="00A25664">
        <w:rPr>
          <w:rFonts w:ascii="Traditional Arabic" w:hAnsi="Traditional Arabic" w:cs="Traditional Arabic"/>
          <w:sz w:val="32"/>
          <w:szCs w:val="32"/>
          <w:rtl/>
          <w:lang w:val="en-ZA" w:bidi="ar-DZ"/>
        </w:rPr>
        <w:t>جعل التخطيط البيئي جزءا لا يتجزأ</w:t>
      </w:r>
      <w:r>
        <w:rPr>
          <w:rFonts w:ascii="Traditional Arabic" w:hAnsi="Traditional Arabic" w:cs="Traditional Arabic" w:hint="cs"/>
          <w:sz w:val="32"/>
          <w:szCs w:val="32"/>
          <w:rtl/>
          <w:lang w:val="en-ZA" w:bidi="ar-DZ"/>
        </w:rPr>
        <w:t xml:space="preserve"> </w:t>
      </w:r>
      <w:r w:rsidRPr="00A25664">
        <w:rPr>
          <w:rFonts w:ascii="Traditional Arabic" w:hAnsi="Traditional Arabic" w:cs="Traditional Arabic"/>
          <w:sz w:val="32"/>
          <w:szCs w:val="32"/>
          <w:rtl/>
          <w:lang w:val="en-ZA" w:bidi="ar-DZ"/>
        </w:rPr>
        <w:t>من التخطيط الشامل للتنمية في جميع المجالات الصناعية والزراعية والعمرانية وغيرها.</w:t>
      </w:r>
    </w:p>
    <w:p w14:paraId="2ED911FD" w14:textId="6A5F9B38" w:rsidR="00A25664" w:rsidRPr="00A25664" w:rsidRDefault="00A25664" w:rsidP="00BC5A0C">
      <w:pPr>
        <w:bidi/>
        <w:spacing w:after="0"/>
        <w:rPr>
          <w:rFonts w:ascii="Traditional Arabic" w:hAnsi="Traditional Arabic" w:cs="Traditional Arabic"/>
          <w:sz w:val="32"/>
          <w:szCs w:val="32"/>
          <w:rtl/>
          <w:lang w:val="en-ZA" w:bidi="ar-DZ"/>
        </w:rPr>
      </w:pPr>
      <w:r>
        <w:rPr>
          <w:rFonts w:ascii="Traditional Arabic" w:hAnsi="Traditional Arabic" w:cs="Traditional Arabic" w:hint="cs"/>
          <w:b/>
          <w:bCs/>
          <w:sz w:val="32"/>
          <w:szCs w:val="32"/>
          <w:rtl/>
          <w:lang w:val="en-ZA" w:bidi="ar-DZ"/>
        </w:rPr>
        <w:t xml:space="preserve">4- </w:t>
      </w:r>
      <w:r w:rsidRPr="00A25664">
        <w:rPr>
          <w:rFonts w:ascii="Traditional Arabic" w:hAnsi="Traditional Arabic" w:cs="Traditional Arabic"/>
          <w:b/>
          <w:bCs/>
          <w:sz w:val="32"/>
          <w:szCs w:val="32"/>
          <w:rtl/>
          <w:lang w:val="en-ZA" w:bidi="ar-DZ"/>
        </w:rPr>
        <w:t xml:space="preserve">مفهوم المواصفة </w:t>
      </w:r>
      <w:r w:rsidRPr="00A25664">
        <w:rPr>
          <w:rFonts w:ascii="Traditional Arabic" w:hAnsi="Traditional Arabic" w:cs="Traditional Arabic"/>
          <w:b/>
          <w:bCs/>
          <w:sz w:val="32"/>
          <w:szCs w:val="32"/>
          <w:lang w:val="en-ZA" w:bidi="ar-DZ"/>
        </w:rPr>
        <w:t>iso14000</w:t>
      </w:r>
      <w:r w:rsidRPr="00A25664">
        <w:rPr>
          <w:rFonts w:ascii="Traditional Arabic" w:hAnsi="Traditional Arabic" w:cs="Traditional Arabic"/>
          <w:b/>
          <w:bCs/>
          <w:sz w:val="32"/>
          <w:szCs w:val="32"/>
          <w:rtl/>
          <w:lang w:val="en-ZA" w:bidi="ar-DZ"/>
        </w:rPr>
        <w:t>:</w:t>
      </w:r>
      <w:r w:rsidR="00BC5A0C">
        <w:rPr>
          <w:rFonts w:ascii="Traditional Arabic" w:hAnsi="Traditional Arabic" w:cs="Traditional Arabic" w:hint="cs"/>
          <w:b/>
          <w:bCs/>
          <w:sz w:val="32"/>
          <w:szCs w:val="32"/>
          <w:rtl/>
          <w:lang w:val="en-ZA" w:bidi="ar-DZ"/>
        </w:rPr>
        <w:t xml:space="preserve"> </w:t>
      </w:r>
      <w:r w:rsidRPr="00A25664">
        <w:rPr>
          <w:rFonts w:ascii="Traditional Arabic" w:hAnsi="Traditional Arabic" w:cs="Traditional Arabic"/>
          <w:sz w:val="32"/>
          <w:szCs w:val="32"/>
          <w:rtl/>
          <w:lang w:val="en-ZA" w:bidi="ar-DZ"/>
        </w:rPr>
        <w:t xml:space="preserve">ان سلسلة المواصفة </w:t>
      </w:r>
      <w:r w:rsidRPr="00A25664">
        <w:rPr>
          <w:rFonts w:ascii="Traditional Arabic" w:hAnsi="Traditional Arabic" w:cs="Traditional Arabic"/>
          <w:sz w:val="32"/>
          <w:szCs w:val="32"/>
          <w:lang w:val="en-ZA" w:bidi="ar-DZ"/>
        </w:rPr>
        <w:t>iso14000</w:t>
      </w:r>
      <w:r w:rsidRPr="00A25664">
        <w:rPr>
          <w:rFonts w:ascii="Traditional Arabic" w:hAnsi="Traditional Arabic" w:cs="Traditional Arabic"/>
          <w:sz w:val="32"/>
          <w:szCs w:val="32"/>
          <w:rtl/>
          <w:lang w:val="en-ZA" w:bidi="ar-DZ"/>
        </w:rPr>
        <w:t xml:space="preserve"> من مجموعة المواصفات الاختيارية التي تحافظ على البيئة، ومن ثم فهي تتيح للمؤسسات والهيئات على المستوى العالمي اتباع ادارة بيئية متفق عليها وبالتالي فهي تضمن حماية البيئة من التلوث وذلك بالتوازي مع المتطلبات الاقتصادية والاجتماعية.</w:t>
      </w:r>
    </w:p>
    <w:p w14:paraId="3BA508A9" w14:textId="1F9A5E82" w:rsidR="00A25664" w:rsidRPr="00A25664" w:rsidRDefault="00BC5A0C" w:rsidP="00BC5A0C">
      <w:pPr>
        <w:bidi/>
        <w:spacing w:after="0"/>
        <w:rPr>
          <w:rFonts w:ascii="Traditional Arabic" w:hAnsi="Traditional Arabic" w:cs="Traditional Arabic"/>
          <w:sz w:val="32"/>
          <w:szCs w:val="32"/>
          <w:rtl/>
          <w:lang w:val="en-ZA" w:bidi="ar-DZ"/>
        </w:rPr>
      </w:pPr>
      <w:r>
        <w:rPr>
          <w:rFonts w:ascii="Traditional Arabic" w:hAnsi="Traditional Arabic" w:cs="Traditional Arabic" w:hint="cs"/>
          <w:b/>
          <w:bCs/>
          <w:sz w:val="32"/>
          <w:szCs w:val="32"/>
          <w:rtl/>
          <w:lang w:val="en-ZA" w:bidi="ar-DZ"/>
        </w:rPr>
        <w:t xml:space="preserve">5- </w:t>
      </w:r>
      <w:r w:rsidR="00A25664" w:rsidRPr="00A25664">
        <w:rPr>
          <w:rFonts w:ascii="Traditional Arabic" w:hAnsi="Traditional Arabic" w:cs="Traditional Arabic"/>
          <w:b/>
          <w:bCs/>
          <w:sz w:val="32"/>
          <w:szCs w:val="32"/>
          <w:rtl/>
          <w:lang w:val="en-ZA" w:bidi="ar-DZ"/>
        </w:rPr>
        <w:t>خطوات الحصول على شهادة الايزو 14000</w:t>
      </w:r>
      <w:r>
        <w:rPr>
          <w:rFonts w:hint="cs"/>
          <w:rtl/>
        </w:rPr>
        <w:t xml:space="preserve">: </w:t>
      </w:r>
      <w:r w:rsidR="00A25664" w:rsidRPr="00A25664">
        <w:rPr>
          <w:rFonts w:ascii="Traditional Arabic" w:hAnsi="Traditional Arabic" w:cs="Traditional Arabic"/>
          <w:sz w:val="32"/>
          <w:szCs w:val="32"/>
          <w:rtl/>
          <w:lang w:val="en-ZA" w:bidi="ar-DZ"/>
        </w:rPr>
        <w:t xml:space="preserve">يجب على المنشأة ان تقوم </w:t>
      </w:r>
      <w:r w:rsidRPr="00A25664">
        <w:rPr>
          <w:rFonts w:ascii="Traditional Arabic" w:hAnsi="Traditional Arabic" w:cs="Traditional Arabic" w:hint="cs"/>
          <w:sz w:val="32"/>
          <w:szCs w:val="32"/>
          <w:rtl/>
          <w:lang w:val="en-ZA" w:bidi="ar-DZ"/>
        </w:rPr>
        <w:t>بإنشاء</w:t>
      </w:r>
      <w:r w:rsidR="00A25664" w:rsidRPr="00A25664">
        <w:rPr>
          <w:rFonts w:ascii="Traditional Arabic" w:hAnsi="Traditional Arabic" w:cs="Traditional Arabic"/>
          <w:sz w:val="32"/>
          <w:szCs w:val="32"/>
          <w:rtl/>
          <w:lang w:val="en-ZA" w:bidi="ar-DZ"/>
        </w:rPr>
        <w:t xml:space="preserve"> والمحافظة على نظام ادارة البيئة طبقا لمتطلبات المواصفة،</w:t>
      </w:r>
      <w:r>
        <w:rPr>
          <w:rFonts w:ascii="Traditional Arabic" w:hAnsi="Traditional Arabic" w:cs="Traditional Arabic" w:hint="cs"/>
          <w:sz w:val="32"/>
          <w:szCs w:val="32"/>
          <w:rtl/>
          <w:lang w:val="en-ZA" w:bidi="ar-DZ"/>
        </w:rPr>
        <w:t xml:space="preserve"> </w:t>
      </w:r>
      <w:r w:rsidR="00A25664" w:rsidRPr="00A25664">
        <w:rPr>
          <w:rFonts w:ascii="Traditional Arabic" w:hAnsi="Traditional Arabic" w:cs="Traditional Arabic"/>
          <w:sz w:val="32"/>
          <w:szCs w:val="32"/>
          <w:rtl/>
          <w:lang w:val="en-ZA" w:bidi="ar-DZ"/>
        </w:rPr>
        <w:t>ويشمل ذلك الخطوات والمراحل التالية:</w:t>
      </w:r>
    </w:p>
    <w:p w14:paraId="454A05B9" w14:textId="5A27B1CD"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t>5-1-</w:t>
      </w:r>
      <w:r w:rsidR="00A25664" w:rsidRPr="00D5133F">
        <w:rPr>
          <w:rFonts w:ascii="Traditional Arabic" w:hAnsi="Traditional Arabic" w:cs="Traditional Arabic"/>
          <w:b/>
          <w:bCs/>
          <w:sz w:val="32"/>
          <w:szCs w:val="32"/>
          <w:rtl/>
          <w:lang w:val="en-ZA" w:bidi="ar-DZ"/>
        </w:rPr>
        <w:t>توثيق سياسة البيئة للشركة</w:t>
      </w:r>
      <w:r w:rsidRPr="00D5133F">
        <w:rPr>
          <w:rFonts w:ascii="Traditional Arabic" w:hAnsi="Traditional Arabic" w:cs="Traditional Arabic" w:hint="cs"/>
          <w:b/>
          <w:bCs/>
          <w:sz w:val="32"/>
          <w:szCs w:val="32"/>
          <w:rtl/>
          <w:lang w:val="en-ZA" w:bidi="ar-DZ"/>
        </w:rPr>
        <w:t>:</w:t>
      </w:r>
      <w:r w:rsidR="00A25664" w:rsidRPr="00D5133F">
        <w:rPr>
          <w:rFonts w:ascii="Traditional Arabic" w:hAnsi="Traditional Arabic" w:cs="Traditional Arabic"/>
          <w:b/>
          <w:bCs/>
          <w:sz w:val="32"/>
          <w:szCs w:val="32"/>
          <w:rtl/>
          <w:lang w:val="en-ZA" w:bidi="ar-DZ"/>
        </w:rPr>
        <w:t xml:space="preserve"> </w:t>
      </w:r>
      <w:r w:rsidR="00A25664" w:rsidRPr="00D5133F">
        <w:rPr>
          <w:rFonts w:ascii="Traditional Arabic" w:hAnsi="Traditional Arabic" w:cs="Traditional Arabic"/>
          <w:sz w:val="32"/>
          <w:szCs w:val="32"/>
          <w:rtl/>
          <w:lang w:val="en-ZA" w:bidi="ar-DZ"/>
        </w:rPr>
        <w:t>بحيث تغطي كافة العمليات والمنتجات والخدمات،</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واعتمادها من اعلى المستويات في الادارة.</w:t>
      </w:r>
    </w:p>
    <w:p w14:paraId="43CA6B3D" w14:textId="38F6AD4D"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lastRenderedPageBreak/>
        <w:t>5-2-</w:t>
      </w:r>
      <w:r w:rsidR="00A25664" w:rsidRPr="00D5133F">
        <w:rPr>
          <w:rFonts w:ascii="Traditional Arabic" w:hAnsi="Traditional Arabic" w:cs="Traditional Arabic"/>
          <w:b/>
          <w:bCs/>
          <w:sz w:val="32"/>
          <w:szCs w:val="32"/>
          <w:rtl/>
          <w:lang w:val="en-ZA" w:bidi="ar-DZ"/>
        </w:rPr>
        <w:t>المراجعة البيئية</w:t>
      </w:r>
      <w:r w:rsidRPr="00D5133F">
        <w:rPr>
          <w:rFonts w:ascii="Traditional Arabic" w:hAnsi="Traditional Arabic" w:cs="Traditional Arabic" w:hint="cs"/>
          <w:b/>
          <w:bCs/>
          <w:sz w:val="32"/>
          <w:szCs w:val="32"/>
          <w:rtl/>
          <w:lang w:val="en-ZA" w:bidi="ar-DZ"/>
        </w:rPr>
        <w:t>:</w:t>
      </w:r>
      <w:r w:rsidR="00BC5A0C" w:rsidRPr="00D5133F">
        <w:rPr>
          <w:rFonts w:ascii="Traditional Arabic" w:hAnsi="Traditional Arabic" w:cs="Traditional Arabic" w:hint="cs"/>
          <w:b/>
          <w:bCs/>
          <w:sz w:val="32"/>
          <w:szCs w:val="32"/>
          <w:rtl/>
          <w:lang w:val="en-ZA" w:bidi="ar-DZ"/>
        </w:rPr>
        <w:t xml:space="preserve"> </w:t>
      </w:r>
      <w:r w:rsidR="00A25664" w:rsidRPr="00D5133F">
        <w:rPr>
          <w:rFonts w:ascii="Traditional Arabic" w:hAnsi="Traditional Arabic" w:cs="Traditional Arabic"/>
          <w:sz w:val="32"/>
          <w:szCs w:val="32"/>
          <w:rtl/>
          <w:lang w:val="en-ZA" w:bidi="ar-DZ"/>
        </w:rPr>
        <w:t>بحيث يتم دراسة المظاهر البيئية والتأثير البيئي لها ومن الممكن ان تكون عملية التقييم موسعة يتم فيها دراسة استهلاك الطاقة،</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واستخدام المواد الخام.</w:t>
      </w:r>
    </w:p>
    <w:p w14:paraId="4780E59E" w14:textId="7F560C45"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t>5-3-</w:t>
      </w:r>
      <w:r w:rsidR="00A25664" w:rsidRPr="00D5133F">
        <w:rPr>
          <w:rFonts w:ascii="Traditional Arabic" w:hAnsi="Traditional Arabic" w:cs="Traditional Arabic"/>
          <w:b/>
          <w:bCs/>
          <w:sz w:val="32"/>
          <w:szCs w:val="32"/>
          <w:rtl/>
          <w:lang w:val="en-ZA" w:bidi="ar-DZ"/>
        </w:rPr>
        <w:t>التخطيط</w:t>
      </w:r>
      <w:r w:rsidRPr="00D5133F">
        <w:rPr>
          <w:rFonts w:ascii="Traditional Arabic" w:hAnsi="Traditional Arabic" w:cs="Traditional Arabic" w:hint="cs"/>
          <w:b/>
          <w:bCs/>
          <w:sz w:val="32"/>
          <w:szCs w:val="32"/>
          <w:rtl/>
          <w:lang w:val="en-ZA" w:bidi="ar-DZ"/>
        </w:rPr>
        <w:t>:</w:t>
      </w:r>
      <w:r w:rsidR="00A25664" w:rsidRPr="00D5133F">
        <w:rPr>
          <w:rFonts w:ascii="Traditional Arabic" w:hAnsi="Traditional Arabic" w:cs="Traditional Arabic"/>
          <w:sz w:val="32"/>
          <w:szCs w:val="32"/>
          <w:rtl/>
          <w:lang w:val="en-ZA" w:bidi="ar-DZ"/>
        </w:rPr>
        <w:t xml:space="preserve"> وذلك من خلال تحديد المشاكل البيئية وفرص التحسين البيئي،</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 xml:space="preserve">ووضعها في </w:t>
      </w:r>
      <w:r w:rsidR="00BC5A0C" w:rsidRPr="00D5133F">
        <w:rPr>
          <w:rFonts w:ascii="Traditional Arabic" w:hAnsi="Traditional Arabic" w:cs="Traditional Arabic" w:hint="cs"/>
          <w:sz w:val="32"/>
          <w:szCs w:val="32"/>
          <w:rtl/>
          <w:lang w:val="en-ZA" w:bidi="ar-DZ"/>
        </w:rPr>
        <w:t>إطار</w:t>
      </w:r>
      <w:r w:rsidR="00A25664" w:rsidRPr="00D5133F">
        <w:rPr>
          <w:rFonts w:ascii="Traditional Arabic" w:hAnsi="Traditional Arabic" w:cs="Traditional Arabic"/>
          <w:sz w:val="32"/>
          <w:szCs w:val="32"/>
          <w:rtl/>
          <w:lang w:val="en-ZA" w:bidi="ar-DZ"/>
        </w:rPr>
        <w:t xml:space="preserve"> واضح يغطي</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المظاهر البيئية والتأثير البيئي،</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المتطلبات القانونية وباقي المتطلبات،</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 xml:space="preserve">الاهداف وتوقيتات انجازها </w:t>
      </w:r>
      <w:r w:rsidR="00BC5A0C" w:rsidRPr="00D5133F">
        <w:rPr>
          <w:rFonts w:ascii="Traditional Arabic" w:hAnsi="Traditional Arabic" w:cs="Traditional Arabic" w:hint="cs"/>
          <w:sz w:val="32"/>
          <w:szCs w:val="32"/>
          <w:rtl/>
          <w:lang w:val="en-ZA" w:bidi="ar-DZ"/>
        </w:rPr>
        <w:t>و</w:t>
      </w:r>
      <w:r w:rsidR="00A25664" w:rsidRPr="00D5133F">
        <w:rPr>
          <w:rFonts w:ascii="Traditional Arabic" w:hAnsi="Traditional Arabic" w:cs="Traditional Arabic"/>
          <w:sz w:val="32"/>
          <w:szCs w:val="32"/>
          <w:rtl/>
          <w:lang w:val="en-ZA" w:bidi="ar-DZ"/>
        </w:rPr>
        <w:t>برامج ادارة البيئة.</w:t>
      </w:r>
    </w:p>
    <w:p w14:paraId="36F5ABCD" w14:textId="3EFDAED8"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t>5-4-</w:t>
      </w:r>
      <w:r w:rsidR="00A25664" w:rsidRPr="00D5133F">
        <w:rPr>
          <w:rFonts w:ascii="Traditional Arabic" w:hAnsi="Traditional Arabic" w:cs="Traditional Arabic"/>
          <w:b/>
          <w:bCs/>
          <w:sz w:val="32"/>
          <w:szCs w:val="32"/>
          <w:rtl/>
          <w:lang w:val="en-ZA" w:bidi="ar-DZ"/>
        </w:rPr>
        <w:t>التطبيق والعمليات</w:t>
      </w:r>
      <w:r w:rsidRPr="00D5133F">
        <w:rPr>
          <w:rFonts w:ascii="Traditional Arabic" w:hAnsi="Traditional Arabic" w:cs="Traditional Arabic" w:hint="cs"/>
          <w:b/>
          <w:bCs/>
          <w:sz w:val="32"/>
          <w:szCs w:val="32"/>
          <w:rtl/>
          <w:lang w:val="en-ZA" w:bidi="ar-DZ"/>
        </w:rPr>
        <w:t>:</w:t>
      </w:r>
      <w:r w:rsidR="00BC5A0C" w:rsidRPr="00D5133F">
        <w:rPr>
          <w:rFonts w:ascii="Traditional Arabic" w:hAnsi="Traditional Arabic" w:cs="Traditional Arabic" w:hint="cs"/>
          <w:b/>
          <w:bCs/>
          <w:sz w:val="32"/>
          <w:szCs w:val="32"/>
          <w:rtl/>
          <w:lang w:val="en-ZA" w:bidi="ar-DZ"/>
        </w:rPr>
        <w:t xml:space="preserve"> </w:t>
      </w:r>
      <w:r w:rsidR="00A25664" w:rsidRPr="00D5133F">
        <w:rPr>
          <w:rFonts w:ascii="Traditional Arabic" w:hAnsi="Traditional Arabic" w:cs="Traditional Arabic"/>
          <w:sz w:val="32"/>
          <w:szCs w:val="32"/>
          <w:rtl/>
          <w:lang w:val="en-ZA" w:bidi="ar-DZ"/>
        </w:rPr>
        <w:t>ويشمل وضع هيكل واضح لنظام الادارة البيئية يضمن ان كافة العاملين على علم بمسؤولياتهم،</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وكيف تؤثر العمليات اليومية للمؤسسة على البيئة.</w:t>
      </w:r>
    </w:p>
    <w:p w14:paraId="09CCA34E" w14:textId="00E6A84B"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t>5-5-</w:t>
      </w:r>
      <w:r w:rsidR="00A25664" w:rsidRPr="00D5133F">
        <w:rPr>
          <w:rFonts w:ascii="Traditional Arabic" w:hAnsi="Traditional Arabic" w:cs="Traditional Arabic"/>
          <w:b/>
          <w:bCs/>
          <w:sz w:val="32"/>
          <w:szCs w:val="32"/>
          <w:rtl/>
          <w:lang w:val="en-ZA" w:bidi="ar-DZ"/>
        </w:rPr>
        <w:t>التحقق والاجراءات التصحيحية</w:t>
      </w:r>
      <w:r w:rsidRPr="00D5133F">
        <w:rPr>
          <w:rFonts w:ascii="Traditional Arabic" w:hAnsi="Traditional Arabic" w:cs="Traditional Arabic" w:hint="cs"/>
          <w:b/>
          <w:bCs/>
          <w:sz w:val="32"/>
          <w:szCs w:val="32"/>
          <w:rtl/>
          <w:lang w:val="en-ZA" w:bidi="ar-DZ"/>
        </w:rPr>
        <w:t>:</w:t>
      </w:r>
      <w:r w:rsidR="00BC5A0C" w:rsidRPr="00D5133F">
        <w:rPr>
          <w:rFonts w:ascii="Traditional Arabic" w:hAnsi="Traditional Arabic" w:cs="Traditional Arabic" w:hint="cs"/>
          <w:sz w:val="32"/>
          <w:szCs w:val="32"/>
          <w:rtl/>
          <w:lang w:val="en-ZA" w:bidi="ar-DZ"/>
        </w:rPr>
        <w:t xml:space="preserve"> </w:t>
      </w:r>
      <w:r w:rsidR="00A25664" w:rsidRPr="00D5133F">
        <w:rPr>
          <w:rFonts w:ascii="Traditional Arabic" w:hAnsi="Traditional Arabic" w:cs="Traditional Arabic"/>
          <w:sz w:val="32"/>
          <w:szCs w:val="32"/>
          <w:rtl/>
          <w:lang w:val="en-ZA" w:bidi="ar-DZ"/>
        </w:rPr>
        <w:t>وذلك من خلال انشاء مراقبة ومتابعة للتأكد من المطابة للتشريعات البيئية والمستهدفات التي حددتها الشركة.</w:t>
      </w:r>
    </w:p>
    <w:p w14:paraId="0AA193EC" w14:textId="35962C80" w:rsidR="00A25664" w:rsidRPr="00D5133F" w:rsidRDefault="00D5133F" w:rsidP="00D5133F">
      <w:pPr>
        <w:bidi/>
        <w:spacing w:after="0"/>
        <w:rPr>
          <w:rFonts w:ascii="Traditional Arabic" w:hAnsi="Traditional Arabic" w:cs="Traditional Arabic"/>
          <w:sz w:val="32"/>
          <w:szCs w:val="32"/>
          <w:lang w:val="en-ZA" w:bidi="ar-DZ"/>
        </w:rPr>
      </w:pPr>
      <w:r w:rsidRPr="00D5133F">
        <w:rPr>
          <w:rFonts w:ascii="Traditional Arabic" w:hAnsi="Traditional Arabic" w:cs="Traditional Arabic" w:hint="cs"/>
          <w:b/>
          <w:bCs/>
          <w:sz w:val="32"/>
          <w:szCs w:val="32"/>
          <w:rtl/>
          <w:lang w:val="en-ZA" w:bidi="ar-DZ"/>
        </w:rPr>
        <w:t>5-6-</w:t>
      </w:r>
      <w:r w:rsidR="00A25664" w:rsidRPr="00D5133F">
        <w:rPr>
          <w:rFonts w:ascii="Traditional Arabic" w:hAnsi="Traditional Arabic" w:cs="Traditional Arabic"/>
          <w:b/>
          <w:bCs/>
          <w:sz w:val="32"/>
          <w:szCs w:val="32"/>
          <w:rtl/>
          <w:lang w:val="en-ZA" w:bidi="ar-DZ"/>
        </w:rPr>
        <w:t>مراجعة الادارة ل</w:t>
      </w:r>
      <w:r w:rsidR="00BC5A0C" w:rsidRPr="00D5133F">
        <w:rPr>
          <w:rFonts w:ascii="Traditional Arabic" w:hAnsi="Traditional Arabic" w:cs="Traditional Arabic" w:hint="cs"/>
          <w:b/>
          <w:bCs/>
          <w:sz w:val="32"/>
          <w:szCs w:val="32"/>
          <w:rtl/>
          <w:lang w:val="en-ZA" w:bidi="ar-DZ"/>
        </w:rPr>
        <w:t>أ</w:t>
      </w:r>
      <w:r w:rsidR="00A25664" w:rsidRPr="00D5133F">
        <w:rPr>
          <w:rFonts w:ascii="Traditional Arabic" w:hAnsi="Traditional Arabic" w:cs="Traditional Arabic"/>
          <w:b/>
          <w:bCs/>
          <w:sz w:val="32"/>
          <w:szCs w:val="32"/>
          <w:rtl/>
          <w:lang w:val="en-ZA" w:bidi="ar-DZ"/>
        </w:rPr>
        <w:t>داء النظام</w:t>
      </w:r>
      <w:r w:rsidRPr="00D5133F">
        <w:rPr>
          <w:rFonts w:ascii="Traditional Arabic" w:hAnsi="Traditional Arabic" w:cs="Traditional Arabic" w:hint="cs"/>
          <w:b/>
          <w:bCs/>
          <w:sz w:val="32"/>
          <w:szCs w:val="32"/>
          <w:rtl/>
          <w:lang w:val="en-ZA" w:bidi="ar-DZ"/>
        </w:rPr>
        <w:t>:</w:t>
      </w:r>
      <w:r w:rsidR="00A25664" w:rsidRPr="00D5133F">
        <w:rPr>
          <w:rFonts w:ascii="Traditional Arabic" w:hAnsi="Traditional Arabic" w:cs="Traditional Arabic"/>
          <w:sz w:val="32"/>
          <w:szCs w:val="32"/>
          <w:rtl/>
          <w:lang w:val="en-ZA" w:bidi="ar-DZ"/>
        </w:rPr>
        <w:t xml:space="preserve"> وبشكل دوري وللتأكد من أن التطوير المستمر حاصل بما يتعلق </w:t>
      </w:r>
      <w:r w:rsidR="00BC5A0C" w:rsidRPr="00D5133F">
        <w:rPr>
          <w:rFonts w:ascii="Traditional Arabic" w:hAnsi="Traditional Arabic" w:cs="Traditional Arabic" w:hint="cs"/>
          <w:sz w:val="32"/>
          <w:szCs w:val="32"/>
          <w:rtl/>
          <w:lang w:val="en-ZA" w:bidi="ar-DZ"/>
        </w:rPr>
        <w:t>بالأداء</w:t>
      </w:r>
      <w:r w:rsidR="00A25664" w:rsidRPr="00D5133F">
        <w:rPr>
          <w:rFonts w:ascii="Traditional Arabic" w:hAnsi="Traditional Arabic" w:cs="Traditional Arabic"/>
          <w:sz w:val="32"/>
          <w:szCs w:val="32"/>
          <w:rtl/>
          <w:lang w:val="en-ZA" w:bidi="ar-DZ"/>
        </w:rPr>
        <w:t xml:space="preserve"> البيئي للشركة.</w:t>
      </w:r>
    </w:p>
    <w:p w14:paraId="6DE49C3E" w14:textId="0AAE76E7" w:rsidR="00A25664" w:rsidRPr="00A25664" w:rsidRDefault="00BC5A0C" w:rsidP="00A25664">
      <w:pPr>
        <w:bidi/>
        <w:spacing w:after="0"/>
        <w:rPr>
          <w:rFonts w:ascii="Traditional Arabic" w:hAnsi="Traditional Arabic" w:cs="Traditional Arabic"/>
          <w:b/>
          <w:bCs/>
          <w:sz w:val="32"/>
          <w:szCs w:val="32"/>
          <w:rtl/>
          <w:lang w:val="en-ZA" w:bidi="ar-DZ"/>
        </w:rPr>
      </w:pPr>
      <w:r>
        <w:rPr>
          <w:rFonts w:ascii="Traditional Arabic" w:hAnsi="Traditional Arabic" w:cs="Traditional Arabic" w:hint="cs"/>
          <w:b/>
          <w:bCs/>
          <w:sz w:val="32"/>
          <w:szCs w:val="32"/>
          <w:rtl/>
          <w:lang w:val="en-ZA" w:bidi="ar-DZ"/>
        </w:rPr>
        <w:t xml:space="preserve">6- سلسلة </w:t>
      </w:r>
      <w:r w:rsidR="00A25664" w:rsidRPr="00A25664">
        <w:rPr>
          <w:rFonts w:ascii="Traditional Arabic" w:hAnsi="Traditional Arabic" w:cs="Traditional Arabic"/>
          <w:b/>
          <w:bCs/>
          <w:sz w:val="32"/>
          <w:szCs w:val="32"/>
          <w:rtl/>
          <w:lang w:val="en-ZA" w:bidi="ar-DZ"/>
        </w:rPr>
        <w:t>معايير</w:t>
      </w:r>
      <w:r w:rsidR="000C73A0">
        <w:rPr>
          <w:rFonts w:ascii="Traditional Arabic" w:hAnsi="Traditional Arabic" w:cs="Traditional Arabic" w:hint="cs"/>
          <w:b/>
          <w:bCs/>
          <w:sz w:val="32"/>
          <w:szCs w:val="32"/>
          <w:rtl/>
          <w:lang w:val="en-ZA" w:bidi="ar-DZ"/>
        </w:rPr>
        <w:t xml:space="preserve"> الايزو</w:t>
      </w:r>
      <w:r w:rsidR="00A25664" w:rsidRPr="00A25664">
        <w:rPr>
          <w:rFonts w:ascii="Traditional Arabic" w:hAnsi="Traditional Arabic" w:cs="Traditional Arabic"/>
          <w:b/>
          <w:bCs/>
          <w:sz w:val="32"/>
          <w:szCs w:val="32"/>
          <w:rtl/>
          <w:lang w:val="en-ZA" w:bidi="ar-DZ"/>
        </w:rPr>
        <w:t xml:space="preserve"> 14000.</w:t>
      </w:r>
    </w:p>
    <w:tbl>
      <w:tblPr>
        <w:tblStyle w:val="Grilledutableau"/>
        <w:bidiVisual/>
        <w:tblW w:w="0" w:type="auto"/>
        <w:tblLook w:val="04A0" w:firstRow="1" w:lastRow="0" w:firstColumn="1" w:lastColumn="0" w:noHBand="0" w:noVBand="1"/>
      </w:tblPr>
      <w:tblGrid>
        <w:gridCol w:w="1042"/>
        <w:gridCol w:w="2042"/>
        <w:gridCol w:w="5212"/>
      </w:tblGrid>
      <w:tr w:rsidR="00A25664" w:rsidRPr="00D5133F" w14:paraId="4E897D01" w14:textId="77777777" w:rsidTr="00D5133F">
        <w:tc>
          <w:tcPr>
            <w:tcW w:w="1042" w:type="dxa"/>
          </w:tcPr>
          <w:p w14:paraId="33C2DC82"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 xml:space="preserve">الحالة </w:t>
            </w:r>
          </w:p>
        </w:tc>
        <w:tc>
          <w:tcPr>
            <w:tcW w:w="2042" w:type="dxa"/>
          </w:tcPr>
          <w:p w14:paraId="55924603"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 xml:space="preserve">رقم و تاريخ المواصفة </w:t>
            </w:r>
          </w:p>
        </w:tc>
        <w:tc>
          <w:tcPr>
            <w:tcW w:w="5212" w:type="dxa"/>
          </w:tcPr>
          <w:p w14:paraId="6794B24F"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 xml:space="preserve">العنوان </w:t>
            </w:r>
          </w:p>
        </w:tc>
      </w:tr>
      <w:tr w:rsidR="00A25664" w:rsidRPr="00D5133F" w14:paraId="7127BD19" w14:textId="77777777" w:rsidTr="00D5133F">
        <w:tc>
          <w:tcPr>
            <w:tcW w:w="1042" w:type="dxa"/>
          </w:tcPr>
          <w:p w14:paraId="0B8D7651" w14:textId="467F373F"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4D00CAEE"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14001:1996</w:t>
            </w:r>
          </w:p>
        </w:tc>
        <w:tc>
          <w:tcPr>
            <w:tcW w:w="5212" w:type="dxa"/>
          </w:tcPr>
          <w:p w14:paraId="3275ED92"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نظام الادارة البيئية :مواصفات مع مرشد الاستخدام .</w:t>
            </w:r>
          </w:p>
        </w:tc>
      </w:tr>
      <w:tr w:rsidR="00A25664" w:rsidRPr="00D5133F" w14:paraId="0A44E400" w14:textId="77777777" w:rsidTr="00D5133F">
        <w:tc>
          <w:tcPr>
            <w:tcW w:w="1042" w:type="dxa"/>
          </w:tcPr>
          <w:p w14:paraId="1C8E57BA" w14:textId="10645A9D"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1BC846ED"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14004:1996</w:t>
            </w:r>
          </w:p>
        </w:tc>
        <w:tc>
          <w:tcPr>
            <w:tcW w:w="5212" w:type="dxa"/>
          </w:tcPr>
          <w:p w14:paraId="6D55A918"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 xml:space="preserve">نظام الادارة البيئية :ارشادات عامة للمبادئ و الانظمة و التقنيات المساندة. </w:t>
            </w:r>
          </w:p>
        </w:tc>
      </w:tr>
      <w:tr w:rsidR="00A25664" w:rsidRPr="00D5133F" w14:paraId="263ACAE7" w14:textId="77777777" w:rsidTr="00D5133F">
        <w:tc>
          <w:tcPr>
            <w:tcW w:w="1042" w:type="dxa"/>
          </w:tcPr>
          <w:p w14:paraId="0FEB853B" w14:textId="76DF6431"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5962E8DF"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14010:1996</w:t>
            </w:r>
          </w:p>
        </w:tc>
        <w:tc>
          <w:tcPr>
            <w:tcW w:w="5212" w:type="dxa"/>
          </w:tcPr>
          <w:p w14:paraId="428C94F1"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 xml:space="preserve">تدقيق نظم الادارة البيئية :ارشادات للتدقيق البيئي :مبادئ عامة </w:t>
            </w:r>
          </w:p>
        </w:tc>
      </w:tr>
      <w:tr w:rsidR="00A25664" w:rsidRPr="00D5133F" w14:paraId="523AACB8" w14:textId="77777777" w:rsidTr="00D5133F">
        <w:tc>
          <w:tcPr>
            <w:tcW w:w="1042" w:type="dxa"/>
          </w:tcPr>
          <w:p w14:paraId="3886C23B" w14:textId="55FC65A0"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24D621C2"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14011:1996</w:t>
            </w:r>
          </w:p>
        </w:tc>
        <w:tc>
          <w:tcPr>
            <w:tcW w:w="5212" w:type="dxa"/>
          </w:tcPr>
          <w:p w14:paraId="45D9DE87"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تدقيق نظم الادارة البيئية :ارشادات التدقيق البيئي :اجراءات التدقيق .</w:t>
            </w:r>
          </w:p>
        </w:tc>
      </w:tr>
      <w:tr w:rsidR="00A25664" w:rsidRPr="00D5133F" w14:paraId="7BF8CE76" w14:textId="77777777" w:rsidTr="00D5133F">
        <w:tc>
          <w:tcPr>
            <w:tcW w:w="1042" w:type="dxa"/>
          </w:tcPr>
          <w:p w14:paraId="3000FA38" w14:textId="246FC018" w:rsidR="00A25664" w:rsidRPr="00D5133F" w:rsidRDefault="00BC5A0C" w:rsidP="00D5133F">
            <w:pPr>
              <w:bidi/>
              <w:spacing w:line="240" w:lineRule="auto"/>
              <w:rPr>
                <w:rFonts w:ascii="Traditional Arabic" w:hAnsi="Traditional Arabic" w:cs="Traditional Arabic"/>
                <w:b/>
                <w:bCs/>
                <w:sz w:val="28"/>
                <w:szCs w:val="28"/>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308BF4FC"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14012:1996</w:t>
            </w:r>
          </w:p>
        </w:tc>
        <w:tc>
          <w:tcPr>
            <w:tcW w:w="5212" w:type="dxa"/>
          </w:tcPr>
          <w:p w14:paraId="04423BB2"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تدقيق نظم الادارة البيئية :ارشادات التدقيق البيئي :معايير مؤهلات المدققين البيئين .</w:t>
            </w:r>
          </w:p>
        </w:tc>
      </w:tr>
      <w:tr w:rsidR="00A25664" w:rsidRPr="00D5133F" w14:paraId="7AEBBEA8" w14:textId="77777777" w:rsidTr="00D5133F">
        <w:tc>
          <w:tcPr>
            <w:tcW w:w="1042" w:type="dxa"/>
          </w:tcPr>
          <w:p w14:paraId="13158AEB" w14:textId="77777777" w:rsidR="00A25664" w:rsidRPr="00D5133F" w:rsidRDefault="00A25664" w:rsidP="00D5133F">
            <w:pPr>
              <w:bidi/>
              <w:spacing w:line="240" w:lineRule="auto"/>
              <w:rPr>
                <w:rFonts w:ascii="Traditional Arabic" w:hAnsi="Traditional Arabic" w:cs="Traditional Arabic"/>
                <w:b/>
                <w:bCs/>
                <w:sz w:val="28"/>
                <w:szCs w:val="28"/>
                <w:rtl/>
                <w:lang w:bidi="ar-DZ"/>
              </w:rPr>
            </w:pPr>
            <w:r w:rsidRPr="00D5133F">
              <w:rPr>
                <w:rFonts w:ascii="Traditional Arabic" w:hAnsi="Traditional Arabic" w:cs="Traditional Arabic"/>
                <w:b/>
                <w:bCs/>
                <w:sz w:val="28"/>
                <w:szCs w:val="28"/>
                <w:lang w:bidi="ar-DZ"/>
              </w:rPr>
              <w:t>w/D</w:t>
            </w:r>
          </w:p>
        </w:tc>
        <w:tc>
          <w:tcPr>
            <w:tcW w:w="2042" w:type="dxa"/>
          </w:tcPr>
          <w:p w14:paraId="3C7F0B33"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14015</w:t>
            </w:r>
            <w:r w:rsidRPr="00D5133F">
              <w:rPr>
                <w:rFonts w:ascii="Traditional Arabic" w:hAnsi="Traditional Arabic" w:cs="Traditional Arabic"/>
                <w:sz w:val="28"/>
                <w:szCs w:val="28"/>
                <w:rtl/>
                <w:lang w:val="en-ZA" w:bidi="ar-DZ"/>
              </w:rPr>
              <w:t>:لم يحدد</w:t>
            </w:r>
          </w:p>
        </w:tc>
        <w:tc>
          <w:tcPr>
            <w:tcW w:w="5212" w:type="dxa"/>
          </w:tcPr>
          <w:p w14:paraId="70DD7559"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تدقيق نظم الادارة البيئية :التقييم البيئي للموقع .</w:t>
            </w:r>
          </w:p>
        </w:tc>
      </w:tr>
      <w:tr w:rsidR="00A25664" w:rsidRPr="00D5133F" w14:paraId="4532D048" w14:textId="77777777" w:rsidTr="00D5133F">
        <w:tc>
          <w:tcPr>
            <w:tcW w:w="1042" w:type="dxa"/>
          </w:tcPr>
          <w:p w14:paraId="40FE1F74" w14:textId="393B5B06" w:rsidR="00A25664" w:rsidRPr="00D5133F" w:rsidRDefault="00BC5A0C" w:rsidP="00D5133F">
            <w:pPr>
              <w:bidi/>
              <w:spacing w:line="240" w:lineRule="auto"/>
              <w:rPr>
                <w:rFonts w:ascii="Traditional Arabic" w:hAnsi="Traditional Arabic" w:cs="Traditional Arabic"/>
                <w:b/>
                <w:bCs/>
                <w:sz w:val="28"/>
                <w:szCs w:val="28"/>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700978AF"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14020:1998</w:t>
            </w:r>
          </w:p>
        </w:tc>
        <w:tc>
          <w:tcPr>
            <w:tcW w:w="5212" w:type="dxa"/>
          </w:tcPr>
          <w:p w14:paraId="3667BFB8"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الملصقات البيئية :مبادئ عامة .</w:t>
            </w:r>
          </w:p>
        </w:tc>
      </w:tr>
      <w:tr w:rsidR="00A25664" w:rsidRPr="00D5133F" w14:paraId="7AC60085" w14:textId="77777777" w:rsidTr="00D5133F">
        <w:tc>
          <w:tcPr>
            <w:tcW w:w="1042" w:type="dxa"/>
          </w:tcPr>
          <w:p w14:paraId="496D3D36" w14:textId="207842F0"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7ED21F66"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14021:1999</w:t>
            </w:r>
          </w:p>
        </w:tc>
        <w:tc>
          <w:tcPr>
            <w:tcW w:w="5212" w:type="dxa"/>
          </w:tcPr>
          <w:p w14:paraId="5E0B83A4"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الملصقات البيئية :الاعلان البيئي الذاتي .</w:t>
            </w:r>
          </w:p>
        </w:tc>
      </w:tr>
      <w:tr w:rsidR="00A25664" w:rsidRPr="00D5133F" w14:paraId="56860BA5" w14:textId="77777777" w:rsidTr="00D5133F">
        <w:tc>
          <w:tcPr>
            <w:tcW w:w="1042" w:type="dxa"/>
          </w:tcPr>
          <w:p w14:paraId="190ED545" w14:textId="3E3AF122"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691881B8"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14024:1998</w:t>
            </w:r>
          </w:p>
        </w:tc>
        <w:tc>
          <w:tcPr>
            <w:tcW w:w="5212" w:type="dxa"/>
          </w:tcPr>
          <w:p w14:paraId="6C355EE3"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الملصقات البيئية :النوع 1:مبادئ و الاجراءات .</w:t>
            </w:r>
          </w:p>
        </w:tc>
      </w:tr>
      <w:tr w:rsidR="00A25664" w:rsidRPr="00D5133F" w14:paraId="5B61AD6A" w14:textId="77777777" w:rsidTr="00D5133F">
        <w:tc>
          <w:tcPr>
            <w:tcW w:w="1042" w:type="dxa"/>
          </w:tcPr>
          <w:p w14:paraId="6F79A968" w14:textId="77777777" w:rsidR="00A25664" w:rsidRPr="00D5133F" w:rsidRDefault="00A25664" w:rsidP="00D5133F">
            <w:pPr>
              <w:bidi/>
              <w:spacing w:line="240" w:lineRule="auto"/>
              <w:rPr>
                <w:rFonts w:ascii="Traditional Arabic" w:hAnsi="Traditional Arabic" w:cs="Traditional Arabic"/>
                <w:b/>
                <w:bCs/>
                <w:sz w:val="28"/>
                <w:szCs w:val="28"/>
                <w:lang w:bidi="ar-DZ"/>
              </w:rPr>
            </w:pPr>
            <w:r w:rsidRPr="00D5133F">
              <w:rPr>
                <w:rFonts w:ascii="Traditional Arabic" w:hAnsi="Traditional Arabic" w:cs="Traditional Arabic"/>
                <w:b/>
                <w:bCs/>
                <w:sz w:val="28"/>
                <w:szCs w:val="28"/>
                <w:lang w:bidi="ar-DZ"/>
              </w:rPr>
              <w:lastRenderedPageBreak/>
              <w:t>w/D</w:t>
            </w:r>
          </w:p>
          <w:p w14:paraId="2964ED46" w14:textId="77777777" w:rsidR="00A25664" w:rsidRPr="00D5133F" w:rsidRDefault="00A25664" w:rsidP="00D5133F">
            <w:pPr>
              <w:bidi/>
              <w:spacing w:line="240" w:lineRule="auto"/>
              <w:rPr>
                <w:rFonts w:ascii="Traditional Arabic" w:hAnsi="Traditional Arabic" w:cs="Traditional Arabic"/>
                <w:b/>
                <w:bCs/>
                <w:sz w:val="28"/>
                <w:szCs w:val="28"/>
                <w:lang w:bidi="ar-DZ"/>
              </w:rPr>
            </w:pPr>
            <w:r w:rsidRPr="00D5133F">
              <w:rPr>
                <w:rFonts w:ascii="Traditional Arabic" w:hAnsi="Traditional Arabic" w:cs="Traditional Arabic"/>
                <w:b/>
                <w:bCs/>
                <w:sz w:val="28"/>
                <w:szCs w:val="28"/>
                <w:lang w:bidi="ar-DZ"/>
              </w:rPr>
              <w:t>T.R</w:t>
            </w:r>
          </w:p>
        </w:tc>
        <w:tc>
          <w:tcPr>
            <w:tcW w:w="2042" w:type="dxa"/>
          </w:tcPr>
          <w:p w14:paraId="1FEF5EE3"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14026:لم يحدد.</w:t>
            </w:r>
          </w:p>
        </w:tc>
        <w:tc>
          <w:tcPr>
            <w:tcW w:w="5212" w:type="dxa"/>
          </w:tcPr>
          <w:p w14:paraId="3D17F6BE"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الملصقات البيئية :النوع 3:مرشد للمبادئ و الاجراءات .</w:t>
            </w:r>
          </w:p>
        </w:tc>
      </w:tr>
      <w:tr w:rsidR="00A25664" w:rsidRPr="00D5133F" w14:paraId="1A77EB27" w14:textId="77777777" w:rsidTr="00D5133F">
        <w:tc>
          <w:tcPr>
            <w:tcW w:w="1042" w:type="dxa"/>
          </w:tcPr>
          <w:p w14:paraId="4D46A5E8" w14:textId="47076B83" w:rsidR="00A25664" w:rsidRPr="00D5133F" w:rsidRDefault="00BC5A0C" w:rsidP="00D5133F">
            <w:pPr>
              <w:bidi/>
              <w:spacing w:line="240" w:lineRule="auto"/>
              <w:rPr>
                <w:rFonts w:ascii="Traditional Arabic" w:hAnsi="Traditional Arabic" w:cs="Traditional Arabic"/>
                <w:b/>
                <w:bCs/>
                <w:sz w:val="28"/>
                <w:szCs w:val="28"/>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2A578C6D"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14031:1999</w:t>
            </w:r>
          </w:p>
        </w:tc>
        <w:tc>
          <w:tcPr>
            <w:tcW w:w="5212" w:type="dxa"/>
          </w:tcPr>
          <w:p w14:paraId="7BB2EE96"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الادارة البيئية :تقويم الاداء البيئي :الارشادات .</w:t>
            </w:r>
          </w:p>
        </w:tc>
      </w:tr>
      <w:tr w:rsidR="00A25664" w:rsidRPr="00D5133F" w14:paraId="36257CEB" w14:textId="77777777" w:rsidTr="00D5133F">
        <w:tc>
          <w:tcPr>
            <w:tcW w:w="1042" w:type="dxa"/>
          </w:tcPr>
          <w:p w14:paraId="0584F7FC" w14:textId="77777777" w:rsidR="00A25664" w:rsidRPr="00D5133F" w:rsidRDefault="00A25664"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TR</w:t>
            </w:r>
          </w:p>
        </w:tc>
        <w:tc>
          <w:tcPr>
            <w:tcW w:w="2042" w:type="dxa"/>
          </w:tcPr>
          <w:p w14:paraId="592A3698"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14032:1999</w:t>
            </w:r>
          </w:p>
        </w:tc>
        <w:tc>
          <w:tcPr>
            <w:tcW w:w="5212" w:type="dxa"/>
          </w:tcPr>
          <w:p w14:paraId="437D39F6" w14:textId="77777777" w:rsidR="00A25664" w:rsidRPr="00D5133F" w:rsidRDefault="00A25664" w:rsidP="00D5133F">
            <w:pPr>
              <w:bidi/>
              <w:spacing w:line="240" w:lineRule="auto"/>
              <w:rPr>
                <w:rFonts w:ascii="Traditional Arabic" w:hAnsi="Traditional Arabic" w:cs="Traditional Arabic"/>
                <w:sz w:val="28"/>
                <w:szCs w:val="28"/>
                <w:lang w:val="en-ZA" w:bidi="ar-DZ"/>
              </w:rPr>
            </w:pPr>
            <w:r w:rsidRPr="00D5133F">
              <w:rPr>
                <w:rFonts w:ascii="Traditional Arabic" w:hAnsi="Traditional Arabic" w:cs="Traditional Arabic"/>
                <w:sz w:val="28"/>
                <w:szCs w:val="28"/>
                <w:rtl/>
                <w:lang w:val="en-ZA" w:bidi="ar-DZ"/>
              </w:rPr>
              <w:t xml:space="preserve">الادارة البيئية :تقويم الاداء البيئي :دراسة حالة لتوضيح استخدام </w:t>
            </w:r>
            <w:r w:rsidRPr="00D5133F">
              <w:rPr>
                <w:rFonts w:ascii="Traditional Arabic" w:hAnsi="Traditional Arabic" w:cs="Traditional Arabic"/>
                <w:sz w:val="28"/>
                <w:szCs w:val="28"/>
                <w:lang w:val="en-ZA" w:bidi="ar-DZ"/>
              </w:rPr>
              <w:t xml:space="preserve">iso14031 </w:t>
            </w:r>
          </w:p>
        </w:tc>
      </w:tr>
      <w:tr w:rsidR="00A25664" w:rsidRPr="00D5133F" w14:paraId="42A69441" w14:textId="77777777" w:rsidTr="00D5133F">
        <w:tc>
          <w:tcPr>
            <w:tcW w:w="1042" w:type="dxa"/>
          </w:tcPr>
          <w:p w14:paraId="57360216" w14:textId="5AB08EA2"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4DFAE11B"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lang w:val="en-ZA" w:bidi="ar-DZ"/>
              </w:rPr>
              <w:t>14040:1997</w:t>
            </w:r>
          </w:p>
        </w:tc>
        <w:tc>
          <w:tcPr>
            <w:tcW w:w="5212" w:type="dxa"/>
          </w:tcPr>
          <w:p w14:paraId="2C9A9DDB" w14:textId="77777777" w:rsidR="00A25664" w:rsidRPr="00D5133F" w:rsidRDefault="00A25664" w:rsidP="00D5133F">
            <w:pPr>
              <w:bidi/>
              <w:spacing w:line="240" w:lineRule="auto"/>
              <w:rPr>
                <w:rFonts w:ascii="Traditional Arabic" w:hAnsi="Traditional Arabic" w:cs="Traditional Arabic"/>
                <w:sz w:val="28"/>
                <w:szCs w:val="28"/>
                <w:rtl/>
                <w:lang w:bidi="ar-DZ"/>
              </w:rPr>
            </w:pPr>
            <w:r w:rsidRPr="00D5133F">
              <w:rPr>
                <w:rFonts w:ascii="Traditional Arabic" w:hAnsi="Traditional Arabic" w:cs="Traditional Arabic"/>
                <w:sz w:val="28"/>
                <w:szCs w:val="28"/>
                <w:rtl/>
                <w:lang w:bidi="ar-DZ"/>
              </w:rPr>
              <w:t>الادارة البيئية :تقدير دورة الحياة :مبادئ و اطار العمل .</w:t>
            </w:r>
          </w:p>
        </w:tc>
      </w:tr>
      <w:tr w:rsidR="00A25664" w:rsidRPr="00D5133F" w14:paraId="5139B6AC" w14:textId="77777777" w:rsidTr="00D5133F">
        <w:trPr>
          <w:trHeight w:val="405"/>
        </w:trPr>
        <w:tc>
          <w:tcPr>
            <w:tcW w:w="1042" w:type="dxa"/>
            <w:tcBorders>
              <w:left w:val="single" w:sz="4" w:space="0" w:color="auto"/>
              <w:bottom w:val="single" w:sz="4" w:space="0" w:color="auto"/>
            </w:tcBorders>
          </w:tcPr>
          <w:p w14:paraId="0B925636" w14:textId="7C6EAF3A"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Borders>
              <w:bottom w:val="single" w:sz="4" w:space="0" w:color="auto"/>
            </w:tcBorders>
          </w:tcPr>
          <w:p w14:paraId="08020BDE"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14041:1998</w:t>
            </w:r>
          </w:p>
        </w:tc>
        <w:tc>
          <w:tcPr>
            <w:tcW w:w="5212" w:type="dxa"/>
            <w:tcBorders>
              <w:bottom w:val="single" w:sz="4" w:space="0" w:color="auto"/>
            </w:tcBorders>
          </w:tcPr>
          <w:p w14:paraId="518E0A9B"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الادارة البيئية :تقدير دورة الحياة :تعريف الهدف و المجال و تحليل المخزون .</w:t>
            </w:r>
          </w:p>
        </w:tc>
      </w:tr>
      <w:tr w:rsidR="00A25664" w:rsidRPr="00D5133F" w14:paraId="3EE1314E" w14:textId="77777777" w:rsidTr="00D5133F">
        <w:trPr>
          <w:trHeight w:val="299"/>
        </w:trPr>
        <w:tc>
          <w:tcPr>
            <w:tcW w:w="1042" w:type="dxa"/>
            <w:tcBorders>
              <w:top w:val="single" w:sz="4" w:space="0" w:color="auto"/>
              <w:left w:val="single" w:sz="4" w:space="0" w:color="auto"/>
            </w:tcBorders>
          </w:tcPr>
          <w:p w14:paraId="2E21C093" w14:textId="259B2047" w:rsidR="00A25664" w:rsidRPr="00D5133F" w:rsidRDefault="00BC5A0C" w:rsidP="00D5133F">
            <w:pPr>
              <w:bidi/>
              <w:spacing w:line="240" w:lineRule="auto"/>
              <w:rPr>
                <w:rFonts w:ascii="Traditional Arabic" w:hAnsi="Traditional Arabic" w:cs="Traditional Arabic"/>
                <w:b/>
                <w:bCs/>
                <w:sz w:val="28"/>
                <w:szCs w:val="28"/>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Borders>
              <w:top w:val="single" w:sz="4" w:space="0" w:color="auto"/>
            </w:tcBorders>
          </w:tcPr>
          <w:p w14:paraId="5FE583F1" w14:textId="77777777" w:rsidR="00A25664" w:rsidRPr="00D5133F" w:rsidRDefault="00A25664" w:rsidP="00D5133F">
            <w:pPr>
              <w:bidi/>
              <w:spacing w:line="240" w:lineRule="auto"/>
              <w:rPr>
                <w:rFonts w:ascii="Traditional Arabic" w:hAnsi="Traditional Arabic" w:cs="Traditional Arabic"/>
                <w:sz w:val="28"/>
                <w:szCs w:val="28"/>
                <w:rtl/>
                <w:lang w:bidi="ar-DZ"/>
              </w:rPr>
            </w:pPr>
            <w:r w:rsidRPr="00D5133F">
              <w:rPr>
                <w:rFonts w:ascii="Traditional Arabic" w:hAnsi="Traditional Arabic" w:cs="Traditional Arabic"/>
                <w:sz w:val="28"/>
                <w:szCs w:val="28"/>
                <w:rtl/>
                <w:lang w:bidi="ar-DZ"/>
              </w:rPr>
              <w:t>14042:2000</w:t>
            </w:r>
          </w:p>
        </w:tc>
        <w:tc>
          <w:tcPr>
            <w:tcW w:w="5212" w:type="dxa"/>
            <w:tcBorders>
              <w:top w:val="single" w:sz="4" w:space="0" w:color="auto"/>
            </w:tcBorders>
          </w:tcPr>
          <w:p w14:paraId="0303ABC4"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الادراة البيئية :تقدير دورة الحياة :تقدير تأثير دورة الحياة .</w:t>
            </w:r>
          </w:p>
        </w:tc>
      </w:tr>
      <w:tr w:rsidR="00A25664" w:rsidRPr="00D5133F" w14:paraId="0B37A758" w14:textId="77777777" w:rsidTr="00D5133F">
        <w:trPr>
          <w:trHeight w:val="70"/>
        </w:trPr>
        <w:tc>
          <w:tcPr>
            <w:tcW w:w="1042" w:type="dxa"/>
          </w:tcPr>
          <w:p w14:paraId="602D5288" w14:textId="5BF84969"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45C40A0A"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14043:2000</w:t>
            </w:r>
          </w:p>
        </w:tc>
        <w:tc>
          <w:tcPr>
            <w:tcW w:w="5212" w:type="dxa"/>
          </w:tcPr>
          <w:p w14:paraId="0CC20B49"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الادارة البيئية :تقدير دورة الحياة :تفسير دورة الحياة .</w:t>
            </w:r>
          </w:p>
        </w:tc>
      </w:tr>
      <w:tr w:rsidR="00A25664" w:rsidRPr="00D5133F" w14:paraId="7328A527" w14:textId="77777777" w:rsidTr="00D5133F">
        <w:tc>
          <w:tcPr>
            <w:tcW w:w="1042" w:type="dxa"/>
          </w:tcPr>
          <w:p w14:paraId="711B9ACE" w14:textId="77777777" w:rsidR="00A25664" w:rsidRPr="00D5133F" w:rsidRDefault="00A25664"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TR</w:t>
            </w:r>
          </w:p>
        </w:tc>
        <w:tc>
          <w:tcPr>
            <w:tcW w:w="2042" w:type="dxa"/>
          </w:tcPr>
          <w:p w14:paraId="4B0EC7BF"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14048:1999</w:t>
            </w:r>
          </w:p>
        </w:tc>
        <w:tc>
          <w:tcPr>
            <w:tcW w:w="5212" w:type="dxa"/>
          </w:tcPr>
          <w:p w14:paraId="1111CE6B"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الادارة البيئية :تقدير دورة الحياة :توثيق بيانات دورة الحياة .</w:t>
            </w:r>
          </w:p>
        </w:tc>
      </w:tr>
      <w:tr w:rsidR="00A25664" w:rsidRPr="00D5133F" w14:paraId="34F20BBD" w14:textId="77777777" w:rsidTr="00D5133F">
        <w:tc>
          <w:tcPr>
            <w:tcW w:w="1042" w:type="dxa"/>
          </w:tcPr>
          <w:p w14:paraId="7954B18A" w14:textId="77777777" w:rsidR="00A25664" w:rsidRPr="00D5133F" w:rsidRDefault="00A25664"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TR</w:t>
            </w:r>
          </w:p>
        </w:tc>
        <w:tc>
          <w:tcPr>
            <w:tcW w:w="2042" w:type="dxa"/>
          </w:tcPr>
          <w:p w14:paraId="412BFC62"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14049:1999</w:t>
            </w:r>
          </w:p>
        </w:tc>
        <w:tc>
          <w:tcPr>
            <w:tcW w:w="5212" w:type="dxa"/>
          </w:tcPr>
          <w:p w14:paraId="4F7E222E" w14:textId="77777777" w:rsidR="00A25664" w:rsidRPr="00D5133F" w:rsidRDefault="00A25664" w:rsidP="00D5133F">
            <w:pPr>
              <w:bidi/>
              <w:spacing w:line="240" w:lineRule="auto"/>
              <w:rPr>
                <w:rFonts w:ascii="Traditional Arabic" w:hAnsi="Traditional Arabic" w:cs="Traditional Arabic"/>
                <w:sz w:val="28"/>
                <w:szCs w:val="28"/>
                <w:lang w:val="en-ZA" w:bidi="ar-DZ"/>
              </w:rPr>
            </w:pPr>
            <w:r w:rsidRPr="00D5133F">
              <w:rPr>
                <w:rFonts w:ascii="Traditional Arabic" w:hAnsi="Traditional Arabic" w:cs="Traditional Arabic"/>
                <w:sz w:val="28"/>
                <w:szCs w:val="28"/>
                <w:rtl/>
                <w:lang w:val="en-ZA" w:bidi="ar-DZ"/>
              </w:rPr>
              <w:t xml:space="preserve">الادارة البيئية :تقدير دورة الحياة :امثلة تطبيق </w:t>
            </w:r>
            <w:r w:rsidRPr="00D5133F">
              <w:rPr>
                <w:rFonts w:ascii="Traditional Arabic" w:hAnsi="Traditional Arabic" w:cs="Traditional Arabic"/>
                <w:sz w:val="28"/>
                <w:szCs w:val="28"/>
                <w:lang w:val="en-ZA" w:bidi="ar-DZ"/>
              </w:rPr>
              <w:t>iso14040</w:t>
            </w:r>
          </w:p>
        </w:tc>
      </w:tr>
      <w:tr w:rsidR="00A25664" w:rsidRPr="00D5133F" w14:paraId="648B38B6" w14:textId="77777777" w:rsidTr="00D5133F">
        <w:tc>
          <w:tcPr>
            <w:tcW w:w="1042" w:type="dxa"/>
          </w:tcPr>
          <w:p w14:paraId="44B92102" w14:textId="30A54366"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0D343148" w14:textId="77777777" w:rsidR="00A25664" w:rsidRPr="00D5133F" w:rsidRDefault="00A25664" w:rsidP="00D5133F">
            <w:pPr>
              <w:bidi/>
              <w:spacing w:line="240" w:lineRule="auto"/>
              <w:rPr>
                <w:rFonts w:ascii="Traditional Arabic" w:hAnsi="Traditional Arabic" w:cs="Traditional Arabic"/>
                <w:sz w:val="28"/>
                <w:szCs w:val="28"/>
                <w:lang w:bidi="ar-DZ"/>
              </w:rPr>
            </w:pPr>
            <w:r w:rsidRPr="00D5133F">
              <w:rPr>
                <w:rFonts w:ascii="Traditional Arabic" w:hAnsi="Traditional Arabic" w:cs="Traditional Arabic"/>
                <w:sz w:val="28"/>
                <w:szCs w:val="28"/>
                <w:rtl/>
                <w:lang w:bidi="ar-DZ"/>
              </w:rPr>
              <w:t>14050:1998</w:t>
            </w:r>
          </w:p>
        </w:tc>
        <w:tc>
          <w:tcPr>
            <w:tcW w:w="5212" w:type="dxa"/>
          </w:tcPr>
          <w:p w14:paraId="26534BAF"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الادارة البيئية :المفردات .</w:t>
            </w:r>
          </w:p>
        </w:tc>
      </w:tr>
      <w:tr w:rsidR="00A25664" w:rsidRPr="00D5133F" w14:paraId="54FAADBF" w14:textId="77777777" w:rsidTr="00D5133F">
        <w:tc>
          <w:tcPr>
            <w:tcW w:w="1042" w:type="dxa"/>
          </w:tcPr>
          <w:p w14:paraId="4C0B8A8A" w14:textId="77777777" w:rsidR="00A25664" w:rsidRPr="00D5133F" w:rsidRDefault="00A25664"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TR</w:t>
            </w:r>
          </w:p>
        </w:tc>
        <w:tc>
          <w:tcPr>
            <w:tcW w:w="2042" w:type="dxa"/>
          </w:tcPr>
          <w:p w14:paraId="71CEA39A" w14:textId="77777777" w:rsidR="00A25664" w:rsidRPr="00D5133F" w:rsidRDefault="00A25664" w:rsidP="00D5133F">
            <w:pPr>
              <w:bidi/>
              <w:spacing w:line="240" w:lineRule="auto"/>
              <w:rPr>
                <w:rFonts w:ascii="Traditional Arabic" w:hAnsi="Traditional Arabic" w:cs="Traditional Arabic"/>
                <w:sz w:val="28"/>
                <w:szCs w:val="28"/>
                <w:rtl/>
                <w:lang w:bidi="ar-DZ"/>
              </w:rPr>
            </w:pPr>
            <w:r w:rsidRPr="00D5133F">
              <w:rPr>
                <w:rFonts w:ascii="Traditional Arabic" w:hAnsi="Traditional Arabic" w:cs="Traditional Arabic"/>
                <w:sz w:val="28"/>
                <w:szCs w:val="28"/>
                <w:rtl/>
                <w:lang w:bidi="ar-DZ"/>
              </w:rPr>
              <w:t>14061:1998</w:t>
            </w:r>
          </w:p>
        </w:tc>
        <w:tc>
          <w:tcPr>
            <w:tcW w:w="5212" w:type="dxa"/>
          </w:tcPr>
          <w:p w14:paraId="1F673220" w14:textId="77777777" w:rsidR="00A25664" w:rsidRPr="00D5133F" w:rsidRDefault="00A25664" w:rsidP="00D5133F">
            <w:pPr>
              <w:bidi/>
              <w:spacing w:line="240" w:lineRule="auto"/>
              <w:rPr>
                <w:rFonts w:ascii="Traditional Arabic" w:hAnsi="Traditional Arabic" w:cs="Traditional Arabic"/>
                <w:sz w:val="28"/>
                <w:szCs w:val="28"/>
                <w:lang w:val="en-ZA" w:bidi="ar-DZ"/>
              </w:rPr>
            </w:pPr>
            <w:r w:rsidRPr="00D5133F">
              <w:rPr>
                <w:rFonts w:ascii="Traditional Arabic" w:hAnsi="Traditional Arabic" w:cs="Traditional Arabic"/>
                <w:sz w:val="28"/>
                <w:szCs w:val="28"/>
                <w:rtl/>
                <w:lang w:val="en-ZA" w:bidi="ar-DZ"/>
              </w:rPr>
              <w:t xml:space="preserve">معلومات لمساعدة المنظمات لرعاية الغابات باستخدام </w:t>
            </w:r>
            <w:r w:rsidRPr="00D5133F">
              <w:rPr>
                <w:rFonts w:ascii="Traditional Arabic" w:hAnsi="Traditional Arabic" w:cs="Traditional Arabic"/>
                <w:sz w:val="28"/>
                <w:szCs w:val="28"/>
                <w:lang w:val="en-ZA" w:bidi="ar-DZ"/>
              </w:rPr>
              <w:t>iso14001,14004</w:t>
            </w:r>
          </w:p>
        </w:tc>
      </w:tr>
      <w:tr w:rsidR="00A25664" w:rsidRPr="00D5133F" w14:paraId="1635FBF4" w14:textId="77777777" w:rsidTr="00D5133F">
        <w:tc>
          <w:tcPr>
            <w:tcW w:w="1042" w:type="dxa"/>
          </w:tcPr>
          <w:p w14:paraId="2FE8541A" w14:textId="4E426AB0" w:rsidR="00A25664" w:rsidRPr="00D5133F" w:rsidRDefault="00BC5A0C" w:rsidP="00D5133F">
            <w:pPr>
              <w:bidi/>
              <w:spacing w:line="240" w:lineRule="auto"/>
              <w:rPr>
                <w:rFonts w:ascii="Traditional Arabic" w:hAnsi="Traditional Arabic" w:cs="Traditional Arabic"/>
                <w:b/>
                <w:bCs/>
                <w:sz w:val="28"/>
                <w:szCs w:val="28"/>
                <w:rtl/>
                <w:lang w:val="en-ZA" w:bidi="ar-DZ"/>
              </w:rPr>
            </w:pPr>
            <w:r w:rsidRPr="00D5133F">
              <w:rPr>
                <w:rFonts w:ascii="Traditional Arabic" w:hAnsi="Traditional Arabic" w:cs="Traditional Arabic"/>
                <w:b/>
                <w:bCs/>
                <w:sz w:val="28"/>
                <w:szCs w:val="28"/>
                <w:lang w:val="en-ZA" w:bidi="ar-DZ"/>
              </w:rPr>
              <w:t>I</w:t>
            </w:r>
            <w:r w:rsidR="00A25664" w:rsidRPr="00D5133F">
              <w:rPr>
                <w:rFonts w:ascii="Traditional Arabic" w:hAnsi="Traditional Arabic" w:cs="Traditional Arabic"/>
                <w:b/>
                <w:bCs/>
                <w:sz w:val="28"/>
                <w:szCs w:val="28"/>
                <w:lang w:val="en-ZA" w:bidi="ar-DZ"/>
              </w:rPr>
              <w:t>so</w:t>
            </w:r>
          </w:p>
        </w:tc>
        <w:tc>
          <w:tcPr>
            <w:tcW w:w="2042" w:type="dxa"/>
          </w:tcPr>
          <w:p w14:paraId="7EEF2981"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14064:1997</w:t>
            </w:r>
          </w:p>
        </w:tc>
        <w:tc>
          <w:tcPr>
            <w:tcW w:w="5212" w:type="dxa"/>
          </w:tcPr>
          <w:p w14:paraId="381845AE" w14:textId="77777777" w:rsidR="00A25664" w:rsidRPr="00D5133F" w:rsidRDefault="00A25664" w:rsidP="00D5133F">
            <w:pPr>
              <w:bidi/>
              <w:spacing w:line="240" w:lineRule="auto"/>
              <w:rPr>
                <w:rFonts w:ascii="Traditional Arabic" w:hAnsi="Traditional Arabic" w:cs="Traditional Arabic"/>
                <w:sz w:val="28"/>
                <w:szCs w:val="28"/>
                <w:rtl/>
                <w:lang w:val="en-ZA" w:bidi="ar-DZ"/>
              </w:rPr>
            </w:pPr>
            <w:r w:rsidRPr="00D5133F">
              <w:rPr>
                <w:rFonts w:ascii="Traditional Arabic" w:hAnsi="Traditional Arabic" w:cs="Traditional Arabic"/>
                <w:sz w:val="28"/>
                <w:szCs w:val="28"/>
                <w:rtl/>
                <w:lang w:val="en-ZA" w:bidi="ar-DZ"/>
              </w:rPr>
              <w:t>دليل الجوانب البيئية في مقياس المنتوج .</w:t>
            </w:r>
          </w:p>
        </w:tc>
      </w:tr>
    </w:tbl>
    <w:p w14:paraId="300F8E04" w14:textId="77777777" w:rsidR="00A25664" w:rsidRPr="00A25664" w:rsidRDefault="00A25664" w:rsidP="00A25664">
      <w:pPr>
        <w:bidi/>
        <w:spacing w:after="0"/>
        <w:rPr>
          <w:rFonts w:ascii="Traditional Arabic" w:hAnsi="Traditional Arabic" w:cs="Traditional Arabic"/>
          <w:sz w:val="32"/>
          <w:szCs w:val="32"/>
          <w:rtl/>
          <w:lang w:val="en-ZA" w:bidi="ar-DZ"/>
        </w:rPr>
      </w:pPr>
    </w:p>
    <w:p w14:paraId="15B8B456" w14:textId="4D3F7AFB" w:rsidR="00A25664" w:rsidRPr="003924B7" w:rsidRDefault="00BC5A0C" w:rsidP="00D5133F">
      <w:pPr>
        <w:bidi/>
        <w:spacing w:after="0"/>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val="en-ZA" w:bidi="ar-DZ"/>
        </w:rPr>
        <w:t>7</w:t>
      </w:r>
      <w:r w:rsidRPr="00BC5A0C">
        <w:rPr>
          <w:rFonts w:ascii="Traditional Arabic" w:hAnsi="Traditional Arabic" w:cs="Traditional Arabic" w:hint="cs"/>
          <w:b/>
          <w:bCs/>
          <w:sz w:val="32"/>
          <w:szCs w:val="32"/>
          <w:rtl/>
          <w:lang w:val="en-ZA" w:bidi="ar-DZ"/>
        </w:rPr>
        <w:t>-</w:t>
      </w:r>
      <w:r>
        <w:rPr>
          <w:rFonts w:ascii="Traditional Arabic" w:hAnsi="Traditional Arabic" w:cs="Traditional Arabic"/>
          <w:b/>
          <w:bCs/>
          <w:sz w:val="32"/>
          <w:szCs w:val="32"/>
          <w:rtl/>
          <w:lang w:val="en-ZA" w:bidi="ar-DZ"/>
        </w:rPr>
        <w:t xml:space="preserve"> </w:t>
      </w:r>
      <w:r w:rsidR="00A25664" w:rsidRPr="003924B7">
        <w:rPr>
          <w:rFonts w:ascii="Traditional Arabic" w:hAnsi="Traditional Arabic" w:cs="Traditional Arabic"/>
          <w:b/>
          <w:bCs/>
          <w:sz w:val="32"/>
          <w:szCs w:val="32"/>
          <w:rtl/>
          <w:lang w:bidi="ar-DZ"/>
        </w:rPr>
        <w:t xml:space="preserve">مزايا </w:t>
      </w:r>
      <w:r w:rsidR="00A25664" w:rsidRPr="003924B7">
        <w:rPr>
          <w:rFonts w:ascii="Traditional Arabic" w:hAnsi="Traditional Arabic" w:cs="Traditional Arabic"/>
          <w:b/>
          <w:bCs/>
          <w:sz w:val="32"/>
          <w:szCs w:val="32"/>
          <w:lang w:bidi="ar-DZ"/>
        </w:rPr>
        <w:t>iso 14000 </w:t>
      </w:r>
      <w:r w:rsidR="00A25664" w:rsidRPr="003924B7">
        <w:rPr>
          <w:rFonts w:ascii="Traditional Arabic" w:hAnsi="Traditional Arabic" w:cs="Traditional Arabic"/>
          <w:b/>
          <w:bCs/>
          <w:sz w:val="32"/>
          <w:szCs w:val="32"/>
          <w:rtl/>
          <w:lang w:bidi="ar-DZ"/>
        </w:rPr>
        <w:t xml:space="preserve"> </w:t>
      </w:r>
    </w:p>
    <w:p w14:paraId="7581C372" w14:textId="24FC15EB"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-ترشيد استهلاك الطاقة والموارد الطبيعية.</w:t>
      </w:r>
    </w:p>
    <w:p w14:paraId="0E33E248" w14:textId="7E191BF8"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 الحد من التلوث</w:t>
      </w:r>
      <w:r w:rsidR="003924B7">
        <w:rPr>
          <w:rFonts w:ascii="Traditional Arabic" w:hAnsi="Traditional Arabic" w:cs="Traditional Arabic" w:hint="cs"/>
          <w:sz w:val="32"/>
          <w:szCs w:val="32"/>
          <w:rtl/>
          <w:lang w:bidi="ar-DZ"/>
        </w:rPr>
        <w:t>.</w:t>
      </w:r>
      <w:r w:rsidRPr="00A25664">
        <w:rPr>
          <w:rFonts w:ascii="Traditional Arabic" w:hAnsi="Traditional Arabic" w:cs="Traditional Arabic"/>
          <w:sz w:val="32"/>
          <w:szCs w:val="32"/>
          <w:rtl/>
          <w:lang w:bidi="ar-DZ"/>
        </w:rPr>
        <w:t xml:space="preserve"> </w:t>
      </w:r>
    </w:p>
    <w:p w14:paraId="777C8CFD" w14:textId="28DE9579"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-توافق مع القوانين والتشريعات البيئية</w:t>
      </w:r>
      <w:r w:rsidR="003924B7">
        <w:rPr>
          <w:rFonts w:ascii="Traditional Arabic" w:hAnsi="Traditional Arabic" w:cs="Traditional Arabic" w:hint="cs"/>
          <w:sz w:val="32"/>
          <w:szCs w:val="32"/>
          <w:rtl/>
          <w:lang w:bidi="ar-DZ"/>
        </w:rPr>
        <w:t>.</w:t>
      </w:r>
      <w:r w:rsidRPr="00A25664">
        <w:rPr>
          <w:rFonts w:ascii="Traditional Arabic" w:hAnsi="Traditional Arabic" w:cs="Traditional Arabic"/>
          <w:sz w:val="32"/>
          <w:szCs w:val="32"/>
          <w:rtl/>
          <w:lang w:bidi="ar-DZ"/>
        </w:rPr>
        <w:t xml:space="preserve"> </w:t>
      </w:r>
    </w:p>
    <w:p w14:paraId="0039C5E4" w14:textId="2E23A786"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-تحسين صورة الشركة و</w:t>
      </w:r>
      <w:r w:rsidR="003924B7">
        <w:rPr>
          <w:rFonts w:ascii="Traditional Arabic" w:hAnsi="Traditional Arabic" w:cs="Traditional Arabic" w:hint="cs"/>
          <w:sz w:val="32"/>
          <w:szCs w:val="32"/>
          <w:rtl/>
          <w:lang w:bidi="ar-DZ"/>
        </w:rPr>
        <w:t>أ</w:t>
      </w:r>
      <w:r w:rsidRPr="00A25664">
        <w:rPr>
          <w:rFonts w:ascii="Traditional Arabic" w:hAnsi="Traditional Arabic" w:cs="Traditional Arabic"/>
          <w:sz w:val="32"/>
          <w:szCs w:val="32"/>
          <w:rtl/>
          <w:lang w:bidi="ar-DZ"/>
        </w:rPr>
        <w:t>دائها البيئي مما يزيد من سمعتها</w:t>
      </w:r>
      <w:r w:rsidR="003924B7">
        <w:rPr>
          <w:rFonts w:ascii="Traditional Arabic" w:hAnsi="Traditional Arabic" w:cs="Traditional Arabic" w:hint="cs"/>
          <w:sz w:val="32"/>
          <w:szCs w:val="32"/>
          <w:rtl/>
          <w:lang w:bidi="ar-DZ"/>
        </w:rPr>
        <w:t>.</w:t>
      </w:r>
      <w:r w:rsidRPr="00A25664">
        <w:rPr>
          <w:rFonts w:ascii="Traditional Arabic" w:hAnsi="Traditional Arabic" w:cs="Traditional Arabic"/>
          <w:sz w:val="32"/>
          <w:szCs w:val="32"/>
          <w:rtl/>
          <w:lang w:bidi="ar-DZ"/>
        </w:rPr>
        <w:t xml:space="preserve"> </w:t>
      </w:r>
    </w:p>
    <w:p w14:paraId="43697898" w14:textId="1CFC3853"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-اكتساب تقدير واعتراف الجهات العالمية مما يفتح اسواق التصدير.</w:t>
      </w:r>
    </w:p>
    <w:p w14:paraId="404444F9" w14:textId="26652DD7"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 xml:space="preserve">-تحسين الاوضاع البيئية للموظفين للعمل في بيئة نظيفة </w:t>
      </w:r>
      <w:r w:rsidR="003924B7" w:rsidRPr="00A25664">
        <w:rPr>
          <w:rFonts w:ascii="Traditional Arabic" w:hAnsi="Traditional Arabic" w:cs="Traditional Arabic" w:hint="cs"/>
          <w:sz w:val="32"/>
          <w:szCs w:val="32"/>
          <w:rtl/>
          <w:lang w:bidi="ar-DZ"/>
        </w:rPr>
        <w:t>وامنة.</w:t>
      </w:r>
    </w:p>
    <w:p w14:paraId="1616DFF3" w14:textId="129C52E5"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lastRenderedPageBreak/>
        <w:t>-تحسن الوضع البيئي في الدولة.</w:t>
      </w:r>
    </w:p>
    <w:p w14:paraId="069A1871" w14:textId="7A06E9A8" w:rsidR="00A25664" w:rsidRPr="00A25664" w:rsidRDefault="00D5133F" w:rsidP="00A25664">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8</w:t>
      </w:r>
      <w:r w:rsidR="003924B7">
        <w:rPr>
          <w:rFonts w:ascii="Traditional Arabic" w:hAnsi="Traditional Arabic" w:cs="Traditional Arabic" w:hint="cs"/>
          <w:b/>
          <w:bCs/>
          <w:sz w:val="32"/>
          <w:szCs w:val="32"/>
          <w:rtl/>
          <w:lang w:bidi="ar-DZ"/>
        </w:rPr>
        <w:t xml:space="preserve">- </w:t>
      </w:r>
      <w:r w:rsidR="00A25664" w:rsidRPr="00A25664">
        <w:rPr>
          <w:rFonts w:ascii="Traditional Arabic" w:hAnsi="Traditional Arabic" w:cs="Traditional Arabic"/>
          <w:b/>
          <w:bCs/>
          <w:sz w:val="32"/>
          <w:szCs w:val="32"/>
          <w:rtl/>
          <w:lang w:bidi="ar-DZ"/>
        </w:rPr>
        <w:t>معوقات تطبيق الايزو 14000</w:t>
      </w:r>
    </w:p>
    <w:p w14:paraId="60A84C23" w14:textId="50F6CA13"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-نقص الوعي البيئي لدى الادارة الصناعية.</w:t>
      </w:r>
    </w:p>
    <w:p w14:paraId="337DD78C" w14:textId="78A0EED1"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-انعدام الضغوطات بتطبيق نظام الادارة البيئية.</w:t>
      </w:r>
    </w:p>
    <w:p w14:paraId="7DC2E0DC" w14:textId="418DD13D"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-ندرة الكوادر البيئية.</w:t>
      </w:r>
    </w:p>
    <w:p w14:paraId="3839514E" w14:textId="2BDC67FB"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-ضعف قدرات الأجهزة ا</w:t>
      </w:r>
      <w:r w:rsidR="003924B7">
        <w:rPr>
          <w:rFonts w:ascii="Traditional Arabic" w:hAnsi="Traditional Arabic" w:cs="Traditional Arabic" w:hint="cs"/>
          <w:sz w:val="32"/>
          <w:szCs w:val="32"/>
          <w:rtl/>
          <w:lang w:bidi="ar-DZ"/>
        </w:rPr>
        <w:t>ل</w:t>
      </w:r>
      <w:r w:rsidRPr="00A25664">
        <w:rPr>
          <w:rFonts w:ascii="Traditional Arabic" w:hAnsi="Traditional Arabic" w:cs="Traditional Arabic"/>
          <w:sz w:val="32"/>
          <w:szCs w:val="32"/>
          <w:rtl/>
          <w:lang w:bidi="ar-DZ"/>
        </w:rPr>
        <w:t>بيئية.</w:t>
      </w:r>
    </w:p>
    <w:p w14:paraId="09F10112" w14:textId="4220ACD0" w:rsidR="00A25664" w:rsidRPr="00A25664" w:rsidRDefault="00A25664" w:rsidP="00A25664">
      <w:pPr>
        <w:bidi/>
        <w:spacing w:after="0"/>
        <w:rPr>
          <w:rFonts w:ascii="Traditional Arabic" w:hAnsi="Traditional Arabic" w:cs="Traditional Arabic"/>
          <w:sz w:val="32"/>
          <w:szCs w:val="32"/>
          <w:rtl/>
          <w:lang w:bidi="ar-DZ"/>
        </w:rPr>
      </w:pPr>
      <w:r w:rsidRPr="00A25664">
        <w:rPr>
          <w:rFonts w:ascii="Traditional Arabic" w:hAnsi="Traditional Arabic" w:cs="Traditional Arabic"/>
          <w:sz w:val="32"/>
          <w:szCs w:val="32"/>
          <w:rtl/>
          <w:lang w:bidi="ar-DZ"/>
        </w:rPr>
        <w:t>-نقص القدرة المعلوماتية والتكنولوجية.</w:t>
      </w:r>
    </w:p>
    <w:sectPr w:rsidR="00A25664" w:rsidRPr="00A2566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4199D" w14:textId="77777777" w:rsidR="00DC7EA3" w:rsidRDefault="00DC7EA3" w:rsidP="00A25664">
      <w:pPr>
        <w:spacing w:after="0" w:line="240" w:lineRule="auto"/>
      </w:pPr>
      <w:r>
        <w:separator/>
      </w:r>
    </w:p>
  </w:endnote>
  <w:endnote w:type="continuationSeparator" w:id="0">
    <w:p w14:paraId="622689EC" w14:textId="77777777" w:rsidR="00DC7EA3" w:rsidRDefault="00DC7EA3" w:rsidP="00A2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396779"/>
      <w:docPartObj>
        <w:docPartGallery w:val="Page Numbers (Bottom of Page)"/>
        <w:docPartUnique/>
      </w:docPartObj>
    </w:sdtPr>
    <w:sdtContent>
      <w:p w14:paraId="4BAD5173" w14:textId="290B3572" w:rsidR="00D5133F" w:rsidRDefault="00D5133F">
        <w:pPr>
          <w:pStyle w:val="Pieddepage"/>
        </w:pPr>
        <w:r>
          <w:rPr>
            <w:noProof/>
          </w:rPr>
          <mc:AlternateContent>
            <mc:Choice Requires="wpg">
              <w:drawing>
                <wp:anchor distT="0" distB="0" distL="114300" distR="114300" simplePos="0" relativeHeight="251659264" behindDoc="0" locked="0" layoutInCell="0" allowOverlap="1" wp14:anchorId="68F0B775" wp14:editId="0D816220">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AFED5" w14:textId="77777777" w:rsidR="00D5133F" w:rsidRDefault="00D5133F">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F0B775"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75BAFED5" w14:textId="77777777" w:rsidR="00D5133F" w:rsidRDefault="00D5133F">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BE2A9" w14:textId="77777777" w:rsidR="00DC7EA3" w:rsidRDefault="00DC7EA3" w:rsidP="00A25664">
      <w:pPr>
        <w:spacing w:after="0" w:line="240" w:lineRule="auto"/>
      </w:pPr>
      <w:r>
        <w:separator/>
      </w:r>
    </w:p>
  </w:footnote>
  <w:footnote w:type="continuationSeparator" w:id="0">
    <w:p w14:paraId="2BCE0738" w14:textId="77777777" w:rsidR="00DC7EA3" w:rsidRDefault="00DC7EA3" w:rsidP="00A2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47D0" w14:textId="35A0AA1A" w:rsidR="00A25664" w:rsidRPr="00A25664" w:rsidRDefault="00A25664" w:rsidP="00A25664">
    <w:pPr>
      <w:pStyle w:val="En-tte"/>
      <w:bidi/>
      <w:jc w:val="center"/>
      <w:rPr>
        <w:rFonts w:ascii="Traditional Arabic" w:hAnsi="Traditional Arabic" w:cs="Traditional Arabic"/>
        <w:b/>
        <w:bCs/>
        <w:sz w:val="32"/>
        <w:szCs w:val="32"/>
        <w:lang w:bidi="ar-DZ"/>
      </w:rPr>
    </w:pPr>
    <w:r w:rsidRPr="00A25664">
      <w:rPr>
        <w:rFonts w:ascii="Traditional Arabic" w:hAnsi="Traditional Arabic" w:cs="Traditional Arabic"/>
        <w:b/>
        <w:bCs/>
        <w:sz w:val="32"/>
        <w:szCs w:val="32"/>
        <w:rtl/>
        <w:lang w:bidi="ar-DZ"/>
      </w:rPr>
      <w:t>البحث رقم 04 نظام الإدارة البيئية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7B56"/>
    <w:multiLevelType w:val="hybridMultilevel"/>
    <w:tmpl w:val="51F47FDA"/>
    <w:lvl w:ilvl="0" w:tplc="1FD4670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C68B1"/>
    <w:multiLevelType w:val="hybridMultilevel"/>
    <w:tmpl w:val="168E8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A04DE7"/>
    <w:multiLevelType w:val="hybridMultilevel"/>
    <w:tmpl w:val="9C70F178"/>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15:restartNumberingAfterBreak="0">
    <w:nsid w:val="3B560286"/>
    <w:multiLevelType w:val="hybridMultilevel"/>
    <w:tmpl w:val="DEAAE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F4C2F"/>
    <w:multiLevelType w:val="hybridMultilevel"/>
    <w:tmpl w:val="09204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D52B99"/>
    <w:multiLevelType w:val="hybridMultilevel"/>
    <w:tmpl w:val="71D0C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7C5F59"/>
    <w:multiLevelType w:val="hybridMultilevel"/>
    <w:tmpl w:val="74B8509C"/>
    <w:lvl w:ilvl="0" w:tplc="12024C66">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CC2BC8"/>
    <w:multiLevelType w:val="hybridMultilevel"/>
    <w:tmpl w:val="52423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901315"/>
    <w:multiLevelType w:val="hybridMultilevel"/>
    <w:tmpl w:val="6E180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8E0E8D"/>
    <w:multiLevelType w:val="multilevel"/>
    <w:tmpl w:val="B9F8EE3C"/>
    <w:lvl w:ilvl="0">
      <w:start w:val="5"/>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54579E9"/>
    <w:multiLevelType w:val="hybridMultilevel"/>
    <w:tmpl w:val="60704576"/>
    <w:lvl w:ilvl="0" w:tplc="F642FFDC">
      <w:start w:val="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5"/>
  </w:num>
  <w:num w:numId="6">
    <w:abstractNumId w:val="7"/>
  </w:num>
  <w:num w:numId="7">
    <w:abstractNumId w:val="1"/>
  </w:num>
  <w:num w:numId="8">
    <w:abstractNumId w:val="0"/>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64"/>
    <w:rsid w:val="000C73A0"/>
    <w:rsid w:val="00144723"/>
    <w:rsid w:val="002B2585"/>
    <w:rsid w:val="003924B7"/>
    <w:rsid w:val="0056355F"/>
    <w:rsid w:val="007358DD"/>
    <w:rsid w:val="008E2AB5"/>
    <w:rsid w:val="00A25664"/>
    <w:rsid w:val="00BC5A0C"/>
    <w:rsid w:val="00C6502B"/>
    <w:rsid w:val="00D5133F"/>
    <w:rsid w:val="00DC7E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09E6"/>
  <w15:chartTrackingRefBased/>
  <w15:docId w15:val="{9AFB287B-B40C-4FBE-8D6F-C3BDB20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6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5664"/>
    <w:pPr>
      <w:ind w:left="720"/>
      <w:contextualSpacing/>
    </w:pPr>
  </w:style>
  <w:style w:type="paragraph" w:styleId="Notedebasdepage">
    <w:name w:val="footnote text"/>
    <w:basedOn w:val="Normal"/>
    <w:link w:val="NotedebasdepageCar"/>
    <w:uiPriority w:val="99"/>
    <w:semiHidden/>
    <w:unhideWhenUsed/>
    <w:rsid w:val="00A256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5664"/>
    <w:rPr>
      <w:sz w:val="20"/>
      <w:szCs w:val="20"/>
    </w:rPr>
  </w:style>
  <w:style w:type="character" w:styleId="Appelnotedebasdep">
    <w:name w:val="footnote reference"/>
    <w:basedOn w:val="Policepardfaut"/>
    <w:uiPriority w:val="99"/>
    <w:semiHidden/>
    <w:unhideWhenUsed/>
    <w:rsid w:val="00A25664"/>
    <w:rPr>
      <w:vertAlign w:val="superscript"/>
    </w:rPr>
  </w:style>
  <w:style w:type="table" w:styleId="Grilledutableau">
    <w:name w:val="Table Grid"/>
    <w:basedOn w:val="TableauNormal"/>
    <w:uiPriority w:val="59"/>
    <w:rsid w:val="00A256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A25664"/>
    <w:pPr>
      <w:tabs>
        <w:tab w:val="center" w:pos="4153"/>
        <w:tab w:val="right" w:pos="8306"/>
      </w:tabs>
      <w:spacing w:after="0" w:line="240" w:lineRule="auto"/>
    </w:pPr>
  </w:style>
  <w:style w:type="character" w:customStyle="1" w:styleId="En-tteCar">
    <w:name w:val="En-tête Car"/>
    <w:basedOn w:val="Policepardfaut"/>
    <w:link w:val="En-tte"/>
    <w:uiPriority w:val="99"/>
    <w:rsid w:val="00A25664"/>
  </w:style>
  <w:style w:type="paragraph" w:styleId="Pieddepage">
    <w:name w:val="footer"/>
    <w:basedOn w:val="Normal"/>
    <w:link w:val="PieddepageCar"/>
    <w:uiPriority w:val="99"/>
    <w:unhideWhenUsed/>
    <w:rsid w:val="00A2566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2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699</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2020-06-08T19:15:00Z</dcterms:created>
  <dcterms:modified xsi:type="dcterms:W3CDTF">2020-06-11T20:08:00Z</dcterms:modified>
</cp:coreProperties>
</file>