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E2807" w14:textId="5D96E085" w:rsidR="00EB19B7" w:rsidRPr="00EB19B7" w:rsidRDefault="00EB19B7" w:rsidP="00EB19B7">
      <w:pPr>
        <w:pStyle w:val="NormalWeb"/>
        <w:shd w:val="clear" w:color="auto" w:fill="FFFFFF"/>
        <w:bidi/>
        <w:spacing w:before="120" w:beforeAutospacing="0" w:after="120" w:afterAutospacing="0" w:line="384" w:lineRule="atLeast"/>
        <w:rPr>
          <w:rFonts w:ascii="Traditional Arabic" w:eastAsiaTheme="minorHAnsi" w:hAnsi="Traditional Arabic" w:cs="Traditional Arabic"/>
          <w:sz w:val="32"/>
          <w:szCs w:val="32"/>
          <w:lang w:eastAsia="en-US"/>
        </w:rPr>
      </w:pPr>
      <w:r>
        <w:rPr>
          <w:rFonts w:ascii="Traditional Arabic" w:eastAsiaTheme="minorHAnsi" w:hAnsi="Traditional Arabic" w:cs="Traditional Arabic" w:hint="cs"/>
          <w:b/>
          <w:bCs/>
          <w:sz w:val="32"/>
          <w:szCs w:val="32"/>
          <w:rtl/>
          <w:lang w:eastAsia="en-US"/>
        </w:rPr>
        <w:t>1</w:t>
      </w:r>
      <w:r w:rsidRPr="00EB19B7">
        <w:rPr>
          <w:rFonts w:ascii="Traditional Arabic" w:eastAsiaTheme="minorHAnsi" w:hAnsi="Traditional Arabic" w:cs="Traditional Arabic" w:hint="cs"/>
          <w:b/>
          <w:bCs/>
          <w:sz w:val="32"/>
          <w:szCs w:val="32"/>
          <w:rtl/>
          <w:lang w:eastAsia="en-US"/>
        </w:rPr>
        <w:t>-</w:t>
      </w:r>
      <w:r>
        <w:rPr>
          <w:rFonts w:ascii="Traditional Arabic" w:eastAsiaTheme="minorHAnsi" w:hAnsi="Traditional Arabic" w:cs="Traditional Arabic" w:hint="cs"/>
          <w:b/>
          <w:bCs/>
          <w:sz w:val="32"/>
          <w:szCs w:val="32"/>
          <w:rtl/>
          <w:lang w:eastAsia="en-US"/>
        </w:rPr>
        <w:t xml:space="preserve"> </w:t>
      </w:r>
      <w:r w:rsidRPr="00EB19B7">
        <w:rPr>
          <w:rFonts w:ascii="Traditional Arabic" w:eastAsiaTheme="minorHAnsi" w:hAnsi="Traditional Arabic" w:cs="Traditional Arabic" w:hint="cs"/>
          <w:b/>
          <w:bCs/>
          <w:sz w:val="32"/>
          <w:szCs w:val="32"/>
          <w:rtl/>
          <w:lang w:eastAsia="en-US"/>
        </w:rPr>
        <w:t xml:space="preserve">مفهوم </w:t>
      </w:r>
      <w:r w:rsidRPr="00EB19B7">
        <w:rPr>
          <w:rFonts w:ascii="Traditional Arabic" w:eastAsiaTheme="minorHAnsi" w:hAnsi="Traditional Arabic" w:cs="Traditional Arabic"/>
          <w:b/>
          <w:bCs/>
          <w:sz w:val="32"/>
          <w:szCs w:val="32"/>
          <w:rtl/>
          <w:lang w:eastAsia="en-US"/>
        </w:rPr>
        <w:t>جائزة الملك عبد العزيز للجودة</w:t>
      </w:r>
      <w:r>
        <w:rPr>
          <w:rFonts w:ascii="Traditional Arabic" w:eastAsiaTheme="minorHAnsi" w:hAnsi="Traditional Arabic" w:cs="Traditional Arabic" w:hint="cs"/>
          <w:b/>
          <w:bCs/>
          <w:sz w:val="32"/>
          <w:szCs w:val="32"/>
          <w:rtl/>
          <w:lang w:eastAsia="en-US"/>
        </w:rPr>
        <w:t>:</w:t>
      </w:r>
      <w:r w:rsidRPr="00EB19B7">
        <w:rPr>
          <w:rFonts w:ascii="Traditional Arabic" w:eastAsiaTheme="minorHAnsi" w:hAnsi="Traditional Arabic" w:cs="Traditional Arabic"/>
          <w:sz w:val="32"/>
          <w:szCs w:val="32"/>
          <w:rtl/>
          <w:lang w:eastAsia="en-US"/>
        </w:rPr>
        <w:t> هي جائزة سنوية تمنح للمنشآت في </w:t>
      </w:r>
      <w:hyperlink r:id="rId7" w:tooltip="السعودية" w:history="1">
        <w:r w:rsidRPr="00EB19B7">
          <w:rPr>
            <w:rFonts w:ascii="Traditional Arabic" w:eastAsiaTheme="minorHAnsi" w:hAnsi="Traditional Arabic" w:cs="Traditional Arabic"/>
            <w:sz w:val="32"/>
            <w:szCs w:val="32"/>
            <w:rtl/>
            <w:lang w:eastAsia="en-US"/>
          </w:rPr>
          <w:t>المملكة العربية السعودية</w:t>
        </w:r>
      </w:hyperlink>
      <w:r w:rsidRPr="00EB19B7">
        <w:rPr>
          <w:rFonts w:ascii="Traditional Arabic" w:eastAsiaTheme="minorHAnsi" w:hAnsi="Traditional Arabic" w:cs="Traditional Arabic"/>
          <w:sz w:val="32"/>
          <w:szCs w:val="32"/>
          <w:lang w:eastAsia="en-US"/>
        </w:rPr>
        <w:t> </w:t>
      </w:r>
      <w:r w:rsidRPr="00EB19B7">
        <w:rPr>
          <w:rFonts w:ascii="Traditional Arabic" w:eastAsiaTheme="minorHAnsi" w:hAnsi="Traditional Arabic" w:cs="Traditional Arabic"/>
          <w:sz w:val="32"/>
          <w:szCs w:val="32"/>
          <w:rtl/>
          <w:lang w:eastAsia="en-US"/>
        </w:rPr>
        <w:t>ذات الأداء المتميز باتباع أعلى مستويات الجودة، وتشمل المنشآت الحكومية والقطاع الخاص والمنشآت غير الربحية. تأسست في 27 ذو القعدة عام 1420 هـ و 1999م</w:t>
      </w:r>
      <w:r w:rsidRPr="00EB19B7">
        <w:rPr>
          <w:rFonts w:ascii="Traditional Arabic" w:eastAsiaTheme="minorHAnsi" w:hAnsi="Traditional Arabic" w:cs="Traditional Arabic"/>
          <w:sz w:val="32"/>
          <w:szCs w:val="32"/>
          <w:lang w:eastAsia="en-US"/>
        </w:rPr>
        <w:t>.</w:t>
      </w:r>
    </w:p>
    <w:p w14:paraId="6373AD48" w14:textId="66AB2FDF" w:rsidR="00506A4E" w:rsidRPr="00EB19B7" w:rsidRDefault="00EB19B7" w:rsidP="00EB19B7">
      <w:pPr>
        <w:bidi/>
        <w:rPr>
          <w:rFonts w:ascii="Traditional Arabic" w:hAnsi="Traditional Arabic" w:cs="Traditional Arabic"/>
          <w:sz w:val="32"/>
          <w:szCs w:val="32"/>
        </w:rPr>
      </w:pPr>
      <w:r>
        <w:rPr>
          <w:rFonts w:ascii="Traditional Arabic" w:hAnsi="Traditional Arabic" w:cs="Traditional Arabic" w:hint="cs"/>
          <w:b/>
          <w:bCs/>
          <w:sz w:val="32"/>
          <w:szCs w:val="32"/>
          <w:rtl/>
        </w:rPr>
        <w:t xml:space="preserve">2- </w:t>
      </w:r>
      <w:r w:rsidRPr="00EB19B7">
        <w:rPr>
          <w:rFonts w:ascii="Traditional Arabic" w:hAnsi="Traditional Arabic" w:cs="Traditional Arabic" w:hint="cs"/>
          <w:b/>
          <w:bCs/>
          <w:sz w:val="32"/>
          <w:szCs w:val="32"/>
          <w:rtl/>
        </w:rPr>
        <w:t>نشأة جائزة</w:t>
      </w:r>
      <w:r w:rsidRPr="00EB19B7">
        <w:rPr>
          <w:rFonts w:ascii="Traditional Arabic" w:hAnsi="Traditional Arabic" w:cs="Traditional Arabic"/>
          <w:b/>
          <w:bCs/>
          <w:sz w:val="32"/>
          <w:szCs w:val="32"/>
          <w:rtl/>
        </w:rPr>
        <w:t xml:space="preserve"> </w:t>
      </w:r>
      <w:r w:rsidRPr="00EB19B7">
        <w:rPr>
          <w:rFonts w:ascii="Traditional Arabic" w:hAnsi="Traditional Arabic" w:cs="Traditional Arabic"/>
          <w:b/>
          <w:bCs/>
          <w:sz w:val="32"/>
          <w:szCs w:val="32"/>
          <w:rtl/>
        </w:rPr>
        <w:t>الملك عبد العزيز للجودة</w:t>
      </w:r>
      <w:r w:rsidRPr="00EB19B7">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w:t>
      </w:r>
      <w:r w:rsidR="00506A4E" w:rsidRPr="00EB19B7">
        <w:rPr>
          <w:rFonts w:ascii="Traditional Arabic" w:hAnsi="Traditional Arabic" w:cs="Traditional Arabic"/>
          <w:sz w:val="32"/>
          <w:szCs w:val="32"/>
          <w:rtl/>
        </w:rPr>
        <w:t>أنشئت جائزة الملك عبد العزيز للجودة بموجب خطاب المقام السامي رقم 7/ب/18670 وتاريخ 1420/11/27هـ، بهدف تحفيز القطاعات الإنتاجية والخدمية لتطبيق أسس وتقنيات الجودة الشاملة من أجل رفع مستوى جودة الأداء وتفعيل التحسين المستمر لعملياتها الداخلية وتحقيق رضا المستفيدين</w:t>
      </w:r>
      <w:r w:rsidR="00DE298C">
        <w:rPr>
          <w:rFonts w:ascii="Traditional Arabic" w:hAnsi="Traditional Arabic" w:cs="Traditional Arabic" w:hint="cs"/>
          <w:sz w:val="32"/>
          <w:szCs w:val="32"/>
          <w:rtl/>
        </w:rPr>
        <w:t>،</w:t>
      </w:r>
      <w:r w:rsidR="00506A4E" w:rsidRPr="00EB19B7">
        <w:rPr>
          <w:rFonts w:ascii="Traditional Arabic" w:hAnsi="Traditional Arabic" w:cs="Traditional Arabic"/>
          <w:sz w:val="32"/>
          <w:szCs w:val="32"/>
          <w:rtl/>
        </w:rPr>
        <w:t xml:space="preserve"> كما تهدف الجائزة لتكريم أفضل المنشآت ذات الأداء المتميز والتي تحقق أعلى مستويات الجودة بحصولها على التقدير اللائق على المستوى الوطني نظير ما حققته من إنجازات وبلوغها مرتبة متميزة بين أفضل المنشآت المحلية</w:t>
      </w:r>
      <w:r w:rsidR="00506A4E" w:rsidRPr="00EB19B7">
        <w:rPr>
          <w:rFonts w:ascii="Traditional Arabic" w:hAnsi="Traditional Arabic" w:cs="Traditional Arabic"/>
          <w:sz w:val="32"/>
          <w:szCs w:val="32"/>
        </w:rPr>
        <w:t>.</w:t>
      </w:r>
    </w:p>
    <w:p w14:paraId="06B79B18" w14:textId="1A88736F" w:rsidR="00506A4E" w:rsidRPr="00EB19B7" w:rsidRDefault="00506A4E" w:rsidP="00EB19B7">
      <w:pPr>
        <w:bidi/>
        <w:rPr>
          <w:rFonts w:ascii="Traditional Arabic" w:hAnsi="Traditional Arabic" w:cs="Traditional Arabic"/>
          <w:sz w:val="32"/>
          <w:szCs w:val="32"/>
        </w:rPr>
      </w:pPr>
      <w:r w:rsidRPr="00EB19B7">
        <w:rPr>
          <w:rFonts w:ascii="Traditional Arabic" w:hAnsi="Traditional Arabic" w:cs="Traditional Arabic"/>
          <w:sz w:val="32"/>
          <w:szCs w:val="32"/>
        </w:rPr>
        <w:t> </w:t>
      </w:r>
      <w:r w:rsidR="00EB19B7">
        <w:rPr>
          <w:rFonts w:ascii="Traditional Arabic" w:hAnsi="Traditional Arabic" w:cs="Traditional Arabic" w:hint="cs"/>
          <w:sz w:val="32"/>
          <w:szCs w:val="32"/>
          <w:rtl/>
        </w:rPr>
        <w:t xml:space="preserve">     </w:t>
      </w:r>
      <w:r w:rsidRPr="00EB19B7">
        <w:rPr>
          <w:rFonts w:ascii="Traditional Arabic" w:hAnsi="Traditional Arabic" w:cs="Traditional Arabic"/>
          <w:sz w:val="32"/>
          <w:szCs w:val="32"/>
          <w:rtl/>
        </w:rPr>
        <w:t>وت</w:t>
      </w:r>
      <w:r w:rsidR="00EB19B7">
        <w:rPr>
          <w:rFonts w:ascii="Traditional Arabic" w:hAnsi="Traditional Arabic" w:cs="Traditional Arabic" w:hint="cs"/>
          <w:sz w:val="32"/>
          <w:szCs w:val="32"/>
          <w:rtl/>
        </w:rPr>
        <w:t>ع</w:t>
      </w:r>
      <w:r w:rsidRPr="00EB19B7">
        <w:rPr>
          <w:rFonts w:ascii="Traditional Arabic" w:hAnsi="Traditional Arabic" w:cs="Traditional Arabic"/>
          <w:sz w:val="32"/>
          <w:szCs w:val="32"/>
          <w:rtl/>
        </w:rPr>
        <w:t>د الجائزة وسيلة لتحقيق التميز في الأعمال من خلال توفير هيكل متكامل لتنسيق جميع أنشطة تحسين الأداء وإدارتها، وذلك بتمكين المنشآت من تقييم مستوى أدائها الحالي ومقارنته بمستوى الأداء في المنشآت المتميزة على مستوى العالم، ومن ثم العمل على سد الثغرات الموجودة بين المستويين. وتقدم الجائزة معايير محددة تمكّن المنشآت من قياس أدائها في عدة مجالات رئيسية تساعدها على تحسين الأعمال بصورة مستمرة لتحديد الأهداف وترتيب أولوياتها وتنظيمها ومراجعتها بغرض إنجاز هذه الأهداف</w:t>
      </w:r>
      <w:r w:rsidRPr="00EB19B7">
        <w:rPr>
          <w:rFonts w:ascii="Traditional Arabic" w:hAnsi="Traditional Arabic" w:cs="Traditional Arabic"/>
          <w:sz w:val="32"/>
          <w:szCs w:val="32"/>
        </w:rPr>
        <w:t>.</w:t>
      </w:r>
    </w:p>
    <w:p w14:paraId="48EC8344" w14:textId="17C65554" w:rsidR="00EB19B7" w:rsidRDefault="00EB19B7" w:rsidP="00F6432F">
      <w:pPr>
        <w:tabs>
          <w:tab w:val="left" w:pos="7500"/>
        </w:tabs>
        <w:bidi/>
        <w:rPr>
          <w:rFonts w:ascii="Traditional Arabic" w:hAnsi="Traditional Arabic" w:cs="Traditional Arabic"/>
          <w:sz w:val="32"/>
          <w:szCs w:val="32"/>
          <w:rtl/>
        </w:rPr>
      </w:pPr>
      <w:r>
        <w:rPr>
          <w:rFonts w:ascii="Times New Roman" w:hAnsi="Times New Roman" w:cs="Times New Roman" w:hint="cs"/>
          <w:sz w:val="32"/>
          <w:szCs w:val="32"/>
          <w:rtl/>
        </w:rPr>
        <w:t>3</w:t>
      </w:r>
      <w:r w:rsidRPr="00F6432F">
        <w:rPr>
          <w:rFonts w:ascii="Traditional Arabic" w:hAnsi="Traditional Arabic" w:cs="Traditional Arabic" w:hint="cs"/>
          <w:sz w:val="32"/>
          <w:szCs w:val="32"/>
          <w:rtl/>
        </w:rPr>
        <w:t>-</w:t>
      </w:r>
      <w:r w:rsidRPr="00F6432F">
        <w:rPr>
          <w:rFonts w:ascii="Traditional Arabic" w:hAnsi="Traditional Arabic" w:cs="Traditional Arabic"/>
          <w:sz w:val="32"/>
          <w:szCs w:val="32"/>
        </w:rPr>
        <w:t xml:space="preserve"> </w:t>
      </w:r>
      <w:r w:rsidR="00506A4E" w:rsidRPr="00EB19B7">
        <w:rPr>
          <w:rFonts w:ascii="Times New Roman" w:hAnsi="Times New Roman" w:cs="Times New Roman"/>
          <w:sz w:val="32"/>
          <w:szCs w:val="32"/>
        </w:rPr>
        <w:t>​</w:t>
      </w:r>
      <w:r w:rsidRPr="00EB19B7">
        <w:rPr>
          <w:rFonts w:ascii="Traditional Arabic" w:hAnsi="Traditional Arabic" w:cs="Traditional Arabic" w:hint="cs"/>
          <w:b/>
          <w:bCs/>
          <w:sz w:val="32"/>
          <w:szCs w:val="32"/>
          <w:rtl/>
        </w:rPr>
        <w:t>أهداف الجائزة:</w:t>
      </w:r>
      <w:r w:rsidRPr="00EB19B7">
        <w:rPr>
          <w:rFonts w:ascii="Traditional Arabic" w:hAnsi="Traditional Arabic" w:cs="Traditional Arabic"/>
          <w:sz w:val="32"/>
          <w:szCs w:val="32"/>
          <w:rtl/>
        </w:rPr>
        <w:t xml:space="preserve"> </w:t>
      </w:r>
    </w:p>
    <w:p w14:paraId="7E6B12FE" w14:textId="7C37A2B4" w:rsidR="00EB19B7" w:rsidRPr="00EB19B7" w:rsidRDefault="00EB19B7" w:rsidP="00EB19B7">
      <w:pPr>
        <w:bidi/>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Pr="00EB19B7">
        <w:rPr>
          <w:rFonts w:ascii="Traditional Arabic" w:hAnsi="Traditional Arabic" w:cs="Traditional Arabic"/>
          <w:sz w:val="32"/>
          <w:szCs w:val="32"/>
          <w:rtl/>
        </w:rPr>
        <w:t xml:space="preserve">التوعية ونشر ثقافة </w:t>
      </w:r>
      <w:r w:rsidRPr="00EB19B7">
        <w:rPr>
          <w:rFonts w:ascii="Traditional Arabic" w:hAnsi="Traditional Arabic" w:cs="Traditional Arabic"/>
          <w:sz w:val="32"/>
          <w:szCs w:val="32"/>
          <w:rtl/>
        </w:rPr>
        <w:t>الجودة والتميز المؤسسي وتطبيقاته في المجتمع وبين مختلف القطاعات في المملكة</w:t>
      </w:r>
      <w:r w:rsidRPr="00EB19B7">
        <w:rPr>
          <w:rFonts w:ascii="Traditional Arabic" w:hAnsi="Traditional Arabic" w:cs="Traditional Arabic"/>
          <w:sz w:val="32"/>
          <w:szCs w:val="32"/>
        </w:rPr>
        <w:t>.</w:t>
      </w:r>
    </w:p>
    <w:p w14:paraId="6CC486EB" w14:textId="600C9E35" w:rsidR="00EB19B7" w:rsidRPr="00EB19B7" w:rsidRDefault="00EB19B7" w:rsidP="00EB19B7">
      <w:pPr>
        <w:bidi/>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Pr="00EB19B7">
        <w:rPr>
          <w:rFonts w:ascii="Traditional Arabic" w:hAnsi="Traditional Arabic" w:cs="Traditional Arabic"/>
          <w:sz w:val="32"/>
          <w:szCs w:val="32"/>
          <w:rtl/>
        </w:rPr>
        <w:t>تحفيز القطاعات لتبني مبادئ الجودة والتميز المؤسسي من خلال تطبيق النموذج الوطني للتميز لجائزة الملك عبد العزيز للجودة وتبني معاييره</w:t>
      </w:r>
      <w:r w:rsidRPr="00EB19B7">
        <w:rPr>
          <w:rFonts w:ascii="Traditional Arabic" w:hAnsi="Traditional Arabic" w:cs="Traditional Arabic"/>
          <w:sz w:val="32"/>
          <w:szCs w:val="32"/>
        </w:rPr>
        <w:t>.</w:t>
      </w:r>
    </w:p>
    <w:p w14:paraId="4A78CDE5" w14:textId="27B81014" w:rsidR="00EB19B7" w:rsidRPr="00EB19B7" w:rsidRDefault="00EB19B7" w:rsidP="00EB19B7">
      <w:pPr>
        <w:bidi/>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Pr="00EB19B7">
        <w:rPr>
          <w:rFonts w:ascii="Traditional Arabic" w:hAnsi="Traditional Arabic" w:cs="Traditional Arabic"/>
          <w:sz w:val="32"/>
          <w:szCs w:val="32"/>
          <w:rtl/>
        </w:rPr>
        <w:t>تعزيز مفاهيم وتطبيقات قياس الأداء والتحسين المستمر للأعمال سعياً نحو إرضاء المستفيدين وكافة المعنيين</w:t>
      </w:r>
      <w:r w:rsidRPr="00EB19B7">
        <w:rPr>
          <w:rFonts w:ascii="Traditional Arabic" w:hAnsi="Traditional Arabic" w:cs="Traditional Arabic"/>
          <w:sz w:val="32"/>
          <w:szCs w:val="32"/>
        </w:rPr>
        <w:t>.</w:t>
      </w:r>
    </w:p>
    <w:p w14:paraId="177FB305" w14:textId="49862EB6" w:rsidR="00EB19B7" w:rsidRPr="00EB19B7" w:rsidRDefault="00EB19B7" w:rsidP="00EB19B7">
      <w:pPr>
        <w:bidi/>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Pr="00EB19B7">
        <w:rPr>
          <w:rFonts w:ascii="Traditional Arabic" w:hAnsi="Traditional Arabic" w:cs="Traditional Arabic"/>
          <w:sz w:val="32"/>
          <w:szCs w:val="32"/>
          <w:rtl/>
        </w:rPr>
        <w:t>العمل على رفع مستوى الجودة في المنشآت السعودية وتعزيز جهودها وتمكينها من الوصول للمنافسة على المستوى العالمي</w:t>
      </w:r>
      <w:r w:rsidRPr="00EB19B7">
        <w:rPr>
          <w:rFonts w:ascii="Traditional Arabic" w:hAnsi="Traditional Arabic" w:cs="Traditional Arabic"/>
          <w:sz w:val="32"/>
          <w:szCs w:val="32"/>
        </w:rPr>
        <w:t>.</w:t>
      </w:r>
    </w:p>
    <w:p w14:paraId="19037EB7" w14:textId="081C7BC9" w:rsidR="00EB19B7" w:rsidRPr="00EB19B7" w:rsidRDefault="00EB19B7" w:rsidP="00EB19B7">
      <w:pPr>
        <w:bidi/>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Pr="00EB19B7">
        <w:rPr>
          <w:rFonts w:ascii="Traditional Arabic" w:hAnsi="Traditional Arabic" w:cs="Traditional Arabic"/>
          <w:sz w:val="32"/>
          <w:szCs w:val="32"/>
          <w:rtl/>
        </w:rPr>
        <w:t>الارتقاء بمستوى القيادات الإدارية في المنشـآت لتحقيق أهداف الجودة الشاملة والوفاء بمسـؤولياتها</w:t>
      </w:r>
      <w:r w:rsidRPr="00EB19B7">
        <w:rPr>
          <w:rFonts w:ascii="Traditional Arabic" w:hAnsi="Traditional Arabic" w:cs="Traditional Arabic"/>
          <w:sz w:val="32"/>
          <w:szCs w:val="32"/>
        </w:rPr>
        <w:t>.</w:t>
      </w:r>
    </w:p>
    <w:p w14:paraId="3620F94A" w14:textId="7F2DF4FF" w:rsidR="00EB19B7" w:rsidRPr="00EB19B7" w:rsidRDefault="00EB19B7" w:rsidP="00EB19B7">
      <w:pPr>
        <w:bidi/>
        <w:rPr>
          <w:rFonts w:ascii="Traditional Arabic" w:hAnsi="Traditional Arabic" w:cs="Traditional Arabic"/>
          <w:sz w:val="32"/>
          <w:szCs w:val="32"/>
        </w:rPr>
      </w:pPr>
      <w:r>
        <w:rPr>
          <w:rFonts w:ascii="Traditional Arabic" w:hAnsi="Traditional Arabic" w:cs="Traditional Arabic" w:hint="cs"/>
          <w:sz w:val="32"/>
          <w:szCs w:val="32"/>
          <w:rtl/>
        </w:rPr>
        <w:lastRenderedPageBreak/>
        <w:t xml:space="preserve">- </w:t>
      </w:r>
      <w:r w:rsidRPr="00EB19B7">
        <w:rPr>
          <w:rFonts w:ascii="Traditional Arabic" w:hAnsi="Traditional Arabic" w:cs="Traditional Arabic"/>
          <w:sz w:val="32"/>
          <w:szCs w:val="32"/>
          <w:rtl/>
        </w:rPr>
        <w:t>حـث المنشآت على الالتزام بالمواصفات والمقاييس الوطنية والدولية</w:t>
      </w:r>
      <w:r w:rsidRPr="00EB19B7">
        <w:rPr>
          <w:rFonts w:ascii="Traditional Arabic" w:hAnsi="Traditional Arabic" w:cs="Traditional Arabic"/>
          <w:sz w:val="32"/>
          <w:szCs w:val="32"/>
        </w:rPr>
        <w:t>.</w:t>
      </w:r>
    </w:p>
    <w:p w14:paraId="2A085850" w14:textId="680D5DFE" w:rsidR="00EB19B7" w:rsidRPr="00EB19B7" w:rsidRDefault="00EB19B7" w:rsidP="00EB19B7">
      <w:pPr>
        <w:bidi/>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Pr="00EB19B7">
        <w:rPr>
          <w:rFonts w:ascii="Traditional Arabic" w:hAnsi="Traditional Arabic" w:cs="Traditional Arabic"/>
          <w:sz w:val="32"/>
          <w:szCs w:val="32"/>
          <w:rtl/>
        </w:rPr>
        <w:t>توفير منصة مثالية لتبادل أفضل الممارسات والمقارنات المرجعية بين المنشآت الوطنية ونقل التجارب الناجحة بين قطاعات الأعمال المختلفة</w:t>
      </w:r>
      <w:r w:rsidRPr="00EB19B7">
        <w:rPr>
          <w:rFonts w:ascii="Traditional Arabic" w:hAnsi="Traditional Arabic" w:cs="Traditional Arabic"/>
          <w:sz w:val="32"/>
          <w:szCs w:val="32"/>
        </w:rPr>
        <w:t>.</w:t>
      </w:r>
    </w:p>
    <w:p w14:paraId="1D30B308" w14:textId="017E2E2A" w:rsidR="00EB19B7" w:rsidRPr="00EB19B7" w:rsidRDefault="00EB19B7" w:rsidP="00EB19B7">
      <w:pPr>
        <w:bidi/>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Pr="00EB19B7">
        <w:rPr>
          <w:rFonts w:ascii="Traditional Arabic" w:hAnsi="Traditional Arabic" w:cs="Traditional Arabic"/>
          <w:sz w:val="32"/>
          <w:szCs w:val="32"/>
          <w:rtl/>
        </w:rPr>
        <w:t>زيادة فاعلية مشـاركة المنشـآت في بناء المجتمع وتعزيز الاستدامة في كافة المجالات</w:t>
      </w:r>
      <w:r w:rsidRPr="00EB19B7">
        <w:rPr>
          <w:rFonts w:ascii="Traditional Arabic" w:hAnsi="Traditional Arabic" w:cs="Traditional Arabic"/>
          <w:sz w:val="32"/>
          <w:szCs w:val="32"/>
        </w:rPr>
        <w:t>.</w:t>
      </w:r>
    </w:p>
    <w:p w14:paraId="7050F5B2" w14:textId="2EC42812" w:rsidR="00EB19B7" w:rsidRDefault="00EB19B7" w:rsidP="00EB19B7">
      <w:pPr>
        <w:bidi/>
        <w:rPr>
          <w:rFonts w:ascii="Times New Roman" w:hAnsi="Times New Roman" w:cs="Times New Roman"/>
          <w:sz w:val="32"/>
          <w:szCs w:val="32"/>
          <w:rtl/>
        </w:rPr>
      </w:pPr>
      <w:r>
        <w:rPr>
          <w:rFonts w:ascii="Traditional Arabic" w:hAnsi="Traditional Arabic" w:cs="Traditional Arabic" w:hint="cs"/>
          <w:sz w:val="32"/>
          <w:szCs w:val="32"/>
          <w:rtl/>
        </w:rPr>
        <w:t xml:space="preserve">- </w:t>
      </w:r>
      <w:r w:rsidRPr="00EB19B7">
        <w:rPr>
          <w:rFonts w:ascii="Traditional Arabic" w:hAnsi="Traditional Arabic" w:cs="Traditional Arabic"/>
          <w:sz w:val="32"/>
          <w:szCs w:val="32"/>
          <w:rtl/>
        </w:rPr>
        <w:t>تكريم وتشجيع المنشآت المتميزة والفائزة بالجائزة وإبرازها كقدوة حسنة في المجتمع مما سينعكس إيجابيا على المنشآت الوطنية وخلق جو إيجابي للمنافسة نحو التميز</w:t>
      </w:r>
      <w:r w:rsidRPr="00EB19B7">
        <w:rPr>
          <w:rFonts w:ascii="Traditional Arabic" w:hAnsi="Traditional Arabic" w:cs="Traditional Arabic"/>
          <w:sz w:val="32"/>
          <w:szCs w:val="32"/>
        </w:rPr>
        <w:t>.</w:t>
      </w:r>
      <w:r w:rsidRPr="00EB19B7">
        <w:rPr>
          <w:rFonts w:ascii="Times New Roman" w:hAnsi="Times New Roman" w:cs="Times New Roman"/>
          <w:sz w:val="32"/>
          <w:szCs w:val="32"/>
        </w:rPr>
        <w:t>​</w:t>
      </w:r>
    </w:p>
    <w:p w14:paraId="364208FD" w14:textId="0331B6AA" w:rsidR="00F6432F" w:rsidRPr="003F160A" w:rsidRDefault="003F160A" w:rsidP="00F6432F">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4- </w:t>
      </w:r>
      <w:r w:rsidR="00F6432F" w:rsidRPr="003F160A">
        <w:rPr>
          <w:rFonts w:ascii="Traditional Arabic" w:hAnsi="Traditional Arabic" w:cs="Traditional Arabic"/>
          <w:b/>
          <w:bCs/>
          <w:sz w:val="32"/>
          <w:szCs w:val="32"/>
          <w:rtl/>
        </w:rPr>
        <w:t>مبادئ جائزة الملك عبد العزيز:</w:t>
      </w:r>
    </w:p>
    <w:p w14:paraId="404C1935" w14:textId="038DB80A" w:rsidR="00F6432F" w:rsidRPr="00F6432F" w:rsidRDefault="00F6432F" w:rsidP="00F6432F">
      <w:pPr>
        <w:bidi/>
        <w:rPr>
          <w:rFonts w:ascii="Traditional Arabic" w:hAnsi="Traditional Arabic" w:cs="Traditional Arabic"/>
          <w:sz w:val="32"/>
          <w:szCs w:val="32"/>
        </w:rPr>
      </w:pPr>
      <w:r w:rsidRPr="00F6432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F6432F">
        <w:rPr>
          <w:rFonts w:ascii="Traditional Arabic" w:hAnsi="Traditional Arabic" w:cs="Traditional Arabic" w:hint="cs"/>
          <w:sz w:val="32"/>
          <w:szCs w:val="32"/>
          <w:rtl/>
        </w:rPr>
        <w:t>التركيز على المستفيدين.</w:t>
      </w:r>
    </w:p>
    <w:p w14:paraId="13E29CAB" w14:textId="339A6BCE" w:rsidR="00F6432F" w:rsidRDefault="00F6432F" w:rsidP="00F6432F">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3F160A">
        <w:rPr>
          <w:rFonts w:ascii="Traditional Arabic" w:hAnsi="Traditional Arabic" w:cs="Traditional Arabic" w:hint="cs"/>
          <w:sz w:val="32"/>
          <w:szCs w:val="32"/>
          <w:rtl/>
        </w:rPr>
        <w:t>الإدارة بالعمليات من خلال م</w:t>
      </w:r>
      <w:r w:rsidR="003F160A" w:rsidRPr="003F160A">
        <w:rPr>
          <w:rFonts w:ascii="Traditional Arabic" w:hAnsi="Traditional Arabic" w:cs="Traditional Arabic"/>
          <w:sz w:val="32"/>
          <w:szCs w:val="32"/>
          <w:rtl/>
        </w:rPr>
        <w:t>بادر</w:t>
      </w:r>
      <w:r w:rsidR="003F160A" w:rsidRPr="003F160A">
        <w:rPr>
          <w:rFonts w:ascii="Traditional Arabic" w:hAnsi="Traditional Arabic" w:cs="Traditional Arabic" w:hint="cs"/>
          <w:sz w:val="32"/>
          <w:szCs w:val="32"/>
          <w:rtl/>
        </w:rPr>
        <w:t>ة</w:t>
      </w:r>
      <w:r w:rsidR="003F160A" w:rsidRPr="003F160A">
        <w:rPr>
          <w:rFonts w:ascii="Traditional Arabic" w:hAnsi="Traditional Arabic" w:cs="Traditional Arabic"/>
          <w:sz w:val="32"/>
          <w:szCs w:val="32"/>
          <w:rtl/>
        </w:rPr>
        <w:t xml:space="preserve"> المنشآت المتميزة إلى تحديد وتصميم وتوثيق وتنفيذ وتحسين</w:t>
      </w:r>
      <w:r w:rsidR="003F160A">
        <w:rPr>
          <w:rFonts w:ascii="Traditional Arabic" w:hAnsi="Traditional Arabic" w:cs="Traditional Arabic" w:hint="cs"/>
          <w:sz w:val="32"/>
          <w:szCs w:val="32"/>
          <w:rtl/>
        </w:rPr>
        <w:t xml:space="preserve"> </w:t>
      </w:r>
      <w:r w:rsidR="003F160A" w:rsidRPr="003F160A">
        <w:rPr>
          <w:rFonts w:ascii="Traditional Arabic" w:hAnsi="Traditional Arabic" w:cs="Traditional Arabic"/>
          <w:sz w:val="32"/>
          <w:szCs w:val="32"/>
          <w:rtl/>
        </w:rPr>
        <w:t>عملي</w:t>
      </w:r>
      <w:r w:rsidR="003F160A">
        <w:rPr>
          <w:rFonts w:ascii="Traditional Arabic" w:hAnsi="Traditional Arabic" w:cs="Traditional Arabic" w:hint="cs"/>
          <w:sz w:val="32"/>
          <w:szCs w:val="32"/>
          <w:rtl/>
        </w:rPr>
        <w:t>اته</w:t>
      </w:r>
      <w:r w:rsidR="003F160A" w:rsidRPr="003F160A">
        <w:rPr>
          <w:rFonts w:ascii="Traditional Arabic" w:hAnsi="Traditional Arabic" w:cs="Traditional Arabic"/>
          <w:sz w:val="32"/>
          <w:szCs w:val="32"/>
          <w:rtl/>
        </w:rPr>
        <w:t>ا وبناء هياكلها التنظيمية بصورة تضمن سلاسة ومرونة وسرعة الإجراءات التشغيلية والإدارية وتقليص البيروقراطية والروتين في سبيل رفع إنتاجية المنشأة والعاملين، كما تطور مؤشرات ومقاييس لتقييم وتحسين أداء عمليا</w:t>
      </w:r>
      <w:r w:rsidR="003F160A">
        <w:rPr>
          <w:rFonts w:ascii="Traditional Arabic" w:hAnsi="Traditional Arabic" w:cs="Traditional Arabic" w:hint="cs"/>
          <w:sz w:val="32"/>
          <w:szCs w:val="32"/>
          <w:rtl/>
        </w:rPr>
        <w:t>ته</w:t>
      </w:r>
      <w:r w:rsidR="003F160A" w:rsidRPr="003F160A">
        <w:rPr>
          <w:rFonts w:ascii="Traditional Arabic" w:hAnsi="Traditional Arabic" w:cs="Traditional Arabic"/>
          <w:sz w:val="32"/>
          <w:szCs w:val="32"/>
          <w:rtl/>
        </w:rPr>
        <w:t>ا وتبني الأنظمة المناسبة لإدار</w:t>
      </w:r>
      <w:r w:rsidR="003F160A">
        <w:rPr>
          <w:rFonts w:ascii="Traditional Arabic" w:hAnsi="Traditional Arabic" w:cs="Traditional Arabic" w:hint="cs"/>
          <w:sz w:val="32"/>
          <w:szCs w:val="32"/>
          <w:rtl/>
        </w:rPr>
        <w:t>ته</w:t>
      </w:r>
      <w:r w:rsidR="003F160A" w:rsidRPr="003F160A">
        <w:rPr>
          <w:rFonts w:ascii="Traditional Arabic" w:hAnsi="Traditional Arabic" w:cs="Traditional Arabic"/>
          <w:sz w:val="32"/>
          <w:szCs w:val="32"/>
          <w:rtl/>
        </w:rPr>
        <w:t>ا بما يعظم الفوائد والاغراض التي صممت من أجلها</w:t>
      </w:r>
      <w:r w:rsidR="003F160A">
        <w:rPr>
          <w:rFonts w:ascii="Traditional Arabic" w:hAnsi="Traditional Arabic" w:cs="Traditional Arabic" w:hint="cs"/>
          <w:sz w:val="32"/>
          <w:szCs w:val="32"/>
          <w:rtl/>
        </w:rPr>
        <w:t>.</w:t>
      </w:r>
    </w:p>
    <w:p w14:paraId="6D8144EE" w14:textId="225860CB" w:rsidR="003F160A" w:rsidRDefault="003F160A" w:rsidP="003F160A">
      <w:pPr>
        <w:bidi/>
        <w:rPr>
          <w:rFonts w:ascii="Traditional Arabic" w:hAnsi="Traditional Arabic" w:cs="Traditional Arabic"/>
          <w:sz w:val="32"/>
          <w:szCs w:val="32"/>
          <w:rtl/>
        </w:rPr>
      </w:pPr>
      <w:r>
        <w:rPr>
          <w:rFonts w:ascii="Traditional Arabic" w:hAnsi="Traditional Arabic" w:cs="Traditional Arabic" w:hint="cs"/>
          <w:sz w:val="32"/>
          <w:szCs w:val="32"/>
          <w:rtl/>
        </w:rPr>
        <w:t>- الاهتمام بالموارد البشرية.</w:t>
      </w:r>
    </w:p>
    <w:p w14:paraId="33861B52" w14:textId="7A5B25A2" w:rsidR="003F160A" w:rsidRDefault="003F160A" w:rsidP="003F160A">
      <w:pPr>
        <w:bidi/>
        <w:rPr>
          <w:rFonts w:ascii="Traditional Arabic" w:hAnsi="Traditional Arabic" w:cs="Traditional Arabic"/>
          <w:sz w:val="32"/>
          <w:szCs w:val="32"/>
          <w:rtl/>
        </w:rPr>
      </w:pPr>
      <w:r>
        <w:rPr>
          <w:rFonts w:ascii="Traditional Arabic" w:hAnsi="Traditional Arabic" w:cs="Traditional Arabic" w:hint="cs"/>
          <w:sz w:val="32"/>
          <w:szCs w:val="32"/>
          <w:rtl/>
        </w:rPr>
        <w:t>- القيادة بالإلهام والقدوة الحسنة</w:t>
      </w:r>
      <w:r w:rsidRPr="00CE60E6">
        <w:rPr>
          <w:rFonts w:ascii="Traditional Arabic" w:hAnsi="Traditional Arabic" w:cs="Traditional Arabic"/>
          <w:sz w:val="32"/>
          <w:szCs w:val="32"/>
          <w:rtl/>
        </w:rPr>
        <w:t xml:space="preserve"> في المناسبة للمتابعة والتنفيذ، المؤسسية والنزاهة وأخلاقيات وسلوكيات العمل ومصدر إلهام وتمكين وتحفيز وبث العاملين بالمنشأة، كما يحرص القادة المتميزون على بناء علاقات للطاقة الإيجابية في بيئة العمل المناسبة تفاعلية مع كافة المعنيين بأعمال ومصالح منشأ</w:t>
      </w:r>
      <w:r w:rsidRPr="00CE60E6">
        <w:rPr>
          <w:rFonts w:ascii="Traditional Arabic" w:hAnsi="Traditional Arabic" w:cs="Traditional Arabic" w:hint="cs"/>
          <w:sz w:val="32"/>
          <w:szCs w:val="32"/>
          <w:rtl/>
        </w:rPr>
        <w:t xml:space="preserve">تهم </w:t>
      </w:r>
      <w:r w:rsidRPr="00CE60E6">
        <w:rPr>
          <w:rFonts w:ascii="Traditional Arabic" w:hAnsi="Traditional Arabic" w:cs="Traditional Arabic"/>
          <w:sz w:val="32"/>
          <w:szCs w:val="32"/>
          <w:rtl/>
        </w:rPr>
        <w:t>وتوفير</w:t>
      </w:r>
      <w:r w:rsidR="00CE60E6">
        <w:rPr>
          <w:rFonts w:ascii="Traditional Arabic" w:hAnsi="Traditional Arabic" w:cs="Traditional Arabic" w:hint="cs"/>
          <w:sz w:val="32"/>
          <w:szCs w:val="32"/>
          <w:rtl/>
        </w:rPr>
        <w:t xml:space="preserve"> </w:t>
      </w:r>
      <w:r w:rsidRPr="00CE60E6">
        <w:rPr>
          <w:rFonts w:ascii="Traditional Arabic" w:hAnsi="Traditional Arabic" w:cs="Traditional Arabic"/>
          <w:sz w:val="32"/>
          <w:szCs w:val="32"/>
          <w:rtl/>
        </w:rPr>
        <w:t>بيئة العمل المناسبة</w:t>
      </w:r>
      <w:r w:rsidR="00CE60E6">
        <w:rPr>
          <w:rFonts w:ascii="Traditional Arabic" w:hAnsi="Traditional Arabic" w:cs="Traditional Arabic" w:hint="cs"/>
          <w:sz w:val="32"/>
          <w:szCs w:val="32"/>
          <w:rtl/>
        </w:rPr>
        <w:t xml:space="preserve"> </w:t>
      </w:r>
      <w:r w:rsidRPr="00CE60E6">
        <w:rPr>
          <w:rFonts w:ascii="Traditional Arabic" w:hAnsi="Traditional Arabic" w:cs="Traditional Arabic"/>
          <w:sz w:val="32"/>
          <w:szCs w:val="32"/>
          <w:rtl/>
        </w:rPr>
        <w:t>لنجاحها وبناء قدرا</w:t>
      </w:r>
      <w:r w:rsidR="00CE60E6" w:rsidRPr="00CE60E6">
        <w:rPr>
          <w:rFonts w:ascii="Traditional Arabic" w:hAnsi="Traditional Arabic" w:cs="Traditional Arabic" w:hint="cs"/>
          <w:sz w:val="32"/>
          <w:szCs w:val="32"/>
          <w:rtl/>
        </w:rPr>
        <w:t>ته</w:t>
      </w:r>
      <w:r w:rsidRPr="00CE60E6">
        <w:rPr>
          <w:rFonts w:ascii="Traditional Arabic" w:hAnsi="Traditional Arabic" w:cs="Traditional Arabic"/>
          <w:sz w:val="32"/>
          <w:szCs w:val="32"/>
          <w:rtl/>
        </w:rPr>
        <w:t>ا التنافسية</w:t>
      </w:r>
      <w:r w:rsidR="00CE60E6" w:rsidRPr="00CE60E6">
        <w:rPr>
          <w:rFonts w:ascii="Traditional Arabic" w:hAnsi="Traditional Arabic" w:cs="Traditional Arabic" w:hint="cs"/>
          <w:sz w:val="32"/>
          <w:szCs w:val="32"/>
          <w:rtl/>
        </w:rPr>
        <w:t xml:space="preserve"> في </w:t>
      </w:r>
      <w:r w:rsidR="00CE60E6" w:rsidRPr="00CE60E6">
        <w:rPr>
          <w:rFonts w:ascii="Traditional Arabic" w:hAnsi="Traditional Arabic" w:cs="Traditional Arabic"/>
          <w:sz w:val="32"/>
          <w:szCs w:val="32"/>
          <w:rtl/>
        </w:rPr>
        <w:t xml:space="preserve">عالم يموج بالتغيرات والتحولات </w:t>
      </w:r>
      <w:r w:rsidRPr="00CE60E6">
        <w:rPr>
          <w:rFonts w:ascii="Traditional Arabic" w:hAnsi="Traditional Arabic" w:cs="Traditional Arabic"/>
          <w:sz w:val="32"/>
          <w:szCs w:val="32"/>
          <w:rtl/>
        </w:rPr>
        <w:t>السريعة</w:t>
      </w:r>
      <w:r w:rsidRPr="00CE60E6">
        <w:rPr>
          <w:rFonts w:ascii="Traditional Arabic" w:hAnsi="Traditional Arabic" w:cs="Traditional Arabic"/>
          <w:sz w:val="32"/>
          <w:szCs w:val="32"/>
        </w:rPr>
        <w:t>.</w:t>
      </w:r>
      <w:r>
        <w:rPr>
          <w:rFonts w:ascii="Traditional Arabic" w:hAnsi="Traditional Arabic" w:cs="Traditional Arabic" w:hint="cs"/>
          <w:sz w:val="32"/>
          <w:szCs w:val="32"/>
          <w:rtl/>
        </w:rPr>
        <w:t>.</w:t>
      </w:r>
    </w:p>
    <w:p w14:paraId="600BA234" w14:textId="3DC6AB17" w:rsidR="003F160A" w:rsidRDefault="003F160A" w:rsidP="003F160A">
      <w:pPr>
        <w:bidi/>
        <w:rPr>
          <w:rFonts w:ascii="Traditional Arabic" w:hAnsi="Traditional Arabic" w:cs="Traditional Arabic"/>
          <w:sz w:val="32"/>
          <w:szCs w:val="32"/>
          <w:rtl/>
        </w:rPr>
      </w:pPr>
      <w:r>
        <w:rPr>
          <w:rFonts w:ascii="Traditional Arabic" w:hAnsi="Traditional Arabic" w:cs="Traditional Arabic" w:hint="cs"/>
          <w:sz w:val="32"/>
          <w:szCs w:val="32"/>
          <w:rtl/>
        </w:rPr>
        <w:t>- تحقيق نتائج متفوقة ومستدامة.</w:t>
      </w:r>
    </w:p>
    <w:p w14:paraId="099E5518" w14:textId="1A85234A" w:rsidR="003F160A" w:rsidRDefault="003F160A" w:rsidP="003F160A">
      <w:pPr>
        <w:bidi/>
        <w:rPr>
          <w:rFonts w:ascii="Traditional Arabic" w:hAnsi="Traditional Arabic" w:cs="Traditional Arabic"/>
          <w:sz w:val="32"/>
          <w:szCs w:val="32"/>
          <w:rtl/>
        </w:rPr>
      </w:pPr>
      <w:r>
        <w:rPr>
          <w:rFonts w:ascii="Traditional Arabic" w:hAnsi="Traditional Arabic" w:cs="Traditional Arabic" w:hint="cs"/>
          <w:sz w:val="32"/>
          <w:szCs w:val="32"/>
          <w:rtl/>
        </w:rPr>
        <w:t>- تبني المسؤولية المجتمعية</w:t>
      </w:r>
      <w:r w:rsidR="00CE60E6">
        <w:rPr>
          <w:rFonts w:ascii="Traditional Arabic" w:hAnsi="Traditional Arabic" w:cs="Traditional Arabic" w:hint="cs"/>
          <w:sz w:val="32"/>
          <w:szCs w:val="32"/>
          <w:rtl/>
        </w:rPr>
        <w:t xml:space="preserve"> من خلال </w:t>
      </w:r>
      <w:r w:rsidR="00CE60E6" w:rsidRPr="00CE60E6">
        <w:rPr>
          <w:rFonts w:ascii="Traditional Arabic" w:hAnsi="Traditional Arabic" w:cs="Traditional Arabic"/>
          <w:sz w:val="32"/>
          <w:szCs w:val="32"/>
          <w:rtl/>
        </w:rPr>
        <w:t xml:space="preserve">إحداث الأثر الإيجابي بيئيا </w:t>
      </w:r>
      <w:r w:rsidR="00CE60E6" w:rsidRPr="00CE60E6">
        <w:rPr>
          <w:rFonts w:ascii="Traditional Arabic" w:hAnsi="Traditional Arabic" w:cs="Traditional Arabic" w:hint="cs"/>
          <w:sz w:val="32"/>
          <w:szCs w:val="32"/>
          <w:rtl/>
        </w:rPr>
        <w:t xml:space="preserve">واجتماعيا واقتصاديا </w:t>
      </w:r>
      <w:r w:rsidR="00CE60E6" w:rsidRPr="00CE60E6">
        <w:rPr>
          <w:rFonts w:ascii="Traditional Arabic" w:hAnsi="Traditional Arabic" w:cs="Traditional Arabic"/>
          <w:sz w:val="32"/>
          <w:szCs w:val="32"/>
          <w:rtl/>
        </w:rPr>
        <w:t>وتنمية هذا ا</w:t>
      </w:r>
      <w:r w:rsidR="00CE60E6" w:rsidRPr="00CE60E6">
        <w:rPr>
          <w:rFonts w:ascii="Traditional Arabic" w:hAnsi="Traditional Arabic" w:cs="Traditional Arabic" w:hint="cs"/>
          <w:sz w:val="32"/>
          <w:szCs w:val="32"/>
          <w:rtl/>
        </w:rPr>
        <w:t>لم</w:t>
      </w:r>
      <w:r w:rsidR="00CE60E6" w:rsidRPr="00CE60E6">
        <w:rPr>
          <w:rFonts w:ascii="Traditional Arabic" w:hAnsi="Traditional Arabic" w:cs="Traditional Arabic"/>
          <w:sz w:val="32"/>
          <w:szCs w:val="32"/>
          <w:rtl/>
        </w:rPr>
        <w:t>جتمع لتحقيق التوازن في باعتبار أن هذا ا</w:t>
      </w:r>
      <w:r w:rsidR="00CE60E6" w:rsidRPr="00CE60E6">
        <w:rPr>
          <w:rFonts w:ascii="Traditional Arabic" w:hAnsi="Traditional Arabic" w:cs="Traditional Arabic" w:hint="cs"/>
          <w:sz w:val="32"/>
          <w:szCs w:val="32"/>
          <w:rtl/>
        </w:rPr>
        <w:t>لم</w:t>
      </w:r>
      <w:r w:rsidR="00CE60E6" w:rsidRPr="00CE60E6">
        <w:rPr>
          <w:rFonts w:ascii="Traditional Arabic" w:hAnsi="Traditional Arabic" w:cs="Traditional Arabic"/>
          <w:sz w:val="32"/>
          <w:szCs w:val="32"/>
          <w:rtl/>
        </w:rPr>
        <w:t>جتمع يشكل محيطها الواسع الذي تستمد منه مواردها وطاقا</w:t>
      </w:r>
      <w:r w:rsidR="00CE60E6" w:rsidRPr="00CE60E6">
        <w:rPr>
          <w:rFonts w:ascii="Traditional Arabic" w:hAnsi="Traditional Arabic" w:cs="Traditional Arabic" w:hint="cs"/>
          <w:sz w:val="32"/>
          <w:szCs w:val="32"/>
          <w:rtl/>
        </w:rPr>
        <w:t>ته</w:t>
      </w:r>
      <w:r w:rsidR="00CE60E6" w:rsidRPr="00CE60E6">
        <w:rPr>
          <w:rFonts w:ascii="Traditional Arabic" w:hAnsi="Traditional Arabic" w:cs="Traditional Arabic"/>
          <w:sz w:val="32"/>
          <w:szCs w:val="32"/>
          <w:rtl/>
        </w:rPr>
        <w:t>ا ومواردها البشرية والمستفيدين من منتجا</w:t>
      </w:r>
      <w:r w:rsidR="00CE60E6" w:rsidRPr="00CE60E6">
        <w:rPr>
          <w:rFonts w:ascii="Traditional Arabic" w:hAnsi="Traditional Arabic" w:cs="Traditional Arabic" w:hint="cs"/>
          <w:sz w:val="32"/>
          <w:szCs w:val="32"/>
          <w:rtl/>
        </w:rPr>
        <w:t>ته</w:t>
      </w:r>
      <w:r w:rsidR="00CE60E6" w:rsidRPr="00CE60E6">
        <w:rPr>
          <w:rFonts w:ascii="Traditional Arabic" w:hAnsi="Traditional Arabic" w:cs="Traditional Arabic"/>
          <w:sz w:val="32"/>
          <w:szCs w:val="32"/>
          <w:rtl/>
        </w:rPr>
        <w:t>ا وخدما</w:t>
      </w:r>
      <w:r w:rsidR="00CE60E6" w:rsidRPr="00CE60E6">
        <w:rPr>
          <w:rFonts w:ascii="Traditional Arabic" w:hAnsi="Traditional Arabic" w:cs="Traditional Arabic" w:hint="cs"/>
          <w:sz w:val="32"/>
          <w:szCs w:val="32"/>
          <w:rtl/>
        </w:rPr>
        <w:t>ته</w:t>
      </w:r>
      <w:r w:rsidR="00CE60E6" w:rsidRPr="00CE60E6">
        <w:rPr>
          <w:rFonts w:ascii="Traditional Arabic" w:hAnsi="Traditional Arabic" w:cs="Traditional Arabic"/>
          <w:sz w:val="32"/>
          <w:szCs w:val="32"/>
          <w:rtl/>
        </w:rPr>
        <w:t>ا،</w:t>
      </w:r>
    </w:p>
    <w:p w14:paraId="6730278B" w14:textId="60FA3528" w:rsidR="003F160A" w:rsidRDefault="003F160A" w:rsidP="003F160A">
      <w:pPr>
        <w:bidi/>
        <w:rPr>
          <w:rFonts w:ascii="Traditional Arabic" w:hAnsi="Traditional Arabic" w:cs="Traditional Arabic"/>
          <w:sz w:val="32"/>
          <w:szCs w:val="32"/>
          <w:rtl/>
        </w:rPr>
      </w:pPr>
      <w:r>
        <w:rPr>
          <w:rFonts w:ascii="Traditional Arabic" w:hAnsi="Traditional Arabic" w:cs="Traditional Arabic" w:hint="cs"/>
          <w:sz w:val="32"/>
          <w:szCs w:val="32"/>
          <w:rtl/>
        </w:rPr>
        <w:t>- تعزيز الابداع وتسخير الابتكار.</w:t>
      </w:r>
    </w:p>
    <w:p w14:paraId="79D62A4D" w14:textId="5A8769CD" w:rsidR="003F160A" w:rsidRDefault="003F160A" w:rsidP="003F160A">
      <w:pPr>
        <w:bidi/>
        <w:rPr>
          <w:rFonts w:ascii="Traditional Arabic" w:hAnsi="Traditional Arabic" w:cs="Traditional Arabic"/>
          <w:sz w:val="32"/>
          <w:szCs w:val="32"/>
          <w:rtl/>
        </w:rPr>
      </w:pPr>
      <w:r>
        <w:rPr>
          <w:rFonts w:ascii="Traditional Arabic" w:hAnsi="Traditional Arabic" w:cs="Traditional Arabic" w:hint="cs"/>
          <w:sz w:val="32"/>
          <w:szCs w:val="32"/>
          <w:rtl/>
        </w:rPr>
        <w:t>- التعلم والتحسين المستمر.</w:t>
      </w:r>
    </w:p>
    <w:p w14:paraId="17F2D1EA" w14:textId="5B2DEA63" w:rsidR="003F160A" w:rsidRDefault="003F160A" w:rsidP="003F160A">
      <w:pPr>
        <w:bidi/>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تطوير الشراكات الناجحة</w:t>
      </w:r>
      <w:r w:rsidRPr="00CE60E6">
        <w:rPr>
          <w:rFonts w:ascii="Traditional Arabic" w:hAnsi="Traditional Arabic" w:cs="Traditional Arabic"/>
          <w:sz w:val="32"/>
          <w:szCs w:val="32"/>
          <w:rtl/>
        </w:rPr>
        <w:t xml:space="preserve"> </w:t>
      </w:r>
      <w:r w:rsidRPr="00CE60E6">
        <w:rPr>
          <w:rFonts w:ascii="Traditional Arabic" w:hAnsi="Traditional Arabic" w:cs="Traditional Arabic"/>
          <w:sz w:val="32"/>
          <w:szCs w:val="32"/>
          <w:rtl/>
        </w:rPr>
        <w:t>من خلال بناء وتعزيز العلاقة مع الشركاء الرئيسين للمنشأة وتبادل الموارد والمعارف وأفضل الممارسات معهم في سبيل تمكين المنشأة من تحقيق أهدافها وبأقل التكاليف، كما تحرص على التطوير المستمر لهذه الشراكات والتوجه نحو بناء التحالفات الاستراتيجية وتعزيز العمل المشترك لتحسين الخدمات والعمليات المشتركة</w:t>
      </w:r>
      <w:r w:rsidRPr="00CE60E6">
        <w:rPr>
          <w:rFonts w:ascii="Traditional Arabic" w:hAnsi="Traditional Arabic" w:cs="Traditional Arabic"/>
          <w:sz w:val="32"/>
          <w:szCs w:val="32"/>
        </w:rPr>
        <w:t>.</w:t>
      </w:r>
    </w:p>
    <w:p w14:paraId="4440B6A3" w14:textId="77777777" w:rsidR="00003C82" w:rsidRDefault="003F160A" w:rsidP="00003C82">
      <w:pPr>
        <w:bidi/>
        <w:rPr>
          <w:rFonts w:ascii="Traditional Arabic" w:hAnsi="Traditional Arabic" w:cs="Traditional Arabic"/>
          <w:sz w:val="32"/>
          <w:szCs w:val="32"/>
          <w:rtl/>
        </w:rPr>
      </w:pPr>
      <w:r>
        <w:rPr>
          <w:rFonts w:ascii="Traditional Arabic" w:hAnsi="Traditional Arabic" w:cs="Traditional Arabic" w:hint="cs"/>
          <w:b/>
          <w:bCs/>
          <w:sz w:val="32"/>
          <w:szCs w:val="32"/>
          <w:rtl/>
        </w:rPr>
        <w:t>5</w:t>
      </w:r>
      <w:r>
        <w:rPr>
          <w:rFonts w:ascii="Traditional Arabic" w:hAnsi="Traditional Arabic" w:cs="Traditional Arabic" w:hint="cs"/>
          <w:b/>
          <w:bCs/>
          <w:sz w:val="32"/>
          <w:szCs w:val="32"/>
          <w:rtl/>
        </w:rPr>
        <w:t xml:space="preserve">- </w:t>
      </w:r>
      <w:r w:rsidRPr="003F160A">
        <w:rPr>
          <w:rFonts w:ascii="Traditional Arabic" w:hAnsi="Traditional Arabic" w:cs="Traditional Arabic"/>
          <w:b/>
          <w:bCs/>
          <w:sz w:val="32"/>
          <w:szCs w:val="32"/>
          <w:rtl/>
        </w:rPr>
        <w:t>م</w:t>
      </w:r>
      <w:r>
        <w:rPr>
          <w:rFonts w:ascii="Traditional Arabic" w:hAnsi="Traditional Arabic" w:cs="Traditional Arabic" w:hint="cs"/>
          <w:b/>
          <w:bCs/>
          <w:sz w:val="32"/>
          <w:szCs w:val="32"/>
          <w:rtl/>
        </w:rPr>
        <w:t>عايير</w:t>
      </w:r>
      <w:r w:rsidRPr="003F160A">
        <w:rPr>
          <w:rFonts w:ascii="Traditional Arabic" w:hAnsi="Traditional Arabic" w:cs="Traditional Arabic"/>
          <w:b/>
          <w:bCs/>
          <w:sz w:val="32"/>
          <w:szCs w:val="32"/>
          <w:rtl/>
        </w:rPr>
        <w:t xml:space="preserve"> جائزة الملك عبد العزيز</w:t>
      </w:r>
      <w:r w:rsidRPr="00CE60E6">
        <w:rPr>
          <w:rFonts w:ascii="Traditional Arabic" w:hAnsi="Traditional Arabic" w:cs="Traditional Arabic"/>
          <w:sz w:val="32"/>
          <w:szCs w:val="32"/>
          <w:rtl/>
        </w:rPr>
        <w:t>:</w:t>
      </w:r>
      <w:r w:rsidR="00CE60E6" w:rsidRPr="00CE60E6">
        <w:rPr>
          <w:rFonts w:ascii="Traditional Arabic" w:hAnsi="Traditional Arabic" w:cs="Traditional Arabic"/>
          <w:sz w:val="32"/>
          <w:szCs w:val="32"/>
          <w:rtl/>
        </w:rPr>
        <w:t xml:space="preserve"> </w:t>
      </w:r>
      <w:r w:rsidR="00CE60E6" w:rsidRPr="00CE60E6">
        <w:rPr>
          <w:rFonts w:ascii="Traditional Arabic" w:hAnsi="Traditional Arabic" w:cs="Traditional Arabic" w:hint="cs"/>
          <w:sz w:val="32"/>
          <w:szCs w:val="32"/>
          <w:rtl/>
        </w:rPr>
        <w:t>تعتبر</w:t>
      </w:r>
      <w:r w:rsidR="00CE60E6" w:rsidRPr="00CE60E6">
        <w:rPr>
          <w:rFonts w:ascii="Traditional Arabic" w:hAnsi="Traditional Arabic" w:cs="Traditional Arabic"/>
          <w:sz w:val="32"/>
          <w:szCs w:val="32"/>
          <w:rtl/>
        </w:rPr>
        <w:t xml:space="preserve"> ترجمة لمبادئ الجودة وتضع إطار للتطبيق وتحدد مجالات العمل المؤسسي لأي منشأة، وتتكون من قسمين الممكنات والنتائج</w:t>
      </w:r>
      <w:r w:rsidR="00CE60E6" w:rsidRPr="00CE60E6">
        <w:rPr>
          <w:rFonts w:ascii="Traditional Arabic" w:hAnsi="Traditional Arabic" w:cs="Traditional Arabic"/>
          <w:sz w:val="32"/>
          <w:szCs w:val="32"/>
        </w:rPr>
        <w:t>.</w:t>
      </w:r>
    </w:p>
    <w:p w14:paraId="2F423BAE" w14:textId="77777777" w:rsidR="00003C82" w:rsidRDefault="00003C82" w:rsidP="00003C82">
      <w:pPr>
        <w:bidi/>
        <w:rPr>
          <w:rFonts w:ascii="Traditional Arabic" w:hAnsi="Traditional Arabic" w:cs="Traditional Arabic"/>
          <w:sz w:val="32"/>
          <w:szCs w:val="32"/>
          <w:rtl/>
        </w:rPr>
      </w:pPr>
      <w:r w:rsidRPr="00003C82">
        <w:rPr>
          <w:rFonts w:ascii="Traditional Arabic" w:hAnsi="Traditional Arabic" w:cs="Traditional Arabic" w:hint="cs"/>
          <w:b/>
          <w:bCs/>
          <w:sz w:val="32"/>
          <w:szCs w:val="32"/>
          <w:rtl/>
        </w:rPr>
        <w:t>5-1-</w:t>
      </w:r>
      <w:r>
        <w:rPr>
          <w:rFonts w:ascii="Traditional Arabic" w:hAnsi="Traditional Arabic" w:cs="Traditional Arabic" w:hint="cs"/>
          <w:sz w:val="32"/>
          <w:szCs w:val="32"/>
          <w:rtl/>
        </w:rPr>
        <w:t xml:space="preserve"> </w:t>
      </w:r>
      <w:r w:rsidRPr="00003C82">
        <w:rPr>
          <w:rFonts w:ascii="Traditional Arabic" w:hAnsi="Traditional Arabic" w:cs="Traditional Arabic" w:hint="cs"/>
          <w:b/>
          <w:bCs/>
          <w:sz w:val="32"/>
          <w:szCs w:val="32"/>
          <w:rtl/>
        </w:rPr>
        <w:t>معايير الممكنات:</w:t>
      </w:r>
    </w:p>
    <w:p w14:paraId="0DE85FA7" w14:textId="5058663C" w:rsidR="00297856" w:rsidRPr="00003C82" w:rsidRDefault="00003C82" w:rsidP="00003C82">
      <w:pPr>
        <w:bidi/>
        <w:rPr>
          <w:rFonts w:ascii="Traditional Arabic" w:hAnsi="Traditional Arabic" w:cs="Traditional Arabic"/>
          <w:sz w:val="32"/>
          <w:szCs w:val="32"/>
        </w:rPr>
      </w:pPr>
      <w:r w:rsidRPr="00003C82">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00297856" w:rsidRPr="00003C82">
        <w:rPr>
          <w:rFonts w:ascii="Traditional Arabic" w:hAnsi="Traditional Arabic" w:cs="Traditional Arabic"/>
          <w:sz w:val="32"/>
          <w:szCs w:val="32"/>
          <w:rtl/>
        </w:rPr>
        <w:t>القيادة الإدارية</w:t>
      </w:r>
      <w:r w:rsidR="00DE298C">
        <w:rPr>
          <w:rFonts w:ascii="Traditional Arabic" w:hAnsi="Traditional Arabic" w:cs="Traditional Arabic" w:hint="cs"/>
          <w:sz w:val="32"/>
          <w:szCs w:val="32"/>
          <w:rtl/>
        </w:rPr>
        <w:t>.</w:t>
      </w:r>
    </w:p>
    <w:p w14:paraId="26AA2F95" w14:textId="6A56FF09" w:rsidR="00297856" w:rsidRPr="00297856" w:rsidRDefault="00003C82" w:rsidP="00003C82">
      <w:pPr>
        <w:shd w:val="clear" w:color="auto" w:fill="FFFFFF"/>
        <w:bidi/>
        <w:spacing w:before="100" w:beforeAutospacing="1" w:after="24" w:line="384" w:lineRule="atLeast"/>
        <w:ind w:right="336"/>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297856" w:rsidRPr="00297856">
        <w:rPr>
          <w:rFonts w:ascii="Traditional Arabic" w:hAnsi="Traditional Arabic" w:cs="Traditional Arabic"/>
          <w:sz w:val="32"/>
          <w:szCs w:val="32"/>
          <w:rtl/>
        </w:rPr>
        <w:t>التخطيط الاستراتيجي</w:t>
      </w:r>
      <w:r w:rsidR="00DE298C">
        <w:rPr>
          <w:rFonts w:ascii="Traditional Arabic" w:hAnsi="Traditional Arabic" w:cs="Traditional Arabic" w:hint="cs"/>
          <w:sz w:val="32"/>
          <w:szCs w:val="32"/>
          <w:rtl/>
        </w:rPr>
        <w:t>.</w:t>
      </w:r>
    </w:p>
    <w:p w14:paraId="69F03D85" w14:textId="2682E40C" w:rsidR="00297856" w:rsidRPr="00297856" w:rsidRDefault="00003C82" w:rsidP="00003C82">
      <w:pPr>
        <w:shd w:val="clear" w:color="auto" w:fill="FFFFFF"/>
        <w:bidi/>
        <w:spacing w:before="100" w:beforeAutospacing="1" w:after="24" w:line="384" w:lineRule="atLeast"/>
        <w:ind w:right="336"/>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297856" w:rsidRPr="00297856">
        <w:rPr>
          <w:rFonts w:ascii="Traditional Arabic" w:hAnsi="Traditional Arabic" w:cs="Traditional Arabic"/>
          <w:sz w:val="32"/>
          <w:szCs w:val="32"/>
          <w:rtl/>
        </w:rPr>
        <w:t>الموارد البشرية</w:t>
      </w:r>
      <w:r w:rsidR="00DE298C">
        <w:rPr>
          <w:rFonts w:ascii="Traditional Arabic" w:hAnsi="Traditional Arabic" w:cs="Traditional Arabic" w:hint="cs"/>
          <w:sz w:val="32"/>
          <w:szCs w:val="32"/>
          <w:rtl/>
        </w:rPr>
        <w:t>.</w:t>
      </w:r>
    </w:p>
    <w:p w14:paraId="407501B7" w14:textId="067369CB" w:rsidR="00297856" w:rsidRPr="00297856" w:rsidRDefault="00003C82" w:rsidP="00003C82">
      <w:pPr>
        <w:shd w:val="clear" w:color="auto" w:fill="FFFFFF"/>
        <w:bidi/>
        <w:spacing w:before="100" w:beforeAutospacing="1" w:after="24" w:line="384" w:lineRule="atLeast"/>
        <w:ind w:right="336"/>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297856" w:rsidRPr="00297856">
        <w:rPr>
          <w:rFonts w:ascii="Traditional Arabic" w:hAnsi="Traditional Arabic" w:cs="Traditional Arabic"/>
          <w:sz w:val="32"/>
          <w:szCs w:val="32"/>
          <w:rtl/>
        </w:rPr>
        <w:t>الموردون والشركاء</w:t>
      </w:r>
      <w:r w:rsidR="00DE298C">
        <w:rPr>
          <w:rFonts w:ascii="Traditional Arabic" w:hAnsi="Traditional Arabic" w:cs="Traditional Arabic" w:hint="cs"/>
          <w:sz w:val="32"/>
          <w:szCs w:val="32"/>
          <w:rtl/>
        </w:rPr>
        <w:t>.</w:t>
      </w:r>
    </w:p>
    <w:p w14:paraId="14F2381E" w14:textId="14AE4486" w:rsidR="00003C82" w:rsidRDefault="00003C82" w:rsidP="00003C82">
      <w:pPr>
        <w:shd w:val="clear" w:color="auto" w:fill="FFFFFF"/>
        <w:bidi/>
        <w:spacing w:before="100" w:beforeAutospacing="1" w:after="24" w:line="384" w:lineRule="atLeast"/>
        <w:ind w:right="336"/>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297856" w:rsidRPr="00297856">
        <w:rPr>
          <w:rFonts w:ascii="Traditional Arabic" w:hAnsi="Traditional Arabic" w:cs="Traditional Arabic"/>
          <w:sz w:val="32"/>
          <w:szCs w:val="32"/>
          <w:rtl/>
        </w:rPr>
        <w:t>إدارة العمليات</w:t>
      </w:r>
      <w:r w:rsidR="00DE298C">
        <w:rPr>
          <w:rFonts w:ascii="Traditional Arabic" w:hAnsi="Traditional Arabic" w:cs="Traditional Arabic" w:hint="cs"/>
          <w:sz w:val="32"/>
          <w:szCs w:val="32"/>
          <w:rtl/>
        </w:rPr>
        <w:t>.</w:t>
      </w:r>
    </w:p>
    <w:p w14:paraId="3C9F2CF6" w14:textId="2B5F9AB6" w:rsidR="00003C82" w:rsidRPr="00297856" w:rsidRDefault="00003C82" w:rsidP="00003C82">
      <w:pPr>
        <w:shd w:val="clear" w:color="auto" w:fill="FFFFFF"/>
        <w:bidi/>
        <w:spacing w:before="100" w:beforeAutospacing="1" w:after="24" w:line="384" w:lineRule="atLeast"/>
        <w:ind w:right="336"/>
        <w:rPr>
          <w:rFonts w:ascii="Traditional Arabic" w:hAnsi="Traditional Arabic" w:cs="Traditional Arabic"/>
          <w:sz w:val="32"/>
          <w:szCs w:val="32"/>
        </w:rPr>
      </w:pPr>
      <w:r w:rsidRPr="00003C82">
        <w:rPr>
          <w:rFonts w:ascii="Traditional Arabic" w:hAnsi="Traditional Arabic" w:cs="Traditional Arabic" w:hint="cs"/>
          <w:b/>
          <w:bCs/>
          <w:sz w:val="32"/>
          <w:szCs w:val="32"/>
          <w:rtl/>
        </w:rPr>
        <w:t>5-2- معايير النتائج:</w:t>
      </w:r>
      <w:r w:rsidRPr="00003C82">
        <w:rPr>
          <w:rFonts w:ascii="Traditional Arabic" w:hAnsi="Traditional Arabic" w:cs="Traditional Arabic" w:hint="cs"/>
          <w:sz w:val="32"/>
          <w:szCs w:val="32"/>
          <w:rtl/>
        </w:rPr>
        <w:t xml:space="preserve"> وتشمل على:</w:t>
      </w:r>
    </w:p>
    <w:p w14:paraId="5D6221D5" w14:textId="7C878FDC" w:rsidR="00003C82" w:rsidRDefault="00003C82" w:rsidP="00003C82">
      <w:pPr>
        <w:shd w:val="clear" w:color="auto" w:fill="FFFFFF"/>
        <w:bidi/>
        <w:spacing w:before="100" w:beforeAutospacing="1" w:after="24" w:line="384" w:lineRule="atLeast"/>
        <w:ind w:right="336"/>
        <w:rPr>
          <w:rFonts w:ascii="Traditional Arabic" w:hAnsi="Traditional Arabic" w:cs="Traditional Arabic"/>
          <w:sz w:val="32"/>
          <w:szCs w:val="32"/>
          <w:rtl/>
        </w:rPr>
      </w:pPr>
      <w:r w:rsidRPr="00003C82">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00297856" w:rsidRPr="00003C82">
        <w:rPr>
          <w:rFonts w:ascii="Traditional Arabic" w:hAnsi="Traditional Arabic" w:cs="Traditional Arabic"/>
          <w:sz w:val="32"/>
          <w:szCs w:val="32"/>
          <w:rtl/>
        </w:rPr>
        <w:t>التركيز على المستفيد</w:t>
      </w:r>
      <w:r w:rsidR="00DE298C">
        <w:rPr>
          <w:rFonts w:ascii="Traditional Arabic" w:hAnsi="Traditional Arabic" w:cs="Traditional Arabic" w:hint="cs"/>
          <w:sz w:val="32"/>
          <w:szCs w:val="32"/>
          <w:rtl/>
        </w:rPr>
        <w:t>.</w:t>
      </w:r>
    </w:p>
    <w:p w14:paraId="69979047" w14:textId="77A6DA30" w:rsidR="00003C82" w:rsidRDefault="00003C82" w:rsidP="00003C82">
      <w:pPr>
        <w:shd w:val="clear" w:color="auto" w:fill="FFFFFF"/>
        <w:bidi/>
        <w:spacing w:before="100" w:beforeAutospacing="1" w:after="24" w:line="384" w:lineRule="atLeast"/>
        <w:ind w:right="336"/>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97856" w:rsidRPr="00297856">
        <w:rPr>
          <w:rFonts w:ascii="Traditional Arabic" w:hAnsi="Traditional Arabic" w:cs="Traditional Arabic"/>
          <w:sz w:val="32"/>
          <w:szCs w:val="32"/>
          <w:rtl/>
        </w:rPr>
        <w:t>التأثير على المجتمع</w:t>
      </w:r>
      <w:r w:rsidR="00DE298C">
        <w:rPr>
          <w:rFonts w:ascii="Traditional Arabic" w:hAnsi="Traditional Arabic" w:cs="Traditional Arabic" w:hint="cs"/>
          <w:sz w:val="32"/>
          <w:szCs w:val="32"/>
          <w:rtl/>
        </w:rPr>
        <w:t>.</w:t>
      </w:r>
    </w:p>
    <w:p w14:paraId="7EAE34E6" w14:textId="570D5999" w:rsidR="00297856" w:rsidRPr="00297856" w:rsidRDefault="00003C82" w:rsidP="00003C82">
      <w:pPr>
        <w:shd w:val="clear" w:color="auto" w:fill="FFFFFF"/>
        <w:bidi/>
        <w:spacing w:before="100" w:beforeAutospacing="1" w:after="24" w:line="384" w:lineRule="atLeast"/>
        <w:ind w:right="336"/>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297856" w:rsidRPr="00297856">
        <w:rPr>
          <w:rFonts w:ascii="Traditional Arabic" w:hAnsi="Traditional Arabic" w:cs="Traditional Arabic"/>
          <w:sz w:val="32"/>
          <w:szCs w:val="32"/>
          <w:rtl/>
        </w:rPr>
        <w:t>نتائج الأعمال</w:t>
      </w:r>
      <w:r w:rsidR="00DE298C">
        <w:rPr>
          <w:rFonts w:ascii="Traditional Arabic" w:hAnsi="Traditional Arabic" w:cs="Traditional Arabic" w:hint="cs"/>
          <w:sz w:val="32"/>
          <w:szCs w:val="32"/>
          <w:rtl/>
        </w:rPr>
        <w:t>.</w:t>
      </w:r>
    </w:p>
    <w:p w14:paraId="6F51D484" w14:textId="74DA398B" w:rsidR="00EB49FB" w:rsidRPr="00EB49FB" w:rsidRDefault="00EB49FB" w:rsidP="00EB49FB">
      <w:pPr>
        <w:bidi/>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6- </w:t>
      </w:r>
      <w:r w:rsidRPr="00EB49FB">
        <w:rPr>
          <w:rFonts w:ascii="Traditional Arabic" w:hAnsi="Traditional Arabic" w:cs="Traditional Arabic"/>
          <w:b/>
          <w:bCs/>
          <w:sz w:val="32"/>
          <w:szCs w:val="32"/>
          <w:rtl/>
        </w:rPr>
        <w:t>القيمة المضافة من الاشتراك في الجائزة الوطنية للجودة</w:t>
      </w:r>
      <w:r>
        <w:rPr>
          <w:rFonts w:ascii="Traditional Arabic" w:hAnsi="Traditional Arabic" w:cs="Traditional Arabic" w:hint="cs"/>
          <w:b/>
          <w:bCs/>
          <w:sz w:val="32"/>
          <w:szCs w:val="32"/>
          <w:rtl/>
        </w:rPr>
        <w:t>:</w:t>
      </w:r>
    </w:p>
    <w:p w14:paraId="3152B36E" w14:textId="73683409" w:rsidR="00EB49FB" w:rsidRPr="00EB49FB" w:rsidRDefault="00EB49FB" w:rsidP="00EB49FB">
      <w:pPr>
        <w:bidi/>
        <w:rPr>
          <w:rFonts w:ascii="Traditional Arabic" w:hAnsi="Traditional Arabic" w:cs="Traditional Arabic"/>
          <w:sz w:val="32"/>
          <w:szCs w:val="32"/>
          <w:rtl/>
        </w:rPr>
      </w:pPr>
      <w:r w:rsidRPr="00EB49FB">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Pr="00EB49FB">
        <w:rPr>
          <w:rFonts w:ascii="Traditional Arabic" w:hAnsi="Traditional Arabic" w:cs="Traditional Arabic"/>
          <w:sz w:val="32"/>
          <w:szCs w:val="32"/>
          <w:rtl/>
        </w:rPr>
        <w:t>التعرف على أسلوب علمي لتطبيق وتقييم معايير الأداء المؤسسي واستدامة النتائج وفق النموذج الوطني للتميز بما يساهم في تحقيق رؤية 2030 بفعالية وكفاءة عالية.</w:t>
      </w:r>
    </w:p>
    <w:p w14:paraId="4CBA56F5" w14:textId="656FF758" w:rsidR="00EB49FB" w:rsidRPr="00EB49FB" w:rsidRDefault="00EB49FB" w:rsidP="00EB49FB">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EB49FB">
        <w:rPr>
          <w:rFonts w:ascii="Traditional Arabic" w:hAnsi="Traditional Arabic" w:cs="Traditional Arabic"/>
          <w:sz w:val="32"/>
          <w:szCs w:val="32"/>
          <w:rtl/>
        </w:rPr>
        <w:t xml:space="preserve">الانضمام للمنظومة الذكية للتميز المؤسسي “تميز.نت” والتي توفر للمنشآت نظام إلكتروني تفاعلي لبناء منهجيات التميز، وإدارة مؤشرات الأداء، وإدارة الجودة وتوثيق النماذج والأرشفة الإلكترونية، </w:t>
      </w:r>
      <w:r w:rsidRPr="00EB49FB">
        <w:rPr>
          <w:rFonts w:ascii="Traditional Arabic" w:hAnsi="Traditional Arabic" w:cs="Traditional Arabic"/>
          <w:sz w:val="32"/>
          <w:szCs w:val="32"/>
          <w:rtl/>
        </w:rPr>
        <w:lastRenderedPageBreak/>
        <w:t>وعرض نتائج الأداء والتقارير الذكية وفق معايير الجائزة، والتدريب على أدوات وتقنيات التقييم المؤسسي الذاتي وحصر نقاط القوة ومجالات التحسين إلكترونيا بما يضمن الاستمرار واستدامة النتائج.</w:t>
      </w:r>
    </w:p>
    <w:p w14:paraId="23A6C03C" w14:textId="69F5B6F4" w:rsidR="00EB49FB" w:rsidRPr="00EB49FB" w:rsidRDefault="00EB49FB" w:rsidP="00EB49FB">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EB49FB">
        <w:rPr>
          <w:rFonts w:ascii="Traditional Arabic" w:hAnsi="Traditional Arabic" w:cs="Traditional Arabic"/>
          <w:sz w:val="32"/>
          <w:szCs w:val="32"/>
          <w:rtl/>
        </w:rPr>
        <w:t>الاستفادة من زيارات خبراء تقييم الأداء المؤسسي، وتزويد المنشأة بتقرير إلكتروني متكامل لجميع معايير الجائزة يتم عكسه مباشرة عبر منظومة "تميز.نت".</w:t>
      </w:r>
    </w:p>
    <w:p w14:paraId="4F297F5C" w14:textId="37A80ADF" w:rsidR="00EB49FB" w:rsidRPr="00EB49FB" w:rsidRDefault="00EB49FB" w:rsidP="00EB49FB">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EB49FB">
        <w:rPr>
          <w:rFonts w:ascii="Traditional Arabic" w:hAnsi="Traditional Arabic" w:cs="Traditional Arabic"/>
          <w:sz w:val="32"/>
          <w:szCs w:val="32"/>
          <w:rtl/>
        </w:rPr>
        <w:t>تكريم وإبراز أفضل الممارسات المتميزة والقيام بالتغطية الإعلامية المتكاملة للفائزين.</w:t>
      </w:r>
    </w:p>
    <w:p w14:paraId="0607C3CB" w14:textId="6FC5083F" w:rsidR="00EB49FB" w:rsidRPr="00EB49FB" w:rsidRDefault="00EB49FB" w:rsidP="00EB49FB">
      <w:pPr>
        <w:bidi/>
        <w:rPr>
          <w:color w:val="FFFFFF"/>
          <w:sz w:val="24"/>
          <w:szCs w:val="24"/>
          <w:rtl/>
          <w:lang w:eastAsia="fr-FR"/>
        </w:rPr>
      </w:pPr>
      <w:r>
        <w:rPr>
          <w:rFonts w:ascii="Traditional Arabic" w:hAnsi="Traditional Arabic" w:cs="Traditional Arabic" w:hint="cs"/>
          <w:sz w:val="32"/>
          <w:szCs w:val="32"/>
          <w:rtl/>
        </w:rPr>
        <w:t xml:space="preserve">- </w:t>
      </w:r>
      <w:r w:rsidRPr="00EB49FB">
        <w:rPr>
          <w:rFonts w:ascii="Traditional Arabic" w:hAnsi="Traditional Arabic" w:cs="Traditional Arabic"/>
          <w:sz w:val="32"/>
          <w:szCs w:val="32"/>
          <w:rtl/>
        </w:rPr>
        <w:t>احتفاظ المنشأة الفائزة بشعار الجائزة لمدة عامين، ويحق لها استخدامه على مطبوعاتها الخاصة</w:t>
      </w:r>
      <w:r>
        <w:rPr>
          <w:rFonts w:ascii="Traditional Arabic" w:hAnsi="Traditional Arabic" w:cs="Traditional Arabic" w:hint="cs"/>
          <w:sz w:val="32"/>
          <w:szCs w:val="32"/>
          <w:rtl/>
        </w:rPr>
        <w:t>.</w:t>
      </w:r>
      <w:r w:rsidRPr="00EB49FB">
        <w:rPr>
          <w:rFonts w:ascii="Traditional Arabic" w:hAnsi="Traditional Arabic" w:cs="Traditional Arabic"/>
          <w:color w:val="FFFFFF"/>
          <w:sz w:val="32"/>
          <w:szCs w:val="32"/>
          <w:rtl/>
          <w:lang w:eastAsia="fr-FR"/>
        </w:rPr>
        <w:t xml:space="preserve"> </w:t>
      </w:r>
      <w:r w:rsidRPr="00EB49FB">
        <w:rPr>
          <w:rFonts w:hint="cs"/>
          <w:color w:val="FFFFFF"/>
          <w:sz w:val="24"/>
          <w:szCs w:val="24"/>
          <w:rtl/>
          <w:lang w:eastAsia="fr-FR"/>
        </w:rPr>
        <w:t>وإعلاناتها التجارية.</w:t>
      </w:r>
    </w:p>
    <w:p w14:paraId="5309A02F" w14:textId="77777777" w:rsidR="003F160A" w:rsidRPr="00003C82" w:rsidRDefault="003F160A" w:rsidP="003F160A">
      <w:pPr>
        <w:bidi/>
        <w:rPr>
          <w:rFonts w:ascii="Traditional Arabic" w:hAnsi="Traditional Arabic" w:cs="Traditional Arabic"/>
          <w:sz w:val="32"/>
          <w:szCs w:val="32"/>
        </w:rPr>
      </w:pPr>
    </w:p>
    <w:sectPr w:rsidR="003F160A" w:rsidRPr="00003C82">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26264" w14:textId="77777777" w:rsidR="00374C14" w:rsidRDefault="00374C14" w:rsidP="00506A4E">
      <w:pPr>
        <w:spacing w:after="0" w:line="240" w:lineRule="auto"/>
      </w:pPr>
      <w:r>
        <w:separator/>
      </w:r>
    </w:p>
  </w:endnote>
  <w:endnote w:type="continuationSeparator" w:id="0">
    <w:p w14:paraId="26B51687" w14:textId="77777777" w:rsidR="00374C14" w:rsidRDefault="00374C14" w:rsidP="0050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0CF40" w14:textId="77777777" w:rsidR="00374C14" w:rsidRDefault="00374C14" w:rsidP="00506A4E">
      <w:pPr>
        <w:spacing w:after="0" w:line="240" w:lineRule="auto"/>
      </w:pPr>
      <w:r>
        <w:separator/>
      </w:r>
    </w:p>
  </w:footnote>
  <w:footnote w:type="continuationSeparator" w:id="0">
    <w:p w14:paraId="2445716F" w14:textId="77777777" w:rsidR="00374C14" w:rsidRDefault="00374C14" w:rsidP="0050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68605" w14:textId="7F66756A" w:rsidR="00506A4E" w:rsidRPr="00506A4E" w:rsidRDefault="00506A4E" w:rsidP="00506A4E">
    <w:pPr>
      <w:pStyle w:val="En-tte"/>
      <w:bidi/>
      <w:jc w:val="center"/>
      <w:rPr>
        <w:sz w:val="32"/>
        <w:szCs w:val="32"/>
      </w:rPr>
    </w:pPr>
    <w:r w:rsidRPr="00506A4E">
      <w:rPr>
        <w:rFonts w:ascii="Traditional Arabic" w:hAnsi="Traditional Arabic" w:cs="Traditional Arabic" w:hint="cs"/>
        <w:b/>
        <w:bCs/>
        <w:sz w:val="32"/>
        <w:szCs w:val="32"/>
        <w:rtl/>
      </w:rPr>
      <w:t xml:space="preserve">البحث </w:t>
    </w:r>
    <w:r>
      <w:rPr>
        <w:rFonts w:ascii="Traditional Arabic" w:hAnsi="Traditional Arabic" w:cs="Traditional Arabic" w:hint="cs"/>
        <w:b/>
        <w:bCs/>
        <w:sz w:val="32"/>
        <w:szCs w:val="32"/>
        <w:rtl/>
      </w:rPr>
      <w:t>11</w:t>
    </w:r>
    <w:r w:rsidRPr="00506A4E">
      <w:rPr>
        <w:rFonts w:ascii="Traditional Arabic" w:hAnsi="Traditional Arabic" w:cs="Traditional Arabic" w:hint="cs"/>
        <w:b/>
        <w:bCs/>
        <w:sz w:val="32"/>
        <w:szCs w:val="32"/>
        <w:rtl/>
      </w:rPr>
      <w:t>-</w:t>
    </w:r>
    <w:r w:rsidRPr="00506A4E">
      <w:rPr>
        <w:rFonts w:ascii="Traditional Arabic" w:hAnsi="Traditional Arabic" w:cs="Traditional Arabic"/>
        <w:b/>
        <w:bCs/>
        <w:sz w:val="32"/>
        <w:szCs w:val="32"/>
      </w:rPr>
      <w:t> </w:t>
    </w:r>
    <w:r w:rsidRPr="00506A4E">
      <w:rPr>
        <w:rFonts w:ascii="Traditional Arabic" w:hAnsi="Traditional Arabic" w:cs="Traditional Arabic"/>
        <w:b/>
        <w:bCs/>
        <w:sz w:val="32"/>
        <w:szCs w:val="32"/>
        <w:rtl/>
      </w:rPr>
      <w:t>جائزة الملك عبد العزيز الوطنية للجودة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024C9"/>
    <w:multiLevelType w:val="multilevel"/>
    <w:tmpl w:val="F7D8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A1ECD"/>
    <w:multiLevelType w:val="multilevel"/>
    <w:tmpl w:val="9BFC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A73B39"/>
    <w:multiLevelType w:val="hybridMultilevel"/>
    <w:tmpl w:val="06228F92"/>
    <w:lvl w:ilvl="0" w:tplc="AFCA7AC2">
      <w:start w:val="5"/>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E61CD2"/>
    <w:multiLevelType w:val="hybridMultilevel"/>
    <w:tmpl w:val="66809A76"/>
    <w:lvl w:ilvl="0" w:tplc="B8F666E8">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B61634"/>
    <w:multiLevelType w:val="hybridMultilevel"/>
    <w:tmpl w:val="E75AFEBC"/>
    <w:lvl w:ilvl="0" w:tplc="E68AC938">
      <w:start w:val="6"/>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36298A"/>
    <w:multiLevelType w:val="multilevel"/>
    <w:tmpl w:val="B2D06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6B599E"/>
    <w:multiLevelType w:val="hybridMultilevel"/>
    <w:tmpl w:val="9D00702C"/>
    <w:lvl w:ilvl="0" w:tplc="08EC7F7E">
      <w:start w:val="5"/>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C8664F"/>
    <w:multiLevelType w:val="hybridMultilevel"/>
    <w:tmpl w:val="2D50A1F2"/>
    <w:lvl w:ilvl="0" w:tplc="D6A41438">
      <w:start w:val="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1D3297"/>
    <w:multiLevelType w:val="hybridMultilevel"/>
    <w:tmpl w:val="6D6C4FD0"/>
    <w:lvl w:ilvl="0" w:tplc="4484F102">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80373E"/>
    <w:multiLevelType w:val="hybridMultilevel"/>
    <w:tmpl w:val="4F7810CE"/>
    <w:lvl w:ilvl="0" w:tplc="A6106508">
      <w:start w:val="7"/>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8"/>
  </w:num>
  <w:num w:numId="5">
    <w:abstractNumId w:val="3"/>
  </w:num>
  <w:num w:numId="6">
    <w:abstractNumId w:val="0"/>
  </w:num>
  <w:num w:numId="7">
    <w:abstractNumId w:val="6"/>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4E"/>
    <w:rsid w:val="00003C82"/>
    <w:rsid w:val="00144723"/>
    <w:rsid w:val="00297856"/>
    <w:rsid w:val="00374C14"/>
    <w:rsid w:val="003F160A"/>
    <w:rsid w:val="00506A4E"/>
    <w:rsid w:val="0056355F"/>
    <w:rsid w:val="007358DD"/>
    <w:rsid w:val="00C6502B"/>
    <w:rsid w:val="00CE60E6"/>
    <w:rsid w:val="00DE298C"/>
    <w:rsid w:val="00EB19B7"/>
    <w:rsid w:val="00EB49FB"/>
    <w:rsid w:val="00F643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8EA4"/>
  <w15:chartTrackingRefBased/>
  <w15:docId w15:val="{5AE3DAC2-9686-413B-880A-100C2B5D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6A4E"/>
    <w:pPr>
      <w:tabs>
        <w:tab w:val="center" w:pos="4153"/>
        <w:tab w:val="right" w:pos="8306"/>
      </w:tabs>
      <w:spacing w:after="0" w:line="240" w:lineRule="auto"/>
    </w:pPr>
  </w:style>
  <w:style w:type="character" w:customStyle="1" w:styleId="En-tteCar">
    <w:name w:val="En-tête Car"/>
    <w:basedOn w:val="Policepardfaut"/>
    <w:link w:val="En-tte"/>
    <w:uiPriority w:val="99"/>
    <w:rsid w:val="00506A4E"/>
  </w:style>
  <w:style w:type="paragraph" w:styleId="Pieddepage">
    <w:name w:val="footer"/>
    <w:basedOn w:val="Normal"/>
    <w:link w:val="PieddepageCar"/>
    <w:uiPriority w:val="99"/>
    <w:unhideWhenUsed/>
    <w:rsid w:val="00506A4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06A4E"/>
  </w:style>
  <w:style w:type="paragraph" w:styleId="Paragraphedeliste">
    <w:name w:val="List Paragraph"/>
    <w:basedOn w:val="Normal"/>
    <w:uiPriority w:val="34"/>
    <w:qFormat/>
    <w:rsid w:val="00EB19B7"/>
    <w:pPr>
      <w:ind w:left="720"/>
      <w:contextualSpacing/>
    </w:pPr>
  </w:style>
  <w:style w:type="paragraph" w:styleId="NormalWeb">
    <w:name w:val="Normal (Web)"/>
    <w:basedOn w:val="Normal"/>
    <w:uiPriority w:val="99"/>
    <w:semiHidden/>
    <w:unhideWhenUsed/>
    <w:rsid w:val="00EB19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B1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094902">
      <w:bodyDiv w:val="1"/>
      <w:marLeft w:val="0"/>
      <w:marRight w:val="0"/>
      <w:marTop w:val="0"/>
      <w:marBottom w:val="0"/>
      <w:divBdr>
        <w:top w:val="none" w:sz="0" w:space="0" w:color="auto"/>
        <w:left w:val="none" w:sz="0" w:space="0" w:color="auto"/>
        <w:bottom w:val="none" w:sz="0" w:space="0" w:color="auto"/>
        <w:right w:val="none" w:sz="0" w:space="0" w:color="auto"/>
      </w:divBdr>
    </w:div>
    <w:div w:id="290286641">
      <w:bodyDiv w:val="1"/>
      <w:marLeft w:val="0"/>
      <w:marRight w:val="0"/>
      <w:marTop w:val="0"/>
      <w:marBottom w:val="0"/>
      <w:divBdr>
        <w:top w:val="none" w:sz="0" w:space="0" w:color="auto"/>
        <w:left w:val="none" w:sz="0" w:space="0" w:color="auto"/>
        <w:bottom w:val="none" w:sz="0" w:space="0" w:color="auto"/>
        <w:right w:val="none" w:sz="0" w:space="0" w:color="auto"/>
      </w:divBdr>
    </w:div>
    <w:div w:id="407581614">
      <w:bodyDiv w:val="1"/>
      <w:marLeft w:val="0"/>
      <w:marRight w:val="0"/>
      <w:marTop w:val="0"/>
      <w:marBottom w:val="0"/>
      <w:divBdr>
        <w:top w:val="none" w:sz="0" w:space="0" w:color="auto"/>
        <w:left w:val="none" w:sz="0" w:space="0" w:color="auto"/>
        <w:bottom w:val="none" w:sz="0" w:space="0" w:color="auto"/>
        <w:right w:val="none" w:sz="0" w:space="0" w:color="auto"/>
      </w:divBdr>
    </w:div>
    <w:div w:id="414285130">
      <w:bodyDiv w:val="1"/>
      <w:marLeft w:val="0"/>
      <w:marRight w:val="0"/>
      <w:marTop w:val="0"/>
      <w:marBottom w:val="0"/>
      <w:divBdr>
        <w:top w:val="none" w:sz="0" w:space="0" w:color="auto"/>
        <w:left w:val="none" w:sz="0" w:space="0" w:color="auto"/>
        <w:bottom w:val="none" w:sz="0" w:space="0" w:color="auto"/>
        <w:right w:val="none" w:sz="0" w:space="0" w:color="auto"/>
      </w:divBdr>
    </w:div>
    <w:div w:id="8731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r.wikipedia.org/wiki/%D8%A7%D9%84%D8%B3%D8%B9%D9%88%D8%AF%D9%8A%D8%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791</Words>
  <Characters>4353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2020-06-12T21:13:00Z</dcterms:created>
  <dcterms:modified xsi:type="dcterms:W3CDTF">2020-06-12T22:23:00Z</dcterms:modified>
</cp:coreProperties>
</file>