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2D8" w:rsidRPr="000A72E2" w:rsidRDefault="002D02D8" w:rsidP="002D02D8">
      <w:pPr>
        <w:pStyle w:val="a3"/>
        <w:widowControl w:val="0"/>
        <w:spacing w:before="0" w:beforeAutospacing="0" w:after="0" w:afterAutospacing="0" w:line="240" w:lineRule="auto"/>
        <w:jc w:val="center"/>
        <w:rPr>
          <w:rFonts w:cs="Simplified Arabic" w:hint="cs"/>
          <w:b/>
          <w:bCs/>
          <w:sz w:val="36"/>
          <w:szCs w:val="36"/>
          <w:rtl/>
        </w:rPr>
      </w:pPr>
      <w:r w:rsidRPr="000A72E2">
        <w:rPr>
          <w:rFonts w:cs="Simplified Arabic" w:hint="cs"/>
          <w:b/>
          <w:bCs/>
          <w:sz w:val="36"/>
          <w:szCs w:val="36"/>
          <w:rtl/>
        </w:rPr>
        <w:t>المحاضرة الثانية : مصادر التمويل الدولي</w:t>
      </w:r>
    </w:p>
    <w:p w:rsidR="0053696F" w:rsidRPr="000A72E2" w:rsidRDefault="002D02D8" w:rsidP="0053696F">
      <w:pPr>
        <w:pStyle w:val="a3"/>
        <w:widowControl w:val="0"/>
        <w:spacing w:before="0" w:beforeAutospacing="0" w:after="0" w:afterAutospacing="0" w:line="240" w:lineRule="auto"/>
        <w:jc w:val="both"/>
        <w:rPr>
          <w:rFonts w:cs="Simplified Arabic" w:hint="cs"/>
          <w:sz w:val="28"/>
          <w:szCs w:val="28"/>
          <w:rtl/>
        </w:rPr>
      </w:pPr>
      <w:r w:rsidRPr="000A72E2">
        <w:rPr>
          <w:rFonts w:cs="Simplified Arabic" w:hint="cs"/>
          <w:b/>
          <w:bCs/>
          <w:rtl/>
        </w:rPr>
        <w:t>تمهيد :</w:t>
      </w:r>
    </w:p>
    <w:p w:rsidR="002D02D8" w:rsidRPr="000A72E2" w:rsidRDefault="002D02D8" w:rsidP="0053696F">
      <w:pPr>
        <w:pStyle w:val="a3"/>
        <w:widowControl w:val="0"/>
        <w:spacing w:before="0" w:beforeAutospacing="0" w:after="0" w:afterAutospacing="0" w:line="240" w:lineRule="auto"/>
        <w:jc w:val="both"/>
        <w:rPr>
          <w:rFonts w:cs="Simplified Arabic" w:hint="cs"/>
          <w:rtl/>
          <w:lang w:bidi="ar-DZ"/>
        </w:rPr>
      </w:pPr>
      <w:r w:rsidRPr="000A72E2">
        <w:rPr>
          <w:rFonts w:cs="Simplified Arabic" w:hint="cs"/>
          <w:sz w:val="28"/>
          <w:szCs w:val="28"/>
          <w:rtl/>
        </w:rPr>
        <w:t xml:space="preserve"> تنقسم </w:t>
      </w:r>
      <w:r w:rsidR="000A72E2" w:rsidRPr="000A72E2">
        <w:rPr>
          <w:rFonts w:cs="Simplified Arabic" w:hint="cs"/>
          <w:sz w:val="28"/>
          <w:szCs w:val="28"/>
          <w:rtl/>
          <w:lang w:bidi="ar-DZ"/>
        </w:rPr>
        <w:t xml:space="preserve"> مصادر رؤوس الأموال الدولية </w:t>
      </w:r>
      <w:r w:rsidRPr="000A72E2">
        <w:rPr>
          <w:rFonts w:cs="Simplified Arabic" w:hint="cs"/>
          <w:sz w:val="28"/>
          <w:szCs w:val="28"/>
          <w:rtl/>
        </w:rPr>
        <w:t>حسب الجهات الدائنة إلى :</w:t>
      </w:r>
    </w:p>
    <w:p w:rsidR="002D02D8" w:rsidRPr="000A72E2" w:rsidRDefault="002D02D8" w:rsidP="002D02D8">
      <w:pPr>
        <w:pStyle w:val="a3"/>
        <w:widowControl w:val="0"/>
        <w:numPr>
          <w:ilvl w:val="0"/>
          <w:numId w:val="3"/>
        </w:numPr>
        <w:tabs>
          <w:tab w:val="clear" w:pos="795"/>
          <w:tab w:val="num" w:pos="998"/>
        </w:tabs>
        <w:spacing w:before="0" w:beforeAutospacing="0" w:after="0" w:afterAutospacing="0" w:line="240" w:lineRule="auto"/>
        <w:ind w:left="998" w:right="0" w:hanging="360"/>
        <w:jc w:val="both"/>
        <w:rPr>
          <w:rFonts w:cs="Simplified Arabic" w:hint="cs"/>
          <w:sz w:val="28"/>
          <w:szCs w:val="28"/>
          <w:rtl/>
        </w:rPr>
      </w:pPr>
      <w:r w:rsidRPr="000A72E2">
        <w:rPr>
          <w:rFonts w:cs="Simplified Arabic" w:hint="cs"/>
          <w:sz w:val="28"/>
          <w:szCs w:val="28"/>
          <w:rtl/>
        </w:rPr>
        <w:t>مصادر رسمية.</w:t>
      </w:r>
    </w:p>
    <w:p w:rsidR="002D02D8" w:rsidRPr="000A72E2" w:rsidRDefault="002D02D8" w:rsidP="002D02D8">
      <w:pPr>
        <w:pStyle w:val="a3"/>
        <w:widowControl w:val="0"/>
        <w:numPr>
          <w:ilvl w:val="0"/>
          <w:numId w:val="3"/>
        </w:numPr>
        <w:tabs>
          <w:tab w:val="clear" w:pos="795"/>
          <w:tab w:val="num" w:pos="998"/>
        </w:tabs>
        <w:spacing w:before="0" w:beforeAutospacing="0" w:after="0" w:afterAutospacing="0" w:line="240" w:lineRule="auto"/>
        <w:ind w:left="998" w:right="0" w:hanging="360"/>
        <w:jc w:val="both"/>
        <w:rPr>
          <w:rFonts w:cs="Simplified Arabic" w:hint="cs"/>
          <w:sz w:val="28"/>
          <w:szCs w:val="28"/>
        </w:rPr>
      </w:pPr>
      <w:r w:rsidRPr="000A72E2">
        <w:rPr>
          <w:rFonts w:cs="Simplified Arabic" w:hint="cs"/>
          <w:sz w:val="28"/>
          <w:szCs w:val="28"/>
          <w:rtl/>
        </w:rPr>
        <w:t>مصادر غير رسمية.</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وقد تكون المصادر الرسمية ثنائية كما قد تكون متعددة الأطراف أما المصادر الخاصة فإنها تتمثل في تسهيلات الموردين والقروض المصرفية والسندات الدولية بالإضافة إلى الاستثمارات المباشرة.</w:t>
      </w:r>
    </w:p>
    <w:p w:rsidR="002D02D8" w:rsidRPr="000A72E2" w:rsidRDefault="002D02D8" w:rsidP="00BD3467">
      <w:pPr>
        <w:pStyle w:val="a3"/>
        <w:widowControl w:val="0"/>
        <w:spacing w:before="0" w:beforeAutospacing="0" w:after="0" w:afterAutospacing="0" w:line="240" w:lineRule="auto"/>
        <w:ind w:right="795"/>
        <w:jc w:val="left"/>
        <w:rPr>
          <w:rFonts w:cs="Simplified Arabic" w:hint="cs"/>
          <w:b/>
          <w:bCs/>
          <w:rtl/>
        </w:rPr>
      </w:pPr>
      <w:r w:rsidRPr="000A72E2">
        <w:rPr>
          <w:rFonts w:cs="Simplified Arabic" w:hint="cs"/>
          <w:b/>
          <w:bCs/>
          <w:rtl/>
        </w:rPr>
        <w:t>أول</w:t>
      </w:r>
      <w:r w:rsidR="00BD3467" w:rsidRPr="000A72E2">
        <w:rPr>
          <w:rFonts w:cs="Simplified Arabic" w:hint="cs"/>
          <w:b/>
          <w:bCs/>
          <w:rtl/>
        </w:rPr>
        <w:t>ا</w:t>
      </w:r>
      <w:r w:rsidRPr="000A72E2">
        <w:rPr>
          <w:rFonts w:cs="Simplified Arabic" w:hint="cs"/>
          <w:b/>
          <w:bCs/>
          <w:rtl/>
        </w:rPr>
        <w:t xml:space="preserve"> : المصادر الرسمية في التمويل الدولي</w:t>
      </w:r>
    </w:p>
    <w:p w:rsidR="002D02D8" w:rsidRPr="000A72E2" w:rsidRDefault="002D02D8" w:rsidP="0053696F">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تتكون من مصادر رسمية ثنائية ومن مصادر دولية وإقليمية متعددة الأطرف</w:t>
      </w:r>
      <w:r w:rsidR="0053696F" w:rsidRPr="000A72E2">
        <w:rPr>
          <w:rFonts w:cs="Simplified Arabic" w:hint="cs"/>
          <w:sz w:val="28"/>
          <w:szCs w:val="28"/>
          <w:rtl/>
        </w:rPr>
        <w:t>.</w:t>
      </w:r>
    </w:p>
    <w:p w:rsidR="002D02D8" w:rsidRPr="000A72E2" w:rsidRDefault="00BD3467" w:rsidP="00BD3467">
      <w:pPr>
        <w:pStyle w:val="a3"/>
        <w:widowControl w:val="0"/>
        <w:spacing w:before="0" w:beforeAutospacing="0" w:after="0" w:afterAutospacing="0" w:line="240" w:lineRule="auto"/>
        <w:jc w:val="both"/>
        <w:rPr>
          <w:rFonts w:cs="Simplified Arabic" w:hint="cs"/>
          <w:b/>
          <w:bCs/>
          <w:sz w:val="28"/>
          <w:szCs w:val="28"/>
          <w:rtl/>
        </w:rPr>
      </w:pPr>
      <w:r w:rsidRPr="000A72E2">
        <w:rPr>
          <w:rFonts w:ascii="Simplified Arabic" w:hAnsi="Simplified Arabic" w:cs="Simplified Arabic"/>
          <w:b/>
          <w:bCs/>
          <w:sz w:val="28"/>
          <w:szCs w:val="28"/>
          <w:rtl/>
        </w:rPr>
        <w:t>I-</w:t>
      </w:r>
      <w:r w:rsidR="002D02D8" w:rsidRPr="000A72E2">
        <w:rPr>
          <w:rFonts w:cs="Simplified Arabic" w:hint="cs"/>
          <w:b/>
          <w:bCs/>
          <w:sz w:val="28"/>
          <w:szCs w:val="28"/>
          <w:rtl/>
        </w:rPr>
        <w:t xml:space="preserve"> مصادر التمويل الثنائية :</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تتمثل المصادر الثنائية في التمويل الدولي في تلك القروض والمساعدات التي تعقد بين الحكومات المختلفة ويتم منح هذه القروض بعد عدة مفاوضات تجري بين حكومات الدول المانحة وحكومات الدول المتلقية للقرض وتدور عادة هذه المفاوضات حول:</w:t>
      </w:r>
    </w:p>
    <w:p w:rsidR="002D02D8" w:rsidRPr="000A72E2" w:rsidRDefault="002D02D8" w:rsidP="002D02D8">
      <w:pPr>
        <w:pStyle w:val="a3"/>
        <w:widowControl w:val="0"/>
        <w:spacing w:before="0" w:beforeAutospacing="0" w:after="0" w:afterAutospacing="0" w:line="240" w:lineRule="auto"/>
        <w:jc w:val="both"/>
        <w:rPr>
          <w:rFonts w:cs="Simplified Arabic" w:hint="cs"/>
          <w:sz w:val="28"/>
          <w:szCs w:val="28"/>
        </w:rPr>
      </w:pPr>
      <w:r w:rsidRPr="000A72E2">
        <w:rPr>
          <w:rFonts w:cs="Simplified Arabic" w:hint="cs"/>
          <w:sz w:val="28"/>
          <w:szCs w:val="28"/>
          <w:rtl/>
        </w:rPr>
        <w:t>قيمة القرض, أجل استحقاقه, معدل الفائدة, مصاريف الارتباط, طريقة الاتفاق والسحب من القرض, كيفية السداد, وفترة السماح إن وجدت.</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والواقع أن التمويل من المصادر الرسمية الثنائية لم يظهر بشكل محسوس إلا بعد الحرب العالمية الثانية, حيث قدمت الو.م.أ قروضها ومعوناتها لدول غرب أوربا في اطار مشروع مارشال الأمريكي, وحينما قررت الأمم المتحدة اعتبار الفترة (1960- 1980) بمثابة عقدي التنمية العالمية, إذ تم توجيه نداء دولي بضرورة تخصيص ما لا يقل عن 1</w:t>
      </w:r>
      <w:r w:rsidRPr="000A72E2">
        <w:rPr>
          <w:rFonts w:cs="Simplified Arabic"/>
          <w:sz w:val="28"/>
          <w:szCs w:val="28"/>
        </w:rPr>
        <w:t>%</w:t>
      </w:r>
      <w:r w:rsidRPr="000A72E2">
        <w:rPr>
          <w:rFonts w:cs="Simplified Arabic" w:hint="cs"/>
          <w:sz w:val="28"/>
          <w:szCs w:val="28"/>
          <w:rtl/>
        </w:rPr>
        <w:t xml:space="preserve"> من إجمالي الناتج القومي للدول المتقدمة ليقدم على شكل معونات للدول النامية.</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وتوضح إحصائيات الشكل الدولي أن التدفقات الرسمية الثنائية وغيرها المسيرة قد اقتربت من 35</w:t>
      </w:r>
      <w:r w:rsidRPr="000A72E2">
        <w:rPr>
          <w:rFonts w:cs="Simplified Arabic"/>
          <w:sz w:val="28"/>
          <w:szCs w:val="28"/>
        </w:rPr>
        <w:t>%</w:t>
      </w:r>
      <w:r w:rsidRPr="000A72E2">
        <w:rPr>
          <w:rFonts w:cs="Simplified Arabic" w:hint="cs"/>
          <w:sz w:val="28"/>
          <w:szCs w:val="28"/>
          <w:rtl/>
        </w:rPr>
        <w:t xml:space="preserve"> من إجمالي التدفقات من كافة المصادر سنة 1970, مقابل ما لا يقل عن 50</w:t>
      </w:r>
      <w:r w:rsidRPr="000A72E2">
        <w:rPr>
          <w:rFonts w:cs="Simplified Arabic"/>
          <w:sz w:val="28"/>
          <w:szCs w:val="28"/>
        </w:rPr>
        <w:t>%</w:t>
      </w:r>
      <w:r w:rsidRPr="000A72E2">
        <w:rPr>
          <w:rFonts w:cs="Simplified Arabic" w:hint="cs"/>
          <w:sz w:val="28"/>
          <w:szCs w:val="28"/>
          <w:rtl/>
        </w:rPr>
        <w:t xml:space="preserve"> في بداية الـ60, وقد أخذت النسبة المذكورة في التناقص بعد ذلك حتى وصلت إلى حوالي 26</w:t>
      </w:r>
      <w:r w:rsidRPr="000A72E2">
        <w:rPr>
          <w:rFonts w:cs="Simplified Arabic"/>
          <w:sz w:val="28"/>
          <w:szCs w:val="28"/>
        </w:rPr>
        <w:t>%</w:t>
      </w:r>
      <w:r w:rsidRPr="000A72E2">
        <w:rPr>
          <w:rFonts w:cs="Simplified Arabic" w:hint="cs"/>
          <w:sz w:val="28"/>
          <w:szCs w:val="28"/>
          <w:rtl/>
        </w:rPr>
        <w:t xml:space="preserve"> في بداية الـ80.</w:t>
      </w:r>
    </w:p>
    <w:p w:rsidR="002D02D8" w:rsidRPr="000A72E2" w:rsidRDefault="002D02D8"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t>خصائص التمويل الدولي ثنائي الأطراف:</w:t>
      </w:r>
    </w:p>
    <w:p w:rsidR="002D02D8" w:rsidRPr="000A72E2" w:rsidRDefault="002D02D8" w:rsidP="002D02D8">
      <w:pPr>
        <w:pStyle w:val="a3"/>
        <w:widowControl w:val="0"/>
        <w:numPr>
          <w:ilvl w:val="1"/>
          <w:numId w:val="1"/>
        </w:numPr>
        <w:tabs>
          <w:tab w:val="clear" w:pos="360"/>
          <w:tab w:val="right" w:pos="458"/>
        </w:tabs>
        <w:spacing w:before="0" w:beforeAutospacing="0" w:after="0" w:afterAutospacing="0" w:line="240" w:lineRule="auto"/>
        <w:ind w:left="458" w:hanging="180"/>
        <w:jc w:val="both"/>
        <w:rPr>
          <w:rFonts w:cs="Simplified Arabic" w:hint="cs"/>
          <w:sz w:val="28"/>
          <w:szCs w:val="28"/>
          <w:rtl/>
        </w:rPr>
      </w:pPr>
      <w:r w:rsidRPr="000A72E2">
        <w:rPr>
          <w:rFonts w:cs="Simplified Arabic" w:hint="cs"/>
          <w:sz w:val="28"/>
          <w:szCs w:val="28"/>
          <w:rtl/>
        </w:rPr>
        <w:t xml:space="preserve">تتميز القروض بأنها طويلة الأجل, وتكون فترة السداد تزيد عن 5 سنوات وقد تصل في بعض الحالات إلى 40 عاما, </w:t>
      </w:r>
      <w:r w:rsidRPr="000A72E2">
        <w:rPr>
          <w:rFonts w:cs="Simplified Arabic" w:hint="cs"/>
          <w:b/>
          <w:bCs/>
          <w:sz w:val="28"/>
          <w:szCs w:val="28"/>
          <w:rtl/>
        </w:rPr>
        <w:t>مثال:</w:t>
      </w:r>
      <w:r w:rsidRPr="000A72E2">
        <w:rPr>
          <w:rFonts w:cs="Simplified Arabic" w:hint="cs"/>
          <w:sz w:val="28"/>
          <w:szCs w:val="28"/>
          <w:rtl/>
        </w:rPr>
        <w:t xml:space="preserve"> فإذا كان لد</w:t>
      </w:r>
      <w:r w:rsidR="0053696F" w:rsidRPr="000A72E2">
        <w:rPr>
          <w:rFonts w:cs="Simplified Arabic" w:hint="cs"/>
          <w:sz w:val="28"/>
          <w:szCs w:val="28"/>
          <w:rtl/>
        </w:rPr>
        <w:t>ينا قرض مقداره مليون دولار</w:t>
      </w:r>
      <w:r w:rsidRPr="000A72E2">
        <w:rPr>
          <w:rFonts w:cs="Simplified Arabic" w:hint="cs"/>
          <w:sz w:val="28"/>
          <w:szCs w:val="28"/>
          <w:rtl/>
        </w:rPr>
        <w:t xml:space="preserve"> سداده على (40 عاما) فإن قسط سداد الأصل يصبح 25000 دولار فقط كل عام, أما إذا كانت فترة السداد 10 سنوات فقط فإن قسط سداد الأصل يصل إلى 100 ألف دولار سنويا.</w:t>
      </w:r>
    </w:p>
    <w:p w:rsidR="002D02D8" w:rsidRPr="000A72E2" w:rsidRDefault="002D02D8" w:rsidP="002D02D8">
      <w:pPr>
        <w:pStyle w:val="a3"/>
        <w:widowControl w:val="0"/>
        <w:numPr>
          <w:ilvl w:val="1"/>
          <w:numId w:val="1"/>
        </w:numPr>
        <w:tabs>
          <w:tab w:val="clear" w:pos="360"/>
          <w:tab w:val="right" w:pos="458"/>
        </w:tabs>
        <w:spacing w:before="0" w:beforeAutospacing="0" w:after="0" w:afterAutospacing="0" w:line="240" w:lineRule="auto"/>
        <w:ind w:left="458" w:hanging="180"/>
        <w:jc w:val="both"/>
        <w:rPr>
          <w:rFonts w:cs="Simplified Arabic" w:hint="cs"/>
          <w:sz w:val="28"/>
          <w:szCs w:val="28"/>
          <w:rtl/>
        </w:rPr>
      </w:pPr>
      <w:r w:rsidRPr="000A72E2">
        <w:rPr>
          <w:rFonts w:cs="Simplified Arabic" w:hint="cs"/>
          <w:sz w:val="28"/>
          <w:szCs w:val="28"/>
          <w:rtl/>
        </w:rPr>
        <w:t>تصنيف القرض إلى قرض سهل أو قرض صعب, فإذا كان سعر الفائدة مرتفعا فإن نقطة الدين المرتبطة بسداد الفاتورة ترتفع بشكل يجعل المقدرة على سداد أصل القرض وفوائده أصعب من في حالة انخفاض سعر الفائدة.</w:t>
      </w:r>
    </w:p>
    <w:p w:rsidR="002D02D8" w:rsidRPr="000A72E2" w:rsidRDefault="002D02D8" w:rsidP="002D02D8">
      <w:pPr>
        <w:pStyle w:val="a3"/>
        <w:widowControl w:val="0"/>
        <w:numPr>
          <w:ilvl w:val="0"/>
          <w:numId w:val="4"/>
        </w:numPr>
        <w:tabs>
          <w:tab w:val="clear" w:pos="360"/>
          <w:tab w:val="right" w:pos="458"/>
        </w:tabs>
        <w:spacing w:before="0" w:beforeAutospacing="0" w:after="0" w:afterAutospacing="0" w:line="240" w:lineRule="auto"/>
        <w:ind w:left="458" w:hanging="180"/>
        <w:jc w:val="both"/>
        <w:rPr>
          <w:rFonts w:cs="Simplified Arabic" w:hint="cs"/>
          <w:sz w:val="28"/>
          <w:szCs w:val="28"/>
        </w:rPr>
      </w:pPr>
      <w:r w:rsidRPr="000A72E2">
        <w:rPr>
          <w:rFonts w:cs="Simplified Arabic" w:hint="cs"/>
          <w:sz w:val="28"/>
          <w:szCs w:val="28"/>
          <w:rtl/>
        </w:rPr>
        <w:t xml:space="preserve"> تحتوي التدفقات الثانوية على فترة سماح قبل البدء في سداد أصل القرض عادة تتراوح بين 3-10 سنوات, </w:t>
      </w:r>
      <w:r w:rsidRPr="000A72E2">
        <w:rPr>
          <w:rFonts w:cs="Simplified Arabic" w:hint="cs"/>
          <w:sz w:val="28"/>
          <w:szCs w:val="28"/>
          <w:rtl/>
        </w:rPr>
        <w:lastRenderedPageBreak/>
        <w:t>والمقصود بفترة السماح هي قيام المدين المقترض باستخدام القرض دون الالتزا</w:t>
      </w:r>
      <w:r w:rsidRPr="000A72E2">
        <w:rPr>
          <w:rFonts w:cs="Simplified Arabic" w:hint="eastAsia"/>
          <w:sz w:val="28"/>
          <w:szCs w:val="28"/>
          <w:rtl/>
        </w:rPr>
        <w:t>م</w:t>
      </w:r>
      <w:r w:rsidRPr="000A72E2">
        <w:rPr>
          <w:rFonts w:cs="Simplified Arabic" w:hint="cs"/>
          <w:sz w:val="28"/>
          <w:szCs w:val="28"/>
          <w:rtl/>
        </w:rPr>
        <w:t xml:space="preserve"> بسداد أقساطه إلا بعد مرور فترة معينة تسمى بفترة السماح وهي تعتبر تخفيف حقيقي تكلفة الاقتراض وتعتبر من القروض السهلة, كل قرض يتضمن فترة سماح.</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وتشير الخصائص الثلاث السالفة إلى أن تنظيم القرض والتدفقات الثنائية تعتبر قروضا سهلة نظرا لاحتوائها على فترة سداد طويلة وأسعار فائدة </w:t>
      </w:r>
      <w:r w:rsidR="0053696F" w:rsidRPr="000A72E2">
        <w:rPr>
          <w:rFonts w:cs="Simplified Arabic" w:hint="cs"/>
          <w:sz w:val="28"/>
          <w:szCs w:val="28"/>
          <w:rtl/>
        </w:rPr>
        <w:t>منخفضة</w:t>
      </w:r>
      <w:r w:rsidRPr="000A72E2">
        <w:rPr>
          <w:rFonts w:cs="Simplified Arabic" w:hint="cs"/>
          <w:sz w:val="28"/>
          <w:szCs w:val="28"/>
          <w:rtl/>
        </w:rPr>
        <w:t xml:space="preserve"> وفترات سماح معقولة.</w:t>
      </w:r>
    </w:p>
    <w:p w:rsidR="002D02D8" w:rsidRPr="000A72E2" w:rsidRDefault="00BD3467"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ascii="Simplified Arabic" w:hAnsi="Simplified Arabic" w:cs="Simplified Arabic"/>
          <w:b/>
          <w:bCs/>
          <w:sz w:val="28"/>
          <w:szCs w:val="28"/>
          <w:rtl/>
        </w:rPr>
        <w:t>II</w:t>
      </w:r>
      <w:r w:rsidR="002D02D8" w:rsidRPr="000A72E2">
        <w:rPr>
          <w:rFonts w:cs="Simplified Arabic" w:hint="cs"/>
          <w:b/>
          <w:bCs/>
          <w:sz w:val="28"/>
          <w:szCs w:val="28"/>
          <w:rtl/>
        </w:rPr>
        <w:t>- مصادر التمويل متعددة الأطراف :</w:t>
      </w:r>
    </w:p>
    <w:p w:rsidR="002D02D8" w:rsidRPr="000A72E2" w:rsidRDefault="002D02D8" w:rsidP="00066077">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تتمثل المصادر الرسمية للتمويل الدولي متعدد الأطراف في مصدرين أساسيين هما: مؤسسات التمويل</w:t>
      </w:r>
      <w:r w:rsidR="00066077" w:rsidRPr="000A72E2">
        <w:rPr>
          <w:rFonts w:cs="Simplified Arabic" w:hint="cs"/>
          <w:sz w:val="28"/>
          <w:szCs w:val="28"/>
          <w:rtl/>
        </w:rPr>
        <w:t xml:space="preserve"> </w:t>
      </w:r>
      <w:r w:rsidRPr="000A72E2">
        <w:rPr>
          <w:rFonts w:cs="Simplified Arabic" w:hint="cs"/>
          <w:sz w:val="28"/>
          <w:szCs w:val="28"/>
          <w:rtl/>
        </w:rPr>
        <w:t>الدولية ومؤسسات التمويل الإقليمية.</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وتضم مؤسسات التمويل الدولي ما يلي: </w:t>
      </w:r>
    </w:p>
    <w:p w:rsidR="002D02D8" w:rsidRPr="000A72E2" w:rsidRDefault="002D02D8" w:rsidP="002D02D8">
      <w:pPr>
        <w:pStyle w:val="a3"/>
        <w:widowControl w:val="0"/>
        <w:numPr>
          <w:ilvl w:val="0"/>
          <w:numId w:val="6"/>
        </w:numPr>
        <w:spacing w:before="0" w:beforeAutospacing="0" w:after="0" w:afterAutospacing="0" w:line="240" w:lineRule="auto"/>
        <w:jc w:val="both"/>
        <w:rPr>
          <w:rFonts w:cs="Simplified Arabic" w:hint="cs"/>
          <w:sz w:val="28"/>
          <w:szCs w:val="28"/>
          <w:rtl/>
        </w:rPr>
      </w:pPr>
      <w:r w:rsidRPr="000A72E2">
        <w:rPr>
          <w:rFonts w:cs="Simplified Arabic" w:hint="cs"/>
          <w:sz w:val="28"/>
          <w:szCs w:val="28"/>
          <w:rtl/>
        </w:rPr>
        <w:t>البنك الدولي للإنشاء والتنمية.</w:t>
      </w:r>
    </w:p>
    <w:p w:rsidR="002D02D8" w:rsidRPr="000A72E2" w:rsidRDefault="002D02D8" w:rsidP="002D02D8">
      <w:pPr>
        <w:pStyle w:val="a3"/>
        <w:widowControl w:val="0"/>
        <w:numPr>
          <w:ilvl w:val="0"/>
          <w:numId w:val="6"/>
        </w:numPr>
        <w:spacing w:before="0" w:beforeAutospacing="0" w:after="0" w:afterAutospacing="0" w:line="240" w:lineRule="auto"/>
        <w:jc w:val="both"/>
        <w:rPr>
          <w:rFonts w:cs="Simplified Arabic" w:hint="cs"/>
          <w:sz w:val="28"/>
          <w:szCs w:val="28"/>
        </w:rPr>
      </w:pPr>
      <w:r w:rsidRPr="000A72E2">
        <w:rPr>
          <w:rFonts w:cs="Simplified Arabic" w:hint="cs"/>
          <w:sz w:val="28"/>
          <w:szCs w:val="28"/>
          <w:rtl/>
        </w:rPr>
        <w:t>مؤسسة (شركة) التمويل الدولية.</w:t>
      </w:r>
    </w:p>
    <w:p w:rsidR="002D02D8" w:rsidRPr="000A72E2" w:rsidRDefault="002D02D8" w:rsidP="002D02D8">
      <w:pPr>
        <w:pStyle w:val="a3"/>
        <w:widowControl w:val="0"/>
        <w:numPr>
          <w:ilvl w:val="0"/>
          <w:numId w:val="6"/>
        </w:numPr>
        <w:spacing w:before="0" w:beforeAutospacing="0" w:after="0" w:afterAutospacing="0" w:line="240" w:lineRule="auto"/>
        <w:jc w:val="both"/>
        <w:rPr>
          <w:rFonts w:cs="Simplified Arabic" w:hint="cs"/>
          <w:sz w:val="28"/>
          <w:szCs w:val="28"/>
        </w:rPr>
      </w:pPr>
      <w:r w:rsidRPr="000A72E2">
        <w:rPr>
          <w:rFonts w:cs="Simplified Arabic" w:hint="cs"/>
          <w:sz w:val="28"/>
          <w:szCs w:val="28"/>
          <w:rtl/>
        </w:rPr>
        <w:t>هيئة التنمية الدولية.</w:t>
      </w:r>
    </w:p>
    <w:p w:rsidR="002D02D8" w:rsidRPr="000A72E2" w:rsidRDefault="002D02D8" w:rsidP="002D02D8">
      <w:pPr>
        <w:pStyle w:val="a3"/>
        <w:widowControl w:val="0"/>
        <w:numPr>
          <w:ilvl w:val="0"/>
          <w:numId w:val="6"/>
        </w:numPr>
        <w:spacing w:before="0" w:beforeAutospacing="0" w:after="0" w:afterAutospacing="0" w:line="240" w:lineRule="auto"/>
        <w:jc w:val="both"/>
        <w:rPr>
          <w:rFonts w:cs="Simplified Arabic" w:hint="cs"/>
          <w:sz w:val="28"/>
          <w:szCs w:val="28"/>
          <w:rtl/>
        </w:rPr>
      </w:pPr>
      <w:r w:rsidRPr="000A72E2">
        <w:rPr>
          <w:rFonts w:cs="Simplified Arabic" w:hint="cs"/>
          <w:sz w:val="28"/>
          <w:szCs w:val="28"/>
          <w:rtl/>
          <w:lang w:bidi="ar-DZ"/>
        </w:rPr>
        <w:t xml:space="preserve">صندوق النقد الدولي </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كما تنقسم مؤسسات</w:t>
      </w:r>
      <w:r w:rsidRPr="000A72E2">
        <w:rPr>
          <w:rFonts w:cs="Simplified Arabic" w:hint="cs"/>
          <w:sz w:val="28"/>
          <w:szCs w:val="28"/>
          <w:rtl/>
          <w:lang w:bidi="ar-DZ"/>
        </w:rPr>
        <w:t xml:space="preserve"> ال</w:t>
      </w:r>
      <w:r w:rsidRPr="000A72E2">
        <w:rPr>
          <w:rFonts w:cs="Simplified Arabic" w:hint="cs"/>
          <w:sz w:val="28"/>
          <w:szCs w:val="28"/>
          <w:rtl/>
        </w:rPr>
        <w:t xml:space="preserve">تمويل الإقليمية إلى كل من: </w:t>
      </w:r>
    </w:p>
    <w:p w:rsidR="002D02D8" w:rsidRPr="000A72E2" w:rsidRDefault="002D02D8" w:rsidP="002D02D8">
      <w:pPr>
        <w:pStyle w:val="a3"/>
        <w:widowControl w:val="0"/>
        <w:numPr>
          <w:ilvl w:val="0"/>
          <w:numId w:val="7"/>
        </w:numPr>
        <w:spacing w:before="0" w:beforeAutospacing="0" w:after="0" w:afterAutospacing="0" w:line="240" w:lineRule="auto"/>
        <w:jc w:val="both"/>
        <w:rPr>
          <w:rFonts w:cs="Simplified Arabic" w:hint="cs"/>
          <w:sz w:val="28"/>
          <w:szCs w:val="28"/>
          <w:rtl/>
        </w:rPr>
      </w:pPr>
      <w:r w:rsidRPr="000A72E2">
        <w:rPr>
          <w:rFonts w:cs="Simplified Arabic" w:hint="cs"/>
          <w:sz w:val="28"/>
          <w:szCs w:val="28"/>
          <w:rtl/>
        </w:rPr>
        <w:t>بنك الاستثمار الأوربي.</w:t>
      </w:r>
    </w:p>
    <w:p w:rsidR="002D02D8" w:rsidRPr="000A72E2" w:rsidRDefault="002D02D8" w:rsidP="002D02D8">
      <w:pPr>
        <w:pStyle w:val="a3"/>
        <w:widowControl w:val="0"/>
        <w:numPr>
          <w:ilvl w:val="0"/>
          <w:numId w:val="7"/>
        </w:numPr>
        <w:spacing w:before="0" w:beforeAutospacing="0" w:after="0" w:afterAutospacing="0" w:line="240" w:lineRule="auto"/>
        <w:jc w:val="both"/>
        <w:rPr>
          <w:rFonts w:cs="Simplified Arabic" w:hint="cs"/>
          <w:sz w:val="28"/>
          <w:szCs w:val="28"/>
        </w:rPr>
      </w:pPr>
      <w:r w:rsidRPr="000A72E2">
        <w:rPr>
          <w:rFonts w:cs="Simplified Arabic" w:hint="cs"/>
          <w:sz w:val="28"/>
          <w:szCs w:val="28"/>
          <w:rtl/>
        </w:rPr>
        <w:t>بنك التنمية الإفريقي.</w:t>
      </w:r>
    </w:p>
    <w:p w:rsidR="002D02D8" w:rsidRPr="000A72E2" w:rsidRDefault="002D02D8" w:rsidP="002D02D8">
      <w:pPr>
        <w:pStyle w:val="a3"/>
        <w:widowControl w:val="0"/>
        <w:numPr>
          <w:ilvl w:val="0"/>
          <w:numId w:val="7"/>
        </w:numPr>
        <w:spacing w:before="0" w:beforeAutospacing="0" w:after="0" w:afterAutospacing="0" w:line="240" w:lineRule="auto"/>
        <w:jc w:val="both"/>
        <w:rPr>
          <w:rFonts w:cs="Simplified Arabic" w:hint="cs"/>
          <w:sz w:val="28"/>
          <w:szCs w:val="28"/>
        </w:rPr>
      </w:pPr>
      <w:r w:rsidRPr="000A72E2">
        <w:rPr>
          <w:rFonts w:cs="Simplified Arabic" w:hint="cs"/>
          <w:sz w:val="28"/>
          <w:szCs w:val="28"/>
          <w:rtl/>
        </w:rPr>
        <w:t>بنك التنمية الأسيوي.</w:t>
      </w:r>
    </w:p>
    <w:p w:rsidR="002D02D8" w:rsidRPr="000A72E2" w:rsidRDefault="002D02D8" w:rsidP="002D02D8">
      <w:pPr>
        <w:pStyle w:val="a3"/>
        <w:widowControl w:val="0"/>
        <w:numPr>
          <w:ilvl w:val="0"/>
          <w:numId w:val="7"/>
        </w:numPr>
        <w:spacing w:before="0" w:beforeAutospacing="0" w:after="0" w:afterAutospacing="0" w:line="240" w:lineRule="auto"/>
        <w:jc w:val="both"/>
        <w:rPr>
          <w:rFonts w:cs="Simplified Arabic" w:hint="cs"/>
          <w:sz w:val="28"/>
          <w:szCs w:val="28"/>
        </w:rPr>
      </w:pPr>
      <w:r w:rsidRPr="000A72E2">
        <w:rPr>
          <w:rFonts w:cs="Simplified Arabic" w:hint="cs"/>
          <w:sz w:val="28"/>
          <w:szCs w:val="28"/>
          <w:rtl/>
        </w:rPr>
        <w:t>بنك الأمريكيتين للتنمية.</w:t>
      </w:r>
    </w:p>
    <w:p w:rsidR="002D02D8" w:rsidRPr="000A72E2" w:rsidRDefault="002D02D8" w:rsidP="002D02D8">
      <w:pPr>
        <w:pStyle w:val="a3"/>
        <w:widowControl w:val="0"/>
        <w:numPr>
          <w:ilvl w:val="0"/>
          <w:numId w:val="7"/>
        </w:numPr>
        <w:spacing w:before="0" w:beforeAutospacing="0" w:after="0" w:afterAutospacing="0" w:line="240" w:lineRule="auto"/>
        <w:jc w:val="both"/>
        <w:rPr>
          <w:rFonts w:cs="Simplified Arabic" w:hint="cs"/>
          <w:sz w:val="28"/>
          <w:szCs w:val="28"/>
        </w:rPr>
      </w:pPr>
      <w:r w:rsidRPr="000A72E2">
        <w:rPr>
          <w:rFonts w:cs="Simplified Arabic" w:hint="cs"/>
          <w:sz w:val="28"/>
          <w:szCs w:val="28"/>
          <w:rtl/>
        </w:rPr>
        <w:t>البنك الإسلامي للتنمية.</w:t>
      </w:r>
    </w:p>
    <w:p w:rsidR="002D02D8" w:rsidRPr="000A72E2" w:rsidRDefault="002D02D8" w:rsidP="002D02D8">
      <w:pPr>
        <w:pStyle w:val="a3"/>
        <w:widowControl w:val="0"/>
        <w:numPr>
          <w:ilvl w:val="0"/>
          <w:numId w:val="7"/>
        </w:numPr>
        <w:spacing w:before="0" w:beforeAutospacing="0" w:after="0" w:afterAutospacing="0" w:line="240" w:lineRule="auto"/>
        <w:jc w:val="both"/>
        <w:rPr>
          <w:rFonts w:cs="Simplified Arabic" w:hint="cs"/>
          <w:sz w:val="28"/>
          <w:szCs w:val="28"/>
        </w:rPr>
      </w:pPr>
      <w:r w:rsidRPr="000A72E2">
        <w:rPr>
          <w:rFonts w:cs="Simplified Arabic" w:hint="cs"/>
          <w:sz w:val="28"/>
          <w:szCs w:val="28"/>
          <w:rtl/>
        </w:rPr>
        <w:t>صناديق التنمية الإقليمية.</w:t>
      </w:r>
    </w:p>
    <w:p w:rsidR="002D02D8" w:rsidRPr="000A72E2" w:rsidRDefault="002D02D8" w:rsidP="002D02D8">
      <w:pPr>
        <w:pStyle w:val="a3"/>
        <w:widowControl w:val="0"/>
        <w:numPr>
          <w:ilvl w:val="0"/>
          <w:numId w:val="7"/>
        </w:numPr>
        <w:spacing w:before="0" w:beforeAutospacing="0" w:after="0" w:afterAutospacing="0" w:line="240" w:lineRule="auto"/>
        <w:jc w:val="both"/>
        <w:rPr>
          <w:rFonts w:cs="Simplified Arabic" w:hint="cs"/>
          <w:sz w:val="28"/>
          <w:szCs w:val="28"/>
        </w:rPr>
      </w:pPr>
      <w:r w:rsidRPr="000A72E2">
        <w:rPr>
          <w:rFonts w:cs="Simplified Arabic" w:hint="cs"/>
          <w:sz w:val="28"/>
          <w:szCs w:val="28"/>
          <w:rtl/>
        </w:rPr>
        <w:t>صندوق النقد العربي.</w:t>
      </w:r>
    </w:p>
    <w:p w:rsidR="002D02D8" w:rsidRPr="000A72E2" w:rsidRDefault="002D02D8" w:rsidP="00BD3467">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t xml:space="preserve"> </w:t>
      </w:r>
      <w:r w:rsidR="00BD3467" w:rsidRPr="000A72E2">
        <w:rPr>
          <w:rFonts w:cs="Simplified Arabic" w:hint="cs"/>
          <w:b/>
          <w:bCs/>
          <w:sz w:val="28"/>
          <w:szCs w:val="28"/>
          <w:rtl/>
        </w:rPr>
        <w:t>1</w:t>
      </w:r>
      <w:r w:rsidR="00392668" w:rsidRPr="000A72E2">
        <w:rPr>
          <w:rFonts w:cs="Simplified Arabic" w:hint="cs"/>
          <w:b/>
          <w:bCs/>
          <w:sz w:val="28"/>
          <w:szCs w:val="28"/>
          <w:rtl/>
        </w:rPr>
        <w:t xml:space="preserve">-  </w:t>
      </w:r>
      <w:r w:rsidRPr="000A72E2">
        <w:rPr>
          <w:rFonts w:cs="Simplified Arabic" w:hint="cs"/>
          <w:b/>
          <w:bCs/>
          <w:sz w:val="28"/>
          <w:szCs w:val="28"/>
          <w:rtl/>
        </w:rPr>
        <w:t>مؤسسات التمويل الدولية:</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ويقصد بها تلك المؤسسات التابعة لهيئة الأمم المتحدة والتي تضم في عضويتها معظم دول العالم وتتعامل في مجال الإقراض الدولي ولا يقتصر تعاملها على مجموعة من الدول دون غيرها, واهم هذه المؤسسات: </w:t>
      </w:r>
    </w:p>
    <w:p w:rsidR="002D02D8" w:rsidRPr="000A72E2" w:rsidRDefault="00BD3467"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t>1.1- البنك الدولي للإنشاء والتعمير</w:t>
      </w:r>
      <w:r w:rsidR="002D02D8" w:rsidRPr="000A72E2">
        <w:rPr>
          <w:rFonts w:cs="Simplified Arabic" w:hint="cs"/>
          <w:b/>
          <w:bCs/>
          <w:sz w:val="28"/>
          <w:szCs w:val="28"/>
          <w:rtl/>
        </w:rPr>
        <w:t>:</w:t>
      </w:r>
    </w:p>
    <w:p w:rsidR="002D02D8" w:rsidRPr="000A72E2" w:rsidRDefault="00BD3467"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t>1</w:t>
      </w:r>
      <w:r w:rsidR="002D02D8" w:rsidRPr="000A72E2">
        <w:rPr>
          <w:rFonts w:cs="Simplified Arabic" w:hint="cs"/>
          <w:b/>
          <w:bCs/>
          <w:sz w:val="28"/>
          <w:szCs w:val="28"/>
          <w:rtl/>
        </w:rPr>
        <w:t>-1-1</w:t>
      </w:r>
      <w:r w:rsidRPr="000A72E2">
        <w:rPr>
          <w:rFonts w:cs="Simplified Arabic" w:hint="cs"/>
          <w:b/>
          <w:bCs/>
          <w:sz w:val="28"/>
          <w:szCs w:val="28"/>
          <w:rtl/>
        </w:rPr>
        <w:t xml:space="preserve">- نشأته وهيكله التنظيمي </w:t>
      </w:r>
      <w:r w:rsidR="002D02D8" w:rsidRPr="000A72E2">
        <w:rPr>
          <w:rFonts w:cs="Simplified Arabic" w:hint="cs"/>
          <w:b/>
          <w:bCs/>
          <w:sz w:val="28"/>
          <w:szCs w:val="28"/>
          <w:rtl/>
        </w:rPr>
        <w:t>:</w:t>
      </w:r>
    </w:p>
    <w:p w:rsidR="00392668" w:rsidRPr="000A72E2" w:rsidRDefault="00813D4B" w:rsidP="00392668">
      <w:pPr>
        <w:rPr>
          <w:rFonts w:ascii="Simplified Arabic" w:hAnsi="Simplified Arabic" w:cs="Simplified Arabic" w:hint="cs"/>
          <w:sz w:val="28"/>
          <w:szCs w:val="28"/>
          <w:rtl/>
          <w:lang w:bidi="ar-DZ"/>
        </w:rPr>
      </w:pPr>
      <w:r w:rsidRPr="000A72E2">
        <w:rPr>
          <w:rFonts w:ascii="Simplified Arabic" w:hAnsi="Simplified Arabic" w:cs="Simplified Arabic" w:hint="cs"/>
          <w:sz w:val="28"/>
          <w:szCs w:val="28"/>
          <w:rtl/>
          <w:lang w:bidi="ar-DZ"/>
        </w:rPr>
        <w:t xml:space="preserve">         </w:t>
      </w:r>
      <w:r w:rsidR="00392668" w:rsidRPr="000A72E2">
        <w:rPr>
          <w:rFonts w:ascii="Simplified Arabic" w:hAnsi="Simplified Arabic" w:cs="Simplified Arabic" w:hint="cs"/>
          <w:sz w:val="28"/>
          <w:szCs w:val="28"/>
          <w:rtl/>
          <w:lang w:bidi="ar-DZ"/>
        </w:rPr>
        <w:t>تأ</w:t>
      </w:r>
      <w:r w:rsidR="00392668" w:rsidRPr="000A72E2">
        <w:rPr>
          <w:rFonts w:ascii="Simplified Arabic" w:hAnsi="Simplified Arabic" w:cs="Simplified Arabic"/>
          <w:sz w:val="28"/>
          <w:szCs w:val="28"/>
          <w:rtl/>
          <w:lang w:bidi="ar-DZ"/>
        </w:rPr>
        <w:t>سس البنك الدولي للإنشاء و التعمير في عام 1945 و يبلغ عدد أعضائها حاليا 189 عضوا يمثل مجلس مديري البنك 24 عضوا من المجموع الكلي للأعضاء و يتألف من 5 مديرين تنفيذيين  بالتعيين و 19 مديرا تنفيذيا منتجا .و يعتمد البنك على الأموال التي يقترضها من الأفراد و الهيئات الخاصة أكثر مما يعتمد على موارده الأصلية .</w:t>
      </w:r>
    </w:p>
    <w:p w:rsidR="00813D4B" w:rsidRPr="000A72E2" w:rsidRDefault="00813D4B" w:rsidP="00813D4B">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ويوجد على قمة الهيكل التنظيمي للبنك مجلس للمحافظين يتكون من ممثلي دول الأعضاء منه, ولهذا المجلس </w:t>
      </w:r>
      <w:r w:rsidRPr="000A72E2">
        <w:rPr>
          <w:rFonts w:cs="Simplified Arabic" w:hint="cs"/>
          <w:sz w:val="28"/>
          <w:szCs w:val="28"/>
          <w:rtl/>
        </w:rPr>
        <w:lastRenderedPageBreak/>
        <w:t>سلطات وصلاحيات خاصة بجميع شؤون وأعمال البنك, وقد بلغ عدد محافظي الدول الأعضاء 155 عضوا حتى عام 1990.</w:t>
      </w:r>
    </w:p>
    <w:p w:rsidR="00813D4B" w:rsidRPr="000A72E2" w:rsidRDefault="00813D4B" w:rsidP="00813D4B">
      <w:pPr>
        <w:pStyle w:val="a3"/>
        <w:widowControl w:val="0"/>
        <w:spacing w:before="0" w:beforeAutospacing="0" w:after="0" w:afterAutospacing="0" w:line="240" w:lineRule="auto"/>
        <w:jc w:val="both"/>
        <w:rPr>
          <w:rFonts w:cs="Simplified Arabic" w:hint="cs"/>
          <w:sz w:val="28"/>
          <w:szCs w:val="28"/>
          <w:rtl/>
        </w:rPr>
      </w:pPr>
      <w:r w:rsidRPr="000A72E2">
        <w:rPr>
          <w:rFonts w:cs="Simplified Arabic" w:hint="cs"/>
          <w:sz w:val="28"/>
          <w:szCs w:val="28"/>
          <w:rtl/>
        </w:rPr>
        <w:t>مجلس المديرين التنفيذيين: يتكون من 21 عضو 5 أعضاء يتم تعينهم وفقا لأكبر الحصص في رأس مال البنك والباقي يتم انتخابهم من بين مجموعات الدول الأعضاء, ثم يأتي في السلم الإداري للبنك كل من الرئيس ونواب الرئيس وأخير مدير الإدارات.</w:t>
      </w:r>
    </w:p>
    <w:p w:rsidR="00813D4B" w:rsidRPr="000A72E2" w:rsidRDefault="00BD3467" w:rsidP="00813D4B">
      <w:pPr>
        <w:pStyle w:val="a3"/>
        <w:widowControl w:val="0"/>
        <w:spacing w:before="0" w:beforeAutospacing="0" w:after="0" w:afterAutospacing="0" w:line="240" w:lineRule="auto"/>
        <w:jc w:val="both"/>
        <w:rPr>
          <w:rFonts w:cs="Simplified Arabic" w:hint="cs"/>
          <w:b/>
          <w:bCs/>
          <w:sz w:val="28"/>
          <w:szCs w:val="28"/>
          <w:rtl/>
        </w:rPr>
      </w:pPr>
      <w:r w:rsidRPr="000A72E2">
        <w:rPr>
          <w:rFonts w:ascii="Simplified Arabic" w:hAnsi="Simplified Arabic" w:cs="Simplified Arabic" w:hint="cs"/>
          <w:sz w:val="28"/>
          <w:szCs w:val="28"/>
          <w:rtl/>
          <w:lang w:bidi="ar-DZ"/>
        </w:rPr>
        <w:t>1-1-2</w:t>
      </w:r>
      <w:r w:rsidR="00392668" w:rsidRPr="000A72E2">
        <w:rPr>
          <w:rFonts w:ascii="Simplified Arabic" w:hAnsi="Simplified Arabic" w:cs="Simplified Arabic" w:hint="cs"/>
          <w:sz w:val="28"/>
          <w:szCs w:val="28"/>
          <w:rtl/>
          <w:lang w:bidi="ar-DZ"/>
        </w:rPr>
        <w:t xml:space="preserve">- </w:t>
      </w:r>
      <w:r w:rsidR="00813D4B" w:rsidRPr="000A72E2">
        <w:rPr>
          <w:rFonts w:cs="Simplified Arabic" w:hint="cs"/>
          <w:b/>
          <w:bCs/>
          <w:sz w:val="28"/>
          <w:szCs w:val="28"/>
          <w:rtl/>
        </w:rPr>
        <w:t>أهداف ووظائف البنك:</w:t>
      </w:r>
    </w:p>
    <w:p w:rsidR="00813D4B" w:rsidRPr="000A72E2" w:rsidRDefault="00813D4B" w:rsidP="00813D4B">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إن الأهداف التي أنشئ من خلالها البنك هي مساعدة الدول على إعادة تعمير ما خربته الحرب العالمية الثانية وتحقيق معدلات معقولة من النمو الاقتصادي, ويمكن إيجاز الأهداف التي جاءت في اتفاقية إنشاء البنك على النحو التالي: </w:t>
      </w:r>
    </w:p>
    <w:p w:rsidR="00813D4B" w:rsidRPr="000A72E2" w:rsidRDefault="00813D4B" w:rsidP="00813D4B">
      <w:pPr>
        <w:pStyle w:val="a3"/>
        <w:widowControl w:val="0"/>
        <w:spacing w:before="0" w:beforeAutospacing="0" w:after="0" w:afterAutospacing="0" w:line="240" w:lineRule="auto"/>
        <w:ind w:left="-58" w:right="1080"/>
        <w:jc w:val="both"/>
        <w:rPr>
          <w:rFonts w:cs="Simplified Arabic" w:hint="cs"/>
          <w:sz w:val="28"/>
          <w:szCs w:val="28"/>
          <w:rtl/>
        </w:rPr>
      </w:pPr>
      <w:r w:rsidRPr="000A72E2">
        <w:rPr>
          <w:rFonts w:cs="Simplified Arabic" w:hint="cs"/>
          <w:sz w:val="28"/>
          <w:szCs w:val="28"/>
          <w:rtl/>
        </w:rPr>
        <w:t>1- المساعدة على تعمير أراضي الأعضاء والعمل على تقدمها الاقتصادي بتوفير رؤوس الأموال لها، ويتولى البنك تمويل جميع الهياكل الأساسية مثل الطرقات والجسور والسكك الحديدية والكهرباء والطاقة والاتصالات السلكية واللاسلكية وغيرها.</w:t>
      </w:r>
    </w:p>
    <w:p w:rsidR="00392668" w:rsidRPr="000A72E2" w:rsidRDefault="004F35F5" w:rsidP="00392668">
      <w:pPr>
        <w:spacing w:line="276" w:lineRule="auto"/>
        <w:jc w:val="both"/>
        <w:rPr>
          <w:rFonts w:ascii="Simplified Arabic" w:hAnsi="Simplified Arabic" w:cs="Simplified Arabic" w:hint="cs"/>
          <w:sz w:val="28"/>
          <w:szCs w:val="28"/>
          <w:rtl/>
          <w:lang w:bidi="ar-DZ"/>
        </w:rPr>
      </w:pPr>
      <w:r w:rsidRPr="000A72E2">
        <w:rPr>
          <w:rFonts w:ascii="Simplified Arabic" w:hAnsi="Simplified Arabic" w:cs="Simplified Arabic" w:hint="cs"/>
          <w:sz w:val="28"/>
          <w:szCs w:val="28"/>
          <w:rtl/>
          <w:lang w:bidi="ar-DZ"/>
        </w:rPr>
        <w:t>2</w:t>
      </w:r>
      <w:r w:rsidR="00392668" w:rsidRPr="000A72E2">
        <w:rPr>
          <w:rFonts w:ascii="Simplified Arabic" w:hAnsi="Simplified Arabic" w:cs="Simplified Arabic" w:hint="cs"/>
          <w:sz w:val="28"/>
          <w:szCs w:val="28"/>
          <w:rtl/>
          <w:lang w:bidi="ar-DZ"/>
        </w:rPr>
        <w:t xml:space="preserve">- </w:t>
      </w:r>
      <w:r w:rsidR="00392668" w:rsidRPr="000A72E2">
        <w:rPr>
          <w:rFonts w:ascii="Simplified Arabic" w:hAnsi="Simplified Arabic" w:cs="Simplified Arabic"/>
          <w:sz w:val="28"/>
          <w:szCs w:val="28"/>
          <w:rtl/>
          <w:lang w:bidi="ar-DZ"/>
        </w:rPr>
        <w:t>تقديم القروض</w:t>
      </w:r>
      <w:r w:rsidR="00392668" w:rsidRPr="000A72E2">
        <w:rPr>
          <w:rFonts w:ascii="Simplified Arabic" w:hAnsi="Simplified Arabic" w:cs="Simplified Arabic" w:hint="cs"/>
          <w:sz w:val="28"/>
          <w:szCs w:val="28"/>
          <w:rtl/>
          <w:lang w:bidi="ar-DZ"/>
        </w:rPr>
        <w:t xml:space="preserve">: </w:t>
      </w:r>
      <w:r w:rsidR="00392668" w:rsidRPr="000A72E2">
        <w:rPr>
          <w:rFonts w:ascii="Simplified Arabic" w:hAnsi="Simplified Arabic" w:cs="Simplified Arabic"/>
          <w:sz w:val="28"/>
          <w:szCs w:val="28"/>
          <w:rtl/>
          <w:lang w:bidi="ar-DZ"/>
        </w:rPr>
        <w:t>يرتكز دور</w:t>
      </w:r>
      <w:r w:rsidR="00392668" w:rsidRPr="000A72E2">
        <w:rPr>
          <w:rFonts w:ascii="Simplified Arabic" w:hAnsi="Simplified Arabic" w:cs="Simplified Arabic" w:hint="cs"/>
          <w:sz w:val="28"/>
          <w:szCs w:val="28"/>
          <w:rtl/>
          <w:lang w:bidi="ar-DZ"/>
        </w:rPr>
        <w:t>ه</w:t>
      </w:r>
      <w:r w:rsidR="00392668" w:rsidRPr="000A72E2">
        <w:rPr>
          <w:rFonts w:ascii="Simplified Arabic" w:hAnsi="Simplified Arabic" w:cs="Simplified Arabic"/>
          <w:sz w:val="28"/>
          <w:szCs w:val="28"/>
          <w:rtl/>
          <w:lang w:bidi="ar-DZ"/>
        </w:rPr>
        <w:t xml:space="preserve"> في هذا النطاق على كونه مقرضا أخيرا بمعنى أنه لا يقوم بإقراض عضوا و يضمنه إلا إذا </w:t>
      </w:r>
      <w:r w:rsidR="00392668" w:rsidRPr="000A72E2">
        <w:rPr>
          <w:rFonts w:ascii="Simplified Arabic" w:hAnsi="Simplified Arabic" w:cs="Simplified Arabic" w:hint="cs"/>
          <w:sz w:val="28"/>
          <w:szCs w:val="28"/>
          <w:rtl/>
          <w:lang w:bidi="ar-DZ"/>
        </w:rPr>
        <w:t>تأكدو</w:t>
      </w:r>
      <w:r w:rsidR="00392668" w:rsidRPr="000A72E2">
        <w:rPr>
          <w:rFonts w:ascii="Simplified Arabic" w:hAnsi="Simplified Arabic" w:cs="Simplified Arabic" w:hint="eastAsia"/>
          <w:sz w:val="28"/>
          <w:szCs w:val="28"/>
          <w:rtl/>
          <w:lang w:bidi="ar-DZ"/>
        </w:rPr>
        <w:t>ا</w:t>
      </w:r>
      <w:r w:rsidR="00392668" w:rsidRPr="000A72E2">
        <w:rPr>
          <w:rFonts w:ascii="Simplified Arabic" w:hAnsi="Simplified Arabic" w:cs="Simplified Arabic"/>
          <w:sz w:val="28"/>
          <w:szCs w:val="28"/>
          <w:rtl/>
          <w:lang w:bidi="ar-DZ"/>
        </w:rPr>
        <w:t xml:space="preserve"> أن هذا العضو لا يستطيع في ظروف السوق السائدة الحصول على قروض دولية بشروط معقولة .</w:t>
      </w:r>
    </w:p>
    <w:p w:rsidR="00813D4B" w:rsidRPr="000A72E2" w:rsidRDefault="00813D4B" w:rsidP="00813D4B">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وقد جرت العادة على منح القروض لمشروعات محددة, حيث يتم التأكد من سلامة المشروع وقدرته على سداد مستحقات القرض قبل الموافقة على التمويل وتمر عملية تمويل وتنفيذ المشروع بعدة مراحل يطلق عليها "دورة المشروعات".</w:t>
      </w:r>
    </w:p>
    <w:p w:rsidR="00813D4B" w:rsidRPr="000A72E2" w:rsidRDefault="00813D4B" w:rsidP="00813D4B">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حيث تجري في البداية تحديد ودراسة المشروعات, كما يشرف البنك بعد ذلك على جميع مراحل إعداد وتنفيذ المشروع إلى جانب دراسة الأوضاع الإقتصادية داخل الدول المقترضة.</w:t>
      </w:r>
    </w:p>
    <w:p w:rsidR="004F35F5" w:rsidRPr="000A72E2" w:rsidRDefault="004F35F5" w:rsidP="004F35F5">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ومنذ عام 1980 بدأ البنك في منح نوع جديد من القروض للدول الأعضاء هي قروض التعديل الهيكلي وقد أطلق عليها قروض السياسات</w:t>
      </w:r>
      <w:r w:rsidRPr="000A72E2">
        <w:rPr>
          <w:rFonts w:cs="Simplified Arabic" w:hint="cs"/>
          <w:sz w:val="28"/>
          <w:szCs w:val="28"/>
          <w:vertAlign w:val="superscript"/>
          <w:rtl/>
        </w:rPr>
        <w:t>2</w:t>
      </w:r>
      <w:r w:rsidRPr="000A72E2">
        <w:rPr>
          <w:rFonts w:cs="Simplified Arabic" w:hint="cs"/>
          <w:sz w:val="28"/>
          <w:szCs w:val="28"/>
          <w:rtl/>
        </w:rPr>
        <w:t xml:space="preserve"> تميزا لها عن "قروض المشروعات (</w:t>
      </w:r>
      <w:r w:rsidRPr="000A72E2">
        <w:rPr>
          <w:rFonts w:cs="Simplified Arabic"/>
          <w:sz w:val="26"/>
          <w:szCs w:val="26"/>
        </w:rPr>
        <w:t>Project</w:t>
      </w:r>
      <w:r w:rsidRPr="000A72E2">
        <w:rPr>
          <w:rFonts w:cs="Simplified Arabic" w:hint="cs"/>
          <w:sz w:val="28"/>
          <w:szCs w:val="28"/>
          <w:rtl/>
        </w:rPr>
        <w:t>)" وتحتوي قروض التعديل الهيكلي على مجموعة من الشروط تتطلب ضرورة دخول الدولة في مناقشة مع مندوبي البنك حول السياسات الاقتصادية وامكانية تغير وتعديل هذه السياسات مما يوفر بيئة أفضل لمسار النمو في الدولة التي تطلب هذا النوع من القروض, وتتناول المناقشات الجوانب التالية:</w:t>
      </w:r>
    </w:p>
    <w:p w:rsidR="004F35F5" w:rsidRPr="000A72E2" w:rsidRDefault="004F35F5" w:rsidP="004F35F5">
      <w:pPr>
        <w:pStyle w:val="a3"/>
        <w:widowControl w:val="0"/>
        <w:numPr>
          <w:ilvl w:val="1"/>
          <w:numId w:val="2"/>
        </w:numPr>
        <w:spacing w:before="0" w:beforeAutospacing="0" w:after="0" w:afterAutospacing="0" w:line="240" w:lineRule="auto"/>
        <w:ind w:right="0"/>
        <w:jc w:val="both"/>
        <w:rPr>
          <w:rFonts w:cs="Simplified Arabic" w:hint="cs"/>
          <w:sz w:val="28"/>
          <w:szCs w:val="28"/>
          <w:rtl/>
        </w:rPr>
      </w:pPr>
      <w:r w:rsidRPr="000A72E2">
        <w:rPr>
          <w:rFonts w:cs="Simplified Arabic" w:hint="cs"/>
          <w:sz w:val="28"/>
          <w:szCs w:val="28"/>
          <w:rtl/>
        </w:rPr>
        <w:t>كفاءة استخدام الموارد وأوليات الاستثمار.</w:t>
      </w:r>
    </w:p>
    <w:p w:rsidR="004F35F5" w:rsidRPr="000A72E2" w:rsidRDefault="004F35F5" w:rsidP="004F35F5">
      <w:pPr>
        <w:pStyle w:val="a3"/>
        <w:widowControl w:val="0"/>
        <w:numPr>
          <w:ilvl w:val="1"/>
          <w:numId w:val="2"/>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سياسات الأسعار والحوافز والقطاع العام.</w:t>
      </w:r>
    </w:p>
    <w:p w:rsidR="004F35F5" w:rsidRPr="000A72E2" w:rsidRDefault="004F35F5" w:rsidP="004F35F5">
      <w:pPr>
        <w:pStyle w:val="a3"/>
        <w:widowControl w:val="0"/>
        <w:numPr>
          <w:ilvl w:val="1"/>
          <w:numId w:val="2"/>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سياسة الميزانية العامة بما فيها الضرائب والنفقات العامة وأسعار الفائدة.</w:t>
      </w:r>
    </w:p>
    <w:p w:rsidR="004F35F5" w:rsidRPr="000A72E2" w:rsidRDefault="004F35F5" w:rsidP="004F35F5">
      <w:pPr>
        <w:pStyle w:val="a3"/>
        <w:widowControl w:val="0"/>
        <w:numPr>
          <w:ilvl w:val="1"/>
          <w:numId w:val="2"/>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التجارة الخارجية والسياسات التجارة المختلفة.</w:t>
      </w:r>
    </w:p>
    <w:p w:rsidR="004F35F5" w:rsidRPr="000A72E2" w:rsidRDefault="004F35F5" w:rsidP="004F35F5">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ومن خلال ما سبق يتضح أن سياسات البنك تجاه أعضائه قد تغيرت كثيرا خلال السنوات الماضية.</w:t>
      </w:r>
    </w:p>
    <w:p w:rsidR="00392668" w:rsidRPr="000A72E2" w:rsidRDefault="004F35F5" w:rsidP="00392668">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hint="cs"/>
          <w:sz w:val="28"/>
          <w:szCs w:val="28"/>
          <w:rtl/>
          <w:lang w:bidi="ar-DZ"/>
        </w:rPr>
        <w:t>3</w:t>
      </w:r>
      <w:r w:rsidR="00392668" w:rsidRPr="000A72E2">
        <w:rPr>
          <w:rFonts w:ascii="Simplified Arabic" w:hAnsi="Simplified Arabic" w:cs="Simplified Arabic"/>
          <w:sz w:val="28"/>
          <w:szCs w:val="28"/>
          <w:rtl/>
          <w:lang w:bidi="ar-DZ"/>
        </w:rPr>
        <w:t xml:space="preserve">- </w:t>
      </w:r>
      <w:r w:rsidR="00392668" w:rsidRPr="000A72E2">
        <w:rPr>
          <w:rFonts w:ascii="Simplified Arabic" w:hAnsi="Simplified Arabic" w:cs="Simplified Arabic" w:hint="cs"/>
          <w:sz w:val="28"/>
          <w:szCs w:val="28"/>
          <w:rtl/>
          <w:lang w:bidi="ar-DZ"/>
        </w:rPr>
        <w:t>ال</w:t>
      </w:r>
      <w:r w:rsidR="00392668" w:rsidRPr="000A72E2">
        <w:rPr>
          <w:rFonts w:ascii="Simplified Arabic" w:hAnsi="Simplified Arabic" w:cs="Simplified Arabic"/>
          <w:sz w:val="28"/>
          <w:szCs w:val="28"/>
          <w:rtl/>
          <w:lang w:bidi="ar-DZ"/>
        </w:rPr>
        <w:t xml:space="preserve">مساهمة في </w:t>
      </w:r>
      <w:r w:rsidR="00392668" w:rsidRPr="000A72E2">
        <w:rPr>
          <w:rFonts w:ascii="Simplified Arabic" w:hAnsi="Simplified Arabic" w:cs="Simplified Arabic" w:hint="cs"/>
          <w:sz w:val="28"/>
          <w:szCs w:val="28"/>
          <w:rtl/>
          <w:lang w:bidi="ar-DZ"/>
        </w:rPr>
        <w:t>انتعاش</w:t>
      </w:r>
      <w:r w:rsidR="00392668" w:rsidRPr="000A72E2">
        <w:rPr>
          <w:rFonts w:ascii="Simplified Arabic" w:hAnsi="Simplified Arabic" w:cs="Simplified Arabic"/>
          <w:sz w:val="28"/>
          <w:szCs w:val="28"/>
          <w:rtl/>
          <w:lang w:bidi="ar-DZ"/>
        </w:rPr>
        <w:t xml:space="preserve"> التجارة الدولية و بشكل خاص التجارة الخارجية للدول </w:t>
      </w:r>
      <w:r w:rsidR="00392668" w:rsidRPr="000A72E2">
        <w:rPr>
          <w:rFonts w:ascii="Simplified Arabic" w:hAnsi="Simplified Arabic" w:cs="Simplified Arabic" w:hint="cs"/>
          <w:sz w:val="28"/>
          <w:szCs w:val="28"/>
          <w:rtl/>
          <w:lang w:bidi="ar-DZ"/>
        </w:rPr>
        <w:t>الائتمانية</w:t>
      </w:r>
      <w:r w:rsidR="00392668" w:rsidRPr="000A72E2">
        <w:rPr>
          <w:rFonts w:ascii="Simplified Arabic" w:hAnsi="Simplified Arabic" w:cs="Simplified Arabic"/>
          <w:sz w:val="28"/>
          <w:szCs w:val="28"/>
          <w:rtl/>
          <w:lang w:bidi="ar-DZ"/>
        </w:rPr>
        <w:t xml:space="preserve"> .</w:t>
      </w:r>
    </w:p>
    <w:p w:rsidR="00392668" w:rsidRPr="000A72E2" w:rsidRDefault="004F35F5" w:rsidP="00392668">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hint="cs"/>
          <w:sz w:val="28"/>
          <w:szCs w:val="28"/>
          <w:rtl/>
          <w:lang w:bidi="ar-DZ"/>
        </w:rPr>
        <w:lastRenderedPageBreak/>
        <w:t>4</w:t>
      </w:r>
      <w:r w:rsidR="00392668" w:rsidRPr="000A72E2">
        <w:rPr>
          <w:rFonts w:ascii="Simplified Arabic" w:hAnsi="Simplified Arabic" w:cs="Simplified Arabic"/>
          <w:sz w:val="28"/>
          <w:szCs w:val="28"/>
          <w:rtl/>
          <w:lang w:bidi="ar-DZ"/>
        </w:rPr>
        <w:t>- تقديم المساعدة الفنية و سبب الخبرة التي يمتلكها البنك الدولي في مسائل التنمية الاقتصادية فإنه يقدم أنواع مختلفة من المساعدة ،و يشير البنك إلى إن معظم الدول النامية ينقصها و جود جهاز حكومي متخصص سيقوم بحصر  الموارد الاقتصادية  و من ثم عدم القدرة على تعيين أولوية مشروعات التنمية المتعددة الممكن القيام بها .</w:t>
      </w:r>
    </w:p>
    <w:p w:rsidR="00392668" w:rsidRPr="000A72E2" w:rsidRDefault="004F35F5" w:rsidP="00392668">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hint="cs"/>
          <w:sz w:val="28"/>
          <w:szCs w:val="28"/>
          <w:rtl/>
          <w:lang w:bidi="ar-DZ"/>
        </w:rPr>
        <w:t>5</w:t>
      </w:r>
      <w:r w:rsidR="00392668" w:rsidRPr="000A72E2">
        <w:rPr>
          <w:rFonts w:ascii="Simplified Arabic" w:hAnsi="Simplified Arabic" w:cs="Simplified Arabic"/>
          <w:sz w:val="28"/>
          <w:szCs w:val="28"/>
          <w:rtl/>
          <w:lang w:bidi="ar-DZ"/>
        </w:rPr>
        <w:t xml:space="preserve">- تشجيع الاستثمار الدولي من خلال تسهيل انتقال الأموال من حيث نقل الحاجة إليها إلى حيث تزيد الحاجة إليها </w:t>
      </w:r>
    </w:p>
    <w:p w:rsidR="002D02D8" w:rsidRPr="000A72E2" w:rsidRDefault="00BD3467" w:rsidP="00BD3467">
      <w:pPr>
        <w:pStyle w:val="a3"/>
        <w:widowControl w:val="0"/>
        <w:spacing w:before="0" w:beforeAutospacing="0" w:after="0" w:afterAutospacing="0" w:line="240" w:lineRule="auto"/>
        <w:jc w:val="both"/>
        <w:rPr>
          <w:rFonts w:cs="Simplified Arabic" w:hint="cs"/>
          <w:sz w:val="28"/>
          <w:szCs w:val="28"/>
          <w:rtl/>
        </w:rPr>
      </w:pPr>
      <w:r w:rsidRPr="000A72E2">
        <w:rPr>
          <w:rFonts w:cs="Simplified Arabic" w:hint="cs"/>
          <w:b/>
          <w:bCs/>
          <w:sz w:val="28"/>
          <w:szCs w:val="28"/>
          <w:rtl/>
        </w:rPr>
        <w:t>1</w:t>
      </w:r>
      <w:r w:rsidR="002D02D8" w:rsidRPr="000A72E2">
        <w:rPr>
          <w:rFonts w:cs="Simplified Arabic" w:hint="cs"/>
          <w:b/>
          <w:bCs/>
          <w:sz w:val="28"/>
          <w:szCs w:val="28"/>
          <w:rtl/>
        </w:rPr>
        <w:t>-1-</w:t>
      </w:r>
      <w:r w:rsidRPr="000A72E2">
        <w:rPr>
          <w:rFonts w:cs="Simplified Arabic" w:hint="cs"/>
          <w:b/>
          <w:bCs/>
          <w:sz w:val="28"/>
          <w:szCs w:val="28"/>
          <w:rtl/>
        </w:rPr>
        <w:t>3</w:t>
      </w:r>
      <w:r w:rsidR="002D02D8" w:rsidRPr="000A72E2">
        <w:rPr>
          <w:rFonts w:cs="Simplified Arabic" w:hint="cs"/>
          <w:b/>
          <w:bCs/>
          <w:sz w:val="28"/>
          <w:szCs w:val="28"/>
          <w:rtl/>
        </w:rPr>
        <w:t>- موارد البنك وشروط الإقراض:</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تتكون الموارد من: </w:t>
      </w:r>
    </w:p>
    <w:p w:rsidR="002D02D8" w:rsidRPr="000A72E2" w:rsidRDefault="002D02D8" w:rsidP="002D02D8">
      <w:pPr>
        <w:pStyle w:val="a3"/>
        <w:widowControl w:val="0"/>
        <w:numPr>
          <w:ilvl w:val="0"/>
          <w:numId w:val="9"/>
        </w:numPr>
        <w:spacing w:before="0" w:beforeAutospacing="0" w:after="0" w:afterAutospacing="0" w:line="240" w:lineRule="auto"/>
        <w:ind w:right="0"/>
        <w:jc w:val="both"/>
        <w:rPr>
          <w:rFonts w:cs="Simplified Arabic" w:hint="cs"/>
          <w:sz w:val="28"/>
          <w:szCs w:val="28"/>
          <w:rtl/>
        </w:rPr>
      </w:pPr>
      <w:r w:rsidRPr="000A72E2">
        <w:rPr>
          <w:rFonts w:cs="Simplified Arabic" w:hint="cs"/>
          <w:sz w:val="28"/>
          <w:szCs w:val="28"/>
          <w:rtl/>
        </w:rPr>
        <w:t>رأس المال المدفوع من الدول الأعضاء ومن الاقتراض من أسواق المال الدولية وتسديد القروض والفوائد.</w:t>
      </w:r>
    </w:p>
    <w:p w:rsidR="002D02D8" w:rsidRPr="000A72E2" w:rsidRDefault="002D02D8" w:rsidP="002D02D8">
      <w:pPr>
        <w:pStyle w:val="a3"/>
        <w:widowControl w:val="0"/>
        <w:numPr>
          <w:ilvl w:val="0"/>
          <w:numId w:val="9"/>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إصدار سندات بالعملات الرئيسية إما مباشرة أو عن طريق مجموعات مصرفية.</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شروط الاقتراض: </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يقرض البنك الأعضاء بأسعار فائدة تجارية ولفترة زمنية طويلة تصل إلى 20 سنة تقريبا, وتنص بنود إتفاقية إنشاء البنك على عدم منح قروض للدولة العضو إلا إذا انعدم الحصول على هذه القروض من المصادر الأخرى لتجنب المنافسة مع مصادر الاقتراض الخاصة.</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كما تنص الاتفاقية على أن قروض البنك توجه أساسا إلى إنشاء أو المشاركة في إنشاء مشروعات بعينها, ويتم فتح حساب باسم المقترض يجعله دائنا بمبلغ القرض بالعملة او العملات التي قدم لها القرض, ثم يسمح للمقترض أن يسحب شيكات على هذا الحساب لمواجهة النفقات الخاصة بهذا المشروع عند القيام بها فعلا, ويشرف البنك بخبراته على جميع المراحل الخاصة بإنشاء وتشغيل المشروع الممول.</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قبل عام 1980 كان البنك يقدم قروضه بعملة معينة وبأسعار فائدة ثابتة إلا ان التحركات السريعة في أسعار صرف العملات المختلفة دفع البنك إلى إيجاد صيغة جديدة لعمليات الإقراض والسداد وقد تمثلت هذه الصيغة في إنشاء مجمع للعملات بحيث يمكن التنبؤ بمخاطر تغيرات أسعار الصرف وبالتالي إمكانية إدارة هذه المخاطر بشكل أفضل من جانب البنك والمقترضين.</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كما قد تميز البنك سياسته المتعلقة بأسعار الفائدة على القروض التي يقدمها لأعضائه في 1989 حيث يتم إعادة حساب سعر الاقتـراض كل ستة أشهر في يناير ويوليو من كل عام</w:t>
      </w:r>
      <w:r w:rsidRPr="000A72E2">
        <w:rPr>
          <w:rFonts w:cs="Simplified Arabic" w:hint="cs"/>
          <w:sz w:val="28"/>
          <w:szCs w:val="28"/>
          <w:vertAlign w:val="superscript"/>
          <w:rtl/>
        </w:rPr>
        <w:t>1</w:t>
      </w:r>
      <w:r w:rsidRPr="000A72E2">
        <w:rPr>
          <w:rFonts w:cs="Simplified Arabic" w:hint="cs"/>
          <w:sz w:val="28"/>
          <w:szCs w:val="28"/>
          <w:rtl/>
        </w:rPr>
        <w:t>.</w:t>
      </w:r>
    </w:p>
    <w:p w:rsidR="00E554FF" w:rsidRPr="000A72E2" w:rsidRDefault="00E554FF" w:rsidP="002D02D8">
      <w:pPr>
        <w:pStyle w:val="a3"/>
        <w:widowControl w:val="0"/>
        <w:spacing w:before="0" w:beforeAutospacing="0" w:after="0" w:afterAutospacing="0" w:line="240" w:lineRule="auto"/>
        <w:ind w:firstLine="638"/>
        <w:jc w:val="both"/>
        <w:rPr>
          <w:rFonts w:cs="Simplified Arabic" w:hint="cs"/>
          <w:sz w:val="28"/>
          <w:szCs w:val="28"/>
          <w:rtl/>
          <w:lang w:bidi="ar-DZ"/>
        </w:rPr>
      </w:pPr>
    </w:p>
    <w:p w:rsidR="00E554FF" w:rsidRPr="000A72E2" w:rsidRDefault="00BD3467" w:rsidP="00E554FF">
      <w:pPr>
        <w:spacing w:line="276" w:lineRule="auto"/>
        <w:rPr>
          <w:rFonts w:ascii="Simplified Arabic" w:hAnsi="Simplified Arabic" w:cs="Simplified Arabic"/>
          <w:sz w:val="28"/>
          <w:szCs w:val="28"/>
          <w:rtl/>
          <w:lang w:bidi="ar-DZ"/>
        </w:rPr>
      </w:pPr>
      <w:r w:rsidRPr="000A72E2">
        <w:rPr>
          <w:rStyle w:val="2Char"/>
          <w:rFonts w:hint="cs"/>
          <w:color w:val="auto"/>
          <w:rtl/>
          <w:lang w:bidi="ar-DZ"/>
        </w:rPr>
        <w:t>1-2-</w:t>
      </w:r>
      <w:r w:rsidR="00E554FF" w:rsidRPr="000A72E2">
        <w:rPr>
          <w:rStyle w:val="2Char"/>
          <w:color w:val="auto"/>
          <w:rtl/>
        </w:rPr>
        <w:t>الشركة المالية الدولية</w:t>
      </w:r>
      <w:r w:rsidR="00E554FF" w:rsidRPr="000A72E2">
        <w:rPr>
          <w:rStyle w:val="2Char"/>
          <w:color w:val="auto"/>
        </w:rPr>
        <w:t>:</w:t>
      </w:r>
      <w:r w:rsidR="00E642E8" w:rsidRPr="000A72E2">
        <w:rPr>
          <w:rStyle w:val="2Char"/>
          <w:color w:val="auto"/>
        </w:rPr>
        <w:t xml:space="preserve"> </w:t>
      </w:r>
      <w:r w:rsidR="00E554FF" w:rsidRPr="000A72E2">
        <w:rPr>
          <w:rFonts w:ascii="Simplified Arabic" w:hAnsi="Simplified Arabic" w:cs="Simplified Arabic"/>
          <w:sz w:val="28"/>
          <w:szCs w:val="28"/>
        </w:rPr>
        <w:br/>
      </w:r>
      <w:r w:rsidR="00E554FF" w:rsidRPr="000A72E2">
        <w:rPr>
          <w:rFonts w:ascii="Simplified Arabic" w:hAnsi="Simplified Arabic" w:cs="Simplified Arabic" w:hint="cs"/>
          <w:sz w:val="28"/>
          <w:szCs w:val="28"/>
          <w:rtl/>
        </w:rPr>
        <w:tab/>
      </w:r>
      <w:r w:rsidR="00E554FF" w:rsidRPr="000A72E2">
        <w:rPr>
          <w:rFonts w:ascii="Simplified Arabic" w:hAnsi="Simplified Arabic" w:cs="Simplified Arabic"/>
          <w:sz w:val="28"/>
          <w:szCs w:val="28"/>
          <w:rtl/>
        </w:rPr>
        <w:t>على اثر ازدياد الأعباء على البنك الدولي سواء في مجال التعمير أو التنمية،توجهت الأنظار إلى تأسيس شركة مالية لتقوم بمعاونة البنك وتخفيف العبء منه</w:t>
      </w:r>
      <w:r w:rsidR="00E554FF" w:rsidRPr="000A72E2">
        <w:rPr>
          <w:rFonts w:ascii="Simplified Arabic" w:hAnsi="Simplified Arabic" w:cs="Simplified Arabic"/>
          <w:sz w:val="28"/>
          <w:szCs w:val="28"/>
        </w:rPr>
        <w:t>.</w:t>
      </w:r>
      <w:r w:rsidR="00E554FF" w:rsidRPr="000A72E2">
        <w:rPr>
          <w:rFonts w:ascii="Simplified Arabic" w:hAnsi="Simplified Arabic" w:cs="Simplified Arabic"/>
          <w:sz w:val="28"/>
          <w:szCs w:val="28"/>
        </w:rPr>
        <w:br/>
      </w:r>
      <w:r w:rsidR="00E554FF" w:rsidRPr="000A72E2">
        <w:rPr>
          <w:rFonts w:ascii="Simplified Arabic" w:hAnsi="Simplified Arabic" w:cs="Simplified Arabic"/>
          <w:sz w:val="28"/>
          <w:szCs w:val="28"/>
          <w:rtl/>
        </w:rPr>
        <w:t>طلبت الأمم المتحدة من البنك الدولي في عام 1954 إعداد مشروع المؤسسة الدولية وقامت الدول الأعضاء بالبنك في 1955/4/11 بالتوقيع على اتفاقية المؤسسة المالية الدولية وأطلق عليها "الشركة المالية الدولية" وبدأت الشركة أعمالها في 1956/7/20</w:t>
      </w:r>
      <w:r w:rsidR="00E554FF" w:rsidRPr="000A72E2">
        <w:rPr>
          <w:rFonts w:ascii="Simplified Arabic" w:hAnsi="Simplified Arabic" w:cs="Simplified Arabic"/>
          <w:sz w:val="28"/>
          <w:szCs w:val="28"/>
        </w:rPr>
        <w:t xml:space="preserve">. </w:t>
      </w:r>
      <w:r w:rsidR="00E554FF" w:rsidRPr="000A72E2">
        <w:rPr>
          <w:rFonts w:ascii="Simplified Arabic" w:hAnsi="Simplified Arabic" w:cs="Simplified Arabic"/>
          <w:sz w:val="28"/>
          <w:szCs w:val="28"/>
        </w:rPr>
        <w:br/>
      </w:r>
      <w:r w:rsidR="00E554FF" w:rsidRPr="000A72E2">
        <w:rPr>
          <w:rFonts w:ascii="Simplified Arabic" w:hAnsi="Simplified Arabic" w:cs="Simplified Arabic"/>
          <w:sz w:val="28"/>
          <w:szCs w:val="28"/>
          <w:rtl/>
        </w:rPr>
        <w:lastRenderedPageBreak/>
        <w:t>وفي 1957/2/20 عقد اتفاق وصل بينها وبين الأمم المتحدة.وظلت هذه الشركة متصلة بالبنك الدولي بأجهزته، وأهدافه، وأعضائه</w:t>
      </w:r>
      <w:r w:rsidR="00E554FF" w:rsidRPr="000A72E2">
        <w:rPr>
          <w:rFonts w:ascii="Simplified Arabic" w:hAnsi="Simplified Arabic" w:cs="Simplified Arabic"/>
          <w:sz w:val="28"/>
          <w:szCs w:val="28"/>
        </w:rPr>
        <w:t>...</w:t>
      </w:r>
      <w:r w:rsidR="00E554FF" w:rsidRPr="000A72E2">
        <w:rPr>
          <w:rFonts w:ascii="Simplified Arabic" w:hAnsi="Simplified Arabic" w:cs="Simplified Arabic"/>
          <w:sz w:val="28"/>
          <w:szCs w:val="28"/>
        </w:rPr>
        <w:br/>
      </w:r>
      <w:r w:rsidR="00E554FF" w:rsidRPr="000A72E2">
        <w:rPr>
          <w:rFonts w:ascii="Simplified Arabic" w:hAnsi="Simplified Arabic" w:cs="Simplified Arabic"/>
          <w:sz w:val="28"/>
          <w:szCs w:val="28"/>
          <w:rtl/>
        </w:rPr>
        <w:t>مقر الشركة واشنطن وهو مقر البنك الدول</w:t>
      </w:r>
      <w:r w:rsidR="00E554FF" w:rsidRPr="000A72E2">
        <w:rPr>
          <w:rFonts w:ascii="Simplified Arabic" w:hAnsi="Simplified Arabic" w:cs="Simplified Arabic" w:hint="cs"/>
          <w:sz w:val="28"/>
          <w:szCs w:val="28"/>
          <w:rtl/>
          <w:lang w:bidi="ar-DZ"/>
        </w:rPr>
        <w:t xml:space="preserve">، </w:t>
      </w:r>
      <w:r w:rsidR="00E554FF" w:rsidRPr="000A72E2">
        <w:rPr>
          <w:rFonts w:ascii="Simplified Arabic" w:hAnsi="Simplified Arabic" w:cs="Simplified Arabic"/>
          <w:sz w:val="28"/>
          <w:szCs w:val="28"/>
          <w:rtl/>
          <w:lang w:bidi="ar-DZ"/>
        </w:rPr>
        <w:t>و يبلغ مجموع ارتباطاتها المالية نحو 64 مليار دولار و هي أكبر مؤسسة إنمائية عالمية ترتكز بصورة حصرية على دعم و تنمية القطاع الخاص في البلدان النامية .</w:t>
      </w:r>
    </w:p>
    <w:p w:rsidR="00E554FF" w:rsidRPr="000A72E2" w:rsidRDefault="00E554FF" w:rsidP="00E554FF">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هي أحد فروع البنك الدولي المناط إليها مهم</w:t>
      </w:r>
      <w:r w:rsidRPr="000A72E2">
        <w:rPr>
          <w:rFonts w:ascii="Simplified Arabic" w:hAnsi="Simplified Arabic" w:cs="Simplified Arabic" w:hint="cs"/>
          <w:sz w:val="28"/>
          <w:szCs w:val="28"/>
          <w:rtl/>
          <w:lang w:bidi="ar-DZ"/>
        </w:rPr>
        <w:t>ة</w:t>
      </w:r>
      <w:r w:rsidRPr="000A72E2">
        <w:rPr>
          <w:rFonts w:ascii="Simplified Arabic" w:hAnsi="Simplified Arabic" w:cs="Simplified Arabic"/>
          <w:sz w:val="28"/>
          <w:szCs w:val="28"/>
          <w:rtl/>
          <w:lang w:bidi="ar-DZ"/>
        </w:rPr>
        <w:t xml:space="preserve"> تنشيط التوسع الاقتصادي مع تشجيع ظهور المؤسسات الخاصة ذات الطابع الإنتاجي في الدول النامية فالنمو في الدول النامية تحكمه البنية الأساسية التي على الأقل في الدول ذات الاقتصاد الحر .</w:t>
      </w:r>
    </w:p>
    <w:p w:rsidR="00E554FF" w:rsidRPr="000A72E2" w:rsidRDefault="00E554FF" w:rsidP="000A72E2">
      <w:pPr>
        <w:spacing w:line="276" w:lineRule="auto"/>
        <w:rPr>
          <w:rFonts w:ascii="Simplified Arabic" w:hAnsi="Simplified Arabic" w:cs="Simplified Arabic"/>
          <w:sz w:val="28"/>
          <w:szCs w:val="28"/>
          <w:rtl/>
        </w:rPr>
      </w:pPr>
      <w:r w:rsidRPr="000A72E2">
        <w:rPr>
          <w:rFonts w:ascii="Simplified Arabic" w:hAnsi="Simplified Arabic" w:cs="Simplified Arabic" w:hint="cs"/>
          <w:sz w:val="28"/>
          <w:szCs w:val="28"/>
          <w:rtl/>
        </w:rPr>
        <w:tab/>
      </w:r>
      <w:r w:rsidRPr="000A72E2">
        <w:rPr>
          <w:rFonts w:ascii="Simplified Arabic" w:hAnsi="Simplified Arabic" w:cs="Simplified Arabic"/>
          <w:sz w:val="28"/>
          <w:szCs w:val="28"/>
          <w:rtl/>
        </w:rPr>
        <w:t>وتعتبر أمريكا اكبر دولة مساهمة في الشركة ورأس مال الشركة أكثر من بليون قابل للزيادة</w:t>
      </w:r>
      <w:r w:rsidRPr="000A72E2">
        <w:rPr>
          <w:rFonts w:ascii="Simplified Arabic" w:hAnsi="Simplified Arabic" w:cs="Simplified Arabic"/>
          <w:sz w:val="28"/>
          <w:szCs w:val="28"/>
        </w:rPr>
        <w:t>.</w:t>
      </w:r>
      <w:r w:rsidRPr="000A72E2">
        <w:rPr>
          <w:rFonts w:ascii="Simplified Arabic" w:hAnsi="Simplified Arabic" w:cs="Simplified Arabic"/>
          <w:sz w:val="28"/>
          <w:szCs w:val="28"/>
        </w:rPr>
        <w:br/>
      </w:r>
      <w:r w:rsidRPr="000A72E2">
        <w:rPr>
          <w:rFonts w:ascii="Simplified Arabic" w:hAnsi="Simplified Arabic" w:cs="Simplified Arabic"/>
          <w:sz w:val="28"/>
          <w:szCs w:val="28"/>
          <w:rtl/>
        </w:rPr>
        <w:t>البنك الدولي يساهم في بناء أي مشروع ب100٪ أي بكامل نفقاته.أما الشركة فلا تزيد عن 50 ٪يقوم صاحب المشروع بدفع الباقي 50٪</w:t>
      </w:r>
      <w:r w:rsidRPr="000A72E2">
        <w:rPr>
          <w:rFonts w:ascii="Simplified Arabic" w:hAnsi="Simplified Arabic" w:cs="Simplified Arabic"/>
          <w:sz w:val="28"/>
          <w:szCs w:val="28"/>
        </w:rPr>
        <w:t>.</w:t>
      </w:r>
      <w:r w:rsidRPr="000A72E2">
        <w:rPr>
          <w:rFonts w:ascii="Simplified Arabic" w:hAnsi="Simplified Arabic" w:cs="Simplified Arabic"/>
          <w:sz w:val="28"/>
          <w:szCs w:val="28"/>
        </w:rPr>
        <w:br/>
      </w:r>
      <w:r w:rsidRPr="000A72E2">
        <w:rPr>
          <w:rFonts w:ascii="Simplified Arabic" w:hAnsi="Simplified Arabic" w:cs="Simplified Arabic"/>
          <w:sz w:val="28"/>
          <w:szCs w:val="28"/>
          <w:rtl/>
        </w:rPr>
        <w:t>ويمكن حصر الخدمات التي تقدمها المؤسسة فيما يلي:</w:t>
      </w:r>
    </w:p>
    <w:p w:rsidR="00E554FF" w:rsidRPr="000A72E2" w:rsidRDefault="00E554FF" w:rsidP="00E554FF">
      <w:pPr>
        <w:pStyle w:val="a6"/>
        <w:numPr>
          <w:ilvl w:val="0"/>
          <w:numId w:val="14"/>
        </w:numPr>
        <w:spacing w:after="200" w:line="276" w:lineRule="auto"/>
        <w:rPr>
          <w:rFonts w:ascii="Simplified Arabic" w:hAnsi="Simplified Arabic" w:cs="Simplified Arabic"/>
          <w:sz w:val="28"/>
          <w:szCs w:val="28"/>
          <w:lang w:bidi="ar-DZ"/>
        </w:rPr>
      </w:pPr>
      <w:r w:rsidRPr="000A72E2">
        <w:rPr>
          <w:rFonts w:ascii="Simplified Arabic" w:hAnsi="Simplified Arabic" w:cs="Simplified Arabic"/>
          <w:sz w:val="28"/>
          <w:szCs w:val="28"/>
          <w:rtl/>
        </w:rPr>
        <w:t>المساعدة في تمويل وتأسيس وتحسين وتوسيع المشروعات الإنتاجية الخاصة وذلك بالتعاون مع المستثمرين في القطاع الخاص.</w:t>
      </w:r>
    </w:p>
    <w:p w:rsidR="00E554FF" w:rsidRPr="000A72E2" w:rsidRDefault="00E554FF" w:rsidP="00E554FF">
      <w:pPr>
        <w:pStyle w:val="a6"/>
        <w:numPr>
          <w:ilvl w:val="0"/>
          <w:numId w:val="14"/>
        </w:numPr>
        <w:spacing w:after="200" w:line="276" w:lineRule="auto"/>
        <w:rPr>
          <w:rFonts w:ascii="Simplified Arabic" w:hAnsi="Simplified Arabic" w:cs="Simplified Arabic"/>
          <w:sz w:val="28"/>
          <w:szCs w:val="28"/>
          <w:lang w:bidi="ar-DZ"/>
        </w:rPr>
      </w:pPr>
      <w:r w:rsidRPr="000A72E2">
        <w:rPr>
          <w:rFonts w:ascii="Simplified Arabic" w:hAnsi="Simplified Arabic" w:cs="Simplified Arabic"/>
          <w:sz w:val="28"/>
          <w:szCs w:val="28"/>
          <w:rtl/>
        </w:rPr>
        <w:t>تقديم المساعدة الفنية للجمع بين كل من قرض الاستثمار ورأس المال المحلي والاجنبي والخبرة المحلية.</w:t>
      </w:r>
    </w:p>
    <w:p w:rsidR="00E554FF" w:rsidRPr="000A72E2" w:rsidRDefault="00E554FF" w:rsidP="00E554FF">
      <w:pPr>
        <w:pStyle w:val="a6"/>
        <w:numPr>
          <w:ilvl w:val="0"/>
          <w:numId w:val="14"/>
        </w:numPr>
        <w:spacing w:after="200" w:line="276" w:lineRule="auto"/>
        <w:rPr>
          <w:rFonts w:ascii="Simplified Arabic" w:hAnsi="Simplified Arabic" w:cs="Simplified Arabic"/>
          <w:sz w:val="28"/>
          <w:szCs w:val="28"/>
          <w:lang w:bidi="ar-DZ"/>
        </w:rPr>
      </w:pPr>
      <w:r w:rsidRPr="000A72E2">
        <w:rPr>
          <w:rFonts w:ascii="Simplified Arabic" w:hAnsi="Simplified Arabic" w:cs="Simplified Arabic"/>
          <w:sz w:val="28"/>
          <w:szCs w:val="28"/>
          <w:rtl/>
        </w:rPr>
        <w:t>العمل على تهيئة المناخ الاستثماري الملائم لجذب تدفق رأس المال الخاص، سواء كان محليا أو أجنبيا نحو تلك الاستثمارات الانتاجية الممكنة في الدول الاعضاء.</w:t>
      </w:r>
    </w:p>
    <w:p w:rsidR="00E554FF" w:rsidRPr="000A72E2" w:rsidRDefault="00E554FF" w:rsidP="00E554FF">
      <w:pPr>
        <w:spacing w:line="276" w:lineRule="auto"/>
        <w:rPr>
          <w:rFonts w:ascii="Simplified Arabic" w:hAnsi="Simplified Arabic" w:cs="Simplified Arabic"/>
          <w:sz w:val="28"/>
          <w:szCs w:val="28"/>
          <w:rtl/>
        </w:rPr>
      </w:pPr>
      <w:r w:rsidRPr="000A72E2">
        <w:rPr>
          <w:rFonts w:ascii="Simplified Arabic" w:hAnsi="Simplified Arabic" w:cs="Simplified Arabic"/>
          <w:sz w:val="28"/>
          <w:szCs w:val="28"/>
          <w:rtl/>
        </w:rPr>
        <w:t>تقدم المؤسسة قروضا بأسعار فائدة تعكس تلك السائدة في أسواق المال الدولية، أخذا في الاعتبار المخاطر التي يتعرض لها المشروع الممول.</w:t>
      </w:r>
    </w:p>
    <w:p w:rsidR="00E554FF" w:rsidRPr="000A72E2" w:rsidRDefault="00E642E8" w:rsidP="00E642E8">
      <w:pPr>
        <w:spacing w:line="276" w:lineRule="auto"/>
        <w:rPr>
          <w:rFonts w:ascii="Simplified Arabic" w:hAnsi="Simplified Arabic" w:cs="Simplified Arabic"/>
          <w:sz w:val="28"/>
          <w:szCs w:val="28"/>
          <w:rtl/>
          <w:lang w:bidi="ar-DZ"/>
        </w:rPr>
      </w:pPr>
      <w:bookmarkStart w:id="0" w:name="_Toc41867797"/>
      <w:bookmarkStart w:id="1" w:name="_Toc41889335"/>
      <w:r w:rsidRPr="000A72E2">
        <w:rPr>
          <w:rStyle w:val="2Char"/>
          <w:rFonts w:hint="cs"/>
          <w:color w:val="auto"/>
          <w:rtl/>
        </w:rPr>
        <w:t xml:space="preserve">1-3-  </w:t>
      </w:r>
      <w:r w:rsidR="00E554FF" w:rsidRPr="000A72E2">
        <w:rPr>
          <w:rStyle w:val="2Char"/>
          <w:color w:val="auto"/>
          <w:rtl/>
        </w:rPr>
        <w:t>مؤسسة التنمية الدولي</w:t>
      </w:r>
      <w:r w:rsidRPr="000A72E2">
        <w:rPr>
          <w:rStyle w:val="2Char"/>
          <w:rFonts w:hint="cs"/>
          <w:color w:val="auto"/>
          <w:rtl/>
        </w:rPr>
        <w:t>ة</w:t>
      </w:r>
      <w:r w:rsidR="00E554FF" w:rsidRPr="000A72E2">
        <w:rPr>
          <w:rStyle w:val="2Char"/>
          <w:color w:val="auto"/>
        </w:rPr>
        <w:t>:</w:t>
      </w:r>
      <w:bookmarkEnd w:id="0"/>
      <w:bookmarkEnd w:id="1"/>
      <w:r w:rsidR="00E554FF" w:rsidRPr="000A72E2">
        <w:rPr>
          <w:rFonts w:ascii="Simplified Arabic" w:hAnsi="Simplified Arabic" w:cs="Simplified Arabic"/>
          <w:sz w:val="28"/>
          <w:szCs w:val="28"/>
        </w:rPr>
        <w:br/>
      </w:r>
      <w:r w:rsidR="00E554FF" w:rsidRPr="000A72E2">
        <w:rPr>
          <w:rFonts w:ascii="Simplified Arabic" w:hAnsi="Simplified Arabic" w:cs="Simplified Arabic" w:hint="cs"/>
          <w:sz w:val="28"/>
          <w:szCs w:val="28"/>
          <w:rtl/>
        </w:rPr>
        <w:tab/>
      </w:r>
      <w:r w:rsidR="00E554FF" w:rsidRPr="000A72E2">
        <w:rPr>
          <w:rFonts w:ascii="Simplified Arabic" w:hAnsi="Simplified Arabic" w:cs="Simplified Arabic"/>
          <w:sz w:val="28"/>
          <w:szCs w:val="28"/>
          <w:rtl/>
        </w:rPr>
        <w:t>تأسست بناءا على اقتراح قدمه عضو مجلس الشيوخ الأمريكي(المستر مونيفوني) في أول مارس 1958 وذلك لغرض إقراض الدول النامية</w:t>
      </w:r>
      <w:r w:rsidR="00E554FF" w:rsidRPr="000A72E2">
        <w:rPr>
          <w:rFonts w:ascii="Simplified Arabic" w:hAnsi="Simplified Arabic" w:cs="Simplified Arabic" w:hint="cs"/>
          <w:sz w:val="28"/>
          <w:szCs w:val="28"/>
          <w:rtl/>
        </w:rPr>
        <w:t xml:space="preserve"> </w:t>
      </w:r>
      <w:r w:rsidR="00E554FF" w:rsidRPr="000A72E2">
        <w:rPr>
          <w:rFonts w:ascii="Simplified Arabic" w:hAnsi="Simplified Arabic" w:cs="Simplified Arabic"/>
          <w:sz w:val="28"/>
          <w:szCs w:val="28"/>
          <w:rtl/>
        </w:rPr>
        <w:t>بأقل فائد</w:t>
      </w:r>
      <w:r w:rsidR="00E554FF" w:rsidRPr="000A72E2">
        <w:rPr>
          <w:rFonts w:ascii="Simplified Arabic" w:hAnsi="Simplified Arabic" w:cs="Simplified Arabic"/>
          <w:sz w:val="28"/>
          <w:szCs w:val="28"/>
          <w:rtl/>
          <w:lang w:bidi="ar-DZ"/>
        </w:rPr>
        <w:t xml:space="preserve">ة، </w:t>
      </w:r>
      <w:r w:rsidR="00E554FF" w:rsidRPr="000A72E2">
        <w:rPr>
          <w:rFonts w:ascii="Simplified Arabic" w:hAnsi="Simplified Arabic" w:cs="Simplified Arabic"/>
          <w:sz w:val="28"/>
          <w:szCs w:val="28"/>
          <w:rtl/>
        </w:rPr>
        <w:t>وأعلى نسبة تطلبها المؤسسة من فوائد الإقراض لا تزيد عن 1٪.</w:t>
      </w:r>
      <w:r w:rsidR="00E554FF" w:rsidRPr="000A72E2">
        <w:rPr>
          <w:rFonts w:ascii="Simplified Arabic" w:hAnsi="Simplified Arabic" w:cs="Simplified Arabic"/>
          <w:sz w:val="28"/>
          <w:szCs w:val="28"/>
        </w:rPr>
        <w:br/>
      </w:r>
      <w:r w:rsidR="00E554FF" w:rsidRPr="000A72E2">
        <w:rPr>
          <w:rFonts w:ascii="Simplified Arabic" w:hAnsi="Simplified Arabic" w:cs="Simplified Arabic"/>
          <w:sz w:val="28"/>
          <w:szCs w:val="28"/>
          <w:rtl/>
        </w:rPr>
        <w:t>وفي أول فبراير 1960 اقر المشروع بعد توقيع 68 دولة من أعضاء البنك الدولي. بدأت المؤسسة أعمالها في 1960/11/8</w:t>
      </w:r>
      <w:r w:rsidR="00E554FF" w:rsidRPr="000A72E2">
        <w:rPr>
          <w:rFonts w:ascii="Simplified Arabic" w:hAnsi="Simplified Arabic" w:cs="Simplified Arabic" w:hint="cs"/>
          <w:sz w:val="28"/>
          <w:szCs w:val="28"/>
          <w:rtl/>
          <w:lang w:val="fr-FR" w:bidi="ar-DZ"/>
        </w:rPr>
        <w:t xml:space="preserve">، </w:t>
      </w:r>
      <w:r w:rsidR="00E554FF" w:rsidRPr="000A72E2">
        <w:rPr>
          <w:rFonts w:ascii="Simplified Arabic" w:hAnsi="Simplified Arabic" w:cs="Simplified Arabic"/>
          <w:sz w:val="28"/>
          <w:szCs w:val="28"/>
          <w:rtl/>
          <w:lang w:bidi="ar-DZ"/>
        </w:rPr>
        <w:t>للمساهمة في مشروعات التنمية و برامج الإنماء في الدول النامية الأقل نمو عن طريق تقيم القروض المسيرة و هذه المجموعة الدولية لا تستطيع الحصول على القروض الاقتصادية التي يقدمها البنك الدولي .</w:t>
      </w:r>
    </w:p>
    <w:p w:rsidR="00E554FF" w:rsidRPr="000A72E2" w:rsidRDefault="00E554FF" w:rsidP="000A72E2">
      <w:pPr>
        <w:spacing w:line="276" w:lineRule="auto"/>
        <w:jc w:val="both"/>
        <w:rPr>
          <w:rtl/>
          <w:lang w:bidi="ar-DZ"/>
        </w:rPr>
      </w:pPr>
      <w:r w:rsidRPr="000A72E2">
        <w:rPr>
          <w:rFonts w:ascii="Simplified Arabic" w:hAnsi="Simplified Arabic" w:cs="Simplified Arabic"/>
          <w:sz w:val="28"/>
          <w:szCs w:val="28"/>
          <w:rtl/>
          <w:lang w:bidi="ar-DZ"/>
        </w:rPr>
        <w:t>إن عضوية (</w:t>
      </w:r>
      <w:r w:rsidRPr="000A72E2">
        <w:rPr>
          <w:rFonts w:ascii="Simplified Arabic" w:hAnsi="Simplified Arabic" w:cs="Simplified Arabic"/>
          <w:sz w:val="28"/>
          <w:szCs w:val="28"/>
          <w:lang w:bidi="ar-DZ"/>
        </w:rPr>
        <w:t>IDA</w:t>
      </w:r>
      <w:r w:rsidRPr="000A72E2">
        <w:rPr>
          <w:rFonts w:ascii="Simplified Arabic" w:hAnsi="Simplified Arabic" w:cs="Simplified Arabic"/>
          <w:sz w:val="28"/>
          <w:szCs w:val="28"/>
          <w:rtl/>
          <w:lang w:bidi="ar-DZ"/>
        </w:rPr>
        <w:t xml:space="preserve">) مفتوحة لجميع الدول الأعضاء في البنك الدولي و يبلغ عددهم في الوقت الحالي 165 دولة و تقدم هذه المؤسسة ما بين 9.8 مليار دولار سنويا على هيئات تمويل في درجة عالية من اليسر إلى الدول المستفيدة الأشد فقرا </w:t>
      </w:r>
      <w:r w:rsidRPr="000A72E2">
        <w:rPr>
          <w:rFonts w:ascii="Simplified Arabic" w:hAnsi="Simplified Arabic" w:cs="Simplified Arabic"/>
          <w:sz w:val="28"/>
          <w:szCs w:val="28"/>
          <w:rtl/>
          <w:lang w:bidi="ar-DZ"/>
        </w:rPr>
        <w:lastRenderedPageBreak/>
        <w:t>في العالم و البالغ عددها 81 بمجموع سكان يبلغ 2.6 مليار نسمة و هذه الاعتمادات المقدمة  بدون فائدة ، و تشكل مصادر مهمة لأن الدول المذكورة سابقا لا تملك فرصة الوصول إلي الاقتراض بشروط سوق المالية الدولية .</w:t>
      </w:r>
      <w:r w:rsidRPr="000A72E2">
        <w:rPr>
          <w:rtl/>
          <w:lang w:bidi="ar-DZ"/>
        </w:rPr>
        <w:t xml:space="preserve"> </w:t>
      </w:r>
    </w:p>
    <w:p w:rsidR="00E554FF" w:rsidRPr="000A72E2" w:rsidRDefault="00E554FF" w:rsidP="000A72E2">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hint="cs"/>
          <w:sz w:val="28"/>
          <w:szCs w:val="28"/>
          <w:rtl/>
          <w:lang w:bidi="ar-DZ"/>
        </w:rPr>
        <w:tab/>
      </w:r>
      <w:r w:rsidRPr="000A72E2">
        <w:rPr>
          <w:rFonts w:ascii="Simplified Arabic" w:hAnsi="Simplified Arabic" w:cs="Simplified Arabic"/>
          <w:sz w:val="28"/>
          <w:szCs w:val="28"/>
          <w:rtl/>
        </w:rPr>
        <w:t>وتتكون ثرواتها من الاشتراكات،التعويضات العامة من أعضائها من الدول الصناعية والمتقدمة والمساهمات ومن تحويلات الأرباح الصافية للمؤسسة، الهيئة ترتبط بالبنك الدولي ارتباطا كليا وتتخذ واشنطن مقرا له</w:t>
      </w:r>
      <w:r w:rsidRPr="000A72E2">
        <w:rPr>
          <w:rFonts w:ascii="Simplified Arabic" w:hAnsi="Simplified Arabic" w:cs="Simplified Arabic"/>
          <w:sz w:val="28"/>
          <w:szCs w:val="28"/>
        </w:rPr>
        <w:t>.</w:t>
      </w:r>
      <w:r w:rsidRPr="000A72E2">
        <w:rPr>
          <w:rFonts w:ascii="Simplified Arabic" w:hAnsi="Simplified Arabic" w:cs="Simplified Arabic"/>
          <w:sz w:val="28"/>
          <w:szCs w:val="28"/>
          <w:rtl/>
          <w:lang w:bidi="ar-DZ"/>
        </w:rPr>
        <w:t>، وتهتم هذه المؤسسة ب:</w:t>
      </w:r>
    </w:p>
    <w:p w:rsidR="00E554FF" w:rsidRPr="000A72E2" w:rsidRDefault="00E554FF" w:rsidP="00E554FF">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 xml:space="preserve">ا- تمويل المشاريع عن طريق منح القروض بشروط ميسرة ،و أكثر ملائمة للدول النامية ،من شروط البنك الدولي القاسية ،و تمنح القروض لفترات زمنية طويلة تصل إلى 50 سنة منها فترة سمح </w:t>
      </w:r>
      <w:r w:rsidRPr="000A72E2">
        <w:rPr>
          <w:rFonts w:ascii="Simplified Arabic" w:hAnsi="Simplified Arabic" w:cs="Simplified Arabic"/>
          <w:sz w:val="28"/>
          <w:szCs w:val="28"/>
          <w:lang w:bidi="ar-DZ"/>
        </w:rPr>
        <w:t>period of grace</w:t>
      </w:r>
      <w:r w:rsidRPr="000A72E2">
        <w:rPr>
          <w:rFonts w:ascii="Simplified Arabic" w:hAnsi="Simplified Arabic" w:cs="Simplified Arabic"/>
          <w:sz w:val="28"/>
          <w:szCs w:val="28"/>
          <w:rtl/>
          <w:lang w:bidi="ar-DZ"/>
        </w:rPr>
        <w:t xml:space="preserve"> لمدة 10 سنوات إضافة إلى إمكانية تسديد القروض بالعملة المحلية و لا تقرض فوائد على هذه القروض ،انما تحسب رسوم إدارية بنسبة (</w:t>
      </w:r>
      <w:r w:rsidRPr="000A72E2">
        <w:rPr>
          <w:rFonts w:ascii="Simplified Arabic" w:hAnsi="Simplified Arabic" w:cs="Simplified Arabic"/>
          <w:sz w:val="28"/>
          <w:szCs w:val="28"/>
          <w:lang w:bidi="ar-DZ"/>
        </w:rPr>
        <w:t>0.75%</w:t>
      </w:r>
      <w:r w:rsidRPr="000A72E2">
        <w:rPr>
          <w:rFonts w:ascii="Simplified Arabic" w:hAnsi="Simplified Arabic" w:cs="Simplified Arabic"/>
          <w:sz w:val="28"/>
          <w:szCs w:val="28"/>
          <w:rtl/>
          <w:lang w:bidi="ar-DZ"/>
        </w:rPr>
        <w:t xml:space="preserve">). من إجمالي القرض </w:t>
      </w:r>
    </w:p>
    <w:p w:rsidR="00E554FF" w:rsidRPr="000A72E2" w:rsidRDefault="00E554FF" w:rsidP="00E554FF">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ب- تمنح القروض للدول النامية الفقيرة و الأقل نمو و المتضررة و لهذا الغرض تصنف الدول النامية الأعضاء  سنويا على أساس متوسط دخل الفرد فيها ،و الذي يعتبر المقياس أو المعيار لمنح القروض و المساعدات للدول النامية من قبل المؤسسة ،فإذا كان متوسط دخل الفرد من الناتج المحلي الإجمالي أقل من الحد الأدنى للمعيشة ،و الذي حدد بمقدار 580 دولار في سنة 1989.</w:t>
      </w:r>
    </w:p>
    <w:p w:rsidR="00E554FF" w:rsidRPr="000A72E2" w:rsidRDefault="00E554FF" w:rsidP="00E554FF">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 xml:space="preserve">ج/ منح قروض طويلة الأجل بعكس البنك الدولي و مؤسسة التمويل الدولية </w:t>
      </w:r>
    </w:p>
    <w:p w:rsidR="00E554FF" w:rsidRPr="000A72E2" w:rsidRDefault="00E554FF" w:rsidP="00E554FF">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د/ منح القروض لتلك الدول النامية التي لم تتمكن من تطبيق شروط البنك الدولي القاسية  و ذلك بالتخفيف من المشاكل التي تواجه الدول النامية الفقيرة .</w:t>
      </w:r>
    </w:p>
    <w:p w:rsidR="00E554FF" w:rsidRPr="000A72E2" w:rsidRDefault="00E554FF" w:rsidP="00E554FF">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ه/ تسهيل و تبسيط المشاكل المتعلقة بخدمة الدين الخارجي ،و ذلك بتوجيه الاهتمام إلى الاستثمارات ذات المنافع الاجتماعية بصورة أكثر من  الاهتمام بالمردود الاقتصادي  و الاهتمام بالاستثمارات ذات المردود الاقتصادي طويل الأمد (التعليم ،الإسكان ،التخطيط العائلي و السكني ).بصورة أكثر من الاهتمام بالمردود الاقتصادي السريع .</w:t>
      </w:r>
    </w:p>
    <w:p w:rsidR="00E554FF" w:rsidRPr="000A72E2" w:rsidRDefault="00E554FF" w:rsidP="00E554FF">
      <w:pPr>
        <w:spacing w:line="276" w:lineRule="auto"/>
        <w:jc w:val="both"/>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و/إن قيام هذه الوكالة  بنشاطاتها المالية لا يعني إطلاق التهرب ،أو الخلاص من الشروط القاسية ،التي يفرضها البنك الدولي ،و الخاصة بتنظيم و إدارة المشاريع التنموية و ضرورة نجاحها و حصولها على مردود اقتصادي .</w:t>
      </w:r>
    </w:p>
    <w:p w:rsidR="00E554FF" w:rsidRPr="000A72E2" w:rsidRDefault="00E554FF" w:rsidP="00E554FF">
      <w:pPr>
        <w:pStyle w:val="a6"/>
        <w:numPr>
          <w:ilvl w:val="0"/>
          <w:numId w:val="15"/>
        </w:numPr>
        <w:spacing w:after="200" w:line="276" w:lineRule="auto"/>
        <w:jc w:val="both"/>
        <w:rPr>
          <w:rFonts w:ascii="Simplified Arabic" w:hAnsi="Simplified Arabic" w:cs="Simplified Arabic"/>
          <w:sz w:val="28"/>
          <w:szCs w:val="28"/>
          <w:lang w:bidi="ar-DZ"/>
        </w:rPr>
      </w:pPr>
      <w:r w:rsidRPr="000A72E2">
        <w:rPr>
          <w:rFonts w:ascii="Simplified Arabic" w:hAnsi="Simplified Arabic" w:cs="Simplified Arabic"/>
          <w:sz w:val="28"/>
          <w:szCs w:val="28"/>
          <w:rtl/>
          <w:lang w:bidi="ar-DZ"/>
        </w:rPr>
        <w:t>فالمعايير التي يضعها البنك الدولي ،بشأن المشاريع هي واحدة لا تتغير ،إن الاختلاف ينصب على شروط التسديد فقط أنما أخف لدى الوكالة في حالة أن الدولة النامية ليس بمقدورها تحمل شروط البنك الدولي القاسية .</w:t>
      </w:r>
    </w:p>
    <w:p w:rsidR="002D02D8" w:rsidRPr="000A72E2" w:rsidRDefault="002D02D8" w:rsidP="00E642E8">
      <w:pPr>
        <w:jc w:val="thaiDistribute"/>
        <w:rPr>
          <w:rFonts w:cs="Simplified Arabic" w:hint="cs"/>
          <w:b/>
          <w:bCs/>
          <w:sz w:val="32"/>
          <w:szCs w:val="32"/>
          <w:rtl/>
          <w:lang w:bidi="ar-DZ"/>
        </w:rPr>
      </w:pPr>
      <w:r w:rsidRPr="000A72E2">
        <w:rPr>
          <w:rFonts w:cs="Simplified Arabic" w:hint="cs"/>
          <w:b/>
          <w:bCs/>
          <w:sz w:val="32"/>
          <w:szCs w:val="32"/>
          <w:rtl/>
          <w:lang w:bidi="ar-DZ"/>
        </w:rPr>
        <w:t xml:space="preserve">  </w:t>
      </w:r>
      <w:r w:rsidR="00E642E8" w:rsidRPr="000A72E2">
        <w:rPr>
          <w:rFonts w:cs="Simplified Arabic" w:hint="cs"/>
          <w:b/>
          <w:bCs/>
          <w:sz w:val="28"/>
          <w:szCs w:val="28"/>
          <w:rtl/>
        </w:rPr>
        <w:t>1</w:t>
      </w:r>
      <w:r w:rsidRPr="000A72E2">
        <w:rPr>
          <w:rFonts w:cs="Simplified Arabic" w:hint="cs"/>
          <w:b/>
          <w:bCs/>
          <w:sz w:val="28"/>
          <w:szCs w:val="28"/>
          <w:rtl/>
        </w:rPr>
        <w:t>-4-</w:t>
      </w:r>
      <w:r w:rsidRPr="000A72E2">
        <w:rPr>
          <w:rFonts w:cs="Simplified Arabic" w:hint="cs"/>
          <w:b/>
          <w:bCs/>
          <w:sz w:val="32"/>
          <w:szCs w:val="32"/>
          <w:rtl/>
          <w:lang w:bidi="ar-DZ"/>
        </w:rPr>
        <w:t>صندوق النقد الدولي (</w:t>
      </w:r>
      <w:r w:rsidRPr="000A72E2">
        <w:rPr>
          <w:rFonts w:cs="Simplified Arabic"/>
          <w:b/>
          <w:bCs/>
          <w:sz w:val="32"/>
          <w:szCs w:val="32"/>
        </w:rPr>
        <w:t>IMF</w:t>
      </w:r>
      <w:r w:rsidRPr="000A72E2">
        <w:rPr>
          <w:rFonts w:cs="Simplified Arabic" w:hint="cs"/>
          <w:b/>
          <w:bCs/>
          <w:sz w:val="32"/>
          <w:szCs w:val="32"/>
          <w:rtl/>
          <w:lang w:bidi="ar-DZ"/>
        </w:rPr>
        <w:t>)</w:t>
      </w:r>
      <w:r w:rsidR="00414BEC" w:rsidRPr="000A72E2">
        <w:rPr>
          <w:rFonts w:cs="Simplified Arabic" w:hint="cs"/>
          <w:b/>
          <w:bCs/>
          <w:sz w:val="32"/>
          <w:szCs w:val="32"/>
          <w:rtl/>
          <w:lang w:bidi="ar-DZ"/>
        </w:rPr>
        <w:t>:</w:t>
      </w:r>
    </w:p>
    <w:p w:rsidR="00414BEC" w:rsidRPr="000A72E2" w:rsidRDefault="00E642E8" w:rsidP="00414BEC">
      <w:pPr>
        <w:pStyle w:val="1"/>
        <w:rPr>
          <w:rFonts w:hint="cs"/>
          <w:color w:val="auto"/>
          <w:rtl/>
          <w:lang w:val="fr-FR" w:bidi="ar-DZ"/>
        </w:rPr>
      </w:pPr>
      <w:r w:rsidRPr="000A72E2">
        <w:rPr>
          <w:rFonts w:hint="cs"/>
          <w:color w:val="auto"/>
          <w:rtl/>
          <w:lang w:val="fr-FR" w:bidi="ar-DZ"/>
        </w:rPr>
        <w:lastRenderedPageBreak/>
        <w:t xml:space="preserve">1-4-1-   </w:t>
      </w:r>
      <w:r w:rsidR="00414BEC" w:rsidRPr="000A72E2">
        <w:rPr>
          <w:color w:val="auto"/>
          <w:rtl/>
          <w:lang w:val="fr-FR" w:bidi="ar-DZ"/>
        </w:rPr>
        <w:t>تعريف</w:t>
      </w:r>
      <w:r w:rsidR="00414BEC" w:rsidRPr="000A72E2">
        <w:rPr>
          <w:rFonts w:hint="cs"/>
          <w:color w:val="auto"/>
          <w:rtl/>
          <w:lang w:val="fr-FR" w:bidi="ar-DZ"/>
        </w:rPr>
        <w:t xml:space="preserve"> صندوق النقد الدولي</w:t>
      </w:r>
      <w:r w:rsidR="00414BEC" w:rsidRPr="000A72E2">
        <w:rPr>
          <w:color w:val="auto"/>
          <w:rtl/>
          <w:lang w:val="fr-FR" w:bidi="ar-DZ"/>
        </w:rPr>
        <w:t>:</w:t>
      </w:r>
    </w:p>
    <w:p w:rsidR="00414BEC" w:rsidRPr="000A72E2" w:rsidRDefault="00414BEC" w:rsidP="00414BEC">
      <w:pPr>
        <w:tabs>
          <w:tab w:val="left" w:pos="4856"/>
        </w:tabs>
        <w:spacing w:line="276" w:lineRule="auto"/>
        <w:ind w:firstLine="567"/>
        <w:rPr>
          <w:rFonts w:ascii="Simplified Arabic" w:hAnsi="Simplified Arabic" w:cs="Simplified Arabic" w:hint="cs"/>
          <w:sz w:val="28"/>
          <w:szCs w:val="28"/>
          <w:rtl/>
          <w:lang w:bidi="ar-DZ"/>
        </w:rPr>
      </w:pPr>
      <w:r w:rsidRPr="000A72E2">
        <w:rPr>
          <w:rFonts w:ascii="Simplified Arabic" w:hAnsi="Simplified Arabic" w:cs="Simplified Arabic"/>
          <w:sz w:val="28"/>
          <w:szCs w:val="28"/>
          <w:rtl/>
        </w:rPr>
        <w:t xml:space="preserve">صندوق النقد الدولي هو وكالة متخصصة من وكالات الأمم المتحدة أنشىء لتعزيز سلامة الاقتصاد العالمي ويديره أعضاء يشملون جميع بلدان العالم 184 بلد تقريبا فهو مؤسسة مركزية في النظام النقدي الدولي أي نظام المدفوعات الدولية وأسعار صرف العملات الذي يسمح بإجراء </w:t>
      </w:r>
      <w:r w:rsidRPr="000A72E2">
        <w:rPr>
          <w:rFonts w:ascii="Simplified Arabic" w:hAnsi="Simplified Arabic" w:cs="Simplified Arabic" w:hint="cs"/>
          <w:sz w:val="28"/>
          <w:szCs w:val="28"/>
          <w:rtl/>
        </w:rPr>
        <w:t>المعاملات التجارية بين البلدان المختلفة، و</w:t>
      </w:r>
      <w:r w:rsidRPr="000A72E2">
        <w:rPr>
          <w:rFonts w:ascii="Simplified Arabic" w:hAnsi="Simplified Arabic" w:cs="Simplified Arabic"/>
          <w:sz w:val="28"/>
          <w:szCs w:val="28"/>
          <w:rtl/>
        </w:rPr>
        <w:t>يستهدف</w:t>
      </w:r>
      <w:r w:rsidRPr="000A72E2">
        <w:rPr>
          <w:rFonts w:ascii="Simplified Arabic" w:hAnsi="Simplified Arabic" w:cs="Simplified Arabic" w:hint="cs"/>
          <w:sz w:val="28"/>
          <w:szCs w:val="28"/>
          <w:rtl/>
        </w:rPr>
        <w:t xml:space="preserve"> الصندوق </w:t>
      </w:r>
      <w:r w:rsidRPr="000A72E2">
        <w:rPr>
          <w:rFonts w:ascii="Simplified Arabic" w:hAnsi="Simplified Arabic" w:cs="Simplified Arabic"/>
          <w:sz w:val="28"/>
          <w:szCs w:val="28"/>
          <w:rtl/>
        </w:rPr>
        <w:t>منع وقوع الأزمات عن طريق تشجيع البلدان المتخلفة على إتباع سياسة اقتصادية سليمة و</w:t>
      </w:r>
      <w:r w:rsidRPr="000A72E2">
        <w:rPr>
          <w:rFonts w:ascii="Simplified Arabic" w:hAnsi="Simplified Arabic" w:cs="Simplified Arabic" w:hint="cs"/>
          <w:sz w:val="28"/>
          <w:szCs w:val="28"/>
          <w:rtl/>
        </w:rPr>
        <w:t xml:space="preserve">يمكن أن من موارد الصندوق </w:t>
      </w:r>
      <w:r w:rsidRPr="000A72E2">
        <w:rPr>
          <w:rFonts w:ascii="Simplified Arabic" w:hAnsi="Simplified Arabic" w:cs="Simplified Arabic"/>
          <w:sz w:val="28"/>
          <w:szCs w:val="28"/>
          <w:rtl/>
        </w:rPr>
        <w:t xml:space="preserve">الدول الأعضاء </w:t>
      </w:r>
      <w:r w:rsidRPr="000A72E2">
        <w:rPr>
          <w:rFonts w:ascii="Simplified Arabic" w:hAnsi="Simplified Arabic" w:cs="Simplified Arabic" w:hint="cs"/>
          <w:sz w:val="28"/>
          <w:szCs w:val="28"/>
          <w:rtl/>
        </w:rPr>
        <w:t xml:space="preserve"> الذين يحتاجون إلى </w:t>
      </w:r>
      <w:r w:rsidRPr="000A72E2">
        <w:rPr>
          <w:rFonts w:ascii="Simplified Arabic" w:hAnsi="Simplified Arabic" w:cs="Simplified Arabic"/>
          <w:sz w:val="28"/>
          <w:szCs w:val="28"/>
          <w:rtl/>
        </w:rPr>
        <w:t>تمويل مؤقت لمعالجة ما يتعرضون له من مشكلات في ميزان المدفوعات.</w:t>
      </w:r>
    </w:p>
    <w:p w:rsidR="00414BEC" w:rsidRPr="000A72E2" w:rsidRDefault="00E642E8" w:rsidP="00414BEC">
      <w:pPr>
        <w:spacing w:before="100" w:beforeAutospacing="1" w:after="100" w:afterAutospacing="1" w:line="276" w:lineRule="auto"/>
        <w:rPr>
          <w:rFonts w:ascii="Simplified Arabic" w:hAnsi="Simplified Arabic" w:cs="Simplified Arabic"/>
          <w:sz w:val="28"/>
          <w:szCs w:val="28"/>
          <w:rtl/>
        </w:rPr>
      </w:pPr>
      <w:bookmarkStart w:id="2" w:name="_Toc41867760"/>
      <w:bookmarkStart w:id="3" w:name="_Toc41889299"/>
      <w:r w:rsidRPr="000A72E2">
        <w:rPr>
          <w:rStyle w:val="1Char"/>
          <w:rFonts w:hint="cs"/>
          <w:color w:val="auto"/>
          <w:rtl/>
        </w:rPr>
        <w:t xml:space="preserve">1-4-2-  </w:t>
      </w:r>
      <w:r w:rsidR="00414BEC" w:rsidRPr="000A72E2">
        <w:rPr>
          <w:rStyle w:val="1Char"/>
          <w:rFonts w:hint="cs"/>
          <w:color w:val="auto"/>
          <w:rtl/>
        </w:rPr>
        <w:t>أ</w:t>
      </w:r>
      <w:r w:rsidR="00414BEC" w:rsidRPr="000A72E2">
        <w:rPr>
          <w:rStyle w:val="1Char"/>
          <w:color w:val="auto"/>
          <w:rtl/>
        </w:rPr>
        <w:t>هداف صندوق النقد الدولي:</w:t>
      </w:r>
      <w:bookmarkEnd w:id="2"/>
      <w:bookmarkEnd w:id="3"/>
      <w:r w:rsidR="00414BEC" w:rsidRPr="000A72E2">
        <w:rPr>
          <w:rFonts w:ascii="Simplified Arabic" w:hAnsi="Simplified Arabic" w:cs="Simplified Arabic" w:hint="cs"/>
          <w:sz w:val="28"/>
          <w:szCs w:val="28"/>
          <w:rtl/>
        </w:rPr>
        <w:t xml:space="preserve"> </w:t>
      </w:r>
    </w:p>
    <w:p w:rsidR="00414BEC" w:rsidRPr="000A72E2" w:rsidRDefault="00414BEC" w:rsidP="00414BEC">
      <w:pPr>
        <w:spacing w:before="100" w:beforeAutospacing="1" w:after="100" w:afterAutospacing="1" w:line="276" w:lineRule="auto"/>
        <w:rPr>
          <w:rFonts w:ascii="Simplified Arabic" w:hAnsi="Simplified Arabic" w:cs="Simplified Arabic" w:hint="cs"/>
          <w:sz w:val="28"/>
          <w:szCs w:val="28"/>
          <w:rtl/>
          <w:lang w:bidi="ar-DZ"/>
        </w:rPr>
      </w:pPr>
      <w:r w:rsidRPr="000A72E2">
        <w:rPr>
          <w:rFonts w:ascii="Simplified Arabic" w:hAnsi="Simplified Arabic" w:cs="Simplified Arabic" w:hint="cs"/>
          <w:sz w:val="28"/>
          <w:szCs w:val="28"/>
          <w:rtl/>
        </w:rPr>
        <w:tab/>
        <w:t xml:space="preserve">تعني الأهداف الأغراض التي انشئ من أجلها الصندوق لتسهيل التعاون الدولي الذي يساعد على استقرار الأوضاع في المجالات النقدية والاقتصادية والتجارية بين دول العالم، </w:t>
      </w:r>
      <w:r w:rsidRPr="000A72E2">
        <w:rPr>
          <w:rFonts w:ascii="Simplified Arabic" w:hAnsi="Simplified Arabic" w:cs="Simplified Arabic"/>
          <w:sz w:val="28"/>
          <w:szCs w:val="28"/>
          <w:rtl/>
        </w:rPr>
        <w:t xml:space="preserve"> تتمثل أهداف صندوق النقد الدولي فيما يلي</w:t>
      </w:r>
      <w:r w:rsidRPr="000A72E2">
        <w:rPr>
          <w:rFonts w:ascii="Simplified Arabic" w:hAnsi="Simplified Arabic" w:cs="Simplified Arabic" w:hint="cs"/>
          <w:sz w:val="28"/>
          <w:szCs w:val="28"/>
          <w:rtl/>
          <w:lang w:bidi="ar-DZ"/>
        </w:rPr>
        <w:t>:</w:t>
      </w:r>
    </w:p>
    <w:p w:rsidR="00414BEC" w:rsidRPr="000A72E2" w:rsidRDefault="00414BEC" w:rsidP="00414BEC">
      <w:pPr>
        <w:pStyle w:val="a6"/>
        <w:numPr>
          <w:ilvl w:val="0"/>
          <w:numId w:val="13"/>
        </w:numPr>
        <w:spacing w:before="100" w:beforeAutospacing="1" w:after="100" w:afterAutospacing="1" w:line="276" w:lineRule="auto"/>
        <w:rPr>
          <w:rFonts w:ascii="Simplified Arabic" w:hAnsi="Simplified Arabic" w:cs="Simplified Arabic"/>
          <w:sz w:val="28"/>
          <w:szCs w:val="28"/>
        </w:rPr>
      </w:pPr>
      <w:r w:rsidRPr="000A72E2">
        <w:rPr>
          <w:rFonts w:ascii="Simplified Arabic" w:hAnsi="Simplified Arabic" w:cs="Simplified Arabic"/>
          <w:sz w:val="28"/>
          <w:szCs w:val="28"/>
          <w:rtl/>
        </w:rPr>
        <w:t>تشجيع التعاون الدولي في الميدان النقدي بواسطة هيئة دائمة تهيئ سبل التشاور والتآزر فيما يتعلق بالمشكلات النقدية الدولية</w:t>
      </w:r>
    </w:p>
    <w:p w:rsidR="00414BEC" w:rsidRPr="000A72E2" w:rsidRDefault="00414BEC" w:rsidP="00414BEC">
      <w:pPr>
        <w:pStyle w:val="a6"/>
        <w:numPr>
          <w:ilvl w:val="0"/>
          <w:numId w:val="13"/>
        </w:numPr>
        <w:spacing w:before="100" w:beforeAutospacing="1" w:after="100" w:afterAutospacing="1" w:line="276" w:lineRule="auto"/>
        <w:rPr>
          <w:rFonts w:ascii="Simplified Arabic" w:hAnsi="Simplified Arabic" w:cs="Simplified Arabic"/>
          <w:sz w:val="28"/>
          <w:szCs w:val="28"/>
        </w:rPr>
      </w:pPr>
      <w:r w:rsidRPr="000A72E2">
        <w:rPr>
          <w:rFonts w:ascii="Simplified Arabic" w:hAnsi="Simplified Arabic" w:cs="Simplified Arabic"/>
          <w:sz w:val="28"/>
          <w:szCs w:val="28"/>
          <w:rtl/>
        </w:rPr>
        <w:t>تيسير التوسع والنمو المتوازن في التجارة الدولية، وبالتالي الإسهام في تحقيق مستويات مرتفعة من العمالة والدخل الحقيقي والمحافظة عليها، وفي تنمية الموارد الإنتاجية لجميع البلدان الأعضاء، على أن يكون ذلك من الأهداف الأساسية لسياستها الاقتصادية</w:t>
      </w:r>
      <w:r w:rsidRPr="000A72E2">
        <w:rPr>
          <w:rFonts w:ascii="Simplified Arabic" w:hAnsi="Simplified Arabic" w:cs="Simplified Arabic"/>
          <w:sz w:val="28"/>
          <w:szCs w:val="28"/>
        </w:rPr>
        <w:t>.</w:t>
      </w:r>
    </w:p>
    <w:p w:rsidR="00414BEC" w:rsidRPr="000A72E2" w:rsidRDefault="00414BEC" w:rsidP="00414BEC">
      <w:pPr>
        <w:pStyle w:val="a6"/>
        <w:numPr>
          <w:ilvl w:val="0"/>
          <w:numId w:val="13"/>
        </w:numPr>
        <w:spacing w:before="100" w:beforeAutospacing="1" w:after="100" w:afterAutospacing="1" w:line="276" w:lineRule="auto"/>
        <w:rPr>
          <w:rFonts w:ascii="Simplified Arabic" w:hAnsi="Simplified Arabic" w:cs="Simplified Arabic"/>
          <w:sz w:val="28"/>
          <w:szCs w:val="28"/>
          <w:lang w:val="fr-FR" w:bidi="ar-DZ"/>
        </w:rPr>
      </w:pPr>
      <w:r w:rsidRPr="000A72E2">
        <w:rPr>
          <w:rFonts w:ascii="Simplified Arabic" w:hAnsi="Simplified Arabic" w:cs="Simplified Arabic"/>
          <w:sz w:val="28"/>
          <w:szCs w:val="28"/>
          <w:rtl/>
          <w:lang w:val="fr-FR" w:bidi="ar-DZ"/>
        </w:rPr>
        <w:t>العمل على تحقيق الاستقرار في أسعار الصرف و المحافظة على ترتيبات صرف منتظمة بين البلدان الأعضاء، و تجنب التنافس لتخفيض قيم العملات .</w:t>
      </w:r>
    </w:p>
    <w:p w:rsidR="00414BEC" w:rsidRPr="000A72E2" w:rsidRDefault="00414BEC" w:rsidP="00414BEC">
      <w:pPr>
        <w:pStyle w:val="a6"/>
        <w:numPr>
          <w:ilvl w:val="0"/>
          <w:numId w:val="13"/>
        </w:numPr>
        <w:spacing w:before="100" w:beforeAutospacing="1" w:after="100" w:afterAutospacing="1" w:line="276" w:lineRule="auto"/>
        <w:rPr>
          <w:rFonts w:ascii="Simplified Arabic" w:hAnsi="Simplified Arabic" w:cs="Simplified Arabic"/>
          <w:sz w:val="28"/>
          <w:szCs w:val="28"/>
        </w:rPr>
      </w:pPr>
      <w:r w:rsidRPr="000A72E2">
        <w:rPr>
          <w:rFonts w:ascii="Simplified Arabic" w:hAnsi="Simplified Arabic" w:cs="Simplified Arabic"/>
          <w:sz w:val="28"/>
          <w:szCs w:val="28"/>
          <w:rtl/>
          <w:lang w:val="fr-FR" w:bidi="ar-DZ"/>
        </w:rPr>
        <w:t>المساعدة على إقامة نظام مدفوعات متعدد الأطراف فيما يتعلق بالمعاملات الجارية بين البلدان الأعضاء، و إلغاء القيود المفروضة على عمليات الصرف و المعرقلة لنمو التجارة العالمية.</w:t>
      </w:r>
    </w:p>
    <w:p w:rsidR="00414BEC" w:rsidRPr="000A72E2" w:rsidRDefault="00414BEC" w:rsidP="00414BEC">
      <w:pPr>
        <w:pStyle w:val="a6"/>
        <w:numPr>
          <w:ilvl w:val="0"/>
          <w:numId w:val="13"/>
        </w:numPr>
        <w:spacing w:before="100" w:beforeAutospacing="1" w:after="100" w:afterAutospacing="1" w:line="276" w:lineRule="auto"/>
        <w:rPr>
          <w:rFonts w:ascii="Simplified Arabic" w:hAnsi="Simplified Arabic" w:cs="Simplified Arabic"/>
          <w:sz w:val="28"/>
          <w:szCs w:val="28"/>
        </w:rPr>
      </w:pPr>
      <w:r w:rsidRPr="000A72E2">
        <w:rPr>
          <w:rFonts w:ascii="Simplified Arabic" w:hAnsi="Simplified Arabic" w:cs="Simplified Arabic"/>
          <w:sz w:val="28"/>
          <w:szCs w:val="28"/>
          <w:rtl/>
          <w:lang w:val="fr-FR" w:bidi="ar-DZ"/>
        </w:rPr>
        <w:t>تدعيم الثقة لدى البلدان الأعضاء متيحا لها استخدم موارده العامة مؤقتا بضمانات كافية كي تتمكن من تصحيح ال</w:t>
      </w:r>
      <w:r w:rsidRPr="000A72E2">
        <w:rPr>
          <w:rFonts w:ascii="Simplified Arabic" w:hAnsi="Simplified Arabic" w:cs="Simplified Arabic" w:hint="cs"/>
          <w:sz w:val="28"/>
          <w:szCs w:val="28"/>
          <w:rtl/>
          <w:lang w:val="fr-FR" w:bidi="ar-DZ"/>
        </w:rPr>
        <w:t>ا</w:t>
      </w:r>
      <w:r w:rsidRPr="000A72E2">
        <w:rPr>
          <w:rFonts w:ascii="Simplified Arabic" w:hAnsi="Simplified Arabic" w:cs="Simplified Arabic"/>
          <w:sz w:val="28"/>
          <w:szCs w:val="28"/>
          <w:rtl/>
          <w:lang w:val="fr-FR" w:bidi="ar-DZ"/>
        </w:rPr>
        <w:t>ختلالات ف</w:t>
      </w:r>
      <w:r w:rsidRPr="000A72E2">
        <w:rPr>
          <w:rFonts w:ascii="Simplified Arabic" w:hAnsi="Simplified Arabic" w:cs="Simplified Arabic" w:hint="cs"/>
          <w:sz w:val="28"/>
          <w:szCs w:val="28"/>
          <w:rtl/>
          <w:lang w:val="fr-FR" w:bidi="ar-DZ"/>
        </w:rPr>
        <w:t>ي</w:t>
      </w:r>
      <w:r w:rsidRPr="000A72E2">
        <w:rPr>
          <w:rFonts w:ascii="Simplified Arabic" w:hAnsi="Simplified Arabic" w:cs="Simplified Arabic"/>
          <w:sz w:val="28"/>
          <w:szCs w:val="28"/>
          <w:rtl/>
          <w:lang w:val="fr-FR" w:bidi="ar-DZ"/>
        </w:rPr>
        <w:t xml:space="preserve"> موازين مدفوعاتها دون اللجوء إلى إجراءات مضرة بالرخاء الوطني أو الدولي.</w:t>
      </w:r>
    </w:p>
    <w:p w:rsidR="00414BEC" w:rsidRPr="000A72E2" w:rsidRDefault="00414BEC" w:rsidP="00414BEC">
      <w:pPr>
        <w:pStyle w:val="a6"/>
        <w:numPr>
          <w:ilvl w:val="0"/>
          <w:numId w:val="13"/>
        </w:numPr>
        <w:spacing w:before="100" w:beforeAutospacing="1" w:after="100" w:afterAutospacing="1" w:line="276" w:lineRule="auto"/>
        <w:rPr>
          <w:rFonts w:ascii="Simplified Arabic" w:hAnsi="Simplified Arabic" w:cs="Simplified Arabic"/>
          <w:sz w:val="28"/>
          <w:szCs w:val="28"/>
        </w:rPr>
      </w:pPr>
      <w:r w:rsidRPr="000A72E2">
        <w:rPr>
          <w:rFonts w:ascii="Simplified Arabic" w:hAnsi="Simplified Arabic" w:cs="Simplified Arabic" w:hint="cs"/>
          <w:sz w:val="28"/>
          <w:szCs w:val="28"/>
          <w:rtl/>
        </w:rPr>
        <w:t>العمل وفق الأهداف المذكورة آنفا، على تقصير مدة الاختلال في ميزان مدفوعات البلد العضو والتخفيف من حدته.</w:t>
      </w:r>
    </w:p>
    <w:p w:rsidR="002D02D8" w:rsidRPr="000A72E2" w:rsidRDefault="00E642E8" w:rsidP="00E642E8">
      <w:pPr>
        <w:jc w:val="both"/>
        <w:rPr>
          <w:rFonts w:cs="Simplified Arabic" w:hint="cs"/>
          <w:sz w:val="28"/>
          <w:szCs w:val="28"/>
          <w:rtl/>
        </w:rPr>
      </w:pPr>
      <w:r w:rsidRPr="000A72E2">
        <w:rPr>
          <w:rFonts w:cs="Simplified Arabic" w:hint="cs"/>
          <w:b/>
          <w:bCs/>
          <w:sz w:val="28"/>
          <w:szCs w:val="28"/>
          <w:rtl/>
          <w:lang w:bidi="ar-DZ"/>
        </w:rPr>
        <w:t>1-4-3-</w:t>
      </w:r>
      <w:r w:rsidR="002D02D8" w:rsidRPr="000A72E2">
        <w:rPr>
          <w:rFonts w:cs="Simplified Arabic" w:hint="cs"/>
          <w:b/>
          <w:bCs/>
          <w:sz w:val="28"/>
          <w:szCs w:val="28"/>
          <w:rtl/>
          <w:lang w:bidi="ar-DZ"/>
        </w:rPr>
        <w:t xml:space="preserve"> إدارتــه</w:t>
      </w:r>
      <w:r w:rsidR="002D02D8" w:rsidRPr="000A72E2">
        <w:rPr>
          <w:rFonts w:cs="Simplified Arabic" w:hint="cs"/>
          <w:sz w:val="28"/>
          <w:szCs w:val="28"/>
          <w:rtl/>
          <w:lang w:bidi="ar-DZ"/>
        </w:rPr>
        <w:t>: ينكون الصندوق من مجلس المحافظين الذي تضم عضويته محافظا و نائب محافظ يتم تعيينه من قبل الدولة العضو ( عدد الأعضاء حوالي 155 دولة ) و يجتمع مرة واحدة في السنة  و مجلس الإدارة  يضم خمسة</w:t>
      </w:r>
      <w:r w:rsidR="00CF4D80" w:rsidRPr="000A72E2">
        <w:rPr>
          <w:rFonts w:cs="Simplified Arabic" w:hint="cs"/>
          <w:sz w:val="28"/>
          <w:szCs w:val="28"/>
          <w:rtl/>
          <w:lang w:bidi="ar-DZ"/>
        </w:rPr>
        <w:t xml:space="preserve"> </w:t>
      </w:r>
      <w:r w:rsidR="002D02D8" w:rsidRPr="000A72E2">
        <w:rPr>
          <w:rFonts w:cs="Simplified Arabic" w:hint="cs"/>
          <w:sz w:val="28"/>
          <w:szCs w:val="28"/>
          <w:rtl/>
          <w:lang w:bidi="ar-DZ"/>
        </w:rPr>
        <w:t>اعضاء من الدول صاحبة الحصص الكبرى و هي</w:t>
      </w:r>
      <w:r w:rsidR="00CF4D80" w:rsidRPr="000A72E2">
        <w:rPr>
          <w:rFonts w:cs="Simplified Arabic" w:hint="cs"/>
          <w:sz w:val="28"/>
          <w:szCs w:val="28"/>
          <w:rtl/>
          <w:lang w:bidi="ar-DZ"/>
        </w:rPr>
        <w:t xml:space="preserve">: </w:t>
      </w:r>
      <w:r w:rsidR="00CF4D80" w:rsidRPr="000A72E2">
        <w:rPr>
          <w:rFonts w:ascii="Simplified Arabic" w:hAnsi="Simplified Arabic" w:cs="Simplified Arabic"/>
          <w:sz w:val="28"/>
          <w:szCs w:val="28"/>
          <w:rtl/>
        </w:rPr>
        <w:t>– الولايات المتحدة واليابان وألمانيا وفرنسا والمملكة المتحدة</w:t>
      </w:r>
      <w:r w:rsidR="00CF4D80" w:rsidRPr="000A72E2">
        <w:rPr>
          <w:rFonts w:ascii="Simplified Arabic" w:hAnsi="Simplified Arabic" w:cs="Simplified Arabic"/>
          <w:sz w:val="28"/>
          <w:szCs w:val="28"/>
        </w:rPr>
        <w:t xml:space="preserve"> – </w:t>
      </w:r>
      <w:r w:rsidR="00CF4D80" w:rsidRPr="000A72E2">
        <w:rPr>
          <w:rFonts w:ascii="Simplified Arabic" w:hAnsi="Simplified Arabic" w:cs="Simplified Arabic"/>
          <w:sz w:val="28"/>
          <w:szCs w:val="28"/>
          <w:rtl/>
        </w:rPr>
        <w:t xml:space="preserve">إلى </w:t>
      </w:r>
      <w:r w:rsidR="00CF4D80" w:rsidRPr="000A72E2">
        <w:rPr>
          <w:rFonts w:ascii="Simplified Arabic" w:hAnsi="Simplified Arabic" w:cs="Simplified Arabic"/>
          <w:sz w:val="28"/>
          <w:szCs w:val="28"/>
          <w:rtl/>
        </w:rPr>
        <w:lastRenderedPageBreak/>
        <w:t>جانب الصين وروسيا والمملكة العربية السعودية</w:t>
      </w:r>
      <w:r w:rsidR="002D02D8" w:rsidRPr="000A72E2">
        <w:rPr>
          <w:rFonts w:cs="Simplified Arabic" w:hint="cs"/>
          <w:sz w:val="28"/>
          <w:szCs w:val="28"/>
          <w:rtl/>
          <w:lang w:bidi="ar-DZ"/>
        </w:rPr>
        <w:t>،</w:t>
      </w:r>
      <w:r w:rsidR="002D02D8" w:rsidRPr="000A72E2">
        <w:rPr>
          <w:rFonts w:cs="Simplified Arabic" w:hint="cs"/>
          <w:sz w:val="28"/>
          <w:szCs w:val="28"/>
          <w:rtl/>
        </w:rPr>
        <w:t xml:space="preserve"> </w:t>
      </w:r>
      <w:r w:rsidR="00CF4D80" w:rsidRPr="000A72E2">
        <w:rPr>
          <w:rFonts w:cs="Simplified Arabic" w:hint="cs"/>
          <w:sz w:val="28"/>
          <w:szCs w:val="28"/>
          <w:rtl/>
        </w:rPr>
        <w:t>بالإضافة</w:t>
      </w:r>
      <w:r w:rsidR="00E554FF" w:rsidRPr="000A72E2">
        <w:rPr>
          <w:rFonts w:cs="Simplified Arabic" w:hint="cs"/>
          <w:sz w:val="28"/>
          <w:szCs w:val="28"/>
          <w:rtl/>
        </w:rPr>
        <w:t xml:space="preserve"> </w:t>
      </w:r>
      <w:r w:rsidR="002D02D8" w:rsidRPr="000A72E2">
        <w:rPr>
          <w:rFonts w:cs="Simplified Arabic" w:hint="cs"/>
          <w:sz w:val="28"/>
          <w:szCs w:val="28"/>
          <w:rtl/>
        </w:rPr>
        <w:t xml:space="preserve">إلى عدد آخر يتم انتخابهم من بين الدول الأعضاء مع الأخذ بعين الاعتبار تحقيق التمثيل الجغرافي المتوازن </w:t>
      </w:r>
      <w:r w:rsidR="002D02D8" w:rsidRPr="000A72E2">
        <w:rPr>
          <w:rFonts w:cs="Simplified Arabic" w:hint="cs"/>
          <w:sz w:val="28"/>
          <w:szCs w:val="28"/>
          <w:rtl/>
          <w:lang w:bidi="ar-DZ"/>
        </w:rPr>
        <w:t>و</w:t>
      </w:r>
      <w:r w:rsidR="002D02D8" w:rsidRPr="000A72E2">
        <w:rPr>
          <w:rFonts w:cs="Simplified Arabic" w:hint="cs"/>
          <w:sz w:val="28"/>
          <w:szCs w:val="28"/>
          <w:rtl/>
        </w:rPr>
        <w:t>اللجان المختلفة مثل لجنة 24 ، و لجنة التنمية</w:t>
      </w:r>
      <w:r w:rsidR="002D02D8" w:rsidRPr="000A72E2">
        <w:rPr>
          <w:rFonts w:cs="Simplified Arabic" w:hint="cs"/>
          <w:sz w:val="28"/>
          <w:szCs w:val="28"/>
          <w:rtl/>
          <w:lang w:bidi="ar-DZ"/>
        </w:rPr>
        <w:t>.</w:t>
      </w:r>
      <w:r w:rsidR="002D02D8" w:rsidRPr="000A72E2">
        <w:rPr>
          <w:rFonts w:cs="Simplified Arabic" w:hint="cs"/>
          <w:sz w:val="28"/>
          <w:szCs w:val="28"/>
          <w:rtl/>
        </w:rPr>
        <w:t xml:space="preserve"> </w:t>
      </w:r>
    </w:p>
    <w:p w:rsidR="00CF4D80" w:rsidRPr="000A72E2" w:rsidRDefault="00E642E8" w:rsidP="00CF4D80">
      <w:pPr>
        <w:jc w:val="both"/>
        <w:rPr>
          <w:rFonts w:cs="Simplified Arabic" w:hint="cs"/>
          <w:sz w:val="28"/>
          <w:szCs w:val="28"/>
          <w:rtl/>
          <w:lang w:bidi="ar-DZ"/>
        </w:rPr>
      </w:pPr>
      <w:r w:rsidRPr="000A72E2">
        <w:rPr>
          <w:rFonts w:cs="Simplified Arabic" w:hint="cs"/>
          <w:b/>
          <w:bCs/>
          <w:sz w:val="28"/>
          <w:szCs w:val="28"/>
          <w:rtl/>
          <w:lang w:bidi="ar-DZ"/>
        </w:rPr>
        <w:t>1-4-4-</w:t>
      </w:r>
      <w:r w:rsidR="002D02D8" w:rsidRPr="000A72E2">
        <w:rPr>
          <w:rFonts w:cs="Simplified Arabic" w:hint="cs"/>
          <w:b/>
          <w:bCs/>
          <w:sz w:val="28"/>
          <w:szCs w:val="28"/>
          <w:rtl/>
          <w:lang w:bidi="ar-DZ"/>
        </w:rPr>
        <w:t xml:space="preserve"> </w:t>
      </w:r>
      <w:r w:rsidR="002D02D8" w:rsidRPr="000A72E2">
        <w:rPr>
          <w:rFonts w:cs="Simplified Arabic" w:hint="cs"/>
          <w:b/>
          <w:bCs/>
          <w:sz w:val="28"/>
          <w:szCs w:val="28"/>
          <w:rtl/>
        </w:rPr>
        <w:t>موارد الصندوق</w:t>
      </w:r>
      <w:r w:rsidR="002D02D8" w:rsidRPr="000A72E2">
        <w:rPr>
          <w:rFonts w:cs="Simplified Arabic" w:hint="cs"/>
          <w:sz w:val="28"/>
          <w:szCs w:val="28"/>
          <w:rtl/>
        </w:rPr>
        <w:t xml:space="preserve"> : </w:t>
      </w:r>
    </w:p>
    <w:p w:rsidR="002D02D8" w:rsidRPr="000A72E2" w:rsidRDefault="00CF4D80" w:rsidP="00CF4D80">
      <w:pPr>
        <w:jc w:val="both"/>
        <w:rPr>
          <w:rFonts w:cs="Simplified Arabic" w:hint="cs"/>
          <w:sz w:val="28"/>
          <w:szCs w:val="28"/>
          <w:rtl/>
          <w:lang w:bidi="ar-DZ"/>
        </w:rPr>
      </w:pPr>
      <w:r w:rsidRPr="000A72E2">
        <w:rPr>
          <w:rFonts w:ascii="Simplified Arabic" w:hAnsi="Simplified Arabic" w:cs="Simplified Arabic"/>
          <w:sz w:val="28"/>
          <w:szCs w:val="28"/>
          <w:rtl/>
        </w:rPr>
        <w:tab/>
        <w:t>إن المصدر الرئيسي لموارد الصندوق هي اشتراكات الحصص</w:t>
      </w:r>
      <w:r w:rsidRPr="000A72E2">
        <w:rPr>
          <w:rFonts w:ascii="Simplified Arabic" w:hAnsi="Simplified Arabic" w:cs="Simplified Arabic" w:hint="cs"/>
          <w:sz w:val="28"/>
          <w:szCs w:val="28"/>
          <w:rtl/>
        </w:rPr>
        <w:t>(</w:t>
      </w:r>
      <w:r w:rsidRPr="000A72E2">
        <w:rPr>
          <w:rFonts w:ascii="Simplified Arabic" w:hAnsi="Simplified Arabic" w:cs="Simplified Arabic"/>
          <w:sz w:val="28"/>
          <w:szCs w:val="28"/>
          <w:rtl/>
        </w:rPr>
        <w:t xml:space="preserve"> رأسمال </w:t>
      </w:r>
      <w:r w:rsidRPr="000A72E2">
        <w:rPr>
          <w:rFonts w:ascii="Simplified Arabic" w:hAnsi="Simplified Arabic" w:cs="Simplified Arabic" w:hint="cs"/>
          <w:sz w:val="28"/>
          <w:szCs w:val="28"/>
          <w:rtl/>
        </w:rPr>
        <w:t>ال</w:t>
      </w:r>
      <w:r w:rsidRPr="000A72E2">
        <w:rPr>
          <w:rFonts w:ascii="Simplified Arabic" w:hAnsi="Simplified Arabic" w:cs="Simplified Arabic"/>
          <w:sz w:val="28"/>
          <w:szCs w:val="28"/>
          <w:rtl/>
        </w:rPr>
        <w:t>مدفوع</w:t>
      </w:r>
      <w:r w:rsidRPr="000A72E2">
        <w:rPr>
          <w:rFonts w:ascii="Simplified Arabic" w:hAnsi="Simplified Arabic" w:cs="Simplified Arabic" w:hint="cs"/>
          <w:sz w:val="28"/>
          <w:szCs w:val="28"/>
          <w:rtl/>
        </w:rPr>
        <w:t>)</w:t>
      </w:r>
      <w:r w:rsidRPr="000A72E2">
        <w:rPr>
          <w:rFonts w:ascii="Simplified Arabic" w:hAnsi="Simplified Arabic" w:cs="Simplified Arabic"/>
          <w:sz w:val="28"/>
          <w:szCs w:val="28"/>
          <w:rtl/>
        </w:rPr>
        <w:t xml:space="preserve"> </w:t>
      </w:r>
      <w:r w:rsidRPr="000A72E2">
        <w:rPr>
          <w:rFonts w:ascii="Simplified Arabic" w:hAnsi="Simplified Arabic" w:cs="Simplified Arabic" w:hint="cs"/>
          <w:sz w:val="28"/>
          <w:szCs w:val="28"/>
          <w:rtl/>
        </w:rPr>
        <w:t xml:space="preserve">التي </w:t>
      </w:r>
      <w:r w:rsidRPr="000A72E2">
        <w:rPr>
          <w:rFonts w:ascii="Simplified Arabic" w:hAnsi="Simplified Arabic" w:cs="Simplified Arabic"/>
          <w:sz w:val="28"/>
          <w:szCs w:val="28"/>
          <w:rtl/>
        </w:rPr>
        <w:t>تسدده</w:t>
      </w:r>
      <w:r w:rsidRPr="000A72E2">
        <w:rPr>
          <w:rFonts w:ascii="Simplified Arabic" w:hAnsi="Simplified Arabic" w:cs="Simplified Arabic" w:hint="cs"/>
          <w:sz w:val="28"/>
          <w:szCs w:val="28"/>
          <w:rtl/>
        </w:rPr>
        <w:t>ا</w:t>
      </w:r>
      <w:r w:rsidRPr="000A72E2">
        <w:rPr>
          <w:rFonts w:ascii="Simplified Arabic" w:hAnsi="Simplified Arabic" w:cs="Simplified Arabic"/>
          <w:sz w:val="28"/>
          <w:szCs w:val="28"/>
          <w:rtl/>
        </w:rPr>
        <w:t xml:space="preserve"> البلدان الأعضاء عند الانضمام الى </w:t>
      </w:r>
      <w:r w:rsidRPr="000A72E2">
        <w:rPr>
          <w:rFonts w:ascii="Simplified Arabic" w:hAnsi="Simplified Arabic" w:cs="Simplified Arabic" w:hint="cs"/>
          <w:sz w:val="28"/>
          <w:szCs w:val="28"/>
          <w:rtl/>
        </w:rPr>
        <w:t xml:space="preserve">عضوية </w:t>
      </w:r>
      <w:r w:rsidRPr="000A72E2">
        <w:rPr>
          <w:rFonts w:ascii="Simplified Arabic" w:hAnsi="Simplified Arabic" w:cs="Simplified Arabic"/>
          <w:sz w:val="28"/>
          <w:szCs w:val="28"/>
          <w:rtl/>
        </w:rPr>
        <w:t xml:space="preserve">الصندوق أو في أعقاب المراجعة الدورية التي تزداد </w:t>
      </w:r>
      <w:r w:rsidRPr="000A72E2">
        <w:rPr>
          <w:rFonts w:ascii="Simplified Arabic" w:hAnsi="Simplified Arabic" w:cs="Simplified Arabic" w:hint="cs"/>
          <w:sz w:val="28"/>
          <w:szCs w:val="28"/>
          <w:rtl/>
        </w:rPr>
        <w:t>في</w:t>
      </w:r>
      <w:r w:rsidRPr="000A72E2">
        <w:rPr>
          <w:rFonts w:ascii="Simplified Arabic" w:hAnsi="Simplified Arabic" w:cs="Simplified Arabic"/>
          <w:sz w:val="28"/>
          <w:szCs w:val="28"/>
          <w:rtl/>
        </w:rPr>
        <w:t xml:space="preserve">ها الحصص، </w:t>
      </w:r>
      <w:r w:rsidRPr="000A72E2">
        <w:rPr>
          <w:rFonts w:ascii="Simplified Arabic" w:hAnsi="Simplified Arabic" w:cs="Simplified Arabic" w:hint="cs"/>
          <w:sz w:val="28"/>
          <w:szCs w:val="28"/>
          <w:rtl/>
        </w:rPr>
        <w:t xml:space="preserve">وتدفع البلدان 25 </w:t>
      </w:r>
      <w:r w:rsidRPr="000A72E2">
        <w:rPr>
          <w:rFonts w:ascii="Arial" w:hAnsi="Arial" w:cs="Arial"/>
          <w:sz w:val="28"/>
          <w:szCs w:val="28"/>
          <w:rtl/>
        </w:rPr>
        <w:t>%</w:t>
      </w:r>
      <w:r w:rsidRPr="000A72E2">
        <w:rPr>
          <w:rFonts w:ascii="Simplified Arabic" w:hAnsi="Simplified Arabic" w:cs="Simplified Arabic" w:hint="cs"/>
          <w:sz w:val="28"/>
          <w:szCs w:val="28"/>
          <w:rtl/>
        </w:rPr>
        <w:t xml:space="preserve"> من اشتراكات حصصها بحقوق السحب الخاصة أو بإحدى العملات الرئيسية، مثل دولار الولايات المتحدة أو الين الياباني . ويمكن للصندوق أن يطلب إتاحة  المبلغ المتبقي، الذي يدفعه البلد العضو بعملته الوطنية لأغراض الإقراض حسب الحاجة</w:t>
      </w:r>
      <w:r w:rsidRPr="000A72E2">
        <w:rPr>
          <w:rFonts w:ascii="Simplified Arabic" w:hAnsi="Simplified Arabic" w:cs="Simplified Arabic"/>
          <w:sz w:val="28"/>
          <w:szCs w:val="28"/>
          <w:rtl/>
          <w:lang w:val="fr-FR" w:bidi="ar-DZ"/>
        </w:rPr>
        <w:t xml:space="preserve">، </w:t>
      </w:r>
      <w:r w:rsidRPr="000A72E2">
        <w:rPr>
          <w:rFonts w:ascii="Simplified Arabic" w:hAnsi="Simplified Arabic" w:cs="Simplified Arabic" w:hint="cs"/>
          <w:sz w:val="28"/>
          <w:szCs w:val="28"/>
          <w:rtl/>
        </w:rPr>
        <w:t xml:space="preserve">وتحدد الحصص  ليس فقط مدفوعات الاشتراك المطلوبة من البلد العضو، وإنما أيضا عدد أصواته وحجم التمويل المتاح له من الصندوق ونصيبه من مخصصات حقوق السحب الخاصة، </w:t>
      </w:r>
      <w:r w:rsidR="002D02D8" w:rsidRPr="000A72E2">
        <w:rPr>
          <w:rFonts w:cs="Simplified Arabic" w:hint="cs"/>
          <w:sz w:val="28"/>
          <w:szCs w:val="28"/>
          <w:rtl/>
          <w:lang w:bidi="ar-DZ"/>
        </w:rPr>
        <w:t xml:space="preserve">و لكل دولة 250 صوتا يضاف إليها صوت عن كل 100 ألف وحدة ح س خ من حصتها، ويتضح أن الدول ذات الحصص الكبرى في رأس المال الصندوق تصبح ذات قوة تصويتية كبيرة ويمنحها حقا أكبر من التصويت على قرارات الصندوق (قرارات مراجعة الحصص وزيادتها خلال فترة لا تزيد عن خمس سنوات) وإمكانية الحصول على تسهيلات من الصندوق كلما كانت الحصة أكبر. </w:t>
      </w:r>
    </w:p>
    <w:p w:rsidR="00414BEC" w:rsidRPr="000A72E2" w:rsidRDefault="00E642E8" w:rsidP="00E642E8">
      <w:pPr>
        <w:pStyle w:val="1"/>
        <w:rPr>
          <w:color w:val="auto"/>
          <w:rtl/>
        </w:rPr>
      </w:pPr>
      <w:r w:rsidRPr="000A72E2">
        <w:rPr>
          <w:rFonts w:cs="Simplified Arabic" w:hint="cs"/>
          <w:b w:val="0"/>
          <w:bCs w:val="0"/>
          <w:color w:val="auto"/>
          <w:rtl/>
          <w:lang w:bidi="ar-DZ"/>
        </w:rPr>
        <w:t>1-4-5-</w:t>
      </w:r>
      <w:r w:rsidR="002D02D8" w:rsidRPr="000A72E2">
        <w:rPr>
          <w:rFonts w:cs="Simplified Arabic" w:hint="cs"/>
          <w:b w:val="0"/>
          <w:bCs w:val="0"/>
          <w:color w:val="auto"/>
          <w:rtl/>
          <w:lang w:bidi="ar-DZ"/>
        </w:rPr>
        <w:t xml:space="preserve"> </w:t>
      </w:r>
      <w:r w:rsidR="00414BEC" w:rsidRPr="000A72E2">
        <w:rPr>
          <w:color w:val="auto"/>
          <w:rtl/>
        </w:rPr>
        <w:t>تسهيلات إقراض صندوق النقد الدولي:</w:t>
      </w:r>
    </w:p>
    <w:p w:rsidR="00414BEC" w:rsidRPr="000A72E2" w:rsidRDefault="00414BEC" w:rsidP="00414BEC">
      <w:pPr>
        <w:spacing w:before="100" w:beforeAutospacing="1" w:after="100" w:afterAutospacing="1" w:line="276" w:lineRule="auto"/>
        <w:rPr>
          <w:rFonts w:ascii="Simplified Arabic" w:hAnsi="Simplified Arabic" w:cs="Simplified Arabic"/>
          <w:b/>
          <w:bCs/>
          <w:i/>
          <w:iCs/>
          <w:sz w:val="28"/>
          <w:szCs w:val="28"/>
          <w:u w:val="single"/>
          <w:rtl/>
          <w:lang w:bidi="ar-DZ"/>
        </w:rPr>
      </w:pPr>
      <w:r w:rsidRPr="000A72E2">
        <w:rPr>
          <w:rFonts w:ascii="Simplified Arabic" w:hAnsi="Simplified Arabic" w:cs="Simplified Arabic"/>
          <w:sz w:val="28"/>
          <w:szCs w:val="28"/>
          <w:rtl/>
          <w:lang w:bidi="ar-DZ"/>
        </w:rPr>
        <w:t xml:space="preserve">    تم تصميم الأدوات المختلفة التي يستخدمها الصندوق في الإقراض بحيث تتلائم مع مختلف أنواع الاحتياجات التي يتعرض لها ميزان المدفوعات( سواء كانت فعلية أو مرتقبة أم احتمالية، وسواء كانت قصيرة الأجل أو متوسطة الأجل)، بالإضافة إلى الظروف التي تمر بها البلدان الأعضاء على اختلافها، فالبلدان </w:t>
      </w:r>
      <w:r w:rsidRPr="000A72E2">
        <w:rPr>
          <w:rFonts w:ascii="Simplified Arabic" w:hAnsi="Simplified Arabic" w:cs="Simplified Arabic" w:hint="cs"/>
          <w:sz w:val="28"/>
          <w:szCs w:val="28"/>
          <w:rtl/>
          <w:lang w:bidi="ar-DZ"/>
        </w:rPr>
        <w:t xml:space="preserve">ذات </w:t>
      </w:r>
      <w:r w:rsidRPr="000A72E2">
        <w:rPr>
          <w:rFonts w:ascii="Simplified Arabic" w:hAnsi="Simplified Arabic" w:cs="Simplified Arabic"/>
          <w:sz w:val="28"/>
          <w:szCs w:val="28"/>
          <w:rtl/>
          <w:lang w:bidi="ar-DZ"/>
        </w:rPr>
        <w:t>الدخل المنخفض يمكنها الاقتراض بشروط ميسرة</w:t>
      </w:r>
      <w:r w:rsidRPr="000A72E2">
        <w:rPr>
          <w:rFonts w:ascii="Simplified Arabic" w:hAnsi="Simplified Arabic" w:cs="Simplified Arabic" w:hint="cs"/>
          <w:sz w:val="28"/>
          <w:szCs w:val="28"/>
          <w:rtl/>
          <w:lang w:bidi="ar-DZ"/>
        </w:rPr>
        <w:t>، ويمكن توضيح ذلك فيما يلي:</w:t>
      </w:r>
    </w:p>
    <w:p w:rsidR="00414BEC" w:rsidRPr="000A72E2" w:rsidRDefault="00414BEC" w:rsidP="00414BEC">
      <w:pPr>
        <w:pStyle w:val="2"/>
        <w:rPr>
          <w:color w:val="auto"/>
          <w:rtl/>
          <w:lang w:bidi="ar-DZ"/>
        </w:rPr>
      </w:pPr>
      <w:r w:rsidRPr="000A72E2">
        <w:rPr>
          <w:color w:val="auto"/>
          <w:rtl/>
          <w:lang w:bidi="ar-DZ"/>
        </w:rPr>
        <w:t xml:space="preserve"> </w:t>
      </w:r>
      <w:bookmarkStart w:id="4" w:name="_Toc41867765"/>
      <w:bookmarkStart w:id="5" w:name="_Toc41889304"/>
      <w:r w:rsidRPr="000A72E2">
        <w:rPr>
          <w:color w:val="auto"/>
          <w:rtl/>
          <w:lang w:bidi="ar-DZ"/>
        </w:rPr>
        <w:t>أولا_ الإقراض بشروط غير ميسرة:</w:t>
      </w:r>
      <w:bookmarkEnd w:id="4"/>
      <w:bookmarkEnd w:id="5"/>
    </w:p>
    <w:p w:rsidR="00414BEC" w:rsidRPr="000A72E2" w:rsidRDefault="00414BEC" w:rsidP="00414BEC">
      <w:pPr>
        <w:spacing w:line="276" w:lineRule="auto"/>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ab/>
        <w:t xml:space="preserve">تخضع جميع تسهيلات الصندوق لسعر الفائدة السائدة في السوق، والمعروف باسم "معدل الرسم" بينما يحصل رسم إضافي على القروض الكبيرة التي تتجاوز حدودا معينة، ويتحدد"معدل الرسم" حسب سعر الفائدة على حقوق السحب الخاصة الذي يراجع أسبوعيا لمراعاة التغيرات في أسعار الفائدة قصيرة الأجل في أسواق النقد الدولية الكبرى. </w:t>
      </w:r>
    </w:p>
    <w:p w:rsidR="00414BEC" w:rsidRPr="000A72E2" w:rsidRDefault="00414BEC" w:rsidP="00414BEC">
      <w:pPr>
        <w:pStyle w:val="3"/>
        <w:rPr>
          <w:color w:val="auto"/>
          <w:rtl/>
          <w:lang w:bidi="ar-DZ"/>
        </w:rPr>
      </w:pPr>
      <w:bookmarkStart w:id="6" w:name="_Toc41867766"/>
      <w:bookmarkStart w:id="7" w:name="_Toc41889305"/>
      <w:r w:rsidRPr="000A72E2">
        <w:rPr>
          <w:color w:val="auto"/>
          <w:rtl/>
          <w:lang w:bidi="ar-DZ"/>
        </w:rPr>
        <w:t xml:space="preserve">1- اتفاقات الاستعداد الانتمائي </w:t>
      </w:r>
      <w:r w:rsidRPr="000A72E2">
        <w:rPr>
          <w:color w:val="auto"/>
          <w:lang w:bidi="ar-DZ"/>
        </w:rPr>
        <w:t>( stand_ by Arrangements)</w:t>
      </w:r>
      <w:bookmarkEnd w:id="6"/>
      <w:bookmarkEnd w:id="7"/>
    </w:p>
    <w:p w:rsidR="00414BEC" w:rsidRPr="000A72E2" w:rsidRDefault="00414BEC" w:rsidP="00414BEC">
      <w:pPr>
        <w:spacing w:line="276" w:lineRule="auto"/>
        <w:rPr>
          <w:rFonts w:ascii="Simplified Arabic" w:hAnsi="Simplified Arabic" w:cs="Simplified Arabic" w:hint="cs"/>
          <w:sz w:val="28"/>
          <w:szCs w:val="28"/>
          <w:rtl/>
          <w:lang w:bidi="ar-DZ"/>
        </w:rPr>
      </w:pPr>
      <w:r w:rsidRPr="000A72E2">
        <w:rPr>
          <w:rFonts w:ascii="Simplified Arabic" w:hAnsi="Simplified Arabic" w:cs="Simplified Arabic" w:hint="cs"/>
          <w:sz w:val="28"/>
          <w:szCs w:val="28"/>
          <w:rtl/>
          <w:lang w:bidi="ar-DZ"/>
        </w:rPr>
        <w:tab/>
      </w:r>
      <w:r w:rsidRPr="000A72E2">
        <w:rPr>
          <w:rFonts w:ascii="Simplified Arabic" w:hAnsi="Simplified Arabic" w:cs="Simplified Arabic"/>
          <w:sz w:val="28"/>
          <w:szCs w:val="28"/>
          <w:rtl/>
          <w:lang w:bidi="ar-DZ"/>
        </w:rPr>
        <w:t>اتفاقات الاستعداد الانتمائي هي الأداة التي يستخدمها الصندوق منذ نشأته لتقديم معظم المساعدات التي تتاح للبلدان الأعضاء بأسعار السوق، وهي مصممة بحيث تساعد البلدان على معالجة المشكلات التمويلية التي تواجه ميزان المدفوعات على المدى القصير، و يمكن أن تصل حدود الاستفادة سنويا إلى 200</w:t>
      </w:r>
      <w:r w:rsidRPr="000A72E2">
        <w:rPr>
          <w:rFonts w:ascii="Simplified Arabic" w:hAnsi="Simplified Arabic" w:cs="Simplified Arabic"/>
          <w:sz w:val="28"/>
          <w:szCs w:val="28"/>
          <w:lang w:bidi="ar-DZ"/>
        </w:rPr>
        <w:t>%</w:t>
      </w:r>
      <w:r w:rsidRPr="000A72E2">
        <w:rPr>
          <w:rFonts w:ascii="Simplified Arabic" w:hAnsi="Simplified Arabic" w:cs="Simplified Arabic"/>
          <w:sz w:val="28"/>
          <w:szCs w:val="28"/>
          <w:rtl/>
          <w:lang w:bidi="ar-DZ"/>
        </w:rPr>
        <w:t xml:space="preserve"> من حصة العضو المستفيد، وقد تصل إلى 600</w:t>
      </w:r>
      <w:r w:rsidRPr="000A72E2">
        <w:rPr>
          <w:rFonts w:ascii="Simplified Arabic" w:hAnsi="Simplified Arabic" w:cs="Simplified Arabic"/>
          <w:sz w:val="28"/>
          <w:szCs w:val="28"/>
          <w:lang w:bidi="ar-DZ"/>
        </w:rPr>
        <w:t>%</w:t>
      </w:r>
      <w:r w:rsidRPr="000A72E2">
        <w:rPr>
          <w:rFonts w:ascii="Simplified Arabic" w:hAnsi="Simplified Arabic" w:cs="Simplified Arabic"/>
          <w:sz w:val="28"/>
          <w:szCs w:val="28"/>
          <w:rtl/>
          <w:lang w:bidi="ar-DZ"/>
        </w:rPr>
        <w:t xml:space="preserve"> من حصة العضو بصفة تراكمية، وعادة ما تتراوح مدة هذه الاتفاقات بين 12 و24 شهرا مع فترة سداد بين 3,25 إلى 5 سنوات وبإقساط ربع سنوية.</w:t>
      </w:r>
    </w:p>
    <w:p w:rsidR="00414BEC" w:rsidRPr="000A72E2" w:rsidRDefault="00414BEC" w:rsidP="00414BEC">
      <w:pPr>
        <w:pStyle w:val="3"/>
        <w:rPr>
          <w:color w:val="auto"/>
          <w:rtl/>
          <w:lang w:bidi="ar-DZ"/>
        </w:rPr>
      </w:pPr>
      <w:bookmarkStart w:id="8" w:name="_Toc41867767"/>
      <w:bookmarkStart w:id="9" w:name="_Toc41889306"/>
      <w:r w:rsidRPr="000A72E2">
        <w:rPr>
          <w:color w:val="auto"/>
          <w:rtl/>
          <w:lang w:bidi="ar-DZ"/>
        </w:rPr>
        <w:lastRenderedPageBreak/>
        <w:t xml:space="preserve">2- تسهيل الصندوق الممدد </w:t>
      </w:r>
      <w:r w:rsidRPr="000A72E2">
        <w:rPr>
          <w:color w:val="auto"/>
          <w:lang w:bidi="ar-DZ"/>
        </w:rPr>
        <w:t xml:space="preserve">( Extended Fund Facility) </w:t>
      </w:r>
      <w:r w:rsidRPr="000A72E2">
        <w:rPr>
          <w:color w:val="auto"/>
          <w:rtl/>
          <w:lang w:bidi="ar-DZ"/>
        </w:rPr>
        <w:t>:</w:t>
      </w:r>
      <w:bookmarkEnd w:id="8"/>
      <w:bookmarkEnd w:id="9"/>
    </w:p>
    <w:p w:rsidR="00414BEC" w:rsidRPr="000A72E2" w:rsidRDefault="00414BEC" w:rsidP="00414BEC">
      <w:pPr>
        <w:spacing w:line="276" w:lineRule="auto"/>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 xml:space="preserve">    أنشئ هذا التسهيل التمويلي في عام 1974 لمساعدة البلدان في معالجة المشكلات متوسطة الأجل و طويلة الأجل التي يتعرض لها ميزان المدفوعات و تعكس تشوهات كبيرة تتطلب إصلاحات اقتصادية أساسية، و حدود الاستفادة في هذا التسهيل مثل اتفاق الاستعداد الانتمائي، إلا أن الاختلاف في فترة السداد حيث تتراوح من 4,25 إلى 10 سنوات و بأقساط نصف سنوية.</w:t>
      </w:r>
    </w:p>
    <w:p w:rsidR="00414BEC" w:rsidRPr="000A72E2" w:rsidRDefault="00414BEC" w:rsidP="00414BEC">
      <w:pPr>
        <w:spacing w:line="276" w:lineRule="auto"/>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 xml:space="preserve">   و دائما ضمن التسهيلات العادية، فقد استحدث الصندوق في إطار الإصلاح الجديد لأدوات الإقراض خطين ائتمانين جديدين هما، خط الائتمان المرن سنة 2009، و خط الوقاية و السيولة سنة 2011.</w:t>
      </w:r>
      <w:r w:rsidRPr="000A72E2">
        <w:rPr>
          <w:rStyle w:val="a5"/>
          <w:rFonts w:ascii="Simplified Arabic" w:hAnsi="Simplified Arabic" w:cs="Simplified Arabic"/>
          <w:sz w:val="28"/>
          <w:szCs w:val="28"/>
          <w:rtl/>
          <w:lang w:bidi="ar-DZ"/>
        </w:rPr>
        <w:footnoteReference w:id="2"/>
      </w:r>
    </w:p>
    <w:p w:rsidR="00414BEC" w:rsidRPr="000A72E2" w:rsidRDefault="00414BEC" w:rsidP="00414BEC">
      <w:pPr>
        <w:pStyle w:val="3"/>
        <w:rPr>
          <w:color w:val="auto"/>
          <w:rtl/>
          <w:lang w:bidi="ar-DZ"/>
        </w:rPr>
      </w:pPr>
      <w:bookmarkStart w:id="10" w:name="_Toc41867768"/>
      <w:bookmarkStart w:id="11" w:name="_Toc41889307"/>
      <w:r w:rsidRPr="000A72E2">
        <w:rPr>
          <w:color w:val="auto"/>
          <w:rtl/>
          <w:lang w:bidi="ar-DZ"/>
        </w:rPr>
        <w:t xml:space="preserve">3- خط الائتمان المرن </w:t>
      </w:r>
      <w:r w:rsidRPr="000A72E2">
        <w:rPr>
          <w:color w:val="auto"/>
          <w:lang w:bidi="ar-DZ"/>
        </w:rPr>
        <w:t>( Flexible Credit Line)</w:t>
      </w:r>
      <w:r w:rsidRPr="000A72E2">
        <w:rPr>
          <w:color w:val="auto"/>
          <w:rtl/>
          <w:lang w:bidi="ar-DZ"/>
        </w:rPr>
        <w:t>:</w:t>
      </w:r>
      <w:bookmarkEnd w:id="10"/>
      <w:bookmarkEnd w:id="11"/>
    </w:p>
    <w:p w:rsidR="00414BEC" w:rsidRPr="000A72E2" w:rsidRDefault="00414BEC" w:rsidP="00414BEC">
      <w:pPr>
        <w:spacing w:line="276" w:lineRule="auto"/>
        <w:rPr>
          <w:rFonts w:ascii="Simplified Arabic" w:hAnsi="Simplified Arabic" w:cs="Simplified Arabic" w:hint="cs"/>
          <w:sz w:val="28"/>
          <w:szCs w:val="28"/>
          <w:rtl/>
          <w:lang w:bidi="ar-DZ"/>
        </w:rPr>
      </w:pPr>
      <w:r w:rsidRPr="000A72E2">
        <w:rPr>
          <w:rFonts w:ascii="Simplified Arabic" w:hAnsi="Simplified Arabic" w:cs="Simplified Arabic"/>
          <w:sz w:val="28"/>
          <w:szCs w:val="28"/>
          <w:rtl/>
          <w:lang w:bidi="ar-DZ"/>
        </w:rPr>
        <w:t xml:space="preserve">   يختص " خط الائتمان المرن" بالبلدان التي تتمتع بمستوى بالغ القوة من الأساسيات الاقتصادية و الأداء السابق في مجال تنفيذ السياسات. و يوافق الصندوق، بناء على طلب البلد العضو، على اتفاقات استخدام خط الائتمان المرن إذا كانت البلدان المعنية قد استوفت معايير الأهلية المحددة سلفا. و تبلغ مدة الاستفادة من هذا التسهيل إما عاما واحدا أو عامين، مع اجراء مراجعة مرحلية بعد عام واحد للتأكد من أن شروط الأهلية لاتزال مستوفاة. وتتقرر الموارد التي تتاح من خلال هذا الخط حسب كل حالة على حدة، ولا تخضع لحدود الاستفادة الاعتيادية، كما أنها تصرف في دفعة واحدة.</w:t>
      </w:r>
    </w:p>
    <w:p w:rsidR="00414BEC" w:rsidRPr="000A72E2" w:rsidRDefault="00414BEC" w:rsidP="00414BEC">
      <w:pPr>
        <w:pStyle w:val="3"/>
        <w:rPr>
          <w:color w:val="auto"/>
          <w:rtl/>
          <w:lang w:bidi="ar-DZ"/>
        </w:rPr>
      </w:pPr>
      <w:bookmarkStart w:id="12" w:name="_Toc41867769"/>
      <w:bookmarkStart w:id="13" w:name="_Toc41889308"/>
      <w:r w:rsidRPr="000A72E2">
        <w:rPr>
          <w:color w:val="auto"/>
          <w:rtl/>
          <w:lang w:bidi="ar-DZ"/>
        </w:rPr>
        <w:t xml:space="preserve">4- خط الوقاية و السيولة </w:t>
      </w:r>
      <w:r w:rsidRPr="000A72E2">
        <w:rPr>
          <w:color w:val="auto"/>
          <w:lang w:bidi="ar-DZ"/>
        </w:rPr>
        <w:t>(Precautionary and Liquidity Line)</w:t>
      </w:r>
      <w:r w:rsidRPr="000A72E2">
        <w:rPr>
          <w:color w:val="auto"/>
          <w:rtl/>
          <w:lang w:bidi="ar-DZ"/>
        </w:rPr>
        <w:t>:</w:t>
      </w:r>
      <w:bookmarkEnd w:id="12"/>
      <w:bookmarkEnd w:id="13"/>
      <w:r w:rsidRPr="000A72E2">
        <w:rPr>
          <w:color w:val="auto"/>
          <w:rtl/>
          <w:lang w:bidi="ar-DZ"/>
        </w:rPr>
        <w:t xml:space="preserve"> </w:t>
      </w:r>
    </w:p>
    <w:p w:rsidR="00414BEC" w:rsidRPr="000A72E2" w:rsidRDefault="00414BEC" w:rsidP="00414BEC">
      <w:pPr>
        <w:spacing w:line="276" w:lineRule="auto"/>
        <w:rPr>
          <w:rFonts w:ascii="Simplified Arabic" w:hAnsi="Simplified Arabic" w:cs="Simplified Arabic" w:hint="cs"/>
          <w:sz w:val="28"/>
          <w:szCs w:val="28"/>
          <w:rtl/>
          <w:lang w:bidi="ar-DZ"/>
        </w:rPr>
      </w:pPr>
      <w:r w:rsidRPr="000A72E2">
        <w:rPr>
          <w:rFonts w:ascii="Simplified Arabic" w:hAnsi="Simplified Arabic" w:cs="Simplified Arabic" w:hint="cs"/>
          <w:b/>
          <w:bCs/>
          <w:sz w:val="28"/>
          <w:szCs w:val="28"/>
          <w:rtl/>
          <w:lang w:bidi="ar-DZ"/>
        </w:rPr>
        <w:tab/>
      </w:r>
      <w:r w:rsidRPr="000A72E2">
        <w:rPr>
          <w:rFonts w:ascii="Simplified Arabic" w:hAnsi="Simplified Arabic" w:cs="Simplified Arabic"/>
          <w:sz w:val="28"/>
          <w:szCs w:val="28"/>
          <w:rtl/>
          <w:lang w:bidi="ar-DZ"/>
        </w:rPr>
        <w:t>يتاح " خط الوقاية و السيولة" للبلدان التي تتميز بأساسيات و سياسات اقتصادية سليمة، مع سجل اداء سابق فيما يتصل بتنفيذ هذه السياسات. و قد تواجه البلدان المستوفية لشروط الاستفادة من " خط الوقاية و السيولة" مواطن خطر متوسطة و قد لا تستوفي معايير التأهل للاستفادة منه، لكنها لا تتطلب تعديلات كبرة في سياساتها الاقتصادية مقارنة بما تتطلبه اتفاقات الاستعداد الانتمائي.</w:t>
      </w:r>
    </w:p>
    <w:p w:rsidR="00414BEC" w:rsidRPr="000A72E2" w:rsidRDefault="00414BEC" w:rsidP="00414BEC">
      <w:pPr>
        <w:pStyle w:val="3"/>
        <w:rPr>
          <w:color w:val="auto"/>
          <w:rtl/>
          <w:lang w:bidi="ar-DZ"/>
        </w:rPr>
      </w:pPr>
      <w:bookmarkStart w:id="14" w:name="_Toc41867770"/>
      <w:bookmarkStart w:id="15" w:name="_Toc41889309"/>
      <w:r w:rsidRPr="000A72E2">
        <w:rPr>
          <w:color w:val="auto"/>
          <w:rtl/>
          <w:lang w:bidi="ar-DZ"/>
        </w:rPr>
        <w:t xml:space="preserve">5- أداة التمويل السريع </w:t>
      </w:r>
      <w:r w:rsidRPr="000A72E2">
        <w:rPr>
          <w:color w:val="auto"/>
          <w:lang w:bidi="ar-DZ"/>
        </w:rPr>
        <w:t>(Rapid Financing Instrument)</w:t>
      </w:r>
      <w:r w:rsidRPr="000A72E2">
        <w:rPr>
          <w:color w:val="auto"/>
          <w:rtl/>
          <w:lang w:bidi="ar-DZ"/>
        </w:rPr>
        <w:t>:</w:t>
      </w:r>
      <w:bookmarkEnd w:id="14"/>
      <w:bookmarkEnd w:id="15"/>
    </w:p>
    <w:p w:rsidR="00414BEC" w:rsidRPr="000A72E2" w:rsidRDefault="00414BEC" w:rsidP="00414BEC">
      <w:pPr>
        <w:spacing w:line="276" w:lineRule="auto"/>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 xml:space="preserve">   أنشئت هذه الأداة سنة 2011 لتحل محل سياسات المساعدة في حالات الطوارئ و توسيع نطاق تطبيقها. و تقدم هذه الأداة مساعدات مالية سريعة بشروط محدودة لكل البلدان الأعضاء التي تواجه موازين مدفوعات احتياجات تمويلية عاجلة. تخضع الموارد المتاحة من خلالها إلى حد أقصى سنوي قدره 37.5</w:t>
      </w:r>
      <w:r w:rsidRPr="000A72E2">
        <w:rPr>
          <w:rFonts w:ascii="Simplified Arabic" w:hAnsi="Simplified Arabic" w:cs="Simplified Arabic"/>
          <w:sz w:val="28"/>
          <w:szCs w:val="28"/>
          <w:lang w:bidi="ar-DZ"/>
        </w:rPr>
        <w:t>%</w:t>
      </w:r>
      <w:r w:rsidRPr="000A72E2">
        <w:rPr>
          <w:rFonts w:ascii="Simplified Arabic" w:hAnsi="Simplified Arabic" w:cs="Simplified Arabic"/>
          <w:sz w:val="28"/>
          <w:szCs w:val="28"/>
          <w:rtl/>
          <w:lang w:bidi="ar-DZ"/>
        </w:rPr>
        <w:t xml:space="preserve"> من قيمة حصة البلد المعني، بجد تراكمي قدره 75</w:t>
      </w:r>
      <w:r w:rsidRPr="000A72E2">
        <w:rPr>
          <w:rFonts w:ascii="Simplified Arabic" w:hAnsi="Simplified Arabic" w:cs="Simplified Arabic"/>
          <w:sz w:val="28"/>
          <w:szCs w:val="28"/>
          <w:lang w:bidi="ar-DZ"/>
        </w:rPr>
        <w:t>%</w:t>
      </w:r>
      <w:r w:rsidRPr="000A72E2">
        <w:rPr>
          <w:rFonts w:ascii="Simplified Arabic" w:hAnsi="Simplified Arabic" w:cs="Simplified Arabic"/>
          <w:sz w:val="28"/>
          <w:szCs w:val="28"/>
          <w:rtl/>
          <w:lang w:bidi="ar-DZ"/>
        </w:rPr>
        <w:t xml:space="preserve"> من قيمة الحصة، و يتم السداد في غضون 3,25 إلى 5 سنوات.</w:t>
      </w:r>
    </w:p>
    <w:p w:rsidR="00414BEC" w:rsidRPr="000A72E2" w:rsidRDefault="00414BEC" w:rsidP="00414BEC">
      <w:pPr>
        <w:pStyle w:val="2"/>
        <w:rPr>
          <w:color w:val="auto"/>
          <w:rtl/>
          <w:lang w:bidi="ar-DZ"/>
        </w:rPr>
      </w:pPr>
      <w:bookmarkStart w:id="16" w:name="_Toc41867771"/>
      <w:bookmarkStart w:id="17" w:name="_Toc41889310"/>
      <w:r w:rsidRPr="000A72E2">
        <w:rPr>
          <w:color w:val="auto"/>
          <w:rtl/>
          <w:lang w:bidi="ar-DZ"/>
        </w:rPr>
        <w:t xml:space="preserve">ثانيا: </w:t>
      </w:r>
      <w:r w:rsidRPr="000A72E2">
        <w:rPr>
          <w:rFonts w:hint="cs"/>
          <w:color w:val="auto"/>
          <w:rtl/>
          <w:lang w:bidi="ar-DZ"/>
        </w:rPr>
        <w:t>الإقراض</w:t>
      </w:r>
      <w:r w:rsidRPr="000A72E2">
        <w:rPr>
          <w:color w:val="auto"/>
          <w:rtl/>
          <w:lang w:bidi="ar-DZ"/>
        </w:rPr>
        <w:t xml:space="preserve"> بشروط ميسرة:</w:t>
      </w:r>
      <w:bookmarkEnd w:id="16"/>
      <w:bookmarkEnd w:id="17"/>
    </w:p>
    <w:p w:rsidR="00414BEC" w:rsidRPr="000A72E2" w:rsidRDefault="00414BEC" w:rsidP="00414BEC">
      <w:pPr>
        <w:spacing w:line="276" w:lineRule="auto"/>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 xml:space="preserve">   أنشئت تسهيلات الإقراض الميسر الجديدة للبلدان منخفضة الدخل بدعم من الصندوق الانتمائي للنمو و الحد من الفقر، ودخلت حيز التنفيذ في جانفي 2010 كجزء من عملية إصلاح أوسع نطاقا لجعل الدعم المالي الذي يقدمه </w:t>
      </w:r>
      <w:r w:rsidRPr="000A72E2">
        <w:rPr>
          <w:rFonts w:ascii="Simplified Arabic" w:hAnsi="Simplified Arabic" w:cs="Simplified Arabic"/>
          <w:sz w:val="28"/>
          <w:szCs w:val="28"/>
          <w:rtl/>
          <w:lang w:bidi="ar-DZ"/>
        </w:rPr>
        <w:lastRenderedPageBreak/>
        <w:t xml:space="preserve">الصندوق أكثر مرونة و ملائمة لمختلف احتياجات البلدان منخفضة الدخل، وفي جانفي 2013، تم تنقيح هذه التسهيلات لتعزيز ملائمتها للبلدان منخفضة الدخل و إضفاء مزيد من المرونة على الدعم المقدم من الصندوق. وتمت زيادة حدود الاستفادة من الموارد و المعايير المتعلقة بها بمقدار الضعف تقريبا مقارنة بمستويات ما قبل الأزمة، كما أصبح التمويل بشروط أكثر يسرا، مع مراجعة أسعار الفائدة مرة كل عامين ( وهي تبلغ حاليا صفر </w:t>
      </w:r>
      <w:r w:rsidRPr="000A72E2">
        <w:rPr>
          <w:rFonts w:ascii="Simplified Arabic" w:hAnsi="Simplified Arabic" w:cs="Simplified Arabic"/>
          <w:sz w:val="28"/>
          <w:szCs w:val="28"/>
          <w:lang w:bidi="ar-DZ"/>
        </w:rPr>
        <w:t>%</w:t>
      </w:r>
      <w:r w:rsidRPr="000A72E2">
        <w:rPr>
          <w:rFonts w:ascii="Simplified Arabic" w:hAnsi="Simplified Arabic" w:cs="Simplified Arabic"/>
          <w:sz w:val="28"/>
          <w:szCs w:val="28"/>
          <w:rtl/>
          <w:lang w:bidi="ar-DZ"/>
        </w:rPr>
        <w:t xml:space="preserve"> حتى نهاية عام 2016)، و تأتي التسهيلات المقدمة إلى البلدان الأعضاء المنخفضة الدخل في ثلاثة أشكال نوجزها في ما يلي:</w:t>
      </w:r>
    </w:p>
    <w:p w:rsidR="00414BEC" w:rsidRPr="000A72E2" w:rsidRDefault="00414BEC" w:rsidP="00414BEC">
      <w:pPr>
        <w:pStyle w:val="3"/>
        <w:rPr>
          <w:color w:val="auto"/>
          <w:rtl/>
          <w:lang w:bidi="ar-DZ"/>
        </w:rPr>
      </w:pPr>
      <w:bookmarkStart w:id="18" w:name="_Toc41867772"/>
      <w:bookmarkStart w:id="19" w:name="_Toc41889311"/>
      <w:r w:rsidRPr="000A72E2">
        <w:rPr>
          <w:color w:val="auto"/>
          <w:rtl/>
          <w:lang w:bidi="ar-DZ"/>
        </w:rPr>
        <w:t xml:space="preserve">1- التسهيل الانتمائي الممدد </w:t>
      </w:r>
      <w:r w:rsidRPr="000A72E2">
        <w:rPr>
          <w:color w:val="auto"/>
          <w:lang w:bidi="ar-DZ"/>
        </w:rPr>
        <w:t>( Extended Credit Facility)</w:t>
      </w:r>
      <w:r w:rsidRPr="000A72E2">
        <w:rPr>
          <w:color w:val="auto"/>
          <w:rtl/>
          <w:lang w:bidi="ar-DZ"/>
        </w:rPr>
        <w:t>:</w:t>
      </w:r>
      <w:bookmarkEnd w:id="18"/>
      <w:bookmarkEnd w:id="19"/>
    </w:p>
    <w:p w:rsidR="00414BEC" w:rsidRPr="000A72E2" w:rsidRDefault="00414BEC" w:rsidP="00414BEC">
      <w:pPr>
        <w:spacing w:line="276" w:lineRule="auto"/>
        <w:rPr>
          <w:rFonts w:ascii="Simplified Arabic" w:hAnsi="Simplified Arabic" w:cs="Simplified Arabic"/>
          <w:sz w:val="28"/>
          <w:szCs w:val="28"/>
          <w:rtl/>
          <w:lang w:bidi="ar-DZ"/>
        </w:rPr>
      </w:pPr>
      <w:r w:rsidRPr="000A72E2">
        <w:rPr>
          <w:rFonts w:ascii="Simplified Arabic" w:hAnsi="Simplified Arabic" w:cs="Simplified Arabic" w:hint="cs"/>
          <w:b/>
          <w:bCs/>
          <w:sz w:val="28"/>
          <w:szCs w:val="28"/>
          <w:rtl/>
          <w:lang w:bidi="ar-DZ"/>
        </w:rPr>
        <w:tab/>
      </w:r>
      <w:r w:rsidRPr="000A72E2">
        <w:rPr>
          <w:rFonts w:ascii="Simplified Arabic" w:hAnsi="Simplified Arabic" w:cs="Simplified Arabic"/>
          <w:b/>
          <w:bCs/>
          <w:sz w:val="28"/>
          <w:szCs w:val="28"/>
          <w:rtl/>
          <w:lang w:bidi="ar-DZ"/>
        </w:rPr>
        <w:t xml:space="preserve"> </w:t>
      </w:r>
      <w:r w:rsidRPr="000A72E2">
        <w:rPr>
          <w:rFonts w:ascii="Simplified Arabic" w:hAnsi="Simplified Arabic" w:cs="Simplified Arabic"/>
          <w:sz w:val="28"/>
          <w:szCs w:val="28"/>
          <w:rtl/>
          <w:lang w:bidi="ar-DZ"/>
        </w:rPr>
        <w:t xml:space="preserve"> يأتي التسهيل الانتمائي الممدد خلفا لتسهيل النمو و الحد من الفقر باعتباره أداة الصندوق الأساسية لتوفير الدعم متوسط الأجل للبلدان منخفضة الدخل التي تواجه موازين مدفوعاتها احتياجات تمويلية على المدى المتوسط.</w:t>
      </w:r>
    </w:p>
    <w:p w:rsidR="00414BEC" w:rsidRPr="000A72E2" w:rsidRDefault="00414BEC" w:rsidP="00414BEC">
      <w:pPr>
        <w:pStyle w:val="3"/>
        <w:rPr>
          <w:color w:val="auto"/>
          <w:rtl/>
          <w:lang w:bidi="ar-DZ"/>
        </w:rPr>
      </w:pPr>
      <w:bookmarkStart w:id="20" w:name="_Toc41867773"/>
      <w:bookmarkStart w:id="21" w:name="_Toc41889312"/>
      <w:r w:rsidRPr="000A72E2">
        <w:rPr>
          <w:color w:val="auto"/>
          <w:rtl/>
          <w:lang w:bidi="ar-DZ"/>
        </w:rPr>
        <w:t xml:space="preserve">2- تسهيل الاستعداد الانتمائي </w:t>
      </w:r>
      <w:r w:rsidRPr="000A72E2">
        <w:rPr>
          <w:color w:val="auto"/>
          <w:lang w:bidi="ar-DZ"/>
        </w:rPr>
        <w:t>( StadbyCredit Facility)</w:t>
      </w:r>
      <w:r w:rsidRPr="000A72E2">
        <w:rPr>
          <w:color w:val="auto"/>
          <w:rtl/>
          <w:lang w:bidi="ar-DZ"/>
        </w:rPr>
        <w:t>:</w:t>
      </w:r>
      <w:bookmarkEnd w:id="20"/>
      <w:bookmarkEnd w:id="21"/>
    </w:p>
    <w:p w:rsidR="00414BEC" w:rsidRPr="000A72E2" w:rsidRDefault="00414BEC" w:rsidP="00414BEC">
      <w:pPr>
        <w:spacing w:line="276" w:lineRule="auto"/>
        <w:rPr>
          <w:rFonts w:ascii="Simplified Arabic" w:hAnsi="Simplified Arabic" w:cs="Simplified Arabic"/>
          <w:sz w:val="28"/>
          <w:szCs w:val="28"/>
          <w:rtl/>
          <w:lang w:bidi="ar-DZ"/>
        </w:rPr>
      </w:pPr>
      <w:r w:rsidRPr="000A72E2">
        <w:rPr>
          <w:rFonts w:ascii="Simplified Arabic" w:hAnsi="Simplified Arabic" w:cs="Simplified Arabic" w:hint="cs"/>
          <w:sz w:val="28"/>
          <w:szCs w:val="28"/>
          <w:rtl/>
          <w:lang w:bidi="ar-DZ"/>
        </w:rPr>
        <w:tab/>
      </w:r>
      <w:r w:rsidRPr="000A72E2">
        <w:rPr>
          <w:rFonts w:ascii="Simplified Arabic" w:hAnsi="Simplified Arabic" w:cs="Simplified Arabic"/>
          <w:sz w:val="28"/>
          <w:szCs w:val="28"/>
          <w:rtl/>
          <w:lang w:bidi="ar-DZ"/>
        </w:rPr>
        <w:t>يتيح مساعدات مالية للبلدان منخفضة الدخل التي تواجه موازين مدفوعاتها احتياجات تمويلي قصيرة الأجل.</w:t>
      </w:r>
    </w:p>
    <w:p w:rsidR="00414BEC" w:rsidRPr="000A72E2" w:rsidRDefault="00414BEC" w:rsidP="00414BEC">
      <w:pPr>
        <w:pStyle w:val="3"/>
        <w:rPr>
          <w:color w:val="auto"/>
          <w:rtl/>
          <w:lang w:bidi="ar-DZ"/>
        </w:rPr>
      </w:pPr>
      <w:bookmarkStart w:id="22" w:name="_Toc41867774"/>
      <w:bookmarkStart w:id="23" w:name="_Toc41889313"/>
      <w:r w:rsidRPr="000A72E2">
        <w:rPr>
          <w:color w:val="auto"/>
          <w:rtl/>
          <w:lang w:bidi="ar-DZ"/>
        </w:rPr>
        <w:t xml:space="preserve">3- التسهيل الانتمائي السريع </w:t>
      </w:r>
      <w:r w:rsidRPr="000A72E2">
        <w:rPr>
          <w:color w:val="auto"/>
          <w:lang w:bidi="ar-DZ"/>
        </w:rPr>
        <w:t>( Rapid Credit Facility)</w:t>
      </w:r>
      <w:r w:rsidRPr="000A72E2">
        <w:rPr>
          <w:color w:val="auto"/>
          <w:rtl/>
          <w:lang w:bidi="ar-DZ"/>
        </w:rPr>
        <w:t>:</w:t>
      </w:r>
      <w:bookmarkEnd w:id="22"/>
      <w:bookmarkEnd w:id="23"/>
      <w:r w:rsidRPr="000A72E2">
        <w:rPr>
          <w:color w:val="auto"/>
          <w:rtl/>
          <w:lang w:bidi="ar-DZ"/>
        </w:rPr>
        <w:t xml:space="preserve"> </w:t>
      </w:r>
    </w:p>
    <w:p w:rsidR="00414BEC" w:rsidRPr="000A72E2" w:rsidRDefault="00414BEC" w:rsidP="00414BEC">
      <w:pPr>
        <w:spacing w:line="276" w:lineRule="auto"/>
        <w:rPr>
          <w:rFonts w:ascii="Simplified Arabic" w:hAnsi="Simplified Arabic" w:cs="Simplified Arabic"/>
          <w:b/>
          <w:bCs/>
          <w:sz w:val="28"/>
          <w:szCs w:val="28"/>
          <w:rtl/>
          <w:lang w:bidi="ar-DZ"/>
        </w:rPr>
      </w:pPr>
      <w:r w:rsidRPr="000A72E2">
        <w:rPr>
          <w:rFonts w:ascii="Simplified Arabic" w:hAnsi="Simplified Arabic" w:cs="Simplified Arabic" w:hint="cs"/>
          <w:b/>
          <w:bCs/>
          <w:sz w:val="28"/>
          <w:szCs w:val="28"/>
          <w:rtl/>
          <w:lang w:bidi="ar-DZ"/>
        </w:rPr>
        <w:tab/>
      </w:r>
      <w:r w:rsidRPr="000A72E2">
        <w:rPr>
          <w:rFonts w:ascii="Simplified Arabic" w:hAnsi="Simplified Arabic" w:cs="Simplified Arabic"/>
          <w:sz w:val="28"/>
          <w:szCs w:val="28"/>
          <w:rtl/>
          <w:lang w:bidi="ar-DZ"/>
        </w:rPr>
        <w:t>يتيح مساعدات مالية سريعة بشروط محدودة للبلدان منخفضة الدخل التي تواجه موازين مدفوعاتها احتياجات عاجلة، و يأتي هذا التسهيل في خطوة لتبسيط المساعدات العاجلة التي يقدمها الصندوق</w:t>
      </w:r>
      <w:r w:rsidRPr="000A72E2">
        <w:rPr>
          <w:rFonts w:ascii="Simplified Arabic" w:hAnsi="Simplified Arabic" w:cs="Simplified Arabic"/>
          <w:b/>
          <w:bCs/>
          <w:sz w:val="28"/>
          <w:szCs w:val="28"/>
          <w:rtl/>
          <w:lang w:bidi="ar-DZ"/>
        </w:rPr>
        <w:t>.</w:t>
      </w:r>
    </w:p>
    <w:p w:rsidR="00414BEC" w:rsidRPr="000A72E2" w:rsidRDefault="00414BEC" w:rsidP="00414BEC">
      <w:pPr>
        <w:spacing w:line="276" w:lineRule="auto"/>
        <w:rPr>
          <w:rFonts w:ascii="Simplified Arabic" w:hAnsi="Simplified Arabic" w:cs="Simplified Arabic"/>
          <w:sz w:val="28"/>
          <w:szCs w:val="28"/>
          <w:rtl/>
          <w:lang w:bidi="ar-DZ"/>
        </w:rPr>
      </w:pPr>
      <w:r w:rsidRPr="000A72E2">
        <w:rPr>
          <w:rFonts w:ascii="Simplified Arabic" w:hAnsi="Simplified Arabic" w:cs="Simplified Arabic"/>
          <w:sz w:val="28"/>
          <w:szCs w:val="28"/>
          <w:rtl/>
          <w:lang w:bidi="ar-DZ"/>
        </w:rPr>
        <w:t xml:space="preserve">   على الرغم من أن مثل هذه التسهيلات تمثل تعديلا جوهريا في درجة المرونة التي تتصف بها التسهيلات الانتمائية المقدمة من جانب الصندوق، إلا</w:t>
      </w:r>
      <w:r w:rsidR="00CD25C7" w:rsidRPr="000A72E2">
        <w:rPr>
          <w:rFonts w:ascii="Simplified Arabic" w:hAnsi="Simplified Arabic" w:cs="Simplified Arabic" w:hint="cs"/>
          <w:sz w:val="28"/>
          <w:szCs w:val="28"/>
          <w:rtl/>
          <w:lang w:bidi="ar-DZ"/>
        </w:rPr>
        <w:t xml:space="preserve"> </w:t>
      </w:r>
      <w:r w:rsidRPr="000A72E2">
        <w:rPr>
          <w:rFonts w:ascii="Simplified Arabic" w:hAnsi="Simplified Arabic" w:cs="Simplified Arabic"/>
          <w:sz w:val="28"/>
          <w:szCs w:val="28"/>
          <w:rtl/>
          <w:lang w:bidi="ar-DZ"/>
        </w:rPr>
        <w:t xml:space="preserve">أن مثل هذه التسهيلات، تقتصر فقط على حالة الدول ذات الأداء الاقتصادي القوي، و التي تملك مؤشرات اقتصادية كلية ملائمة، </w:t>
      </w:r>
      <w:r w:rsidR="00CD25C7" w:rsidRPr="000A72E2">
        <w:rPr>
          <w:rFonts w:ascii="Simplified Arabic" w:hAnsi="Simplified Arabic" w:cs="Simplified Arabic" w:hint="cs"/>
          <w:sz w:val="28"/>
          <w:szCs w:val="28"/>
          <w:rtl/>
          <w:lang w:bidi="ar-DZ"/>
        </w:rPr>
        <w:t>أما</w:t>
      </w:r>
      <w:r w:rsidRPr="000A72E2">
        <w:rPr>
          <w:rFonts w:ascii="Simplified Arabic" w:hAnsi="Simplified Arabic" w:cs="Simplified Arabic"/>
          <w:sz w:val="28"/>
          <w:szCs w:val="28"/>
          <w:rtl/>
          <w:lang w:bidi="ar-DZ"/>
        </w:rPr>
        <w:t xml:space="preserve"> الاقتصاديات الضعيفة أو ذات </w:t>
      </w:r>
      <w:r w:rsidR="00CD25C7" w:rsidRPr="000A72E2">
        <w:rPr>
          <w:rFonts w:ascii="Simplified Arabic" w:hAnsi="Simplified Arabic" w:cs="Simplified Arabic" w:hint="cs"/>
          <w:sz w:val="28"/>
          <w:szCs w:val="28"/>
          <w:rtl/>
          <w:lang w:bidi="ar-DZ"/>
        </w:rPr>
        <w:t>الملاءة</w:t>
      </w:r>
      <w:r w:rsidRPr="000A72E2">
        <w:rPr>
          <w:rFonts w:ascii="Simplified Arabic" w:hAnsi="Simplified Arabic" w:cs="Simplified Arabic"/>
          <w:sz w:val="28"/>
          <w:szCs w:val="28"/>
          <w:rtl/>
          <w:lang w:bidi="ar-DZ"/>
        </w:rPr>
        <w:t xml:space="preserve"> المالية غير المنسبة، وهي أكثر الدول الأعضاء حاجة إلى تسهيلات الصندوق، فلا سبيل أمامها للتمتع بمثل هذه التسهيلات المرنة.</w:t>
      </w:r>
    </w:p>
    <w:p w:rsidR="002D02D8" w:rsidRDefault="002D02D8" w:rsidP="00414BEC">
      <w:pPr>
        <w:jc w:val="both"/>
        <w:rPr>
          <w:rFonts w:cs="Simplified Arabic" w:hint="cs"/>
          <w:sz w:val="28"/>
          <w:szCs w:val="28"/>
          <w:rtl/>
          <w:lang w:bidi="ar-DZ"/>
        </w:rPr>
      </w:pPr>
      <w:r w:rsidRPr="000A72E2">
        <w:rPr>
          <w:rFonts w:cs="Simplified Arabic" w:hint="cs"/>
          <w:sz w:val="28"/>
          <w:szCs w:val="28"/>
          <w:rtl/>
        </w:rPr>
        <w:t xml:space="preserve"> </w:t>
      </w:r>
    </w:p>
    <w:p w:rsidR="00477C89" w:rsidRPr="000A72E2" w:rsidRDefault="00477C89" w:rsidP="00414BEC">
      <w:pPr>
        <w:jc w:val="both"/>
        <w:rPr>
          <w:rFonts w:cs="Simplified Arabic" w:hint="cs"/>
          <w:sz w:val="28"/>
          <w:szCs w:val="28"/>
          <w:rtl/>
          <w:lang w:bidi="ar-DZ"/>
        </w:rPr>
      </w:pPr>
    </w:p>
    <w:p w:rsidR="002D02D8" w:rsidRPr="000A72E2" w:rsidRDefault="00345993"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t>2</w:t>
      </w:r>
      <w:r w:rsidR="002D02D8" w:rsidRPr="000A72E2">
        <w:rPr>
          <w:rFonts w:cs="Simplified Arabic" w:hint="cs"/>
          <w:b/>
          <w:bCs/>
          <w:sz w:val="28"/>
          <w:szCs w:val="28"/>
          <w:rtl/>
        </w:rPr>
        <w:t xml:space="preserve">- مؤسسات التمويل الإقليمية: </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يوجد عدد من المؤسسات الإقليمية والتي تهدف إلى تمويل مجموعة معينة من الدول, ترتبط ببعضها في موقع جغرافي, لكن في كثير من الأحيان تقوم بتقديم مساعدات للغير من الدول النامية بغض النظر عن موقعها, وتتكون من مجموعة من بنوك التنمية الإقليمية وصناديق التمويل الأخرى, وأهمها هي: </w:t>
      </w:r>
    </w:p>
    <w:p w:rsidR="002D02D8" w:rsidRPr="000A72E2" w:rsidRDefault="00CD25C7" w:rsidP="002D02D8">
      <w:pPr>
        <w:pStyle w:val="a3"/>
        <w:widowControl w:val="0"/>
        <w:spacing w:before="0" w:beforeAutospacing="0" w:after="0" w:afterAutospacing="0" w:line="240" w:lineRule="auto"/>
        <w:jc w:val="both"/>
        <w:rPr>
          <w:rFonts w:cs="Simplified Arabic" w:hint="cs"/>
          <w:sz w:val="28"/>
          <w:szCs w:val="28"/>
          <w:rtl/>
        </w:rPr>
      </w:pPr>
      <w:r w:rsidRPr="000A72E2">
        <w:rPr>
          <w:rFonts w:cs="Simplified Arabic" w:hint="cs"/>
          <w:b/>
          <w:bCs/>
          <w:sz w:val="28"/>
          <w:szCs w:val="28"/>
          <w:rtl/>
        </w:rPr>
        <w:t>2-1</w:t>
      </w:r>
      <w:r w:rsidR="002D02D8" w:rsidRPr="000A72E2">
        <w:rPr>
          <w:rFonts w:cs="Simplified Arabic" w:hint="cs"/>
          <w:b/>
          <w:bCs/>
          <w:sz w:val="28"/>
          <w:szCs w:val="28"/>
          <w:rtl/>
        </w:rPr>
        <w:t>- بنك الاستثمار الأوربي</w:t>
      </w:r>
      <w:r w:rsidR="002D02D8" w:rsidRPr="000A72E2">
        <w:rPr>
          <w:rFonts w:cs="Simplified Arabic" w:hint="cs"/>
          <w:sz w:val="28"/>
          <w:szCs w:val="28"/>
          <w:rtl/>
        </w:rPr>
        <w:t xml:space="preserve">: قد تأسس هذا  البنك سنة 1958 بين عشر دول أوربية هي: المملكة المتحدة, فرنسا, إيطاليا, هولندا, ألمانيا, بلجيكا, ايرلندا, الدانمارك, اليونان, لوكسومبورغ, ومن أهدافه: </w:t>
      </w:r>
    </w:p>
    <w:p w:rsidR="002D02D8" w:rsidRPr="000A72E2" w:rsidRDefault="002D02D8" w:rsidP="002D02D8">
      <w:pPr>
        <w:pStyle w:val="a3"/>
        <w:widowControl w:val="0"/>
        <w:numPr>
          <w:ilvl w:val="0"/>
          <w:numId w:val="11"/>
        </w:numPr>
        <w:spacing w:before="0" w:beforeAutospacing="0" w:after="0" w:afterAutospacing="0" w:line="240" w:lineRule="auto"/>
        <w:ind w:right="0"/>
        <w:jc w:val="both"/>
        <w:rPr>
          <w:rFonts w:cs="Simplified Arabic" w:hint="cs"/>
          <w:sz w:val="28"/>
          <w:szCs w:val="28"/>
          <w:rtl/>
        </w:rPr>
      </w:pPr>
      <w:r w:rsidRPr="000A72E2">
        <w:rPr>
          <w:rFonts w:cs="Simplified Arabic" w:hint="cs"/>
          <w:sz w:val="28"/>
          <w:szCs w:val="28"/>
          <w:rtl/>
        </w:rPr>
        <w:t>تحقيق معدلات نمو في الدول الأعضاء.</w:t>
      </w:r>
    </w:p>
    <w:p w:rsidR="002D02D8" w:rsidRPr="000A72E2" w:rsidRDefault="002D02D8" w:rsidP="002D02D8">
      <w:pPr>
        <w:pStyle w:val="a3"/>
        <w:widowControl w:val="0"/>
        <w:numPr>
          <w:ilvl w:val="0"/>
          <w:numId w:val="11"/>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تشجيع أساليب التكامل الاقتصادي.</w:t>
      </w:r>
    </w:p>
    <w:p w:rsidR="002D02D8" w:rsidRPr="000A72E2" w:rsidRDefault="002D02D8" w:rsidP="002D02D8">
      <w:pPr>
        <w:pStyle w:val="a3"/>
        <w:widowControl w:val="0"/>
        <w:numPr>
          <w:ilvl w:val="0"/>
          <w:numId w:val="11"/>
        </w:numPr>
        <w:spacing w:before="0" w:beforeAutospacing="0" w:after="0" w:afterAutospacing="0" w:line="240" w:lineRule="auto"/>
        <w:ind w:right="0"/>
        <w:jc w:val="both"/>
        <w:rPr>
          <w:rFonts w:cs="Simplified Arabic" w:hint="cs"/>
          <w:sz w:val="28"/>
          <w:szCs w:val="28"/>
          <w:rtl/>
        </w:rPr>
      </w:pPr>
      <w:r w:rsidRPr="000A72E2">
        <w:rPr>
          <w:rFonts w:cs="Simplified Arabic" w:hint="cs"/>
          <w:sz w:val="28"/>
          <w:szCs w:val="28"/>
          <w:rtl/>
        </w:rPr>
        <w:t xml:space="preserve">تقديم قروض للمساهمة في إنشاء المشروعات في الدول النامية, وغالبا ما تعقد قروض البنك على آجال </w:t>
      </w:r>
      <w:r w:rsidRPr="000A72E2">
        <w:rPr>
          <w:rFonts w:cs="Simplified Arabic" w:hint="cs"/>
          <w:sz w:val="28"/>
          <w:szCs w:val="28"/>
          <w:rtl/>
        </w:rPr>
        <w:lastRenderedPageBreak/>
        <w:t>زمنية طويلة تتراوح بين 12-20 سنة مع فترة سماح.</w:t>
      </w:r>
    </w:p>
    <w:p w:rsidR="002D02D8" w:rsidRPr="000A72E2" w:rsidRDefault="002D02D8" w:rsidP="002D02D8">
      <w:pPr>
        <w:pStyle w:val="a3"/>
        <w:widowControl w:val="0"/>
        <w:numPr>
          <w:ilvl w:val="0"/>
          <w:numId w:val="11"/>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طرح سندات في أسواق المال الدولية.</w:t>
      </w:r>
    </w:p>
    <w:p w:rsidR="002D02D8" w:rsidRPr="000A72E2" w:rsidRDefault="002D02D8" w:rsidP="002D02D8">
      <w:pPr>
        <w:jc w:val="both"/>
        <w:rPr>
          <w:rFonts w:cs="Simplified Arabic"/>
          <w:sz w:val="28"/>
          <w:szCs w:val="28"/>
        </w:rPr>
      </w:pPr>
      <w:r w:rsidRPr="000A72E2">
        <w:rPr>
          <w:rFonts w:cs="Simplified Arabic" w:hint="cs"/>
          <w:b/>
          <w:bCs/>
          <w:sz w:val="28"/>
          <w:szCs w:val="28"/>
          <w:rtl/>
        </w:rPr>
        <w:t>2</w:t>
      </w:r>
      <w:r w:rsidR="00CD25C7" w:rsidRPr="000A72E2">
        <w:rPr>
          <w:rFonts w:cs="Simplified Arabic" w:hint="cs"/>
          <w:b/>
          <w:bCs/>
          <w:sz w:val="28"/>
          <w:szCs w:val="28"/>
          <w:rtl/>
        </w:rPr>
        <w:t>-2</w:t>
      </w:r>
      <w:r w:rsidRPr="000A72E2">
        <w:rPr>
          <w:rFonts w:cs="Simplified Arabic" w:hint="cs"/>
          <w:b/>
          <w:bCs/>
          <w:sz w:val="28"/>
          <w:szCs w:val="28"/>
          <w:rtl/>
        </w:rPr>
        <w:t>- بنك التنمية الإفريقي</w:t>
      </w:r>
      <w:r w:rsidRPr="000A72E2">
        <w:rPr>
          <w:rFonts w:cs="Simplified Arabic" w:hint="cs"/>
          <w:sz w:val="28"/>
          <w:szCs w:val="28"/>
          <w:rtl/>
        </w:rPr>
        <w:t xml:space="preserve"> </w:t>
      </w:r>
    </w:p>
    <w:p w:rsidR="00CD25C7" w:rsidRPr="000A72E2" w:rsidRDefault="002D02D8" w:rsidP="002D02D8">
      <w:pPr>
        <w:jc w:val="both"/>
        <w:rPr>
          <w:rFonts w:cs="Simplified Arabic" w:hint="cs"/>
          <w:sz w:val="28"/>
          <w:szCs w:val="28"/>
          <w:rtl/>
        </w:rPr>
      </w:pPr>
      <w:r w:rsidRPr="000A72E2">
        <w:rPr>
          <w:rFonts w:cs="Simplified Arabic" w:hint="cs"/>
          <w:sz w:val="28"/>
          <w:szCs w:val="28"/>
          <w:rtl/>
          <w:lang w:bidi="ar-DZ"/>
        </w:rPr>
        <w:t xml:space="preserve">    أنشأت</w:t>
      </w:r>
      <w:r w:rsidRPr="000A72E2">
        <w:rPr>
          <w:rFonts w:cs="Simplified Arabic" w:hint="cs"/>
          <w:sz w:val="28"/>
          <w:szCs w:val="28"/>
          <w:rtl/>
        </w:rPr>
        <w:t xml:space="preserve"> مجموعة من الدول الأفريقية هذا البنك عام 1963 بهدف تقديم المساعدات المالية </w:t>
      </w:r>
    </w:p>
    <w:p w:rsidR="002D02D8" w:rsidRPr="000A72E2" w:rsidRDefault="002D02D8" w:rsidP="002D02D8">
      <w:pPr>
        <w:jc w:val="both"/>
        <w:rPr>
          <w:rFonts w:cs="Simplified Arabic" w:hint="cs"/>
          <w:sz w:val="28"/>
          <w:szCs w:val="28"/>
          <w:rtl/>
        </w:rPr>
      </w:pPr>
      <w:r w:rsidRPr="000A72E2">
        <w:rPr>
          <w:rFonts w:cs="Simplified Arabic" w:hint="cs"/>
          <w:sz w:val="28"/>
          <w:szCs w:val="28"/>
          <w:rtl/>
        </w:rPr>
        <w:t xml:space="preserve">لدفع عملية التنمية </w:t>
      </w:r>
      <w:r w:rsidRPr="000A72E2">
        <w:rPr>
          <w:rFonts w:cs="Simplified Arabic" w:hint="cs"/>
          <w:sz w:val="28"/>
          <w:szCs w:val="28"/>
          <w:rtl/>
          <w:lang w:bidi="ar-DZ"/>
        </w:rPr>
        <w:t>ال</w:t>
      </w:r>
      <w:r w:rsidRPr="000A72E2">
        <w:rPr>
          <w:rFonts w:cs="Simplified Arabic" w:hint="cs"/>
          <w:sz w:val="28"/>
          <w:szCs w:val="28"/>
          <w:rtl/>
        </w:rPr>
        <w:t>اقتصادية و الاجتماعية في الدول الأعضاء، و ت</w:t>
      </w:r>
      <w:r w:rsidRPr="000A72E2">
        <w:rPr>
          <w:rFonts w:cs="Simplified Arabic" w:hint="cs"/>
          <w:sz w:val="28"/>
          <w:szCs w:val="28"/>
          <w:rtl/>
          <w:lang w:bidi="ar-DZ"/>
        </w:rPr>
        <w:t>ت</w:t>
      </w:r>
      <w:r w:rsidRPr="000A72E2">
        <w:rPr>
          <w:rFonts w:cs="Simplified Arabic" w:hint="cs"/>
          <w:sz w:val="28"/>
          <w:szCs w:val="28"/>
          <w:rtl/>
        </w:rPr>
        <w:t xml:space="preserve">كون موارد البنك الإفريقي </w:t>
      </w:r>
      <w:r w:rsidRPr="000A72E2">
        <w:rPr>
          <w:rFonts w:cs="Simplified Arabic" w:hint="cs"/>
          <w:sz w:val="28"/>
          <w:szCs w:val="28"/>
          <w:rtl/>
          <w:lang w:bidi="ar-DZ"/>
        </w:rPr>
        <w:t>من</w:t>
      </w:r>
      <w:r w:rsidRPr="000A72E2">
        <w:rPr>
          <w:rFonts w:cs="Simplified Arabic" w:hint="cs"/>
          <w:sz w:val="28"/>
          <w:szCs w:val="28"/>
          <w:rtl/>
        </w:rPr>
        <w:t xml:space="preserve"> حصص الدول الأعضاء ال</w:t>
      </w:r>
      <w:r w:rsidRPr="000A72E2">
        <w:rPr>
          <w:rFonts w:cs="Simplified Arabic" w:hint="cs"/>
          <w:sz w:val="28"/>
          <w:szCs w:val="28"/>
          <w:rtl/>
          <w:lang w:bidi="ar-DZ"/>
        </w:rPr>
        <w:t>م</w:t>
      </w:r>
      <w:r w:rsidRPr="000A72E2">
        <w:rPr>
          <w:rFonts w:cs="Simplified Arabic" w:hint="cs"/>
          <w:sz w:val="28"/>
          <w:szCs w:val="28"/>
          <w:rtl/>
        </w:rPr>
        <w:t xml:space="preserve">دفوعة من رأس المال </w:t>
      </w:r>
      <w:r w:rsidRPr="000A72E2">
        <w:rPr>
          <w:rFonts w:cs="Simplified Arabic" w:hint="cs"/>
          <w:sz w:val="28"/>
          <w:szCs w:val="28"/>
          <w:rtl/>
          <w:lang w:bidi="ar-DZ"/>
        </w:rPr>
        <w:t>،</w:t>
      </w:r>
      <w:r w:rsidRPr="000A72E2">
        <w:rPr>
          <w:rFonts w:cs="Simplified Arabic" w:hint="cs"/>
          <w:sz w:val="28"/>
          <w:szCs w:val="28"/>
          <w:rtl/>
        </w:rPr>
        <w:t xml:space="preserve">بالإضافة إلى القروض التي يتمكن البنك من الحصول عليها من الأسواق المالية الدولية أو </w:t>
      </w:r>
      <w:r w:rsidRPr="000A72E2">
        <w:rPr>
          <w:rFonts w:cs="Simplified Arabic" w:hint="cs"/>
          <w:sz w:val="28"/>
          <w:szCs w:val="28"/>
          <w:rtl/>
          <w:lang w:bidi="ar-DZ"/>
        </w:rPr>
        <w:t>من</w:t>
      </w:r>
      <w:r w:rsidRPr="000A72E2">
        <w:rPr>
          <w:rFonts w:cs="Simplified Arabic" w:hint="cs"/>
          <w:sz w:val="28"/>
          <w:szCs w:val="28"/>
          <w:rtl/>
        </w:rPr>
        <w:t xml:space="preserve"> الأعضاء.</w:t>
      </w:r>
    </w:p>
    <w:p w:rsidR="002D02D8" w:rsidRPr="000A72E2" w:rsidRDefault="002D02D8" w:rsidP="002D02D8">
      <w:pPr>
        <w:jc w:val="both"/>
        <w:rPr>
          <w:rFonts w:cs="Simplified Arabic" w:hint="cs"/>
          <w:sz w:val="28"/>
          <w:szCs w:val="28"/>
          <w:rtl/>
        </w:rPr>
      </w:pPr>
      <w:r w:rsidRPr="000A72E2">
        <w:rPr>
          <w:rFonts w:cs="Simplified Arabic" w:hint="cs"/>
          <w:sz w:val="28"/>
          <w:szCs w:val="28"/>
          <w:rtl/>
          <w:lang w:bidi="ar-DZ"/>
        </w:rPr>
        <w:t xml:space="preserve">   </w:t>
      </w:r>
      <w:r w:rsidRPr="000A72E2">
        <w:rPr>
          <w:rFonts w:cs="Simplified Arabic" w:hint="cs"/>
          <w:sz w:val="28"/>
          <w:szCs w:val="28"/>
          <w:rtl/>
        </w:rPr>
        <w:t>و يستخدم البنك موارده في تمويل المشروعات الاستثمارية في الدول الأعضاء و تتحدد شروط الأقراض حسب طاقة كل دولة على السداد من ناحية و حسب الجدوى الاقتصادية للمشروع الممول من ناحية أخرى .</w:t>
      </w:r>
    </w:p>
    <w:p w:rsidR="002D02D8" w:rsidRPr="000A72E2" w:rsidRDefault="00CD25C7" w:rsidP="002D02D8">
      <w:pPr>
        <w:jc w:val="both"/>
        <w:rPr>
          <w:rFonts w:cs="Simplified Arabic" w:hint="cs"/>
          <w:sz w:val="28"/>
          <w:szCs w:val="28"/>
          <w:rtl/>
        </w:rPr>
      </w:pPr>
      <w:r w:rsidRPr="000A72E2">
        <w:rPr>
          <w:rFonts w:cs="Simplified Arabic" w:hint="cs"/>
          <w:b/>
          <w:bCs/>
          <w:sz w:val="28"/>
          <w:szCs w:val="28"/>
          <w:rtl/>
          <w:lang w:bidi="ar-DZ"/>
        </w:rPr>
        <w:t>2-</w:t>
      </w:r>
      <w:r w:rsidR="002D02D8" w:rsidRPr="000A72E2">
        <w:rPr>
          <w:rFonts w:cs="Simplified Arabic" w:hint="cs"/>
          <w:b/>
          <w:bCs/>
          <w:sz w:val="28"/>
          <w:szCs w:val="28"/>
          <w:rtl/>
          <w:lang w:bidi="ar-DZ"/>
        </w:rPr>
        <w:t>3</w:t>
      </w:r>
      <w:r w:rsidR="002D02D8" w:rsidRPr="000A72E2">
        <w:rPr>
          <w:rFonts w:cs="Simplified Arabic" w:hint="cs"/>
          <w:sz w:val="28"/>
          <w:szCs w:val="28"/>
          <w:rtl/>
        </w:rPr>
        <w:t>-</w:t>
      </w:r>
      <w:r w:rsidR="002D02D8" w:rsidRPr="000A72E2">
        <w:rPr>
          <w:rFonts w:cs="Simplified Arabic" w:hint="cs"/>
          <w:b/>
          <w:bCs/>
          <w:sz w:val="28"/>
          <w:szCs w:val="28"/>
          <w:rtl/>
        </w:rPr>
        <w:t>بنك التنمية الأسيوي</w:t>
      </w:r>
      <w:r w:rsidR="002D02D8" w:rsidRPr="000A72E2">
        <w:rPr>
          <w:rFonts w:cs="Simplified Arabic" w:hint="cs"/>
          <w:sz w:val="28"/>
          <w:szCs w:val="28"/>
          <w:rtl/>
        </w:rPr>
        <w:t xml:space="preserve"> </w:t>
      </w:r>
    </w:p>
    <w:p w:rsidR="002D02D8" w:rsidRPr="000A72E2" w:rsidRDefault="002D02D8" w:rsidP="002D02D8">
      <w:pPr>
        <w:jc w:val="both"/>
        <w:rPr>
          <w:rFonts w:cs="Simplified Arabic" w:hint="cs"/>
          <w:sz w:val="28"/>
          <w:szCs w:val="28"/>
          <w:rtl/>
        </w:rPr>
      </w:pPr>
      <w:r w:rsidRPr="000A72E2">
        <w:rPr>
          <w:rFonts w:cs="Simplified Arabic" w:hint="cs"/>
          <w:sz w:val="28"/>
          <w:szCs w:val="28"/>
          <w:rtl/>
          <w:lang w:bidi="ar-DZ"/>
        </w:rPr>
        <w:t xml:space="preserve">   </w:t>
      </w:r>
      <w:r w:rsidRPr="000A72E2">
        <w:rPr>
          <w:rFonts w:cs="Simplified Arabic" w:hint="cs"/>
          <w:sz w:val="28"/>
          <w:szCs w:val="28"/>
          <w:rtl/>
        </w:rPr>
        <w:t xml:space="preserve">تم إنشاء بنك التنمية الأسيوي عام 1965 بهدف تمويل المشروعات المختلفة داخل الدول الأسيوية ، و يعمل البنك منذ إنشائه على تشجيع الاستثمارات الأجنبية المباشرة و حفز تدفقات رأس المال للداخل، و ذلك عن طريق المساهمة في تمويل مشروعات البنية الأساسية </w:t>
      </w:r>
      <w:r w:rsidRPr="000A72E2">
        <w:rPr>
          <w:rFonts w:cs="Simplified Arabic" w:hint="cs"/>
          <w:sz w:val="28"/>
          <w:szCs w:val="28"/>
          <w:rtl/>
          <w:lang w:bidi="ar-DZ"/>
        </w:rPr>
        <w:t>بمنحها</w:t>
      </w:r>
      <w:r w:rsidRPr="000A72E2">
        <w:rPr>
          <w:rFonts w:cs="Simplified Arabic" w:hint="cs"/>
          <w:sz w:val="28"/>
          <w:szCs w:val="28"/>
          <w:rtl/>
        </w:rPr>
        <w:t xml:space="preserve"> قروضا بشروط </w:t>
      </w:r>
      <w:r w:rsidRPr="000A72E2">
        <w:rPr>
          <w:rFonts w:cs="Simplified Arabic" w:hint="cs"/>
          <w:sz w:val="28"/>
          <w:szCs w:val="28"/>
          <w:rtl/>
          <w:lang w:bidi="ar-DZ"/>
        </w:rPr>
        <w:t>م</w:t>
      </w:r>
      <w:r w:rsidRPr="000A72E2">
        <w:rPr>
          <w:rFonts w:cs="Simplified Arabic" w:hint="cs"/>
          <w:sz w:val="28"/>
          <w:szCs w:val="28"/>
          <w:rtl/>
        </w:rPr>
        <w:t xml:space="preserve">يسرة ، كما يقدم البنك قروضا لتمويل </w:t>
      </w:r>
      <w:r w:rsidRPr="000A72E2">
        <w:rPr>
          <w:rFonts w:cs="Simplified Arabic" w:hint="cs"/>
          <w:sz w:val="28"/>
          <w:szCs w:val="28"/>
          <w:rtl/>
          <w:lang w:bidi="ar-DZ"/>
        </w:rPr>
        <w:t>جانب</w:t>
      </w:r>
      <w:r w:rsidRPr="000A72E2">
        <w:rPr>
          <w:rFonts w:cs="Simplified Arabic" w:hint="cs"/>
          <w:sz w:val="28"/>
          <w:szCs w:val="28"/>
          <w:rtl/>
        </w:rPr>
        <w:t xml:space="preserve"> من تكلفة إنشاء المشروعات اللازمة لدفع عجلة التنمية الاقتصادية و الاجتماعية في الدول الأعضاء .</w:t>
      </w:r>
    </w:p>
    <w:p w:rsidR="002D02D8" w:rsidRPr="000A72E2" w:rsidRDefault="002D02D8" w:rsidP="002D02D8">
      <w:pPr>
        <w:jc w:val="both"/>
        <w:rPr>
          <w:rFonts w:cs="Simplified Arabic" w:hint="cs"/>
          <w:sz w:val="28"/>
          <w:szCs w:val="28"/>
          <w:rtl/>
        </w:rPr>
      </w:pPr>
      <w:r w:rsidRPr="000A72E2">
        <w:rPr>
          <w:rFonts w:cs="Simplified Arabic" w:hint="cs"/>
          <w:sz w:val="28"/>
          <w:szCs w:val="28"/>
          <w:rtl/>
          <w:lang w:bidi="ar-DZ"/>
        </w:rPr>
        <w:t xml:space="preserve">   </w:t>
      </w:r>
      <w:r w:rsidRPr="000A72E2">
        <w:rPr>
          <w:rFonts w:cs="Simplified Arabic" w:hint="cs"/>
          <w:sz w:val="28"/>
          <w:szCs w:val="28"/>
          <w:rtl/>
        </w:rPr>
        <w:t>و عادة ما يحصل البنك على موارده عن طريق الاقتراض من أسواق المال الدولية بالإضافة على استخدام رأسماله المدفوع من قبل الأعضاء في التمويل.</w:t>
      </w:r>
    </w:p>
    <w:p w:rsidR="002D02D8" w:rsidRPr="000A72E2" w:rsidRDefault="002D02D8" w:rsidP="002D02D8">
      <w:pPr>
        <w:jc w:val="both"/>
        <w:rPr>
          <w:rFonts w:cs="Simplified Arabic" w:hint="cs"/>
          <w:sz w:val="28"/>
          <w:szCs w:val="28"/>
          <w:rtl/>
        </w:rPr>
      </w:pPr>
      <w:r w:rsidRPr="000A72E2">
        <w:rPr>
          <w:rFonts w:cs="Simplified Arabic" w:hint="cs"/>
          <w:sz w:val="28"/>
          <w:szCs w:val="28"/>
          <w:rtl/>
          <w:lang w:bidi="ar-DZ"/>
        </w:rPr>
        <w:t xml:space="preserve">   </w:t>
      </w:r>
      <w:r w:rsidRPr="000A72E2">
        <w:rPr>
          <w:rFonts w:cs="Simplified Arabic" w:hint="cs"/>
          <w:sz w:val="28"/>
          <w:szCs w:val="28"/>
          <w:rtl/>
        </w:rPr>
        <w:t>و أخيرا فإن هناك عدد</w:t>
      </w:r>
      <w:r w:rsidRPr="000A72E2">
        <w:rPr>
          <w:rFonts w:cs="Simplified Arabic" w:hint="cs"/>
          <w:sz w:val="28"/>
          <w:szCs w:val="28"/>
          <w:rtl/>
          <w:lang w:bidi="ar-DZ"/>
        </w:rPr>
        <w:t>ا</w:t>
      </w:r>
      <w:r w:rsidRPr="000A72E2">
        <w:rPr>
          <w:rFonts w:cs="Simplified Arabic" w:hint="cs"/>
          <w:sz w:val="28"/>
          <w:szCs w:val="28"/>
          <w:rtl/>
        </w:rPr>
        <w:t xml:space="preserve"> آخر من البنوك و الصناديق الإقليمية مث</w:t>
      </w:r>
      <w:r w:rsidRPr="000A72E2">
        <w:rPr>
          <w:rFonts w:cs="Simplified Arabic" w:hint="cs"/>
          <w:sz w:val="28"/>
          <w:szCs w:val="28"/>
          <w:rtl/>
          <w:lang w:bidi="ar-DZ"/>
        </w:rPr>
        <w:t>ل بنك الأمريكتين  ل</w:t>
      </w:r>
      <w:r w:rsidRPr="000A72E2">
        <w:rPr>
          <w:rFonts w:cs="Simplified Arabic" w:hint="cs"/>
          <w:sz w:val="28"/>
          <w:szCs w:val="28"/>
          <w:rtl/>
        </w:rPr>
        <w:t>لتنمية و البنك الإسلامي للتنمية ، و صناديق التنمية العربية.</w:t>
      </w:r>
    </w:p>
    <w:p w:rsidR="002D02D8" w:rsidRPr="000A72E2" w:rsidRDefault="002D02D8" w:rsidP="002D02D8">
      <w:pPr>
        <w:pStyle w:val="a3"/>
        <w:widowControl w:val="0"/>
        <w:spacing w:before="0" w:beforeAutospacing="0" w:after="0" w:afterAutospacing="0" w:line="240" w:lineRule="auto"/>
        <w:ind w:right="795"/>
        <w:jc w:val="center"/>
        <w:rPr>
          <w:rFonts w:cs="Simplified Arabic" w:hint="cs"/>
          <w:b/>
          <w:bCs/>
          <w:rtl/>
        </w:rPr>
      </w:pPr>
      <w:r w:rsidRPr="000A72E2">
        <w:rPr>
          <w:rFonts w:cs="Simplified Arabic" w:hint="cs"/>
          <w:b/>
          <w:bCs/>
          <w:rtl/>
        </w:rPr>
        <w:t>ثاني</w:t>
      </w:r>
      <w:r w:rsidR="00CD25C7" w:rsidRPr="000A72E2">
        <w:rPr>
          <w:rFonts w:cs="Simplified Arabic" w:hint="cs"/>
          <w:b/>
          <w:bCs/>
          <w:rtl/>
        </w:rPr>
        <w:t>ا</w:t>
      </w:r>
      <w:r w:rsidRPr="000A72E2">
        <w:rPr>
          <w:rFonts w:cs="Simplified Arabic" w:hint="cs"/>
          <w:b/>
          <w:bCs/>
          <w:rtl/>
        </w:rPr>
        <w:t xml:space="preserve"> : مصادر التمويل الدولي غير الرسمية (الخاصة)</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ويقصد بالتحركات غير الرسمية لرؤوس الأموال القروض الممنوحة من جهات خاصة (أفراد ومؤسسات خاصة) إلى حكومات الدول الأجنبية أو المؤسسات العامة آو الخاصة و يأخذ هذا النوع من التحركات الدولية لرؤوس الأموال الأشكال الفرعية التالية:</w:t>
      </w:r>
    </w:p>
    <w:p w:rsidR="002D02D8" w:rsidRPr="000A72E2" w:rsidRDefault="002D02D8" w:rsidP="002D02D8">
      <w:pPr>
        <w:pStyle w:val="a3"/>
        <w:widowControl w:val="0"/>
        <w:spacing w:before="0" w:beforeAutospacing="0" w:after="0" w:afterAutospacing="0" w:line="240" w:lineRule="auto"/>
        <w:jc w:val="both"/>
        <w:rPr>
          <w:rFonts w:cs="Simplified Arabic" w:hint="cs"/>
          <w:b/>
          <w:bCs/>
          <w:sz w:val="28"/>
          <w:szCs w:val="28"/>
        </w:rPr>
      </w:pPr>
      <w:r w:rsidRPr="000A72E2">
        <w:rPr>
          <w:rFonts w:cs="Simplified Arabic" w:hint="cs"/>
          <w:b/>
          <w:bCs/>
          <w:sz w:val="28"/>
          <w:szCs w:val="28"/>
          <w:rtl/>
        </w:rPr>
        <w:t xml:space="preserve">1- تسهيلات موردين: </w:t>
      </w:r>
      <w:r w:rsidRPr="000A72E2">
        <w:rPr>
          <w:rFonts w:cs="Simplified Arabic"/>
          <w:b/>
          <w:bCs/>
          <w:sz w:val="26"/>
          <w:szCs w:val="26"/>
        </w:rPr>
        <w:t>Supplier Crédits</w:t>
      </w:r>
      <w:r w:rsidRPr="000A72E2">
        <w:rPr>
          <w:rFonts w:cs="Simplified Arabic" w:hint="cs"/>
          <w:b/>
          <w:bCs/>
          <w:sz w:val="26"/>
          <w:szCs w:val="26"/>
          <w:rtl/>
        </w:rPr>
        <w:t xml:space="preserve"> </w:t>
      </w:r>
      <w:r w:rsidRPr="000A72E2">
        <w:rPr>
          <w:rFonts w:cs="Simplified Arabic" w:hint="cs"/>
          <w:b/>
          <w:bCs/>
          <w:sz w:val="28"/>
          <w:szCs w:val="28"/>
          <w:rtl/>
        </w:rPr>
        <w:t>:</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ويطلق عليها أحيانا قروض التصدير, وهي عبارة عن ائتمان مضمون من حكومات الدول المقترضة, تمنحه الشركات المنتجة والمصدرة في دولة ما للمستوردين في دولة أخرى وتستخدم حصيلة هذا القرض في شراء سلع وخدمات من الشركات المانحة للائتما</w:t>
      </w:r>
      <w:r w:rsidRPr="000A72E2">
        <w:rPr>
          <w:rFonts w:cs="Simplified Arabic" w:hint="eastAsia"/>
          <w:sz w:val="28"/>
          <w:szCs w:val="28"/>
          <w:rtl/>
        </w:rPr>
        <w:t>ن</w:t>
      </w:r>
      <w:r w:rsidRPr="000A72E2">
        <w:rPr>
          <w:rFonts w:cs="Simplified Arabic" w:hint="cs"/>
          <w:sz w:val="28"/>
          <w:szCs w:val="28"/>
          <w:rtl/>
        </w:rPr>
        <w:t xml:space="preserve">, وعادة ما يتم عقد هذه القروض على أساس فترات زمنية تتراوح بين 360 يوما إلى 10 سنوات, وبأسعار فائدة تعتمد في تحديدها على أسعار الفائدة السائدة في سوق الاقتراض الدولي طويل الأجل. </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ويوجد بصفة عامة نوعان من قروض التصدير:</w:t>
      </w:r>
    </w:p>
    <w:p w:rsidR="002D02D8" w:rsidRPr="000A72E2" w:rsidRDefault="002D02D8" w:rsidP="002D02D8">
      <w:pPr>
        <w:pStyle w:val="a3"/>
        <w:widowControl w:val="0"/>
        <w:numPr>
          <w:ilvl w:val="0"/>
          <w:numId w:val="12"/>
        </w:numPr>
        <w:tabs>
          <w:tab w:val="clear" w:pos="720"/>
          <w:tab w:val="num" w:pos="278"/>
        </w:tabs>
        <w:spacing w:before="0" w:beforeAutospacing="0" w:after="0" w:afterAutospacing="0" w:line="240" w:lineRule="auto"/>
        <w:ind w:left="278"/>
        <w:jc w:val="both"/>
        <w:rPr>
          <w:rFonts w:cs="Simplified Arabic" w:hint="cs"/>
          <w:sz w:val="28"/>
          <w:szCs w:val="28"/>
          <w:rtl/>
        </w:rPr>
      </w:pPr>
      <w:r w:rsidRPr="000A72E2">
        <w:rPr>
          <w:rFonts w:cs="Simplified Arabic" w:hint="cs"/>
          <w:sz w:val="28"/>
          <w:szCs w:val="28"/>
          <w:rtl/>
        </w:rPr>
        <w:t>الأول : عبارة عن ائتمان يقدمه المصدر إلى المستورد مباشرة.</w:t>
      </w:r>
    </w:p>
    <w:p w:rsidR="002D02D8" w:rsidRPr="000A72E2" w:rsidRDefault="002D02D8" w:rsidP="002D02D8">
      <w:pPr>
        <w:pStyle w:val="a3"/>
        <w:widowControl w:val="0"/>
        <w:numPr>
          <w:ilvl w:val="0"/>
          <w:numId w:val="12"/>
        </w:numPr>
        <w:tabs>
          <w:tab w:val="clear" w:pos="720"/>
          <w:tab w:val="num" w:pos="278"/>
        </w:tabs>
        <w:spacing w:before="0" w:beforeAutospacing="0" w:after="0" w:afterAutospacing="0" w:line="240" w:lineRule="auto"/>
        <w:ind w:left="278"/>
        <w:jc w:val="both"/>
        <w:rPr>
          <w:rFonts w:cs="Simplified Arabic" w:hint="cs"/>
          <w:sz w:val="28"/>
          <w:szCs w:val="28"/>
          <w:rtl/>
        </w:rPr>
      </w:pPr>
      <w:r w:rsidRPr="000A72E2">
        <w:rPr>
          <w:rFonts w:cs="Simplified Arabic" w:hint="cs"/>
          <w:sz w:val="28"/>
          <w:szCs w:val="28"/>
          <w:rtl/>
        </w:rPr>
        <w:t>الثاني: تمنحه غالبا مؤسسة مالية في بلد المصدر للمشتري ويطلق عليه ائتمان المشتري (</w:t>
      </w:r>
      <w:r w:rsidRPr="000A72E2">
        <w:rPr>
          <w:rFonts w:cs="Simplified Arabic"/>
          <w:sz w:val="26"/>
          <w:szCs w:val="26"/>
        </w:rPr>
        <w:t>Buyercrédit</w:t>
      </w:r>
      <w:r w:rsidRPr="000A72E2">
        <w:rPr>
          <w:rFonts w:cs="Simplified Arabic" w:hint="cs"/>
          <w:sz w:val="28"/>
          <w:szCs w:val="28"/>
          <w:rtl/>
        </w:rPr>
        <w:t>).</w:t>
      </w:r>
    </w:p>
    <w:p w:rsidR="002D02D8" w:rsidRPr="000A72E2" w:rsidRDefault="002D02D8"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lastRenderedPageBreak/>
        <w:t xml:space="preserve">2- تسهيلات مصرفية : </w:t>
      </w:r>
      <w:r w:rsidRPr="000A72E2">
        <w:rPr>
          <w:rFonts w:cs="Simplified Arabic"/>
          <w:b/>
          <w:bCs/>
          <w:sz w:val="26"/>
          <w:szCs w:val="26"/>
        </w:rPr>
        <w:t>Banc crédit</w:t>
      </w:r>
      <w:r w:rsidRPr="000A72E2">
        <w:rPr>
          <w:rFonts w:cs="Simplified Arabic" w:hint="cs"/>
          <w:b/>
          <w:bCs/>
          <w:sz w:val="28"/>
          <w:szCs w:val="28"/>
          <w:rtl/>
        </w:rPr>
        <w:t xml:space="preserve"> :</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وهي قروض قصيرة الأجل تمنحها المصارف التجارية الأجنبية للبلاد النامية بغرض تمويل عجز موسمي ومؤقت في حصيلة النقد الأجنبي, وتتراوح آجال استحقاق هذه القروض بين 06 أشهر وسنة, وتكون أسعار فائدتها حسب أسعار الفائدة السائدة في الأسواق الدولية.</w:t>
      </w:r>
    </w:p>
    <w:p w:rsidR="002D02D8" w:rsidRPr="000A72E2" w:rsidRDefault="002D02D8"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t xml:space="preserve">3- الأسواق المالية الدولية : </w:t>
      </w:r>
    </w:p>
    <w:p w:rsidR="00257661" w:rsidRPr="000A72E2" w:rsidRDefault="002D02D8" w:rsidP="00257661">
      <w:pPr>
        <w:pStyle w:val="a6"/>
        <w:shd w:val="clear" w:color="auto" w:fill="FFFFFF"/>
        <w:spacing w:after="165" w:line="276" w:lineRule="auto"/>
        <w:ind w:left="825"/>
        <w:textAlignment w:val="center"/>
        <w:rPr>
          <w:rFonts w:ascii="Simplified Arabic" w:hAnsi="Simplified Arabic" w:cs="Simplified Arabic"/>
          <w:sz w:val="28"/>
          <w:szCs w:val="28"/>
        </w:rPr>
      </w:pPr>
      <w:r w:rsidRPr="000A72E2">
        <w:rPr>
          <w:rFonts w:cs="Simplified Arabic" w:hint="cs"/>
          <w:sz w:val="28"/>
          <w:szCs w:val="28"/>
          <w:rtl/>
        </w:rPr>
        <w:t>تعتبر مصدرا رئيسيا للحصول على التمويل كما أنها تمثل مجالا واسعا لتوظيف الأموال الفائضة عبر الحدود,</w:t>
      </w:r>
      <w:r w:rsidR="00257661" w:rsidRPr="000A72E2">
        <w:rPr>
          <w:rFonts w:cs="Simplified Arabic" w:hint="cs"/>
          <w:sz w:val="28"/>
          <w:szCs w:val="28"/>
          <w:rtl/>
        </w:rPr>
        <w:t xml:space="preserve"> </w:t>
      </w:r>
      <w:r w:rsidR="00257661" w:rsidRPr="000A72E2">
        <w:rPr>
          <w:rFonts w:ascii="Simplified Arabic" w:hAnsi="Simplified Arabic" w:cs="Simplified Arabic"/>
          <w:sz w:val="28"/>
          <w:szCs w:val="28"/>
          <w:rtl/>
        </w:rPr>
        <w:t>تعرف سوق المال الدولية بأنها تلك السوق التي تسمح بتداول الأوراق المالية لمنشآت أو هيئات في دول أخرى ؛</w:t>
      </w:r>
    </w:p>
    <w:p w:rsidR="00257661" w:rsidRPr="000A72E2" w:rsidRDefault="00257661" w:rsidP="00257661">
      <w:pPr>
        <w:shd w:val="clear" w:color="auto" w:fill="FFFFFF"/>
        <w:spacing w:after="165"/>
        <w:ind w:left="465"/>
        <w:textAlignment w:val="center"/>
        <w:rPr>
          <w:rFonts w:ascii="Simplified Arabic" w:hAnsi="Simplified Arabic" w:cs="Simplified Arabic"/>
          <w:sz w:val="28"/>
          <w:szCs w:val="28"/>
          <w:rtl/>
        </w:rPr>
      </w:pPr>
      <w:r w:rsidRPr="000A72E2">
        <w:rPr>
          <w:rFonts w:ascii="Simplified Arabic" w:hAnsi="Simplified Arabic" w:cs="Simplified Arabic"/>
          <w:b/>
          <w:bCs/>
          <w:sz w:val="28"/>
          <w:szCs w:val="28"/>
          <w:rtl/>
        </w:rPr>
        <w:t>وظائف الأسواق المالية الدولية:</w:t>
      </w:r>
      <w:r w:rsidRPr="000A72E2">
        <w:rPr>
          <w:rFonts w:ascii="Simplified Arabic" w:hAnsi="Simplified Arabic" w:cs="Simplified Arabic"/>
          <w:sz w:val="28"/>
          <w:szCs w:val="28"/>
        </w:rPr>
        <w:br/>
      </w:r>
      <w:r w:rsidRPr="000A72E2">
        <w:rPr>
          <w:rFonts w:ascii="Simplified Arabic" w:hAnsi="Simplified Arabic" w:cs="Simplified Arabic"/>
          <w:sz w:val="28"/>
          <w:szCs w:val="28"/>
          <w:rtl/>
        </w:rPr>
        <w:t>للسوق المالية الدولية مجموعة من الوظائف ،يمكن إيجازها فيما يلي</w:t>
      </w:r>
      <w:r w:rsidRPr="000A72E2">
        <w:rPr>
          <w:rFonts w:ascii="Simplified Arabic" w:hAnsi="Simplified Arabic" w:cs="Simplified Arabic"/>
          <w:sz w:val="28"/>
          <w:szCs w:val="28"/>
        </w:rPr>
        <w:t>:</w:t>
      </w:r>
    </w:p>
    <w:p w:rsidR="00257661" w:rsidRPr="000A72E2" w:rsidRDefault="00257661" w:rsidP="00257661">
      <w:pPr>
        <w:pStyle w:val="a6"/>
        <w:numPr>
          <w:ilvl w:val="0"/>
          <w:numId w:val="16"/>
        </w:numPr>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حشد المدخرات المالية الدولية الموجهة لخدمة الكيانات الاقتصادية ودعم الائتمان الداخلي والخارجي ؛</w:t>
      </w:r>
    </w:p>
    <w:p w:rsidR="00257661" w:rsidRPr="000A72E2" w:rsidRDefault="00257661" w:rsidP="00257661">
      <w:pPr>
        <w:pStyle w:val="a6"/>
        <w:numPr>
          <w:ilvl w:val="0"/>
          <w:numId w:val="16"/>
        </w:numPr>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 xml:space="preserve">تسهيل عملية تحويل الأموال وفق قنوات رسمية وقانونية؛  </w:t>
      </w:r>
    </w:p>
    <w:p w:rsidR="00257661" w:rsidRPr="000A72E2" w:rsidRDefault="00257661" w:rsidP="00257661">
      <w:pPr>
        <w:pStyle w:val="a6"/>
        <w:numPr>
          <w:ilvl w:val="0"/>
          <w:numId w:val="16"/>
        </w:numPr>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المساهمة في تمويل خطط التنمية الدولية والمحلية خاصة للدول النامية ؛</w:t>
      </w:r>
    </w:p>
    <w:p w:rsidR="00257661" w:rsidRPr="000A72E2" w:rsidRDefault="00257661" w:rsidP="00257661">
      <w:pPr>
        <w:pStyle w:val="a6"/>
        <w:numPr>
          <w:ilvl w:val="0"/>
          <w:numId w:val="16"/>
        </w:numPr>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تحديد السعر العادل للأدوات المالية والنقدية المتداولة في السوق المالي من خلال مفهوم الكفاءة المالية للسوق ؛</w:t>
      </w:r>
    </w:p>
    <w:p w:rsidR="00257661" w:rsidRPr="000A72E2" w:rsidRDefault="00257661" w:rsidP="00257661">
      <w:pPr>
        <w:pStyle w:val="a6"/>
        <w:numPr>
          <w:ilvl w:val="0"/>
          <w:numId w:val="16"/>
        </w:numPr>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توفير قواعد وإجراءات سليمة وسريعة ذات كفاية للتسوية والمقاصة من خلال مراكز مالية دولية ؛</w:t>
      </w:r>
    </w:p>
    <w:p w:rsidR="00257661" w:rsidRPr="000A72E2" w:rsidRDefault="00257661" w:rsidP="00257661">
      <w:pPr>
        <w:pStyle w:val="a6"/>
        <w:numPr>
          <w:ilvl w:val="0"/>
          <w:numId w:val="16"/>
        </w:numPr>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المساهمة في تحقيق كفاءة عالية في توجيه الموارد إلى المجالات الأكثر ربحية؛ وهو ما يصاحبه نمو وازدهار اقتصادي؛</w:t>
      </w:r>
    </w:p>
    <w:p w:rsidR="00257661" w:rsidRPr="000A72E2" w:rsidRDefault="00257661" w:rsidP="00257661">
      <w:pPr>
        <w:shd w:val="clear" w:color="auto" w:fill="FFFFFF"/>
        <w:ind w:firstLine="567"/>
        <w:rPr>
          <w:rFonts w:ascii="Simplified Arabic" w:hAnsi="Simplified Arabic" w:cs="Simplified Arabic"/>
          <w:sz w:val="28"/>
          <w:szCs w:val="28"/>
          <w:rtl/>
        </w:rPr>
      </w:pPr>
      <w:r w:rsidRPr="000A72E2">
        <w:rPr>
          <w:rFonts w:ascii="Simplified Arabic" w:hAnsi="Simplified Arabic" w:cs="Simplified Arabic"/>
          <w:b/>
          <w:bCs/>
          <w:sz w:val="28"/>
          <w:szCs w:val="28"/>
          <w:rtl/>
        </w:rPr>
        <w:t xml:space="preserve">المتعاملون في السوق المالية الدولية </w:t>
      </w:r>
      <w:r w:rsidRPr="000A72E2">
        <w:rPr>
          <w:rFonts w:ascii="Simplified Arabic" w:hAnsi="Simplified Arabic" w:cs="Simplified Arabic"/>
          <w:b/>
          <w:bCs/>
          <w:sz w:val="28"/>
          <w:szCs w:val="28"/>
        </w:rPr>
        <w:t xml:space="preserve"> :</w:t>
      </w:r>
    </w:p>
    <w:p w:rsidR="00257661" w:rsidRPr="000A72E2" w:rsidRDefault="00257661" w:rsidP="00257661">
      <w:pPr>
        <w:shd w:val="clear" w:color="auto" w:fill="FFFFFF"/>
        <w:ind w:firstLine="567"/>
        <w:rPr>
          <w:rFonts w:ascii="Simplified Arabic" w:hAnsi="Simplified Arabic" w:cs="Simplified Arabic"/>
          <w:sz w:val="28"/>
          <w:szCs w:val="28"/>
          <w:rtl/>
          <w:lang w:eastAsia="fr-FR"/>
        </w:rPr>
      </w:pPr>
      <w:r w:rsidRPr="000A72E2">
        <w:rPr>
          <w:rFonts w:ascii="Simplified Arabic" w:hAnsi="Simplified Arabic" w:cs="Simplified Arabic"/>
          <w:sz w:val="28"/>
          <w:szCs w:val="28"/>
          <w:rtl/>
        </w:rPr>
        <w:t xml:space="preserve"> هناك أطراف عديدة تتعامل في سوق النقد الدولية ،أهمها :</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البنوك المركزية و التي تتولى مهمة الإشراف والرقابة على حركة التعاملات والتحولات للعملات الأجنبية</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البنوك التجارية والبنوك الاستثمارية، والبنوك المتخصصة  .</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شركات السمسرة في الأوراق المالية الدولية ومؤسسات الوساطة المالية الأخرى؛</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الصناديق الاستثمارية الإقليمية والدولية ؛</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شركات التأمين وصناديق  التقاعد ؛</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المؤسسات  النقدية  الدولية كصندوق النقد الدولي والبنك الدولي للإنشاء والتعمير  وبنك التسويات الدولية؛</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 xml:space="preserve"> الصناديق الإقليمية وبيوت المقاصة وبعض الشركات المالية المتخصصة في العمليات المالية الدولية.</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البورصات العالمية ،كبورصة لندن ونيويورك للأوراق المالية ... .</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الشركات الضخمة و الشركات المتعددة الجنسيات ،و شركات الاستثمار الإقليمية  والعالمية .</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lastRenderedPageBreak/>
        <w:t>الحكومات والدول والمنظمات و الاتحادات الاقتصادية .</w:t>
      </w:r>
    </w:p>
    <w:p w:rsidR="00257661" w:rsidRPr="000A72E2" w:rsidRDefault="00257661" w:rsidP="00257661">
      <w:pPr>
        <w:pStyle w:val="a6"/>
        <w:numPr>
          <w:ilvl w:val="0"/>
          <w:numId w:val="17"/>
        </w:numPr>
        <w:shd w:val="clear" w:color="auto" w:fill="FFFFFF"/>
        <w:spacing w:line="276" w:lineRule="auto"/>
        <w:rPr>
          <w:rFonts w:ascii="Simplified Arabic" w:hAnsi="Simplified Arabic" w:cs="Simplified Arabic"/>
          <w:sz w:val="28"/>
          <w:szCs w:val="28"/>
        </w:rPr>
      </w:pPr>
      <w:r w:rsidRPr="000A72E2">
        <w:rPr>
          <w:rFonts w:ascii="Simplified Arabic" w:hAnsi="Simplified Arabic" w:cs="Simplified Arabic"/>
          <w:sz w:val="28"/>
          <w:szCs w:val="28"/>
          <w:rtl/>
        </w:rPr>
        <w:t>كل جهة رسمية أو غير رسمية طالبة أو عارضة لرؤوس الأموال المشروعة على المستوى الدولي .</w:t>
      </w:r>
    </w:p>
    <w:p w:rsidR="00477C89" w:rsidRDefault="00477C89" w:rsidP="00257661">
      <w:pPr>
        <w:pStyle w:val="a3"/>
        <w:widowControl w:val="0"/>
        <w:spacing w:before="0" w:beforeAutospacing="0" w:after="0" w:afterAutospacing="0" w:line="240" w:lineRule="auto"/>
        <w:ind w:firstLine="638"/>
        <w:jc w:val="both"/>
        <w:rPr>
          <w:rFonts w:ascii="Simplified Arabic" w:hAnsi="Simplified Arabic" w:cs="Simplified Arabic" w:hint="cs"/>
          <w:b/>
          <w:bCs/>
          <w:sz w:val="28"/>
          <w:szCs w:val="28"/>
          <w:rtl/>
        </w:rPr>
      </w:pPr>
    </w:p>
    <w:p w:rsidR="00477C89" w:rsidRDefault="00477C89" w:rsidP="00257661">
      <w:pPr>
        <w:pStyle w:val="a3"/>
        <w:widowControl w:val="0"/>
        <w:spacing w:before="0" w:beforeAutospacing="0" w:after="0" w:afterAutospacing="0" w:line="240" w:lineRule="auto"/>
        <w:ind w:firstLine="638"/>
        <w:jc w:val="both"/>
        <w:rPr>
          <w:rFonts w:ascii="Simplified Arabic" w:hAnsi="Simplified Arabic" w:cs="Simplified Arabic" w:hint="cs"/>
          <w:b/>
          <w:bCs/>
          <w:sz w:val="28"/>
          <w:szCs w:val="28"/>
          <w:rtl/>
        </w:rPr>
      </w:pPr>
    </w:p>
    <w:p w:rsidR="00477C89" w:rsidRDefault="00477C89" w:rsidP="00257661">
      <w:pPr>
        <w:pStyle w:val="a3"/>
        <w:widowControl w:val="0"/>
        <w:spacing w:before="0" w:beforeAutospacing="0" w:after="0" w:afterAutospacing="0" w:line="240" w:lineRule="auto"/>
        <w:ind w:firstLine="638"/>
        <w:jc w:val="both"/>
        <w:rPr>
          <w:rFonts w:ascii="Simplified Arabic" w:hAnsi="Simplified Arabic" w:cs="Simplified Arabic" w:hint="cs"/>
          <w:b/>
          <w:bCs/>
          <w:sz w:val="28"/>
          <w:szCs w:val="28"/>
          <w:rtl/>
        </w:rPr>
      </w:pPr>
    </w:p>
    <w:p w:rsidR="00477C89" w:rsidRDefault="00477C89" w:rsidP="00257661">
      <w:pPr>
        <w:pStyle w:val="a3"/>
        <w:widowControl w:val="0"/>
        <w:spacing w:before="0" w:beforeAutospacing="0" w:after="0" w:afterAutospacing="0" w:line="240" w:lineRule="auto"/>
        <w:ind w:firstLine="638"/>
        <w:jc w:val="both"/>
        <w:rPr>
          <w:rFonts w:ascii="Simplified Arabic" w:hAnsi="Simplified Arabic" w:cs="Simplified Arabic" w:hint="cs"/>
          <w:b/>
          <w:bCs/>
          <w:sz w:val="28"/>
          <w:szCs w:val="28"/>
          <w:rtl/>
        </w:rPr>
      </w:pPr>
    </w:p>
    <w:p w:rsidR="00257661" w:rsidRPr="000A72E2" w:rsidRDefault="00257661" w:rsidP="00257661">
      <w:pPr>
        <w:pStyle w:val="a3"/>
        <w:widowControl w:val="0"/>
        <w:spacing w:before="0" w:beforeAutospacing="0" w:after="0" w:afterAutospacing="0" w:line="240" w:lineRule="auto"/>
        <w:ind w:firstLine="638"/>
        <w:jc w:val="both"/>
        <w:rPr>
          <w:rFonts w:cs="Simplified Arabic" w:hint="cs"/>
          <w:sz w:val="28"/>
          <w:szCs w:val="28"/>
          <w:rtl/>
        </w:rPr>
      </w:pPr>
      <w:r w:rsidRPr="000A72E2">
        <w:rPr>
          <w:rFonts w:ascii="Simplified Arabic" w:hAnsi="Simplified Arabic" w:cs="Simplified Arabic"/>
          <w:b/>
          <w:bCs/>
          <w:sz w:val="28"/>
          <w:szCs w:val="28"/>
          <w:rtl/>
        </w:rPr>
        <w:t>أقسام السوق المالية الدولية:</w:t>
      </w:r>
      <w:r w:rsidRPr="000A72E2">
        <w:rPr>
          <w:rFonts w:cs="Simplified Arabic" w:hint="cs"/>
          <w:sz w:val="28"/>
          <w:szCs w:val="28"/>
          <w:rtl/>
        </w:rPr>
        <w:t xml:space="preserve"> ويجب أن نفرق بين قسمين رئيسين:</w:t>
      </w:r>
    </w:p>
    <w:p w:rsidR="00257661" w:rsidRPr="000A72E2" w:rsidRDefault="00257661" w:rsidP="00257661">
      <w:pPr>
        <w:pStyle w:val="a3"/>
        <w:widowControl w:val="0"/>
        <w:spacing w:before="0" w:beforeAutospacing="0" w:after="0" w:afterAutospacing="0" w:line="240" w:lineRule="auto"/>
        <w:jc w:val="both"/>
        <w:rPr>
          <w:rFonts w:cs="Simplified Arabic" w:hint="cs"/>
          <w:sz w:val="28"/>
          <w:szCs w:val="28"/>
          <w:rtl/>
        </w:rPr>
      </w:pPr>
      <w:r w:rsidRPr="000A72E2">
        <w:rPr>
          <w:rFonts w:cs="Simplified Arabic" w:hint="cs"/>
          <w:sz w:val="28"/>
          <w:szCs w:val="28"/>
          <w:u w:val="single"/>
          <w:rtl/>
        </w:rPr>
        <w:t>الأول : السوق النقدية الدولية</w:t>
      </w:r>
      <w:r w:rsidRPr="000A72E2">
        <w:rPr>
          <w:rFonts w:cs="Simplified Arabic" w:hint="cs"/>
          <w:sz w:val="28"/>
          <w:szCs w:val="28"/>
          <w:rtl/>
        </w:rPr>
        <w:t xml:space="preserve">: </w:t>
      </w:r>
    </w:p>
    <w:p w:rsidR="00257661" w:rsidRPr="000A72E2" w:rsidRDefault="00257661" w:rsidP="00257661">
      <w:pPr>
        <w:shd w:val="clear" w:color="auto" w:fill="FFFFFF"/>
        <w:ind w:firstLine="567"/>
        <w:rPr>
          <w:rFonts w:ascii="Simplified Arabic" w:hAnsi="Simplified Arabic" w:cs="Simplified Arabic"/>
          <w:sz w:val="28"/>
          <w:szCs w:val="28"/>
        </w:rPr>
      </w:pPr>
      <w:r w:rsidRPr="000A72E2">
        <w:rPr>
          <w:rFonts w:ascii="Simplified Arabic" w:hAnsi="Simplified Arabic" w:cs="Simplified Arabic"/>
          <w:sz w:val="28"/>
          <w:szCs w:val="28"/>
          <w:rtl/>
        </w:rPr>
        <w:t>ينصرف معنى سوق النقد الدولي إلى قيام البنوك التجارية بالاحتفاظ بودائع بالدولار أو اليورو لدى بنوك تجارية في الخارج ، ومن أشهر أسواق النقد الدولية سوق الأورو دولار ، ولا يقتصر الإيداع بالدولار على البنوك التجارية ،وإنما تقوم البنوك المركزية أيضا بإيداع ما بحوزتها من دولارات أو يورو في حسابات بالدولارات أو باليورو أو كليهما في بنوك خارجية بغرض الاستثمار  أو تسوية معاملات مع البنوك الأجنبية .</w:t>
      </w:r>
    </w:p>
    <w:p w:rsidR="00257661" w:rsidRPr="000A72E2" w:rsidRDefault="00257661" w:rsidP="00257661">
      <w:pPr>
        <w:shd w:val="clear" w:color="auto" w:fill="FFFFFF"/>
        <w:ind w:firstLine="567"/>
        <w:rPr>
          <w:rFonts w:ascii="Simplified Arabic" w:hAnsi="Simplified Arabic" w:cs="Simplified Arabic"/>
          <w:sz w:val="28"/>
          <w:szCs w:val="28"/>
          <w:rtl/>
        </w:rPr>
      </w:pPr>
      <w:r w:rsidRPr="000A72E2">
        <w:rPr>
          <w:rFonts w:ascii="Simplified Arabic" w:hAnsi="Simplified Arabic" w:cs="Simplified Arabic"/>
          <w:sz w:val="28"/>
          <w:szCs w:val="28"/>
          <w:rtl/>
        </w:rPr>
        <w:t>ويكون التعامل في هذه السوق في تلك الودائع التي تكون بمبالغ كبيرة ولمدة قصيرة تتراوح من يوم إلى سنة، وتتأثر هذه السوق بالتقلبات التي تطرأ على أسعار الصرف، وهذا يعود إلى أن التعامل يجري بالعملات الأجنبية ، وتقوم الشركات ذات النشاط الدولي بإيداع فوائدها المالية والاقتراض قصير الأجل من البنوك المتعاملة في هذه السوق لتمويل تجارتها الدولية .</w:t>
      </w:r>
    </w:p>
    <w:p w:rsidR="00257661" w:rsidRPr="000A72E2" w:rsidRDefault="00257661" w:rsidP="00257661">
      <w:pPr>
        <w:shd w:val="clear" w:color="auto" w:fill="FFFFFF"/>
        <w:ind w:firstLine="567"/>
        <w:rPr>
          <w:rFonts w:ascii="Simplified Arabic" w:hAnsi="Simplified Arabic" w:cs="Simplified Arabic"/>
          <w:sz w:val="28"/>
          <w:szCs w:val="28"/>
          <w:rtl/>
        </w:rPr>
      </w:pPr>
      <w:r w:rsidRPr="000A72E2">
        <w:rPr>
          <w:rFonts w:ascii="Simplified Arabic" w:hAnsi="Simplified Arabic" w:cs="Simplified Arabic"/>
          <w:sz w:val="28"/>
          <w:szCs w:val="28"/>
          <w:rtl/>
        </w:rPr>
        <w:t>وكان من أهم العوامل المساعدة على ظهور الأسواق المالية الدولية تراكم الفوائض البترولية للدول المصدرة للنفط  في عشرية السبعينيات من القرن المنصرم والتي تم إيداعها في بنوك دولية ، واستغلالها  في مجال الإقراض و الاقتراض للدول والشركات و الحكومات.</w:t>
      </w:r>
    </w:p>
    <w:p w:rsidR="008E5157" w:rsidRPr="000A72E2" w:rsidRDefault="008E5157" w:rsidP="008E5157">
      <w:pPr>
        <w:pStyle w:val="a3"/>
        <w:widowControl w:val="0"/>
        <w:spacing w:before="0" w:beforeAutospacing="0" w:after="0" w:afterAutospacing="0" w:line="240" w:lineRule="auto"/>
        <w:jc w:val="both"/>
        <w:rPr>
          <w:rFonts w:cs="Simplified Arabic" w:hint="cs"/>
          <w:sz w:val="28"/>
          <w:szCs w:val="28"/>
          <w:rtl/>
        </w:rPr>
      </w:pPr>
      <w:r w:rsidRPr="000A72E2">
        <w:rPr>
          <w:rFonts w:cs="Simplified Arabic" w:hint="cs"/>
          <w:sz w:val="28"/>
          <w:szCs w:val="28"/>
          <w:u w:val="single"/>
          <w:rtl/>
        </w:rPr>
        <w:t>الثاني : سوق رأس المال الدولية</w:t>
      </w:r>
      <w:r w:rsidRPr="000A72E2">
        <w:rPr>
          <w:rFonts w:cs="Simplified Arabic" w:hint="cs"/>
          <w:sz w:val="28"/>
          <w:szCs w:val="28"/>
          <w:rtl/>
        </w:rPr>
        <w:t>:</w:t>
      </w:r>
    </w:p>
    <w:p w:rsidR="008E5157" w:rsidRPr="000A72E2" w:rsidRDefault="00257661" w:rsidP="00163E44">
      <w:pPr>
        <w:pStyle w:val="a3"/>
        <w:widowControl w:val="0"/>
        <w:spacing w:before="0" w:beforeAutospacing="0" w:after="0" w:afterAutospacing="0" w:line="240" w:lineRule="auto"/>
        <w:ind w:firstLine="638"/>
        <w:jc w:val="both"/>
        <w:rPr>
          <w:rFonts w:cs="Simplified Arabic" w:hint="cs"/>
          <w:sz w:val="28"/>
          <w:szCs w:val="28"/>
          <w:rtl/>
        </w:rPr>
      </w:pPr>
      <w:r w:rsidRPr="000A72E2">
        <w:rPr>
          <w:rFonts w:ascii="Simplified Arabic" w:hAnsi="Simplified Arabic" w:cs="Simplified Arabic"/>
          <w:sz w:val="28"/>
          <w:szCs w:val="28"/>
          <w:rtl/>
          <w:lang w:eastAsia="fr-FR"/>
        </w:rPr>
        <w:t>يتعلق سوق رأس المال الدولي بحركات رِؤوس الأموال وما يتمخض عنها من معاملات مالية دولية متوسطة وطويلة الأجل تكون فترة استحقاقها أكثر من سنة ،</w:t>
      </w:r>
      <w:r w:rsidRPr="000A72E2">
        <w:rPr>
          <w:rFonts w:ascii="Simplified Arabic" w:hAnsi="Simplified Arabic" w:cs="Simplified Arabic"/>
          <w:sz w:val="28"/>
          <w:szCs w:val="28"/>
          <w:rtl/>
        </w:rPr>
        <w:t xml:space="preserve">ويتم التعامل في هذه السوق </w:t>
      </w:r>
      <w:r w:rsidRPr="000A72E2">
        <w:rPr>
          <w:rFonts w:ascii="Simplified Arabic" w:hAnsi="Simplified Arabic" w:cs="Simplified Arabic"/>
          <w:sz w:val="28"/>
          <w:szCs w:val="28"/>
          <w:rtl/>
          <w:lang w:eastAsia="fr-FR"/>
        </w:rPr>
        <w:t xml:space="preserve">بين مختلف دول العالم </w:t>
      </w:r>
      <w:r w:rsidRPr="000A72E2">
        <w:rPr>
          <w:rFonts w:ascii="Simplified Arabic" w:hAnsi="Simplified Arabic" w:cs="Simplified Arabic"/>
          <w:sz w:val="28"/>
          <w:szCs w:val="28"/>
          <w:rtl/>
        </w:rPr>
        <w:t>من خلال أسواق الأوراق المالية الإقليمية والدولية أو بما يعرف بالبورصا</w:t>
      </w:r>
      <w:r w:rsidR="008E5157" w:rsidRPr="000A72E2">
        <w:rPr>
          <w:rFonts w:ascii="Simplified Arabic" w:hAnsi="Simplified Arabic" w:cs="Simplified Arabic" w:hint="cs"/>
          <w:sz w:val="28"/>
          <w:szCs w:val="28"/>
          <w:rtl/>
        </w:rPr>
        <w:t>ت</w:t>
      </w:r>
      <w:r w:rsidR="008E5157" w:rsidRPr="000A72E2">
        <w:rPr>
          <w:rFonts w:cs="Simplified Arabic" w:hint="cs"/>
          <w:sz w:val="28"/>
          <w:szCs w:val="28"/>
          <w:rtl/>
        </w:rPr>
        <w:t xml:space="preserve">, ويتم التعامل في هذه السوق بعقد القروض المشتركة إضافة إلى إصدار وتداول </w:t>
      </w:r>
      <w:r w:rsidR="00163E44" w:rsidRPr="000A72E2">
        <w:rPr>
          <w:rFonts w:ascii="Simplified Arabic" w:hAnsi="Simplified Arabic" w:cs="Simplified Arabic"/>
          <w:sz w:val="28"/>
          <w:szCs w:val="28"/>
          <w:rtl/>
        </w:rPr>
        <w:t>الأسهم الدولية والسندات الدولية ، أشهرها الأوربية والأجنبية،</w:t>
      </w:r>
      <w:r w:rsidR="008E5157" w:rsidRPr="000A72E2">
        <w:rPr>
          <w:rFonts w:cs="Simplified Arabic" w:hint="cs"/>
          <w:sz w:val="28"/>
          <w:szCs w:val="28"/>
          <w:rtl/>
        </w:rPr>
        <w:t xml:space="preserve"> وتتأثر هذه السوق بتغيرات أسعار الفائدة بالإضافة إلى تغيرات أسعار صرف العملات.</w:t>
      </w:r>
    </w:p>
    <w:p w:rsidR="00257661" w:rsidRPr="000A72E2" w:rsidRDefault="00257661" w:rsidP="00257661">
      <w:pPr>
        <w:ind w:firstLine="567"/>
        <w:rPr>
          <w:rFonts w:ascii="Simplified Arabic" w:hAnsi="Simplified Arabic" w:cs="Simplified Arabic" w:hint="cs"/>
          <w:sz w:val="28"/>
          <w:szCs w:val="28"/>
          <w:rtl/>
        </w:rPr>
      </w:pPr>
      <w:r w:rsidRPr="000A72E2">
        <w:rPr>
          <w:rFonts w:ascii="Simplified Arabic" w:hAnsi="Simplified Arabic" w:cs="Simplified Arabic"/>
          <w:sz w:val="28"/>
          <w:szCs w:val="28"/>
          <w:rtl/>
          <w:lang w:eastAsia="fr-FR"/>
        </w:rPr>
        <w:t>ومن الأمثلة على تلك البورصات الدولية نجد بورصة لندن في بريطانيا ،وبورصة طوكيو في اليابان ،وبورصة نيويورك في الولايات المتحدة الأمريكية وبورصة فرانكفورت في ألمانيا ... إلخ.</w:t>
      </w:r>
    </w:p>
    <w:p w:rsidR="00FC1F25" w:rsidRPr="000A72E2" w:rsidRDefault="00FC1F25" w:rsidP="00257661">
      <w:pPr>
        <w:ind w:firstLine="567"/>
        <w:rPr>
          <w:rFonts w:ascii="Simplified Arabic" w:hAnsi="Simplified Arabic" w:cs="Simplified Arabic"/>
          <w:sz w:val="28"/>
          <w:szCs w:val="28"/>
          <w:rtl/>
        </w:rPr>
      </w:pPr>
    </w:p>
    <w:p w:rsidR="002D02D8" w:rsidRPr="000A72E2" w:rsidRDefault="002D02D8"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t>آلية التعامل في سوق النقد الدولية :</w:t>
      </w:r>
    </w:p>
    <w:p w:rsidR="002D02D8" w:rsidRPr="000A72E2" w:rsidRDefault="002D02D8" w:rsidP="00163E44">
      <w:pPr>
        <w:pStyle w:val="a3"/>
        <w:widowControl w:val="0"/>
        <w:spacing w:before="0" w:beforeAutospacing="0" w:after="0" w:afterAutospacing="0" w:line="240" w:lineRule="auto"/>
        <w:ind w:firstLine="638"/>
        <w:jc w:val="both"/>
        <w:rPr>
          <w:rFonts w:cs="Simplified Arabic" w:hint="cs"/>
          <w:sz w:val="28"/>
          <w:szCs w:val="28"/>
          <w:rtl/>
          <w:lang w:val="en-US"/>
        </w:rPr>
      </w:pPr>
      <w:r w:rsidRPr="000A72E2">
        <w:rPr>
          <w:rFonts w:cs="Simplified Arabic" w:hint="cs"/>
          <w:sz w:val="28"/>
          <w:szCs w:val="28"/>
          <w:rtl/>
        </w:rPr>
        <w:t xml:space="preserve">يتم التعامل في هذه السوق على أساس من الثقة الكاملة في أطراف التعامل, كما أن السرعة في الأداء والثقة في </w:t>
      </w:r>
      <w:r w:rsidRPr="000A72E2">
        <w:rPr>
          <w:rFonts w:cs="Simplified Arabic" w:hint="cs"/>
          <w:sz w:val="28"/>
          <w:szCs w:val="28"/>
          <w:rtl/>
        </w:rPr>
        <w:lastRenderedPageBreak/>
        <w:t>التنفيذ من أهم السمات التي تحكم هذه التعاملات, بالإضافة إلى الرقابة التي تفرضها البنوك المركزية على حركة التعاملات والتحولات للعملات الأجنبية, وقد نجم عن هذا التدخل وجود ما يعرف ببنوك الأوف شور (</w:t>
      </w:r>
      <w:r w:rsidRPr="000A72E2">
        <w:rPr>
          <w:rFonts w:cs="Simplified Arabic"/>
          <w:sz w:val="26"/>
          <w:szCs w:val="26"/>
        </w:rPr>
        <w:t>offshore</w:t>
      </w:r>
      <w:r w:rsidRPr="000A72E2">
        <w:rPr>
          <w:rFonts w:cs="Simplified Arabic" w:hint="cs"/>
          <w:sz w:val="28"/>
          <w:szCs w:val="28"/>
          <w:rtl/>
        </w:rPr>
        <w:t>) وهي مراكز مالية تعمل في مجال الإقراض والاقتراض وتلقي الودائع خارج حدودها الوطنية, ولا تخضع لرقابة البنوك المركزية على كافة العمليات, ويجري التعامل في هذه المراكز استنادا لشروط التعامل بين بنوك لندن أو ما يعرف بالليبور "معدل الفائدة السائد بين البنوك في لندن" (</w:t>
      </w:r>
      <w:r w:rsidRPr="000A72E2">
        <w:rPr>
          <w:rFonts w:cs="Simplified Arabic"/>
          <w:sz w:val="26"/>
          <w:szCs w:val="26"/>
        </w:rPr>
        <w:t>LIBOR :</w:t>
      </w:r>
      <w:r w:rsidRPr="000A72E2">
        <w:rPr>
          <w:rFonts w:cs="Simplified Arabic"/>
          <w:sz w:val="26"/>
          <w:szCs w:val="26"/>
          <w:lang w:val="en-US"/>
        </w:rPr>
        <w:t>London Inter bank Offer Rate</w:t>
      </w:r>
      <w:r w:rsidR="00163E44" w:rsidRPr="000A72E2">
        <w:rPr>
          <w:rFonts w:cs="Simplified Arabic" w:hint="cs"/>
          <w:sz w:val="28"/>
          <w:szCs w:val="28"/>
          <w:rtl/>
          <w:lang w:val="en-US"/>
        </w:rPr>
        <w:t xml:space="preserve">)، </w:t>
      </w:r>
      <w:r w:rsidRPr="000A72E2">
        <w:rPr>
          <w:rFonts w:cs="Simplified Arabic" w:hint="cs"/>
          <w:sz w:val="28"/>
          <w:szCs w:val="28"/>
          <w:rtl/>
          <w:lang w:val="en-US"/>
        </w:rPr>
        <w:t>وتقوم الشركات ذات النشاط الدولي بإيداع فوائدها المالية والاقتراض قصير الأجل من البنوك المتعاملة في هذه السوق لتمويل تجارتها الدولية.</w:t>
      </w:r>
    </w:p>
    <w:p w:rsidR="00163E44" w:rsidRPr="000A72E2" w:rsidRDefault="00163E44" w:rsidP="002D02D8">
      <w:pPr>
        <w:pStyle w:val="a3"/>
        <w:widowControl w:val="0"/>
        <w:spacing w:before="0" w:beforeAutospacing="0" w:after="0" w:afterAutospacing="0" w:line="240" w:lineRule="auto"/>
        <w:jc w:val="both"/>
        <w:rPr>
          <w:rFonts w:cs="Simplified Arabic" w:hint="cs"/>
          <w:b/>
          <w:bCs/>
          <w:sz w:val="28"/>
          <w:szCs w:val="28"/>
          <w:rtl/>
        </w:rPr>
      </w:pPr>
    </w:p>
    <w:p w:rsidR="002D02D8" w:rsidRPr="000A72E2" w:rsidRDefault="002D02D8" w:rsidP="002D02D8">
      <w:pPr>
        <w:pStyle w:val="a3"/>
        <w:widowControl w:val="0"/>
        <w:spacing w:before="0" w:beforeAutospacing="0" w:after="0" w:afterAutospacing="0" w:line="240" w:lineRule="auto"/>
        <w:jc w:val="both"/>
        <w:rPr>
          <w:rFonts w:cs="Simplified Arabic" w:hint="cs"/>
          <w:b/>
          <w:bCs/>
          <w:sz w:val="28"/>
          <w:szCs w:val="28"/>
          <w:rtl/>
        </w:rPr>
      </w:pPr>
      <w:r w:rsidRPr="000A72E2">
        <w:rPr>
          <w:rFonts w:cs="Simplified Arabic" w:hint="cs"/>
          <w:b/>
          <w:bCs/>
          <w:sz w:val="28"/>
          <w:szCs w:val="28"/>
          <w:rtl/>
        </w:rPr>
        <w:t>آلية التعامل في سوق رأس المال الدولية :</w:t>
      </w:r>
    </w:p>
    <w:p w:rsidR="002D02D8" w:rsidRPr="000A72E2" w:rsidRDefault="002D02D8" w:rsidP="002D02D8">
      <w:pPr>
        <w:pStyle w:val="a3"/>
        <w:widowControl w:val="0"/>
        <w:spacing w:before="0" w:beforeAutospacing="0" w:after="0" w:afterAutospacing="0" w:line="240" w:lineRule="auto"/>
        <w:ind w:firstLine="638"/>
        <w:jc w:val="both"/>
        <w:rPr>
          <w:rFonts w:cs="Simplified Arabic" w:hint="cs"/>
          <w:sz w:val="28"/>
          <w:szCs w:val="28"/>
          <w:rtl/>
        </w:rPr>
      </w:pPr>
      <w:r w:rsidRPr="000A72E2">
        <w:rPr>
          <w:rFonts w:cs="Simplified Arabic" w:hint="cs"/>
          <w:sz w:val="28"/>
          <w:szCs w:val="28"/>
          <w:rtl/>
        </w:rPr>
        <w:t xml:space="preserve">تتضمن سوق رأس المال الدولي كلا من سوق القروض المشتركة وسوق السندات الدولية والتي تتميز بما يلي: </w:t>
      </w:r>
    </w:p>
    <w:p w:rsidR="002D02D8" w:rsidRPr="000A72E2" w:rsidRDefault="002D02D8" w:rsidP="00FC1F25">
      <w:pPr>
        <w:pStyle w:val="a3"/>
        <w:widowControl w:val="0"/>
        <w:numPr>
          <w:ilvl w:val="0"/>
          <w:numId w:val="5"/>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تتنوع السندات المصدرة تنوعا كبيرا, فهناك السندات بأسعار فائدة متغيرة حسب أسعار الفائدة السائدة في أسواق المال الدولية, على العملة التي تم بها إصدار هذه السندات, كما يمكن إعطاء الحق لحاملها في تحويلها إلى سندات ذات فائدة ثابتة إذا ما انخفضت أسعار الفائدة السائدة عن مستوى محدد, أو إمكانية تحويل هذه السندات إلى أسهم ملكية في الشركات التي أصدرتها.</w:t>
      </w:r>
    </w:p>
    <w:p w:rsidR="002D02D8" w:rsidRPr="000A72E2" w:rsidRDefault="002D02D8" w:rsidP="002D02D8">
      <w:pPr>
        <w:pStyle w:val="a3"/>
        <w:widowControl w:val="0"/>
        <w:numPr>
          <w:ilvl w:val="0"/>
          <w:numId w:val="5"/>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يمكن الاكتتاب في السندات المقومة بسلة عملات تجنبا لمخاطر تقلبات أسعار الصرف.</w:t>
      </w:r>
    </w:p>
    <w:p w:rsidR="00FC1F25" w:rsidRPr="000A72E2" w:rsidRDefault="002D02D8" w:rsidP="002D02D8">
      <w:pPr>
        <w:pStyle w:val="a3"/>
        <w:widowControl w:val="0"/>
        <w:numPr>
          <w:ilvl w:val="0"/>
          <w:numId w:val="5"/>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 xml:space="preserve">بعد الاكتتاب تصبح السندات قابلة للتداول في السوق الثانوية بعد 5 أيام من تاريخ تسليمها للمكتتبين, </w:t>
      </w:r>
    </w:p>
    <w:p w:rsidR="002D02D8" w:rsidRPr="000A72E2" w:rsidRDefault="002D02D8" w:rsidP="002D02D8">
      <w:pPr>
        <w:pStyle w:val="a3"/>
        <w:widowControl w:val="0"/>
        <w:numPr>
          <w:ilvl w:val="0"/>
          <w:numId w:val="5"/>
        </w:numPr>
        <w:spacing w:before="0" w:beforeAutospacing="0" w:after="0" w:afterAutospacing="0" w:line="240" w:lineRule="auto"/>
        <w:ind w:right="0"/>
        <w:jc w:val="both"/>
        <w:rPr>
          <w:rFonts w:cs="Simplified Arabic" w:hint="cs"/>
          <w:sz w:val="28"/>
          <w:szCs w:val="28"/>
        </w:rPr>
      </w:pPr>
      <w:r w:rsidRPr="000A72E2">
        <w:rPr>
          <w:rFonts w:cs="Simplified Arabic" w:hint="cs"/>
          <w:sz w:val="28"/>
          <w:szCs w:val="28"/>
          <w:rtl/>
        </w:rPr>
        <w:t>يتم التعامل في السوق الثانوية للسندات بالبيع والشراء من خلال البنوك والسماسرة وبيوت المقاصة, والشركات الدولية.</w:t>
      </w:r>
    </w:p>
    <w:p w:rsidR="00C24598" w:rsidRPr="000A72E2" w:rsidRDefault="00C24598" w:rsidP="00C24598">
      <w:pPr>
        <w:pStyle w:val="a9"/>
        <w:shd w:val="clear" w:color="auto" w:fill="FFFFFF"/>
        <w:bidi/>
        <w:spacing w:before="90" w:beforeAutospacing="0" w:after="90" w:afterAutospacing="0" w:line="276" w:lineRule="auto"/>
        <w:rPr>
          <w:rFonts w:ascii="Simplified Arabic" w:hAnsi="Simplified Arabic" w:cs="Simplified Arabic"/>
          <w:b/>
          <w:bCs/>
          <w:sz w:val="28"/>
          <w:szCs w:val="28"/>
          <w:rtl/>
        </w:rPr>
      </w:pPr>
      <w:r w:rsidRPr="000A72E2">
        <w:rPr>
          <w:rFonts w:ascii="Simplified Arabic" w:hAnsi="Simplified Arabic" w:cs="Simplified Arabic"/>
          <w:b/>
          <w:bCs/>
          <w:sz w:val="28"/>
          <w:szCs w:val="28"/>
          <w:rtl/>
        </w:rPr>
        <w:t>أدوات السوق المالية الدولية :</w:t>
      </w:r>
    </w:p>
    <w:p w:rsidR="00C24598" w:rsidRPr="000A72E2" w:rsidRDefault="00C24598" w:rsidP="00FC1F25">
      <w:pPr>
        <w:ind w:firstLine="567"/>
        <w:rPr>
          <w:rFonts w:ascii="Simplified Arabic" w:hAnsi="Simplified Arabic" w:cs="Simplified Arabic"/>
          <w:sz w:val="28"/>
          <w:szCs w:val="28"/>
          <w:rtl/>
          <w:lang w:eastAsia="fr-FR"/>
        </w:rPr>
      </w:pPr>
      <w:r w:rsidRPr="000A72E2">
        <w:rPr>
          <w:rFonts w:ascii="Simplified Arabic" w:hAnsi="Simplified Arabic" w:cs="Simplified Arabic"/>
          <w:sz w:val="28"/>
          <w:szCs w:val="28"/>
          <w:rtl/>
          <w:lang w:eastAsia="fr-FR"/>
        </w:rPr>
        <w:t>تختلف أدوات السوق المالية الدولية عن تلك الأدوات المالية المتداولة في السوق المالية المحلية من حيث نطاق تداولها الجغرافي لكونها عابرة للحدود، وكذلك من حيث قيمتها المالية والتي تكون عادة بمبالغ أكبر،</w:t>
      </w:r>
      <w:r w:rsidR="00FC1F25" w:rsidRPr="000A72E2">
        <w:rPr>
          <w:rFonts w:ascii="Simplified Arabic" w:hAnsi="Simplified Arabic" w:cs="Simplified Arabic" w:hint="cs"/>
          <w:sz w:val="28"/>
          <w:szCs w:val="28"/>
          <w:rtl/>
          <w:lang w:eastAsia="fr-FR"/>
        </w:rPr>
        <w:t xml:space="preserve"> </w:t>
      </w:r>
      <w:r w:rsidRPr="000A72E2">
        <w:rPr>
          <w:rFonts w:ascii="Simplified Arabic" w:hAnsi="Simplified Arabic" w:cs="Simplified Arabic"/>
          <w:sz w:val="28"/>
          <w:szCs w:val="28"/>
          <w:rtl/>
          <w:lang w:eastAsia="fr-FR"/>
        </w:rPr>
        <w:t>وأيضا من حيث نوع العملات المستخدمة في تقيمها والمتعاملين الأجانب الذين يتداولونها .</w:t>
      </w:r>
    </w:p>
    <w:p w:rsidR="00C24598" w:rsidRPr="000A72E2" w:rsidRDefault="00C24598" w:rsidP="00C24598">
      <w:pPr>
        <w:pStyle w:val="a6"/>
        <w:shd w:val="clear" w:color="auto" w:fill="FFFFFF"/>
        <w:spacing w:line="276" w:lineRule="auto"/>
        <w:ind w:left="825"/>
        <w:rPr>
          <w:rFonts w:ascii="Simplified Arabic" w:hAnsi="Simplified Arabic" w:cs="Simplified Arabic"/>
          <w:b/>
          <w:bCs/>
          <w:sz w:val="28"/>
          <w:szCs w:val="28"/>
        </w:rPr>
      </w:pPr>
    </w:p>
    <w:p w:rsidR="00C24598" w:rsidRPr="000A72E2" w:rsidRDefault="00C24598" w:rsidP="00C24598">
      <w:pPr>
        <w:pStyle w:val="a6"/>
        <w:shd w:val="clear" w:color="auto" w:fill="FFFFFF"/>
        <w:spacing w:line="276" w:lineRule="auto"/>
        <w:ind w:left="825"/>
        <w:rPr>
          <w:rFonts w:ascii="Simplified Arabic" w:hAnsi="Simplified Arabic" w:cs="Simplified Arabic"/>
          <w:b/>
          <w:bCs/>
          <w:sz w:val="30"/>
          <w:szCs w:val="30"/>
          <w:rtl/>
        </w:rPr>
      </w:pPr>
      <w:r w:rsidRPr="000A72E2">
        <w:rPr>
          <w:rFonts w:ascii="Simplified Arabic" w:hAnsi="Simplified Arabic" w:cs="Simplified Arabic"/>
          <w:b/>
          <w:bCs/>
          <w:sz w:val="30"/>
          <w:szCs w:val="30"/>
          <w:rtl/>
        </w:rPr>
        <w:t>أولا : أدوات التعامل في السوق النقدية الدولية.</w:t>
      </w:r>
    </w:p>
    <w:p w:rsidR="00C24598" w:rsidRPr="000A72E2" w:rsidRDefault="00C24598" w:rsidP="00C24598">
      <w:pPr>
        <w:pStyle w:val="a6"/>
        <w:numPr>
          <w:ilvl w:val="0"/>
          <w:numId w:val="19"/>
        </w:numPr>
        <w:spacing w:line="276" w:lineRule="auto"/>
        <w:rPr>
          <w:rFonts w:ascii="Simplified Arabic" w:hAnsi="Simplified Arabic" w:cs="Simplified Arabic"/>
          <w:sz w:val="28"/>
          <w:szCs w:val="28"/>
          <w:rtl/>
        </w:rPr>
      </w:pPr>
      <w:r w:rsidRPr="000A72E2">
        <w:rPr>
          <w:rFonts w:ascii="Simplified Arabic" w:hAnsi="Simplified Arabic" w:cs="Simplified Arabic"/>
          <w:b/>
          <w:bCs/>
          <w:sz w:val="28"/>
          <w:szCs w:val="28"/>
          <w:rtl/>
        </w:rPr>
        <w:t>- أذونات الخزينة</w:t>
      </w:r>
      <w:r w:rsidRPr="000A72E2">
        <w:rPr>
          <w:rFonts w:ascii="Simplified Arabic" w:hAnsi="Simplified Arabic" w:cs="Simplified Arabic"/>
          <w:b/>
          <w:bCs/>
          <w:sz w:val="28"/>
          <w:szCs w:val="28"/>
        </w:rPr>
        <w:t xml:space="preserve">: </w:t>
      </w:r>
      <w:r w:rsidRPr="000A72E2">
        <w:rPr>
          <w:rFonts w:ascii="Simplified Arabic" w:hAnsi="Simplified Arabic" w:cs="Simplified Arabic"/>
          <w:b/>
          <w:bCs/>
          <w:sz w:val="28"/>
          <w:szCs w:val="28"/>
          <w:lang w:val="en-CA"/>
        </w:rPr>
        <w:t>Treasury</w:t>
      </w:r>
      <w:r w:rsidRPr="000A72E2">
        <w:rPr>
          <w:rFonts w:ascii="Simplified Arabic" w:hAnsi="Simplified Arabic" w:cs="Simplified Arabic"/>
          <w:b/>
          <w:bCs/>
          <w:sz w:val="28"/>
          <w:szCs w:val="28"/>
        </w:rPr>
        <w:t xml:space="preserve"> Bills </w:t>
      </w:r>
    </w:p>
    <w:p w:rsidR="00C24598" w:rsidRPr="000A72E2" w:rsidRDefault="00C24598" w:rsidP="00FC1F25">
      <w:pPr>
        <w:ind w:firstLine="567"/>
        <w:rPr>
          <w:rFonts w:ascii="Simplified Arabic" w:hAnsi="Simplified Arabic" w:cs="Simplified Arabic"/>
          <w:sz w:val="28"/>
          <w:szCs w:val="28"/>
          <w:rtl/>
          <w:lang w:eastAsia="fr-FR"/>
        </w:rPr>
      </w:pPr>
      <w:r w:rsidRPr="000A72E2">
        <w:rPr>
          <w:rFonts w:ascii="Simplified Arabic" w:hAnsi="Simplified Arabic" w:cs="Simplified Arabic"/>
          <w:sz w:val="28"/>
          <w:szCs w:val="28"/>
          <w:rtl/>
          <w:lang w:eastAsia="fr-FR"/>
        </w:rPr>
        <w:t>هي أدوات دين قصيرة الأجل ،تصدرها الحكومة لغرض الاقتراض ، وتتراوح فترة استحقاقها ما بين ثلاثة أشه</w:t>
      </w:r>
      <w:r w:rsidR="00FC1F25" w:rsidRPr="000A72E2">
        <w:rPr>
          <w:rFonts w:ascii="Simplified Arabic" w:hAnsi="Simplified Arabic" w:cs="Simplified Arabic"/>
          <w:sz w:val="28"/>
          <w:szCs w:val="28"/>
          <w:rtl/>
          <w:lang w:eastAsia="fr-FR"/>
        </w:rPr>
        <w:t>ر و</w:t>
      </w:r>
      <w:r w:rsidR="00FC1F25" w:rsidRPr="000A72E2">
        <w:rPr>
          <w:rFonts w:ascii="Simplified Arabic" w:hAnsi="Simplified Arabic" w:cs="Simplified Arabic" w:hint="cs"/>
          <w:sz w:val="28"/>
          <w:szCs w:val="28"/>
          <w:rtl/>
          <w:lang w:eastAsia="fr-FR"/>
        </w:rPr>
        <w:t xml:space="preserve"> </w:t>
      </w:r>
      <w:r w:rsidR="00FC1F25" w:rsidRPr="000A72E2">
        <w:rPr>
          <w:rFonts w:ascii="Simplified Arabic" w:hAnsi="Simplified Arabic" w:cs="Simplified Arabic"/>
          <w:sz w:val="28"/>
          <w:szCs w:val="28"/>
          <w:rtl/>
          <w:lang w:eastAsia="fr-FR"/>
        </w:rPr>
        <w:t>اثنى عشرة شهرا  ، وهي لا تحم</w:t>
      </w:r>
      <w:r w:rsidR="00FC1F25" w:rsidRPr="000A72E2">
        <w:rPr>
          <w:rFonts w:ascii="Simplified Arabic" w:hAnsi="Simplified Arabic" w:cs="Simplified Arabic" w:hint="cs"/>
          <w:sz w:val="28"/>
          <w:szCs w:val="28"/>
          <w:rtl/>
          <w:lang w:eastAsia="fr-FR"/>
        </w:rPr>
        <w:t>ل</w:t>
      </w:r>
      <w:r w:rsidRPr="000A72E2">
        <w:rPr>
          <w:rFonts w:ascii="Simplified Arabic" w:hAnsi="Simplified Arabic" w:cs="Simplified Arabic"/>
          <w:sz w:val="28"/>
          <w:szCs w:val="28"/>
          <w:rtl/>
          <w:lang w:eastAsia="fr-FR"/>
        </w:rPr>
        <w:t xml:space="preserve"> سعر فائدة و</w:t>
      </w:r>
      <w:r w:rsidR="00FC1F25" w:rsidRPr="000A72E2">
        <w:rPr>
          <w:rFonts w:ascii="Simplified Arabic" w:hAnsi="Simplified Arabic" w:cs="Simplified Arabic" w:hint="cs"/>
          <w:sz w:val="28"/>
          <w:szCs w:val="28"/>
          <w:rtl/>
          <w:lang w:eastAsia="fr-FR"/>
        </w:rPr>
        <w:t xml:space="preserve"> إ</w:t>
      </w:r>
      <w:r w:rsidRPr="000A72E2">
        <w:rPr>
          <w:rFonts w:ascii="Simplified Arabic" w:hAnsi="Simplified Arabic" w:cs="Simplified Arabic"/>
          <w:sz w:val="28"/>
          <w:szCs w:val="28"/>
          <w:rtl/>
          <w:lang w:eastAsia="fr-FR"/>
        </w:rPr>
        <w:t>نما تباع بخصم عن طريق المزاد ال</w:t>
      </w:r>
      <w:r w:rsidR="00FC1F25" w:rsidRPr="000A72E2">
        <w:rPr>
          <w:rFonts w:ascii="Simplified Arabic" w:hAnsi="Simplified Arabic" w:cs="Simplified Arabic"/>
          <w:sz w:val="28"/>
          <w:szCs w:val="28"/>
          <w:rtl/>
          <w:lang w:eastAsia="fr-FR"/>
        </w:rPr>
        <w:t>علني ، أي بسعر يقل عن قيمتها ال</w:t>
      </w:r>
      <w:r w:rsidR="00FC1F25" w:rsidRPr="000A72E2">
        <w:rPr>
          <w:rFonts w:ascii="Simplified Arabic" w:hAnsi="Simplified Arabic" w:cs="Simplified Arabic" w:hint="cs"/>
          <w:sz w:val="28"/>
          <w:szCs w:val="28"/>
          <w:rtl/>
          <w:lang w:eastAsia="fr-FR"/>
        </w:rPr>
        <w:t>ا</w:t>
      </w:r>
      <w:r w:rsidRPr="000A72E2">
        <w:rPr>
          <w:rFonts w:ascii="Simplified Arabic" w:hAnsi="Simplified Arabic" w:cs="Simplified Arabic"/>
          <w:sz w:val="28"/>
          <w:szCs w:val="28"/>
          <w:rtl/>
          <w:lang w:eastAsia="fr-FR"/>
        </w:rPr>
        <w:t>سمية</w:t>
      </w:r>
      <w:r w:rsidR="00FC1F25" w:rsidRPr="000A72E2">
        <w:rPr>
          <w:rFonts w:ascii="Simplified Arabic" w:hAnsi="Simplified Arabic" w:cs="Simplified Arabic"/>
          <w:sz w:val="28"/>
          <w:szCs w:val="28"/>
          <w:rtl/>
          <w:lang w:eastAsia="fr-FR"/>
        </w:rPr>
        <w:t xml:space="preserve"> على أن يسترد مشتريها قيمتها ال</w:t>
      </w:r>
      <w:r w:rsidR="00FC1F25" w:rsidRPr="000A72E2">
        <w:rPr>
          <w:rFonts w:ascii="Simplified Arabic" w:hAnsi="Simplified Arabic" w:cs="Simplified Arabic" w:hint="cs"/>
          <w:sz w:val="28"/>
          <w:szCs w:val="28"/>
          <w:rtl/>
          <w:lang w:eastAsia="fr-FR"/>
        </w:rPr>
        <w:t>ا</w:t>
      </w:r>
      <w:r w:rsidR="00FC1F25" w:rsidRPr="000A72E2">
        <w:rPr>
          <w:rFonts w:ascii="Simplified Arabic" w:hAnsi="Simplified Arabic" w:cs="Simplified Arabic"/>
          <w:sz w:val="28"/>
          <w:szCs w:val="28"/>
          <w:rtl/>
          <w:lang w:eastAsia="fr-FR"/>
        </w:rPr>
        <w:t>سمية ف</w:t>
      </w:r>
      <w:r w:rsidR="00FC1F25" w:rsidRPr="000A72E2">
        <w:rPr>
          <w:rFonts w:ascii="Simplified Arabic" w:hAnsi="Simplified Arabic" w:cs="Simplified Arabic" w:hint="cs"/>
          <w:sz w:val="28"/>
          <w:szCs w:val="28"/>
          <w:rtl/>
          <w:lang w:eastAsia="fr-FR"/>
        </w:rPr>
        <w:t>ي</w:t>
      </w:r>
      <w:r w:rsidRPr="000A72E2">
        <w:rPr>
          <w:rFonts w:ascii="Simplified Arabic" w:hAnsi="Simplified Arabic" w:cs="Simplified Arabic"/>
          <w:sz w:val="28"/>
          <w:szCs w:val="28"/>
          <w:rtl/>
          <w:lang w:eastAsia="fr-FR"/>
        </w:rPr>
        <w:t xml:space="preserve"> تاريخ الاستحقاق ، وتتمثل الفائدة التي يحصل عليها المقرض في الفرق بين م</w:t>
      </w:r>
      <w:r w:rsidR="00FC1F25" w:rsidRPr="000A72E2">
        <w:rPr>
          <w:rFonts w:ascii="Simplified Arabic" w:hAnsi="Simplified Arabic" w:cs="Simplified Arabic"/>
          <w:sz w:val="28"/>
          <w:szCs w:val="28"/>
          <w:rtl/>
          <w:lang w:eastAsia="fr-FR"/>
        </w:rPr>
        <w:t>ا دفعه عند شراء الورقة ثمنا لها</w:t>
      </w:r>
      <w:r w:rsidR="00FC1F25" w:rsidRPr="000A72E2">
        <w:rPr>
          <w:rFonts w:ascii="Simplified Arabic" w:hAnsi="Simplified Arabic" w:cs="Simplified Arabic" w:hint="cs"/>
          <w:sz w:val="28"/>
          <w:szCs w:val="28"/>
          <w:rtl/>
          <w:lang w:eastAsia="fr-FR"/>
        </w:rPr>
        <w:t xml:space="preserve"> </w:t>
      </w:r>
      <w:r w:rsidR="00FC1F25" w:rsidRPr="000A72E2">
        <w:rPr>
          <w:rFonts w:ascii="Simplified Arabic" w:hAnsi="Simplified Arabic" w:cs="Simplified Arabic"/>
          <w:sz w:val="28"/>
          <w:szCs w:val="28"/>
          <w:rtl/>
          <w:lang w:eastAsia="fr-FR"/>
        </w:rPr>
        <w:t>وبين قيمتها ال</w:t>
      </w:r>
      <w:r w:rsidR="00FC1F25" w:rsidRPr="000A72E2">
        <w:rPr>
          <w:rFonts w:ascii="Simplified Arabic" w:hAnsi="Simplified Arabic" w:cs="Simplified Arabic" w:hint="cs"/>
          <w:sz w:val="28"/>
          <w:szCs w:val="28"/>
          <w:rtl/>
          <w:lang w:eastAsia="fr-FR"/>
        </w:rPr>
        <w:t>ا</w:t>
      </w:r>
      <w:r w:rsidRPr="000A72E2">
        <w:rPr>
          <w:rFonts w:ascii="Simplified Arabic" w:hAnsi="Simplified Arabic" w:cs="Simplified Arabic"/>
          <w:sz w:val="28"/>
          <w:szCs w:val="28"/>
          <w:rtl/>
          <w:lang w:eastAsia="fr-FR"/>
        </w:rPr>
        <w:t>سمية التي يقبضها في تاريخ الاستحقاق.</w:t>
      </w:r>
    </w:p>
    <w:p w:rsidR="00C24598" w:rsidRPr="000A72E2" w:rsidRDefault="00C24598" w:rsidP="00C24598">
      <w:pPr>
        <w:ind w:firstLine="567"/>
        <w:rPr>
          <w:rFonts w:ascii="Simplified Arabic" w:hAnsi="Simplified Arabic" w:cs="Simplified Arabic"/>
          <w:sz w:val="28"/>
          <w:szCs w:val="28"/>
          <w:rtl/>
          <w:lang w:eastAsia="fr-FR"/>
        </w:rPr>
      </w:pPr>
      <w:r w:rsidRPr="000A72E2">
        <w:rPr>
          <w:rFonts w:ascii="Simplified Arabic" w:hAnsi="Simplified Arabic" w:cs="Simplified Arabic"/>
          <w:sz w:val="28"/>
          <w:szCs w:val="28"/>
          <w:rtl/>
          <w:lang w:eastAsia="fr-FR"/>
        </w:rPr>
        <w:lastRenderedPageBreak/>
        <w:t>وعادة وتكون مدتها تتراوح ما بين 91 و 182 يوما بالنسبة  للأذونات التي تصدر أسبوعيا ، و 52 أسبوعا بالنسبة للأذونات التي تصدر شهريا .</w:t>
      </w:r>
    </w:p>
    <w:p w:rsidR="00C24598" w:rsidRPr="000A72E2" w:rsidRDefault="00C24598" w:rsidP="00C24598">
      <w:pPr>
        <w:numPr>
          <w:ilvl w:val="0"/>
          <w:numId w:val="19"/>
        </w:numPr>
        <w:spacing w:line="276" w:lineRule="auto"/>
        <w:contextualSpacing/>
        <w:rPr>
          <w:rFonts w:ascii="Simplified Arabic" w:hAnsi="Simplified Arabic" w:cs="Simplified Arabic"/>
          <w:b/>
          <w:bCs/>
          <w:sz w:val="28"/>
          <w:szCs w:val="28"/>
          <w:lang w:eastAsia="fr-FR"/>
        </w:rPr>
      </w:pPr>
      <w:r w:rsidRPr="000A72E2">
        <w:rPr>
          <w:rFonts w:ascii="Simplified Arabic" w:hAnsi="Simplified Arabic" w:cs="Simplified Arabic"/>
          <w:b/>
          <w:bCs/>
          <w:sz w:val="28"/>
          <w:szCs w:val="28"/>
          <w:rtl/>
          <w:lang w:eastAsia="fr-FR"/>
        </w:rPr>
        <w:t xml:space="preserve">شهادات الإيداع على المستوى الدولي : </w:t>
      </w:r>
    </w:p>
    <w:p w:rsidR="00C24598" w:rsidRPr="000A72E2" w:rsidRDefault="00C24598" w:rsidP="00C24598">
      <w:pPr>
        <w:ind w:firstLine="567"/>
        <w:rPr>
          <w:rFonts w:ascii="Simplified Arabic" w:hAnsi="Simplified Arabic" w:cs="Simplified Arabic"/>
          <w:b/>
          <w:bCs/>
          <w:sz w:val="28"/>
          <w:szCs w:val="28"/>
          <w:rtl/>
        </w:rPr>
      </w:pPr>
      <w:r w:rsidRPr="000A72E2">
        <w:rPr>
          <w:rFonts w:ascii="Simplified Arabic" w:hAnsi="Simplified Arabic" w:cs="Simplified Arabic"/>
          <w:sz w:val="28"/>
          <w:szCs w:val="28"/>
          <w:rtl/>
          <w:lang w:eastAsia="fr-FR"/>
        </w:rPr>
        <w:t>تشهد الأسواق المالية نوعين رئيسيين من شهادات الإيداع من حيث آلية ومكونات كل نوع هما:</w:t>
      </w:r>
    </w:p>
    <w:p w:rsidR="00C24598" w:rsidRPr="000A72E2" w:rsidRDefault="00607AB7" w:rsidP="00C24598">
      <w:pPr>
        <w:ind w:firstLine="567"/>
        <w:rPr>
          <w:rFonts w:ascii="Simplified Arabic" w:hAnsi="Simplified Arabic" w:cs="Simplified Arabic"/>
          <w:b/>
          <w:bCs/>
          <w:sz w:val="28"/>
          <w:szCs w:val="28"/>
          <w:rtl/>
        </w:rPr>
      </w:pPr>
      <w:r w:rsidRPr="000A72E2">
        <w:rPr>
          <w:rFonts w:ascii="Simplified Arabic" w:hAnsi="Simplified Arabic" w:cs="Simplified Arabic" w:hint="cs"/>
          <w:b/>
          <w:bCs/>
          <w:sz w:val="28"/>
          <w:szCs w:val="28"/>
          <w:rtl/>
        </w:rPr>
        <w:t xml:space="preserve"> </w:t>
      </w:r>
      <w:r w:rsidR="00C24598" w:rsidRPr="000A72E2">
        <w:rPr>
          <w:rFonts w:ascii="Simplified Arabic" w:hAnsi="Simplified Arabic" w:cs="Simplified Arabic"/>
          <w:b/>
          <w:bCs/>
          <w:sz w:val="28"/>
          <w:szCs w:val="28"/>
          <w:rtl/>
        </w:rPr>
        <w:t>1-  شهادات الإيداع المصرفية :</w:t>
      </w:r>
    </w:p>
    <w:p w:rsidR="00C24598" w:rsidRPr="000A72E2" w:rsidRDefault="00C24598" w:rsidP="00C24598">
      <w:pPr>
        <w:ind w:firstLine="567"/>
        <w:rPr>
          <w:rFonts w:ascii="Simplified Arabic" w:hAnsi="Simplified Arabic" w:cs="Simplified Arabic"/>
          <w:sz w:val="28"/>
          <w:szCs w:val="28"/>
          <w:rtl/>
          <w:lang w:eastAsia="fr-FR"/>
        </w:rPr>
      </w:pPr>
      <w:r w:rsidRPr="000A72E2">
        <w:rPr>
          <w:rFonts w:ascii="Simplified Arabic" w:hAnsi="Simplified Arabic" w:cs="Simplified Arabic"/>
          <w:sz w:val="28"/>
          <w:szCs w:val="28"/>
          <w:rtl/>
          <w:lang w:eastAsia="fr-FR"/>
        </w:rPr>
        <w:t xml:space="preserve">فتعرف على أنها  شهادة تمثل أداة دين تصدرها المصارف التجارية للمودعين وتعطي حاملها فائدة سنوية بنسبة معينة ، وتسترد قيمتها </w:t>
      </w:r>
      <w:r w:rsidR="00FC1F25" w:rsidRPr="000A72E2">
        <w:rPr>
          <w:rFonts w:ascii="Simplified Arabic" w:hAnsi="Simplified Arabic" w:cs="Simplified Arabic" w:hint="cs"/>
          <w:sz w:val="28"/>
          <w:szCs w:val="28"/>
          <w:rtl/>
          <w:lang w:eastAsia="fr-FR"/>
        </w:rPr>
        <w:t>الاسمية</w:t>
      </w:r>
      <w:r w:rsidRPr="000A72E2">
        <w:rPr>
          <w:rFonts w:ascii="Simplified Arabic" w:hAnsi="Simplified Arabic" w:cs="Simplified Arabic"/>
          <w:sz w:val="28"/>
          <w:szCs w:val="28"/>
          <w:rtl/>
          <w:lang w:eastAsia="fr-FR"/>
        </w:rPr>
        <w:t xml:space="preserve"> في تاريخ استحقاقها من البنك الذي أصدرها ، وهي قابلة للتداول بالتظهير ، وبدأ إصدار شهادات </w:t>
      </w:r>
      <w:r w:rsidR="00FC1F25" w:rsidRPr="000A72E2">
        <w:rPr>
          <w:rFonts w:ascii="Simplified Arabic" w:hAnsi="Simplified Arabic" w:cs="Simplified Arabic" w:hint="cs"/>
          <w:sz w:val="28"/>
          <w:szCs w:val="28"/>
          <w:rtl/>
          <w:lang w:eastAsia="fr-FR"/>
        </w:rPr>
        <w:t>الإيداع</w:t>
      </w:r>
      <w:r w:rsidRPr="000A72E2">
        <w:rPr>
          <w:rFonts w:ascii="Simplified Arabic" w:hAnsi="Simplified Arabic" w:cs="Simplified Arabic"/>
          <w:sz w:val="28"/>
          <w:szCs w:val="28"/>
          <w:rtl/>
          <w:lang w:eastAsia="fr-FR"/>
        </w:rPr>
        <w:t xml:space="preserve"> القابلة للتداول لأول مرة في نيويورك عام 1961 .</w:t>
      </w:r>
    </w:p>
    <w:p w:rsidR="00C24598" w:rsidRPr="000A72E2" w:rsidRDefault="00933DE9" w:rsidP="00933DE9">
      <w:pPr>
        <w:spacing w:line="276" w:lineRule="auto"/>
        <w:ind w:left="708"/>
        <w:rPr>
          <w:rFonts w:ascii="Simplified Arabic" w:hAnsi="Simplified Arabic" w:cs="Simplified Arabic"/>
          <w:b/>
          <w:bCs/>
          <w:sz w:val="28"/>
          <w:szCs w:val="28"/>
          <w:rtl/>
        </w:rPr>
      </w:pPr>
      <w:r w:rsidRPr="000A72E2">
        <w:rPr>
          <w:rFonts w:ascii="Simplified Arabic" w:hAnsi="Simplified Arabic" w:cs="Simplified Arabic" w:hint="cs"/>
          <w:b/>
          <w:bCs/>
          <w:sz w:val="28"/>
          <w:szCs w:val="28"/>
          <w:rtl/>
        </w:rPr>
        <w:t>2</w:t>
      </w:r>
      <w:r w:rsidR="00C24598" w:rsidRPr="000A72E2">
        <w:rPr>
          <w:rFonts w:ascii="Simplified Arabic" w:hAnsi="Simplified Arabic" w:cs="Simplified Arabic"/>
          <w:sz w:val="28"/>
          <w:szCs w:val="28"/>
          <w:rtl/>
        </w:rPr>
        <w:t xml:space="preserve">- </w:t>
      </w:r>
      <w:r w:rsidR="00C24598" w:rsidRPr="000A72E2">
        <w:rPr>
          <w:rFonts w:ascii="Simplified Arabic" w:hAnsi="Simplified Arabic" w:cs="Simplified Arabic"/>
          <w:b/>
          <w:bCs/>
          <w:sz w:val="28"/>
          <w:szCs w:val="28"/>
          <w:rtl/>
        </w:rPr>
        <w:t>شهادات الإيداع الدولية :</w:t>
      </w:r>
    </w:p>
    <w:p w:rsidR="00C24598" w:rsidRPr="000A72E2" w:rsidRDefault="00C24598" w:rsidP="00FC1F25">
      <w:pPr>
        <w:ind w:firstLine="567"/>
        <w:rPr>
          <w:rFonts w:ascii="Simplified Arabic" w:hAnsi="Simplified Arabic" w:cs="Simplified Arabic" w:hint="cs"/>
          <w:sz w:val="28"/>
          <w:szCs w:val="28"/>
          <w:rtl/>
          <w:lang w:eastAsia="fr-FR" w:bidi="ar-DZ"/>
        </w:rPr>
      </w:pPr>
      <w:r w:rsidRPr="000A72E2">
        <w:rPr>
          <w:rFonts w:ascii="Simplified Arabic" w:hAnsi="Simplified Arabic" w:cs="Simplified Arabic"/>
          <w:sz w:val="28"/>
          <w:szCs w:val="28"/>
          <w:rtl/>
          <w:lang w:eastAsia="fr-FR"/>
        </w:rPr>
        <w:t>شهادات الإيداع الدولية هي</w:t>
      </w:r>
      <w:r w:rsidR="00FC1F25" w:rsidRPr="000A72E2">
        <w:rPr>
          <w:rFonts w:ascii="Simplified Arabic" w:hAnsi="Simplified Arabic" w:cs="Simplified Arabic" w:hint="cs"/>
          <w:sz w:val="28"/>
          <w:szCs w:val="28"/>
          <w:rtl/>
          <w:lang w:eastAsia="fr-FR"/>
        </w:rPr>
        <w:t xml:space="preserve"> </w:t>
      </w:r>
      <w:r w:rsidRPr="000A72E2">
        <w:rPr>
          <w:rFonts w:ascii="Simplified Arabic" w:hAnsi="Simplified Arabic" w:cs="Simplified Arabic"/>
          <w:sz w:val="28"/>
          <w:szCs w:val="28"/>
          <w:rtl/>
          <w:lang w:eastAsia="fr-FR"/>
        </w:rPr>
        <w:t xml:space="preserve">أداة مالية قابلة للتداول في الأسواق المالية الدولية ، ويقوم بإصدارها أحد المؤسسات أو البنوك الدولية مثل بنك نيويورك </w:t>
      </w:r>
      <w:r w:rsidRPr="000A72E2">
        <w:rPr>
          <w:rFonts w:ascii="Simplified Arabic" w:hAnsi="Simplified Arabic" w:cs="Simplified Arabic"/>
          <w:sz w:val="28"/>
          <w:szCs w:val="28"/>
          <w:lang w:eastAsia="fr-FR"/>
        </w:rPr>
        <w:t>(Bank Of New York)</w:t>
      </w:r>
      <w:r w:rsidRPr="000A72E2">
        <w:rPr>
          <w:rFonts w:ascii="Simplified Arabic" w:hAnsi="Simplified Arabic" w:cs="Simplified Arabic"/>
          <w:sz w:val="28"/>
          <w:szCs w:val="28"/>
          <w:rtl/>
          <w:lang w:eastAsia="fr-FR"/>
        </w:rPr>
        <w:t xml:space="preserve"> ودوتش بنك </w:t>
      </w:r>
      <w:r w:rsidRPr="000A72E2">
        <w:rPr>
          <w:rFonts w:ascii="Simplified Arabic" w:hAnsi="Simplified Arabic" w:cs="Simplified Arabic"/>
          <w:sz w:val="28"/>
          <w:szCs w:val="28"/>
          <w:lang w:eastAsia="fr-FR"/>
        </w:rPr>
        <w:t>Deutsche Bank)</w:t>
      </w:r>
      <w:r w:rsidRPr="000A72E2">
        <w:rPr>
          <w:rFonts w:ascii="Simplified Arabic" w:hAnsi="Simplified Arabic" w:cs="Simplified Arabic"/>
          <w:sz w:val="28"/>
          <w:szCs w:val="28"/>
          <w:rtl/>
          <w:lang w:eastAsia="fr-FR"/>
        </w:rPr>
        <w:t xml:space="preserve"> </w:t>
      </w:r>
      <w:r w:rsidR="00FC1F25" w:rsidRPr="000A72E2">
        <w:rPr>
          <w:rFonts w:ascii="Simplified Arabic" w:hAnsi="Simplified Arabic" w:cs="Simplified Arabic"/>
          <w:sz w:val="28"/>
          <w:szCs w:val="28"/>
          <w:lang w:eastAsia="fr-FR"/>
        </w:rPr>
        <w:t>(</w:t>
      </w:r>
      <w:r w:rsidR="00FC1F25" w:rsidRPr="000A72E2">
        <w:rPr>
          <w:rFonts w:ascii="Simplified Arabic" w:hAnsi="Simplified Arabic" w:cs="Simplified Arabic" w:hint="cs"/>
          <w:sz w:val="28"/>
          <w:szCs w:val="28"/>
          <w:rtl/>
          <w:lang w:eastAsia="fr-FR"/>
        </w:rPr>
        <w:t xml:space="preserve"> </w:t>
      </w:r>
      <w:r w:rsidRPr="000A72E2">
        <w:rPr>
          <w:rFonts w:ascii="Simplified Arabic" w:hAnsi="Simplified Arabic" w:cs="Simplified Arabic"/>
          <w:sz w:val="28"/>
          <w:szCs w:val="28"/>
          <w:rtl/>
          <w:lang w:eastAsia="fr-FR"/>
        </w:rPr>
        <w:t xml:space="preserve">بالدولار الأمريكي أو أي من العملات الأجنبية الأخرى المتداولة في السوق مقابل الاحتفاظ بغطاء يقابلها من الأسهم المحلية وذلك بناء على اتفاق مع شركة مصدرة محلية ، ولحامل الشهادة الحق في الحصول على التوزيعات النقدية والعينة من بيع الأسهم ،وهناك نوعان من شهادات الإيداع الدولية هما شهادات الإيداع الأمريكية </w:t>
      </w:r>
      <w:r w:rsidRPr="000A72E2">
        <w:rPr>
          <w:rFonts w:ascii="Simplified Arabic" w:hAnsi="Simplified Arabic" w:cs="Simplified Arabic"/>
          <w:sz w:val="28"/>
          <w:szCs w:val="28"/>
          <w:lang w:eastAsia="fr-FR"/>
        </w:rPr>
        <w:t>ADRs</w:t>
      </w:r>
      <w:r w:rsidRPr="000A72E2">
        <w:rPr>
          <w:rFonts w:ascii="Simplified Arabic" w:hAnsi="Simplified Arabic" w:cs="Simplified Arabic"/>
          <w:sz w:val="28"/>
          <w:szCs w:val="28"/>
          <w:rtl/>
          <w:lang w:eastAsia="fr-FR"/>
        </w:rPr>
        <w:t xml:space="preserve"> (</w:t>
      </w:r>
      <w:r w:rsidRPr="000A72E2">
        <w:rPr>
          <w:rFonts w:ascii="Simplified Arabic" w:hAnsi="Simplified Arabic" w:cs="Simplified Arabic"/>
          <w:sz w:val="28"/>
          <w:szCs w:val="28"/>
          <w:lang w:val="en-CA" w:eastAsia="fr-FR"/>
        </w:rPr>
        <w:t>American</w:t>
      </w:r>
      <w:r w:rsidRPr="000A72E2">
        <w:rPr>
          <w:rFonts w:ascii="Simplified Arabic" w:hAnsi="Simplified Arabic" w:cs="Simplified Arabic"/>
          <w:sz w:val="28"/>
          <w:szCs w:val="28"/>
          <w:lang w:eastAsia="fr-FR"/>
        </w:rPr>
        <w:t xml:space="preserve">  depositary receipts</w:t>
      </w:r>
      <w:r w:rsidRPr="000A72E2">
        <w:rPr>
          <w:rFonts w:ascii="Simplified Arabic" w:hAnsi="Simplified Arabic" w:cs="Simplified Arabic"/>
          <w:sz w:val="28"/>
          <w:szCs w:val="28"/>
          <w:rtl/>
          <w:lang w:eastAsia="fr-FR"/>
        </w:rPr>
        <w:t xml:space="preserve">) و شهادات الإيداع الدولية </w:t>
      </w:r>
      <w:r w:rsidRPr="000A72E2">
        <w:rPr>
          <w:rFonts w:ascii="Simplified Arabic" w:hAnsi="Simplified Arabic" w:cs="Simplified Arabic"/>
          <w:sz w:val="28"/>
          <w:szCs w:val="28"/>
          <w:lang w:eastAsia="fr-FR"/>
        </w:rPr>
        <w:t xml:space="preserve"> GDRs</w:t>
      </w:r>
      <w:r w:rsidRPr="000A72E2">
        <w:rPr>
          <w:rFonts w:ascii="Simplified Arabic" w:hAnsi="Simplified Arabic" w:cs="Simplified Arabic"/>
          <w:sz w:val="28"/>
          <w:szCs w:val="28"/>
          <w:rtl/>
          <w:lang w:eastAsia="fr-FR"/>
        </w:rPr>
        <w:t xml:space="preserve"> (</w:t>
      </w:r>
      <w:r w:rsidRPr="000A72E2">
        <w:rPr>
          <w:rFonts w:ascii="Simplified Arabic" w:hAnsi="Simplified Arabic" w:cs="Simplified Arabic"/>
          <w:sz w:val="28"/>
          <w:szCs w:val="28"/>
          <w:lang w:eastAsia="fr-FR"/>
        </w:rPr>
        <w:t xml:space="preserve">Global depositary receipts  </w:t>
      </w:r>
      <w:r w:rsidRPr="000A72E2">
        <w:rPr>
          <w:rFonts w:ascii="Simplified Arabic" w:hAnsi="Simplified Arabic" w:cs="Simplified Arabic"/>
          <w:sz w:val="28"/>
          <w:szCs w:val="28"/>
          <w:rtl/>
          <w:lang w:eastAsia="fr-FR"/>
        </w:rPr>
        <w:t>) ، ويتم تداولها في الأسواق المال الدولية مثل بورصة لندن أو بورصة لوكسمبورج أو بورصة نيويورك.</w:t>
      </w:r>
    </w:p>
    <w:p w:rsidR="00C24598" w:rsidRPr="000A72E2" w:rsidRDefault="00C24598" w:rsidP="00C24598">
      <w:pPr>
        <w:pStyle w:val="a6"/>
        <w:numPr>
          <w:ilvl w:val="0"/>
          <w:numId w:val="19"/>
        </w:numPr>
        <w:spacing w:line="276" w:lineRule="auto"/>
        <w:rPr>
          <w:rFonts w:ascii="Simplified Arabic" w:hAnsi="Simplified Arabic" w:cs="Simplified Arabic"/>
          <w:b/>
          <w:bCs/>
          <w:sz w:val="28"/>
          <w:szCs w:val="28"/>
          <w:rtl/>
        </w:rPr>
      </w:pPr>
      <w:r w:rsidRPr="000A72E2">
        <w:rPr>
          <w:rFonts w:ascii="Simplified Arabic" w:hAnsi="Simplified Arabic" w:cs="Simplified Arabic"/>
          <w:b/>
          <w:bCs/>
          <w:sz w:val="28"/>
          <w:szCs w:val="28"/>
          <w:rtl/>
        </w:rPr>
        <w:t>القبولات المصرفية</w:t>
      </w:r>
      <w:r w:rsidRPr="000A72E2">
        <w:rPr>
          <w:rFonts w:ascii="Simplified Arabic" w:hAnsi="Simplified Arabic" w:cs="Simplified Arabic"/>
          <w:b/>
          <w:bCs/>
          <w:sz w:val="28"/>
          <w:szCs w:val="28"/>
        </w:rPr>
        <w:t xml:space="preserve">: </w:t>
      </w:r>
      <w:r w:rsidRPr="000A72E2">
        <w:rPr>
          <w:rFonts w:ascii="Simplified Arabic" w:hAnsi="Simplified Arabic" w:cs="Simplified Arabic"/>
          <w:b/>
          <w:bCs/>
          <w:sz w:val="28"/>
          <w:szCs w:val="28"/>
          <w:lang w:val="en-CA"/>
        </w:rPr>
        <w:t xml:space="preserve">Banker’s Acceptances </w:t>
      </w:r>
    </w:p>
    <w:p w:rsidR="00C24598" w:rsidRPr="000A72E2" w:rsidRDefault="00C24598" w:rsidP="00C24598">
      <w:pPr>
        <w:ind w:firstLine="567"/>
        <w:rPr>
          <w:rFonts w:ascii="Simplified Arabic" w:hAnsi="Simplified Arabic" w:cs="Simplified Arabic"/>
          <w:sz w:val="28"/>
          <w:szCs w:val="28"/>
          <w:rtl/>
        </w:rPr>
      </w:pPr>
      <w:r w:rsidRPr="000A72E2">
        <w:rPr>
          <w:rFonts w:ascii="Simplified Arabic" w:hAnsi="Simplified Arabic" w:cs="Simplified Arabic"/>
          <w:sz w:val="28"/>
          <w:szCs w:val="28"/>
          <w:rtl/>
        </w:rPr>
        <w:t>تعد القبولات المصرفية من أهم أدوات الدين قصيرة الأجل التي تستخدم في ميدان تمويل التجارة الخارجية والداخلية ، والقبول المصرفي هو حوالة مصرفية ( أي وعد بالدفع مماثل للشيك ) تصدره شركة معينة تطلب فيها من البنك أن يدفع لأمره أو لأمر شخص ثالث مبلغا من محددا من المال في المستقبل  يحدد بتاريخ معين ، ويقوم البنك بقبول ( ختم ) الحوالة بعبارة مقبول</w:t>
      </w:r>
      <w:r w:rsidRPr="000A72E2">
        <w:rPr>
          <w:rFonts w:ascii="Simplified Arabic" w:hAnsi="Simplified Arabic" w:cs="Simplified Arabic"/>
          <w:sz w:val="28"/>
          <w:szCs w:val="28"/>
          <w:lang w:val="en-CA"/>
        </w:rPr>
        <w:t>Accepted</w:t>
      </w:r>
      <w:r w:rsidRPr="000A72E2">
        <w:rPr>
          <w:rFonts w:ascii="Simplified Arabic" w:hAnsi="Simplified Arabic" w:cs="Simplified Arabic"/>
          <w:sz w:val="28"/>
          <w:szCs w:val="28"/>
          <w:rtl/>
        </w:rPr>
        <w:t>.</w:t>
      </w:r>
    </w:p>
    <w:p w:rsidR="00C24598" w:rsidRPr="000A72E2" w:rsidRDefault="00C24598" w:rsidP="00C24598">
      <w:pPr>
        <w:pStyle w:val="a6"/>
        <w:numPr>
          <w:ilvl w:val="0"/>
          <w:numId w:val="19"/>
        </w:numPr>
        <w:spacing w:line="276" w:lineRule="auto"/>
        <w:rPr>
          <w:rFonts w:ascii="Simplified Arabic" w:hAnsi="Simplified Arabic" w:cs="Simplified Arabic"/>
          <w:b/>
          <w:bCs/>
          <w:sz w:val="28"/>
          <w:szCs w:val="28"/>
        </w:rPr>
      </w:pPr>
      <w:r w:rsidRPr="000A72E2">
        <w:rPr>
          <w:rFonts w:ascii="Simplified Arabic" w:hAnsi="Simplified Arabic" w:cs="Simplified Arabic"/>
          <w:b/>
          <w:bCs/>
          <w:sz w:val="28"/>
          <w:szCs w:val="28"/>
          <w:rtl/>
        </w:rPr>
        <w:t xml:space="preserve">اتفاقية إعادة الشراء </w:t>
      </w:r>
      <w:r w:rsidRPr="000A72E2">
        <w:rPr>
          <w:rFonts w:ascii="Simplified Arabic" w:hAnsi="Simplified Arabic" w:cs="Simplified Arabic"/>
          <w:b/>
          <w:bCs/>
          <w:sz w:val="28"/>
          <w:szCs w:val="28"/>
        </w:rPr>
        <w:t xml:space="preserve"> Repurchase Agreements</w:t>
      </w:r>
      <w:r w:rsidRPr="000A72E2">
        <w:rPr>
          <w:rFonts w:ascii="Simplified Arabic" w:hAnsi="Simplified Arabic" w:cs="Simplified Arabic"/>
          <w:b/>
          <w:bCs/>
          <w:sz w:val="28"/>
          <w:szCs w:val="28"/>
          <w:rtl/>
        </w:rPr>
        <w:t xml:space="preserve">: </w:t>
      </w:r>
    </w:p>
    <w:p w:rsidR="00C24598" w:rsidRPr="000A72E2" w:rsidRDefault="00C24598" w:rsidP="00C24598">
      <w:pPr>
        <w:pStyle w:val="a6"/>
        <w:spacing w:before="120" w:after="120"/>
        <w:ind w:right="792"/>
        <w:rPr>
          <w:rFonts w:ascii="Simplified Arabic" w:hAnsi="Simplified Arabic" w:cs="Simplified Arabic"/>
          <w:sz w:val="28"/>
          <w:szCs w:val="28"/>
          <w:rtl/>
        </w:rPr>
      </w:pPr>
      <w:r w:rsidRPr="000A72E2">
        <w:rPr>
          <w:rFonts w:ascii="Simplified Arabic" w:hAnsi="Simplified Arabic" w:cs="Simplified Arabic"/>
          <w:sz w:val="28"/>
          <w:szCs w:val="28"/>
          <w:rtl/>
        </w:rPr>
        <w:tab/>
        <w:t>تمثل هذه الاتفاقيات إحدى وسائل الاقتراض التي يتبعها التجار المتخصصون في شراء وبيع الأوراق المالية بغرض تمويل مخزون إضافي.من أوراق مالية سهلة التسويق، وتكون فترة الإقراض ليوم واحد أو بضعة أيام قد تصل إلى شهر . وتتم بأن يلجأ التجار إلى سمسار متخصص في تلك الاتفاقيات للبحث عن مستثمر يبيع بموجبه الأول للثاني –بصفة مؤقتة- أوراقا مالية بما يعادل المبلغ الذي يحتاجه كما يقوم بإبرام صفقة إعادة شراء لتلك الأوراق مع المستثمر ذاته وبسعر يفوق قليلا السعر الذي باع له به هذه الأوراق.</w:t>
      </w:r>
    </w:p>
    <w:p w:rsidR="00C24598" w:rsidRPr="000A72E2" w:rsidRDefault="00C24598" w:rsidP="00C24598">
      <w:pPr>
        <w:pStyle w:val="a6"/>
        <w:numPr>
          <w:ilvl w:val="0"/>
          <w:numId w:val="19"/>
        </w:numPr>
        <w:spacing w:line="276" w:lineRule="auto"/>
        <w:rPr>
          <w:rFonts w:ascii="Simplified Arabic" w:hAnsi="Simplified Arabic" w:cs="Simplified Arabic"/>
          <w:sz w:val="28"/>
          <w:szCs w:val="28"/>
          <w:rtl/>
        </w:rPr>
      </w:pPr>
      <w:r w:rsidRPr="000A72E2">
        <w:rPr>
          <w:rFonts w:ascii="Simplified Arabic" w:hAnsi="Simplified Arabic" w:cs="Simplified Arabic"/>
          <w:b/>
          <w:bCs/>
          <w:sz w:val="28"/>
          <w:szCs w:val="28"/>
          <w:rtl/>
        </w:rPr>
        <w:t xml:space="preserve">الأوراق التجارية الدولية </w:t>
      </w:r>
      <w:r w:rsidRPr="000A72E2">
        <w:rPr>
          <w:rFonts w:ascii="Simplified Arabic" w:hAnsi="Simplified Arabic" w:cs="Simplified Arabic"/>
          <w:b/>
          <w:bCs/>
          <w:sz w:val="28"/>
          <w:szCs w:val="28"/>
        </w:rPr>
        <w:t xml:space="preserve"> Commercial  </w:t>
      </w:r>
      <w:r w:rsidRPr="000A72E2">
        <w:rPr>
          <w:rFonts w:ascii="Simplified Arabic" w:hAnsi="Simplified Arabic" w:cs="Simplified Arabic"/>
          <w:b/>
          <w:bCs/>
          <w:sz w:val="28"/>
          <w:szCs w:val="28"/>
          <w:lang w:val="en-CA"/>
        </w:rPr>
        <w:t>Paper</w:t>
      </w:r>
      <w:r w:rsidRPr="000A72E2">
        <w:rPr>
          <w:rFonts w:ascii="Simplified Arabic" w:hAnsi="Simplified Arabic" w:cs="Simplified Arabic"/>
          <w:b/>
          <w:bCs/>
          <w:sz w:val="28"/>
          <w:szCs w:val="28"/>
          <w:rtl/>
        </w:rPr>
        <w:t>:</w:t>
      </w:r>
    </w:p>
    <w:p w:rsidR="00C24598" w:rsidRPr="000A72E2" w:rsidRDefault="00C24598" w:rsidP="00C24598">
      <w:pPr>
        <w:spacing w:before="100" w:beforeAutospacing="1" w:after="100" w:afterAutospacing="1"/>
        <w:ind w:firstLine="567"/>
        <w:rPr>
          <w:rStyle w:val="guts"/>
          <w:rFonts w:ascii="Simplified Arabic" w:hAnsi="Simplified Arabic" w:cs="Simplified Arabic"/>
          <w:sz w:val="28"/>
          <w:szCs w:val="28"/>
          <w:rtl/>
        </w:rPr>
      </w:pPr>
      <w:r w:rsidRPr="000A72E2">
        <w:rPr>
          <w:rStyle w:val="guts"/>
          <w:rFonts w:ascii="Simplified Arabic" w:hAnsi="Simplified Arabic" w:cs="Simplified Arabic"/>
          <w:sz w:val="28"/>
          <w:szCs w:val="28"/>
          <w:rtl/>
        </w:rPr>
        <w:lastRenderedPageBreak/>
        <w:t xml:space="preserve">الورقة التجارية هي ورقة دين أو محرَر يتعهد بمقتضاه شخص بأداء مبلغ من النقود في زمان ومكان معين لشخص أخر، مع إمكانية نقل الحق من شخص إلى آخر عن طريق التظهير أو المناولة، على أساس سعر خصم يكون أعلى من العائد المحقق من أذونات الخزانة، وتتخذ الأوراق التجارية ثلاثة أشكال هي : </w:t>
      </w:r>
    </w:p>
    <w:p w:rsidR="00C24598" w:rsidRPr="000A72E2" w:rsidRDefault="00C24598" w:rsidP="00C24598">
      <w:pPr>
        <w:pStyle w:val="a6"/>
        <w:numPr>
          <w:ilvl w:val="0"/>
          <w:numId w:val="21"/>
        </w:numPr>
        <w:spacing w:before="100" w:beforeAutospacing="1" w:after="100" w:afterAutospacing="1" w:line="276" w:lineRule="auto"/>
        <w:rPr>
          <w:rStyle w:val="guts"/>
          <w:rFonts w:ascii="Simplified Arabic" w:eastAsiaTheme="minorHAnsi" w:hAnsi="Simplified Arabic" w:cs="Simplified Arabic"/>
          <w:sz w:val="28"/>
          <w:szCs w:val="28"/>
          <w:rtl/>
          <w:lang w:eastAsia="en-US"/>
        </w:rPr>
      </w:pPr>
      <w:r w:rsidRPr="000A72E2">
        <w:rPr>
          <w:rStyle w:val="guts"/>
          <w:rFonts w:ascii="Simplified Arabic" w:eastAsiaTheme="minorHAnsi" w:hAnsi="Simplified Arabic" w:cs="Simplified Arabic"/>
          <w:b/>
          <w:bCs/>
          <w:sz w:val="28"/>
          <w:szCs w:val="28"/>
          <w:rtl/>
          <w:lang w:eastAsia="en-US"/>
        </w:rPr>
        <w:t xml:space="preserve">الشيك </w:t>
      </w:r>
      <w:r w:rsidRPr="000A72E2">
        <w:rPr>
          <w:rStyle w:val="guts"/>
          <w:rFonts w:ascii="Simplified Arabic" w:eastAsiaTheme="minorHAnsi" w:hAnsi="Simplified Arabic" w:cs="Simplified Arabic"/>
          <w:sz w:val="28"/>
          <w:szCs w:val="28"/>
          <w:rtl/>
          <w:lang w:eastAsia="en-US"/>
        </w:rPr>
        <w:t>:</w:t>
      </w:r>
      <w:r w:rsidR="00933DE9" w:rsidRPr="000A72E2">
        <w:rPr>
          <w:rStyle w:val="guts"/>
          <w:rFonts w:ascii="Simplified Arabic" w:eastAsiaTheme="minorHAnsi" w:hAnsi="Simplified Arabic" w:cs="Simplified Arabic" w:hint="cs"/>
          <w:sz w:val="28"/>
          <w:szCs w:val="28"/>
          <w:rtl/>
          <w:lang w:eastAsia="en-US"/>
        </w:rPr>
        <w:t xml:space="preserve"> </w:t>
      </w:r>
      <w:r w:rsidRPr="000A72E2">
        <w:rPr>
          <w:rStyle w:val="guts"/>
          <w:rFonts w:ascii="Simplified Arabic" w:eastAsiaTheme="minorHAnsi" w:hAnsi="Simplified Arabic" w:cs="Simplified Arabic"/>
          <w:sz w:val="28"/>
          <w:szCs w:val="28"/>
          <w:rtl/>
          <w:lang w:eastAsia="en-US"/>
        </w:rPr>
        <w:t>هو أمر مكتوب من الساحب إلى المسحوب علية بأن يدفع بمجرد الاطلاع عليه مبلغا من النقود لمصلحة من يحدده الأمر .</w:t>
      </w:r>
    </w:p>
    <w:p w:rsidR="00C24598" w:rsidRPr="000A72E2" w:rsidRDefault="00C24598" w:rsidP="00C24598">
      <w:pPr>
        <w:pStyle w:val="a6"/>
        <w:numPr>
          <w:ilvl w:val="0"/>
          <w:numId w:val="21"/>
        </w:numPr>
        <w:spacing w:before="100" w:beforeAutospacing="1" w:after="100" w:afterAutospacing="1" w:line="276" w:lineRule="auto"/>
        <w:rPr>
          <w:rStyle w:val="guts"/>
          <w:rFonts w:ascii="Simplified Arabic" w:eastAsiaTheme="minorHAnsi" w:hAnsi="Simplified Arabic" w:cs="Simplified Arabic"/>
          <w:sz w:val="28"/>
          <w:szCs w:val="28"/>
          <w:lang w:eastAsia="en-US"/>
        </w:rPr>
      </w:pPr>
      <w:r w:rsidRPr="000A72E2">
        <w:rPr>
          <w:rStyle w:val="guts"/>
          <w:rFonts w:ascii="Simplified Arabic" w:eastAsiaTheme="minorHAnsi" w:hAnsi="Simplified Arabic" w:cs="Simplified Arabic"/>
          <w:b/>
          <w:bCs/>
          <w:sz w:val="28"/>
          <w:szCs w:val="28"/>
          <w:rtl/>
          <w:lang w:eastAsia="en-US"/>
        </w:rPr>
        <w:t>الكمبيالة أو السفتجة :</w:t>
      </w:r>
      <w:r w:rsidR="00933DE9" w:rsidRPr="000A72E2">
        <w:rPr>
          <w:rStyle w:val="guts"/>
          <w:rFonts w:ascii="Simplified Arabic" w:eastAsiaTheme="minorHAnsi" w:hAnsi="Simplified Arabic" w:cs="Simplified Arabic" w:hint="cs"/>
          <w:sz w:val="28"/>
          <w:szCs w:val="28"/>
          <w:rtl/>
          <w:lang w:eastAsia="en-US"/>
        </w:rPr>
        <w:t xml:space="preserve"> </w:t>
      </w:r>
      <w:r w:rsidRPr="000A72E2">
        <w:rPr>
          <w:rStyle w:val="guts"/>
          <w:rFonts w:ascii="Simplified Arabic" w:eastAsiaTheme="minorHAnsi" w:hAnsi="Simplified Arabic" w:cs="Simplified Arabic"/>
          <w:sz w:val="28"/>
          <w:szCs w:val="28"/>
          <w:rtl/>
          <w:lang w:eastAsia="en-US"/>
        </w:rPr>
        <w:t>هي مكتوب غير مقيد بشرط  ، تتضمن أمرًا من شخص، يسمى  الساحب ، لشخص آخر، يسمى  المسحوب عليه ، بأن يدفع مبلغًا معينًا ، بمجرد الاطلاع، أو في تاريخ معين، أو قابل للتعيين، لشخص ثالث، يسمي المستفيد، أو الحامل.</w:t>
      </w:r>
    </w:p>
    <w:p w:rsidR="00C24598" w:rsidRPr="000A72E2" w:rsidRDefault="00C24598" w:rsidP="00C24598">
      <w:pPr>
        <w:pStyle w:val="a6"/>
        <w:numPr>
          <w:ilvl w:val="0"/>
          <w:numId w:val="21"/>
        </w:numPr>
        <w:spacing w:before="100" w:beforeAutospacing="1" w:after="100" w:afterAutospacing="1" w:line="276" w:lineRule="auto"/>
        <w:rPr>
          <w:rStyle w:val="guts"/>
          <w:rFonts w:ascii="Simplified Arabic" w:eastAsiaTheme="minorHAnsi" w:hAnsi="Simplified Arabic" w:cs="Simplified Arabic"/>
          <w:sz w:val="28"/>
          <w:szCs w:val="28"/>
          <w:lang w:eastAsia="en-US"/>
        </w:rPr>
      </w:pPr>
      <w:r w:rsidRPr="000A72E2">
        <w:rPr>
          <w:rStyle w:val="guts"/>
          <w:rFonts w:ascii="Simplified Arabic" w:eastAsiaTheme="minorHAnsi" w:hAnsi="Simplified Arabic" w:cs="Simplified Arabic"/>
          <w:b/>
          <w:bCs/>
          <w:sz w:val="28"/>
          <w:szCs w:val="28"/>
          <w:rtl/>
          <w:lang w:eastAsia="en-US"/>
        </w:rPr>
        <w:t xml:space="preserve"> السند لأمر أو السند الأذني :</w:t>
      </w:r>
      <w:r w:rsidR="00933DE9" w:rsidRPr="000A72E2">
        <w:rPr>
          <w:rStyle w:val="guts"/>
          <w:rFonts w:ascii="Simplified Arabic" w:eastAsiaTheme="minorHAnsi" w:hAnsi="Simplified Arabic" w:cs="Simplified Arabic" w:hint="cs"/>
          <w:b/>
          <w:bCs/>
          <w:sz w:val="28"/>
          <w:szCs w:val="28"/>
          <w:rtl/>
          <w:lang w:eastAsia="en-US"/>
        </w:rPr>
        <w:t xml:space="preserve"> </w:t>
      </w:r>
      <w:r w:rsidRPr="000A72E2">
        <w:rPr>
          <w:rStyle w:val="guts"/>
          <w:rFonts w:ascii="Simplified Arabic" w:eastAsiaTheme="minorHAnsi" w:hAnsi="Simplified Arabic" w:cs="Simplified Arabic"/>
          <w:sz w:val="28"/>
          <w:szCs w:val="28"/>
          <w:rtl/>
          <w:lang w:eastAsia="en-US"/>
        </w:rPr>
        <w:t xml:space="preserve">هو ورقة تجارية تحرر بين شخصين لإثبات ذمة مالية واحدة ،يسدد بموجبها </w:t>
      </w:r>
      <w:r w:rsidRPr="000A72E2">
        <w:rPr>
          <w:rStyle w:val="guts"/>
          <w:rFonts w:ascii="Simplified Arabic" w:hAnsi="Simplified Arabic" w:cs="Simplified Arabic"/>
          <w:sz w:val="28"/>
          <w:szCs w:val="28"/>
          <w:rtl/>
        </w:rPr>
        <w:t xml:space="preserve">ما </w:t>
      </w:r>
      <w:r w:rsidRPr="000A72E2">
        <w:rPr>
          <w:rStyle w:val="guts"/>
          <w:rFonts w:ascii="Simplified Arabic" w:eastAsiaTheme="minorHAnsi" w:hAnsi="Simplified Arabic" w:cs="Simplified Arabic"/>
          <w:sz w:val="28"/>
          <w:szCs w:val="28"/>
          <w:rtl/>
          <w:lang w:eastAsia="en-US"/>
        </w:rPr>
        <w:t>المدين للدائن ما عليه في تاريخ الاستحقاق ، وهو قابل للخصم .</w:t>
      </w:r>
    </w:p>
    <w:p w:rsidR="00C24598" w:rsidRPr="000A72E2" w:rsidRDefault="00C24598" w:rsidP="00C24598">
      <w:pPr>
        <w:ind w:firstLine="567"/>
        <w:rPr>
          <w:rFonts w:ascii="Simplified Arabic" w:hAnsi="Simplified Arabic" w:cs="Simplified Arabic"/>
          <w:b/>
          <w:bCs/>
          <w:sz w:val="28"/>
          <w:szCs w:val="28"/>
          <w:u w:val="double"/>
          <w:rtl/>
        </w:rPr>
      </w:pPr>
      <w:r w:rsidRPr="000A72E2">
        <w:rPr>
          <w:rFonts w:ascii="Simplified Arabic" w:hAnsi="Simplified Arabic" w:cs="Simplified Arabic"/>
          <w:sz w:val="28"/>
          <w:szCs w:val="28"/>
          <w:rtl/>
        </w:rPr>
        <w:t>إن استخدام الأوراق التجارية على المستوى الدولي محدود في معظم الأسواق المالية الدولية ما عدا الولايات المتحدة الأمريكية وكندا ،حيث يتوافر لها سوق واسع نسبيا.</w:t>
      </w:r>
    </w:p>
    <w:p w:rsidR="00C24598" w:rsidRPr="000A72E2" w:rsidRDefault="00C24598" w:rsidP="00C24598">
      <w:pPr>
        <w:pStyle w:val="a6"/>
        <w:numPr>
          <w:ilvl w:val="0"/>
          <w:numId w:val="19"/>
        </w:numPr>
        <w:spacing w:line="276" w:lineRule="auto"/>
        <w:rPr>
          <w:rFonts w:ascii="Simplified Arabic" w:hAnsi="Simplified Arabic" w:cs="Simplified Arabic" w:hint="cs"/>
          <w:b/>
          <w:bCs/>
          <w:sz w:val="28"/>
          <w:szCs w:val="28"/>
        </w:rPr>
      </w:pPr>
      <w:r w:rsidRPr="000A72E2">
        <w:rPr>
          <w:rFonts w:ascii="Simplified Arabic" w:hAnsi="Simplified Arabic" w:cs="Simplified Arabic"/>
          <w:b/>
          <w:bCs/>
          <w:sz w:val="28"/>
          <w:szCs w:val="28"/>
          <w:rtl/>
        </w:rPr>
        <w:t>قروض اليورو دولار</w:t>
      </w:r>
      <w:r w:rsidRPr="000A72E2">
        <w:rPr>
          <w:rFonts w:ascii="Simplified Arabic" w:hAnsi="Simplified Arabic" w:cs="Simplified Arabic"/>
          <w:b/>
          <w:bCs/>
          <w:sz w:val="28"/>
          <w:szCs w:val="28"/>
        </w:rPr>
        <w:t xml:space="preserve"> Eurodollars </w:t>
      </w:r>
      <w:r w:rsidRPr="000A72E2">
        <w:rPr>
          <w:rFonts w:ascii="Simplified Arabic" w:hAnsi="Simplified Arabic" w:cs="Simplified Arabic"/>
          <w:b/>
          <w:bCs/>
          <w:sz w:val="28"/>
          <w:szCs w:val="28"/>
          <w:rtl/>
        </w:rPr>
        <w:t>:</w:t>
      </w:r>
    </w:p>
    <w:p w:rsidR="00933DE9" w:rsidRPr="000A72E2" w:rsidRDefault="00933DE9" w:rsidP="00933DE9">
      <w:pPr>
        <w:pStyle w:val="a6"/>
        <w:spacing w:line="276" w:lineRule="auto"/>
        <w:rPr>
          <w:rFonts w:ascii="Simplified Arabic" w:hAnsi="Simplified Arabic" w:cs="Simplified Arabic" w:hint="cs"/>
          <w:b/>
          <w:bCs/>
          <w:sz w:val="28"/>
          <w:szCs w:val="28"/>
          <w:rtl/>
        </w:rPr>
      </w:pPr>
      <w:r w:rsidRPr="000A72E2">
        <w:rPr>
          <w:rFonts w:ascii="Simplified Arabic" w:hAnsi="Simplified Arabic" w:cs="Simplified Arabic" w:hint="cs"/>
          <w:b/>
          <w:bCs/>
          <w:sz w:val="28"/>
          <w:szCs w:val="28"/>
          <w:rtl/>
        </w:rPr>
        <w:tab/>
      </w:r>
      <w:r w:rsidRPr="000A72E2">
        <w:rPr>
          <w:rFonts w:ascii="Simplified Arabic" w:hAnsi="Simplified Arabic" w:cs="Simplified Arabic"/>
          <w:sz w:val="28"/>
          <w:szCs w:val="28"/>
          <w:rtl/>
        </w:rPr>
        <w:t>قروض اليورو دولار هي قروض قصيرة الأجل تمنح بالدولار الأمريكي خارج الولايات المتحدة الأمريكية في منطقة اليورو ، مقابل سعر فائدة الذي يحدد على أساس معدل اللايبور  فيما بين البنوك العاملة في سوق لندن.</w:t>
      </w:r>
    </w:p>
    <w:p w:rsidR="00C24598" w:rsidRPr="000A72E2" w:rsidRDefault="00933DE9" w:rsidP="00C24598">
      <w:pPr>
        <w:tabs>
          <w:tab w:val="left" w:pos="3236"/>
        </w:tabs>
        <w:ind w:firstLine="567"/>
        <w:rPr>
          <w:rFonts w:ascii="Simplified Arabic" w:hAnsi="Simplified Arabic" w:cs="Simplified Arabic"/>
          <w:b/>
          <w:bCs/>
          <w:sz w:val="30"/>
          <w:szCs w:val="30"/>
          <w:lang w:eastAsia="fr-FR" w:bidi="ar-DZ"/>
        </w:rPr>
      </w:pPr>
      <w:r w:rsidRPr="000A72E2">
        <w:rPr>
          <w:rFonts w:ascii="Simplified Arabic" w:hAnsi="Simplified Arabic" w:cs="Simplified Arabic" w:hint="cs"/>
          <w:b/>
          <w:bCs/>
          <w:sz w:val="30"/>
          <w:szCs w:val="30"/>
          <w:rtl/>
          <w:lang w:eastAsia="fr-FR" w:bidi="ar-DZ"/>
        </w:rPr>
        <w:t>الأدوات</w:t>
      </w:r>
      <w:r w:rsidR="00C24598" w:rsidRPr="000A72E2">
        <w:rPr>
          <w:rFonts w:ascii="Simplified Arabic" w:hAnsi="Simplified Arabic" w:cs="Simplified Arabic"/>
          <w:b/>
          <w:bCs/>
          <w:sz w:val="30"/>
          <w:szCs w:val="30"/>
          <w:rtl/>
          <w:lang w:eastAsia="fr-FR" w:bidi="ar-DZ"/>
        </w:rPr>
        <w:t xml:space="preserve"> المتداولة في </w:t>
      </w:r>
      <w:r w:rsidRPr="000A72E2">
        <w:rPr>
          <w:rFonts w:ascii="Simplified Arabic" w:hAnsi="Simplified Arabic" w:cs="Simplified Arabic" w:hint="cs"/>
          <w:b/>
          <w:bCs/>
          <w:sz w:val="30"/>
          <w:szCs w:val="30"/>
          <w:rtl/>
          <w:lang w:eastAsia="fr-FR" w:bidi="ar-DZ"/>
        </w:rPr>
        <w:t>أسواق</w:t>
      </w:r>
      <w:r w:rsidR="00C24598" w:rsidRPr="000A72E2">
        <w:rPr>
          <w:rFonts w:ascii="Simplified Arabic" w:hAnsi="Simplified Arabic" w:cs="Simplified Arabic"/>
          <w:b/>
          <w:bCs/>
          <w:sz w:val="30"/>
          <w:szCs w:val="30"/>
          <w:rtl/>
          <w:lang w:eastAsia="fr-FR" w:bidi="ar-DZ"/>
        </w:rPr>
        <w:t xml:space="preserve"> رأس المال الدولية:</w:t>
      </w:r>
    </w:p>
    <w:p w:rsidR="00C24598" w:rsidRPr="000A72E2" w:rsidRDefault="00607AB7" w:rsidP="00607AB7">
      <w:pPr>
        <w:pStyle w:val="a6"/>
        <w:numPr>
          <w:ilvl w:val="0"/>
          <w:numId w:val="22"/>
        </w:numPr>
        <w:spacing w:line="276" w:lineRule="auto"/>
        <w:rPr>
          <w:rFonts w:ascii="Simplified Arabic" w:hAnsi="Simplified Arabic" w:cs="Simplified Arabic"/>
          <w:b/>
          <w:bCs/>
          <w:sz w:val="28"/>
          <w:szCs w:val="28"/>
          <w:lang w:bidi="ar-DZ"/>
        </w:rPr>
      </w:pPr>
      <w:r w:rsidRPr="000A72E2">
        <w:rPr>
          <w:rFonts w:ascii="Simplified Arabic" w:hAnsi="Simplified Arabic" w:cs="Simplified Arabic" w:hint="cs"/>
          <w:b/>
          <w:bCs/>
          <w:sz w:val="28"/>
          <w:szCs w:val="28"/>
          <w:rtl/>
          <w:lang w:bidi="ar-DZ"/>
        </w:rPr>
        <w:t>الأسهم</w:t>
      </w:r>
      <w:r w:rsidR="00C24598" w:rsidRPr="000A72E2">
        <w:rPr>
          <w:rFonts w:ascii="Simplified Arabic" w:hAnsi="Simplified Arabic" w:cs="Simplified Arabic"/>
          <w:b/>
          <w:bCs/>
          <w:sz w:val="28"/>
          <w:szCs w:val="28"/>
          <w:lang w:bidi="ar-DZ"/>
        </w:rPr>
        <w:t xml:space="preserve">Stocks </w:t>
      </w:r>
      <w:r w:rsidRPr="000A72E2">
        <w:rPr>
          <w:rFonts w:ascii="Simplified Arabic" w:hAnsi="Simplified Arabic" w:cs="Simplified Arabic" w:hint="cs"/>
          <w:b/>
          <w:bCs/>
          <w:sz w:val="28"/>
          <w:szCs w:val="28"/>
          <w:rtl/>
          <w:lang w:bidi="ar-DZ"/>
        </w:rPr>
        <w:t xml:space="preserve"> </w:t>
      </w:r>
      <w:r w:rsidR="00C24598" w:rsidRPr="000A72E2">
        <w:rPr>
          <w:rFonts w:ascii="Simplified Arabic" w:hAnsi="Simplified Arabic" w:cs="Simplified Arabic"/>
          <w:b/>
          <w:bCs/>
          <w:sz w:val="28"/>
          <w:szCs w:val="28"/>
          <w:rtl/>
          <w:lang w:bidi="ar-DZ"/>
        </w:rPr>
        <w:t>:</w:t>
      </w:r>
    </w:p>
    <w:p w:rsidR="00C24598" w:rsidRPr="000A72E2" w:rsidRDefault="00C24598" w:rsidP="00C24598">
      <w:pPr>
        <w:ind w:firstLine="567"/>
        <w:rPr>
          <w:rFonts w:ascii="Simplified Arabic" w:hAnsi="Simplified Arabic" w:cs="Simplified Arabic"/>
          <w:sz w:val="28"/>
          <w:szCs w:val="28"/>
          <w:lang w:eastAsia="fr-FR"/>
        </w:rPr>
      </w:pPr>
      <w:r w:rsidRPr="000A72E2">
        <w:rPr>
          <w:rFonts w:ascii="Simplified Arabic" w:hAnsi="Simplified Arabic" w:cs="Simplified Arabic"/>
          <w:sz w:val="28"/>
          <w:szCs w:val="28"/>
          <w:rtl/>
          <w:lang w:eastAsia="fr-FR"/>
        </w:rPr>
        <w:t>يعرف  السهم بأنه أداة ملكية ، وهو وثيقة تثبت حصة  مالكها لجزء من رأس مال  شركة الأموال (شركة مساهمة أو شركة توصية بالأسهم )، مما يخول له الحق في ملكية جزء من أصول الشركة التي أصدرته وتحمل تبعات نتيجة الدورة المحاسبية والمالية للشركة من ربح أو خسارة</w:t>
      </w:r>
      <w:r w:rsidRPr="000A72E2">
        <w:rPr>
          <w:rFonts w:ascii="Simplified Arabic" w:hAnsi="Simplified Arabic" w:cs="Simplified Arabic"/>
          <w:sz w:val="28"/>
          <w:szCs w:val="28"/>
          <w:rtl/>
          <w:lang w:eastAsia="fr-FR" w:bidi="ar-DZ"/>
        </w:rPr>
        <w:t xml:space="preserve"> ، </w:t>
      </w:r>
      <w:r w:rsidRPr="000A72E2">
        <w:rPr>
          <w:rFonts w:ascii="Simplified Arabic" w:hAnsi="Simplified Arabic" w:cs="Simplified Arabic"/>
          <w:sz w:val="28"/>
          <w:szCs w:val="28"/>
          <w:rtl/>
          <w:lang w:eastAsia="fr-FR"/>
        </w:rPr>
        <w:t>وتدون على السهم قيمة إسمية ويصدر بقيمة إصدار مساوية أو تزيد عن القيمة الإسمية بعلاوة الإصدار وهو قابل  للتداول بالطرق التجارية المختلفة كالتظهير و التسليم و للتسعير  بقيمة سوقية في بورصة الأوراق المالية  .</w:t>
      </w:r>
    </w:p>
    <w:p w:rsidR="00C24598" w:rsidRPr="000A72E2" w:rsidRDefault="00C24598" w:rsidP="00C24598">
      <w:pPr>
        <w:ind w:firstLine="567"/>
        <w:rPr>
          <w:rFonts w:ascii="Simplified Arabic" w:hAnsi="Simplified Arabic" w:cs="Simplified Arabic"/>
          <w:sz w:val="28"/>
          <w:szCs w:val="28"/>
          <w:rtl/>
          <w:lang w:eastAsia="fr-FR"/>
        </w:rPr>
      </w:pPr>
    </w:p>
    <w:p w:rsidR="00C24598" w:rsidRPr="000A72E2" w:rsidRDefault="00C24598" w:rsidP="00C24598">
      <w:pPr>
        <w:ind w:firstLine="567"/>
        <w:rPr>
          <w:rFonts w:ascii="Simplified Arabic" w:hAnsi="Simplified Arabic" w:cs="Simplified Arabic"/>
          <w:sz w:val="28"/>
          <w:szCs w:val="28"/>
          <w:lang w:eastAsia="fr-FR"/>
        </w:rPr>
      </w:pPr>
      <w:r w:rsidRPr="000A72E2">
        <w:rPr>
          <w:rFonts w:ascii="Simplified Arabic" w:hAnsi="Simplified Arabic" w:cs="Simplified Arabic"/>
          <w:sz w:val="28"/>
          <w:szCs w:val="28"/>
          <w:rtl/>
          <w:lang w:eastAsia="fr-FR"/>
        </w:rPr>
        <w:t>ويتم تداول الأسهم الدولية في بورصات عالمية في أمريكا وأوروبا، وفي آسيا أيضاً وفق اللوائح التنفيذية للسوق المحلية للأسهم في تلك البلدان .</w:t>
      </w:r>
    </w:p>
    <w:p w:rsidR="00C24598" w:rsidRPr="000A72E2" w:rsidRDefault="00C24598" w:rsidP="00C24598">
      <w:pPr>
        <w:rPr>
          <w:rFonts w:ascii="Simplified Arabic" w:hAnsi="Simplified Arabic" w:cs="Simplified Arabic" w:hint="cs"/>
          <w:sz w:val="28"/>
          <w:szCs w:val="28"/>
          <w:lang w:bidi="ar-DZ"/>
        </w:rPr>
      </w:pPr>
    </w:p>
    <w:p w:rsidR="00C24598" w:rsidRPr="000A72E2" w:rsidRDefault="00C24598" w:rsidP="00C24598">
      <w:pPr>
        <w:pStyle w:val="a6"/>
        <w:numPr>
          <w:ilvl w:val="0"/>
          <w:numId w:val="22"/>
        </w:numPr>
        <w:spacing w:line="276" w:lineRule="auto"/>
        <w:rPr>
          <w:rFonts w:ascii="Simplified Arabic" w:hAnsi="Simplified Arabic" w:cs="Simplified Arabic"/>
          <w:b/>
          <w:bCs/>
          <w:sz w:val="28"/>
          <w:szCs w:val="28"/>
          <w:rtl/>
          <w:lang w:bidi="ar-DZ"/>
        </w:rPr>
      </w:pPr>
      <w:r w:rsidRPr="000A72E2">
        <w:rPr>
          <w:rFonts w:ascii="Simplified Arabic" w:hAnsi="Simplified Arabic" w:cs="Simplified Arabic"/>
          <w:b/>
          <w:bCs/>
          <w:sz w:val="28"/>
          <w:szCs w:val="28"/>
          <w:rtl/>
          <w:lang w:bidi="ar-DZ"/>
        </w:rPr>
        <w:lastRenderedPageBreak/>
        <w:t xml:space="preserve">‌السندات </w:t>
      </w:r>
      <w:r w:rsidRPr="000A72E2">
        <w:rPr>
          <w:rFonts w:ascii="Simplified Arabic" w:hAnsi="Simplified Arabic" w:cs="Simplified Arabic"/>
          <w:b/>
          <w:bCs/>
          <w:sz w:val="28"/>
          <w:szCs w:val="28"/>
          <w:lang w:bidi="ar-DZ"/>
        </w:rPr>
        <w:t>Bonds</w:t>
      </w:r>
      <w:r w:rsidRPr="000A72E2">
        <w:rPr>
          <w:rFonts w:ascii="Simplified Arabic" w:hAnsi="Simplified Arabic" w:cs="Simplified Arabic"/>
          <w:b/>
          <w:bCs/>
          <w:sz w:val="28"/>
          <w:szCs w:val="28"/>
          <w:rtl/>
          <w:lang w:bidi="ar-DZ"/>
        </w:rPr>
        <w:t xml:space="preserve">  :</w:t>
      </w:r>
    </w:p>
    <w:p w:rsidR="00123F1B" w:rsidRPr="000A72E2" w:rsidRDefault="00607AB7" w:rsidP="00123F1B">
      <w:pPr>
        <w:ind w:firstLine="567"/>
        <w:rPr>
          <w:rFonts w:ascii="Simplified Arabic" w:hAnsi="Simplified Arabic" w:cs="Simplified Arabic" w:hint="cs"/>
          <w:sz w:val="28"/>
          <w:szCs w:val="28"/>
          <w:rtl/>
          <w:lang w:eastAsia="fr-FR"/>
        </w:rPr>
      </w:pPr>
      <w:r w:rsidRPr="000A72E2">
        <w:rPr>
          <w:rFonts w:ascii="Simplified Arabic" w:hAnsi="Simplified Arabic" w:cs="Simplified Arabic"/>
          <w:sz w:val="28"/>
          <w:szCs w:val="28"/>
          <w:rtl/>
        </w:rPr>
        <w:t xml:space="preserve">يقصد بالسندات الدولية وهي السندات التي تصدر في بلد ما لصالح مقترض أجنبي وأصبحت في المدة الحالية أحد أهم التوظيفات </w:t>
      </w:r>
      <w:r w:rsidRPr="000A72E2">
        <w:rPr>
          <w:rFonts w:ascii="Simplified Arabic" w:hAnsi="Simplified Arabic" w:cs="Simplified Arabic" w:hint="cs"/>
          <w:sz w:val="28"/>
          <w:szCs w:val="28"/>
          <w:rtl/>
        </w:rPr>
        <w:t>الاستثمارية</w:t>
      </w:r>
      <w:r w:rsidRPr="000A72E2">
        <w:rPr>
          <w:rFonts w:ascii="Simplified Arabic" w:hAnsi="Simplified Arabic" w:cs="Simplified Arabic"/>
          <w:sz w:val="28"/>
          <w:szCs w:val="28"/>
          <w:rtl/>
        </w:rPr>
        <w:t xml:space="preserve"> طويلة الأجل ولهذا أصبحت تمثل جانبا مهما من في محفظة </w:t>
      </w:r>
      <w:r w:rsidRPr="000A72E2">
        <w:rPr>
          <w:rFonts w:ascii="Simplified Arabic" w:hAnsi="Simplified Arabic" w:cs="Simplified Arabic" w:hint="cs"/>
          <w:sz w:val="28"/>
          <w:szCs w:val="28"/>
          <w:rtl/>
        </w:rPr>
        <w:t>الاستثمارات</w:t>
      </w:r>
      <w:r w:rsidRPr="000A72E2">
        <w:rPr>
          <w:rFonts w:ascii="Simplified Arabic" w:hAnsi="Simplified Arabic" w:cs="Simplified Arabic"/>
          <w:sz w:val="28"/>
          <w:szCs w:val="28"/>
          <w:rtl/>
        </w:rPr>
        <w:t xml:space="preserve"> المالية لأي مؤسسة وترجع أهمية السندات الدولية</w:t>
      </w:r>
      <w:r w:rsidRPr="000A72E2">
        <w:rPr>
          <w:rFonts w:ascii="Simplified Arabic" w:hAnsi="Simplified Arabic" w:cs="Simplified Arabic" w:hint="cs"/>
          <w:sz w:val="28"/>
          <w:szCs w:val="28"/>
          <w:rtl/>
        </w:rPr>
        <w:t xml:space="preserve"> </w:t>
      </w:r>
      <w:r w:rsidRPr="000A72E2">
        <w:rPr>
          <w:rFonts w:ascii="Simplified Arabic" w:hAnsi="Simplified Arabic" w:cs="Simplified Arabic"/>
          <w:sz w:val="28"/>
          <w:szCs w:val="28"/>
          <w:rtl/>
        </w:rPr>
        <w:t>عموما إلى كونها:</w:t>
      </w:r>
      <w:r w:rsidRPr="000A72E2">
        <w:rPr>
          <w:rFonts w:ascii="Simplified Arabic" w:hAnsi="Simplified Arabic" w:cs="Simplified Arabic"/>
          <w:sz w:val="28"/>
          <w:szCs w:val="28"/>
        </w:rPr>
        <w:br/>
        <w:t xml:space="preserve">- </w:t>
      </w:r>
      <w:r w:rsidRPr="000A72E2">
        <w:rPr>
          <w:rFonts w:ascii="Simplified Arabic" w:hAnsi="Simplified Arabic" w:cs="Simplified Arabic"/>
          <w:sz w:val="28"/>
          <w:szCs w:val="28"/>
          <w:rtl/>
        </w:rPr>
        <w:t>أداة ملائمة لتوظيف هذه الأموال في مجالات مضمونة وقليلة المخاطر أيضا</w:t>
      </w:r>
      <w:r w:rsidRPr="000A72E2">
        <w:rPr>
          <w:rFonts w:ascii="Simplified Arabic" w:hAnsi="Simplified Arabic" w:cs="Simplified Arabic"/>
          <w:sz w:val="28"/>
          <w:szCs w:val="28"/>
        </w:rPr>
        <w:t>.</w:t>
      </w:r>
      <w:r w:rsidRPr="000A72E2">
        <w:rPr>
          <w:rFonts w:ascii="Simplified Arabic" w:hAnsi="Simplified Arabic" w:cs="Simplified Arabic"/>
          <w:sz w:val="28"/>
          <w:szCs w:val="28"/>
        </w:rPr>
        <w:br/>
        <w:t xml:space="preserve">- </w:t>
      </w:r>
      <w:r w:rsidRPr="000A72E2">
        <w:rPr>
          <w:rFonts w:ascii="Simplified Arabic" w:hAnsi="Simplified Arabic" w:cs="Simplified Arabic"/>
          <w:sz w:val="28"/>
          <w:szCs w:val="28"/>
          <w:rtl/>
        </w:rPr>
        <w:t xml:space="preserve">أداة </w:t>
      </w:r>
      <w:r w:rsidR="00123F1B" w:rsidRPr="000A72E2">
        <w:rPr>
          <w:rFonts w:ascii="Simplified Arabic" w:hAnsi="Simplified Arabic" w:cs="Simplified Arabic" w:hint="cs"/>
          <w:sz w:val="28"/>
          <w:szCs w:val="28"/>
          <w:rtl/>
        </w:rPr>
        <w:t>استثمارية</w:t>
      </w:r>
      <w:r w:rsidRPr="000A72E2">
        <w:rPr>
          <w:rFonts w:ascii="Simplified Arabic" w:hAnsi="Simplified Arabic" w:cs="Simplified Arabic"/>
          <w:sz w:val="28"/>
          <w:szCs w:val="28"/>
          <w:rtl/>
        </w:rPr>
        <w:t xml:space="preserve"> طويلة الأجل تساهم في إعادة توزيع المدخرات على المقرضين على المستوى الدولي</w:t>
      </w:r>
      <w:r w:rsidRPr="000A72E2">
        <w:rPr>
          <w:rFonts w:ascii="Simplified Arabic" w:hAnsi="Simplified Arabic" w:cs="Simplified Arabic"/>
          <w:sz w:val="28"/>
          <w:szCs w:val="28"/>
        </w:rPr>
        <w:t>.</w:t>
      </w:r>
      <w:r w:rsidRPr="000A72E2">
        <w:rPr>
          <w:rFonts w:ascii="Simplified Arabic" w:hAnsi="Simplified Arabic" w:cs="Simplified Arabic"/>
          <w:sz w:val="28"/>
          <w:szCs w:val="28"/>
        </w:rPr>
        <w:br/>
        <w:t>-</w:t>
      </w:r>
      <w:r w:rsidRPr="000A72E2">
        <w:rPr>
          <w:rFonts w:ascii="Simplified Arabic" w:hAnsi="Simplified Arabic" w:cs="Simplified Arabic"/>
          <w:sz w:val="28"/>
          <w:szCs w:val="28"/>
          <w:rtl/>
        </w:rPr>
        <w:t xml:space="preserve">أداة ذات سيولة مرتفعة رغم طول آجال </w:t>
      </w:r>
      <w:r w:rsidR="00123F1B" w:rsidRPr="000A72E2">
        <w:rPr>
          <w:rFonts w:ascii="Simplified Arabic" w:hAnsi="Simplified Arabic" w:cs="Simplified Arabic" w:hint="cs"/>
          <w:sz w:val="28"/>
          <w:szCs w:val="28"/>
          <w:rtl/>
        </w:rPr>
        <w:t>استحقاقها</w:t>
      </w:r>
      <w:r w:rsidRPr="000A72E2">
        <w:rPr>
          <w:rFonts w:ascii="Simplified Arabic" w:hAnsi="Simplified Arabic" w:cs="Simplified Arabic"/>
          <w:sz w:val="28"/>
          <w:szCs w:val="28"/>
          <w:rtl/>
        </w:rPr>
        <w:t xml:space="preserve"> حيث يمكن التنازل عنها بالبيع في السوق الثانوية</w:t>
      </w:r>
      <w:r w:rsidR="00123F1B" w:rsidRPr="000A72E2">
        <w:rPr>
          <w:rFonts w:ascii="Simplified Arabic" w:hAnsi="Simplified Arabic" w:cs="Simplified Arabic" w:hint="cs"/>
          <w:sz w:val="28"/>
          <w:szCs w:val="28"/>
          <w:rtl/>
          <w:lang w:bidi="ar-DZ"/>
        </w:rPr>
        <w:t xml:space="preserve">، </w:t>
      </w:r>
    </w:p>
    <w:p w:rsidR="004E5115" w:rsidRPr="000A72E2" w:rsidRDefault="00C24598" w:rsidP="00123F1B">
      <w:pPr>
        <w:ind w:firstLine="567"/>
        <w:rPr>
          <w:rFonts w:hint="cs"/>
          <w:rtl/>
          <w:lang w:val="fr-FR" w:bidi="ar-DZ"/>
        </w:rPr>
      </w:pPr>
      <w:r w:rsidRPr="000A72E2">
        <w:rPr>
          <w:rFonts w:ascii="Simplified Arabic" w:hAnsi="Simplified Arabic" w:cs="Simplified Arabic"/>
          <w:sz w:val="28"/>
          <w:szCs w:val="28"/>
          <w:rtl/>
          <w:lang w:eastAsia="fr-FR"/>
        </w:rPr>
        <w:t xml:space="preserve"> يتم تداولها مثل الأسهم الدولية في بورصات عالمية في أمريكا وأوروبا، وفي آسيا ، إلا أن السندات  تتسم بنسبة منخفضة من المخاطر المالية</w:t>
      </w:r>
      <w:r w:rsidR="00123F1B" w:rsidRPr="000A72E2">
        <w:rPr>
          <w:rFonts w:ascii="Simplified Arabic" w:hAnsi="Simplified Arabic" w:cs="Simplified Arabic" w:hint="cs"/>
          <w:sz w:val="28"/>
          <w:szCs w:val="28"/>
          <w:rtl/>
          <w:lang w:eastAsia="fr-FR" w:bidi="ar-DZ"/>
        </w:rPr>
        <w:t xml:space="preserve">، </w:t>
      </w:r>
      <w:r w:rsidRPr="000A72E2">
        <w:rPr>
          <w:rFonts w:ascii="Simplified Arabic" w:hAnsi="Simplified Arabic" w:cs="Simplified Arabic"/>
          <w:sz w:val="28"/>
          <w:szCs w:val="28"/>
          <w:rtl/>
        </w:rPr>
        <w:t xml:space="preserve">تنقسم السندات إلى : </w:t>
      </w:r>
      <w:r w:rsidRPr="000A72E2">
        <w:rPr>
          <w:rFonts w:ascii="Simplified Arabic" w:hAnsi="Simplified Arabic" w:cs="Simplified Arabic"/>
          <w:sz w:val="28"/>
          <w:szCs w:val="28"/>
        </w:rPr>
        <w:br/>
      </w:r>
      <w:r w:rsidRPr="000A72E2">
        <w:rPr>
          <w:rFonts w:ascii="Simplified Arabic" w:hAnsi="Simplified Arabic" w:cs="Simplified Arabic"/>
          <w:sz w:val="28"/>
          <w:szCs w:val="28"/>
          <w:u w:val="single"/>
          <w:rtl/>
        </w:rPr>
        <w:t>أ</w:t>
      </w:r>
      <w:r w:rsidRPr="000A72E2">
        <w:rPr>
          <w:rFonts w:ascii="Simplified Arabic" w:hAnsi="Simplified Arabic" w:cs="Simplified Arabic"/>
          <w:sz w:val="28"/>
          <w:szCs w:val="28"/>
          <w:u w:val="single"/>
        </w:rPr>
        <w:t xml:space="preserve">- </w:t>
      </w:r>
      <w:r w:rsidRPr="000A72E2">
        <w:rPr>
          <w:rFonts w:ascii="Simplified Arabic" w:hAnsi="Simplified Arabic" w:cs="Simplified Arabic"/>
          <w:sz w:val="28"/>
          <w:szCs w:val="28"/>
          <w:u w:val="single"/>
          <w:rtl/>
        </w:rPr>
        <w:t>السندات الأوروبية:</w:t>
      </w:r>
      <w:r w:rsidRPr="000A72E2">
        <w:rPr>
          <w:rFonts w:ascii="Simplified Arabic" w:hAnsi="Simplified Arabic" w:cs="Simplified Arabic"/>
          <w:sz w:val="28"/>
          <w:szCs w:val="28"/>
          <w:rtl/>
        </w:rPr>
        <w:t xml:space="preserve"> هي عبارة عن السندات التي يصدرها المقترضون المنتمون إلى دولة معينة خارج حدود دولتهم في سوق رأس المال لدولة أخرى وبعملة تختلف عن عملة الدولة التي تم فيها طرح هذه السندات للإكتتاب, فمثلا لو قامت شركات أمريكية ببيع سندات في لندن مقيمة بالمارك الألماني فإن هذه السندات توصف بالأوروبية</w:t>
      </w:r>
      <w:r w:rsidRPr="000A72E2">
        <w:rPr>
          <w:rFonts w:ascii="Simplified Arabic" w:hAnsi="Simplified Arabic" w:cs="Simplified Arabic"/>
          <w:sz w:val="28"/>
          <w:szCs w:val="28"/>
        </w:rPr>
        <w:t xml:space="preserve"> .</w:t>
      </w:r>
      <w:r w:rsidRPr="000A72E2">
        <w:rPr>
          <w:rFonts w:ascii="Simplified Arabic" w:hAnsi="Simplified Arabic" w:cs="Simplified Arabic"/>
          <w:sz w:val="28"/>
          <w:szCs w:val="28"/>
        </w:rPr>
        <w:br/>
      </w:r>
      <w:r w:rsidRPr="000A72E2">
        <w:rPr>
          <w:rFonts w:ascii="Simplified Arabic" w:hAnsi="Simplified Arabic" w:cs="Simplified Arabic"/>
          <w:sz w:val="28"/>
          <w:szCs w:val="28"/>
          <w:rtl/>
        </w:rPr>
        <w:t>وعملية إدارة و تنظيم الإصدار تتم عن طريق بنوك الإستثمار أو التجمعات المصرفية مقابل عمولة, ويتم بعد ذلك تشكيل مجموعات البيع المتكونة من مجموعة البنوك والوسطاء واسعة الإنتشار التي تتولى تسويق الإصدارات بين المستثمرين النهائيين " المؤسسات والأفراد" وتكون عادة الفوائد المستحقة على هاته السندات معفاة من الضرائب</w:t>
      </w:r>
      <w:r w:rsidRPr="000A72E2">
        <w:rPr>
          <w:rFonts w:ascii="Simplified Arabic" w:hAnsi="Simplified Arabic" w:cs="Simplified Arabic"/>
          <w:sz w:val="28"/>
          <w:szCs w:val="28"/>
        </w:rPr>
        <w:t>.</w:t>
      </w:r>
      <w:r w:rsidRPr="000A72E2">
        <w:rPr>
          <w:rFonts w:ascii="Simplified Arabic" w:hAnsi="Simplified Arabic" w:cs="Simplified Arabic"/>
          <w:sz w:val="28"/>
          <w:szCs w:val="28"/>
        </w:rPr>
        <w:br/>
      </w:r>
      <w:r w:rsidRPr="000A72E2">
        <w:rPr>
          <w:rFonts w:ascii="Simplified Arabic" w:hAnsi="Simplified Arabic" w:cs="Simplified Arabic"/>
          <w:sz w:val="28"/>
          <w:szCs w:val="28"/>
          <w:u w:val="single"/>
          <w:rtl/>
        </w:rPr>
        <w:t xml:space="preserve">ب-السندات الأجنبية: </w:t>
      </w:r>
      <w:r w:rsidRPr="000A72E2">
        <w:rPr>
          <w:rFonts w:ascii="Simplified Arabic" w:hAnsi="Simplified Arabic" w:cs="Simplified Arabic"/>
          <w:sz w:val="28"/>
          <w:szCs w:val="28"/>
          <w:rtl/>
        </w:rPr>
        <w:t>وهي عبارة عن سندات دولية يصدرها المقترضين الذين ينتمون لدولة معينة خارج حدود دولتهم في أسواق رأس المال لدولة أخرى, وبعملة نفس الدولة التي طرح السندات فيها, فمثلا لو باعت شركة صناعة السيارات الألمانية</w:t>
      </w:r>
      <w:r w:rsidRPr="000A72E2">
        <w:rPr>
          <w:rFonts w:ascii="Simplified Arabic" w:hAnsi="Simplified Arabic" w:cs="Simplified Arabic"/>
          <w:sz w:val="28"/>
          <w:szCs w:val="28"/>
        </w:rPr>
        <w:t xml:space="preserve"> " OPEL " </w:t>
      </w:r>
      <w:r w:rsidRPr="000A72E2">
        <w:rPr>
          <w:rFonts w:ascii="Simplified Arabic" w:hAnsi="Simplified Arabic" w:cs="Simplified Arabic"/>
          <w:sz w:val="28"/>
          <w:szCs w:val="28"/>
          <w:rtl/>
        </w:rPr>
        <w:t>سندات إلى الولايات المتحدة فإن هذه السندات ستقيم بالدولار الأمريكي بوصفها سندات أجنبية, ويتمم طرح وبيع هذه السندات بواسطة التجمعات المصرفية. وفي السوق الثانوي تتداول هذه السندات الأجنبية بإنتقالها من مصدريها الأصليين إلى مشترين جدد. وتتميز هذه السنوات بإنخفاض تكاليف عملية الإصدار بالمقارنة بتكاليف إصدار السندات الأوروبية.</w:t>
      </w:r>
      <w:r w:rsidRPr="000A72E2">
        <w:rPr>
          <w:rFonts w:ascii="Simplified Arabic" w:hAnsi="Simplified Arabic" w:cs="Simplified Arabic"/>
          <w:sz w:val="28"/>
          <w:szCs w:val="28"/>
        </w:rPr>
        <w:br/>
      </w:r>
      <w:r w:rsidRPr="000A72E2">
        <w:rPr>
          <w:rFonts w:ascii="Simplified Arabic" w:hAnsi="Simplified Arabic" w:cs="Simplified Arabic"/>
          <w:sz w:val="28"/>
          <w:szCs w:val="28"/>
          <w:rtl/>
        </w:rPr>
        <w:t>على الرغم من سيطرة الدولار الأمريكي كعملة إصدار عالمية في سوق السندات الدولية إلا أن بعض العملات الأوروبية والآسيوية بدأت تجلب المصدرين العالميين, إذ إزدادت أهمية المارك الألماني والين الياباني في سوق الإصدارات السندية الدولية.من العملات العربية التي تمتص بعض الإصدارات بها نجد: الدينار الكويتي</w:t>
      </w:r>
      <w:r w:rsidRPr="000A72E2">
        <w:rPr>
          <w:rFonts w:ascii="Simplified Arabic" w:hAnsi="Simplified Arabic" w:cs="Simplified Arabic"/>
          <w:sz w:val="28"/>
          <w:szCs w:val="28"/>
        </w:rPr>
        <w:t xml:space="preserve">, </w:t>
      </w:r>
      <w:r w:rsidRPr="000A72E2">
        <w:rPr>
          <w:rFonts w:ascii="Simplified Arabic" w:hAnsi="Simplified Arabic" w:cs="Simplified Arabic"/>
          <w:sz w:val="28"/>
          <w:szCs w:val="28"/>
          <w:rtl/>
        </w:rPr>
        <w:t>الدينار البحريني والريال السعودي. كما تمت إصدارات أخرى بعملات بعض دول الجنوب مثل دولار هونكونج. هذا بالإضافة إلى العملات الأوروبية المستعملة بدرجة أكبر من العملات العربية وبدرجة أقل بكثير من الدولار الأمريكي والمارك الألماني والين الياباني وهي: الجنيه الإسترليني, والفرنك الفرنسي</w:t>
      </w:r>
      <w:r w:rsidRPr="000A72E2">
        <w:rPr>
          <w:rFonts w:ascii="Simplified Arabic" w:hAnsi="Simplified Arabic" w:cs="Simplified Arabic"/>
          <w:sz w:val="28"/>
          <w:szCs w:val="28"/>
        </w:rPr>
        <w:t xml:space="preserve">, </w:t>
      </w:r>
      <w:r w:rsidRPr="000A72E2">
        <w:rPr>
          <w:rFonts w:ascii="Simplified Arabic" w:hAnsi="Simplified Arabic" w:cs="Simplified Arabic"/>
          <w:sz w:val="28"/>
          <w:szCs w:val="28"/>
          <w:rtl/>
        </w:rPr>
        <w:t>والفرنك السويسري وغيره من العملات.</w:t>
      </w:r>
      <w:r w:rsidRPr="000A72E2">
        <w:rPr>
          <w:rFonts w:ascii="Simplified Arabic" w:hAnsi="Simplified Arabic" w:cs="Simplified Arabic"/>
          <w:sz w:val="28"/>
          <w:szCs w:val="28"/>
        </w:rPr>
        <w:br/>
      </w:r>
      <w:r w:rsidRPr="000A72E2">
        <w:rPr>
          <w:rFonts w:ascii="Simplified Arabic" w:hAnsi="Simplified Arabic" w:cs="Simplified Arabic"/>
          <w:sz w:val="28"/>
          <w:szCs w:val="28"/>
          <w:rtl/>
        </w:rPr>
        <w:t>ومن خصائص السندات الدولية أن الفوائد عليها ثابتة على مدى الفترة الخاصة بالإصدار وهذا شيء إيجابي بالنسبة للمقترضين. إذ يمكنهم الحصول على مصادر التمويل بسعر فائدة ثابت</w:t>
      </w:r>
      <w:r w:rsidRPr="000A72E2">
        <w:rPr>
          <w:rFonts w:ascii="Simplified Arabic" w:hAnsi="Simplified Arabic" w:cs="Simplified Arabic"/>
          <w:sz w:val="28"/>
          <w:szCs w:val="28"/>
        </w:rPr>
        <w:t xml:space="preserve">, </w:t>
      </w:r>
      <w:r w:rsidRPr="000A72E2">
        <w:rPr>
          <w:rFonts w:ascii="Simplified Arabic" w:hAnsi="Simplified Arabic" w:cs="Simplified Arabic"/>
          <w:sz w:val="28"/>
          <w:szCs w:val="28"/>
          <w:rtl/>
        </w:rPr>
        <w:t>مما يجنبهم مخاطر إرتفاع هذا الأخير في الأسواق المالية ويمكنهم من تحديد سياساتهم الطويلة الأجل على هذا الأساس</w:t>
      </w:r>
      <w:r w:rsidRPr="000A72E2">
        <w:rPr>
          <w:rFonts w:ascii="Simplified Arabic" w:hAnsi="Simplified Arabic" w:cs="Simplified Arabic"/>
          <w:sz w:val="28"/>
          <w:szCs w:val="28"/>
        </w:rPr>
        <w:t>.</w:t>
      </w:r>
    </w:p>
    <w:sectPr w:rsidR="004E5115" w:rsidRPr="000A72E2" w:rsidSect="00D0659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9BF" w:rsidRDefault="00FD09BF" w:rsidP="00414BEC">
      <w:r>
        <w:separator/>
      </w:r>
    </w:p>
  </w:endnote>
  <w:endnote w:type="continuationSeparator" w:id="1">
    <w:p w:rsidR="00FD09BF" w:rsidRDefault="00FD09BF" w:rsidP="00414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D1" w:rsidRDefault="00264ED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8237175"/>
      <w:docPartObj>
        <w:docPartGallery w:val="Page Numbers (Bottom of Page)"/>
        <w:docPartUnique/>
      </w:docPartObj>
    </w:sdtPr>
    <w:sdtContent>
      <w:p w:rsidR="00CD25C7" w:rsidRDefault="00CD25C7">
        <w:pPr>
          <w:pStyle w:val="a8"/>
          <w:jc w:val="center"/>
        </w:pPr>
        <w:fldSimple w:instr=" PAGE   \* MERGEFORMAT ">
          <w:r w:rsidR="00264ED1" w:rsidRPr="00264ED1">
            <w:rPr>
              <w:rFonts w:cs="Calibri"/>
              <w:noProof/>
              <w:rtl/>
              <w:lang w:val="ar-SA"/>
            </w:rPr>
            <w:t>1</w:t>
          </w:r>
        </w:fldSimple>
      </w:p>
    </w:sdtContent>
  </w:sdt>
  <w:p w:rsidR="00CD25C7" w:rsidRDefault="00CD25C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D1" w:rsidRDefault="00264ED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9BF" w:rsidRDefault="00FD09BF" w:rsidP="00414BEC">
      <w:r>
        <w:separator/>
      </w:r>
    </w:p>
  </w:footnote>
  <w:footnote w:type="continuationSeparator" w:id="1">
    <w:p w:rsidR="00FD09BF" w:rsidRDefault="00FD09BF" w:rsidP="00414BEC">
      <w:r>
        <w:continuationSeparator/>
      </w:r>
    </w:p>
  </w:footnote>
  <w:footnote w:id="2">
    <w:p w:rsidR="00E554FF" w:rsidRPr="00706CF2" w:rsidRDefault="00E554FF" w:rsidP="00414BEC">
      <w:pPr>
        <w:pStyle w:val="a4"/>
        <w:rPr>
          <w:rFonts w:ascii="Simplified Arabic" w:hAnsi="Simplified Arabic" w:cs="Simplified Arabic"/>
          <w:sz w:val="22"/>
          <w:szCs w:val="22"/>
          <w:rtl/>
          <w:lang w:bidi="ar-DZ"/>
        </w:rPr>
      </w:pPr>
      <w:r w:rsidRPr="00706CF2">
        <w:rPr>
          <w:rFonts w:ascii="Simplified Arabic" w:hAnsi="Simplified Arabic" w:cs="Simplified Arabic"/>
          <w:sz w:val="22"/>
          <w:szCs w:val="22"/>
          <w:rtl/>
        </w:rPr>
        <w:t xml:space="preserve"> المرجع نفسه، بدون صفحة</w:t>
      </w:r>
      <w:r w:rsidRPr="00706CF2">
        <w:rPr>
          <w:rStyle w:val="a5"/>
          <w:rFonts w:ascii="Simplified Arabic" w:hAnsi="Simplified Arabic" w:cs="Simplified Arabic"/>
          <w:sz w:val="22"/>
          <w:szCs w:val="22"/>
        </w:rPr>
        <w:footnoteRef/>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D1" w:rsidRDefault="00264ED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D1" w:rsidRPr="00264ED1" w:rsidRDefault="00264ED1" w:rsidP="00264ED1">
    <w:pPr>
      <w:pStyle w:val="a7"/>
      <w:ind w:firstLine="720"/>
      <w:rPr>
        <w:rFonts w:cs="Simplified Arabic"/>
        <w:sz w:val="22"/>
        <w:szCs w:val="22"/>
        <w:lang w:bidi="ar-DZ"/>
      </w:rPr>
    </w:pPr>
    <w:r w:rsidRPr="00264ED1">
      <w:rPr>
        <w:rFonts w:cs="Simplified Arabic" w:hint="cs"/>
        <w:sz w:val="22"/>
        <w:szCs w:val="22"/>
        <w:rtl/>
      </w:rPr>
      <w:t>سلسلة محاضرات..............المالية الدولية...........................السنة الثالثة:تجارة دولية</w:t>
    </w:r>
    <w:r w:rsidRPr="00264ED1">
      <w:rPr>
        <w:rFonts w:cs="Simplified Arabic"/>
        <w:sz w:val="22"/>
        <w:szCs w:val="22"/>
      </w:rPr>
      <w:t>LMD</w:t>
    </w:r>
    <w:r w:rsidRPr="00264ED1">
      <w:rPr>
        <w:rFonts w:cs="Simplified Arabic" w:hint="cs"/>
        <w:sz w:val="22"/>
        <w:szCs w:val="22"/>
        <w:rtl/>
      </w:rPr>
      <w:t xml:space="preserve"> .........د/وصاف....2019/2020</w:t>
    </w:r>
  </w:p>
  <w:p w:rsidR="00264ED1" w:rsidRPr="00264ED1" w:rsidRDefault="00264ED1" w:rsidP="00264ED1">
    <w:pPr>
      <w:pStyle w:val="a7"/>
      <w:ind w:left="7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D1" w:rsidRDefault="00264ED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919"/>
    <w:multiLevelType w:val="hybridMultilevel"/>
    <w:tmpl w:val="7876E5DE"/>
    <w:lvl w:ilvl="0" w:tplc="30A0F090">
      <w:start w:val="1"/>
      <w:numFmt w:val="decimal"/>
      <w:lvlText w:val="%1-"/>
      <w:lvlJc w:val="left"/>
      <w:pPr>
        <w:tabs>
          <w:tab w:val="num" w:pos="795"/>
        </w:tabs>
        <w:ind w:left="795" w:right="795" w:hanging="435"/>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07C41A25"/>
    <w:multiLevelType w:val="hybridMultilevel"/>
    <w:tmpl w:val="2D2420D0"/>
    <w:lvl w:ilvl="0" w:tplc="D2B614BE">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FB5F96"/>
    <w:multiLevelType w:val="hybridMultilevel"/>
    <w:tmpl w:val="8EB07152"/>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070E49"/>
    <w:multiLevelType w:val="hybridMultilevel"/>
    <w:tmpl w:val="57EA0F46"/>
    <w:lvl w:ilvl="0" w:tplc="040900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74F02"/>
    <w:multiLevelType w:val="hybridMultilevel"/>
    <w:tmpl w:val="049660E0"/>
    <w:lvl w:ilvl="0" w:tplc="D2B614BE">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4C6FFA"/>
    <w:multiLevelType w:val="hybridMultilevel"/>
    <w:tmpl w:val="45B0D64E"/>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42F615A"/>
    <w:multiLevelType w:val="hybridMultilevel"/>
    <w:tmpl w:val="13668424"/>
    <w:lvl w:ilvl="0" w:tplc="FC7CB0CC">
      <w:start w:val="1"/>
      <w:numFmt w:val="decimal"/>
      <w:lvlText w:val="%1-"/>
      <w:lvlJc w:val="left"/>
      <w:pPr>
        <w:tabs>
          <w:tab w:val="num" w:pos="792"/>
        </w:tabs>
        <w:ind w:left="792" w:right="792" w:hanging="432"/>
      </w:pPr>
      <w:rPr>
        <w:rFonts w:hint="cs"/>
      </w:rPr>
    </w:lvl>
    <w:lvl w:ilvl="1" w:tplc="6674FAEE">
      <w:start w:val="1"/>
      <w:numFmt w:val="arabicAlpha"/>
      <w:lvlText w:val="%2-"/>
      <w:lvlJc w:val="right"/>
      <w:pPr>
        <w:tabs>
          <w:tab w:val="num" w:pos="360"/>
        </w:tabs>
        <w:ind w:left="0" w:firstLine="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28B72F2A"/>
    <w:multiLevelType w:val="hybridMultilevel"/>
    <w:tmpl w:val="A15A8FB8"/>
    <w:lvl w:ilvl="0" w:tplc="3826790E">
      <w:start w:val="1"/>
      <w:numFmt w:val="upperRoman"/>
      <w:lvlText w:val="%1."/>
      <w:lvlJc w:val="right"/>
      <w:pPr>
        <w:ind w:left="720" w:hanging="360"/>
      </w:pPr>
      <w:rPr>
        <w:rFonts w:hint="default"/>
        <w:b/>
        <w:bCs/>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CA20969"/>
    <w:multiLevelType w:val="hybridMultilevel"/>
    <w:tmpl w:val="886624B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0973D9C"/>
    <w:multiLevelType w:val="hybridMultilevel"/>
    <w:tmpl w:val="258003E0"/>
    <w:lvl w:ilvl="0" w:tplc="0409000F">
      <w:start w:val="1"/>
      <w:numFmt w:val="decimal"/>
      <w:lvlText w:val="%1."/>
      <w:lvlJc w:val="left"/>
      <w:pPr>
        <w:ind w:left="825" w:hanging="360"/>
      </w:pPr>
      <w:rPr>
        <w:rFonts w:hint="default"/>
        <w:b/>
        <w:bCs/>
        <w:color w:val="auto"/>
        <w:u w:val="none"/>
        <w:lang w:bidi="ar-SA"/>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0">
    <w:nsid w:val="37CE18BE"/>
    <w:multiLevelType w:val="hybridMultilevel"/>
    <w:tmpl w:val="C0064060"/>
    <w:lvl w:ilvl="0" w:tplc="18C22D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F6FE5"/>
    <w:multiLevelType w:val="hybridMultilevel"/>
    <w:tmpl w:val="F2D47420"/>
    <w:lvl w:ilvl="0" w:tplc="DCA42A48">
      <w:start w:val="5"/>
      <w:numFmt w:val="arabicAlpha"/>
      <w:lvlText w:val="%1-"/>
      <w:lvlJc w:val="right"/>
      <w:pPr>
        <w:tabs>
          <w:tab w:val="num" w:pos="360"/>
        </w:tabs>
        <w:ind w:left="0" w:firstLine="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3BBE186B"/>
    <w:multiLevelType w:val="hybridMultilevel"/>
    <w:tmpl w:val="9E98BB34"/>
    <w:lvl w:ilvl="0" w:tplc="A8703F2A">
      <w:start w:val="1"/>
      <w:numFmt w:val="decimal"/>
      <w:lvlText w:val="%1-"/>
      <w:lvlJc w:val="left"/>
      <w:pPr>
        <w:tabs>
          <w:tab w:val="num" w:pos="792"/>
        </w:tabs>
        <w:ind w:left="792" w:right="792" w:hanging="432"/>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3FFB4DFE"/>
    <w:multiLevelType w:val="hybridMultilevel"/>
    <w:tmpl w:val="AF3E5496"/>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17C74B6"/>
    <w:multiLevelType w:val="hybridMultilevel"/>
    <w:tmpl w:val="84C4F0A6"/>
    <w:lvl w:ilvl="0" w:tplc="3826790E">
      <w:start w:val="1"/>
      <w:numFmt w:val="upperRoman"/>
      <w:lvlText w:val="%1."/>
      <w:lvlJc w:val="right"/>
      <w:pPr>
        <w:ind w:left="720" w:hanging="360"/>
      </w:pPr>
      <w:rPr>
        <w:rFonts w:hint="default"/>
        <w:b/>
        <w:bCs/>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AA14FAC"/>
    <w:multiLevelType w:val="hybridMultilevel"/>
    <w:tmpl w:val="E16EF378"/>
    <w:lvl w:ilvl="0" w:tplc="0409000F">
      <w:start w:val="1"/>
      <w:numFmt w:val="decimal"/>
      <w:lvlText w:val="%1."/>
      <w:lvlJc w:val="left"/>
      <w:pPr>
        <w:ind w:left="825" w:hanging="360"/>
      </w:pPr>
      <w:rPr>
        <w:rFonts w:hint="default"/>
        <w:b/>
        <w:bCs/>
        <w:color w:val="auto"/>
        <w:u w:val="none"/>
        <w:lang w:bidi="ar-SA"/>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6">
    <w:nsid w:val="512A0196"/>
    <w:multiLevelType w:val="hybridMultilevel"/>
    <w:tmpl w:val="872644D0"/>
    <w:lvl w:ilvl="0" w:tplc="C8A6FE00">
      <w:start w:val="2"/>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EC7633"/>
    <w:multiLevelType w:val="hybridMultilevel"/>
    <w:tmpl w:val="8EE66FAE"/>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B8942BE"/>
    <w:multiLevelType w:val="hybridMultilevel"/>
    <w:tmpl w:val="84F89480"/>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67F2A1A"/>
    <w:multiLevelType w:val="hybridMultilevel"/>
    <w:tmpl w:val="9D06625A"/>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78BB5D5D"/>
    <w:multiLevelType w:val="hybridMultilevel"/>
    <w:tmpl w:val="23CCD5A0"/>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8D90090"/>
    <w:multiLevelType w:val="hybridMultilevel"/>
    <w:tmpl w:val="8822175A"/>
    <w:lvl w:ilvl="0" w:tplc="45B6B9BC">
      <w:start w:val="1"/>
      <w:numFmt w:val="decimal"/>
      <w:lvlText w:val="%1-"/>
      <w:lvlJc w:val="left"/>
      <w:pPr>
        <w:tabs>
          <w:tab w:val="num" w:pos="795"/>
        </w:tabs>
        <w:ind w:left="795" w:right="795" w:hanging="435"/>
      </w:pPr>
      <w:rPr>
        <w:rFonts w:hint="cs"/>
      </w:rPr>
    </w:lvl>
    <w:lvl w:ilvl="1" w:tplc="04090001">
      <w:start w:val="1"/>
      <w:numFmt w:val="bullet"/>
      <w:lvlText w:val=""/>
      <w:lvlJc w:val="left"/>
      <w:pPr>
        <w:tabs>
          <w:tab w:val="num" w:pos="1512"/>
        </w:tabs>
        <w:ind w:left="1512" w:right="1512" w:hanging="432"/>
      </w:pPr>
      <w:rPr>
        <w:rFonts w:ascii="Symbol" w:hAnsi="Symbol" w:hint="default"/>
      </w:rPr>
    </w:lvl>
    <w:lvl w:ilvl="2" w:tplc="C0F61B8A">
      <w:start w:val="1"/>
      <w:numFmt w:val="arabicAlpha"/>
      <w:lvlText w:val="%3-"/>
      <w:lvlJc w:val="left"/>
      <w:pPr>
        <w:tabs>
          <w:tab w:val="num" w:pos="2340"/>
        </w:tabs>
        <w:ind w:left="2340" w:right="2340" w:hanging="360"/>
      </w:pPr>
      <w:rPr>
        <w:rFonts w:hint="cs"/>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6"/>
  </w:num>
  <w:num w:numId="2">
    <w:abstractNumId w:val="21"/>
  </w:num>
  <w:num w:numId="3">
    <w:abstractNumId w:val="0"/>
  </w:num>
  <w:num w:numId="4">
    <w:abstractNumId w:val="11"/>
  </w:num>
  <w:num w:numId="5">
    <w:abstractNumId w:val="12"/>
  </w:num>
  <w:num w:numId="6">
    <w:abstractNumId w:val="2"/>
  </w:num>
  <w:num w:numId="7">
    <w:abstractNumId w:val="18"/>
  </w:num>
  <w:num w:numId="8">
    <w:abstractNumId w:val="20"/>
  </w:num>
  <w:num w:numId="9">
    <w:abstractNumId w:val="17"/>
  </w:num>
  <w:num w:numId="10">
    <w:abstractNumId w:val="5"/>
  </w:num>
  <w:num w:numId="11">
    <w:abstractNumId w:val="13"/>
  </w:num>
  <w:num w:numId="12">
    <w:abstractNumId w:val="8"/>
  </w:num>
  <w:num w:numId="13">
    <w:abstractNumId w:val="10"/>
  </w:num>
  <w:num w:numId="14">
    <w:abstractNumId w:val="3"/>
  </w:num>
  <w:num w:numId="15">
    <w:abstractNumId w:val="16"/>
  </w:num>
  <w:num w:numId="16">
    <w:abstractNumId w:val="15"/>
  </w:num>
  <w:num w:numId="17">
    <w:abstractNumId w:val="9"/>
  </w:num>
  <w:num w:numId="18">
    <w:abstractNumId w:val="14"/>
  </w:num>
  <w:num w:numId="19">
    <w:abstractNumId w:val="7"/>
  </w:num>
  <w:num w:numId="20">
    <w:abstractNumId w:val="19"/>
  </w:num>
  <w:num w:numId="21">
    <w:abstractNumId w:val="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D02D8"/>
    <w:rsid w:val="00066077"/>
    <w:rsid w:val="000A72E2"/>
    <w:rsid w:val="00123F1B"/>
    <w:rsid w:val="00163E44"/>
    <w:rsid w:val="00257661"/>
    <w:rsid w:val="00264ED1"/>
    <w:rsid w:val="002D02D8"/>
    <w:rsid w:val="00345993"/>
    <w:rsid w:val="00392668"/>
    <w:rsid w:val="00414BEC"/>
    <w:rsid w:val="00477C89"/>
    <w:rsid w:val="004E5115"/>
    <w:rsid w:val="004F35F5"/>
    <w:rsid w:val="0053696F"/>
    <w:rsid w:val="00607AB7"/>
    <w:rsid w:val="00775B0F"/>
    <w:rsid w:val="00813D4B"/>
    <w:rsid w:val="008E5157"/>
    <w:rsid w:val="00933DE9"/>
    <w:rsid w:val="0094709A"/>
    <w:rsid w:val="00A31FBE"/>
    <w:rsid w:val="00BD3467"/>
    <w:rsid w:val="00C24598"/>
    <w:rsid w:val="00CD25C7"/>
    <w:rsid w:val="00CF4D80"/>
    <w:rsid w:val="00D06595"/>
    <w:rsid w:val="00E554FF"/>
    <w:rsid w:val="00E642E8"/>
    <w:rsid w:val="00FC1F25"/>
    <w:rsid w:val="00FD09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2D8"/>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414B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414B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414B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D02D8"/>
    <w:pPr>
      <w:spacing w:before="100" w:beforeAutospacing="1" w:after="100" w:afterAutospacing="1" w:line="360" w:lineRule="auto"/>
      <w:jc w:val="lowKashida"/>
    </w:pPr>
    <w:rPr>
      <w:rFonts w:cs="Arabic Transparent"/>
      <w:sz w:val="32"/>
      <w:szCs w:val="32"/>
      <w:lang w:val="fr-FR"/>
    </w:rPr>
  </w:style>
  <w:style w:type="character" w:customStyle="1" w:styleId="Char">
    <w:name w:val="نص أساسي Char"/>
    <w:basedOn w:val="a0"/>
    <w:link w:val="a3"/>
    <w:rsid w:val="002D02D8"/>
    <w:rPr>
      <w:rFonts w:ascii="Times New Roman" w:eastAsia="Times New Roman" w:hAnsi="Times New Roman" w:cs="Arabic Transparent"/>
      <w:sz w:val="32"/>
      <w:szCs w:val="32"/>
      <w:lang w:val="fr-FR" w:eastAsia="ar-SA"/>
    </w:rPr>
  </w:style>
  <w:style w:type="character" w:customStyle="1" w:styleId="1Char">
    <w:name w:val="عنوان 1 Char"/>
    <w:basedOn w:val="a0"/>
    <w:link w:val="1"/>
    <w:rsid w:val="00414BEC"/>
    <w:rPr>
      <w:rFonts w:asciiTheme="majorHAnsi" w:eastAsiaTheme="majorEastAsia" w:hAnsiTheme="majorHAnsi" w:cstheme="majorBidi"/>
      <w:b/>
      <w:bCs/>
      <w:color w:val="365F91" w:themeColor="accent1" w:themeShade="BF"/>
      <w:sz w:val="28"/>
      <w:szCs w:val="28"/>
      <w:lang w:eastAsia="ar-SA"/>
    </w:rPr>
  </w:style>
  <w:style w:type="character" w:customStyle="1" w:styleId="2Char">
    <w:name w:val="عنوان 2 Char"/>
    <w:basedOn w:val="a0"/>
    <w:link w:val="2"/>
    <w:rsid w:val="00414BEC"/>
    <w:rPr>
      <w:rFonts w:asciiTheme="majorHAnsi" w:eastAsiaTheme="majorEastAsia" w:hAnsiTheme="majorHAnsi" w:cstheme="majorBidi"/>
      <w:b/>
      <w:bCs/>
      <w:color w:val="4F81BD" w:themeColor="accent1"/>
      <w:sz w:val="26"/>
      <w:szCs w:val="26"/>
      <w:lang w:eastAsia="ar-SA"/>
    </w:rPr>
  </w:style>
  <w:style w:type="character" w:customStyle="1" w:styleId="3Char">
    <w:name w:val="عنوان 3 Char"/>
    <w:basedOn w:val="a0"/>
    <w:link w:val="3"/>
    <w:rsid w:val="00414BEC"/>
    <w:rPr>
      <w:rFonts w:asciiTheme="majorHAnsi" w:eastAsiaTheme="majorEastAsia" w:hAnsiTheme="majorHAnsi" w:cstheme="majorBidi"/>
      <w:b/>
      <w:bCs/>
      <w:color w:val="4F81BD" w:themeColor="accent1"/>
      <w:sz w:val="24"/>
      <w:szCs w:val="24"/>
      <w:lang w:eastAsia="ar-SA"/>
    </w:rPr>
  </w:style>
  <w:style w:type="paragraph" w:styleId="a4">
    <w:name w:val="footnote text"/>
    <w:basedOn w:val="a"/>
    <w:link w:val="Char0"/>
    <w:rsid w:val="00414BEC"/>
    <w:rPr>
      <w:sz w:val="20"/>
      <w:szCs w:val="20"/>
      <w:lang w:eastAsia="en-US"/>
    </w:rPr>
  </w:style>
  <w:style w:type="character" w:customStyle="1" w:styleId="Char0">
    <w:name w:val="نص حاشية سفلية Char"/>
    <w:basedOn w:val="a0"/>
    <w:link w:val="a4"/>
    <w:rsid w:val="00414BEC"/>
    <w:rPr>
      <w:rFonts w:ascii="Times New Roman" w:eastAsia="Times New Roman" w:hAnsi="Times New Roman" w:cs="Times New Roman"/>
      <w:sz w:val="20"/>
      <w:szCs w:val="20"/>
    </w:rPr>
  </w:style>
  <w:style w:type="character" w:styleId="a5">
    <w:name w:val="footnote reference"/>
    <w:basedOn w:val="a0"/>
    <w:rsid w:val="00414BEC"/>
    <w:rPr>
      <w:vertAlign w:val="superscript"/>
    </w:rPr>
  </w:style>
  <w:style w:type="paragraph" w:styleId="a6">
    <w:name w:val="List Paragraph"/>
    <w:basedOn w:val="a"/>
    <w:uiPriority w:val="34"/>
    <w:qFormat/>
    <w:rsid w:val="00414BEC"/>
    <w:pPr>
      <w:ind w:left="720"/>
      <w:contextualSpacing/>
    </w:pPr>
  </w:style>
  <w:style w:type="paragraph" w:styleId="a7">
    <w:name w:val="header"/>
    <w:basedOn w:val="a"/>
    <w:link w:val="Char1"/>
    <w:unhideWhenUsed/>
    <w:rsid w:val="004F35F5"/>
    <w:pPr>
      <w:tabs>
        <w:tab w:val="center" w:pos="4153"/>
        <w:tab w:val="right" w:pos="8306"/>
      </w:tabs>
    </w:pPr>
  </w:style>
  <w:style w:type="character" w:customStyle="1" w:styleId="Char1">
    <w:name w:val="رأس صفحة Char"/>
    <w:basedOn w:val="a0"/>
    <w:link w:val="a7"/>
    <w:rsid w:val="004F35F5"/>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4F35F5"/>
    <w:pPr>
      <w:tabs>
        <w:tab w:val="center" w:pos="4153"/>
        <w:tab w:val="right" w:pos="8306"/>
      </w:tabs>
    </w:pPr>
  </w:style>
  <w:style w:type="character" w:customStyle="1" w:styleId="Char2">
    <w:name w:val="تذييل صفحة Char"/>
    <w:basedOn w:val="a0"/>
    <w:link w:val="a8"/>
    <w:uiPriority w:val="99"/>
    <w:rsid w:val="004F35F5"/>
    <w:rPr>
      <w:rFonts w:ascii="Times New Roman" w:eastAsia="Times New Roman" w:hAnsi="Times New Roman" w:cs="Times New Roman"/>
      <w:sz w:val="24"/>
      <w:szCs w:val="24"/>
      <w:lang w:eastAsia="ar-SA"/>
    </w:rPr>
  </w:style>
  <w:style w:type="paragraph" w:styleId="a9">
    <w:name w:val="Normal (Web)"/>
    <w:basedOn w:val="a"/>
    <w:uiPriority w:val="99"/>
    <w:unhideWhenUsed/>
    <w:rsid w:val="00C24598"/>
    <w:pPr>
      <w:bidi w:val="0"/>
      <w:spacing w:before="100" w:beforeAutospacing="1" w:after="100" w:afterAutospacing="1"/>
    </w:pPr>
    <w:rPr>
      <w:lang w:val="fr-FR" w:eastAsia="fr-FR"/>
    </w:rPr>
  </w:style>
  <w:style w:type="character" w:customStyle="1" w:styleId="guts">
    <w:name w:val="guts"/>
    <w:basedOn w:val="a0"/>
    <w:rsid w:val="00C245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8694</TotalTime>
  <Pages>17</Pages>
  <Words>5361</Words>
  <Characters>30561</Characters>
  <Application>Microsoft Office Word</Application>
  <DocSecurity>0</DocSecurity>
  <Lines>254</Lines>
  <Paragraphs>71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35851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A_Ouassaf</dc:creator>
  <cp:lastModifiedBy>A_Ouassaf</cp:lastModifiedBy>
  <cp:revision>12</cp:revision>
  <dcterms:created xsi:type="dcterms:W3CDTF">2020-06-18T00:11:00Z</dcterms:created>
  <dcterms:modified xsi:type="dcterms:W3CDTF">2020-06-24T14:31:00Z</dcterms:modified>
</cp:coreProperties>
</file>