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34" w:rsidRDefault="00762234" w:rsidP="00762234">
      <w:pPr>
        <w:bidi/>
        <w:ind w:firstLine="567"/>
        <w:rPr>
          <w:rFonts w:asciiTheme="majorBidi" w:hAnsiTheme="majorBidi" w:cstheme="majorBidi" w:hint="cs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</w:t>
      </w:r>
      <w:r w:rsidRPr="00762234">
        <w:rPr>
          <w:rFonts w:asciiTheme="majorBidi" w:hAnsiTheme="majorBidi" w:cstheme="majorBidi"/>
          <w:sz w:val="28"/>
          <w:szCs w:val="28"/>
          <w:rtl/>
        </w:rPr>
        <w:t>ضاعف</w:t>
      </w:r>
      <w:proofErr w:type="gramEnd"/>
    </w:p>
    <w:p w:rsidR="00E62814" w:rsidRDefault="00DB4CC2" w:rsidP="00762234">
      <w:pPr>
        <w:bidi/>
        <w:ind w:firstLine="567"/>
        <w:rPr>
          <w:rFonts w:asciiTheme="majorBidi" w:hAnsiTheme="majorBidi" w:cstheme="majorBidi"/>
          <w:sz w:val="28"/>
          <w:szCs w:val="28"/>
        </w:rPr>
      </w:pPr>
      <w:r w:rsidRPr="00DB4CC2">
        <w:rPr>
          <w:rFonts w:asciiTheme="majorBidi" w:hAnsiTheme="majorBidi" w:cstheme="majorBidi"/>
          <w:sz w:val="28"/>
          <w:szCs w:val="28"/>
          <w:rtl/>
        </w:rPr>
        <w:t>هو العملية الناجمة عن زيادة أولية في أحد المتغيرات الاقتصادية الكلية التي تقود</w:t>
      </w:r>
      <w:r w:rsidRPr="00DB4CC2">
        <w:rPr>
          <w:rFonts w:asciiTheme="majorBidi" w:hAnsiTheme="majorBidi" w:cstheme="majorBidi"/>
          <w:sz w:val="28"/>
          <w:szCs w:val="28"/>
        </w:rPr>
        <w:t xml:space="preserve"> </w:t>
      </w:r>
      <w:r w:rsidRPr="00DB4CC2">
        <w:rPr>
          <w:rFonts w:asciiTheme="majorBidi" w:hAnsiTheme="majorBidi" w:cstheme="majorBidi"/>
          <w:sz w:val="28"/>
          <w:szCs w:val="28"/>
          <w:rtl/>
        </w:rPr>
        <w:t>في نهاية المدة إلى زيادة أكبر لذات المتغير؛ ولهذا يطلق على هذه العملية أثر</w:t>
      </w:r>
      <w:r w:rsidRPr="00DB4CC2">
        <w:rPr>
          <w:rFonts w:asciiTheme="majorBidi" w:hAnsiTheme="majorBidi" w:cstheme="majorBidi"/>
          <w:sz w:val="28"/>
          <w:szCs w:val="28"/>
        </w:rPr>
        <w:t xml:space="preserve"> </w:t>
      </w:r>
      <w:r w:rsidRPr="00DB4CC2">
        <w:rPr>
          <w:rFonts w:asciiTheme="majorBidi" w:hAnsiTheme="majorBidi" w:cstheme="majorBidi"/>
          <w:sz w:val="28"/>
          <w:szCs w:val="28"/>
          <w:rtl/>
        </w:rPr>
        <w:t xml:space="preserve">المضاعف فيقال مضاعف الاستثمار أو مضاعف التجارة الخارجية، </w:t>
      </w:r>
      <w:proofErr w:type="spellStart"/>
      <w:r w:rsidRPr="00DB4CC2">
        <w:rPr>
          <w:rFonts w:asciiTheme="majorBidi" w:hAnsiTheme="majorBidi" w:cstheme="majorBidi"/>
          <w:sz w:val="28"/>
          <w:szCs w:val="28"/>
          <w:rtl/>
        </w:rPr>
        <w:t>إلخ</w:t>
      </w:r>
      <w:proofErr w:type="spellEnd"/>
      <w:r w:rsidRPr="00DB4CC2">
        <w:rPr>
          <w:rFonts w:asciiTheme="majorBidi" w:hAnsiTheme="majorBidi" w:cstheme="majorBidi"/>
          <w:sz w:val="28"/>
          <w:szCs w:val="28"/>
        </w:rPr>
        <w:t>.</w:t>
      </w:r>
    </w:p>
    <w:p w:rsidR="00762234" w:rsidRPr="00762234" w:rsidRDefault="00762234" w:rsidP="00762234">
      <w:pPr>
        <w:bidi/>
        <w:ind w:firstLine="56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</w:t>
      </w:r>
      <w:r w:rsidRPr="00762234">
        <w:rPr>
          <w:rFonts w:asciiTheme="majorBidi" w:hAnsiTheme="majorBidi" w:cstheme="majorBidi"/>
          <w:sz w:val="28"/>
          <w:szCs w:val="28"/>
          <w:rtl/>
        </w:rPr>
        <w:t>ضاعف</w:t>
      </w:r>
      <w:r w:rsidRPr="00762234"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>الاقتصاد</w:t>
      </w:r>
    </w:p>
    <w:p w:rsidR="00762234" w:rsidRDefault="00762234" w:rsidP="00762234">
      <w:pPr>
        <w:bidi/>
        <w:ind w:firstLine="567"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762234"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 xml:space="preserve">هو مقياس كمي لأثر اقتصادي، وهو اعتراف صريح بأن </w:t>
      </w:r>
      <w:proofErr w:type="spellStart"/>
      <w:r w:rsidRPr="00762234">
        <w:rPr>
          <w:rFonts w:asciiTheme="majorBidi" w:hAnsiTheme="majorBidi" w:cstheme="majorBidi"/>
          <w:sz w:val="28"/>
          <w:szCs w:val="28"/>
          <w:rtl/>
        </w:rPr>
        <w:t>الاقتصادات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>المحلية، أو القومية، أو حتى العالمية هي عبارة عن شبكة مترابطة لمجموعة من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>النشاطات الاقتصادية وعندما يحصل تغير في مكان أو جزء ما من الشبكة فأن تأثيراته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 xml:space="preserve">ستتضاعف أو تتكاثر في المكان ذاته وفي كل مكان من ذلك النظام. </w:t>
      </w:r>
      <w:proofErr w:type="gramStart"/>
      <w:r w:rsidRPr="00762234">
        <w:rPr>
          <w:rFonts w:asciiTheme="majorBidi" w:hAnsiTheme="majorBidi" w:cstheme="majorBidi"/>
          <w:sz w:val="28"/>
          <w:szCs w:val="28"/>
          <w:rtl/>
        </w:rPr>
        <w:t>تلك</w:t>
      </w:r>
      <w:proofErr w:type="gramEnd"/>
      <w:r w:rsidRPr="00762234">
        <w:rPr>
          <w:rFonts w:asciiTheme="majorBidi" w:hAnsiTheme="majorBidi" w:cstheme="majorBidi"/>
          <w:sz w:val="28"/>
          <w:szCs w:val="28"/>
          <w:rtl/>
        </w:rPr>
        <w:t xml:space="preserve"> التأثيرات تنتج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62234">
        <w:rPr>
          <w:rFonts w:asciiTheme="majorBidi" w:hAnsiTheme="majorBidi" w:cstheme="majorBidi"/>
          <w:sz w:val="28"/>
          <w:szCs w:val="28"/>
          <w:rtl/>
        </w:rPr>
        <w:t xml:space="preserve">في تأثير كلي أكبر من التأثيرات الذي يمكن أن يتسبب </w:t>
      </w:r>
      <w:proofErr w:type="spellStart"/>
      <w:r w:rsidRPr="00762234">
        <w:rPr>
          <w:rFonts w:asciiTheme="majorBidi" w:hAnsiTheme="majorBidi" w:cstheme="majorBidi"/>
          <w:sz w:val="28"/>
          <w:szCs w:val="28"/>
          <w:rtl/>
        </w:rPr>
        <w:t>به</w:t>
      </w:r>
      <w:proofErr w:type="spellEnd"/>
      <w:r w:rsidRPr="00762234">
        <w:rPr>
          <w:rFonts w:asciiTheme="majorBidi" w:hAnsiTheme="majorBidi" w:cstheme="majorBidi"/>
          <w:sz w:val="28"/>
          <w:szCs w:val="28"/>
          <w:rtl/>
        </w:rPr>
        <w:t xml:space="preserve"> التغير الأصلي فيما لو حصل</w:t>
      </w:r>
      <w:r w:rsidRPr="00762234">
        <w:rPr>
          <w:rFonts w:asciiTheme="majorBidi" w:hAnsiTheme="majorBidi" w:cstheme="majorBidi"/>
          <w:sz w:val="28"/>
          <w:szCs w:val="28"/>
        </w:rPr>
        <w:br/>
      </w:r>
      <w:r w:rsidRPr="00762234">
        <w:rPr>
          <w:rFonts w:asciiTheme="majorBidi" w:hAnsiTheme="majorBidi" w:cstheme="majorBidi"/>
          <w:sz w:val="28"/>
          <w:szCs w:val="28"/>
          <w:rtl/>
        </w:rPr>
        <w:t>ذلك على نحو منعزل عن بقية النشاطات الاقتصادية</w:t>
      </w:r>
      <w:r w:rsidRPr="00762234">
        <w:rPr>
          <w:rFonts w:asciiTheme="majorBidi" w:hAnsiTheme="majorBidi" w:cstheme="majorBidi"/>
          <w:sz w:val="28"/>
          <w:szCs w:val="28"/>
        </w:rPr>
        <w:t>.</w:t>
      </w:r>
    </w:p>
    <w:p w:rsidR="00762234" w:rsidRDefault="00762234" w:rsidP="001253F0">
      <w:pPr>
        <w:bidi/>
        <w:ind w:firstLine="567"/>
        <w:jc w:val="both"/>
        <w:rPr>
          <w:rFonts w:asciiTheme="majorBidi" w:hAnsiTheme="majorBidi" w:cstheme="majorBidi" w:hint="cs"/>
          <w:sz w:val="28"/>
          <w:szCs w:val="28"/>
          <w:rtl/>
        </w:rPr>
      </w:pPr>
      <w:proofErr w:type="gramStart"/>
      <w:r w:rsidRPr="00352476">
        <w:rPr>
          <w:rFonts w:asciiTheme="majorBidi" w:hAnsiTheme="majorBidi" w:cstheme="majorBidi"/>
          <w:sz w:val="28"/>
          <w:szCs w:val="28"/>
          <w:rtl/>
        </w:rPr>
        <w:t>تأثر</w:t>
      </w:r>
      <w:proofErr w:type="gramEnd"/>
      <w:r w:rsidR="0035247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52476">
        <w:rPr>
          <w:rFonts w:asciiTheme="majorBidi" w:hAnsiTheme="majorBidi" w:cstheme="majorBidi"/>
          <w:sz w:val="28"/>
          <w:szCs w:val="28"/>
          <w:rtl/>
        </w:rPr>
        <w:t xml:space="preserve">المضاعف بمقدار الميل الحدي للاستهلاك، </w:t>
      </w:r>
      <w:r w:rsidR="001253F0" w:rsidRPr="001253F0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لان المضاعف يحسب </w:t>
      </w:r>
      <w:proofErr w:type="spellStart"/>
      <w:r w:rsidR="001253F0" w:rsidRPr="001253F0">
        <w:rPr>
          <w:rFonts w:asciiTheme="majorBidi" w:hAnsiTheme="majorBidi" w:cstheme="majorBidi" w:hint="cs"/>
          <w:sz w:val="28"/>
          <w:szCs w:val="28"/>
          <w:highlight w:val="yellow"/>
          <w:rtl/>
        </w:rPr>
        <w:t>بـ</w:t>
      </w:r>
      <w:proofErr w:type="spellEnd"/>
      <w:r w:rsidR="001253F0" w:rsidRPr="001253F0">
        <w:rPr>
          <w:rFonts w:asciiTheme="majorBidi" w:hAnsiTheme="majorBidi" w:cstheme="majorBidi" w:hint="cs"/>
          <w:sz w:val="28"/>
          <w:szCs w:val="28"/>
          <w:highlight w:val="yellow"/>
          <w:rtl/>
        </w:rPr>
        <w:t xml:space="preserve"> </w:t>
      </w:r>
      <w:r w:rsidR="001253F0" w:rsidRPr="001253F0">
        <w:rPr>
          <w:rFonts w:asciiTheme="majorBidi" w:hAnsiTheme="majorBidi" w:cstheme="majorBidi"/>
          <w:sz w:val="28"/>
          <w:szCs w:val="28"/>
          <w:highlight w:val="yellow"/>
        </w:rPr>
        <w:t>B</w:t>
      </w:r>
      <w:r w:rsidR="001253F0" w:rsidRPr="001253F0">
        <w:rPr>
          <w:rFonts w:asciiTheme="majorBidi" w:hAnsiTheme="majorBidi" w:cstheme="majorBidi" w:hint="cs"/>
          <w:sz w:val="28"/>
          <w:szCs w:val="28"/>
          <w:highlight w:val="yellow"/>
          <w:rtl/>
          <w:lang w:bidi="ar-DZ"/>
        </w:rPr>
        <w:t xml:space="preserve"> الخاصة بالاستهلاك</w:t>
      </w:r>
      <w:r w:rsidR="001253F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Pr="00352476">
        <w:rPr>
          <w:rFonts w:asciiTheme="majorBidi" w:hAnsiTheme="majorBidi" w:cstheme="majorBidi"/>
          <w:sz w:val="28"/>
          <w:szCs w:val="28"/>
          <w:rtl/>
        </w:rPr>
        <w:t>فكلما زاد هذا المقدار تعاظم أثر</w:t>
      </w:r>
      <w:r w:rsidR="0035247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52476">
        <w:rPr>
          <w:rFonts w:asciiTheme="majorBidi" w:hAnsiTheme="majorBidi" w:cstheme="majorBidi"/>
          <w:sz w:val="28"/>
          <w:szCs w:val="28"/>
          <w:rtl/>
        </w:rPr>
        <w:t>المضاعف.وتستطيع الدولة من خلال التغير في الضرائب المباشرة أن تؤثر في حجم</w:t>
      </w:r>
      <w:r w:rsidR="001253F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52476">
        <w:rPr>
          <w:rFonts w:asciiTheme="majorBidi" w:hAnsiTheme="majorBidi" w:cstheme="majorBidi"/>
          <w:sz w:val="28"/>
          <w:szCs w:val="28"/>
          <w:rtl/>
        </w:rPr>
        <w:t xml:space="preserve">المضاعف، فعلى سبيل المثال </w:t>
      </w:r>
      <w:r w:rsidRPr="001253F0">
        <w:rPr>
          <w:rFonts w:asciiTheme="majorBidi" w:hAnsiTheme="majorBidi" w:cstheme="majorBidi"/>
          <w:sz w:val="28"/>
          <w:szCs w:val="28"/>
          <w:highlight w:val="yellow"/>
          <w:rtl/>
        </w:rPr>
        <w:t>يزيد خفض ضريبة الدخل من مقدار الدخل الإضافي الممكن</w:t>
      </w:r>
      <w:r w:rsidRPr="001253F0">
        <w:rPr>
          <w:rFonts w:asciiTheme="majorBidi" w:hAnsiTheme="majorBidi" w:cstheme="majorBidi"/>
          <w:sz w:val="28"/>
          <w:szCs w:val="28"/>
          <w:highlight w:val="yellow"/>
        </w:rPr>
        <w:br/>
      </w:r>
      <w:r w:rsidRPr="001253F0">
        <w:rPr>
          <w:rFonts w:asciiTheme="majorBidi" w:hAnsiTheme="majorBidi" w:cstheme="majorBidi"/>
          <w:sz w:val="28"/>
          <w:szCs w:val="28"/>
          <w:highlight w:val="yellow"/>
          <w:rtl/>
        </w:rPr>
        <w:t>إنفاقه على شراء سلع وخدمات إضافية</w:t>
      </w:r>
      <w:r w:rsidRPr="001253F0">
        <w:rPr>
          <w:rFonts w:asciiTheme="majorBidi" w:hAnsiTheme="majorBidi" w:cstheme="majorBidi"/>
          <w:sz w:val="28"/>
          <w:szCs w:val="28"/>
          <w:highlight w:val="yellow"/>
        </w:rPr>
        <w:t>.</w:t>
      </w:r>
    </w:p>
    <w:p w:rsidR="00DB13CD" w:rsidRDefault="00DB13CD" w:rsidP="00DB13CD">
      <w:pPr>
        <w:bidi/>
        <w:ind w:firstLine="567"/>
        <w:jc w:val="both"/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</w:pPr>
      <w:proofErr w:type="gramStart"/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ت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ت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حكم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عدة</w:t>
      </w:r>
      <w:proofErr w:type="gramEnd"/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عوامل في حجم تأثير المضاعف، منها الميل إلى شراء ما يستورد من خارج البلد. </w:t>
      </w:r>
      <w:proofErr w:type="gramStart"/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فإذا</w:t>
      </w:r>
      <w:proofErr w:type="gramEnd"/>
      <w:r w:rsidRPr="00DB13CD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ما تم إنفاق جزء من الدخل الإضافي على الواردات فإن هذا النوع من الطلب لن ينعكس</w:t>
      </w:r>
      <w:r w:rsidRPr="00DB13CD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عل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ى الإنتاج المصنع محليا إنفاقا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إضافيا</w:t>
      </w:r>
    </w:p>
    <w:p w:rsidR="00DB13CD" w:rsidRDefault="00DB13CD" w:rsidP="00DB13CD">
      <w:pPr>
        <w:bidi/>
        <w:ind w:firstLine="567"/>
        <w:jc w:val="both"/>
        <w:rPr>
          <w:rFonts w:asciiTheme="majorBidi" w:hAnsiTheme="majorBidi" w:cstheme="majorBidi" w:hint="cs"/>
          <w:b/>
          <w:bCs/>
          <w:color w:val="000000"/>
          <w:sz w:val="28"/>
          <w:szCs w:val="28"/>
          <w:shd w:val="clear" w:color="auto" w:fill="FFFFFF"/>
          <w:rtl/>
        </w:rPr>
      </w:pPr>
      <w:r w:rsidRPr="00DB13CD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  <w:shd w:val="clear" w:color="auto" w:fill="FFFFFF"/>
          <w:rtl/>
        </w:rPr>
        <w:t xml:space="preserve">مضاعف </w:t>
      </w:r>
      <w:proofErr w:type="gramStart"/>
      <w:r w:rsidRPr="00DB13CD">
        <w:rPr>
          <w:rFonts w:asciiTheme="majorBidi" w:hAnsiTheme="majorBidi" w:cstheme="majorBidi"/>
          <w:b/>
          <w:bCs/>
          <w:color w:val="000000"/>
          <w:sz w:val="28"/>
          <w:szCs w:val="28"/>
          <w:highlight w:val="green"/>
          <w:shd w:val="clear" w:color="auto" w:fill="FFFFFF"/>
          <w:rtl/>
        </w:rPr>
        <w:t>الإنفاق</w:t>
      </w:r>
      <w:r w:rsidRPr="00DB13CD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</w:rPr>
        <w:t> </w:t>
      </w:r>
      <w:r w:rsidRPr="00DB13CD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  <w:t xml:space="preserve">  </w:t>
      </w:r>
      <w:proofErr w:type="gramEnd"/>
    </w:p>
    <w:p w:rsidR="00DB13CD" w:rsidRDefault="00DB13CD" w:rsidP="00803A44">
      <w:pPr>
        <w:bidi/>
        <w:ind w:firstLine="567"/>
        <w:jc w:val="both"/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</w:pP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افتراض أن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اقتصاداً ما يتكون من قطاعين، عليه فإن دالة الطلب الكلي في حركتها ستتأثر</w:t>
      </w:r>
      <w:r w:rsidRPr="00DB13CD">
        <w:rPr>
          <w:rFonts w:asciiTheme="majorBidi" w:hAnsiTheme="majorBidi" w:cstheme="majorBidi"/>
          <w:color w:val="000000"/>
          <w:sz w:val="28"/>
          <w:szCs w:val="28"/>
        </w:rPr>
        <w:br/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بالتغيرات التي تحصل بمكوناتها، وبقدر تعلق الأمر بالمثال الحالي، دالة الاستهلاك،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ودالة الاستثمار. </w:t>
      </w:r>
      <w:proofErr w:type="gramStart"/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وحيث</w:t>
      </w:r>
      <w:proofErr w:type="gramEnd"/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إن دالة الاستثمار هي الأقل استقراراً مقارنة بدالة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الاستهلاك، فإن تحرك دالة الإنفاق الكلي غالباً ما يكون نتيجة لتغير دالة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الاستثمار. إن التغير الحاصل في الدخل والناتج نتيجة لأي تغير يحصل في الاستثمار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DB13C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يكون مضاعفاً، ويحصل الشيء ذاته فيما لو حصل أي تغير في أي من مكونات الإنفاق</w:t>
      </w:r>
    </w:p>
    <w:p w:rsidR="00493E93" w:rsidRPr="00803A44" w:rsidRDefault="00493E93" w:rsidP="00803A44">
      <w:pPr>
        <w:bidi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</w:pP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يعتمد الحجم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الحقيقي للزيادات في الدخول على الميل الحدي للادخار، والذي يعرف بأنه تلك النسبة</w:t>
      </w:r>
      <w:r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من الدخل الإضافي التي تدخر بدلاً من أن تنفق على شراء السلع والخدمات. فإذا كان</w:t>
      </w:r>
      <w:r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الميل الحدي للادخار كبيراً فإن حجم ما سيعود من مبالغ للاقتصاد في كل دورة سيكون</w:t>
      </w:r>
      <w:r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أقل مما كان في الدورة السابقة، وبذلك فإن أثر المضاعف سيكون قليلا ً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DB13CD" w:rsidRPr="00803A44" w:rsidRDefault="00DB13CD" w:rsidP="00803A44">
      <w:pPr>
        <w:bidi/>
        <w:ind w:firstLine="567"/>
        <w:jc w:val="both"/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FFFFF"/>
          <w:rtl/>
        </w:rPr>
      </w:pPr>
      <w:proofErr w:type="gramStart"/>
      <w:r>
        <w:rPr>
          <w:rFonts w:ascii="Helvetica" w:hAnsi="Helvetica"/>
          <w:b/>
          <w:bCs/>
          <w:color w:val="000000"/>
          <w:sz w:val="26"/>
          <w:szCs w:val="26"/>
          <w:shd w:val="clear" w:color="auto" w:fill="FFFFFF"/>
          <w:rtl/>
        </w:rPr>
        <w:t>مضاعف</w:t>
      </w:r>
      <w:proofErr w:type="gramEnd"/>
      <w:r w:rsidR="00803A44">
        <w:rPr>
          <w:rFonts w:ascii="Helvetica" w:hAnsi="Helvetica" w:hint="cs"/>
          <w:b/>
          <w:bCs/>
          <w:color w:val="000000"/>
          <w:sz w:val="26"/>
          <w:szCs w:val="26"/>
          <w:shd w:val="clear" w:color="auto" w:fill="FFFFFF"/>
          <w:rtl/>
        </w:rPr>
        <w:t xml:space="preserve"> </w:t>
      </w:r>
      <w:r>
        <w:rPr>
          <w:rFonts w:ascii="Helvetica" w:hAnsi="Helvetica"/>
          <w:b/>
          <w:bCs/>
          <w:color w:val="000000"/>
          <w:sz w:val="26"/>
          <w:szCs w:val="26"/>
          <w:shd w:val="clear" w:color="auto" w:fill="FFFFFF"/>
          <w:rtl/>
        </w:rPr>
        <w:t>التجارة الخارجية</w:t>
      </w:r>
      <w:r>
        <w:rPr>
          <w:rStyle w:val="apple-converted-space"/>
          <w:rFonts w:ascii="Helvetica" w:hAnsi="Helvetica"/>
          <w:b/>
          <w:bCs/>
          <w:color w:val="000000"/>
          <w:sz w:val="26"/>
          <w:szCs w:val="26"/>
          <w:shd w:val="clear" w:color="auto" w:fill="FFFFFF"/>
        </w:rPr>
        <w:t> </w:t>
      </w:r>
    </w:p>
    <w:p w:rsidR="00803A44" w:rsidRDefault="00803A44" w:rsidP="00803A44">
      <w:pPr>
        <w:bidi/>
        <w:ind w:firstLine="567"/>
        <w:jc w:val="both"/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ف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ي حالة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تضمين التجارة الخارجية في متطابقة الدخل وهي الحالة الأكثر واقعية، حيث يصعب تصور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اقتصاد ما من دون تعامل خارجي، والتعامل الخارجي يشمل الصادرات والواردات،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يقيس مضاعف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التجارة الخارجية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 xml:space="preserve">الزيادة في الدخل </w:t>
      </w:r>
      <w:r>
        <w:rPr>
          <w:rFonts w:asciiTheme="majorBidi" w:hAnsiTheme="majorBidi" w:cstheme="majorBidi" w:hint="cs"/>
          <w:color w:val="000000"/>
          <w:sz w:val="28"/>
          <w:szCs w:val="28"/>
          <w:highlight w:val="green"/>
          <w:shd w:val="clear" w:color="auto" w:fill="FFFFFF"/>
          <w:rtl/>
        </w:rPr>
        <w:t>الوطني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 xml:space="preserve"> الناجم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عن الزيادة الحاصلة في الصادرات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أو يقيس النقص في الدخل </w:t>
      </w:r>
      <w:r>
        <w:rPr>
          <w:rFonts w:asciiTheme="majorBidi" w:hAnsiTheme="majorBidi" w:cstheme="majorBidi" w:hint="cs"/>
          <w:color w:val="000000"/>
          <w:sz w:val="28"/>
          <w:szCs w:val="28"/>
          <w:highlight w:val="green"/>
          <w:shd w:val="clear" w:color="auto" w:fill="FFFFFF"/>
          <w:rtl/>
        </w:rPr>
        <w:t>الوطني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الذي يترتب على 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الزيادة في الواردات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.</w:t>
      </w:r>
      <w:proofErr w:type="gramStart"/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وبافتراض</w:t>
      </w:r>
      <w:proofErr w:type="gramEnd"/>
      <w:r w:rsidR="00DB13CD"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lastRenderedPageBreak/>
        <w:t>ارتفاع الأسعار في الأسواق الخارجية، وهو ما يعني ضمناً أن الأسعار المحلية أصبحت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أكثر إغراءً للمستوردين الخارجيين، كونها أصبحت متدنية نسبياً بالمقارنة مع</w:t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="00DB13CD"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الأسعار العالمية، مما يعني زيادة الصادرات المحلية.</w:t>
      </w:r>
    </w:p>
    <w:p w:rsidR="00DB13CD" w:rsidRPr="00803A44" w:rsidRDefault="00DB13CD" w:rsidP="00803A44">
      <w:pPr>
        <w:bidi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إن</w:t>
      </w:r>
      <w:proofErr w:type="gramEnd"/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زيادة الصادرات تعني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زيادة</w:t>
      </w:r>
      <w:r w:rsidR="00803A44" w:rsidRPr="00803A44">
        <w:rPr>
          <w:rFonts w:asciiTheme="majorBidi" w:hAnsiTheme="majorBidi" w:cstheme="majorBidi" w:hint="cs"/>
          <w:color w:val="000000"/>
          <w:sz w:val="28"/>
          <w:szCs w:val="28"/>
          <w:highlight w:val="green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الإنتاج المحلي لغرض سد الطلب الإضافي بسبب زيادة الصادرات،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 وزيادة الإنتاج ستكون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نتيجتها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زيادة في الدخل المحلي مساوية إلى قيمة الصادرات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. وستؤدي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زيادة الدخول إلى</w:t>
      </w:r>
      <w:r w:rsidR="00803A44" w:rsidRPr="00803A44">
        <w:rPr>
          <w:rFonts w:asciiTheme="majorBidi" w:hAnsiTheme="majorBidi" w:cstheme="majorBidi" w:hint="cs"/>
          <w:color w:val="000000"/>
          <w:sz w:val="28"/>
          <w:szCs w:val="28"/>
          <w:highlight w:val="green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زيادة الإنفاق الاستهلاكي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، آخذين في الحسبان قيمة الميل الحدي للاستهلاك، ونظراً</w:t>
      </w:r>
      <w:r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لكون جزء من الإنفاق الاستهلاكي سيخصص لشراء سلع مستوردة من الخارج فإن التوسع في</w:t>
      </w:r>
      <w:r w:rsidRPr="00803A4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الدخل المحلي في المرحلة الثانية من مراحل التوسع في الدخل سوف لن يكون بمقدار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الزيادة المستحدثة في الإنفاق الاستهلاكي،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وسيتوقف مقدار الزيادة على ما سيخصص</w:t>
      </w:r>
      <w:r w:rsidR="00803A44" w:rsidRPr="00803A44">
        <w:rPr>
          <w:rFonts w:asciiTheme="majorBidi" w:hAnsiTheme="majorBidi" w:cstheme="majorBidi" w:hint="cs"/>
          <w:color w:val="000000"/>
          <w:sz w:val="28"/>
          <w:szCs w:val="28"/>
          <w:highlight w:val="green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highlight w:val="green"/>
          <w:shd w:val="clear" w:color="auto" w:fill="FFFFFF"/>
          <w:rtl/>
        </w:rPr>
        <w:t>للاستيراد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، وعليه فإن أثر حجم المضاعف سينخفض عندما يكون الميل الحدي للاستيراد</w:t>
      </w:r>
      <w:r w:rsidR="00803A44"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موجباً</w:t>
      </w:r>
      <w:r w:rsidRPr="00803A44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DB13CD" w:rsidRPr="00803A44" w:rsidRDefault="00DB13CD" w:rsidP="00803A44">
      <w:pPr>
        <w:bidi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sectPr w:rsidR="00DB13CD" w:rsidRPr="00803A44" w:rsidSect="00E6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B4CC2"/>
    <w:rsid w:val="001253F0"/>
    <w:rsid w:val="00352476"/>
    <w:rsid w:val="00493E93"/>
    <w:rsid w:val="00762234"/>
    <w:rsid w:val="00803A44"/>
    <w:rsid w:val="00DB13CD"/>
    <w:rsid w:val="00DB4CC2"/>
    <w:rsid w:val="00E6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62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474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2017-05-04T15:58:00Z</dcterms:created>
  <dcterms:modified xsi:type="dcterms:W3CDTF">2017-05-04T19:21:00Z</dcterms:modified>
</cp:coreProperties>
</file>