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81D" w:rsidRPr="00ED581D" w:rsidRDefault="00FA59F4"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proofErr w:type="gramStart"/>
      <w:r>
        <w:rPr>
          <w:rFonts w:ascii="Times New Roman" w:eastAsia="Times New Roman" w:hAnsi="Times New Roman" w:cs="Times New Roman" w:hint="cs"/>
          <w:b/>
          <w:bCs/>
          <w:sz w:val="24"/>
          <w:szCs w:val="24"/>
          <w:rtl/>
          <w:lang w:eastAsia="fr-FR"/>
        </w:rPr>
        <w:t>مقدمة</w:t>
      </w:r>
      <w:proofErr w:type="gramEnd"/>
      <w:r>
        <w:rPr>
          <w:rFonts w:ascii="Times New Roman" w:eastAsia="Times New Roman" w:hAnsi="Times New Roman" w:cs="Times New Roman" w:hint="cs"/>
          <w:b/>
          <w:bCs/>
          <w:sz w:val="24"/>
          <w:szCs w:val="24"/>
          <w:rtl/>
          <w:lang w:eastAsia="fr-FR"/>
        </w:rPr>
        <w:t xml:space="preserve"> </w:t>
      </w: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sz w:val="32"/>
          <w:szCs w:val="32"/>
          <w:rtl/>
          <w:lang w:eastAsia="fr-FR"/>
        </w:rPr>
        <w:t>ي</w:t>
      </w:r>
      <w:r w:rsidR="003E2D2F">
        <w:rPr>
          <w:rFonts w:ascii="Simplified Arabic" w:eastAsia="Times New Roman" w:hAnsi="Simplified Arabic" w:cs="Simplified Arabic" w:hint="cs"/>
          <w:sz w:val="32"/>
          <w:szCs w:val="32"/>
          <w:rtl/>
          <w:lang w:eastAsia="fr-FR"/>
        </w:rPr>
        <w:t>ن</w:t>
      </w:r>
      <w:r w:rsidR="003E2D2F">
        <w:rPr>
          <w:rFonts w:ascii="Simplified Arabic" w:eastAsia="Times New Roman" w:hAnsi="Simplified Arabic" w:cs="Simplified Arabic"/>
          <w:sz w:val="32"/>
          <w:szCs w:val="32"/>
          <w:rtl/>
          <w:lang w:eastAsia="fr-FR"/>
        </w:rPr>
        <w:t>د</w:t>
      </w:r>
      <w:r w:rsidR="003E2D2F">
        <w:rPr>
          <w:rFonts w:ascii="Simplified Arabic" w:eastAsia="Times New Roman" w:hAnsi="Simplified Arabic" w:cs="Simplified Arabic" w:hint="cs"/>
          <w:sz w:val="32"/>
          <w:szCs w:val="32"/>
          <w:rtl/>
          <w:lang w:eastAsia="fr-FR"/>
        </w:rPr>
        <w:t>رج</w:t>
      </w:r>
      <w:r w:rsidR="003E2D2F">
        <w:rPr>
          <w:rFonts w:ascii="Simplified Arabic" w:eastAsia="Times New Roman" w:hAnsi="Simplified Arabic" w:cs="Simplified Arabic"/>
          <w:sz w:val="32"/>
          <w:szCs w:val="32"/>
          <w:rtl/>
          <w:lang w:eastAsia="fr-FR"/>
        </w:rPr>
        <w:t xml:space="preserve"> موضوع مركز الأجانب ضمن ال</w:t>
      </w:r>
      <w:r w:rsidR="003E2D2F">
        <w:rPr>
          <w:rFonts w:ascii="Simplified Arabic" w:eastAsia="Times New Roman" w:hAnsi="Simplified Arabic" w:cs="Simplified Arabic" w:hint="cs"/>
          <w:sz w:val="32"/>
          <w:szCs w:val="32"/>
          <w:rtl/>
          <w:lang w:eastAsia="fr-FR"/>
        </w:rPr>
        <w:t>مواضيع</w:t>
      </w:r>
      <w:r w:rsidRPr="00ED581D">
        <w:rPr>
          <w:rFonts w:ascii="Simplified Arabic" w:eastAsia="Times New Roman" w:hAnsi="Simplified Arabic" w:cs="Simplified Arabic"/>
          <w:sz w:val="32"/>
          <w:szCs w:val="32"/>
          <w:rtl/>
          <w:lang w:eastAsia="fr-FR"/>
        </w:rPr>
        <w:t xml:space="preserve"> التي يتناولها</w:t>
      </w:r>
      <w:r w:rsidR="003E2D2F">
        <w:rPr>
          <w:rFonts w:ascii="Simplified Arabic" w:eastAsia="Times New Roman" w:hAnsi="Simplified Arabic" w:cs="Simplified Arabic"/>
          <w:sz w:val="32"/>
          <w:szCs w:val="32"/>
          <w:rtl/>
          <w:lang w:eastAsia="fr-FR"/>
        </w:rPr>
        <w:t xml:space="preserve"> القانون الدولي الخاص، حيث أن هذا الاخير  يتعلّ</w:t>
      </w:r>
      <w:r w:rsidR="003E2D2F">
        <w:rPr>
          <w:rFonts w:ascii="Simplified Arabic" w:eastAsia="Times New Roman" w:hAnsi="Simplified Arabic" w:cs="Simplified Arabic" w:hint="cs"/>
          <w:sz w:val="32"/>
          <w:szCs w:val="32"/>
          <w:rtl/>
          <w:lang w:eastAsia="fr-FR"/>
        </w:rPr>
        <w:t>ل</w:t>
      </w:r>
      <w:r w:rsidRPr="00ED581D">
        <w:rPr>
          <w:rFonts w:ascii="Simplified Arabic" w:eastAsia="Times New Roman" w:hAnsi="Simplified Arabic" w:cs="Simplified Arabic"/>
          <w:sz w:val="32"/>
          <w:szCs w:val="32"/>
          <w:rtl/>
          <w:lang w:eastAsia="fr-FR"/>
        </w:rPr>
        <w:t xml:space="preserve">ق </w:t>
      </w:r>
      <w:r w:rsidR="003E2D2F">
        <w:rPr>
          <w:rFonts w:ascii="Simplified Arabic" w:eastAsia="Times New Roman" w:hAnsi="Simplified Arabic" w:cs="Simplified Arabic"/>
          <w:sz w:val="32"/>
          <w:szCs w:val="32"/>
          <w:rtl/>
          <w:lang w:eastAsia="fr-FR"/>
        </w:rPr>
        <w:t>بالروابط أو العلاقات القانوني</w:t>
      </w:r>
      <w:r w:rsidRPr="00ED581D">
        <w:rPr>
          <w:rFonts w:ascii="Simplified Arabic" w:eastAsia="Times New Roman" w:hAnsi="Simplified Arabic" w:cs="Simplified Arabic"/>
          <w:sz w:val="32"/>
          <w:szCs w:val="32"/>
          <w:rtl/>
          <w:lang w:eastAsia="fr-FR"/>
        </w:rPr>
        <w:t xml:space="preserve">ة </w:t>
      </w:r>
      <w:r w:rsidR="003E2D2F">
        <w:rPr>
          <w:rFonts w:ascii="Simplified Arabic" w:eastAsia="Times New Roman" w:hAnsi="Simplified Arabic" w:cs="Simplified Arabic"/>
          <w:sz w:val="32"/>
          <w:szCs w:val="32"/>
          <w:rtl/>
          <w:lang w:eastAsia="fr-FR"/>
        </w:rPr>
        <w:t>ذات العنصر الأجنبي</w:t>
      </w:r>
      <w:r w:rsidRPr="00ED581D">
        <w:rPr>
          <w:rFonts w:ascii="Simplified Arabic" w:eastAsia="Times New Roman" w:hAnsi="Simplified Arabic" w:cs="Simplified Arabic"/>
          <w:sz w:val="32"/>
          <w:szCs w:val="32"/>
          <w:rtl/>
          <w:lang w:eastAsia="fr-FR"/>
        </w:rPr>
        <w:t xml:space="preserve">. </w:t>
      </w:r>
      <w:proofErr w:type="gramStart"/>
      <w:r w:rsidRPr="00ED581D">
        <w:rPr>
          <w:rFonts w:ascii="Simplified Arabic" w:eastAsia="Times New Roman" w:hAnsi="Simplified Arabic" w:cs="Simplified Arabic"/>
          <w:sz w:val="32"/>
          <w:szCs w:val="32"/>
          <w:rtl/>
          <w:lang w:eastAsia="fr-FR"/>
        </w:rPr>
        <w:t>والجزائر</w:t>
      </w:r>
      <w:proofErr w:type="gramEnd"/>
      <w:r w:rsidRPr="00ED581D">
        <w:rPr>
          <w:rFonts w:ascii="Simplified Arabic" w:eastAsia="Times New Roman" w:hAnsi="Simplified Arabic" w:cs="Simplified Arabic"/>
          <w:sz w:val="32"/>
          <w:szCs w:val="32"/>
          <w:rtl/>
          <w:lang w:eastAsia="fr-FR"/>
        </w:rPr>
        <w:t xml:space="preserve"> -كغيرها من الدول- وضعت ترسانة كثيرة من القوانين من أجل حماية هذه الفئة على أراضيها</w:t>
      </w:r>
      <w:r w:rsidRPr="00ED581D">
        <w:rPr>
          <w:rFonts w:ascii="Simplified Arabic" w:eastAsia="Times New Roman" w:hAnsi="Simplified Arabic" w:cs="Simplified Arabic"/>
          <w:sz w:val="32"/>
          <w:szCs w:val="32"/>
          <w:lang w:eastAsia="fr-FR"/>
        </w:rPr>
        <w:t>.</w:t>
      </w: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proofErr w:type="gramStart"/>
      <w:r w:rsidRPr="00ED581D">
        <w:rPr>
          <w:rFonts w:ascii="Simplified Arabic" w:eastAsia="Times New Roman" w:hAnsi="Simplified Arabic" w:cs="Simplified Arabic"/>
          <w:b/>
          <w:bCs/>
          <w:sz w:val="32"/>
          <w:szCs w:val="32"/>
          <w:rtl/>
          <w:lang w:eastAsia="fr-FR"/>
        </w:rPr>
        <w:t>المبحث</w:t>
      </w:r>
      <w:proofErr w:type="gramEnd"/>
      <w:r w:rsidRPr="00ED581D">
        <w:rPr>
          <w:rFonts w:ascii="Simplified Arabic" w:eastAsia="Times New Roman" w:hAnsi="Simplified Arabic" w:cs="Simplified Arabic"/>
          <w:b/>
          <w:bCs/>
          <w:sz w:val="32"/>
          <w:szCs w:val="32"/>
          <w:rtl/>
          <w:lang w:eastAsia="fr-FR"/>
        </w:rPr>
        <w:t xml:space="preserve"> الأوَّل: القواعد العامَّة التي تحكم مركز الأجانب</w:t>
      </w:r>
    </w:p>
    <w:p w:rsidR="00ED581D" w:rsidRPr="00ED581D" w:rsidRDefault="00EA566C"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proofErr w:type="gramStart"/>
      <w:r>
        <w:rPr>
          <w:rFonts w:ascii="Simplified Arabic" w:eastAsia="Times New Roman" w:hAnsi="Simplified Arabic" w:cs="Simplified Arabic"/>
          <w:b/>
          <w:bCs/>
          <w:sz w:val="32"/>
          <w:szCs w:val="32"/>
          <w:rtl/>
          <w:lang w:eastAsia="fr-FR"/>
        </w:rPr>
        <w:t>المطلب</w:t>
      </w:r>
      <w:proofErr w:type="gramEnd"/>
      <w:r>
        <w:rPr>
          <w:rFonts w:ascii="Simplified Arabic" w:eastAsia="Times New Roman" w:hAnsi="Simplified Arabic" w:cs="Simplified Arabic"/>
          <w:b/>
          <w:bCs/>
          <w:sz w:val="32"/>
          <w:szCs w:val="32"/>
          <w:rtl/>
          <w:lang w:eastAsia="fr-FR"/>
        </w:rPr>
        <w:t xml:space="preserve"> الأو</w:t>
      </w:r>
      <w:r w:rsidR="00AB01CB">
        <w:rPr>
          <w:rFonts w:ascii="Simplified Arabic" w:eastAsia="Times New Roman" w:hAnsi="Simplified Arabic" w:cs="Simplified Arabic"/>
          <w:b/>
          <w:bCs/>
          <w:sz w:val="32"/>
          <w:szCs w:val="32"/>
          <w:rtl/>
          <w:lang w:eastAsia="fr-FR"/>
        </w:rPr>
        <w:t>ل: ماهية الأجنبي</w:t>
      </w:r>
      <w:r w:rsidR="008A12FD">
        <w:rPr>
          <w:rFonts w:ascii="Simplified Arabic" w:eastAsia="Times New Roman" w:hAnsi="Simplified Arabic" w:cs="Simplified Arabic"/>
          <w:b/>
          <w:bCs/>
          <w:sz w:val="32"/>
          <w:szCs w:val="32"/>
          <w:rtl/>
          <w:lang w:eastAsia="fr-FR"/>
        </w:rPr>
        <w:t xml:space="preserve"> </w:t>
      </w:r>
      <w:r w:rsidR="003B04AE">
        <w:rPr>
          <w:rFonts w:ascii="Simplified Arabic" w:eastAsia="Times New Roman" w:hAnsi="Simplified Arabic" w:cs="Simplified Arabic" w:hint="cs"/>
          <w:b/>
          <w:bCs/>
          <w:sz w:val="32"/>
          <w:szCs w:val="32"/>
          <w:rtl/>
          <w:lang w:eastAsia="fr-FR"/>
        </w:rPr>
        <w:t xml:space="preserve">و مركزه القانوني </w:t>
      </w:r>
    </w:p>
    <w:p w:rsidR="00ED581D" w:rsidRPr="00ED581D" w:rsidRDefault="00EA566C"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proofErr w:type="gramStart"/>
      <w:r>
        <w:rPr>
          <w:rFonts w:ascii="Simplified Arabic" w:eastAsia="Times New Roman" w:hAnsi="Simplified Arabic" w:cs="Simplified Arabic"/>
          <w:b/>
          <w:bCs/>
          <w:sz w:val="32"/>
          <w:szCs w:val="32"/>
          <w:rtl/>
          <w:lang w:eastAsia="fr-FR"/>
        </w:rPr>
        <w:t>الفرع</w:t>
      </w:r>
      <w:proofErr w:type="gramEnd"/>
      <w:r>
        <w:rPr>
          <w:rFonts w:ascii="Simplified Arabic" w:eastAsia="Times New Roman" w:hAnsi="Simplified Arabic" w:cs="Simplified Arabic"/>
          <w:b/>
          <w:bCs/>
          <w:sz w:val="32"/>
          <w:szCs w:val="32"/>
          <w:rtl/>
          <w:lang w:eastAsia="fr-FR"/>
        </w:rPr>
        <w:t xml:space="preserve"> </w:t>
      </w:r>
      <w:r>
        <w:rPr>
          <w:rFonts w:ascii="Simplified Arabic" w:eastAsia="Times New Roman" w:hAnsi="Simplified Arabic" w:cs="Simplified Arabic" w:hint="cs"/>
          <w:b/>
          <w:bCs/>
          <w:sz w:val="32"/>
          <w:szCs w:val="32"/>
          <w:rtl/>
          <w:lang w:eastAsia="fr-FR"/>
        </w:rPr>
        <w:t>الأول</w:t>
      </w:r>
      <w:r w:rsidR="003B04AE">
        <w:rPr>
          <w:rFonts w:ascii="Simplified Arabic" w:eastAsia="Times New Roman" w:hAnsi="Simplified Arabic" w:cs="Simplified Arabic"/>
          <w:b/>
          <w:bCs/>
          <w:sz w:val="32"/>
          <w:szCs w:val="32"/>
          <w:rtl/>
          <w:lang w:eastAsia="fr-FR"/>
        </w:rPr>
        <w:t xml:space="preserve">: </w:t>
      </w:r>
      <w:r w:rsidR="003B04AE">
        <w:rPr>
          <w:rFonts w:ascii="Simplified Arabic" w:eastAsia="Times New Roman" w:hAnsi="Simplified Arabic" w:cs="Simplified Arabic" w:hint="cs"/>
          <w:b/>
          <w:bCs/>
          <w:sz w:val="32"/>
          <w:szCs w:val="32"/>
          <w:rtl/>
          <w:lang w:eastAsia="fr-FR"/>
        </w:rPr>
        <w:t>التطور التاريخي لمركز</w:t>
      </w:r>
      <w:r w:rsidR="00ED581D" w:rsidRPr="00ED581D">
        <w:rPr>
          <w:rFonts w:ascii="Simplified Arabic" w:eastAsia="Times New Roman" w:hAnsi="Simplified Arabic" w:cs="Simplified Arabic"/>
          <w:b/>
          <w:bCs/>
          <w:sz w:val="32"/>
          <w:szCs w:val="32"/>
          <w:rtl/>
          <w:lang w:eastAsia="fr-FR"/>
        </w:rPr>
        <w:t xml:space="preserve"> الأجنبي</w:t>
      </w:r>
    </w:p>
    <w:p w:rsidR="00ED581D" w:rsidRPr="00ED581D" w:rsidRDefault="00F90A29" w:rsidP="003B04AE">
      <w:pPr>
        <w:bidi/>
        <w:spacing w:before="100" w:beforeAutospacing="1" w:after="100" w:afterAutospacing="1" w:line="240" w:lineRule="auto"/>
        <w:ind w:right="0"/>
        <w:jc w:val="left"/>
        <w:rPr>
          <w:rFonts w:ascii="Simplified Arabic" w:eastAsia="Times New Roman" w:hAnsi="Simplified Arabic" w:cs="Simplified Arabic" w:hint="cs"/>
          <w:sz w:val="32"/>
          <w:szCs w:val="32"/>
          <w:rtl/>
          <w:lang w:eastAsia="fr-FR" w:bidi="ar-DZ"/>
        </w:rPr>
      </w:pPr>
      <w:r>
        <w:rPr>
          <w:rFonts w:ascii="Simplified Arabic" w:eastAsia="Times New Roman" w:hAnsi="Simplified Arabic" w:cs="Simplified Arabic"/>
          <w:sz w:val="32"/>
          <w:szCs w:val="32"/>
          <w:rtl/>
          <w:lang w:eastAsia="fr-FR"/>
        </w:rPr>
        <w:t>للوصول إلى تعريف الأجنبي لا ب</w:t>
      </w:r>
      <w:r>
        <w:rPr>
          <w:rFonts w:ascii="Simplified Arabic" w:eastAsia="Times New Roman" w:hAnsi="Simplified Arabic" w:cs="Simplified Arabic" w:hint="cs"/>
          <w:sz w:val="32"/>
          <w:szCs w:val="32"/>
          <w:rtl/>
          <w:lang w:eastAsia="fr-FR"/>
        </w:rPr>
        <w:t>د</w:t>
      </w:r>
      <w:r>
        <w:rPr>
          <w:rFonts w:ascii="Simplified Arabic" w:eastAsia="Times New Roman" w:hAnsi="Simplified Arabic" w:cs="Simplified Arabic"/>
          <w:sz w:val="32"/>
          <w:szCs w:val="32"/>
          <w:rtl/>
          <w:lang w:eastAsia="fr-FR"/>
        </w:rPr>
        <w:t xml:space="preserve"> من البحث عن التطور التاريخي</w:t>
      </w:r>
      <w:r>
        <w:rPr>
          <w:rFonts w:ascii="Simplified Arabic" w:eastAsia="Times New Roman" w:hAnsi="Simplified Arabic" w:cs="Simplified Arabic" w:hint="cs"/>
          <w:sz w:val="32"/>
          <w:szCs w:val="32"/>
          <w:rtl/>
          <w:lang w:eastAsia="fr-FR"/>
        </w:rPr>
        <w:t xml:space="preserve"> </w:t>
      </w:r>
      <w:r>
        <w:rPr>
          <w:rFonts w:ascii="Simplified Arabic" w:eastAsia="Times New Roman" w:hAnsi="Simplified Arabic" w:cs="Simplified Arabic"/>
          <w:sz w:val="32"/>
          <w:szCs w:val="32"/>
          <w:rtl/>
          <w:lang w:eastAsia="fr-FR"/>
        </w:rPr>
        <w:t>لحالة الأجنبي والمراحل التي م</w:t>
      </w:r>
      <w:r>
        <w:rPr>
          <w:rFonts w:ascii="Simplified Arabic" w:eastAsia="Times New Roman" w:hAnsi="Simplified Arabic" w:cs="Simplified Arabic" w:hint="cs"/>
          <w:sz w:val="32"/>
          <w:szCs w:val="32"/>
          <w:rtl/>
          <w:lang w:eastAsia="fr-FR"/>
        </w:rPr>
        <w:t>ر</w:t>
      </w:r>
      <w:r w:rsidR="00ED581D" w:rsidRPr="00ED581D">
        <w:rPr>
          <w:rFonts w:ascii="Simplified Arabic" w:eastAsia="Times New Roman" w:hAnsi="Simplified Arabic" w:cs="Simplified Arabic"/>
          <w:sz w:val="32"/>
          <w:szCs w:val="32"/>
          <w:rtl/>
          <w:lang w:eastAsia="fr-FR"/>
        </w:rPr>
        <w:t xml:space="preserve"> بها، والتي</w:t>
      </w:r>
      <w:r w:rsidR="003B04AE">
        <w:rPr>
          <w:rFonts w:ascii="Simplified Arabic" w:eastAsia="Times New Roman" w:hAnsi="Simplified Arabic" w:cs="Simplified Arabic"/>
          <w:sz w:val="32"/>
          <w:szCs w:val="32"/>
          <w:rtl/>
          <w:lang w:eastAsia="fr-FR"/>
        </w:rPr>
        <w:t xml:space="preserve"> جعلت الدولة تعترف به على </w:t>
      </w:r>
      <w:proofErr w:type="gramStart"/>
      <w:r w:rsidR="003B04AE">
        <w:rPr>
          <w:rFonts w:ascii="Simplified Arabic" w:eastAsia="Times New Roman" w:hAnsi="Simplified Arabic" w:cs="Simplified Arabic"/>
          <w:sz w:val="32"/>
          <w:szCs w:val="32"/>
          <w:rtl/>
          <w:lang w:eastAsia="fr-FR"/>
        </w:rPr>
        <w:t>إقلي</w:t>
      </w:r>
      <w:r w:rsidR="003B04AE">
        <w:rPr>
          <w:rFonts w:ascii="Simplified Arabic" w:eastAsia="Times New Roman" w:hAnsi="Simplified Arabic" w:cs="Simplified Arabic" w:hint="cs"/>
          <w:sz w:val="32"/>
          <w:szCs w:val="32"/>
          <w:rtl/>
          <w:lang w:eastAsia="fr-FR"/>
        </w:rPr>
        <w:t>مها .</w:t>
      </w:r>
      <w:proofErr w:type="gramEnd"/>
    </w:p>
    <w:p w:rsidR="003B04AE" w:rsidRPr="003B04AE" w:rsidRDefault="003B04AE" w:rsidP="00EF04AD">
      <w:pPr>
        <w:bidi/>
        <w:spacing w:before="100" w:beforeAutospacing="1" w:after="100" w:afterAutospacing="1" w:line="240" w:lineRule="auto"/>
        <w:ind w:right="0"/>
        <w:jc w:val="left"/>
        <w:rPr>
          <w:rFonts w:ascii="Simplified Arabic" w:eastAsia="Times New Roman" w:hAnsi="Simplified Arabic" w:cs="Simplified Arabic" w:hint="cs"/>
          <w:b/>
          <w:bCs/>
          <w:sz w:val="32"/>
          <w:szCs w:val="32"/>
          <w:rtl/>
          <w:lang w:eastAsia="fr-FR" w:bidi="ar-DZ"/>
        </w:rPr>
      </w:pPr>
      <w:r w:rsidRPr="003B04AE">
        <w:rPr>
          <w:rFonts w:ascii="Simplified Arabic" w:eastAsia="Times New Roman" w:hAnsi="Simplified Arabic" w:cs="Simplified Arabic" w:hint="cs"/>
          <w:b/>
          <w:bCs/>
          <w:sz w:val="32"/>
          <w:szCs w:val="32"/>
          <w:rtl/>
          <w:lang w:eastAsia="fr-FR" w:bidi="ar-DZ"/>
        </w:rPr>
        <w:t xml:space="preserve">اولا : مركز الاجنبي في الحضارات الغربية القديمة </w:t>
      </w:r>
    </w:p>
    <w:p w:rsidR="00ED581D" w:rsidRPr="00ED581D" w:rsidRDefault="00ED581D" w:rsidP="003B04AE">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sz w:val="32"/>
          <w:szCs w:val="32"/>
          <w:rtl/>
          <w:lang w:eastAsia="fr-FR"/>
        </w:rPr>
        <w:t>كانت النظريات</w:t>
      </w:r>
      <w:r w:rsidR="00EF04AD">
        <w:rPr>
          <w:rFonts w:ascii="Simplified Arabic" w:eastAsia="Times New Roman" w:hAnsi="Simplified Arabic" w:cs="Simplified Arabic"/>
          <w:sz w:val="32"/>
          <w:szCs w:val="32"/>
          <w:rtl/>
          <w:lang w:eastAsia="fr-FR"/>
        </w:rPr>
        <w:t xml:space="preserve"> القديمة تنظر إلى الأجنبي نظرة</w:t>
      </w:r>
      <w:r w:rsidRPr="00ED581D">
        <w:rPr>
          <w:rFonts w:ascii="Simplified Arabic" w:eastAsia="Times New Roman" w:hAnsi="Simplified Arabic" w:cs="Simplified Arabic"/>
          <w:sz w:val="32"/>
          <w:szCs w:val="32"/>
          <w:rtl/>
          <w:lang w:eastAsia="fr-FR"/>
        </w:rPr>
        <w:t xml:space="preserve"> عدو يحق لأي فرد من أفراد الجماعة الوطنية قتله أو سلب ماله إن اراد </w:t>
      </w:r>
    </w:p>
    <w:p w:rsidR="00ED581D" w:rsidRPr="00ED581D" w:rsidRDefault="00BF1AAB"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sz w:val="32"/>
          <w:szCs w:val="32"/>
          <w:rtl/>
          <w:lang w:eastAsia="fr-FR"/>
        </w:rPr>
        <w:t xml:space="preserve">1 / </w:t>
      </w:r>
      <w:r w:rsidR="00EF04AD">
        <w:rPr>
          <w:rFonts w:ascii="Simplified Arabic" w:eastAsia="Times New Roman" w:hAnsi="Simplified Arabic" w:cs="Simplified Arabic"/>
          <w:b/>
          <w:bCs/>
          <w:sz w:val="32"/>
          <w:szCs w:val="32"/>
          <w:rtl/>
          <w:lang w:eastAsia="fr-FR"/>
        </w:rPr>
        <w:t>في</w:t>
      </w:r>
      <w:r w:rsidR="00E85E6B">
        <w:rPr>
          <w:rFonts w:ascii="Simplified Arabic" w:eastAsia="Times New Roman" w:hAnsi="Simplified Arabic" w:cs="Simplified Arabic"/>
          <w:b/>
          <w:bCs/>
          <w:sz w:val="32"/>
          <w:szCs w:val="32"/>
          <w:rtl/>
          <w:lang w:eastAsia="fr-FR"/>
        </w:rPr>
        <w:t xml:space="preserve"> الحضارة الص</w:t>
      </w:r>
      <w:r w:rsidR="00E85E6B">
        <w:rPr>
          <w:rFonts w:ascii="Simplified Arabic" w:eastAsia="Times New Roman" w:hAnsi="Simplified Arabic" w:cs="Simplified Arabic" w:hint="cs"/>
          <w:b/>
          <w:bCs/>
          <w:sz w:val="32"/>
          <w:szCs w:val="32"/>
          <w:rtl/>
          <w:lang w:eastAsia="fr-FR"/>
        </w:rPr>
        <w:t>ينية</w:t>
      </w:r>
      <w:r w:rsidR="00ED581D" w:rsidRPr="00ED581D">
        <w:rPr>
          <w:rFonts w:ascii="Simplified Arabic" w:eastAsia="Times New Roman" w:hAnsi="Simplified Arabic" w:cs="Simplified Arabic"/>
          <w:b/>
          <w:bCs/>
          <w:sz w:val="32"/>
          <w:szCs w:val="32"/>
          <w:rtl/>
          <w:lang w:eastAsia="fr-FR"/>
        </w:rPr>
        <w:t xml:space="preserve"> القديمة </w:t>
      </w:r>
    </w:p>
    <w:p w:rsidR="00ED581D" w:rsidRPr="00ED581D" w:rsidRDefault="00ED581D" w:rsidP="00EF04AD">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sz w:val="32"/>
          <w:szCs w:val="32"/>
          <w:rtl/>
          <w:lang w:eastAsia="fr-FR"/>
        </w:rPr>
        <w:t>في ظل هذه الحضارة كان الفرق بين الصينيّ والأجنبي ّكالفرق بين الإنسان والحيوان، وتكررت هذه المعاملة في عهد الإقطاع وكان عبر جميع هذه المراحل يعد بمنزلة عبد يتم التصرف فيه بالبيع والشراء والهبة، بل أكثر من ذلك؛ فقد كانت تستباح حرمته وكرامته وحياته، واستمرَّ هذا الوضع إلى أن تمَّ الاعتراف بالأجنبي بحق الدخول والإقامة بموجب نظام</w:t>
      </w:r>
      <w:r w:rsidR="00EF04AD">
        <w:rPr>
          <w:rFonts w:ascii="Simplified Arabic" w:eastAsia="Times New Roman" w:hAnsi="Simplified Arabic" w:cs="Simplified Arabic"/>
          <w:sz w:val="32"/>
          <w:szCs w:val="32"/>
          <w:rtl/>
          <w:lang w:eastAsia="fr-FR"/>
        </w:rPr>
        <w:t xml:space="preserve"> </w:t>
      </w:r>
      <w:r w:rsidR="00D52D29">
        <w:rPr>
          <w:rFonts w:ascii="Simplified Arabic" w:eastAsia="Times New Roman" w:hAnsi="Simplified Arabic" w:cs="Simplified Arabic" w:hint="cs"/>
          <w:sz w:val="32"/>
          <w:szCs w:val="32"/>
          <w:rtl/>
          <w:lang w:eastAsia="fr-FR"/>
        </w:rPr>
        <w:t>ألضيافة</w:t>
      </w:r>
      <w:r w:rsidR="00EF04AD">
        <w:rPr>
          <w:rFonts w:ascii="Simplified Arabic" w:eastAsia="Times New Roman" w:hAnsi="Simplified Arabic" w:cs="Simplified Arabic" w:hint="cs"/>
          <w:sz w:val="32"/>
          <w:szCs w:val="32"/>
          <w:rtl/>
          <w:lang w:eastAsia="fr-FR"/>
        </w:rPr>
        <w:t> </w:t>
      </w:r>
      <w:r w:rsidR="00EF04AD">
        <w:rPr>
          <w:rFonts w:ascii="Simplified Arabic" w:eastAsia="Times New Roman" w:hAnsi="Simplified Arabic" w:cs="Simplified Arabic" w:hint="cs"/>
          <w:sz w:val="32"/>
          <w:szCs w:val="32"/>
          <w:rtl/>
          <w:lang w:eastAsia="fr-FR" w:bidi="ar-DZ"/>
        </w:rPr>
        <w:t>واصبح من حقه في ظلها الحصول على</w:t>
      </w:r>
      <w:r w:rsidRPr="00ED581D">
        <w:rPr>
          <w:rFonts w:ascii="Simplified Arabic" w:eastAsia="Times New Roman" w:hAnsi="Simplified Arabic" w:cs="Simplified Arabic"/>
          <w:sz w:val="32"/>
          <w:szCs w:val="32"/>
          <w:rtl/>
          <w:lang w:eastAsia="fr-FR"/>
        </w:rPr>
        <w:t xml:space="preserve"> الأمن على نفسه و</w:t>
      </w:r>
      <w:r w:rsidR="00EF04AD">
        <w:rPr>
          <w:rFonts w:ascii="Simplified Arabic" w:eastAsia="Times New Roman" w:hAnsi="Simplified Arabic" w:cs="Simplified Arabic"/>
          <w:sz w:val="32"/>
          <w:szCs w:val="32"/>
          <w:lang w:eastAsia="fr-FR"/>
        </w:rPr>
        <w:t xml:space="preserve"> </w:t>
      </w:r>
      <w:r w:rsidR="00D52D29">
        <w:rPr>
          <w:rFonts w:ascii="Simplified Arabic" w:eastAsia="Times New Roman" w:hAnsi="Simplified Arabic" w:cs="Simplified Arabic"/>
          <w:sz w:val="32"/>
          <w:szCs w:val="32"/>
          <w:rtl/>
          <w:lang w:eastAsia="fr-FR"/>
        </w:rPr>
        <w:t>ماله، غير أن</w:t>
      </w:r>
      <w:r w:rsidR="00D52D29">
        <w:rPr>
          <w:rFonts w:ascii="Simplified Arabic" w:eastAsia="Times New Roman" w:hAnsi="Simplified Arabic" w:cs="Simplified Arabic" w:hint="cs"/>
          <w:sz w:val="32"/>
          <w:szCs w:val="32"/>
          <w:rtl/>
          <w:lang w:eastAsia="fr-FR"/>
        </w:rPr>
        <w:t xml:space="preserve"> الحصول على</w:t>
      </w:r>
      <w:r w:rsidR="00D52D29">
        <w:rPr>
          <w:rFonts w:ascii="Simplified Arabic" w:eastAsia="Times New Roman" w:hAnsi="Simplified Arabic" w:cs="Simplified Arabic"/>
          <w:sz w:val="32"/>
          <w:szCs w:val="32"/>
          <w:rtl/>
          <w:lang w:eastAsia="fr-FR"/>
        </w:rPr>
        <w:t xml:space="preserve"> الحقوق </w:t>
      </w:r>
      <w:r w:rsidR="00D52D29">
        <w:rPr>
          <w:rFonts w:ascii="Simplified Arabic" w:eastAsia="Times New Roman" w:hAnsi="Simplified Arabic" w:cs="Simplified Arabic" w:hint="cs"/>
          <w:sz w:val="32"/>
          <w:szCs w:val="32"/>
          <w:rtl/>
          <w:lang w:eastAsia="fr-FR"/>
        </w:rPr>
        <w:t>بقي</w:t>
      </w:r>
      <w:r w:rsidR="00D52D29">
        <w:rPr>
          <w:rFonts w:ascii="Simplified Arabic" w:eastAsia="Times New Roman" w:hAnsi="Simplified Arabic" w:cs="Simplified Arabic"/>
          <w:sz w:val="32"/>
          <w:szCs w:val="32"/>
          <w:rtl/>
          <w:lang w:eastAsia="fr-FR"/>
        </w:rPr>
        <w:t xml:space="preserve"> مستبعدًا في هذه المرحلة، </w:t>
      </w:r>
      <w:r w:rsidR="00D52D29">
        <w:rPr>
          <w:rFonts w:ascii="Simplified Arabic" w:eastAsia="Times New Roman" w:hAnsi="Simplified Arabic" w:cs="Simplified Arabic" w:hint="cs"/>
          <w:sz w:val="32"/>
          <w:szCs w:val="32"/>
          <w:rtl/>
          <w:lang w:eastAsia="fr-FR"/>
        </w:rPr>
        <w:t>ك</w:t>
      </w:r>
      <w:r w:rsidRPr="00ED581D">
        <w:rPr>
          <w:rFonts w:ascii="Simplified Arabic" w:eastAsia="Times New Roman" w:hAnsi="Simplified Arabic" w:cs="Simplified Arabic"/>
          <w:sz w:val="32"/>
          <w:szCs w:val="32"/>
          <w:rtl/>
          <w:lang w:eastAsia="fr-FR"/>
        </w:rPr>
        <w:t xml:space="preserve">حق التملُّك </w:t>
      </w:r>
      <w:r w:rsidR="00D52D29">
        <w:rPr>
          <w:rFonts w:ascii="Simplified Arabic" w:eastAsia="Times New Roman" w:hAnsi="Simplified Arabic" w:cs="Simplified Arabic" w:hint="cs"/>
          <w:sz w:val="32"/>
          <w:szCs w:val="32"/>
          <w:rtl/>
          <w:lang w:eastAsia="fr-FR"/>
        </w:rPr>
        <w:t>مثلا .</w:t>
      </w:r>
    </w:p>
    <w:p w:rsidR="00ED581D" w:rsidRPr="00ED581D" w:rsidRDefault="00BF1AAB"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sz w:val="32"/>
          <w:szCs w:val="32"/>
          <w:rtl/>
          <w:lang w:eastAsia="fr-FR"/>
        </w:rPr>
        <w:lastRenderedPageBreak/>
        <w:t>2 /</w:t>
      </w:r>
      <w:r w:rsidR="00ED581D" w:rsidRPr="00ED581D">
        <w:rPr>
          <w:rFonts w:ascii="Simplified Arabic" w:eastAsia="Times New Roman" w:hAnsi="Simplified Arabic" w:cs="Simplified Arabic"/>
          <w:b/>
          <w:bCs/>
          <w:sz w:val="32"/>
          <w:szCs w:val="32"/>
          <w:rtl/>
          <w:lang w:eastAsia="fr-FR"/>
        </w:rPr>
        <w:t xml:space="preserve">في عهد الرومان </w:t>
      </w:r>
    </w:p>
    <w:p w:rsidR="00045424" w:rsidRDefault="00ED581D" w:rsidP="00045424">
      <w:pPr>
        <w:bidi/>
        <w:spacing w:before="100" w:beforeAutospacing="1" w:after="100" w:afterAutospacing="1" w:line="240" w:lineRule="auto"/>
        <w:ind w:right="0"/>
        <w:jc w:val="left"/>
        <w:rPr>
          <w:rFonts w:ascii="Simplified Arabic" w:eastAsia="Times New Roman" w:hAnsi="Simplified Arabic" w:cs="Simplified Arabic" w:hint="cs"/>
          <w:sz w:val="32"/>
          <w:szCs w:val="32"/>
          <w:rtl/>
          <w:lang w:eastAsia="fr-FR"/>
        </w:rPr>
      </w:pPr>
      <w:r w:rsidRPr="00ED581D">
        <w:rPr>
          <w:rFonts w:ascii="Simplified Arabic" w:eastAsia="Times New Roman" w:hAnsi="Simplified Arabic" w:cs="Simplified Arabic"/>
          <w:sz w:val="32"/>
          <w:szCs w:val="32"/>
          <w:rtl/>
          <w:lang w:eastAsia="fr-FR"/>
        </w:rPr>
        <w:t xml:space="preserve">لم يكن عند الأجانب حقوق قانونية </w:t>
      </w:r>
      <w:r w:rsidR="00346DAB">
        <w:rPr>
          <w:rFonts w:ascii="Simplified Arabic" w:eastAsia="Times New Roman" w:hAnsi="Simplified Arabic" w:cs="Simplified Arabic" w:hint="cs"/>
          <w:sz w:val="32"/>
          <w:szCs w:val="32"/>
          <w:rtl/>
          <w:lang w:eastAsia="fr-FR"/>
        </w:rPr>
        <w:t xml:space="preserve">و كان الاجنبي مصدرا للرق و العبيد و يطلق عليه تسمية خاصة </w:t>
      </w:r>
      <w:r w:rsidR="00346DAB">
        <w:rPr>
          <w:rFonts w:ascii="Simplified Arabic" w:eastAsia="Times New Roman" w:hAnsi="Simplified Arabic" w:cs="Simplified Arabic"/>
          <w:sz w:val="32"/>
          <w:szCs w:val="32"/>
          <w:lang w:eastAsia="fr-FR"/>
        </w:rPr>
        <w:t>hostis</w:t>
      </w:r>
      <w:r w:rsidRPr="00ED581D">
        <w:rPr>
          <w:rFonts w:ascii="Simplified Arabic" w:eastAsia="Times New Roman" w:hAnsi="Simplified Arabic" w:cs="Simplified Arabic"/>
          <w:sz w:val="32"/>
          <w:szCs w:val="32"/>
          <w:rtl/>
          <w:lang w:eastAsia="fr-FR"/>
        </w:rPr>
        <w:t>، ثم</w:t>
      </w:r>
      <w:r w:rsidR="00346DAB">
        <w:rPr>
          <w:rFonts w:ascii="Simplified Arabic" w:eastAsia="Times New Roman" w:hAnsi="Simplified Arabic" w:cs="Simplified Arabic"/>
          <w:sz w:val="32"/>
          <w:szCs w:val="32"/>
          <w:rtl/>
          <w:lang w:eastAsia="fr-FR"/>
        </w:rPr>
        <w:t xml:space="preserve">َّ بدأت نظرة الأجنبي تتحسَّن </w:t>
      </w:r>
      <w:r w:rsidR="00346DAB">
        <w:rPr>
          <w:rFonts w:ascii="Simplified Arabic" w:eastAsia="Times New Roman" w:hAnsi="Simplified Arabic" w:cs="Simplified Arabic" w:hint="cs"/>
          <w:sz w:val="32"/>
          <w:szCs w:val="32"/>
          <w:rtl/>
          <w:lang w:eastAsia="fr-FR" w:bidi="ar-DZ"/>
        </w:rPr>
        <w:t>بظهور ما يعرف</w:t>
      </w:r>
      <w:r w:rsidRPr="00ED581D">
        <w:rPr>
          <w:rFonts w:ascii="Simplified Arabic" w:eastAsia="Times New Roman" w:hAnsi="Simplified Arabic" w:cs="Simplified Arabic"/>
          <w:sz w:val="32"/>
          <w:szCs w:val="32"/>
          <w:rtl/>
          <w:lang w:eastAsia="fr-FR"/>
        </w:rPr>
        <w:t xml:space="preserve"> </w:t>
      </w:r>
      <w:r w:rsidR="00346DAB">
        <w:rPr>
          <w:rFonts w:ascii="Simplified Arabic" w:eastAsia="Times New Roman" w:hAnsi="Simplified Arabic" w:cs="Simplified Arabic" w:hint="cs"/>
          <w:sz w:val="32"/>
          <w:szCs w:val="32"/>
          <w:rtl/>
          <w:lang w:eastAsia="fr-FR"/>
        </w:rPr>
        <w:t>ب</w:t>
      </w:r>
      <w:r w:rsidRPr="00ED581D">
        <w:rPr>
          <w:rFonts w:ascii="Simplified Arabic" w:eastAsia="Times New Roman" w:hAnsi="Simplified Arabic" w:cs="Simplified Arabic"/>
          <w:sz w:val="32"/>
          <w:szCs w:val="32"/>
          <w:rtl/>
          <w:lang w:eastAsia="fr-FR"/>
        </w:rPr>
        <w:t>قانون الشعوب الذي كان يحكم وينظم العلاقات القانونية بين الأجانب والرومان</w:t>
      </w:r>
      <w:r w:rsidR="00346DAB">
        <w:rPr>
          <w:rFonts w:ascii="Simplified Arabic" w:eastAsia="Times New Roman" w:hAnsi="Simplified Arabic" w:cs="Simplified Arabic" w:hint="cs"/>
          <w:sz w:val="32"/>
          <w:szCs w:val="32"/>
          <w:rtl/>
          <w:lang w:eastAsia="fr-FR"/>
        </w:rPr>
        <w:t xml:space="preserve"> من منطلق ان القانون الروماني اسمى من ان يطبق على الاجنبي </w:t>
      </w:r>
      <w:r w:rsidRPr="00ED581D">
        <w:rPr>
          <w:rFonts w:ascii="Simplified Arabic" w:eastAsia="Times New Roman" w:hAnsi="Simplified Arabic" w:cs="Simplified Arabic"/>
          <w:sz w:val="32"/>
          <w:szCs w:val="32"/>
          <w:rtl/>
          <w:lang w:eastAsia="fr-FR"/>
        </w:rPr>
        <w:t>. ومع ضعف دور الإقطاع في الحياة السياسية والا</w:t>
      </w:r>
      <w:r w:rsidR="0011256F">
        <w:rPr>
          <w:rFonts w:ascii="Simplified Arabic" w:eastAsia="Times New Roman" w:hAnsi="Simplified Arabic" w:cs="Simplified Arabic"/>
          <w:sz w:val="32"/>
          <w:szCs w:val="32"/>
          <w:rtl/>
          <w:lang w:eastAsia="fr-FR"/>
        </w:rPr>
        <w:t>قتصادية تحسَّن وضع الأجنبي</w:t>
      </w:r>
      <w:r w:rsidR="0011256F">
        <w:rPr>
          <w:rFonts w:ascii="Simplified Arabic" w:eastAsia="Times New Roman" w:hAnsi="Simplified Arabic" w:cs="Simplified Arabic" w:hint="cs"/>
          <w:sz w:val="32"/>
          <w:szCs w:val="32"/>
          <w:rtl/>
          <w:lang w:eastAsia="fr-FR"/>
        </w:rPr>
        <w:t>،</w:t>
      </w:r>
      <w:r w:rsidR="00E16392">
        <w:rPr>
          <w:rFonts w:ascii="Simplified Arabic" w:eastAsia="Times New Roman" w:hAnsi="Simplified Arabic" w:cs="Simplified Arabic" w:hint="cs"/>
          <w:sz w:val="32"/>
          <w:szCs w:val="32"/>
          <w:rtl/>
          <w:lang w:eastAsia="fr-FR"/>
        </w:rPr>
        <w:t>و لم تتحسن وضعية الاجانب في هذه الحقبة الا بظهور بعض ال</w:t>
      </w:r>
      <w:r w:rsidR="00045424">
        <w:rPr>
          <w:rFonts w:ascii="Simplified Arabic" w:eastAsia="Times New Roman" w:hAnsi="Simplified Arabic" w:cs="Simplified Arabic" w:hint="cs"/>
          <w:sz w:val="32"/>
          <w:szCs w:val="32"/>
          <w:rtl/>
          <w:lang w:eastAsia="fr-FR"/>
        </w:rPr>
        <w:t>جهود الفقهية لارساء مبادئ حقوق الانسان .</w:t>
      </w:r>
    </w:p>
    <w:p w:rsidR="004A62B7" w:rsidRDefault="00BF1AAB" w:rsidP="004A62B7">
      <w:pPr>
        <w:bidi/>
        <w:spacing w:before="100" w:beforeAutospacing="1" w:after="100" w:afterAutospacing="1" w:line="240" w:lineRule="auto"/>
        <w:ind w:right="0"/>
        <w:jc w:val="left"/>
        <w:rPr>
          <w:rFonts w:ascii="Simplified Arabic" w:eastAsia="Times New Roman" w:hAnsi="Simplified Arabic" w:cs="Simplified Arabic" w:hint="cs"/>
          <w:b/>
          <w:bCs/>
          <w:sz w:val="32"/>
          <w:szCs w:val="32"/>
          <w:rtl/>
          <w:lang w:eastAsia="fr-FR"/>
        </w:rPr>
      </w:pPr>
      <w:r w:rsidRPr="00DA6F52">
        <w:rPr>
          <w:rFonts w:ascii="Simplified Arabic" w:eastAsia="Times New Roman" w:hAnsi="Simplified Arabic" w:cs="Simplified Arabic" w:hint="cs"/>
          <w:b/>
          <w:bCs/>
          <w:sz w:val="32"/>
          <w:szCs w:val="32"/>
          <w:highlight w:val="yellow"/>
          <w:rtl/>
          <w:lang w:eastAsia="fr-FR"/>
        </w:rPr>
        <w:t xml:space="preserve">ثانيا : مركز </w:t>
      </w:r>
      <w:r w:rsidR="00045424" w:rsidRPr="00DA6F52">
        <w:rPr>
          <w:rFonts w:ascii="Simplified Arabic" w:eastAsia="Times New Roman" w:hAnsi="Simplified Arabic" w:cs="Simplified Arabic" w:hint="cs"/>
          <w:b/>
          <w:bCs/>
          <w:sz w:val="32"/>
          <w:szCs w:val="32"/>
          <w:highlight w:val="yellow"/>
          <w:rtl/>
          <w:lang w:eastAsia="fr-FR"/>
        </w:rPr>
        <w:t>الاجنبي في الاسلام</w:t>
      </w:r>
      <w:r w:rsidR="00045424" w:rsidRPr="00045424">
        <w:rPr>
          <w:rFonts w:ascii="Simplified Arabic" w:eastAsia="Times New Roman" w:hAnsi="Simplified Arabic" w:cs="Simplified Arabic" w:hint="cs"/>
          <w:b/>
          <w:bCs/>
          <w:sz w:val="32"/>
          <w:szCs w:val="32"/>
          <w:rtl/>
          <w:lang w:eastAsia="fr-FR"/>
        </w:rPr>
        <w:t xml:space="preserve"> </w:t>
      </w:r>
    </w:p>
    <w:p w:rsidR="004A62B7" w:rsidRPr="004A62B7" w:rsidRDefault="00C30699" w:rsidP="00DA6F52">
      <w:pPr>
        <w:bidi/>
        <w:spacing w:before="100" w:beforeAutospacing="1" w:after="100" w:afterAutospacing="1" w:line="240" w:lineRule="auto"/>
        <w:ind w:right="0"/>
        <w:jc w:val="left"/>
        <w:rPr>
          <w:rFonts w:ascii="Simplified Arabic" w:eastAsia="Times New Roman" w:hAnsi="Simplified Arabic" w:cs="Simplified Arabic" w:hint="cs"/>
          <w:sz w:val="32"/>
          <w:szCs w:val="32"/>
          <w:rtl/>
          <w:lang w:eastAsia="fr-FR"/>
        </w:rPr>
      </w:pPr>
      <w:r>
        <w:rPr>
          <w:rFonts w:ascii="Simplified Arabic" w:eastAsia="Times New Roman" w:hAnsi="Simplified Arabic" w:cs="Simplified Arabic" w:hint="cs"/>
          <w:sz w:val="32"/>
          <w:szCs w:val="32"/>
          <w:rtl/>
          <w:lang w:eastAsia="fr-FR"/>
        </w:rPr>
        <w:t xml:space="preserve">ضمن الاسلام للاجانب في دار الاسلام العديد و الكثير من الحقوق كحفظ النفس و حرية المعتقد و تولي المناصب الا ما تعلق منها بالوظائف العامة ،كذلك حق التملك و التجارة و غيرها الكثير اذ اننا نستطيع ان نقول ان </w:t>
      </w:r>
      <w:r w:rsidR="0073399E">
        <w:rPr>
          <w:rFonts w:ascii="Simplified Arabic" w:eastAsia="Times New Roman" w:hAnsi="Simplified Arabic" w:cs="Simplified Arabic" w:hint="cs"/>
          <w:sz w:val="32"/>
          <w:szCs w:val="32"/>
          <w:rtl/>
          <w:lang w:eastAsia="fr-FR"/>
        </w:rPr>
        <w:t>للاجانب الحق في كل الوظائف الا الرئيسية منها مع التاكيد طبعا على التمييز بين الذميين و المستأمنين اذ ان المجموعة الاولى هي المعنية بهذه الاحكام .</w:t>
      </w:r>
    </w:p>
    <w:p w:rsidR="00ED581D" w:rsidRPr="00ED581D" w:rsidRDefault="00DA6F52" w:rsidP="00045424">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DA6F52">
        <w:rPr>
          <w:rFonts w:ascii="Simplified Arabic" w:eastAsia="Times New Roman" w:hAnsi="Simplified Arabic" w:cs="Simplified Arabic" w:hint="cs"/>
          <w:b/>
          <w:bCs/>
          <w:sz w:val="32"/>
          <w:szCs w:val="32"/>
          <w:highlight w:val="yellow"/>
          <w:rtl/>
          <w:lang w:eastAsia="fr-FR"/>
        </w:rPr>
        <w:t xml:space="preserve">الفرع الثاني : </w:t>
      </w:r>
      <w:r w:rsidR="00ED581D" w:rsidRPr="00DA6F52">
        <w:rPr>
          <w:rFonts w:ascii="Simplified Arabic" w:eastAsia="Times New Roman" w:hAnsi="Simplified Arabic" w:cs="Simplified Arabic"/>
          <w:b/>
          <w:bCs/>
          <w:sz w:val="32"/>
          <w:szCs w:val="32"/>
          <w:highlight w:val="yellow"/>
          <w:rtl/>
          <w:lang w:eastAsia="fr-FR"/>
        </w:rPr>
        <w:t>تعريف الأجنبي و</w:t>
      </w:r>
      <w:r w:rsidRPr="00DA6F52">
        <w:rPr>
          <w:rFonts w:ascii="Simplified Arabic" w:eastAsia="Times New Roman" w:hAnsi="Simplified Arabic" w:cs="Simplified Arabic" w:hint="cs"/>
          <w:b/>
          <w:bCs/>
          <w:sz w:val="32"/>
          <w:szCs w:val="32"/>
          <w:highlight w:val="yellow"/>
          <w:rtl/>
          <w:lang w:eastAsia="fr-FR"/>
        </w:rPr>
        <w:t xml:space="preserve"> انواعه</w:t>
      </w:r>
      <w:r>
        <w:rPr>
          <w:rFonts w:ascii="Simplified Arabic" w:eastAsia="Times New Roman" w:hAnsi="Simplified Arabic" w:cs="Simplified Arabic" w:hint="cs"/>
          <w:b/>
          <w:bCs/>
          <w:sz w:val="32"/>
          <w:szCs w:val="32"/>
          <w:rtl/>
          <w:lang w:eastAsia="fr-FR"/>
        </w:rPr>
        <w:t xml:space="preserve"> </w:t>
      </w: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sz w:val="32"/>
          <w:szCs w:val="32"/>
          <w:rtl/>
          <w:lang w:eastAsia="fr-FR"/>
        </w:rPr>
        <w:t xml:space="preserve">سوف ندرس في هذه النقطة </w:t>
      </w:r>
      <w:proofErr w:type="gramStart"/>
      <w:r w:rsidRPr="00ED581D">
        <w:rPr>
          <w:rFonts w:ascii="Simplified Arabic" w:eastAsia="Times New Roman" w:hAnsi="Simplified Arabic" w:cs="Simplified Arabic"/>
          <w:sz w:val="32"/>
          <w:szCs w:val="32"/>
          <w:rtl/>
          <w:lang w:eastAsia="fr-FR"/>
        </w:rPr>
        <w:t>تعريف</w:t>
      </w:r>
      <w:proofErr w:type="gramEnd"/>
      <w:r w:rsidRPr="00ED581D">
        <w:rPr>
          <w:rFonts w:ascii="Simplified Arabic" w:eastAsia="Times New Roman" w:hAnsi="Simplified Arabic" w:cs="Simplified Arabic"/>
          <w:sz w:val="32"/>
          <w:szCs w:val="32"/>
          <w:rtl/>
          <w:lang w:eastAsia="fr-FR"/>
        </w:rPr>
        <w:t xml:space="preserve"> الأجنبي، ويتم التطرق فيه إلى تحديد المفهوم اللغوي </w:t>
      </w:r>
      <w:proofErr w:type="gramStart"/>
      <w:r w:rsidRPr="00ED581D">
        <w:rPr>
          <w:rFonts w:ascii="Simplified Arabic" w:eastAsia="Times New Roman" w:hAnsi="Simplified Arabic" w:cs="Simplified Arabic"/>
          <w:sz w:val="32"/>
          <w:szCs w:val="32"/>
          <w:rtl/>
          <w:lang w:eastAsia="fr-FR"/>
        </w:rPr>
        <w:t>والاجتماعي</w:t>
      </w:r>
      <w:proofErr w:type="gramEnd"/>
      <w:r w:rsidRPr="00ED581D">
        <w:rPr>
          <w:rFonts w:ascii="Simplified Arabic" w:eastAsia="Times New Roman" w:hAnsi="Simplified Arabic" w:cs="Simplified Arabic"/>
          <w:sz w:val="32"/>
          <w:szCs w:val="32"/>
          <w:rtl/>
          <w:lang w:eastAsia="fr-FR"/>
        </w:rPr>
        <w:t xml:space="preserve"> وكذا القانوني له؛ لنصل بعد ذلك إلى التصنيفات المقررة لهذا الأجنبي</w:t>
      </w:r>
      <w:r w:rsidRPr="00ED581D">
        <w:rPr>
          <w:rFonts w:ascii="Simplified Arabic" w:eastAsia="Times New Roman" w:hAnsi="Simplified Arabic" w:cs="Simplified Arabic"/>
          <w:sz w:val="32"/>
          <w:szCs w:val="32"/>
          <w:lang w:eastAsia="fr-FR"/>
        </w:rPr>
        <w:t>.</w:t>
      </w:r>
    </w:p>
    <w:p w:rsidR="00A30982" w:rsidRDefault="00DA6F52" w:rsidP="000C42BB">
      <w:pPr>
        <w:bidi/>
        <w:spacing w:before="100" w:beforeAutospacing="1" w:after="100" w:afterAutospacing="1" w:line="240" w:lineRule="auto"/>
        <w:ind w:right="0"/>
        <w:jc w:val="left"/>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b/>
          <w:bCs/>
          <w:sz w:val="32"/>
          <w:szCs w:val="32"/>
          <w:rtl/>
          <w:lang w:eastAsia="fr-FR"/>
        </w:rPr>
        <w:t>ا</w:t>
      </w:r>
      <w:r>
        <w:rPr>
          <w:rFonts w:ascii="Simplified Arabic" w:eastAsia="Times New Roman" w:hAnsi="Simplified Arabic" w:cs="Simplified Arabic" w:hint="cs"/>
          <w:b/>
          <w:bCs/>
          <w:sz w:val="32"/>
          <w:szCs w:val="32"/>
          <w:rtl/>
          <w:lang w:eastAsia="fr-FR"/>
        </w:rPr>
        <w:t>ولا :</w:t>
      </w:r>
      <w:r w:rsidR="00ED581D" w:rsidRPr="00ED581D">
        <w:rPr>
          <w:rFonts w:ascii="Simplified Arabic" w:eastAsia="Times New Roman" w:hAnsi="Simplified Arabic" w:cs="Simplified Arabic"/>
          <w:b/>
          <w:bCs/>
          <w:sz w:val="32"/>
          <w:szCs w:val="32"/>
          <w:rtl/>
          <w:lang w:eastAsia="fr-FR"/>
        </w:rPr>
        <w:t xml:space="preserve"> تعريف الأجنبي</w:t>
      </w:r>
      <w:r w:rsidR="00A30982">
        <w:rPr>
          <w:rFonts w:ascii="Simplified Arabic" w:eastAsia="Times New Roman" w:hAnsi="Simplified Arabic" w:cs="Simplified Arabic" w:hint="cs"/>
          <w:b/>
          <w:bCs/>
          <w:sz w:val="32"/>
          <w:szCs w:val="32"/>
          <w:rtl/>
          <w:lang w:eastAsia="fr-FR"/>
        </w:rPr>
        <w:t xml:space="preserve"> </w:t>
      </w:r>
    </w:p>
    <w:p w:rsidR="00ED581D" w:rsidRPr="00DA6F52" w:rsidRDefault="00A30982"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DA6F52">
        <w:rPr>
          <w:rFonts w:ascii="Simplified Arabic" w:eastAsia="Times New Roman" w:hAnsi="Simplified Arabic" w:cs="Simplified Arabic" w:hint="cs"/>
          <w:sz w:val="32"/>
          <w:szCs w:val="32"/>
          <w:rtl/>
          <w:lang w:eastAsia="fr-FR"/>
        </w:rPr>
        <w:t xml:space="preserve">عرف القانون رقم 08 </w:t>
      </w:r>
      <w:r w:rsidRPr="00DA6F52">
        <w:rPr>
          <w:rFonts w:ascii="Simplified Arabic" w:eastAsia="Times New Roman" w:hAnsi="Simplified Arabic" w:cs="Simplified Arabic"/>
          <w:sz w:val="32"/>
          <w:szCs w:val="32"/>
          <w:rtl/>
          <w:lang w:eastAsia="fr-FR"/>
        </w:rPr>
        <w:t>–</w:t>
      </w:r>
      <w:r w:rsidRPr="00DA6F52">
        <w:rPr>
          <w:rFonts w:ascii="Simplified Arabic" w:eastAsia="Times New Roman" w:hAnsi="Simplified Arabic" w:cs="Simplified Arabic" w:hint="cs"/>
          <w:sz w:val="32"/>
          <w:szCs w:val="32"/>
          <w:rtl/>
          <w:lang w:eastAsia="fr-FR"/>
        </w:rPr>
        <w:t xml:space="preserve"> 11 المؤرخ في 25 يونيو 2008 المتعلق بشروط دخول الاجانب الى الجزائر و اقامتهم بها و تنقلهم فيها </w:t>
      </w:r>
      <w:r w:rsidR="000A44B0" w:rsidRPr="00DA6F52">
        <w:rPr>
          <w:rFonts w:ascii="Simplified Arabic" w:eastAsia="Times New Roman" w:hAnsi="Simplified Arabic" w:cs="Simplified Arabic" w:hint="cs"/>
          <w:sz w:val="32"/>
          <w:szCs w:val="32"/>
          <w:rtl/>
          <w:lang w:eastAsia="fr-FR"/>
        </w:rPr>
        <w:t xml:space="preserve">في المادة 3 منه الاجانب بأنه " يعتبر اجنبيا كل فرد يحمل جنسية غير الجنسية الجزائرية او الذي لا يحمل أية جنسية " </w:t>
      </w:r>
    </w:p>
    <w:p w:rsidR="00ED581D" w:rsidRDefault="00ED581D" w:rsidP="00DA6F52">
      <w:pPr>
        <w:bidi/>
        <w:spacing w:before="100" w:beforeAutospacing="1" w:after="100" w:afterAutospacing="1" w:line="240" w:lineRule="auto"/>
        <w:ind w:right="0"/>
        <w:jc w:val="left"/>
        <w:rPr>
          <w:rFonts w:ascii="Simplified Arabic" w:eastAsia="Times New Roman" w:hAnsi="Simplified Arabic" w:cs="Simplified Arabic" w:hint="cs"/>
          <w:sz w:val="32"/>
          <w:szCs w:val="32"/>
          <w:rtl/>
          <w:lang w:eastAsia="fr-FR"/>
        </w:rPr>
      </w:pPr>
      <w:r w:rsidRPr="00ED581D">
        <w:rPr>
          <w:rFonts w:ascii="Simplified Arabic" w:eastAsia="Times New Roman" w:hAnsi="Simplified Arabic" w:cs="Simplified Arabic"/>
          <w:sz w:val="32"/>
          <w:szCs w:val="32"/>
          <w:rtl/>
          <w:lang w:eastAsia="fr-FR"/>
        </w:rPr>
        <w:t xml:space="preserve">يختلف الافراد المقيمون في </w:t>
      </w:r>
      <w:r w:rsidR="00DA6F52">
        <w:rPr>
          <w:rFonts w:ascii="Simplified Arabic" w:eastAsia="Times New Roman" w:hAnsi="Simplified Arabic" w:cs="Simplified Arabic"/>
          <w:sz w:val="32"/>
          <w:szCs w:val="32"/>
          <w:rtl/>
          <w:lang w:eastAsia="fr-FR"/>
        </w:rPr>
        <w:t>الدولة الواحدة من حيث الجنسية</w:t>
      </w:r>
      <w:r w:rsidRPr="00ED581D">
        <w:rPr>
          <w:rFonts w:ascii="Simplified Arabic" w:eastAsia="Times New Roman" w:hAnsi="Simplified Arabic" w:cs="Simplified Arabic"/>
          <w:sz w:val="32"/>
          <w:szCs w:val="32"/>
          <w:rtl/>
          <w:lang w:eastAsia="fr-FR"/>
        </w:rPr>
        <w:t>، فمن توفرت فيه شروط التمت</w:t>
      </w:r>
      <w:r w:rsidR="00DA6F52">
        <w:rPr>
          <w:rFonts w:ascii="Simplified Arabic" w:eastAsia="Times New Roman" w:hAnsi="Simplified Arabic" w:cs="Simplified Arabic"/>
          <w:sz w:val="32"/>
          <w:szCs w:val="32"/>
          <w:rtl/>
          <w:lang w:eastAsia="fr-FR"/>
        </w:rPr>
        <w:t>ع بالجنسية في الدولة يعد وطني</w:t>
      </w:r>
      <w:r w:rsidR="00DA6F52">
        <w:rPr>
          <w:rFonts w:ascii="Simplified Arabic" w:eastAsia="Times New Roman" w:hAnsi="Simplified Arabic" w:cs="Simplified Arabic" w:hint="cs"/>
          <w:sz w:val="32"/>
          <w:szCs w:val="32"/>
          <w:rtl/>
          <w:lang w:eastAsia="fr-FR"/>
        </w:rPr>
        <w:t>ا ،</w:t>
      </w:r>
      <w:r w:rsidRPr="00ED581D">
        <w:rPr>
          <w:rFonts w:ascii="Simplified Arabic" w:eastAsia="Times New Roman" w:hAnsi="Simplified Arabic" w:cs="Simplified Arabic"/>
          <w:sz w:val="32"/>
          <w:szCs w:val="32"/>
          <w:rtl/>
          <w:lang w:eastAsia="fr-FR"/>
        </w:rPr>
        <w:t xml:space="preserve"> فالأجنبي هو من لا تتوافر فيه شروط الجنسي</w:t>
      </w:r>
      <w:r w:rsidR="00DA6F52">
        <w:rPr>
          <w:rFonts w:ascii="Simplified Arabic" w:eastAsia="Times New Roman" w:hAnsi="Simplified Arabic" w:cs="Simplified Arabic" w:hint="cs"/>
          <w:sz w:val="32"/>
          <w:szCs w:val="32"/>
          <w:rtl/>
          <w:lang w:eastAsia="fr-FR"/>
        </w:rPr>
        <w:t xml:space="preserve">ة </w:t>
      </w:r>
      <w:r w:rsidR="00DA6F52">
        <w:rPr>
          <w:rFonts w:ascii="Simplified Arabic" w:eastAsia="Times New Roman" w:hAnsi="Simplified Arabic" w:cs="Simplified Arabic"/>
          <w:sz w:val="32"/>
          <w:szCs w:val="32"/>
          <w:rtl/>
          <w:lang w:eastAsia="fr-FR"/>
        </w:rPr>
        <w:t>و</w:t>
      </w:r>
      <w:r w:rsidR="00DA6F52">
        <w:rPr>
          <w:rFonts w:ascii="Simplified Arabic" w:eastAsia="Times New Roman" w:hAnsi="Simplified Arabic" w:cs="Simplified Arabic" w:hint="cs"/>
          <w:sz w:val="32"/>
          <w:szCs w:val="32"/>
          <w:rtl/>
          <w:lang w:eastAsia="fr-FR"/>
        </w:rPr>
        <w:t xml:space="preserve"> عليه</w:t>
      </w:r>
      <w:r w:rsidRPr="00ED581D">
        <w:rPr>
          <w:rFonts w:ascii="Simplified Arabic" w:eastAsia="Times New Roman" w:hAnsi="Simplified Arabic" w:cs="Simplified Arabic"/>
          <w:sz w:val="32"/>
          <w:szCs w:val="32"/>
          <w:rtl/>
          <w:lang w:eastAsia="fr-FR"/>
        </w:rPr>
        <w:t xml:space="preserve"> فإن </w:t>
      </w:r>
      <w:r w:rsidRPr="00ED581D">
        <w:rPr>
          <w:rFonts w:ascii="Simplified Arabic" w:eastAsia="Times New Roman" w:hAnsi="Simplified Arabic" w:cs="Simplified Arabic"/>
          <w:sz w:val="32"/>
          <w:szCs w:val="32"/>
          <w:rtl/>
          <w:lang w:eastAsia="fr-FR"/>
        </w:rPr>
        <w:lastRenderedPageBreak/>
        <w:t>الأجنبي الذي يقيم في دولة معينة لا يعد من مواطنيها ما لم يكتسب جنسيتها سواء أكان الأجنبي عديم الجنسية أم متمتعًا بجنسية دولة أجنبية، أو كان متواجدًا بصورة دائمة أو مؤقّتة، أو كان مضطرا للدخول أ</w:t>
      </w:r>
      <w:r w:rsidR="00DA6F52">
        <w:rPr>
          <w:rFonts w:ascii="Simplified Arabic" w:eastAsia="Times New Roman" w:hAnsi="Simplified Arabic" w:cs="Simplified Arabic"/>
          <w:sz w:val="32"/>
          <w:szCs w:val="32"/>
          <w:rtl/>
          <w:lang w:eastAsia="fr-FR"/>
        </w:rPr>
        <w:t xml:space="preserve">و دخل بإرادته، أو كان </w:t>
      </w:r>
      <w:r w:rsidR="00DA6F52">
        <w:rPr>
          <w:rFonts w:ascii="Simplified Arabic" w:eastAsia="Times New Roman" w:hAnsi="Simplified Arabic" w:cs="Simplified Arabic" w:hint="cs"/>
          <w:sz w:val="32"/>
          <w:szCs w:val="32"/>
          <w:rtl/>
          <w:lang w:eastAsia="fr-FR"/>
        </w:rPr>
        <w:t>متعدد ال</w:t>
      </w:r>
      <w:r w:rsidR="00DA6F52">
        <w:rPr>
          <w:rFonts w:ascii="Simplified Arabic" w:eastAsia="Times New Roman" w:hAnsi="Simplified Arabic" w:cs="Simplified Arabic"/>
          <w:sz w:val="32"/>
          <w:szCs w:val="32"/>
          <w:rtl/>
          <w:lang w:eastAsia="fr-FR"/>
        </w:rPr>
        <w:t>جنسيات</w:t>
      </w:r>
      <w:r w:rsidR="00DA6F52">
        <w:rPr>
          <w:rFonts w:ascii="Simplified Arabic" w:eastAsia="Times New Roman" w:hAnsi="Simplified Arabic" w:cs="Simplified Arabic" w:hint="cs"/>
          <w:sz w:val="32"/>
          <w:szCs w:val="32"/>
          <w:rtl/>
          <w:lang w:eastAsia="fr-FR"/>
        </w:rPr>
        <w:t xml:space="preserve"> .</w:t>
      </w:r>
    </w:p>
    <w:p w:rsidR="00D57DBB" w:rsidRDefault="00DA6F52" w:rsidP="00D57DBB">
      <w:pPr>
        <w:bidi/>
        <w:spacing w:before="100" w:beforeAutospacing="1" w:after="100" w:afterAutospacing="1" w:line="240" w:lineRule="auto"/>
        <w:ind w:right="0"/>
        <w:jc w:val="left"/>
        <w:rPr>
          <w:rFonts w:ascii="Simplified Arabic" w:eastAsia="Times New Roman" w:hAnsi="Simplified Arabic" w:cs="Simplified Arabic" w:hint="cs"/>
          <w:sz w:val="32"/>
          <w:szCs w:val="32"/>
          <w:rtl/>
          <w:lang w:eastAsia="fr-FR" w:bidi="ar-DZ"/>
        </w:rPr>
      </w:pPr>
      <w:r>
        <w:rPr>
          <w:rFonts w:ascii="Simplified Arabic" w:eastAsia="Times New Roman" w:hAnsi="Simplified Arabic" w:cs="Simplified Arabic" w:hint="cs"/>
          <w:sz w:val="32"/>
          <w:szCs w:val="32"/>
          <w:rtl/>
          <w:lang w:eastAsia="fr-FR"/>
        </w:rPr>
        <w:t>و قد سبق لنا في المحور السابق التفصيل في قانون الجنسية الجزائري و معايير منح او فقد الجنسية وفقا لهذا القانون .</w:t>
      </w:r>
    </w:p>
    <w:p w:rsidR="00ED581D" w:rsidRPr="00D57DBB" w:rsidRDefault="00D57DBB" w:rsidP="00D57DBB">
      <w:pPr>
        <w:bidi/>
        <w:spacing w:before="100" w:beforeAutospacing="1" w:after="100" w:afterAutospacing="1" w:line="240" w:lineRule="auto"/>
        <w:ind w:right="0"/>
        <w:jc w:val="left"/>
        <w:rPr>
          <w:rFonts w:ascii="Simplified Arabic" w:eastAsia="Times New Roman" w:hAnsi="Simplified Arabic" w:cs="Simplified Arabic"/>
          <w:b/>
          <w:bCs/>
          <w:sz w:val="32"/>
          <w:szCs w:val="32"/>
          <w:lang w:eastAsia="fr-FR"/>
        </w:rPr>
      </w:pPr>
      <w:r w:rsidRPr="00D57DBB">
        <w:rPr>
          <w:rFonts w:ascii="Simplified Arabic" w:eastAsia="Times New Roman" w:hAnsi="Simplified Arabic" w:cs="Simplified Arabic" w:hint="cs"/>
          <w:b/>
          <w:bCs/>
          <w:sz w:val="32"/>
          <w:szCs w:val="32"/>
          <w:rtl/>
          <w:lang w:eastAsia="fr-FR" w:bidi="ar-DZ"/>
        </w:rPr>
        <w:t xml:space="preserve">ثانيا :انواع او صور </w:t>
      </w:r>
      <w:r w:rsidR="00ED581D" w:rsidRPr="00D57DBB">
        <w:rPr>
          <w:rFonts w:ascii="Simplified Arabic" w:eastAsia="Times New Roman" w:hAnsi="Simplified Arabic" w:cs="Simplified Arabic"/>
          <w:b/>
          <w:bCs/>
          <w:sz w:val="32"/>
          <w:szCs w:val="32"/>
          <w:rtl/>
          <w:lang w:eastAsia="fr-FR"/>
        </w:rPr>
        <w:t>الأجنبي</w:t>
      </w:r>
      <w:r w:rsidR="00C963AD" w:rsidRPr="00D57DBB">
        <w:rPr>
          <w:rFonts w:ascii="Simplified Arabic" w:eastAsia="Times New Roman" w:hAnsi="Simplified Arabic" w:cs="Simplified Arabic" w:hint="cs"/>
          <w:b/>
          <w:bCs/>
          <w:sz w:val="32"/>
          <w:szCs w:val="32"/>
          <w:rtl/>
          <w:lang w:eastAsia="fr-FR"/>
        </w:rPr>
        <w:t xml:space="preserve"> ( الشخص</w:t>
      </w:r>
      <w:r w:rsidR="00ED581D" w:rsidRPr="00D57DBB">
        <w:rPr>
          <w:rFonts w:ascii="Simplified Arabic" w:eastAsia="Times New Roman" w:hAnsi="Simplified Arabic" w:cs="Simplified Arabic"/>
          <w:b/>
          <w:bCs/>
          <w:sz w:val="32"/>
          <w:szCs w:val="32"/>
          <w:rtl/>
          <w:lang w:eastAsia="fr-FR"/>
        </w:rPr>
        <w:t xml:space="preserve"> الطبيعي</w:t>
      </w:r>
      <w:r w:rsidR="00C963AD" w:rsidRPr="00D57DBB">
        <w:rPr>
          <w:rFonts w:ascii="Simplified Arabic" w:eastAsia="Times New Roman" w:hAnsi="Simplified Arabic" w:cs="Simplified Arabic" w:hint="cs"/>
          <w:b/>
          <w:bCs/>
          <w:sz w:val="32"/>
          <w:szCs w:val="32"/>
          <w:rtl/>
          <w:lang w:eastAsia="fr-FR"/>
        </w:rPr>
        <w:t xml:space="preserve"> )</w:t>
      </w:r>
      <w:r w:rsidR="00ED581D" w:rsidRPr="00D57DBB">
        <w:rPr>
          <w:rFonts w:ascii="Simplified Arabic" w:eastAsia="Times New Roman" w:hAnsi="Simplified Arabic" w:cs="Simplified Arabic"/>
          <w:b/>
          <w:bCs/>
          <w:sz w:val="32"/>
          <w:szCs w:val="32"/>
          <w:lang w:eastAsia="fr-FR"/>
        </w:rPr>
        <w:t xml:space="preserve">: </w:t>
      </w: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b/>
          <w:bCs/>
          <w:sz w:val="32"/>
          <w:szCs w:val="32"/>
          <w:rtl/>
          <w:lang w:eastAsia="fr-FR"/>
        </w:rPr>
        <w:t xml:space="preserve">أ- الأجنبي الشخص الطبيعي </w:t>
      </w:r>
      <w:r w:rsidR="00EB4FDB">
        <w:rPr>
          <w:rFonts w:ascii="Simplified Arabic" w:eastAsia="Times New Roman" w:hAnsi="Simplified Arabic" w:cs="Simplified Arabic" w:hint="cs"/>
          <w:b/>
          <w:bCs/>
          <w:sz w:val="32"/>
          <w:szCs w:val="32"/>
          <w:rtl/>
          <w:lang w:eastAsia="fr-FR"/>
        </w:rPr>
        <w:t xml:space="preserve">المتمتع بالحصانة ( </w:t>
      </w:r>
      <w:r w:rsidRPr="00ED581D">
        <w:rPr>
          <w:rFonts w:ascii="Simplified Arabic" w:eastAsia="Times New Roman" w:hAnsi="Simplified Arabic" w:cs="Simplified Arabic"/>
          <w:b/>
          <w:bCs/>
          <w:sz w:val="32"/>
          <w:szCs w:val="32"/>
          <w:rtl/>
          <w:lang w:eastAsia="fr-FR"/>
        </w:rPr>
        <w:t>غير العادي</w:t>
      </w:r>
      <w:r w:rsidR="00EB4FDB">
        <w:rPr>
          <w:rFonts w:ascii="Simplified Arabic" w:eastAsia="Times New Roman" w:hAnsi="Simplified Arabic" w:cs="Simplified Arabic" w:hint="cs"/>
          <w:b/>
          <w:bCs/>
          <w:sz w:val="32"/>
          <w:szCs w:val="32"/>
          <w:rtl/>
          <w:lang w:eastAsia="fr-FR"/>
        </w:rPr>
        <w:t xml:space="preserve"> )</w:t>
      </w:r>
      <w:r w:rsidRPr="00ED581D">
        <w:rPr>
          <w:rFonts w:ascii="Simplified Arabic" w:eastAsia="Times New Roman" w:hAnsi="Simplified Arabic" w:cs="Simplified Arabic"/>
          <w:b/>
          <w:bCs/>
          <w:sz w:val="32"/>
          <w:szCs w:val="32"/>
          <w:lang w:eastAsia="fr-FR"/>
        </w:rPr>
        <w:t>:</w:t>
      </w: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sz w:val="32"/>
          <w:szCs w:val="32"/>
          <w:rtl/>
          <w:lang w:eastAsia="fr-FR"/>
        </w:rPr>
        <w:t xml:space="preserve">ينقسم الشخص الأجنبي الطبيعي غير العادي إلى فئتين، </w:t>
      </w:r>
      <w:proofErr w:type="gramStart"/>
      <w:r w:rsidRPr="00ED581D">
        <w:rPr>
          <w:rFonts w:ascii="Simplified Arabic" w:eastAsia="Times New Roman" w:hAnsi="Simplified Arabic" w:cs="Simplified Arabic"/>
          <w:sz w:val="32"/>
          <w:szCs w:val="32"/>
          <w:rtl/>
          <w:lang w:eastAsia="fr-FR"/>
        </w:rPr>
        <w:t>هما</w:t>
      </w:r>
      <w:proofErr w:type="gramEnd"/>
      <w:r w:rsidRPr="00ED581D">
        <w:rPr>
          <w:rFonts w:ascii="Simplified Arabic" w:eastAsia="Times New Roman" w:hAnsi="Simplified Arabic" w:cs="Simplified Arabic"/>
          <w:sz w:val="32"/>
          <w:szCs w:val="32"/>
          <w:lang w:eastAsia="fr-FR"/>
        </w:rPr>
        <w:t>:</w:t>
      </w: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b/>
          <w:bCs/>
          <w:sz w:val="32"/>
          <w:szCs w:val="32"/>
          <w:lang w:eastAsia="fr-FR"/>
        </w:rPr>
        <w:t xml:space="preserve">1- </w:t>
      </w:r>
      <w:r w:rsidRPr="00ED581D">
        <w:rPr>
          <w:rFonts w:ascii="Simplified Arabic" w:eastAsia="Times New Roman" w:hAnsi="Simplified Arabic" w:cs="Simplified Arabic"/>
          <w:b/>
          <w:bCs/>
          <w:sz w:val="32"/>
          <w:szCs w:val="32"/>
          <w:rtl/>
          <w:lang w:eastAsia="fr-FR"/>
        </w:rPr>
        <w:t>اللاجىء السياسي</w:t>
      </w:r>
      <w:r w:rsidRPr="00ED581D">
        <w:rPr>
          <w:rFonts w:ascii="Simplified Arabic" w:eastAsia="Times New Roman" w:hAnsi="Simplified Arabic" w:cs="Simplified Arabic"/>
          <w:b/>
          <w:bCs/>
          <w:sz w:val="32"/>
          <w:szCs w:val="32"/>
          <w:lang w:eastAsia="fr-FR"/>
        </w:rPr>
        <w:t>:</w:t>
      </w:r>
    </w:p>
    <w:p w:rsidR="00ED581D" w:rsidRPr="00ED581D" w:rsidRDefault="00ED581D" w:rsidP="002B64AC">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sz w:val="32"/>
          <w:szCs w:val="32"/>
          <w:rtl/>
          <w:lang w:eastAsia="fr-FR"/>
        </w:rPr>
        <w:t>هو ا</w:t>
      </w:r>
      <w:r w:rsidR="002B64AC">
        <w:rPr>
          <w:rFonts w:ascii="Simplified Arabic" w:eastAsia="Times New Roman" w:hAnsi="Simplified Arabic" w:cs="Simplified Arabic" w:hint="cs"/>
          <w:sz w:val="32"/>
          <w:szCs w:val="32"/>
          <w:rtl/>
          <w:lang w:eastAsia="fr-FR"/>
        </w:rPr>
        <w:t>ذلك الشخص الذي ا</w:t>
      </w:r>
      <w:r w:rsidR="002B64AC">
        <w:rPr>
          <w:rFonts w:ascii="Simplified Arabic" w:eastAsia="Times New Roman" w:hAnsi="Simplified Arabic" w:cs="Simplified Arabic"/>
          <w:sz w:val="32"/>
          <w:szCs w:val="32"/>
          <w:rtl/>
          <w:lang w:eastAsia="fr-FR"/>
        </w:rPr>
        <w:t>ضطر إلى الخروج  من</w:t>
      </w:r>
      <w:r w:rsidR="002B64AC">
        <w:rPr>
          <w:rFonts w:ascii="Simplified Arabic" w:eastAsia="Times New Roman" w:hAnsi="Simplified Arabic" w:cs="Simplified Arabic" w:hint="cs"/>
          <w:sz w:val="32"/>
          <w:szCs w:val="32"/>
          <w:rtl/>
          <w:lang w:eastAsia="fr-FR"/>
        </w:rPr>
        <w:t xml:space="preserve"> دولته التي يحمل جنسيتها خوفا</w:t>
      </w:r>
      <w:r w:rsidRPr="00ED581D">
        <w:rPr>
          <w:rFonts w:ascii="Simplified Arabic" w:eastAsia="Times New Roman" w:hAnsi="Simplified Arabic" w:cs="Simplified Arabic"/>
          <w:sz w:val="32"/>
          <w:szCs w:val="32"/>
          <w:rtl/>
          <w:lang w:eastAsia="fr-FR"/>
        </w:rPr>
        <w:t>  من التعرض للتعذيب والاضطهاد نتيجة أفكاره وآرائه السياسية، وتكون معاملة اللاجىء السياسي  معاملة خاصة  بمقتضى الاتفاقيات الدوليَّة  المتعلقة باللاجئين السياسيين</w:t>
      </w:r>
      <w:r w:rsidR="002B64AC">
        <w:rPr>
          <w:rFonts w:ascii="Simplified Arabic" w:eastAsia="Times New Roman" w:hAnsi="Simplified Arabic" w:cs="Simplified Arabic" w:hint="cs"/>
          <w:sz w:val="32"/>
          <w:szCs w:val="32"/>
          <w:rtl/>
          <w:lang w:eastAsia="fr-FR"/>
        </w:rPr>
        <w:t>.</w:t>
      </w: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b/>
          <w:bCs/>
          <w:sz w:val="32"/>
          <w:szCs w:val="32"/>
          <w:lang w:eastAsia="fr-FR"/>
        </w:rPr>
        <w:t xml:space="preserve">2- </w:t>
      </w:r>
      <w:r w:rsidRPr="00ED581D">
        <w:rPr>
          <w:rFonts w:ascii="Simplified Arabic" w:eastAsia="Times New Roman" w:hAnsi="Simplified Arabic" w:cs="Simplified Arabic"/>
          <w:b/>
          <w:bCs/>
          <w:sz w:val="32"/>
          <w:szCs w:val="32"/>
          <w:rtl/>
          <w:lang w:eastAsia="fr-FR"/>
        </w:rPr>
        <w:t>عديم الجنسية</w:t>
      </w:r>
      <w:r w:rsidRPr="00ED581D">
        <w:rPr>
          <w:rFonts w:ascii="Simplified Arabic" w:eastAsia="Times New Roman" w:hAnsi="Simplified Arabic" w:cs="Simplified Arabic"/>
          <w:b/>
          <w:bCs/>
          <w:sz w:val="32"/>
          <w:szCs w:val="32"/>
          <w:lang w:eastAsia="fr-FR"/>
        </w:rPr>
        <w:t>:</w:t>
      </w:r>
    </w:p>
    <w:p w:rsidR="00ED581D" w:rsidRDefault="00ED581D" w:rsidP="00AE1AFD">
      <w:pPr>
        <w:bidi/>
        <w:spacing w:before="100" w:beforeAutospacing="1" w:after="100" w:afterAutospacing="1" w:line="240" w:lineRule="auto"/>
        <w:ind w:right="0"/>
        <w:jc w:val="left"/>
        <w:rPr>
          <w:rFonts w:ascii="Simplified Arabic" w:eastAsia="Times New Roman" w:hAnsi="Simplified Arabic" w:cs="Simplified Arabic" w:hint="cs"/>
          <w:sz w:val="32"/>
          <w:szCs w:val="32"/>
          <w:rtl/>
          <w:lang w:eastAsia="fr-FR"/>
        </w:rPr>
      </w:pPr>
      <w:r w:rsidRPr="00ED581D">
        <w:rPr>
          <w:rFonts w:ascii="Simplified Arabic" w:eastAsia="Times New Roman" w:hAnsi="Simplified Arabic" w:cs="Simplified Arabic"/>
          <w:sz w:val="32"/>
          <w:szCs w:val="32"/>
          <w:rtl/>
          <w:lang w:eastAsia="fr-FR"/>
        </w:rPr>
        <w:t xml:space="preserve">يعد عديم الجنسية  أجنبيًّا من نوع خاص؛ لأنَّهم لا ينتمون  إلى أية دولة  مما يستوجب معاملتهم معاملة خاصة، وهذا ما أكدته المادة الأولى من القانون رقم 08/11 عندما استثنت من مجال تطبيق هذا القانون  ما تقتضيه الاتفاقيات الدولية والمقصود من ذلك المعاهدات المتعلقة  بعديمي الجنسية، فمنها ما نصت عليه معاهدة نيويورك  المؤرخة في 28 سبتمبر 1954 التي خصت هذه الفئة  بأحكام خاصة  من حيث الدخول والإقامة والتنقل والتمتع بالحقوق، وبذلك فإن قانون </w:t>
      </w:r>
      <w:r w:rsidRPr="00ED581D">
        <w:rPr>
          <w:rFonts w:ascii="Simplified Arabic" w:eastAsia="Times New Roman" w:hAnsi="Simplified Arabic" w:cs="Simplified Arabic"/>
          <w:sz w:val="32"/>
          <w:szCs w:val="32"/>
          <w:lang w:eastAsia="fr-FR"/>
        </w:rPr>
        <w:t xml:space="preserve">08/11 </w:t>
      </w:r>
      <w:r w:rsidRPr="00ED581D">
        <w:rPr>
          <w:rFonts w:ascii="Simplified Arabic" w:eastAsia="Times New Roman" w:hAnsi="Simplified Arabic" w:cs="Simplified Arabic"/>
          <w:sz w:val="32"/>
          <w:szCs w:val="32"/>
          <w:rtl/>
          <w:lang w:eastAsia="fr-FR"/>
        </w:rPr>
        <w:t>يطبق بما لا يتعارض مع الأحكام الواردة في اتفاقية نيويورك  المنظمة إليها الجزائر، كما تضمنت المواثيق الدولية  هذه الفئة من الأ</w:t>
      </w:r>
      <w:r w:rsidR="00AE1AFD">
        <w:rPr>
          <w:rFonts w:ascii="Simplified Arabic" w:eastAsia="Times New Roman" w:hAnsi="Simplified Arabic" w:cs="Simplified Arabic"/>
          <w:sz w:val="32"/>
          <w:szCs w:val="32"/>
          <w:rtl/>
          <w:lang w:eastAsia="fr-FR"/>
        </w:rPr>
        <w:t>شخاص الطبيعية، مثل اتفاقية ج</w:t>
      </w:r>
      <w:r w:rsidR="00AE1AFD">
        <w:rPr>
          <w:rFonts w:ascii="Simplified Arabic" w:eastAsia="Times New Roman" w:hAnsi="Simplified Arabic" w:cs="Simplified Arabic" w:hint="cs"/>
          <w:sz w:val="32"/>
          <w:szCs w:val="32"/>
          <w:rtl/>
          <w:lang w:eastAsia="fr-FR"/>
        </w:rPr>
        <w:t>نيف</w:t>
      </w:r>
      <w:r w:rsidRPr="00ED581D">
        <w:rPr>
          <w:rFonts w:ascii="Simplified Arabic" w:eastAsia="Times New Roman" w:hAnsi="Simplified Arabic" w:cs="Simplified Arabic"/>
          <w:sz w:val="32"/>
          <w:szCs w:val="32"/>
          <w:rtl/>
          <w:lang w:eastAsia="fr-FR"/>
        </w:rPr>
        <w:t>  للاجئين المؤرخة في 28/07/1951</w:t>
      </w:r>
      <w:r w:rsidRPr="00ED581D">
        <w:rPr>
          <w:rFonts w:ascii="Simplified Arabic" w:eastAsia="Times New Roman" w:hAnsi="Simplified Arabic" w:cs="Simplified Arabic"/>
          <w:sz w:val="32"/>
          <w:szCs w:val="32"/>
          <w:lang w:eastAsia="fr-FR"/>
        </w:rPr>
        <w:t>.</w:t>
      </w:r>
    </w:p>
    <w:p w:rsidR="00AE1AFD" w:rsidRPr="00ED581D" w:rsidRDefault="00AE1AFD" w:rsidP="00AE1AFD">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sz w:val="32"/>
          <w:szCs w:val="32"/>
          <w:rtl/>
          <w:lang w:eastAsia="fr-FR"/>
        </w:rPr>
        <w:lastRenderedPageBreak/>
        <w:t xml:space="preserve">و قد نص المشرع الجزائري في المادة 22 ق م ج منه على معيار القانون الذي يحكم معاملات عديم الجنسية  _ ارجع في ذلك الى المحاضرات السابقة _ </w:t>
      </w:r>
    </w:p>
    <w:p w:rsidR="00ED581D" w:rsidRPr="002A408E"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2A408E">
        <w:rPr>
          <w:rFonts w:ascii="Simplified Arabic" w:eastAsia="Times New Roman" w:hAnsi="Simplified Arabic" w:cs="Simplified Arabic"/>
          <w:b/>
          <w:bCs/>
          <w:sz w:val="32"/>
          <w:szCs w:val="32"/>
          <w:rtl/>
          <w:lang w:eastAsia="fr-FR"/>
        </w:rPr>
        <w:t>ب- الشخص الأجنبي</w:t>
      </w:r>
      <w:r w:rsidR="00EB4FDB" w:rsidRPr="002A408E">
        <w:rPr>
          <w:rFonts w:ascii="Simplified Arabic" w:eastAsia="Times New Roman" w:hAnsi="Simplified Arabic" w:cs="Simplified Arabic" w:hint="cs"/>
          <w:b/>
          <w:bCs/>
          <w:sz w:val="32"/>
          <w:szCs w:val="32"/>
          <w:rtl/>
          <w:lang w:eastAsia="fr-FR"/>
        </w:rPr>
        <w:t xml:space="preserve"> </w:t>
      </w:r>
      <w:proofErr w:type="gramStart"/>
      <w:r w:rsidR="00EB4FDB" w:rsidRPr="002A408E">
        <w:rPr>
          <w:rFonts w:ascii="Simplified Arabic" w:eastAsia="Times New Roman" w:hAnsi="Simplified Arabic" w:cs="Simplified Arabic" w:hint="cs"/>
          <w:b/>
          <w:bCs/>
          <w:sz w:val="32"/>
          <w:szCs w:val="32"/>
          <w:rtl/>
          <w:lang w:eastAsia="fr-FR"/>
        </w:rPr>
        <w:t>الغير</w:t>
      </w:r>
      <w:proofErr w:type="gramEnd"/>
      <w:r w:rsidR="00EB4FDB" w:rsidRPr="002A408E">
        <w:rPr>
          <w:rFonts w:ascii="Simplified Arabic" w:eastAsia="Times New Roman" w:hAnsi="Simplified Arabic" w:cs="Simplified Arabic" w:hint="cs"/>
          <w:b/>
          <w:bCs/>
          <w:sz w:val="32"/>
          <w:szCs w:val="32"/>
          <w:rtl/>
          <w:lang w:eastAsia="fr-FR"/>
        </w:rPr>
        <w:t xml:space="preserve"> متمتع بالحصانة (</w:t>
      </w:r>
      <w:r w:rsidRPr="002A408E">
        <w:rPr>
          <w:rFonts w:ascii="Simplified Arabic" w:eastAsia="Times New Roman" w:hAnsi="Simplified Arabic" w:cs="Simplified Arabic"/>
          <w:b/>
          <w:bCs/>
          <w:sz w:val="32"/>
          <w:szCs w:val="32"/>
          <w:rtl/>
          <w:lang w:eastAsia="fr-FR"/>
        </w:rPr>
        <w:t xml:space="preserve"> العادي</w:t>
      </w:r>
      <w:r w:rsidR="00EB4FDB" w:rsidRPr="002A408E">
        <w:rPr>
          <w:rFonts w:ascii="Simplified Arabic" w:eastAsia="Times New Roman" w:hAnsi="Simplified Arabic" w:cs="Simplified Arabic" w:hint="cs"/>
          <w:b/>
          <w:bCs/>
          <w:sz w:val="32"/>
          <w:szCs w:val="32"/>
          <w:rtl/>
          <w:lang w:eastAsia="fr-FR"/>
        </w:rPr>
        <w:t>)</w:t>
      </w:r>
      <w:r w:rsidRPr="002A408E">
        <w:rPr>
          <w:rFonts w:ascii="Simplified Arabic" w:eastAsia="Times New Roman" w:hAnsi="Simplified Arabic" w:cs="Simplified Arabic"/>
          <w:b/>
          <w:bCs/>
          <w:sz w:val="32"/>
          <w:szCs w:val="32"/>
          <w:lang w:eastAsia="fr-FR"/>
        </w:rPr>
        <w:t>:</w:t>
      </w: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sz w:val="32"/>
          <w:szCs w:val="32"/>
          <w:rtl/>
          <w:lang w:eastAsia="fr-FR"/>
        </w:rPr>
        <w:t>هذا الصنف يتكفل بدراسته القانون الدولي الخاص على اعتبار أن الأجنبي هو ذلك الشخص الذي  يوجد  في بلد لا تربطه بدولته أية معاهدة  ثنائية  فيه تخصه كأجنبي. وترجع أهمية التمييز  بين الوطنيين والأجانب من سكان الدولة إلى معرفة مدى الحقوق التي يتمتع بها كل فريق والواجبات التي تفرض عليه، فممارسة الحقوق السياسية والعامة مثلاً محصورة في الوطنيين، واحتراف بعض المهن محظورة على الأجانب، كما أنَّ حقّ التملك قد يكون  مقيدًا  للأجانب بعدم تملك أنواعًا معينة من الأموال</w:t>
      </w:r>
      <w:r w:rsidRPr="00ED581D">
        <w:rPr>
          <w:rFonts w:ascii="Simplified Arabic" w:eastAsia="Times New Roman" w:hAnsi="Simplified Arabic" w:cs="Simplified Arabic"/>
          <w:sz w:val="32"/>
          <w:szCs w:val="32"/>
          <w:lang w:eastAsia="fr-FR"/>
        </w:rPr>
        <w:t>.</w:t>
      </w: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proofErr w:type="gramStart"/>
      <w:r w:rsidRPr="00F67C0D">
        <w:rPr>
          <w:rFonts w:ascii="Simplified Arabic" w:eastAsia="Times New Roman" w:hAnsi="Simplified Arabic" w:cs="Simplified Arabic"/>
          <w:b/>
          <w:bCs/>
          <w:sz w:val="32"/>
          <w:szCs w:val="32"/>
          <w:highlight w:val="yellow"/>
          <w:rtl/>
          <w:lang w:eastAsia="fr-FR"/>
        </w:rPr>
        <w:t>المبحث</w:t>
      </w:r>
      <w:proofErr w:type="gramEnd"/>
      <w:r w:rsidRPr="00F67C0D">
        <w:rPr>
          <w:rFonts w:ascii="Simplified Arabic" w:eastAsia="Times New Roman" w:hAnsi="Simplified Arabic" w:cs="Simplified Arabic"/>
          <w:b/>
          <w:bCs/>
          <w:sz w:val="32"/>
          <w:szCs w:val="32"/>
          <w:highlight w:val="yellow"/>
          <w:rtl/>
          <w:lang w:eastAsia="fr-FR"/>
        </w:rPr>
        <w:t xml:space="preserve"> الثــــاني: أحوال الأجنبي داخل الإقليم الجزائري</w:t>
      </w: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proofErr w:type="gramStart"/>
      <w:r w:rsidRPr="00ED581D">
        <w:rPr>
          <w:rFonts w:ascii="Simplified Arabic" w:eastAsia="Times New Roman" w:hAnsi="Simplified Arabic" w:cs="Simplified Arabic"/>
          <w:sz w:val="32"/>
          <w:szCs w:val="32"/>
          <w:rtl/>
          <w:lang w:eastAsia="fr-FR"/>
        </w:rPr>
        <w:t>إن</w:t>
      </w:r>
      <w:proofErr w:type="gramEnd"/>
      <w:r w:rsidRPr="00ED581D">
        <w:rPr>
          <w:rFonts w:ascii="Simplified Arabic" w:eastAsia="Times New Roman" w:hAnsi="Simplified Arabic" w:cs="Simplified Arabic"/>
          <w:sz w:val="32"/>
          <w:szCs w:val="32"/>
          <w:rtl/>
          <w:lang w:eastAsia="fr-FR"/>
        </w:rPr>
        <w:t xml:space="preserve"> البحث في أحوال الأجنبي داخل التراب الوطني يقتضي بالضرورة البحث عن التشريعات الوطنية التي نظمت مركزه منذ دخوله الإقليم الجزائري إلى حين خروجه منه، والأجنبي صنفان: شخص طبيعي وشخص معنوي</w:t>
      </w:r>
      <w:r w:rsidRPr="00ED581D">
        <w:rPr>
          <w:rFonts w:ascii="Simplified Arabic" w:eastAsia="Times New Roman" w:hAnsi="Simplified Arabic" w:cs="Simplified Arabic"/>
          <w:sz w:val="32"/>
          <w:szCs w:val="32"/>
          <w:lang w:eastAsia="fr-FR"/>
        </w:rPr>
        <w:t>.</w:t>
      </w: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proofErr w:type="gramStart"/>
      <w:r w:rsidRPr="00F67C0D">
        <w:rPr>
          <w:rFonts w:ascii="Simplified Arabic" w:eastAsia="Times New Roman" w:hAnsi="Simplified Arabic" w:cs="Simplified Arabic"/>
          <w:b/>
          <w:bCs/>
          <w:sz w:val="32"/>
          <w:szCs w:val="32"/>
          <w:highlight w:val="yellow"/>
          <w:rtl/>
          <w:lang w:eastAsia="fr-FR"/>
        </w:rPr>
        <w:t>المطلب</w:t>
      </w:r>
      <w:proofErr w:type="gramEnd"/>
      <w:r w:rsidRPr="00F67C0D">
        <w:rPr>
          <w:rFonts w:ascii="Simplified Arabic" w:eastAsia="Times New Roman" w:hAnsi="Simplified Arabic" w:cs="Simplified Arabic"/>
          <w:b/>
          <w:bCs/>
          <w:sz w:val="32"/>
          <w:szCs w:val="32"/>
          <w:highlight w:val="yellow"/>
          <w:rtl/>
          <w:lang w:eastAsia="fr-FR"/>
        </w:rPr>
        <w:t xml:space="preserve"> الأول: المركز القانوني للشخص الطبيعي الأجنبي بالجزائر</w:t>
      </w:r>
    </w:p>
    <w:p w:rsidR="00ED581D" w:rsidRPr="00ED581D" w:rsidRDefault="00ED581D" w:rsidP="00E86AB7">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proofErr w:type="gramStart"/>
      <w:r w:rsidRPr="00ED581D">
        <w:rPr>
          <w:rFonts w:ascii="Simplified Arabic" w:eastAsia="Times New Roman" w:hAnsi="Simplified Arabic" w:cs="Simplified Arabic"/>
          <w:sz w:val="32"/>
          <w:szCs w:val="32"/>
          <w:rtl/>
          <w:lang w:eastAsia="fr-FR"/>
        </w:rPr>
        <w:t>نظم</w:t>
      </w:r>
      <w:proofErr w:type="gramEnd"/>
      <w:r w:rsidRPr="00ED581D">
        <w:rPr>
          <w:rFonts w:ascii="Simplified Arabic" w:eastAsia="Times New Roman" w:hAnsi="Simplified Arabic" w:cs="Simplified Arabic"/>
          <w:sz w:val="32"/>
          <w:szCs w:val="32"/>
          <w:rtl/>
          <w:lang w:eastAsia="fr-FR"/>
        </w:rPr>
        <w:t xml:space="preserve"> المشرِّع الجزائري مركز الأجانب فوق الإقليم الجزائري من خلال عدة أحكام تضمنتها نصوص قانونية عدة. </w:t>
      </w:r>
    </w:p>
    <w:p w:rsidR="00ED581D" w:rsidRPr="00ED581D" w:rsidRDefault="00ED581D" w:rsidP="00E86AB7">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proofErr w:type="gramStart"/>
      <w:r w:rsidRPr="00ED581D">
        <w:rPr>
          <w:rFonts w:ascii="Simplified Arabic" w:eastAsia="Times New Roman" w:hAnsi="Simplified Arabic" w:cs="Simplified Arabic"/>
          <w:b/>
          <w:bCs/>
          <w:sz w:val="32"/>
          <w:szCs w:val="32"/>
          <w:rtl/>
          <w:lang w:eastAsia="fr-FR"/>
        </w:rPr>
        <w:t>الفرع</w:t>
      </w:r>
      <w:proofErr w:type="gramEnd"/>
      <w:r w:rsidRPr="00ED581D">
        <w:rPr>
          <w:rFonts w:ascii="Simplified Arabic" w:eastAsia="Times New Roman" w:hAnsi="Simplified Arabic" w:cs="Simplified Arabic"/>
          <w:b/>
          <w:bCs/>
          <w:sz w:val="32"/>
          <w:szCs w:val="32"/>
          <w:rtl/>
          <w:lang w:eastAsia="fr-FR"/>
        </w:rPr>
        <w:t xml:space="preserve"> الأول: الأحكام المتعلقة بدخول الأجنبي وإقامته </w:t>
      </w: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proofErr w:type="gramStart"/>
      <w:r w:rsidRPr="00ED581D">
        <w:rPr>
          <w:rFonts w:ascii="Simplified Arabic" w:eastAsia="Times New Roman" w:hAnsi="Simplified Arabic" w:cs="Simplified Arabic"/>
          <w:sz w:val="32"/>
          <w:szCs w:val="32"/>
          <w:rtl/>
          <w:lang w:eastAsia="fr-FR"/>
        </w:rPr>
        <w:t>لقد</w:t>
      </w:r>
      <w:proofErr w:type="gramEnd"/>
      <w:r w:rsidRPr="00ED581D">
        <w:rPr>
          <w:rFonts w:ascii="Simplified Arabic" w:eastAsia="Times New Roman" w:hAnsi="Simplified Arabic" w:cs="Simplified Arabic"/>
          <w:sz w:val="32"/>
          <w:szCs w:val="32"/>
          <w:rtl/>
          <w:lang w:eastAsia="fr-FR"/>
        </w:rPr>
        <w:t xml:space="preserve"> نظمت أحكام دخول الأجنبي وإقامته وخروجه وفق عدة قوانين، بموجبها تتم دراسة أحكام دخول الأجنبي ولإقامته وخروجه، وذلك كما يلي</w:t>
      </w:r>
      <w:r w:rsidRPr="00ED581D">
        <w:rPr>
          <w:rFonts w:ascii="Simplified Arabic" w:eastAsia="Times New Roman" w:hAnsi="Simplified Arabic" w:cs="Simplified Arabic"/>
          <w:sz w:val="32"/>
          <w:szCs w:val="32"/>
          <w:lang w:eastAsia="fr-FR"/>
        </w:rPr>
        <w:t>.</w:t>
      </w:r>
    </w:p>
    <w:p w:rsidR="00ED581D" w:rsidRPr="00ED581D" w:rsidRDefault="00E86AB7"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proofErr w:type="gramStart"/>
      <w:r>
        <w:rPr>
          <w:rFonts w:ascii="Simplified Arabic" w:eastAsia="Times New Roman" w:hAnsi="Simplified Arabic" w:cs="Simplified Arabic" w:hint="cs"/>
          <w:b/>
          <w:bCs/>
          <w:sz w:val="32"/>
          <w:szCs w:val="32"/>
          <w:rtl/>
          <w:lang w:eastAsia="fr-FR"/>
        </w:rPr>
        <w:t>أولا :</w:t>
      </w:r>
      <w:proofErr w:type="gramEnd"/>
      <w:r w:rsidR="00ED581D" w:rsidRPr="00ED581D">
        <w:rPr>
          <w:rFonts w:ascii="Simplified Arabic" w:eastAsia="Times New Roman" w:hAnsi="Simplified Arabic" w:cs="Simplified Arabic"/>
          <w:b/>
          <w:bCs/>
          <w:sz w:val="32"/>
          <w:szCs w:val="32"/>
          <w:rtl/>
          <w:lang w:eastAsia="fr-FR"/>
        </w:rPr>
        <w:t xml:space="preserve"> الأحكام</w:t>
      </w:r>
      <w:r w:rsidR="00ED581D" w:rsidRPr="00ED581D">
        <w:rPr>
          <w:rFonts w:ascii="Simplified Arabic" w:eastAsia="Times New Roman" w:hAnsi="Simplified Arabic" w:cs="Simplified Arabic"/>
          <w:sz w:val="32"/>
          <w:szCs w:val="32"/>
          <w:rtl/>
          <w:lang w:eastAsia="fr-FR"/>
        </w:rPr>
        <w:t xml:space="preserve"> </w:t>
      </w:r>
      <w:r w:rsidR="00ED581D" w:rsidRPr="00ED581D">
        <w:rPr>
          <w:rFonts w:ascii="Simplified Arabic" w:eastAsia="Times New Roman" w:hAnsi="Simplified Arabic" w:cs="Simplified Arabic"/>
          <w:b/>
          <w:bCs/>
          <w:sz w:val="32"/>
          <w:szCs w:val="32"/>
          <w:rtl/>
          <w:lang w:eastAsia="fr-FR"/>
        </w:rPr>
        <w:t>المتعلقة بدخول الأجنبي الجزائر</w:t>
      </w:r>
      <w:r w:rsidR="00ED581D" w:rsidRPr="00ED581D">
        <w:rPr>
          <w:rFonts w:ascii="Simplified Arabic" w:eastAsia="Times New Roman" w:hAnsi="Simplified Arabic" w:cs="Simplified Arabic"/>
          <w:b/>
          <w:bCs/>
          <w:sz w:val="32"/>
          <w:szCs w:val="32"/>
          <w:lang w:eastAsia="fr-FR"/>
        </w:rPr>
        <w:t xml:space="preserve">: </w:t>
      </w:r>
    </w:p>
    <w:p w:rsidR="00ED581D" w:rsidRPr="00ED581D" w:rsidRDefault="00B8142E" w:rsidP="00B8142E">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sz w:val="32"/>
          <w:szCs w:val="32"/>
          <w:rtl/>
          <w:lang w:eastAsia="fr-FR"/>
        </w:rPr>
        <w:lastRenderedPageBreak/>
        <w:t xml:space="preserve">يتوجب </w:t>
      </w:r>
      <w:r w:rsidR="00ED581D" w:rsidRPr="00ED581D">
        <w:rPr>
          <w:rFonts w:ascii="Simplified Arabic" w:eastAsia="Times New Roman" w:hAnsi="Simplified Arabic" w:cs="Simplified Arabic"/>
          <w:sz w:val="32"/>
          <w:szCs w:val="32"/>
          <w:rtl/>
          <w:lang w:eastAsia="fr-FR"/>
        </w:rPr>
        <w:t>على الأجنبي عند دخوله الإقليم الجزائري أن يمتثل أمام مركز شرطة الحدود البري</w:t>
      </w:r>
      <w:r>
        <w:rPr>
          <w:rFonts w:ascii="Simplified Arabic" w:eastAsia="Times New Roman" w:hAnsi="Simplified Arabic" w:cs="Simplified Arabic"/>
          <w:sz w:val="32"/>
          <w:szCs w:val="32"/>
          <w:rtl/>
          <w:lang w:eastAsia="fr-FR"/>
        </w:rPr>
        <w:t>ة والبحرية والجوية، وفق ا</w:t>
      </w:r>
      <w:r>
        <w:rPr>
          <w:rFonts w:ascii="Simplified Arabic" w:eastAsia="Times New Roman" w:hAnsi="Simplified Arabic" w:cs="Simplified Arabic" w:hint="cs"/>
          <w:sz w:val="32"/>
          <w:szCs w:val="32"/>
          <w:rtl/>
          <w:lang w:eastAsia="fr-FR"/>
        </w:rPr>
        <w:t>لاحكام</w:t>
      </w:r>
      <w:r w:rsidR="00ED581D" w:rsidRPr="00ED581D">
        <w:rPr>
          <w:rFonts w:ascii="Simplified Arabic" w:eastAsia="Times New Roman" w:hAnsi="Simplified Arabic" w:cs="Simplified Arabic"/>
          <w:sz w:val="32"/>
          <w:szCs w:val="32"/>
          <w:rtl/>
          <w:lang w:eastAsia="fr-FR"/>
        </w:rPr>
        <w:t xml:space="preserve"> التي تنص عليه</w:t>
      </w:r>
      <w:r>
        <w:rPr>
          <w:rFonts w:ascii="Simplified Arabic" w:eastAsia="Times New Roman" w:hAnsi="Simplified Arabic" w:cs="Simplified Arabic" w:hint="cs"/>
          <w:sz w:val="32"/>
          <w:szCs w:val="32"/>
          <w:rtl/>
          <w:lang w:eastAsia="fr-FR"/>
        </w:rPr>
        <w:t>ا</w:t>
      </w:r>
      <w:r w:rsidR="00ED581D" w:rsidRPr="00ED581D">
        <w:rPr>
          <w:rFonts w:ascii="Simplified Arabic" w:eastAsia="Times New Roman" w:hAnsi="Simplified Arabic" w:cs="Simplified Arabic"/>
          <w:sz w:val="32"/>
          <w:szCs w:val="32"/>
          <w:rtl/>
          <w:lang w:eastAsia="fr-FR"/>
        </w:rPr>
        <w:t xml:space="preserve"> المواد 04، 07، 08 من القانون 08/11 </w:t>
      </w:r>
      <w:r>
        <w:rPr>
          <w:rFonts w:ascii="Simplified Arabic" w:eastAsia="Times New Roman" w:hAnsi="Simplified Arabic" w:cs="Simplified Arabic"/>
          <w:sz w:val="32"/>
          <w:szCs w:val="32"/>
          <w:rtl/>
          <w:lang w:eastAsia="fr-FR"/>
        </w:rPr>
        <w:t xml:space="preserve">وتتمثل </w:t>
      </w:r>
      <w:r>
        <w:rPr>
          <w:rFonts w:ascii="Simplified Arabic" w:eastAsia="Times New Roman" w:hAnsi="Simplified Arabic" w:cs="Simplified Arabic" w:hint="cs"/>
          <w:sz w:val="32"/>
          <w:szCs w:val="32"/>
          <w:rtl/>
          <w:lang w:eastAsia="fr-FR"/>
        </w:rPr>
        <w:t>فيما</w:t>
      </w:r>
      <w:r w:rsidR="00ED581D" w:rsidRPr="00ED581D">
        <w:rPr>
          <w:rFonts w:ascii="Simplified Arabic" w:eastAsia="Times New Roman" w:hAnsi="Simplified Arabic" w:cs="Simplified Arabic"/>
          <w:sz w:val="32"/>
          <w:szCs w:val="32"/>
          <w:rtl/>
          <w:lang w:eastAsia="fr-FR"/>
        </w:rPr>
        <w:t xml:space="preserve"> يلي</w:t>
      </w:r>
      <w:r w:rsidR="00ED581D" w:rsidRPr="00ED581D">
        <w:rPr>
          <w:rFonts w:ascii="Simplified Arabic" w:eastAsia="Times New Roman" w:hAnsi="Simplified Arabic" w:cs="Simplified Arabic"/>
          <w:sz w:val="32"/>
          <w:szCs w:val="32"/>
          <w:lang w:eastAsia="fr-FR"/>
        </w:rPr>
        <w:t>:</w:t>
      </w: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b/>
          <w:bCs/>
          <w:sz w:val="32"/>
          <w:szCs w:val="32"/>
          <w:rtl/>
          <w:lang w:eastAsia="fr-FR"/>
        </w:rPr>
        <w:t>أ- جواز السفر</w:t>
      </w:r>
      <w:r w:rsidRPr="00ED581D">
        <w:rPr>
          <w:rFonts w:ascii="Simplified Arabic" w:eastAsia="Times New Roman" w:hAnsi="Simplified Arabic" w:cs="Simplified Arabic"/>
          <w:b/>
          <w:bCs/>
          <w:sz w:val="32"/>
          <w:szCs w:val="32"/>
          <w:lang w:eastAsia="fr-FR"/>
        </w:rPr>
        <w:t xml:space="preserve">: </w:t>
      </w:r>
    </w:p>
    <w:p w:rsidR="00ED581D" w:rsidRPr="00ED581D" w:rsidRDefault="00ED581D" w:rsidP="00B8142E">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sz w:val="32"/>
          <w:szCs w:val="32"/>
          <w:rtl/>
          <w:lang w:eastAsia="fr-FR"/>
        </w:rPr>
        <w:t>يجب على كل أجنبي يريد الدخول إلى التراب الوطني الجزائري أن يكون حاملا  لجواز سفر ساري المفعول، أو وثيقة سارية المفعو</w:t>
      </w:r>
      <w:r w:rsidR="00B8142E">
        <w:rPr>
          <w:rFonts w:ascii="Simplified Arabic" w:eastAsia="Times New Roman" w:hAnsi="Simplified Arabic" w:cs="Simplified Arabic" w:hint="cs"/>
          <w:sz w:val="32"/>
          <w:szCs w:val="32"/>
          <w:rtl/>
          <w:lang w:eastAsia="fr-FR"/>
        </w:rPr>
        <w:t>ل ،</w:t>
      </w:r>
      <w:r w:rsidR="00B8142E">
        <w:rPr>
          <w:rFonts w:ascii="Simplified Arabic" w:eastAsia="Times New Roman" w:hAnsi="Simplified Arabic" w:cs="Simplified Arabic" w:hint="cs"/>
          <w:sz w:val="32"/>
          <w:szCs w:val="32"/>
          <w:rtl/>
          <w:lang w:eastAsia="fr-FR" w:bidi="ar-DZ"/>
        </w:rPr>
        <w:t xml:space="preserve">و </w:t>
      </w:r>
      <w:r w:rsidRPr="00B8142E">
        <w:rPr>
          <w:rFonts w:ascii="Simplified Arabic" w:eastAsia="Times New Roman" w:hAnsi="Simplified Arabic" w:cs="Simplified Arabic"/>
          <w:sz w:val="32"/>
          <w:szCs w:val="32"/>
          <w:rtl/>
          <w:lang w:eastAsia="fr-FR"/>
        </w:rPr>
        <w:t>وثيقة  السفر</w:t>
      </w:r>
      <w:r w:rsidRPr="00ED581D">
        <w:rPr>
          <w:rFonts w:ascii="Simplified Arabic" w:eastAsia="Times New Roman" w:hAnsi="Simplified Arabic" w:cs="Simplified Arabic"/>
          <w:sz w:val="32"/>
          <w:szCs w:val="32"/>
          <w:lang w:eastAsia="fr-FR"/>
        </w:rPr>
        <w:t> </w:t>
      </w:r>
      <w:r w:rsidRPr="00ED581D">
        <w:rPr>
          <w:rFonts w:ascii="Simplified Arabic" w:eastAsia="Times New Roman" w:hAnsi="Simplified Arabic" w:cs="Simplified Arabic"/>
          <w:sz w:val="32"/>
          <w:szCs w:val="32"/>
          <w:rtl/>
          <w:lang w:eastAsia="fr-FR"/>
        </w:rPr>
        <w:t>هي وثيقة معتمدة دوليا بشأن تنقل اللاجئين السياسيين وعديمي الجنسية وتمنحها الدولة التي قبلت استقبالهم وإقامتهم فيها طالما أنهم لا يملكون الحماية من طرف بلدانهم الأصلية، وهي تقوم مقام جواز السفر</w:t>
      </w:r>
      <w:r w:rsidR="00B8142E">
        <w:rPr>
          <w:rFonts w:ascii="Simplified Arabic" w:eastAsia="Times New Roman" w:hAnsi="Simplified Arabic" w:cs="Simplified Arabic" w:hint="cs"/>
          <w:sz w:val="32"/>
          <w:szCs w:val="32"/>
          <w:rtl/>
          <w:lang w:eastAsia="fr-FR"/>
        </w:rPr>
        <w:t xml:space="preserve"> .</w:t>
      </w:r>
    </w:p>
    <w:p w:rsidR="00ED581D" w:rsidRPr="00ED581D" w:rsidRDefault="00B8142E"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sz w:val="32"/>
          <w:szCs w:val="32"/>
          <w:rtl/>
          <w:lang w:eastAsia="fr-FR"/>
        </w:rPr>
        <w:t xml:space="preserve">ب </w:t>
      </w:r>
      <w:r w:rsidR="00ED581D" w:rsidRPr="00ED581D">
        <w:rPr>
          <w:rFonts w:ascii="Simplified Arabic" w:eastAsia="Times New Roman" w:hAnsi="Simplified Arabic" w:cs="Simplified Arabic"/>
          <w:b/>
          <w:bCs/>
          <w:sz w:val="32"/>
          <w:szCs w:val="32"/>
          <w:rtl/>
          <w:lang w:eastAsia="fr-FR"/>
        </w:rPr>
        <w:t xml:space="preserve">- </w:t>
      </w:r>
      <w:proofErr w:type="gramStart"/>
      <w:r w:rsidR="00ED581D" w:rsidRPr="00ED581D">
        <w:rPr>
          <w:rFonts w:ascii="Simplified Arabic" w:eastAsia="Times New Roman" w:hAnsi="Simplified Arabic" w:cs="Simplified Arabic"/>
          <w:b/>
          <w:bCs/>
          <w:sz w:val="32"/>
          <w:szCs w:val="32"/>
          <w:rtl/>
          <w:lang w:eastAsia="fr-FR"/>
        </w:rPr>
        <w:t>الدفتر</w:t>
      </w:r>
      <w:proofErr w:type="gramEnd"/>
      <w:r w:rsidR="00ED581D" w:rsidRPr="00ED581D">
        <w:rPr>
          <w:rFonts w:ascii="Simplified Arabic" w:eastAsia="Times New Roman" w:hAnsi="Simplified Arabic" w:cs="Simplified Arabic"/>
          <w:b/>
          <w:bCs/>
          <w:sz w:val="32"/>
          <w:szCs w:val="32"/>
          <w:rtl/>
          <w:lang w:eastAsia="fr-FR"/>
        </w:rPr>
        <w:t xml:space="preserve"> الصحي</w:t>
      </w:r>
      <w:r w:rsidR="00ED581D" w:rsidRPr="00ED581D">
        <w:rPr>
          <w:rFonts w:ascii="Simplified Arabic" w:eastAsia="Times New Roman" w:hAnsi="Simplified Arabic" w:cs="Simplified Arabic"/>
          <w:b/>
          <w:bCs/>
          <w:sz w:val="32"/>
          <w:szCs w:val="32"/>
          <w:lang w:eastAsia="fr-FR"/>
        </w:rPr>
        <w:t>:</w:t>
      </w:r>
    </w:p>
    <w:p w:rsidR="00B8142E" w:rsidRDefault="00ED581D" w:rsidP="00B8142E">
      <w:pPr>
        <w:bidi/>
        <w:spacing w:before="100" w:beforeAutospacing="1" w:after="100" w:afterAutospacing="1" w:line="240" w:lineRule="auto"/>
        <w:ind w:right="0"/>
        <w:jc w:val="left"/>
        <w:rPr>
          <w:rFonts w:ascii="Simplified Arabic" w:eastAsia="Times New Roman" w:hAnsi="Simplified Arabic" w:cs="Simplified Arabic" w:hint="cs"/>
          <w:sz w:val="32"/>
          <w:szCs w:val="32"/>
          <w:rtl/>
          <w:lang w:eastAsia="fr-FR"/>
        </w:rPr>
      </w:pPr>
      <w:r w:rsidRPr="00ED581D">
        <w:rPr>
          <w:rFonts w:ascii="Simplified Arabic" w:eastAsia="Times New Roman" w:hAnsi="Simplified Arabic" w:cs="Simplified Arabic"/>
          <w:sz w:val="32"/>
          <w:szCs w:val="32"/>
          <w:rtl/>
          <w:lang w:eastAsia="fr-FR"/>
        </w:rPr>
        <w:t>يشترط في الأجنبي أن يكون مزودًا بدفتر صحي</w:t>
      </w:r>
      <w:r w:rsidR="00B8142E" w:rsidRPr="00ED581D">
        <w:rPr>
          <w:rFonts w:ascii="Simplified Arabic" w:eastAsia="Times New Roman" w:hAnsi="Simplified Arabic" w:cs="Simplified Arabic"/>
          <w:sz w:val="32"/>
          <w:szCs w:val="32"/>
          <w:rtl/>
          <w:lang w:eastAsia="fr-FR"/>
        </w:rPr>
        <w:t xml:space="preserve"> </w:t>
      </w:r>
      <w:r w:rsidRPr="00ED581D">
        <w:rPr>
          <w:rFonts w:ascii="Simplified Arabic" w:eastAsia="Times New Roman" w:hAnsi="Simplified Arabic" w:cs="Simplified Arabic"/>
          <w:sz w:val="32"/>
          <w:szCs w:val="32"/>
          <w:rtl/>
          <w:lang w:eastAsia="fr-FR"/>
        </w:rPr>
        <w:t>، ويعد هذا الدفتر وسيلة للتأكد من خلو الأجنبي من أمراض معينة خاصة</w:t>
      </w:r>
      <w:r w:rsidR="00B8142E">
        <w:rPr>
          <w:rFonts w:ascii="Simplified Arabic" w:eastAsia="Times New Roman" w:hAnsi="Simplified Arabic" w:cs="Simplified Arabic" w:hint="cs"/>
          <w:sz w:val="32"/>
          <w:szCs w:val="32"/>
          <w:rtl/>
          <w:lang w:eastAsia="fr-FR"/>
        </w:rPr>
        <w:t xml:space="preserve"> المعدية منها  ،و التي </w:t>
      </w:r>
      <w:r w:rsidRPr="00ED581D">
        <w:rPr>
          <w:rFonts w:ascii="Simplified Arabic" w:eastAsia="Times New Roman" w:hAnsi="Simplified Arabic" w:cs="Simplified Arabic"/>
          <w:sz w:val="32"/>
          <w:szCs w:val="32"/>
          <w:rtl/>
          <w:lang w:eastAsia="fr-FR"/>
        </w:rPr>
        <w:t>تؤثر سلبا على الصحة العامة وهذا الإجراء يكفل حماية</w:t>
      </w:r>
      <w:r w:rsidR="00B8142E">
        <w:rPr>
          <w:rFonts w:ascii="Simplified Arabic" w:eastAsia="Times New Roman" w:hAnsi="Simplified Arabic" w:cs="Simplified Arabic"/>
          <w:sz w:val="32"/>
          <w:szCs w:val="32"/>
          <w:rtl/>
          <w:lang w:eastAsia="fr-FR"/>
        </w:rPr>
        <w:t xml:space="preserve"> موانئ الجزائر صحي</w:t>
      </w:r>
      <w:r w:rsidR="00B8142E">
        <w:rPr>
          <w:rFonts w:ascii="Simplified Arabic" w:eastAsia="Times New Roman" w:hAnsi="Simplified Arabic" w:cs="Simplified Arabic" w:hint="cs"/>
          <w:sz w:val="32"/>
          <w:szCs w:val="32"/>
          <w:rtl/>
          <w:lang w:eastAsia="fr-FR"/>
        </w:rPr>
        <w:t>ا</w:t>
      </w:r>
      <w:r w:rsidRPr="00ED581D">
        <w:rPr>
          <w:rFonts w:ascii="Simplified Arabic" w:eastAsia="Times New Roman" w:hAnsi="Simplified Arabic" w:cs="Simplified Arabic"/>
          <w:sz w:val="32"/>
          <w:szCs w:val="32"/>
          <w:rtl/>
          <w:lang w:eastAsia="fr-FR"/>
        </w:rPr>
        <w:t xml:space="preserve"> وكذلك الأجانب الموجودين في الإقليم الجزائري</w:t>
      </w:r>
      <w:r w:rsidR="00B8142E">
        <w:rPr>
          <w:rFonts w:ascii="Simplified Arabic" w:eastAsia="Times New Roman" w:hAnsi="Simplified Arabic" w:cs="Simplified Arabic" w:hint="cs"/>
          <w:sz w:val="32"/>
          <w:szCs w:val="32"/>
          <w:rtl/>
          <w:lang w:eastAsia="fr-FR"/>
        </w:rPr>
        <w:t xml:space="preserve"> .</w:t>
      </w:r>
    </w:p>
    <w:p w:rsidR="00ED581D" w:rsidRPr="00ED581D" w:rsidRDefault="000D5F4C" w:rsidP="00B8142E">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sz w:val="32"/>
          <w:szCs w:val="32"/>
          <w:rtl/>
          <w:lang w:eastAsia="fr-FR"/>
        </w:rPr>
        <w:t>ج</w:t>
      </w:r>
      <w:r w:rsidR="00ED581D" w:rsidRPr="00ED581D">
        <w:rPr>
          <w:rFonts w:ascii="Simplified Arabic" w:eastAsia="Times New Roman" w:hAnsi="Simplified Arabic" w:cs="Simplified Arabic"/>
          <w:b/>
          <w:bCs/>
          <w:sz w:val="32"/>
          <w:szCs w:val="32"/>
          <w:rtl/>
          <w:lang w:eastAsia="fr-FR"/>
        </w:rPr>
        <w:t>- تأشيرة السفر</w:t>
      </w:r>
      <w:r w:rsidR="00ED581D" w:rsidRPr="00ED581D">
        <w:rPr>
          <w:rFonts w:ascii="Simplified Arabic" w:eastAsia="Times New Roman" w:hAnsi="Simplified Arabic" w:cs="Simplified Arabic"/>
          <w:b/>
          <w:bCs/>
          <w:sz w:val="32"/>
          <w:szCs w:val="32"/>
          <w:lang w:eastAsia="fr-FR"/>
        </w:rPr>
        <w:t>:</w:t>
      </w: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sz w:val="32"/>
          <w:szCs w:val="32"/>
          <w:rtl/>
          <w:lang w:eastAsia="fr-FR"/>
        </w:rPr>
        <w:t>تجب الإشارة أن جواز السفر وبطاقة السفر المتعلقين بالأجنبي قد لا تكفي لدخول الأجنبي  إلى الإقليم  الجزائري، بحيث أوجب المشرع على الأجنبي حصوله على تاشيرة السفر التي تمنحها السلطات القنصلية أو الهيئات الدبلوماسية الجزائرية المعتمدة بالخارج مع الإشارة إلى أن مدة صلاحية  التأشيرة بحدها الأقصى تتحدد طبقا للقانون 08/11</w:t>
      </w:r>
      <w:r w:rsidRPr="00ED581D">
        <w:rPr>
          <w:rFonts w:ascii="Simplified Arabic" w:eastAsia="Times New Roman" w:hAnsi="Simplified Arabic" w:cs="Simplified Arabic"/>
          <w:sz w:val="32"/>
          <w:szCs w:val="32"/>
          <w:lang w:eastAsia="fr-FR"/>
        </w:rPr>
        <w:t xml:space="preserve">  </w:t>
      </w:r>
      <w:r w:rsidRPr="00ED581D">
        <w:rPr>
          <w:rFonts w:ascii="Simplified Arabic" w:eastAsia="Times New Roman" w:hAnsi="Simplified Arabic" w:cs="Simplified Arabic"/>
          <w:sz w:val="32"/>
          <w:szCs w:val="32"/>
          <w:rtl/>
          <w:lang w:eastAsia="fr-FR"/>
        </w:rPr>
        <w:t>بسنتين على الأكثر</w:t>
      </w:r>
      <w:r w:rsidRPr="00ED581D">
        <w:rPr>
          <w:rFonts w:ascii="Simplified Arabic" w:eastAsia="Times New Roman" w:hAnsi="Simplified Arabic" w:cs="Simplified Arabic"/>
          <w:sz w:val="32"/>
          <w:szCs w:val="32"/>
          <w:lang w:eastAsia="fr-FR"/>
        </w:rPr>
        <w:t>.</w:t>
      </w:r>
    </w:p>
    <w:p w:rsidR="000D5F4C" w:rsidRDefault="00ED581D" w:rsidP="00F7090B">
      <w:pPr>
        <w:bidi/>
        <w:spacing w:before="100" w:beforeAutospacing="1" w:after="100" w:afterAutospacing="1" w:line="240" w:lineRule="auto"/>
        <w:ind w:right="0"/>
        <w:jc w:val="left"/>
        <w:rPr>
          <w:rFonts w:ascii="Simplified Arabic" w:eastAsia="Times New Roman" w:hAnsi="Simplified Arabic" w:cs="Simplified Arabic" w:hint="cs"/>
          <w:sz w:val="32"/>
          <w:szCs w:val="32"/>
          <w:rtl/>
          <w:lang w:eastAsia="fr-FR"/>
        </w:rPr>
      </w:pPr>
      <w:r w:rsidRPr="00ED581D">
        <w:rPr>
          <w:rFonts w:ascii="Simplified Arabic" w:eastAsia="Times New Roman" w:hAnsi="Simplified Arabic" w:cs="Simplified Arabic"/>
          <w:sz w:val="32"/>
          <w:szCs w:val="32"/>
          <w:rtl/>
          <w:lang w:eastAsia="fr-FR"/>
        </w:rPr>
        <w:t>وتتحدد مدة الإقامة  المرخص بها لهذا الأجنبي، عند كل دخول إلى الإقليم الجزائري بمدّة أقصاها 90 يوما، وفق ماجاءت به المادة 08 من قانون 08/11</w:t>
      </w:r>
    </w:p>
    <w:p w:rsidR="00ED581D" w:rsidRPr="00ED581D" w:rsidRDefault="00ED581D" w:rsidP="000D5F4C">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sz w:val="32"/>
          <w:szCs w:val="32"/>
          <w:rtl/>
          <w:lang w:eastAsia="fr-FR"/>
        </w:rPr>
        <w:lastRenderedPageBreak/>
        <w:t>غير أن المشرع أورد في المادة 11 من قانون 08/11  خمس (5) حالات  يتم فيها إعفاء  الأجنبي من الحصول على هذه التأشيرة، وهذه الاستثناءات ذكرها المشرع الجزائري على سبيل الحصر وهي</w:t>
      </w:r>
      <w:r w:rsidRPr="00ED581D">
        <w:rPr>
          <w:rFonts w:ascii="Simplified Arabic" w:eastAsia="Times New Roman" w:hAnsi="Simplified Arabic" w:cs="Simplified Arabic"/>
          <w:sz w:val="32"/>
          <w:szCs w:val="32"/>
          <w:lang w:eastAsia="fr-FR"/>
        </w:rPr>
        <w:t>:</w:t>
      </w:r>
    </w:p>
    <w:p w:rsidR="00ED581D" w:rsidRPr="00ED581D" w:rsidRDefault="000D5F4C"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sz w:val="32"/>
          <w:szCs w:val="32"/>
          <w:rtl/>
          <w:lang w:eastAsia="fr-FR"/>
        </w:rPr>
        <w:t xml:space="preserve">1 / </w:t>
      </w:r>
      <w:proofErr w:type="gramStart"/>
      <w:r w:rsidR="00ED581D" w:rsidRPr="00ED581D">
        <w:rPr>
          <w:rFonts w:ascii="Simplified Arabic" w:eastAsia="Times New Roman" w:hAnsi="Simplified Arabic" w:cs="Simplified Arabic"/>
          <w:sz w:val="32"/>
          <w:szCs w:val="32"/>
          <w:rtl/>
          <w:lang w:eastAsia="fr-FR"/>
        </w:rPr>
        <w:t>الأجنبي</w:t>
      </w:r>
      <w:proofErr w:type="gramEnd"/>
      <w:r w:rsidR="00ED581D" w:rsidRPr="00ED581D">
        <w:rPr>
          <w:rFonts w:ascii="Simplified Arabic" w:eastAsia="Times New Roman" w:hAnsi="Simplified Arabic" w:cs="Simplified Arabic"/>
          <w:sz w:val="32"/>
          <w:szCs w:val="32"/>
          <w:rtl/>
          <w:lang w:eastAsia="fr-FR"/>
        </w:rPr>
        <w:t xml:space="preserve"> الذي يتواجد على متن سفينة راسية  في ميناء الجزائر، كما يطبق هذا الحكم القانوني أيضا على الأجنبي الذي يتواجد بمطار جزائري في الجناح الدولي منه متى توقفت الطائرة التي تنقله لسبب من الأسباب</w:t>
      </w:r>
      <w:r w:rsidR="00ED581D" w:rsidRPr="00ED581D">
        <w:rPr>
          <w:rFonts w:ascii="Simplified Arabic" w:eastAsia="Times New Roman" w:hAnsi="Simplified Arabic" w:cs="Simplified Arabic"/>
          <w:sz w:val="32"/>
          <w:szCs w:val="32"/>
          <w:lang w:eastAsia="fr-FR"/>
        </w:rPr>
        <w:t>.</w:t>
      </w:r>
    </w:p>
    <w:p w:rsidR="00ED581D" w:rsidRPr="00ED581D" w:rsidRDefault="000D5F4C"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sz w:val="32"/>
          <w:szCs w:val="32"/>
          <w:rtl/>
          <w:lang w:eastAsia="fr-FR"/>
        </w:rPr>
        <w:t xml:space="preserve">2 / </w:t>
      </w:r>
      <w:r w:rsidR="00ED581D" w:rsidRPr="00ED581D">
        <w:rPr>
          <w:rFonts w:ascii="Simplified Arabic" w:eastAsia="Times New Roman" w:hAnsi="Simplified Arabic" w:cs="Simplified Arabic"/>
          <w:sz w:val="32"/>
          <w:szCs w:val="32"/>
          <w:rtl/>
          <w:lang w:eastAsia="fr-FR"/>
        </w:rPr>
        <w:t>البحار الأجنبي العامل على متن سفينة راسية في ميناء جزائري المستفيد من إجازة  على اليابسة طبقا للافاقيات البحرية التي صدقت عليها الدولة الجزائرية</w:t>
      </w:r>
      <w:r w:rsidR="00ED581D" w:rsidRPr="00ED581D">
        <w:rPr>
          <w:rFonts w:ascii="Simplified Arabic" w:eastAsia="Times New Roman" w:hAnsi="Simplified Arabic" w:cs="Simplified Arabic"/>
          <w:sz w:val="32"/>
          <w:szCs w:val="32"/>
          <w:lang w:eastAsia="fr-FR"/>
        </w:rPr>
        <w:t>.</w:t>
      </w:r>
    </w:p>
    <w:p w:rsidR="00ED581D" w:rsidRPr="00ED581D" w:rsidRDefault="000D5F4C"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sz w:val="32"/>
          <w:szCs w:val="32"/>
          <w:rtl/>
          <w:lang w:eastAsia="fr-FR"/>
        </w:rPr>
        <w:t xml:space="preserve">3 </w:t>
      </w:r>
      <w:proofErr w:type="gramStart"/>
      <w:r>
        <w:rPr>
          <w:rFonts w:ascii="Simplified Arabic" w:eastAsia="Times New Roman" w:hAnsi="Simplified Arabic" w:cs="Simplified Arabic" w:hint="cs"/>
          <w:b/>
          <w:bCs/>
          <w:sz w:val="32"/>
          <w:szCs w:val="32"/>
          <w:rtl/>
          <w:lang w:eastAsia="fr-FR"/>
        </w:rPr>
        <w:t xml:space="preserve">/ </w:t>
      </w:r>
      <w:r w:rsidR="00ED581D" w:rsidRPr="00ED581D">
        <w:rPr>
          <w:rFonts w:ascii="Simplified Arabic" w:eastAsia="Times New Roman" w:hAnsi="Simplified Arabic" w:cs="Simplified Arabic"/>
          <w:sz w:val="32"/>
          <w:szCs w:val="32"/>
          <w:lang w:eastAsia="fr-FR"/>
        </w:rPr>
        <w:t xml:space="preserve"> </w:t>
      </w:r>
      <w:r w:rsidR="00ED581D" w:rsidRPr="00ED581D">
        <w:rPr>
          <w:rFonts w:ascii="Simplified Arabic" w:eastAsia="Times New Roman" w:hAnsi="Simplified Arabic" w:cs="Simplified Arabic"/>
          <w:sz w:val="32"/>
          <w:szCs w:val="32"/>
          <w:rtl/>
          <w:lang w:eastAsia="fr-FR"/>
        </w:rPr>
        <w:t>الأجنبي</w:t>
      </w:r>
      <w:proofErr w:type="gramEnd"/>
      <w:r w:rsidR="00ED581D" w:rsidRPr="00ED581D">
        <w:rPr>
          <w:rFonts w:ascii="Simplified Arabic" w:eastAsia="Times New Roman" w:hAnsi="Simplified Arabic" w:cs="Simplified Arabic"/>
          <w:sz w:val="32"/>
          <w:szCs w:val="32"/>
          <w:rtl/>
          <w:lang w:eastAsia="fr-FR"/>
        </w:rPr>
        <w:t xml:space="preserve"> العابر للإقليم الجزائري جوا</w:t>
      </w:r>
      <w:r w:rsidR="00ED581D" w:rsidRPr="00ED581D">
        <w:rPr>
          <w:rFonts w:ascii="Simplified Arabic" w:eastAsia="Times New Roman" w:hAnsi="Simplified Arabic" w:cs="Simplified Arabic"/>
          <w:sz w:val="32"/>
          <w:szCs w:val="32"/>
          <w:lang w:eastAsia="fr-FR"/>
        </w:rPr>
        <w:t>.</w:t>
      </w:r>
    </w:p>
    <w:p w:rsidR="00ED581D" w:rsidRPr="00ED581D" w:rsidRDefault="000D5F4C"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sz w:val="32"/>
          <w:szCs w:val="32"/>
          <w:rtl/>
          <w:lang w:eastAsia="fr-FR"/>
        </w:rPr>
        <w:t xml:space="preserve">4 / </w:t>
      </w:r>
      <w:r w:rsidR="00ED581D" w:rsidRPr="00ED581D">
        <w:rPr>
          <w:rFonts w:ascii="Simplified Arabic" w:eastAsia="Times New Roman" w:hAnsi="Simplified Arabic" w:cs="Simplified Arabic"/>
          <w:sz w:val="32"/>
          <w:szCs w:val="32"/>
          <w:rtl/>
          <w:lang w:eastAsia="fr-FR"/>
        </w:rPr>
        <w:t>الأجنبي عضو طاقم الطائرة المتوقفة بأحد مطارات الجزائر</w:t>
      </w:r>
      <w:r w:rsidR="00ED581D" w:rsidRPr="00ED581D">
        <w:rPr>
          <w:rFonts w:ascii="Simplified Arabic" w:eastAsia="Times New Roman" w:hAnsi="Simplified Arabic" w:cs="Simplified Arabic"/>
          <w:sz w:val="32"/>
          <w:szCs w:val="32"/>
          <w:lang w:eastAsia="fr-FR"/>
        </w:rPr>
        <w:t>.</w:t>
      </w:r>
    </w:p>
    <w:p w:rsidR="00ED581D" w:rsidRPr="00ED581D" w:rsidRDefault="000D5F4C" w:rsidP="00F7090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sz w:val="32"/>
          <w:szCs w:val="32"/>
          <w:rtl/>
          <w:lang w:eastAsia="fr-FR"/>
        </w:rPr>
        <w:t xml:space="preserve">5 </w:t>
      </w:r>
      <w:proofErr w:type="gramStart"/>
      <w:r>
        <w:rPr>
          <w:rFonts w:ascii="Simplified Arabic" w:eastAsia="Times New Roman" w:hAnsi="Simplified Arabic" w:cs="Simplified Arabic" w:hint="cs"/>
          <w:b/>
          <w:bCs/>
          <w:sz w:val="32"/>
          <w:szCs w:val="32"/>
          <w:rtl/>
          <w:lang w:eastAsia="fr-FR"/>
        </w:rPr>
        <w:t xml:space="preserve">/ </w:t>
      </w:r>
      <w:r w:rsidR="00ED581D" w:rsidRPr="00ED581D">
        <w:rPr>
          <w:rFonts w:ascii="Simplified Arabic" w:eastAsia="Times New Roman" w:hAnsi="Simplified Arabic" w:cs="Simplified Arabic"/>
          <w:b/>
          <w:bCs/>
          <w:sz w:val="32"/>
          <w:szCs w:val="32"/>
          <w:lang w:eastAsia="fr-FR"/>
        </w:rPr>
        <w:t xml:space="preserve"> </w:t>
      </w:r>
      <w:r w:rsidR="00ED581D" w:rsidRPr="00ED581D">
        <w:rPr>
          <w:rFonts w:ascii="Simplified Arabic" w:eastAsia="Times New Roman" w:hAnsi="Simplified Arabic" w:cs="Simplified Arabic"/>
          <w:sz w:val="32"/>
          <w:szCs w:val="32"/>
          <w:rtl/>
          <w:lang w:eastAsia="fr-FR"/>
        </w:rPr>
        <w:t>الأجنبي</w:t>
      </w:r>
      <w:proofErr w:type="gramEnd"/>
      <w:r w:rsidR="00ED581D" w:rsidRPr="00ED581D">
        <w:rPr>
          <w:rFonts w:ascii="Simplified Arabic" w:eastAsia="Times New Roman" w:hAnsi="Simplified Arabic" w:cs="Simplified Arabic"/>
          <w:sz w:val="32"/>
          <w:szCs w:val="32"/>
          <w:rtl/>
          <w:lang w:eastAsia="fr-FR"/>
        </w:rPr>
        <w:t xml:space="preserve"> المستفيد من أحكام الاتفاقيات الدولية أو من اتفاقيات المعاملة</w:t>
      </w:r>
      <w:r w:rsidR="00F7090B">
        <w:rPr>
          <w:rFonts w:ascii="Simplified Arabic" w:eastAsia="Times New Roman" w:hAnsi="Simplified Arabic" w:cs="Simplified Arabic" w:hint="cs"/>
          <w:sz w:val="32"/>
          <w:szCs w:val="32"/>
          <w:rtl/>
          <w:lang w:eastAsia="fr-FR"/>
        </w:rPr>
        <w:t xml:space="preserve"> .</w:t>
      </w:r>
    </w:p>
    <w:p w:rsidR="00ED581D" w:rsidRPr="00ED581D" w:rsidRDefault="000D5F4C" w:rsidP="007731D6">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sz w:val="32"/>
          <w:szCs w:val="32"/>
          <w:rtl/>
          <w:lang w:eastAsia="fr-FR"/>
        </w:rPr>
        <w:t xml:space="preserve">  ° </w:t>
      </w:r>
      <w:r w:rsidR="007731D6">
        <w:rPr>
          <w:rFonts w:ascii="Simplified Arabic" w:eastAsia="Times New Roman" w:hAnsi="Simplified Arabic" w:cs="Simplified Arabic" w:hint="cs"/>
          <w:sz w:val="32"/>
          <w:szCs w:val="32"/>
          <w:rtl/>
          <w:lang w:eastAsia="fr-FR"/>
        </w:rPr>
        <w:t>و في حالة عدم احترام الاجراءات الخاصة بجواز السفر و التأشيرة ،يعاقب الشخص ب</w:t>
      </w:r>
      <w:r w:rsidR="00ED581D" w:rsidRPr="00ED581D">
        <w:rPr>
          <w:rFonts w:ascii="Simplified Arabic" w:eastAsia="Times New Roman" w:hAnsi="Simplified Arabic" w:cs="Simplified Arabic"/>
          <w:sz w:val="32"/>
          <w:szCs w:val="32"/>
          <w:rtl/>
          <w:lang w:eastAsia="fr-FR"/>
        </w:rPr>
        <w:t>الحبس من 06 أشهر إلى سنتين وبغرامة ما بين 10.000 دج إلى 30.000 دج حسب نص المادة 44 من نفس القانون</w:t>
      </w:r>
      <w:r w:rsidR="00DE1F77">
        <w:rPr>
          <w:rFonts w:ascii="Simplified Arabic" w:eastAsia="Times New Roman" w:hAnsi="Simplified Arabic" w:cs="Simplified Arabic" w:hint="cs"/>
          <w:sz w:val="32"/>
          <w:szCs w:val="32"/>
          <w:rtl/>
          <w:lang w:eastAsia="fr-FR"/>
        </w:rPr>
        <w:t xml:space="preserve"> .</w:t>
      </w:r>
    </w:p>
    <w:p w:rsidR="00ED581D" w:rsidRPr="00ED581D" w:rsidRDefault="007731D6"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proofErr w:type="gramStart"/>
      <w:r>
        <w:rPr>
          <w:rFonts w:ascii="Simplified Arabic" w:eastAsia="Times New Roman" w:hAnsi="Simplified Arabic" w:cs="Simplified Arabic" w:hint="cs"/>
          <w:b/>
          <w:bCs/>
          <w:sz w:val="32"/>
          <w:szCs w:val="32"/>
          <w:rtl/>
          <w:lang w:eastAsia="fr-FR"/>
        </w:rPr>
        <w:t>ثانيا :</w:t>
      </w:r>
      <w:proofErr w:type="gramEnd"/>
      <w:r w:rsidR="00ED581D" w:rsidRPr="00ED581D">
        <w:rPr>
          <w:rFonts w:ascii="Simplified Arabic" w:eastAsia="Times New Roman" w:hAnsi="Simplified Arabic" w:cs="Simplified Arabic"/>
          <w:b/>
          <w:bCs/>
          <w:sz w:val="32"/>
          <w:szCs w:val="32"/>
          <w:rtl/>
          <w:lang w:eastAsia="fr-FR"/>
        </w:rPr>
        <w:t xml:space="preserve"> الأحكام المتعلقة بإقامة الأجنبي وتنقله في الجز</w:t>
      </w:r>
      <w:r w:rsidR="003508C3">
        <w:rPr>
          <w:rFonts w:ascii="Simplified Arabic" w:eastAsia="Times New Roman" w:hAnsi="Simplified Arabic" w:cs="Simplified Arabic" w:hint="cs"/>
          <w:b/>
          <w:bCs/>
          <w:sz w:val="32"/>
          <w:szCs w:val="32"/>
          <w:rtl/>
          <w:lang w:eastAsia="fr-FR"/>
        </w:rPr>
        <w:t>ائر</w:t>
      </w:r>
    </w:p>
    <w:p w:rsidR="00ED581D" w:rsidRPr="00ED581D" w:rsidRDefault="00ED581D" w:rsidP="000D5F4C">
      <w:pPr>
        <w:bidi/>
        <w:spacing w:before="100" w:beforeAutospacing="1" w:after="100" w:afterAutospacing="1" w:line="240" w:lineRule="auto"/>
        <w:ind w:right="0"/>
        <w:jc w:val="left"/>
        <w:rPr>
          <w:rFonts w:ascii="Simplified Arabic" w:eastAsia="Times New Roman" w:hAnsi="Simplified Arabic" w:cs="Simplified Arabic" w:hint="cs"/>
          <w:sz w:val="32"/>
          <w:szCs w:val="32"/>
          <w:rtl/>
          <w:lang w:eastAsia="fr-FR" w:bidi="ar-DZ"/>
        </w:rPr>
      </w:pPr>
      <w:r w:rsidRPr="00ED581D">
        <w:rPr>
          <w:rFonts w:ascii="Simplified Arabic" w:eastAsia="Times New Roman" w:hAnsi="Simplified Arabic" w:cs="Simplified Arabic"/>
          <w:sz w:val="32"/>
          <w:szCs w:val="32"/>
          <w:rtl/>
          <w:lang w:eastAsia="fr-FR"/>
        </w:rPr>
        <w:t>نظم المشرع الجزائري أحكامًا تتعلق بإق</w:t>
      </w:r>
      <w:r w:rsidR="000D5F4C">
        <w:rPr>
          <w:rFonts w:ascii="Simplified Arabic" w:eastAsia="Times New Roman" w:hAnsi="Simplified Arabic" w:cs="Simplified Arabic"/>
          <w:sz w:val="32"/>
          <w:szCs w:val="32"/>
          <w:rtl/>
          <w:lang w:eastAsia="fr-FR"/>
        </w:rPr>
        <w:t>امة الأجنبي على التراب الجزائري</w:t>
      </w:r>
      <w:r w:rsidR="000D5F4C">
        <w:rPr>
          <w:rFonts w:ascii="Simplified Arabic" w:eastAsia="Times New Roman" w:hAnsi="Simplified Arabic" w:cs="Simplified Arabic" w:hint="cs"/>
          <w:sz w:val="32"/>
          <w:szCs w:val="32"/>
          <w:rtl/>
          <w:lang w:eastAsia="fr-FR"/>
        </w:rPr>
        <w:t xml:space="preserve"> اقامة تحترم فيها انسانية هذا الاجنبي من جهة </w:t>
      </w:r>
      <w:r w:rsidRPr="00ED581D">
        <w:rPr>
          <w:rFonts w:ascii="Simplified Arabic" w:eastAsia="Times New Roman" w:hAnsi="Simplified Arabic" w:cs="Simplified Arabic"/>
          <w:sz w:val="32"/>
          <w:szCs w:val="32"/>
          <w:rtl/>
          <w:lang w:eastAsia="fr-FR"/>
        </w:rPr>
        <w:t>، وحفاظا منه على الأمن</w:t>
      </w:r>
      <w:r w:rsidR="000D5F4C">
        <w:rPr>
          <w:rFonts w:ascii="Simplified Arabic" w:eastAsia="Times New Roman" w:hAnsi="Simplified Arabic" w:cs="Simplified Arabic"/>
          <w:sz w:val="32"/>
          <w:szCs w:val="32"/>
          <w:rtl/>
          <w:lang w:eastAsia="fr-FR"/>
        </w:rPr>
        <w:t xml:space="preserve"> الوطني والسكينة العامة من ج</w:t>
      </w:r>
      <w:r w:rsidR="000D5F4C">
        <w:rPr>
          <w:rFonts w:ascii="Simplified Arabic" w:eastAsia="Times New Roman" w:hAnsi="Simplified Arabic" w:cs="Simplified Arabic" w:hint="cs"/>
          <w:sz w:val="32"/>
          <w:szCs w:val="32"/>
          <w:rtl/>
          <w:lang w:eastAsia="fr-FR"/>
        </w:rPr>
        <w:t xml:space="preserve">هة </w:t>
      </w:r>
      <w:r w:rsidRPr="00ED581D">
        <w:rPr>
          <w:rFonts w:ascii="Simplified Arabic" w:eastAsia="Times New Roman" w:hAnsi="Simplified Arabic" w:cs="Simplified Arabic"/>
          <w:sz w:val="32"/>
          <w:szCs w:val="32"/>
          <w:rtl/>
          <w:lang w:eastAsia="fr-FR"/>
        </w:rPr>
        <w:t>آخر</w:t>
      </w:r>
      <w:r w:rsidR="000D5F4C">
        <w:rPr>
          <w:rFonts w:ascii="Simplified Arabic" w:eastAsia="Times New Roman" w:hAnsi="Simplified Arabic" w:cs="Simplified Arabic" w:hint="cs"/>
          <w:sz w:val="32"/>
          <w:szCs w:val="32"/>
          <w:rtl/>
          <w:lang w:eastAsia="fr-FR"/>
        </w:rPr>
        <w:t>ى</w:t>
      </w:r>
      <w:r w:rsidR="000D5F4C">
        <w:rPr>
          <w:rFonts w:ascii="Simplified Arabic" w:eastAsia="Times New Roman" w:hAnsi="Simplified Arabic" w:cs="Simplified Arabic" w:hint="cs"/>
          <w:sz w:val="32"/>
          <w:szCs w:val="32"/>
          <w:rtl/>
          <w:lang w:eastAsia="fr-FR" w:bidi="ar-DZ"/>
        </w:rPr>
        <w:t xml:space="preserve"> </w:t>
      </w:r>
    </w:p>
    <w:p w:rsidR="00ED581D" w:rsidRPr="00ED581D" w:rsidRDefault="000D5F4C"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proofErr w:type="gramStart"/>
      <w:r>
        <w:rPr>
          <w:rFonts w:ascii="Simplified Arabic" w:eastAsia="Times New Roman" w:hAnsi="Simplified Arabic" w:cs="Simplified Arabic" w:hint="cs"/>
          <w:b/>
          <w:bCs/>
          <w:sz w:val="32"/>
          <w:szCs w:val="32"/>
          <w:rtl/>
          <w:lang w:eastAsia="fr-FR"/>
        </w:rPr>
        <w:t>1  /</w:t>
      </w:r>
      <w:proofErr w:type="gramEnd"/>
      <w:r>
        <w:rPr>
          <w:rFonts w:ascii="Simplified Arabic" w:eastAsia="Times New Roman" w:hAnsi="Simplified Arabic" w:cs="Simplified Arabic" w:hint="cs"/>
          <w:b/>
          <w:bCs/>
          <w:sz w:val="32"/>
          <w:szCs w:val="32"/>
          <w:rtl/>
          <w:lang w:eastAsia="fr-FR"/>
        </w:rPr>
        <w:t xml:space="preserve"> </w:t>
      </w:r>
      <w:r w:rsidR="00ED581D" w:rsidRPr="00ED581D">
        <w:rPr>
          <w:rFonts w:ascii="Simplified Arabic" w:eastAsia="Times New Roman" w:hAnsi="Simplified Arabic" w:cs="Simplified Arabic"/>
          <w:b/>
          <w:bCs/>
          <w:sz w:val="32"/>
          <w:szCs w:val="32"/>
          <w:rtl/>
          <w:lang w:eastAsia="fr-FR"/>
        </w:rPr>
        <w:t>الأجانب المقيمين في الجزائر</w:t>
      </w:r>
      <w:r w:rsidR="00ED581D" w:rsidRPr="00ED581D">
        <w:rPr>
          <w:rFonts w:ascii="Simplified Arabic" w:eastAsia="Times New Roman" w:hAnsi="Simplified Arabic" w:cs="Simplified Arabic"/>
          <w:b/>
          <w:bCs/>
          <w:sz w:val="32"/>
          <w:szCs w:val="32"/>
          <w:lang w:eastAsia="fr-FR"/>
        </w:rPr>
        <w:t>:</w:t>
      </w: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proofErr w:type="gramStart"/>
      <w:r w:rsidRPr="00ED581D">
        <w:rPr>
          <w:rFonts w:ascii="Simplified Arabic" w:eastAsia="Times New Roman" w:hAnsi="Simplified Arabic" w:cs="Simplified Arabic"/>
          <w:sz w:val="32"/>
          <w:szCs w:val="32"/>
          <w:rtl/>
          <w:lang w:eastAsia="fr-FR"/>
        </w:rPr>
        <w:t>يوجد</w:t>
      </w:r>
      <w:proofErr w:type="gramEnd"/>
      <w:r w:rsidRPr="00ED581D">
        <w:rPr>
          <w:rFonts w:ascii="Simplified Arabic" w:eastAsia="Times New Roman" w:hAnsi="Simplified Arabic" w:cs="Simplified Arabic"/>
          <w:sz w:val="32"/>
          <w:szCs w:val="32"/>
          <w:rtl/>
          <w:lang w:eastAsia="fr-FR"/>
        </w:rPr>
        <w:t xml:space="preserve"> حالتان للأجنبي المقيم في الجزائر، فيمكن للأجنبي أن يكون مقيما بصفة مؤقتة، ويمكن أن يكون مقيما بصورة دائمة، كما سيتم بيانه</w:t>
      </w:r>
      <w:r w:rsidRPr="00ED581D">
        <w:rPr>
          <w:rFonts w:ascii="Simplified Arabic" w:eastAsia="Times New Roman" w:hAnsi="Simplified Arabic" w:cs="Simplified Arabic"/>
          <w:sz w:val="32"/>
          <w:szCs w:val="32"/>
          <w:lang w:eastAsia="fr-FR"/>
        </w:rPr>
        <w:t>:</w:t>
      </w:r>
    </w:p>
    <w:p w:rsidR="00ED581D" w:rsidRPr="00ED581D" w:rsidRDefault="000D5F4C"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sz w:val="32"/>
          <w:szCs w:val="32"/>
          <w:rtl/>
          <w:lang w:eastAsia="fr-FR"/>
        </w:rPr>
        <w:lastRenderedPageBreak/>
        <w:t>أ /</w:t>
      </w:r>
      <w:r w:rsidR="00ED581D" w:rsidRPr="00ED581D">
        <w:rPr>
          <w:rFonts w:ascii="Simplified Arabic" w:eastAsia="Times New Roman" w:hAnsi="Simplified Arabic" w:cs="Simplified Arabic"/>
          <w:b/>
          <w:bCs/>
          <w:sz w:val="32"/>
          <w:szCs w:val="32"/>
          <w:rtl/>
          <w:lang w:eastAsia="fr-FR"/>
        </w:rPr>
        <w:t>الأجنبي المقيم بصفة مؤقتة</w:t>
      </w:r>
      <w:r w:rsidR="00ED581D" w:rsidRPr="00ED581D">
        <w:rPr>
          <w:rFonts w:ascii="Simplified Arabic" w:eastAsia="Times New Roman" w:hAnsi="Simplified Arabic" w:cs="Simplified Arabic"/>
          <w:b/>
          <w:bCs/>
          <w:sz w:val="32"/>
          <w:szCs w:val="32"/>
          <w:lang w:eastAsia="fr-FR"/>
        </w:rPr>
        <w:t>:</w:t>
      </w:r>
    </w:p>
    <w:p w:rsidR="00ED581D" w:rsidRPr="00ED581D" w:rsidRDefault="00ED581D" w:rsidP="003508C3">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sz w:val="32"/>
          <w:szCs w:val="32"/>
          <w:rtl/>
          <w:lang w:eastAsia="fr-FR"/>
        </w:rPr>
        <w:t>هو الشخص الذي لا ينوي الاستقرار بصورة دائمة فوق الإقليم الجزائري بل يرغب في الإقامة المؤقتة التي تفوق المدة التي يقيم فيها الشخص الأجنبي غير المقيم والتي لا تتعدى مدة إقامته أكثر من 90 يوما</w:t>
      </w:r>
      <w:r w:rsidR="003508C3">
        <w:rPr>
          <w:rFonts w:ascii="Simplified Arabic" w:eastAsia="Times New Roman" w:hAnsi="Simplified Arabic" w:cs="Simplified Arabic" w:hint="cs"/>
          <w:sz w:val="32"/>
          <w:szCs w:val="32"/>
          <w:rtl/>
          <w:lang w:eastAsia="fr-FR"/>
        </w:rPr>
        <w:t>غير</w:t>
      </w:r>
      <w:r w:rsidRPr="00ED581D">
        <w:rPr>
          <w:rFonts w:ascii="Simplified Arabic" w:eastAsia="Times New Roman" w:hAnsi="Simplified Arabic" w:cs="Simplified Arabic"/>
          <w:sz w:val="32"/>
          <w:szCs w:val="32"/>
          <w:rtl/>
          <w:lang w:eastAsia="fr-FR"/>
        </w:rPr>
        <w:t xml:space="preserve"> أنه يجب عليه الحصول على ضمان سفر</w:t>
      </w:r>
      <w:r w:rsidRPr="00ED581D">
        <w:rPr>
          <w:rFonts w:ascii="Simplified Arabic" w:eastAsia="Times New Roman" w:hAnsi="Simplified Arabic" w:cs="Simplified Arabic"/>
          <w:sz w:val="32"/>
          <w:szCs w:val="32"/>
          <w:lang w:eastAsia="fr-FR"/>
        </w:rPr>
        <w:t xml:space="preserve"> Assurance de voyage </w:t>
      </w:r>
      <w:r w:rsidRPr="00ED581D">
        <w:rPr>
          <w:rFonts w:ascii="Simplified Arabic" w:eastAsia="Times New Roman" w:hAnsi="Simplified Arabic" w:cs="Simplified Arabic"/>
          <w:sz w:val="32"/>
          <w:szCs w:val="32"/>
          <w:rtl/>
          <w:lang w:eastAsia="fr-FR"/>
        </w:rPr>
        <w:t>وهذا ما نصت عليه المادة 4/4 من قانون 08/11 كما يجب عليه أن يقدم إمكانيات للعيش حسب مدة إقامته فوق الإقليم الجزائري</w:t>
      </w:r>
      <w:r w:rsidR="003508C3">
        <w:rPr>
          <w:rFonts w:ascii="Simplified Arabic" w:eastAsia="Times New Roman" w:hAnsi="Simplified Arabic" w:cs="Simplified Arabic" w:hint="cs"/>
          <w:sz w:val="32"/>
          <w:szCs w:val="32"/>
          <w:rtl/>
          <w:lang w:eastAsia="fr-FR"/>
        </w:rPr>
        <w:t>.</w:t>
      </w:r>
    </w:p>
    <w:p w:rsidR="00ED581D" w:rsidRPr="00ED581D" w:rsidRDefault="00EB5DA9"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sz w:val="32"/>
          <w:szCs w:val="32"/>
          <w:rtl/>
          <w:lang w:eastAsia="fr-FR"/>
        </w:rPr>
        <w:t xml:space="preserve">ب / </w:t>
      </w:r>
      <w:r w:rsidR="00ED581D" w:rsidRPr="00ED581D">
        <w:rPr>
          <w:rFonts w:ascii="Simplified Arabic" w:eastAsia="Times New Roman" w:hAnsi="Simplified Arabic" w:cs="Simplified Arabic"/>
          <w:b/>
          <w:bCs/>
          <w:sz w:val="32"/>
          <w:szCs w:val="32"/>
          <w:rtl/>
          <w:lang w:eastAsia="fr-FR"/>
        </w:rPr>
        <w:t>الأجنبي المقيم بصورة دائمة</w:t>
      </w:r>
      <w:r w:rsidR="00ED581D" w:rsidRPr="00ED581D">
        <w:rPr>
          <w:rFonts w:ascii="Simplified Arabic" w:eastAsia="Times New Roman" w:hAnsi="Simplified Arabic" w:cs="Simplified Arabic"/>
          <w:b/>
          <w:bCs/>
          <w:sz w:val="32"/>
          <w:szCs w:val="32"/>
          <w:lang w:eastAsia="fr-FR"/>
        </w:rPr>
        <w:t xml:space="preserve">: </w:t>
      </w:r>
    </w:p>
    <w:p w:rsidR="00EB5DA9" w:rsidRDefault="00ED581D" w:rsidP="00EB5DA9">
      <w:pPr>
        <w:bidi/>
        <w:spacing w:before="100" w:beforeAutospacing="1" w:after="100" w:afterAutospacing="1" w:line="240" w:lineRule="auto"/>
        <w:ind w:right="0"/>
        <w:jc w:val="left"/>
        <w:rPr>
          <w:rFonts w:ascii="Simplified Arabic" w:eastAsia="Times New Roman" w:hAnsi="Simplified Arabic" w:cs="Simplified Arabic" w:hint="cs"/>
          <w:sz w:val="32"/>
          <w:szCs w:val="32"/>
          <w:rtl/>
          <w:lang w:eastAsia="fr-FR" w:bidi="ar-DZ"/>
        </w:rPr>
      </w:pPr>
      <w:r w:rsidRPr="00ED581D">
        <w:rPr>
          <w:rFonts w:ascii="Simplified Arabic" w:eastAsia="Times New Roman" w:hAnsi="Simplified Arabic" w:cs="Simplified Arabic"/>
          <w:sz w:val="32"/>
          <w:szCs w:val="32"/>
          <w:rtl/>
          <w:lang w:eastAsia="fr-FR"/>
        </w:rPr>
        <w:t>وهو الشخص الأجنبي الذي يريد تحديد إقامته الفعلية والمعتادة والدائمة في الجزائر والذي يمنح له من طرف الولاية التي يقيم فيها بطاقة الإقامة يكون مدة صلاحيتها سنتين حسب المادة 16/1من قانون رقم 08/11ويجب على هذا الأجنبي أن يطلب بطاقة الإقامة خلال 15 يوم قبل إنتهاء صلاحية التأشيرة، وهذا ما نصت عليه المادة 18 من قانون 08/11 بذلك يصبح الأجنبي مقيما بصفة دائمة في حالة قبول طلبه كما يجب عليه الخضوع لإجراءات الإقامة في الجزائر عن طريق حصوله على بطاقة الأجنب</w:t>
      </w:r>
      <w:r w:rsidR="003508C3">
        <w:rPr>
          <w:rFonts w:ascii="Simplified Arabic" w:eastAsia="Times New Roman" w:hAnsi="Simplified Arabic" w:cs="Simplified Arabic" w:hint="cs"/>
          <w:sz w:val="32"/>
          <w:szCs w:val="32"/>
          <w:rtl/>
          <w:lang w:eastAsia="fr-FR"/>
        </w:rPr>
        <w:t>ي .</w:t>
      </w:r>
    </w:p>
    <w:p w:rsidR="00ED581D" w:rsidRPr="00ED581D" w:rsidRDefault="00EB5DA9" w:rsidP="00EB5DA9">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bidi="ar-DZ"/>
        </w:rPr>
      </w:pPr>
      <w:r>
        <w:rPr>
          <w:rFonts w:ascii="Simplified Arabic" w:eastAsia="Times New Roman" w:hAnsi="Simplified Arabic" w:cs="Simplified Arabic" w:hint="cs"/>
          <w:b/>
          <w:bCs/>
          <w:sz w:val="32"/>
          <w:szCs w:val="32"/>
          <w:rtl/>
          <w:lang w:eastAsia="fr-FR"/>
        </w:rPr>
        <w:t xml:space="preserve">2 / </w:t>
      </w:r>
      <w:r w:rsidR="00ED581D" w:rsidRPr="00ED581D">
        <w:rPr>
          <w:rFonts w:ascii="Simplified Arabic" w:eastAsia="Times New Roman" w:hAnsi="Simplified Arabic" w:cs="Simplified Arabic"/>
          <w:b/>
          <w:bCs/>
          <w:sz w:val="32"/>
          <w:szCs w:val="32"/>
          <w:rtl/>
          <w:lang w:eastAsia="fr-FR"/>
        </w:rPr>
        <w:t>شروط وإجراءات الحصول على بطاقة الإقامة</w:t>
      </w:r>
      <w:r w:rsidR="00ED581D" w:rsidRPr="00ED581D">
        <w:rPr>
          <w:rFonts w:ascii="Simplified Arabic" w:eastAsia="Times New Roman" w:hAnsi="Simplified Arabic" w:cs="Simplified Arabic"/>
          <w:b/>
          <w:bCs/>
          <w:sz w:val="32"/>
          <w:szCs w:val="32"/>
          <w:lang w:eastAsia="fr-FR"/>
        </w:rPr>
        <w:t>:</w:t>
      </w:r>
    </w:p>
    <w:p w:rsidR="00ED581D" w:rsidRPr="00ED581D" w:rsidRDefault="00ED581D" w:rsidP="00EB5DA9">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bidi="ar-DZ"/>
        </w:rPr>
      </w:pPr>
      <w:proofErr w:type="gramStart"/>
      <w:r w:rsidRPr="00ED581D">
        <w:rPr>
          <w:rFonts w:ascii="Simplified Arabic" w:eastAsia="Times New Roman" w:hAnsi="Simplified Arabic" w:cs="Simplified Arabic"/>
          <w:sz w:val="32"/>
          <w:szCs w:val="32"/>
          <w:rtl/>
          <w:lang w:eastAsia="fr-FR"/>
        </w:rPr>
        <w:t>من</w:t>
      </w:r>
      <w:proofErr w:type="gramEnd"/>
      <w:r w:rsidRPr="00ED581D">
        <w:rPr>
          <w:rFonts w:ascii="Simplified Arabic" w:eastAsia="Times New Roman" w:hAnsi="Simplified Arabic" w:cs="Simplified Arabic"/>
          <w:sz w:val="32"/>
          <w:szCs w:val="32"/>
          <w:rtl/>
          <w:lang w:eastAsia="fr-FR"/>
        </w:rPr>
        <w:t xml:space="preserve"> أجل الحصول على بطاقة الإقامة يجب أن تتوافر شروط، فيجب أن يوضح طالب الإقامة في طلبه، وهو الأساسي، هدف الإقامة، ويجب أن يرفق معه الحالة المدنية له، والحالة العائلية، وشهادة طبية. </w:t>
      </w:r>
      <w:proofErr w:type="gramStart"/>
      <w:r w:rsidRPr="00ED581D">
        <w:rPr>
          <w:rFonts w:ascii="Simplified Arabic" w:eastAsia="Times New Roman" w:hAnsi="Simplified Arabic" w:cs="Simplified Arabic"/>
          <w:sz w:val="32"/>
          <w:szCs w:val="32"/>
          <w:rtl/>
          <w:lang w:eastAsia="fr-FR"/>
        </w:rPr>
        <w:t>وعلى</w:t>
      </w:r>
      <w:proofErr w:type="gramEnd"/>
      <w:r w:rsidRPr="00ED581D">
        <w:rPr>
          <w:rFonts w:ascii="Simplified Arabic" w:eastAsia="Times New Roman" w:hAnsi="Simplified Arabic" w:cs="Simplified Arabic"/>
          <w:sz w:val="32"/>
          <w:szCs w:val="32"/>
          <w:rtl/>
          <w:lang w:eastAsia="fr-FR"/>
        </w:rPr>
        <w:t xml:space="preserve"> الأجنبي أن يبرر دخوله العادي والقانوني للجزائر   (جواز السفر وتأشيرة الدخول)، كما يجب أن يقدم ضمان فيما إذا كان له مصدر رزق أو تصريح بالعمل. وبعد تحرير هذا الطلب يقدمه إلى محافظة الشرطة، أو إلى مستوى المجلس الشعبي البلدي وتمنح بطاقة الإقامة إلى والي الولاية</w:t>
      </w:r>
      <w:r w:rsidRPr="00ED581D">
        <w:rPr>
          <w:rFonts w:ascii="Simplified Arabic" w:eastAsia="Times New Roman" w:hAnsi="Simplified Arabic" w:cs="Simplified Arabic"/>
          <w:sz w:val="32"/>
          <w:szCs w:val="32"/>
          <w:lang w:eastAsia="fr-FR"/>
        </w:rPr>
        <w:t>.</w:t>
      </w:r>
    </w:p>
    <w:p w:rsidR="00ED581D" w:rsidRPr="00ED581D" w:rsidRDefault="00EB5DA9"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sz w:val="32"/>
          <w:szCs w:val="32"/>
          <w:rtl/>
          <w:lang w:eastAsia="fr-FR"/>
        </w:rPr>
        <w:t xml:space="preserve"> غير </w:t>
      </w:r>
      <w:proofErr w:type="gramStart"/>
      <w:r>
        <w:rPr>
          <w:rFonts w:ascii="Simplified Arabic" w:eastAsia="Times New Roman" w:hAnsi="Simplified Arabic" w:cs="Simplified Arabic" w:hint="cs"/>
          <w:b/>
          <w:bCs/>
          <w:sz w:val="32"/>
          <w:szCs w:val="32"/>
          <w:rtl/>
          <w:lang w:eastAsia="fr-FR"/>
        </w:rPr>
        <w:t>انه :</w:t>
      </w:r>
      <w:proofErr w:type="gramEnd"/>
      <w:r w:rsidR="00ED581D" w:rsidRPr="00ED581D">
        <w:rPr>
          <w:rFonts w:ascii="Simplified Arabic" w:eastAsia="Times New Roman" w:hAnsi="Simplified Arabic" w:cs="Simplified Arabic"/>
          <w:b/>
          <w:bCs/>
          <w:sz w:val="32"/>
          <w:szCs w:val="32"/>
          <w:lang w:eastAsia="fr-FR"/>
        </w:rPr>
        <w:t> </w:t>
      </w:r>
      <w:r w:rsidR="00ED581D" w:rsidRPr="00ED581D">
        <w:rPr>
          <w:rFonts w:ascii="Simplified Arabic" w:eastAsia="Times New Roman" w:hAnsi="Simplified Arabic" w:cs="Simplified Arabic"/>
          <w:sz w:val="32"/>
          <w:szCs w:val="32"/>
          <w:lang w:eastAsia="fr-FR"/>
        </w:rPr>
        <w:t> </w:t>
      </w:r>
      <w:r w:rsidR="00ED581D" w:rsidRPr="00ED581D">
        <w:rPr>
          <w:rFonts w:ascii="Simplified Arabic" w:eastAsia="Times New Roman" w:hAnsi="Simplified Arabic" w:cs="Simplified Arabic"/>
          <w:sz w:val="32"/>
          <w:szCs w:val="32"/>
          <w:rtl/>
          <w:lang w:eastAsia="fr-FR"/>
        </w:rPr>
        <w:t>يمكن سحب بطاقة الأجنبي للأسباب التالية</w:t>
      </w:r>
      <w:r w:rsidR="00ED581D" w:rsidRPr="00ED581D">
        <w:rPr>
          <w:rFonts w:ascii="Simplified Arabic" w:eastAsia="Times New Roman" w:hAnsi="Simplified Arabic" w:cs="Simplified Arabic"/>
          <w:sz w:val="32"/>
          <w:szCs w:val="32"/>
          <w:lang w:eastAsia="fr-FR"/>
        </w:rPr>
        <w:t>:</w:t>
      </w:r>
    </w:p>
    <w:p w:rsidR="00ED581D" w:rsidRPr="00ED581D" w:rsidRDefault="00ED581D" w:rsidP="003508C3">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sz w:val="32"/>
          <w:szCs w:val="32"/>
          <w:lang w:eastAsia="fr-FR"/>
        </w:rPr>
        <w:lastRenderedPageBreak/>
        <w:t xml:space="preserve">- </w:t>
      </w:r>
      <w:r w:rsidRPr="00ED581D">
        <w:rPr>
          <w:rFonts w:ascii="Simplified Arabic" w:eastAsia="Times New Roman" w:hAnsi="Simplified Arabic" w:cs="Simplified Arabic"/>
          <w:sz w:val="32"/>
          <w:szCs w:val="32"/>
          <w:rtl/>
          <w:lang w:eastAsia="fr-FR"/>
        </w:rPr>
        <w:t xml:space="preserve">إذا لم يستوفي الأجنبي شروط منح البطاقة </w:t>
      </w:r>
      <w:r w:rsidRPr="00ED581D">
        <w:rPr>
          <w:rFonts w:ascii="Simplified Arabic" w:eastAsia="Times New Roman" w:hAnsi="Simplified Arabic" w:cs="Simplified Arabic"/>
          <w:sz w:val="32"/>
          <w:szCs w:val="32"/>
          <w:lang w:eastAsia="fr-FR"/>
        </w:rPr>
        <w:t>(</w:t>
      </w:r>
      <w:r w:rsidRPr="00ED581D">
        <w:rPr>
          <w:rFonts w:ascii="Simplified Arabic" w:eastAsia="Times New Roman" w:hAnsi="Simplified Arabic" w:cs="Simplified Arabic"/>
          <w:sz w:val="32"/>
          <w:szCs w:val="32"/>
          <w:rtl/>
          <w:lang w:eastAsia="fr-FR"/>
        </w:rPr>
        <w:t xml:space="preserve">المادة 22/1 من القانون رقم 08/11) ففي هذه الحالة يخطر الأجنبي المعني وتعطى له مهلة 30 يوما ابتداء من تاريخ الإخطار (المادة 22/2 من قانون </w:t>
      </w:r>
      <w:r w:rsidRPr="00ED581D">
        <w:rPr>
          <w:rFonts w:ascii="Simplified Arabic" w:eastAsia="Times New Roman" w:hAnsi="Simplified Arabic" w:cs="Simplified Arabic"/>
          <w:sz w:val="32"/>
          <w:szCs w:val="32"/>
          <w:lang w:eastAsia="fr-FR"/>
        </w:rPr>
        <w:t>08/11</w:t>
      </w:r>
      <w:r w:rsidRPr="00ED581D">
        <w:rPr>
          <w:rFonts w:ascii="Simplified Arabic" w:eastAsia="Times New Roman" w:hAnsi="Simplified Arabic" w:cs="Simplified Arabic"/>
          <w:sz w:val="32"/>
          <w:szCs w:val="32"/>
          <w:rtl/>
          <w:lang w:eastAsia="fr-FR"/>
        </w:rPr>
        <w:t>، غير</w:t>
      </w:r>
      <w:r w:rsidR="003508C3">
        <w:rPr>
          <w:rFonts w:ascii="Simplified Arabic" w:eastAsia="Times New Roman" w:hAnsi="Simplified Arabic" w:cs="Simplified Arabic"/>
          <w:sz w:val="32"/>
          <w:szCs w:val="32"/>
          <w:rtl/>
          <w:lang w:eastAsia="fr-FR"/>
        </w:rPr>
        <w:t xml:space="preserve"> أنه يمكن تمديد مهلة 30 يوما </w:t>
      </w:r>
      <w:r w:rsidR="003508C3">
        <w:rPr>
          <w:rFonts w:ascii="Simplified Arabic" w:eastAsia="Times New Roman" w:hAnsi="Simplified Arabic" w:cs="Simplified Arabic" w:hint="cs"/>
          <w:sz w:val="32"/>
          <w:szCs w:val="32"/>
          <w:rtl/>
          <w:lang w:eastAsia="fr-FR"/>
        </w:rPr>
        <w:t>الى</w:t>
      </w:r>
      <w:r w:rsidRPr="00ED581D">
        <w:rPr>
          <w:rFonts w:ascii="Simplified Arabic" w:eastAsia="Times New Roman" w:hAnsi="Simplified Arabic" w:cs="Simplified Arabic"/>
          <w:sz w:val="32"/>
          <w:szCs w:val="32"/>
          <w:rtl/>
          <w:lang w:eastAsia="fr-FR"/>
        </w:rPr>
        <w:t xml:space="preserve"> 15 يوم أخرى بموجب طلب مسبب  صادر من الأجنبي (المادة 22/3 من قانون 08/</w:t>
      </w:r>
      <w:proofErr w:type="gramStart"/>
      <w:r w:rsidRPr="00ED581D">
        <w:rPr>
          <w:rFonts w:ascii="Simplified Arabic" w:eastAsia="Times New Roman" w:hAnsi="Simplified Arabic" w:cs="Simplified Arabic"/>
          <w:sz w:val="32"/>
          <w:szCs w:val="32"/>
          <w:rtl/>
          <w:lang w:eastAsia="fr-FR"/>
        </w:rPr>
        <w:t>11</w:t>
      </w:r>
      <w:r w:rsidR="003508C3">
        <w:rPr>
          <w:rFonts w:ascii="Simplified Arabic" w:eastAsia="Times New Roman" w:hAnsi="Simplified Arabic" w:cs="Simplified Arabic" w:hint="cs"/>
          <w:sz w:val="32"/>
          <w:szCs w:val="32"/>
          <w:rtl/>
          <w:lang w:eastAsia="fr-FR"/>
        </w:rPr>
        <w:t xml:space="preserve"> )</w:t>
      </w:r>
      <w:proofErr w:type="gramEnd"/>
      <w:r w:rsidR="003508C3">
        <w:rPr>
          <w:rFonts w:ascii="Simplified Arabic" w:eastAsia="Times New Roman" w:hAnsi="Simplified Arabic" w:cs="Simplified Arabic" w:hint="cs"/>
          <w:sz w:val="32"/>
          <w:szCs w:val="32"/>
          <w:rtl/>
          <w:lang w:eastAsia="fr-FR"/>
        </w:rPr>
        <w:t xml:space="preserve"> .</w:t>
      </w: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b/>
          <w:bCs/>
          <w:sz w:val="32"/>
          <w:szCs w:val="32"/>
          <w:lang w:eastAsia="fr-FR"/>
        </w:rPr>
        <w:t> </w:t>
      </w:r>
    </w:p>
    <w:p w:rsidR="00E23818" w:rsidRPr="00ED581D" w:rsidRDefault="00ED581D" w:rsidP="00FE008B">
      <w:pPr>
        <w:bidi/>
        <w:spacing w:before="100" w:beforeAutospacing="1" w:after="100" w:afterAutospacing="1" w:line="240" w:lineRule="auto"/>
        <w:ind w:right="0"/>
        <w:jc w:val="left"/>
        <w:rPr>
          <w:rFonts w:ascii="Simplified Arabic" w:eastAsia="Times New Roman" w:hAnsi="Simplified Arabic" w:cs="Simplified Arabic" w:hint="cs"/>
          <w:sz w:val="32"/>
          <w:szCs w:val="32"/>
          <w:rtl/>
          <w:lang w:eastAsia="fr-FR" w:bidi="ar-DZ"/>
        </w:rPr>
      </w:pPr>
      <w:r w:rsidRPr="00ED581D">
        <w:rPr>
          <w:rFonts w:ascii="Simplified Arabic" w:eastAsia="Times New Roman" w:hAnsi="Simplified Arabic" w:cs="Simplified Arabic"/>
          <w:b/>
          <w:bCs/>
          <w:sz w:val="32"/>
          <w:szCs w:val="32"/>
          <w:lang w:eastAsia="fr-FR"/>
        </w:rPr>
        <w:t xml:space="preserve">  </w:t>
      </w:r>
      <w:r w:rsidR="00BC573F">
        <w:rPr>
          <w:rFonts w:ascii="Simplified Arabic" w:eastAsia="Times New Roman" w:hAnsi="Simplified Arabic" w:cs="Simplified Arabic"/>
          <w:b/>
          <w:bCs/>
          <w:sz w:val="32"/>
          <w:szCs w:val="32"/>
          <w:rtl/>
          <w:lang w:eastAsia="fr-FR"/>
        </w:rPr>
        <w:t>الف</w:t>
      </w:r>
      <w:r w:rsidR="00BC573F">
        <w:rPr>
          <w:rFonts w:ascii="Simplified Arabic" w:eastAsia="Times New Roman" w:hAnsi="Simplified Arabic" w:cs="Simplified Arabic" w:hint="cs"/>
          <w:b/>
          <w:bCs/>
          <w:sz w:val="32"/>
          <w:szCs w:val="32"/>
          <w:rtl/>
          <w:lang w:eastAsia="fr-FR"/>
        </w:rPr>
        <w:t xml:space="preserve">رع </w:t>
      </w:r>
      <w:proofErr w:type="gramStart"/>
      <w:r w:rsidR="00BC573F">
        <w:rPr>
          <w:rFonts w:ascii="Simplified Arabic" w:eastAsia="Times New Roman" w:hAnsi="Simplified Arabic" w:cs="Simplified Arabic" w:hint="cs"/>
          <w:b/>
          <w:bCs/>
          <w:sz w:val="32"/>
          <w:szCs w:val="32"/>
          <w:rtl/>
          <w:lang w:eastAsia="fr-FR"/>
        </w:rPr>
        <w:t>الثاني :</w:t>
      </w:r>
      <w:proofErr w:type="gramEnd"/>
      <w:r w:rsidRPr="00ED581D">
        <w:rPr>
          <w:rFonts w:ascii="Simplified Arabic" w:eastAsia="Times New Roman" w:hAnsi="Simplified Arabic" w:cs="Simplified Arabic"/>
          <w:b/>
          <w:bCs/>
          <w:sz w:val="32"/>
          <w:szCs w:val="32"/>
          <w:rtl/>
          <w:lang w:eastAsia="fr-FR"/>
        </w:rPr>
        <w:t xml:space="preserve"> الأحكام المتعلقة بتشغيل الأجانب </w:t>
      </w:r>
    </w:p>
    <w:p w:rsidR="00ED581D" w:rsidRPr="00ED581D" w:rsidRDefault="00FE008B"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sz w:val="32"/>
          <w:szCs w:val="32"/>
          <w:rtl/>
          <w:lang w:eastAsia="fr-FR"/>
        </w:rPr>
        <w:t>اولا :</w:t>
      </w:r>
      <w:r w:rsidR="00ED581D" w:rsidRPr="00ED581D">
        <w:rPr>
          <w:rFonts w:ascii="Simplified Arabic" w:eastAsia="Times New Roman" w:hAnsi="Simplified Arabic" w:cs="Simplified Arabic"/>
          <w:b/>
          <w:bCs/>
          <w:sz w:val="32"/>
          <w:szCs w:val="32"/>
          <w:rtl/>
          <w:lang w:eastAsia="fr-FR"/>
        </w:rPr>
        <w:t>شروط  تشغيل للأجانب</w:t>
      </w:r>
      <w:r w:rsidR="00ED581D" w:rsidRPr="00ED581D">
        <w:rPr>
          <w:rFonts w:ascii="Simplified Arabic" w:eastAsia="Times New Roman" w:hAnsi="Simplified Arabic" w:cs="Simplified Arabic"/>
          <w:b/>
          <w:bCs/>
          <w:sz w:val="32"/>
          <w:szCs w:val="32"/>
          <w:lang w:eastAsia="fr-FR"/>
        </w:rPr>
        <w:t>:</w:t>
      </w: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sz w:val="32"/>
          <w:szCs w:val="32"/>
          <w:rtl/>
          <w:lang w:eastAsia="fr-FR"/>
        </w:rPr>
        <w:t>يتوقف مزاولة العامل الأجنبي لنشاط مأجور في الجزائر على شروط وإجراءات جوهرية تضمنتها مختلف النصوص القانونية والتنظيمية منها القانون 81/10 والقرار 82/510 والقانون رقم 08/11 ومن هذه الشروط ما هو موضوعي ومنها ما هو شكلي</w:t>
      </w:r>
      <w:r w:rsidRPr="00ED581D">
        <w:rPr>
          <w:rFonts w:ascii="Simplified Arabic" w:eastAsia="Times New Roman" w:hAnsi="Simplified Arabic" w:cs="Simplified Arabic"/>
          <w:sz w:val="32"/>
          <w:szCs w:val="32"/>
          <w:lang w:eastAsia="fr-FR"/>
        </w:rPr>
        <w:t>.</w:t>
      </w: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b/>
          <w:bCs/>
          <w:sz w:val="32"/>
          <w:szCs w:val="32"/>
          <w:lang w:eastAsia="fr-FR"/>
        </w:rPr>
        <w:t xml:space="preserve"> 1.1 – </w:t>
      </w:r>
      <w:r w:rsidRPr="00ED581D">
        <w:rPr>
          <w:rFonts w:ascii="Simplified Arabic" w:eastAsia="Times New Roman" w:hAnsi="Simplified Arabic" w:cs="Simplified Arabic"/>
          <w:b/>
          <w:bCs/>
          <w:sz w:val="32"/>
          <w:szCs w:val="32"/>
          <w:rtl/>
          <w:lang w:eastAsia="fr-FR"/>
        </w:rPr>
        <w:t>الشروط الموضوعية لتشغيل الأجنبي</w:t>
      </w:r>
      <w:r w:rsidRPr="00ED581D">
        <w:rPr>
          <w:rFonts w:ascii="Simplified Arabic" w:eastAsia="Times New Roman" w:hAnsi="Simplified Arabic" w:cs="Simplified Arabic"/>
          <w:b/>
          <w:bCs/>
          <w:sz w:val="32"/>
          <w:szCs w:val="32"/>
          <w:lang w:eastAsia="fr-FR"/>
        </w:rPr>
        <w:t>:</w:t>
      </w:r>
    </w:p>
    <w:p w:rsidR="00ED581D" w:rsidRPr="00ED581D" w:rsidRDefault="00ED581D" w:rsidP="00FE008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sz w:val="32"/>
          <w:szCs w:val="32"/>
          <w:lang w:eastAsia="fr-FR"/>
        </w:rPr>
        <w:t xml:space="preserve">- </w:t>
      </w:r>
      <w:r w:rsidRPr="00ED581D">
        <w:rPr>
          <w:rFonts w:ascii="Simplified Arabic" w:eastAsia="Times New Roman" w:hAnsi="Simplified Arabic" w:cs="Simplified Arabic"/>
          <w:sz w:val="32"/>
          <w:szCs w:val="32"/>
          <w:rtl/>
          <w:lang w:eastAsia="fr-FR"/>
        </w:rPr>
        <w:t>أن يكون تشغيل الأجنبي وفقا لاحتياجات التنمية الوطنية (المادة 01 من قانون رقم 81/10</w:t>
      </w:r>
      <w:r w:rsidR="00FE008B">
        <w:rPr>
          <w:rFonts w:ascii="Simplified Arabic" w:eastAsia="Times New Roman" w:hAnsi="Simplified Arabic" w:cs="Simplified Arabic" w:hint="cs"/>
          <w:sz w:val="32"/>
          <w:szCs w:val="32"/>
          <w:rtl/>
          <w:lang w:eastAsia="fr-FR"/>
        </w:rPr>
        <w:t>)</w:t>
      </w:r>
    </w:p>
    <w:p w:rsidR="00ED581D" w:rsidRPr="00ED581D" w:rsidRDefault="00ED581D" w:rsidP="00FE008B">
      <w:pPr>
        <w:bidi/>
        <w:spacing w:before="100" w:beforeAutospacing="1" w:after="100" w:afterAutospacing="1" w:line="240" w:lineRule="auto"/>
        <w:ind w:right="0"/>
        <w:jc w:val="left"/>
        <w:rPr>
          <w:rFonts w:ascii="Simplified Arabic" w:eastAsia="Times New Roman" w:hAnsi="Simplified Arabic" w:cs="Simplified Arabic" w:hint="cs"/>
          <w:sz w:val="32"/>
          <w:szCs w:val="32"/>
          <w:rtl/>
          <w:lang w:eastAsia="fr-FR" w:bidi="ar-DZ"/>
        </w:rPr>
      </w:pPr>
      <w:r w:rsidRPr="00ED581D">
        <w:rPr>
          <w:rFonts w:ascii="Simplified Arabic" w:eastAsia="Times New Roman" w:hAnsi="Simplified Arabic" w:cs="Simplified Arabic"/>
          <w:sz w:val="32"/>
          <w:szCs w:val="32"/>
          <w:lang w:eastAsia="fr-FR"/>
        </w:rPr>
        <w:t xml:space="preserve">- </w:t>
      </w:r>
      <w:r w:rsidRPr="00ED581D">
        <w:rPr>
          <w:rFonts w:ascii="Simplified Arabic" w:eastAsia="Times New Roman" w:hAnsi="Simplified Arabic" w:cs="Simplified Arabic"/>
          <w:sz w:val="32"/>
          <w:szCs w:val="32"/>
          <w:rtl/>
          <w:lang w:eastAsia="fr-FR"/>
        </w:rPr>
        <w:t xml:space="preserve">وجوب تمتع الأجنبي لمستوى تأهيل يساوي على الأقل المستوى التقني ما عدا حالة رعايا دولة أبرمت معها الجزائر معاهدة أو اتفاقية، وكذا الأشخاص الذين يتمتعون بصفة اللاجىء السياسي </w:t>
      </w:r>
      <w:r w:rsidRPr="00ED581D">
        <w:rPr>
          <w:rFonts w:ascii="Simplified Arabic" w:eastAsia="Times New Roman" w:hAnsi="Simplified Arabic" w:cs="Simplified Arabic"/>
          <w:sz w:val="32"/>
          <w:szCs w:val="32"/>
          <w:lang w:eastAsia="fr-FR"/>
        </w:rPr>
        <w:t>(</w:t>
      </w:r>
      <w:r w:rsidRPr="00ED581D">
        <w:rPr>
          <w:rFonts w:ascii="Simplified Arabic" w:eastAsia="Times New Roman" w:hAnsi="Simplified Arabic" w:cs="Simplified Arabic"/>
          <w:sz w:val="32"/>
          <w:szCs w:val="32"/>
          <w:rtl/>
          <w:lang w:eastAsia="fr-FR"/>
        </w:rPr>
        <w:t>المادة 3 من قانون 81/10</w:t>
      </w:r>
      <w:r w:rsidRPr="00ED581D">
        <w:rPr>
          <w:rFonts w:ascii="Simplified Arabic" w:eastAsia="Times New Roman" w:hAnsi="Simplified Arabic" w:cs="Simplified Arabic"/>
          <w:sz w:val="32"/>
          <w:szCs w:val="32"/>
          <w:lang w:eastAsia="fr-FR"/>
        </w:rPr>
        <w:t>)</w:t>
      </w:r>
      <w:r w:rsidR="00FE008B" w:rsidRPr="00ED581D">
        <w:rPr>
          <w:rFonts w:ascii="Simplified Arabic" w:eastAsia="Times New Roman" w:hAnsi="Simplified Arabic" w:cs="Simplified Arabic"/>
          <w:sz w:val="32"/>
          <w:szCs w:val="32"/>
          <w:lang w:eastAsia="fr-FR"/>
        </w:rPr>
        <w:t xml:space="preserve"> </w:t>
      </w:r>
      <w:r w:rsidRPr="00ED581D">
        <w:rPr>
          <w:rFonts w:ascii="Simplified Arabic" w:eastAsia="Times New Roman" w:hAnsi="Simplified Arabic" w:cs="Simplified Arabic"/>
          <w:sz w:val="32"/>
          <w:szCs w:val="32"/>
          <w:lang w:eastAsia="fr-FR"/>
        </w:rPr>
        <w:t xml:space="preserve">- </w:t>
      </w:r>
      <w:r w:rsidRPr="00ED581D">
        <w:rPr>
          <w:rFonts w:ascii="Simplified Arabic" w:eastAsia="Times New Roman" w:hAnsi="Simplified Arabic" w:cs="Simplified Arabic"/>
          <w:sz w:val="32"/>
          <w:szCs w:val="32"/>
          <w:rtl/>
          <w:lang w:eastAsia="fr-FR"/>
        </w:rPr>
        <w:t>وجوب التصريح الصادر من هيئة صاحبة العمل لدى مصالح العمل المختصة إقليميا بكل أجنبي يمارس نشاط مدفوع الأجر</w:t>
      </w:r>
      <w:r w:rsidRPr="00ED581D">
        <w:rPr>
          <w:rFonts w:ascii="Simplified Arabic" w:eastAsia="Times New Roman" w:hAnsi="Simplified Arabic" w:cs="Simplified Arabic"/>
          <w:sz w:val="32"/>
          <w:szCs w:val="32"/>
          <w:lang w:eastAsia="fr-FR"/>
        </w:rPr>
        <w:t xml:space="preserve">  </w:t>
      </w:r>
      <w:r w:rsidRPr="00ED581D">
        <w:rPr>
          <w:rFonts w:ascii="Simplified Arabic" w:eastAsia="Times New Roman" w:hAnsi="Simplified Arabic" w:cs="Simplified Arabic"/>
          <w:sz w:val="32"/>
          <w:szCs w:val="32"/>
          <w:rtl/>
          <w:lang w:eastAsia="fr-FR"/>
        </w:rPr>
        <w:t>ويكون غير ملزم بجواز السفر</w:t>
      </w:r>
      <w:r w:rsidRPr="00ED581D">
        <w:rPr>
          <w:rFonts w:ascii="Simplified Arabic" w:eastAsia="Times New Roman" w:hAnsi="Simplified Arabic" w:cs="Simplified Arabic"/>
          <w:sz w:val="32"/>
          <w:szCs w:val="32"/>
          <w:lang w:eastAsia="fr-FR"/>
        </w:rPr>
        <w:t>.</w:t>
      </w:r>
    </w:p>
    <w:p w:rsidR="00ED581D" w:rsidRPr="00ED581D" w:rsidRDefault="00ED581D" w:rsidP="00FE008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sz w:val="32"/>
          <w:szCs w:val="32"/>
          <w:lang w:eastAsia="fr-FR"/>
        </w:rPr>
        <w:t xml:space="preserve">- </w:t>
      </w:r>
      <w:r w:rsidRPr="00ED581D">
        <w:rPr>
          <w:rFonts w:ascii="Simplified Arabic" w:eastAsia="Times New Roman" w:hAnsi="Simplified Arabic" w:cs="Simplified Arabic"/>
          <w:sz w:val="32"/>
          <w:szCs w:val="32"/>
          <w:rtl/>
          <w:lang w:eastAsia="fr-FR"/>
        </w:rPr>
        <w:t>يجب على العامل الأجنبي أن يكون حائزا على الشهادات المهنية اللازمة، والمؤهلات المهنية للوظيفة الواجب شغلها وهذا ما نصت عليه المادة 5/3 من قانون 80/10</w:t>
      </w: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sz w:val="32"/>
          <w:szCs w:val="32"/>
          <w:lang w:eastAsia="fr-FR"/>
        </w:rPr>
        <w:lastRenderedPageBreak/>
        <w:t xml:space="preserve">- </w:t>
      </w:r>
      <w:r w:rsidRPr="00ED581D">
        <w:rPr>
          <w:rFonts w:ascii="Simplified Arabic" w:eastAsia="Times New Roman" w:hAnsi="Simplified Arabic" w:cs="Simplified Arabic"/>
          <w:sz w:val="32"/>
          <w:szCs w:val="32"/>
          <w:rtl/>
          <w:lang w:eastAsia="fr-FR"/>
        </w:rPr>
        <w:t>وجوب تمتع الأجنبي بالسلامة البدنية؛ لذا اشترط خضوعه للمراقبة الصحية التي تثبث توفر الشروط المحددة للتنظيم المعمول به</w:t>
      </w:r>
      <w:r w:rsidRPr="00ED581D">
        <w:rPr>
          <w:rFonts w:ascii="Simplified Arabic" w:eastAsia="Times New Roman" w:hAnsi="Simplified Arabic" w:cs="Simplified Arabic"/>
          <w:sz w:val="32"/>
          <w:szCs w:val="32"/>
          <w:lang w:eastAsia="fr-FR"/>
        </w:rPr>
        <w:t>.</w:t>
      </w: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b/>
          <w:bCs/>
          <w:sz w:val="32"/>
          <w:szCs w:val="32"/>
          <w:lang w:eastAsia="fr-FR"/>
        </w:rPr>
        <w:t xml:space="preserve">1.2 – </w:t>
      </w:r>
      <w:r w:rsidRPr="00ED581D">
        <w:rPr>
          <w:rFonts w:ascii="Simplified Arabic" w:eastAsia="Times New Roman" w:hAnsi="Simplified Arabic" w:cs="Simplified Arabic"/>
          <w:b/>
          <w:bCs/>
          <w:sz w:val="32"/>
          <w:szCs w:val="32"/>
          <w:rtl/>
          <w:lang w:eastAsia="fr-FR"/>
        </w:rPr>
        <w:t>الشروط الشكلية لتشغيل العمال الأجانب</w:t>
      </w:r>
      <w:r w:rsidRPr="00ED581D">
        <w:rPr>
          <w:rFonts w:ascii="Simplified Arabic" w:eastAsia="Times New Roman" w:hAnsi="Simplified Arabic" w:cs="Simplified Arabic"/>
          <w:b/>
          <w:bCs/>
          <w:sz w:val="32"/>
          <w:szCs w:val="32"/>
          <w:lang w:eastAsia="fr-FR"/>
        </w:rPr>
        <w:t xml:space="preserve">: </w:t>
      </w: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sz w:val="32"/>
          <w:szCs w:val="32"/>
          <w:lang w:eastAsia="fr-FR"/>
        </w:rPr>
        <w:t> </w:t>
      </w:r>
      <w:r w:rsidRPr="00ED581D">
        <w:rPr>
          <w:rFonts w:ascii="Simplified Arabic" w:eastAsia="Times New Roman" w:hAnsi="Simplified Arabic" w:cs="Simplified Arabic"/>
          <w:sz w:val="32"/>
          <w:szCs w:val="32"/>
          <w:rtl/>
          <w:lang w:eastAsia="fr-FR"/>
        </w:rPr>
        <w:t xml:space="preserve">يخضع </w:t>
      </w:r>
      <w:proofErr w:type="gramStart"/>
      <w:r w:rsidRPr="00ED581D">
        <w:rPr>
          <w:rFonts w:ascii="Simplified Arabic" w:eastAsia="Times New Roman" w:hAnsi="Simplified Arabic" w:cs="Simplified Arabic"/>
          <w:sz w:val="32"/>
          <w:szCs w:val="32"/>
          <w:rtl/>
          <w:lang w:eastAsia="fr-FR"/>
        </w:rPr>
        <w:t>عقد</w:t>
      </w:r>
      <w:proofErr w:type="gramEnd"/>
      <w:r w:rsidRPr="00ED581D">
        <w:rPr>
          <w:rFonts w:ascii="Simplified Arabic" w:eastAsia="Times New Roman" w:hAnsi="Simplified Arabic" w:cs="Simplified Arabic"/>
          <w:sz w:val="32"/>
          <w:szCs w:val="32"/>
          <w:rtl/>
          <w:lang w:eastAsia="fr-FR"/>
        </w:rPr>
        <w:t xml:space="preserve"> العمل في الجزائر مع أجنبي إلى شرطين شكليين يتمثلان في رخصة العمل المؤقتة وجواز العمل</w:t>
      </w:r>
      <w:r w:rsidRPr="00ED581D">
        <w:rPr>
          <w:rFonts w:ascii="Simplified Arabic" w:eastAsia="Times New Roman" w:hAnsi="Simplified Arabic" w:cs="Simplified Arabic"/>
          <w:sz w:val="32"/>
          <w:szCs w:val="32"/>
          <w:lang w:eastAsia="fr-FR"/>
        </w:rPr>
        <w:t>.</w:t>
      </w: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b/>
          <w:bCs/>
          <w:sz w:val="32"/>
          <w:szCs w:val="32"/>
          <w:lang w:eastAsia="fr-FR"/>
        </w:rPr>
        <w:t xml:space="preserve">1.1.2- </w:t>
      </w:r>
      <w:r w:rsidRPr="00ED581D">
        <w:rPr>
          <w:rFonts w:ascii="Simplified Arabic" w:eastAsia="Times New Roman" w:hAnsi="Simplified Arabic" w:cs="Simplified Arabic"/>
          <w:b/>
          <w:bCs/>
          <w:sz w:val="32"/>
          <w:szCs w:val="32"/>
          <w:rtl/>
          <w:lang w:eastAsia="fr-FR"/>
        </w:rPr>
        <w:t>رخصة العمل المؤقتة</w:t>
      </w:r>
      <w:r w:rsidRPr="00ED581D">
        <w:rPr>
          <w:rFonts w:ascii="Simplified Arabic" w:eastAsia="Times New Roman" w:hAnsi="Simplified Arabic" w:cs="Simplified Arabic"/>
          <w:b/>
          <w:bCs/>
          <w:sz w:val="32"/>
          <w:szCs w:val="32"/>
          <w:lang w:eastAsia="fr-FR"/>
        </w:rPr>
        <w:t xml:space="preserve">: </w:t>
      </w:r>
    </w:p>
    <w:p w:rsidR="00ED581D" w:rsidRPr="00ED581D" w:rsidRDefault="00ED581D" w:rsidP="00777886">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sz w:val="32"/>
          <w:szCs w:val="32"/>
          <w:rtl/>
          <w:lang w:eastAsia="fr-FR"/>
        </w:rPr>
        <w:t>هذه الرخصة تمنح للعمال الأجانب المدعوون لممارسة نشاط مدفوع الأجر  ويكون هذا لمدة تقل عن ثلاثة أشهر أو تساويها</w:t>
      </w:r>
      <w:r w:rsidRPr="00ED581D">
        <w:rPr>
          <w:rFonts w:ascii="Simplified Arabic" w:eastAsia="Times New Roman" w:hAnsi="Simplified Arabic" w:cs="Simplified Arabic"/>
          <w:sz w:val="32"/>
          <w:szCs w:val="32"/>
          <w:lang w:eastAsia="fr-FR"/>
        </w:rPr>
        <w:t xml:space="preserve">  </w:t>
      </w:r>
      <w:r w:rsidRPr="00ED581D">
        <w:rPr>
          <w:rFonts w:ascii="Simplified Arabic" w:eastAsia="Times New Roman" w:hAnsi="Simplified Arabic" w:cs="Simplified Arabic"/>
          <w:sz w:val="32"/>
          <w:szCs w:val="32"/>
          <w:rtl/>
          <w:lang w:eastAsia="fr-FR"/>
        </w:rPr>
        <w:t>ويتم عن طريق تحرير طلب معلل من الهيئة بعد أخذ رأي  ممثلين، وهذه الرخصة لا يمكن تجديدها أكثر من مرة واحدة في السنة (المادة 08من قانون 81/10</w:t>
      </w:r>
      <w:r w:rsidR="00777886">
        <w:rPr>
          <w:rFonts w:ascii="Simplified Arabic" w:eastAsia="Times New Roman" w:hAnsi="Simplified Arabic" w:cs="Simplified Arabic" w:hint="cs"/>
          <w:sz w:val="32"/>
          <w:szCs w:val="32"/>
          <w:rtl/>
          <w:lang w:eastAsia="fr-FR"/>
        </w:rPr>
        <w:t xml:space="preserve"> )</w:t>
      </w: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b/>
          <w:bCs/>
          <w:sz w:val="32"/>
          <w:szCs w:val="32"/>
          <w:lang w:eastAsia="fr-FR"/>
        </w:rPr>
        <w:t xml:space="preserve">   1.2.2- </w:t>
      </w:r>
      <w:r w:rsidRPr="00ED581D">
        <w:rPr>
          <w:rFonts w:ascii="Simplified Arabic" w:eastAsia="Times New Roman" w:hAnsi="Simplified Arabic" w:cs="Simplified Arabic"/>
          <w:b/>
          <w:bCs/>
          <w:sz w:val="32"/>
          <w:szCs w:val="32"/>
          <w:rtl/>
          <w:lang w:eastAsia="fr-FR"/>
        </w:rPr>
        <w:t>جواز العمل</w:t>
      </w:r>
      <w:r w:rsidRPr="00ED581D">
        <w:rPr>
          <w:rFonts w:ascii="Simplified Arabic" w:eastAsia="Times New Roman" w:hAnsi="Simplified Arabic" w:cs="Simplified Arabic"/>
          <w:b/>
          <w:bCs/>
          <w:sz w:val="32"/>
          <w:szCs w:val="32"/>
          <w:lang w:eastAsia="fr-FR"/>
        </w:rPr>
        <w:t>:</w:t>
      </w:r>
    </w:p>
    <w:p w:rsidR="00ED581D" w:rsidRPr="00ED581D" w:rsidRDefault="00ED581D" w:rsidP="00777886">
      <w:pPr>
        <w:bidi/>
        <w:spacing w:before="100" w:beforeAutospacing="1" w:after="100" w:afterAutospacing="1" w:line="240" w:lineRule="auto"/>
        <w:ind w:right="0"/>
        <w:jc w:val="left"/>
        <w:rPr>
          <w:rFonts w:ascii="Simplified Arabic" w:eastAsia="Times New Roman" w:hAnsi="Simplified Arabic" w:cs="Simplified Arabic" w:hint="cs"/>
          <w:sz w:val="32"/>
          <w:szCs w:val="32"/>
          <w:rtl/>
          <w:lang w:eastAsia="fr-FR" w:bidi="ar-DZ"/>
        </w:rPr>
      </w:pPr>
      <w:r w:rsidRPr="00ED581D">
        <w:rPr>
          <w:rFonts w:ascii="Simplified Arabic" w:eastAsia="Times New Roman" w:hAnsi="Simplified Arabic" w:cs="Simplified Arabic"/>
          <w:sz w:val="32"/>
          <w:szCs w:val="32"/>
          <w:rtl/>
          <w:lang w:eastAsia="fr-FR"/>
        </w:rPr>
        <w:t xml:space="preserve">يمنح جواز العمل </w:t>
      </w:r>
      <w:proofErr w:type="gramStart"/>
      <w:r w:rsidRPr="00ED581D">
        <w:rPr>
          <w:rFonts w:ascii="Simplified Arabic" w:eastAsia="Times New Roman" w:hAnsi="Simplified Arabic" w:cs="Simplified Arabic"/>
          <w:sz w:val="32"/>
          <w:szCs w:val="32"/>
          <w:rtl/>
          <w:lang w:eastAsia="fr-FR"/>
        </w:rPr>
        <w:t>حسب</w:t>
      </w:r>
      <w:proofErr w:type="gramEnd"/>
      <w:r w:rsidRPr="00ED581D">
        <w:rPr>
          <w:rFonts w:ascii="Simplified Arabic" w:eastAsia="Times New Roman" w:hAnsi="Simplified Arabic" w:cs="Simplified Arabic"/>
          <w:sz w:val="32"/>
          <w:szCs w:val="32"/>
          <w:rtl/>
          <w:lang w:eastAsia="fr-FR"/>
        </w:rPr>
        <w:t xml:space="preserve"> المادة 11 من قانون 81/10 للأزواج الأجانب للمواطنين والمواطنات الجزائريين</w:t>
      </w:r>
    </w:p>
    <w:p w:rsidR="00ED581D" w:rsidRPr="00ED581D" w:rsidRDefault="00CF0D0B"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CF0D0B">
        <w:rPr>
          <w:rFonts w:ascii="Simplified Arabic" w:eastAsia="Times New Roman" w:hAnsi="Simplified Arabic" w:cs="Simplified Arabic"/>
          <w:b/>
          <w:bCs/>
          <w:sz w:val="32"/>
          <w:szCs w:val="32"/>
          <w:highlight w:val="yellow"/>
          <w:rtl/>
          <w:lang w:eastAsia="fr-FR"/>
        </w:rPr>
        <w:t>ال</w:t>
      </w:r>
      <w:r w:rsidRPr="00CF0D0B">
        <w:rPr>
          <w:rFonts w:ascii="Simplified Arabic" w:eastAsia="Times New Roman" w:hAnsi="Simplified Arabic" w:cs="Simplified Arabic" w:hint="cs"/>
          <w:b/>
          <w:bCs/>
          <w:sz w:val="32"/>
          <w:szCs w:val="32"/>
          <w:highlight w:val="yellow"/>
          <w:rtl/>
          <w:lang w:eastAsia="fr-FR"/>
        </w:rPr>
        <w:t xml:space="preserve">مبحث </w:t>
      </w:r>
      <w:proofErr w:type="gramStart"/>
      <w:r w:rsidRPr="00CF0D0B">
        <w:rPr>
          <w:rFonts w:ascii="Simplified Arabic" w:eastAsia="Times New Roman" w:hAnsi="Simplified Arabic" w:cs="Simplified Arabic" w:hint="cs"/>
          <w:b/>
          <w:bCs/>
          <w:sz w:val="32"/>
          <w:szCs w:val="32"/>
          <w:highlight w:val="yellow"/>
          <w:rtl/>
          <w:lang w:eastAsia="fr-FR"/>
        </w:rPr>
        <w:t>الثالث :</w:t>
      </w:r>
      <w:proofErr w:type="gramEnd"/>
      <w:r w:rsidR="00ED581D" w:rsidRPr="00CF0D0B">
        <w:rPr>
          <w:rFonts w:ascii="Simplified Arabic" w:eastAsia="Times New Roman" w:hAnsi="Simplified Arabic" w:cs="Simplified Arabic"/>
          <w:b/>
          <w:bCs/>
          <w:sz w:val="32"/>
          <w:szCs w:val="32"/>
          <w:highlight w:val="yellow"/>
          <w:rtl/>
          <w:lang w:eastAsia="fr-FR"/>
        </w:rPr>
        <w:t xml:space="preserve"> الحقوق التي يتمتع بها الأجنبي فوق الإقليم الجزائري</w:t>
      </w:r>
      <w:r w:rsidR="00ED581D" w:rsidRPr="00CF0D0B">
        <w:rPr>
          <w:rFonts w:ascii="Simplified Arabic" w:eastAsia="Times New Roman" w:hAnsi="Simplified Arabic" w:cs="Simplified Arabic"/>
          <w:b/>
          <w:bCs/>
          <w:sz w:val="32"/>
          <w:szCs w:val="32"/>
          <w:highlight w:val="yellow"/>
          <w:lang w:eastAsia="fr-FR"/>
        </w:rPr>
        <w:t>:</w:t>
      </w:r>
    </w:p>
    <w:p w:rsidR="006745BC" w:rsidRDefault="00ED581D" w:rsidP="006745BC">
      <w:pPr>
        <w:bidi/>
        <w:spacing w:before="100" w:beforeAutospacing="1" w:after="100" w:afterAutospacing="1" w:line="240" w:lineRule="auto"/>
        <w:ind w:right="0"/>
        <w:jc w:val="left"/>
        <w:rPr>
          <w:rFonts w:ascii="Simplified Arabic" w:eastAsia="Times New Roman" w:hAnsi="Simplified Arabic" w:cs="Simplified Arabic" w:hint="cs"/>
          <w:sz w:val="32"/>
          <w:szCs w:val="32"/>
          <w:rtl/>
          <w:lang w:eastAsia="fr-FR"/>
        </w:rPr>
      </w:pPr>
      <w:proofErr w:type="gramStart"/>
      <w:r w:rsidRPr="00ED581D">
        <w:rPr>
          <w:rFonts w:ascii="Simplified Arabic" w:eastAsia="Times New Roman" w:hAnsi="Simplified Arabic" w:cs="Simplified Arabic"/>
          <w:sz w:val="32"/>
          <w:szCs w:val="32"/>
          <w:rtl/>
          <w:lang w:eastAsia="fr-FR"/>
        </w:rPr>
        <w:t>يتمتع</w:t>
      </w:r>
      <w:proofErr w:type="gramEnd"/>
      <w:r w:rsidRPr="00ED581D">
        <w:rPr>
          <w:rFonts w:ascii="Simplified Arabic" w:eastAsia="Times New Roman" w:hAnsi="Simplified Arabic" w:cs="Simplified Arabic"/>
          <w:sz w:val="32"/>
          <w:szCs w:val="32"/>
          <w:rtl/>
          <w:lang w:eastAsia="fr-FR"/>
        </w:rPr>
        <w:t xml:space="preserve"> الأجنبي فوق الإقليم الجزائري بمجموعة من الحقوق  المتعلقة به شخصيا، والتي يكتسبها بمقتضى الأحكام والتنظيمات التشريعية الخاصة  بمركزه في الإقليم الجزائري، كما يتمتع كذلك بصفة استثنائية بحقوق اتفاقية نصت عليها الاتفاقيات المبرمة بين الجزائر والبلد الأجنبي. ونتطرق بهذا الخصوص إلى الحقوق التي يتمتع بها </w:t>
      </w:r>
      <w:proofErr w:type="gramStart"/>
      <w:r w:rsidRPr="00ED581D">
        <w:rPr>
          <w:rFonts w:ascii="Simplified Arabic" w:eastAsia="Times New Roman" w:hAnsi="Simplified Arabic" w:cs="Simplified Arabic"/>
          <w:sz w:val="32"/>
          <w:szCs w:val="32"/>
          <w:rtl/>
          <w:lang w:eastAsia="fr-FR"/>
        </w:rPr>
        <w:t>الأجنبي</w:t>
      </w:r>
      <w:proofErr w:type="gramEnd"/>
      <w:r w:rsidRPr="00ED581D">
        <w:rPr>
          <w:rFonts w:ascii="Simplified Arabic" w:eastAsia="Times New Roman" w:hAnsi="Simplified Arabic" w:cs="Simplified Arabic"/>
          <w:sz w:val="32"/>
          <w:szCs w:val="32"/>
          <w:rtl/>
          <w:lang w:eastAsia="fr-FR"/>
        </w:rPr>
        <w:t xml:space="preserve"> بمقتضى أحكام القانون الجزائر</w:t>
      </w:r>
      <w:r w:rsidR="006745BC">
        <w:rPr>
          <w:rFonts w:ascii="Simplified Arabic" w:eastAsia="Times New Roman" w:hAnsi="Simplified Arabic" w:cs="Simplified Arabic" w:hint="cs"/>
          <w:sz w:val="32"/>
          <w:szCs w:val="32"/>
          <w:rtl/>
          <w:lang w:eastAsia="fr-FR"/>
        </w:rPr>
        <w:t xml:space="preserve"> </w:t>
      </w:r>
    </w:p>
    <w:p w:rsidR="006745BC" w:rsidRDefault="006745BC" w:rsidP="006745BC">
      <w:pPr>
        <w:bidi/>
        <w:spacing w:before="100" w:beforeAutospacing="1" w:after="100" w:afterAutospacing="1" w:line="240" w:lineRule="auto"/>
        <w:ind w:right="0"/>
        <w:jc w:val="left"/>
        <w:rPr>
          <w:rFonts w:ascii="Simplified Arabic" w:eastAsia="Times New Roman" w:hAnsi="Simplified Arabic" w:cs="Simplified Arabic" w:hint="cs"/>
          <w:b/>
          <w:bCs/>
          <w:sz w:val="32"/>
          <w:szCs w:val="32"/>
          <w:rtl/>
          <w:lang w:eastAsia="fr-FR"/>
        </w:rPr>
      </w:pPr>
      <w:r w:rsidRPr="00F67C0D">
        <w:rPr>
          <w:rFonts w:ascii="Simplified Arabic" w:eastAsia="Times New Roman" w:hAnsi="Simplified Arabic" w:cs="Simplified Arabic" w:hint="cs"/>
          <w:b/>
          <w:bCs/>
          <w:sz w:val="32"/>
          <w:szCs w:val="32"/>
          <w:highlight w:val="yellow"/>
          <w:rtl/>
          <w:lang w:eastAsia="fr-FR"/>
        </w:rPr>
        <w:t>المطلب الاول :</w:t>
      </w:r>
      <w:r w:rsidR="00F67C0D" w:rsidRPr="00F67C0D">
        <w:rPr>
          <w:rFonts w:ascii="Simplified Arabic" w:eastAsia="Times New Roman" w:hAnsi="Simplified Arabic" w:cs="Simplified Arabic" w:hint="cs"/>
          <w:b/>
          <w:bCs/>
          <w:sz w:val="32"/>
          <w:szCs w:val="32"/>
          <w:highlight w:val="yellow"/>
          <w:rtl/>
          <w:lang w:eastAsia="fr-FR"/>
        </w:rPr>
        <w:t xml:space="preserve"> حقوق الاجنبي في القانون الجزائري</w:t>
      </w:r>
      <w:r w:rsidR="00F67C0D">
        <w:rPr>
          <w:rFonts w:ascii="Simplified Arabic" w:eastAsia="Times New Roman" w:hAnsi="Simplified Arabic" w:cs="Simplified Arabic" w:hint="cs"/>
          <w:b/>
          <w:bCs/>
          <w:sz w:val="32"/>
          <w:szCs w:val="32"/>
          <w:rtl/>
          <w:lang w:eastAsia="fr-FR"/>
        </w:rPr>
        <w:t xml:space="preserve"> </w:t>
      </w:r>
    </w:p>
    <w:p w:rsidR="00ED581D" w:rsidRDefault="006745BC" w:rsidP="006745BC">
      <w:pPr>
        <w:bidi/>
        <w:spacing w:before="100" w:beforeAutospacing="1" w:after="100" w:afterAutospacing="1" w:line="240" w:lineRule="auto"/>
        <w:ind w:right="0"/>
        <w:jc w:val="left"/>
        <w:rPr>
          <w:rFonts w:ascii="Simplified Arabic" w:eastAsia="Times New Roman" w:hAnsi="Simplified Arabic" w:cs="Simplified Arabic" w:hint="cs"/>
          <w:b/>
          <w:bCs/>
          <w:sz w:val="32"/>
          <w:szCs w:val="32"/>
          <w:rtl/>
          <w:lang w:eastAsia="fr-FR"/>
        </w:rPr>
      </w:pPr>
      <w:r>
        <w:rPr>
          <w:rFonts w:ascii="Simplified Arabic" w:eastAsia="Times New Roman" w:hAnsi="Simplified Arabic" w:cs="Simplified Arabic" w:hint="cs"/>
          <w:b/>
          <w:bCs/>
          <w:sz w:val="32"/>
          <w:szCs w:val="32"/>
          <w:rtl/>
          <w:lang w:eastAsia="fr-FR"/>
        </w:rPr>
        <w:t xml:space="preserve">الفرع الاول : الحقوق </w:t>
      </w:r>
      <w:r w:rsidR="00ED581D" w:rsidRPr="006745BC">
        <w:rPr>
          <w:rFonts w:ascii="Simplified Arabic" w:eastAsia="Times New Roman" w:hAnsi="Simplified Arabic" w:cs="Simplified Arabic"/>
          <w:b/>
          <w:bCs/>
          <w:sz w:val="32"/>
          <w:szCs w:val="32"/>
          <w:rtl/>
          <w:lang w:eastAsia="fr-FR"/>
        </w:rPr>
        <w:t>لسياسية</w:t>
      </w:r>
      <w:r>
        <w:rPr>
          <w:rFonts w:ascii="Simplified Arabic" w:eastAsia="Times New Roman" w:hAnsi="Simplified Arabic" w:cs="Simplified Arabic" w:hint="cs"/>
          <w:b/>
          <w:bCs/>
          <w:sz w:val="32"/>
          <w:szCs w:val="32"/>
          <w:rtl/>
          <w:lang w:eastAsia="fr-FR"/>
        </w:rPr>
        <w:t xml:space="preserve"> و الوظائف العمومية </w:t>
      </w:r>
    </w:p>
    <w:p w:rsidR="00581660" w:rsidRPr="00581660" w:rsidRDefault="00581660" w:rsidP="00581660">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sz w:val="32"/>
          <w:szCs w:val="32"/>
          <w:rtl/>
          <w:lang w:eastAsia="fr-FR"/>
        </w:rPr>
        <w:lastRenderedPageBreak/>
        <w:t xml:space="preserve">تقتصر على الجزائريين فقط ، مع الاشارة الى ان الاجنبي بمجرد حصوله على الجنسية الجزائرية يمكنه ممارسة هذه الحقوق </w:t>
      </w:r>
      <w:r w:rsidR="00BB6505">
        <w:rPr>
          <w:rFonts w:ascii="Simplified Arabic" w:eastAsia="Times New Roman" w:hAnsi="Simplified Arabic" w:cs="Simplified Arabic" w:hint="cs"/>
          <w:sz w:val="32"/>
          <w:szCs w:val="32"/>
          <w:rtl/>
          <w:lang w:eastAsia="fr-FR"/>
        </w:rPr>
        <w:t>( ارجع الى اثار اكتساب الجنسية الجزائرية )الا ما يتعلق بالترشح لمنصب رئاسة الجمهورية .</w:t>
      </w:r>
    </w:p>
    <w:p w:rsidR="00ED581D" w:rsidRPr="00ED581D" w:rsidRDefault="006745BC" w:rsidP="0074266E">
      <w:pPr>
        <w:bidi/>
        <w:spacing w:before="100" w:beforeAutospacing="1" w:after="100" w:afterAutospacing="1" w:line="240" w:lineRule="auto"/>
        <w:ind w:right="0"/>
        <w:jc w:val="left"/>
        <w:rPr>
          <w:rFonts w:ascii="Simplified Arabic" w:eastAsia="Times New Roman" w:hAnsi="Simplified Arabic" w:cs="Simplified Arabic" w:hint="cs"/>
          <w:sz w:val="32"/>
          <w:szCs w:val="32"/>
          <w:rtl/>
          <w:lang w:eastAsia="fr-FR" w:bidi="ar-DZ"/>
        </w:rPr>
      </w:pPr>
      <w:r>
        <w:rPr>
          <w:rFonts w:ascii="Simplified Arabic" w:eastAsia="Times New Roman" w:hAnsi="Simplified Arabic" w:cs="Simplified Arabic"/>
          <w:b/>
          <w:bCs/>
          <w:sz w:val="32"/>
          <w:szCs w:val="32"/>
          <w:rtl/>
          <w:lang w:eastAsia="fr-FR"/>
        </w:rPr>
        <w:t>ال</w:t>
      </w:r>
      <w:r>
        <w:rPr>
          <w:rFonts w:ascii="Simplified Arabic" w:eastAsia="Times New Roman" w:hAnsi="Simplified Arabic" w:cs="Simplified Arabic" w:hint="cs"/>
          <w:b/>
          <w:bCs/>
          <w:sz w:val="32"/>
          <w:szCs w:val="32"/>
          <w:rtl/>
          <w:lang w:eastAsia="fr-FR"/>
        </w:rPr>
        <w:t xml:space="preserve">فرع </w:t>
      </w:r>
      <w:proofErr w:type="gramStart"/>
      <w:r>
        <w:rPr>
          <w:rFonts w:ascii="Simplified Arabic" w:eastAsia="Times New Roman" w:hAnsi="Simplified Arabic" w:cs="Simplified Arabic" w:hint="cs"/>
          <w:b/>
          <w:bCs/>
          <w:sz w:val="32"/>
          <w:szCs w:val="32"/>
          <w:rtl/>
          <w:lang w:eastAsia="fr-FR"/>
        </w:rPr>
        <w:t>الثاني :</w:t>
      </w:r>
      <w:proofErr w:type="gramEnd"/>
      <w:r w:rsidR="008C1817">
        <w:rPr>
          <w:rFonts w:ascii="Simplified Arabic" w:eastAsia="Times New Roman" w:hAnsi="Simplified Arabic" w:cs="Simplified Arabic"/>
          <w:b/>
          <w:bCs/>
          <w:sz w:val="32"/>
          <w:szCs w:val="32"/>
          <w:rtl/>
          <w:lang w:eastAsia="fr-FR"/>
        </w:rPr>
        <w:t xml:space="preserve"> الحري</w:t>
      </w:r>
      <w:r w:rsidR="008C1817">
        <w:rPr>
          <w:rFonts w:ascii="Simplified Arabic" w:eastAsia="Times New Roman" w:hAnsi="Simplified Arabic" w:cs="Simplified Arabic" w:hint="cs"/>
          <w:b/>
          <w:bCs/>
          <w:sz w:val="32"/>
          <w:szCs w:val="32"/>
          <w:rtl/>
          <w:lang w:eastAsia="fr-FR"/>
        </w:rPr>
        <w:t>ات</w:t>
      </w:r>
      <w:r w:rsidR="00ED581D" w:rsidRPr="00ED581D">
        <w:rPr>
          <w:rFonts w:ascii="Simplified Arabic" w:eastAsia="Times New Roman" w:hAnsi="Simplified Arabic" w:cs="Simplified Arabic"/>
          <w:b/>
          <w:bCs/>
          <w:sz w:val="32"/>
          <w:szCs w:val="32"/>
          <w:rtl/>
          <w:lang w:eastAsia="fr-FR"/>
        </w:rPr>
        <w:t xml:space="preserve"> العامة</w:t>
      </w:r>
      <w:r w:rsidR="00ED581D" w:rsidRPr="00ED581D">
        <w:rPr>
          <w:rFonts w:ascii="Simplified Arabic" w:eastAsia="Times New Roman" w:hAnsi="Simplified Arabic" w:cs="Simplified Arabic"/>
          <w:sz w:val="32"/>
          <w:szCs w:val="32"/>
          <w:lang w:eastAsia="fr-FR"/>
        </w:rPr>
        <w:t>:</w:t>
      </w:r>
    </w:p>
    <w:p w:rsidR="00ED581D" w:rsidRDefault="00ED581D" w:rsidP="0074266E">
      <w:pPr>
        <w:bidi/>
        <w:spacing w:before="100" w:beforeAutospacing="1" w:after="100" w:afterAutospacing="1" w:line="240" w:lineRule="auto"/>
        <w:ind w:right="0"/>
        <w:jc w:val="left"/>
        <w:rPr>
          <w:rFonts w:ascii="Simplified Arabic" w:eastAsia="Times New Roman" w:hAnsi="Simplified Arabic" w:cs="Simplified Arabic" w:hint="cs"/>
          <w:sz w:val="32"/>
          <w:szCs w:val="32"/>
          <w:rtl/>
          <w:lang w:eastAsia="fr-FR" w:bidi="ar-DZ"/>
        </w:rPr>
      </w:pPr>
      <w:r w:rsidRPr="00ED581D">
        <w:rPr>
          <w:rFonts w:ascii="Simplified Arabic" w:eastAsia="Times New Roman" w:hAnsi="Simplified Arabic" w:cs="Simplified Arabic"/>
          <w:sz w:val="32"/>
          <w:szCs w:val="32"/>
          <w:rtl/>
          <w:lang w:eastAsia="fr-FR"/>
        </w:rPr>
        <w:t>نص</w:t>
      </w:r>
      <w:r w:rsidR="0074266E">
        <w:rPr>
          <w:rFonts w:ascii="Simplified Arabic" w:eastAsia="Times New Roman" w:hAnsi="Simplified Arabic" w:cs="Simplified Arabic" w:hint="cs"/>
          <w:sz w:val="32"/>
          <w:szCs w:val="32"/>
          <w:rtl/>
          <w:lang w:eastAsia="fr-FR"/>
        </w:rPr>
        <w:t xml:space="preserve"> المشرع الج</w:t>
      </w:r>
      <w:r w:rsidRPr="00ED581D">
        <w:rPr>
          <w:rFonts w:ascii="Simplified Arabic" w:eastAsia="Times New Roman" w:hAnsi="Simplified Arabic" w:cs="Simplified Arabic"/>
          <w:sz w:val="32"/>
          <w:szCs w:val="32"/>
          <w:rtl/>
          <w:lang w:eastAsia="fr-FR"/>
        </w:rPr>
        <w:t xml:space="preserve"> على حرية  التنقل في القانون رقم 08/11 المتعلق بشروط دخول إقامة الأجانب وتنقلهم في الجزائر  دون المساس بالسكينة العامة والأداب العامة، كما مكَّن المشرِّع الجزائري الشخص الأجنبي من اللجوء إلى القضاء للحصول على حقوقه</w:t>
      </w:r>
      <w:r w:rsidR="0074266E">
        <w:rPr>
          <w:rFonts w:ascii="Simplified Arabic" w:eastAsia="Times New Roman" w:hAnsi="Simplified Arabic" w:cs="Simplified Arabic" w:hint="cs"/>
          <w:sz w:val="32"/>
          <w:szCs w:val="32"/>
          <w:rtl/>
          <w:lang w:eastAsia="fr-FR"/>
        </w:rPr>
        <w:t xml:space="preserve"> ،  و من بين الحريات مثلا الحق في الزواج سواء بين الاجانب او بين جزائري او جزائرية باجنبي او اجنبية و التي درسناها بالتفصيل عند الحديث عن تانازع القوانين في مسائل الاحوال الشخصية </w:t>
      </w:r>
      <w:r w:rsidR="0074266E">
        <w:rPr>
          <w:rFonts w:ascii="Simplified Arabic" w:eastAsia="Times New Roman" w:hAnsi="Simplified Arabic" w:cs="Simplified Arabic" w:hint="cs"/>
          <w:sz w:val="32"/>
          <w:szCs w:val="32"/>
          <w:rtl/>
          <w:lang w:eastAsia="fr-FR" w:bidi="ar-DZ"/>
        </w:rPr>
        <w:t>.</w:t>
      </w:r>
    </w:p>
    <w:p w:rsidR="00ED581D" w:rsidRPr="00ED581D" w:rsidRDefault="0074266E" w:rsidP="0074266E">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bidi="ar-DZ"/>
        </w:rPr>
      </w:pPr>
      <w:r>
        <w:rPr>
          <w:rFonts w:ascii="Simplified Arabic" w:eastAsia="Times New Roman" w:hAnsi="Simplified Arabic" w:cs="Simplified Arabic" w:hint="cs"/>
          <w:sz w:val="32"/>
          <w:szCs w:val="32"/>
          <w:rtl/>
          <w:lang w:eastAsia="fr-FR" w:bidi="ar-DZ"/>
        </w:rPr>
        <w:t xml:space="preserve">اما عن الحريات الجمعوية فان </w:t>
      </w:r>
      <w:r w:rsidR="00ED581D" w:rsidRPr="00ED581D">
        <w:rPr>
          <w:rFonts w:ascii="Simplified Arabic" w:eastAsia="Times New Roman" w:hAnsi="Simplified Arabic" w:cs="Simplified Arabic"/>
          <w:sz w:val="32"/>
          <w:szCs w:val="32"/>
          <w:rtl/>
          <w:lang w:eastAsia="fr-FR"/>
        </w:rPr>
        <w:t xml:space="preserve"> تكوين الجمعيات والقيام بنشاطاتها وفق القانون الجزائري يقتصر على الوطنيين دون الأجا</w:t>
      </w:r>
      <w:r>
        <w:rPr>
          <w:rFonts w:ascii="Simplified Arabic" w:eastAsia="Times New Roman" w:hAnsi="Simplified Arabic" w:cs="Simplified Arabic"/>
          <w:sz w:val="32"/>
          <w:szCs w:val="32"/>
          <w:rtl/>
          <w:lang w:eastAsia="fr-FR"/>
        </w:rPr>
        <w:t>نب؛</w:t>
      </w:r>
      <w:r w:rsidR="00ED581D" w:rsidRPr="00ED581D">
        <w:rPr>
          <w:rFonts w:ascii="Simplified Arabic" w:eastAsia="Times New Roman" w:hAnsi="Simplified Arabic" w:cs="Simplified Arabic"/>
          <w:sz w:val="32"/>
          <w:szCs w:val="32"/>
          <w:rtl/>
          <w:lang w:eastAsia="fr-FR"/>
        </w:rPr>
        <w:t>فلا يجوز  للأجانب تكوين أية جمعية مهما كان نشاطها، ولا يمكن لأية جمعية أن تنشط داخل التراب الوطني إلا في حالة وجود الاتفاقات  الثنائية التي تبرمها الجزائر</w:t>
      </w:r>
      <w:r w:rsidR="00ED581D" w:rsidRPr="00ED581D">
        <w:rPr>
          <w:rFonts w:ascii="Simplified Arabic" w:eastAsia="Times New Roman" w:hAnsi="Simplified Arabic" w:cs="Simplified Arabic"/>
          <w:sz w:val="32"/>
          <w:szCs w:val="32"/>
          <w:lang w:eastAsia="fr-FR"/>
        </w:rPr>
        <w:t xml:space="preserve"> .</w:t>
      </w:r>
    </w:p>
    <w:p w:rsidR="00ED581D" w:rsidRPr="00ED581D" w:rsidRDefault="008C1817"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proofErr w:type="gramStart"/>
      <w:r>
        <w:rPr>
          <w:rFonts w:ascii="Simplified Arabic" w:eastAsia="Times New Roman" w:hAnsi="Simplified Arabic" w:cs="Simplified Arabic"/>
          <w:b/>
          <w:bCs/>
          <w:sz w:val="32"/>
          <w:szCs w:val="32"/>
          <w:rtl/>
          <w:lang w:eastAsia="fr-FR"/>
        </w:rPr>
        <w:t>الف</w:t>
      </w:r>
      <w:r>
        <w:rPr>
          <w:rFonts w:ascii="Simplified Arabic" w:eastAsia="Times New Roman" w:hAnsi="Simplified Arabic" w:cs="Simplified Arabic" w:hint="cs"/>
          <w:b/>
          <w:bCs/>
          <w:sz w:val="32"/>
          <w:szCs w:val="32"/>
          <w:rtl/>
          <w:lang w:eastAsia="fr-FR"/>
        </w:rPr>
        <w:t>رع</w:t>
      </w:r>
      <w:proofErr w:type="gramEnd"/>
      <w:r>
        <w:rPr>
          <w:rFonts w:ascii="Simplified Arabic" w:eastAsia="Times New Roman" w:hAnsi="Simplified Arabic" w:cs="Simplified Arabic" w:hint="cs"/>
          <w:b/>
          <w:bCs/>
          <w:sz w:val="32"/>
          <w:szCs w:val="32"/>
          <w:rtl/>
          <w:lang w:eastAsia="fr-FR"/>
        </w:rPr>
        <w:t xml:space="preserve"> الثالث:</w:t>
      </w:r>
      <w:r w:rsidR="00ED581D" w:rsidRPr="00ED581D">
        <w:rPr>
          <w:rFonts w:ascii="Simplified Arabic" w:eastAsia="Times New Roman" w:hAnsi="Simplified Arabic" w:cs="Simplified Arabic"/>
          <w:b/>
          <w:bCs/>
          <w:sz w:val="32"/>
          <w:szCs w:val="32"/>
          <w:rtl/>
          <w:lang w:eastAsia="fr-FR"/>
        </w:rPr>
        <w:t xml:space="preserve"> الحقوق الاجتماعية</w:t>
      </w:r>
      <w:r>
        <w:rPr>
          <w:rFonts w:ascii="Simplified Arabic" w:eastAsia="Times New Roman" w:hAnsi="Simplified Arabic" w:cs="Simplified Arabic" w:hint="cs"/>
          <w:b/>
          <w:bCs/>
          <w:sz w:val="32"/>
          <w:szCs w:val="32"/>
          <w:rtl/>
          <w:lang w:eastAsia="fr-FR"/>
        </w:rPr>
        <w:t xml:space="preserve"> </w:t>
      </w:r>
    </w:p>
    <w:p w:rsidR="00ED581D" w:rsidRPr="00ED581D" w:rsidRDefault="00ED581D" w:rsidP="00FB54C8">
      <w:pPr>
        <w:bidi/>
        <w:spacing w:before="100" w:beforeAutospacing="1" w:after="100" w:afterAutospacing="1" w:line="240" w:lineRule="auto"/>
        <w:ind w:right="0"/>
        <w:jc w:val="left"/>
        <w:rPr>
          <w:rFonts w:ascii="Simplified Arabic" w:eastAsia="Times New Roman" w:hAnsi="Simplified Arabic" w:cs="Simplified Arabic" w:hint="cs"/>
          <w:sz w:val="32"/>
          <w:szCs w:val="32"/>
          <w:rtl/>
          <w:lang w:eastAsia="fr-FR" w:bidi="ar-DZ"/>
        </w:rPr>
      </w:pPr>
      <w:r w:rsidRPr="00ED581D">
        <w:rPr>
          <w:rFonts w:ascii="Simplified Arabic" w:eastAsia="Times New Roman" w:hAnsi="Simplified Arabic" w:cs="Simplified Arabic"/>
          <w:sz w:val="32"/>
          <w:szCs w:val="32"/>
          <w:rtl/>
          <w:lang w:eastAsia="fr-FR"/>
        </w:rPr>
        <w:t xml:space="preserve">إن اقامة الأجنبي بصفة شرعية في أي بلد تكفل له نفس الحقوق التي يتمتع بها الوطني كالتمتع بالخدمات العمومية كالتعليم وخدمات الضمان الاجتماعي، والمساعدات العائلية، والتعويض عن حوادث العمل فيما يخص تشغيل الأجانب، والمساعدات الاجتماعية كالمساعدة الصحية ومنح التقاعد والمساعدة القضائية. </w:t>
      </w:r>
      <w:proofErr w:type="gramStart"/>
      <w:r w:rsidRPr="00ED581D">
        <w:rPr>
          <w:rFonts w:ascii="Simplified Arabic" w:eastAsia="Times New Roman" w:hAnsi="Simplified Arabic" w:cs="Simplified Arabic"/>
          <w:sz w:val="32"/>
          <w:szCs w:val="32"/>
          <w:rtl/>
          <w:lang w:eastAsia="fr-FR"/>
        </w:rPr>
        <w:t>وتعد</w:t>
      </w:r>
      <w:proofErr w:type="gramEnd"/>
      <w:r w:rsidRPr="00ED581D">
        <w:rPr>
          <w:rFonts w:ascii="Simplified Arabic" w:eastAsia="Times New Roman" w:hAnsi="Simplified Arabic" w:cs="Simplified Arabic"/>
          <w:sz w:val="32"/>
          <w:szCs w:val="32"/>
          <w:rtl/>
          <w:lang w:eastAsia="fr-FR"/>
        </w:rPr>
        <w:t xml:space="preserve"> هذه الحقوق من قبيل الحقوق التي تدخل ضمن حقوق الإنسان عامة</w:t>
      </w:r>
      <w:r w:rsidRPr="00ED581D">
        <w:rPr>
          <w:rFonts w:ascii="Simplified Arabic" w:eastAsia="Times New Roman" w:hAnsi="Simplified Arabic" w:cs="Simplified Arabic"/>
          <w:sz w:val="32"/>
          <w:szCs w:val="32"/>
          <w:lang w:eastAsia="fr-FR"/>
        </w:rPr>
        <w:t xml:space="preserve"> </w:t>
      </w:r>
      <w:r w:rsidRPr="00ED581D">
        <w:rPr>
          <w:rFonts w:ascii="Simplified Arabic" w:eastAsia="Times New Roman" w:hAnsi="Simplified Arabic" w:cs="Simplified Arabic"/>
          <w:sz w:val="32"/>
          <w:szCs w:val="32"/>
          <w:rtl/>
          <w:lang w:eastAsia="fr-FR"/>
        </w:rPr>
        <w:t>والتي نص عليها العهد الدولي للحقوق الاقتصادية والاجتماعية، والتي انضمت إليها الجزائر  بتاريخ 16 مايو 1989</w:t>
      </w:r>
      <w:r w:rsidRPr="00ED581D">
        <w:rPr>
          <w:rFonts w:ascii="Simplified Arabic" w:eastAsia="Times New Roman" w:hAnsi="Simplified Arabic" w:cs="Simplified Arabic"/>
          <w:b/>
          <w:bCs/>
          <w:sz w:val="32"/>
          <w:szCs w:val="32"/>
          <w:lang w:eastAsia="fr-FR"/>
        </w:rPr>
        <w:t>.</w:t>
      </w:r>
    </w:p>
    <w:p w:rsidR="00ED581D" w:rsidRPr="00ED581D" w:rsidRDefault="00FB54C8"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b/>
          <w:bCs/>
          <w:sz w:val="32"/>
          <w:szCs w:val="32"/>
          <w:rtl/>
          <w:lang w:eastAsia="fr-FR"/>
        </w:rPr>
        <w:t>الف</w:t>
      </w:r>
      <w:r>
        <w:rPr>
          <w:rFonts w:ascii="Simplified Arabic" w:eastAsia="Times New Roman" w:hAnsi="Simplified Arabic" w:cs="Simplified Arabic" w:hint="cs"/>
          <w:b/>
          <w:bCs/>
          <w:sz w:val="32"/>
          <w:szCs w:val="32"/>
          <w:rtl/>
          <w:lang w:eastAsia="fr-FR"/>
        </w:rPr>
        <w:t xml:space="preserve">رع </w:t>
      </w:r>
      <w:proofErr w:type="gramStart"/>
      <w:r>
        <w:rPr>
          <w:rFonts w:ascii="Simplified Arabic" w:eastAsia="Times New Roman" w:hAnsi="Simplified Arabic" w:cs="Simplified Arabic" w:hint="cs"/>
          <w:b/>
          <w:bCs/>
          <w:sz w:val="32"/>
          <w:szCs w:val="32"/>
          <w:rtl/>
          <w:lang w:eastAsia="fr-FR"/>
        </w:rPr>
        <w:t>الرابع :</w:t>
      </w:r>
      <w:proofErr w:type="gramEnd"/>
      <w:r w:rsidR="00ED581D" w:rsidRPr="00ED581D">
        <w:rPr>
          <w:rFonts w:ascii="Simplified Arabic" w:eastAsia="Times New Roman" w:hAnsi="Simplified Arabic" w:cs="Simplified Arabic"/>
          <w:b/>
          <w:bCs/>
          <w:sz w:val="32"/>
          <w:szCs w:val="32"/>
          <w:rtl/>
          <w:lang w:eastAsia="fr-FR"/>
        </w:rPr>
        <w:t>حق الإيجار</w:t>
      </w:r>
      <w:r>
        <w:rPr>
          <w:rFonts w:ascii="Simplified Arabic" w:eastAsia="Times New Roman" w:hAnsi="Simplified Arabic" w:cs="Simplified Arabic" w:hint="cs"/>
          <w:b/>
          <w:bCs/>
          <w:sz w:val="32"/>
          <w:szCs w:val="32"/>
          <w:rtl/>
          <w:lang w:eastAsia="fr-FR"/>
        </w:rPr>
        <w:t xml:space="preserve"> و</w:t>
      </w:r>
      <w:r w:rsidRPr="00FB54C8">
        <w:rPr>
          <w:rFonts w:ascii="Simplified Arabic" w:eastAsia="Times New Roman" w:hAnsi="Simplified Arabic" w:cs="Simplified Arabic"/>
          <w:b/>
          <w:bCs/>
          <w:sz w:val="32"/>
          <w:szCs w:val="32"/>
          <w:rtl/>
          <w:lang w:eastAsia="fr-FR"/>
        </w:rPr>
        <w:t xml:space="preserve"> </w:t>
      </w:r>
      <w:r w:rsidRPr="00ED581D">
        <w:rPr>
          <w:rFonts w:ascii="Simplified Arabic" w:eastAsia="Times New Roman" w:hAnsi="Simplified Arabic" w:cs="Simplified Arabic"/>
          <w:b/>
          <w:bCs/>
          <w:sz w:val="32"/>
          <w:szCs w:val="32"/>
          <w:rtl/>
          <w:lang w:eastAsia="fr-FR"/>
        </w:rPr>
        <w:t>حق التملك</w:t>
      </w:r>
      <w:r>
        <w:rPr>
          <w:rFonts w:ascii="Simplified Arabic" w:eastAsia="Times New Roman" w:hAnsi="Simplified Arabic" w:cs="Simplified Arabic" w:hint="cs"/>
          <w:b/>
          <w:bCs/>
          <w:sz w:val="32"/>
          <w:szCs w:val="32"/>
          <w:rtl/>
          <w:lang w:eastAsia="fr-FR"/>
        </w:rPr>
        <w:t xml:space="preserve"> </w:t>
      </w:r>
    </w:p>
    <w:p w:rsidR="00ED581D" w:rsidRPr="00FB54C8" w:rsidRDefault="00ED581D" w:rsidP="00FB54C8">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sz w:val="32"/>
          <w:szCs w:val="32"/>
          <w:rtl/>
          <w:lang w:eastAsia="fr-FR"/>
        </w:rPr>
        <w:lastRenderedPageBreak/>
        <w:t xml:space="preserve">مهما كانت طبيعة الإيجار سواء أكان إيجار مسكن أم إيجار محل مهني فإنه يعد حقًّا من حقوق الشخص </w:t>
      </w:r>
      <w:proofErr w:type="gramStart"/>
      <w:r w:rsidRPr="00ED581D">
        <w:rPr>
          <w:rFonts w:ascii="Simplified Arabic" w:eastAsia="Times New Roman" w:hAnsi="Simplified Arabic" w:cs="Simplified Arabic"/>
          <w:sz w:val="32"/>
          <w:szCs w:val="32"/>
          <w:rtl/>
          <w:lang w:eastAsia="fr-FR"/>
        </w:rPr>
        <w:t xml:space="preserve">الأجنبي </w:t>
      </w:r>
      <w:r w:rsidR="00FB54C8">
        <w:rPr>
          <w:rFonts w:ascii="Simplified Arabic" w:eastAsia="Times New Roman" w:hAnsi="Simplified Arabic" w:cs="Simplified Arabic" w:hint="cs"/>
          <w:sz w:val="32"/>
          <w:szCs w:val="32"/>
          <w:rtl/>
          <w:lang w:eastAsia="fr-FR" w:bidi="ar-DZ"/>
        </w:rPr>
        <w:t>،</w:t>
      </w:r>
      <w:proofErr w:type="gramEnd"/>
      <w:r w:rsidRPr="00ED581D">
        <w:rPr>
          <w:rFonts w:ascii="Simplified Arabic" w:eastAsia="Times New Roman" w:hAnsi="Simplified Arabic" w:cs="Simplified Arabic"/>
          <w:b/>
          <w:bCs/>
          <w:sz w:val="32"/>
          <w:szCs w:val="32"/>
          <w:lang w:eastAsia="fr-FR"/>
        </w:rPr>
        <w:t xml:space="preserve"> </w:t>
      </w:r>
    </w:p>
    <w:p w:rsidR="00ED581D" w:rsidRPr="00ED581D" w:rsidRDefault="00ED581D" w:rsidP="00500532">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sz w:val="32"/>
          <w:szCs w:val="32"/>
          <w:lang w:eastAsia="fr-FR"/>
        </w:rPr>
        <w:t> </w:t>
      </w:r>
      <w:r w:rsidR="00FB54C8">
        <w:rPr>
          <w:rFonts w:ascii="Simplified Arabic" w:eastAsia="Times New Roman" w:hAnsi="Simplified Arabic" w:cs="Simplified Arabic" w:hint="cs"/>
          <w:sz w:val="32"/>
          <w:szCs w:val="32"/>
          <w:rtl/>
          <w:lang w:eastAsia="fr-FR"/>
        </w:rPr>
        <w:t xml:space="preserve">اما عن </w:t>
      </w:r>
      <w:r w:rsidR="00FB54C8">
        <w:rPr>
          <w:rFonts w:ascii="Simplified Arabic" w:eastAsia="Times New Roman" w:hAnsi="Simplified Arabic" w:cs="Simplified Arabic"/>
          <w:sz w:val="32"/>
          <w:szCs w:val="32"/>
          <w:rtl/>
          <w:lang w:eastAsia="fr-FR"/>
        </w:rPr>
        <w:t>حق</w:t>
      </w:r>
      <w:r w:rsidR="00FB54C8">
        <w:rPr>
          <w:rFonts w:ascii="Simplified Arabic" w:eastAsia="Times New Roman" w:hAnsi="Simplified Arabic" w:cs="Simplified Arabic" w:hint="cs"/>
          <w:sz w:val="32"/>
          <w:szCs w:val="32"/>
          <w:rtl/>
          <w:lang w:eastAsia="fr-FR"/>
        </w:rPr>
        <w:t xml:space="preserve"> ال</w:t>
      </w:r>
      <w:r w:rsidRPr="00ED581D">
        <w:rPr>
          <w:rFonts w:ascii="Simplified Arabic" w:eastAsia="Times New Roman" w:hAnsi="Simplified Arabic" w:cs="Simplified Arabic"/>
          <w:sz w:val="32"/>
          <w:szCs w:val="32"/>
          <w:rtl/>
          <w:lang w:eastAsia="fr-FR"/>
        </w:rPr>
        <w:t>تملك</w:t>
      </w:r>
      <w:r w:rsidR="00FB54C8">
        <w:rPr>
          <w:rFonts w:ascii="Simplified Arabic" w:eastAsia="Times New Roman" w:hAnsi="Simplified Arabic" w:cs="Simplified Arabic" w:hint="cs"/>
          <w:sz w:val="32"/>
          <w:szCs w:val="32"/>
          <w:rtl/>
          <w:lang w:eastAsia="fr-FR"/>
        </w:rPr>
        <w:t xml:space="preserve"> ،فانه </w:t>
      </w:r>
      <w:r w:rsidR="008441E4">
        <w:rPr>
          <w:rFonts w:ascii="Simplified Arabic" w:eastAsia="Times New Roman" w:hAnsi="Simplified Arabic" w:cs="Simplified Arabic" w:hint="cs"/>
          <w:sz w:val="32"/>
          <w:szCs w:val="32"/>
          <w:rtl/>
          <w:lang w:eastAsia="fr-FR"/>
        </w:rPr>
        <w:t>يحق للاجنبي تملك</w:t>
      </w:r>
      <w:r w:rsidR="008441E4">
        <w:rPr>
          <w:rFonts w:ascii="Simplified Arabic" w:eastAsia="Times New Roman" w:hAnsi="Simplified Arabic" w:cs="Simplified Arabic"/>
          <w:sz w:val="32"/>
          <w:szCs w:val="32"/>
          <w:rtl/>
          <w:lang w:eastAsia="fr-FR"/>
        </w:rPr>
        <w:t xml:space="preserve"> </w:t>
      </w:r>
      <w:r w:rsidR="008441E4">
        <w:rPr>
          <w:rFonts w:ascii="Simplified Arabic" w:eastAsia="Times New Roman" w:hAnsi="Simplified Arabic" w:cs="Simplified Arabic" w:hint="cs"/>
          <w:sz w:val="32"/>
          <w:szCs w:val="32"/>
          <w:rtl/>
          <w:lang w:eastAsia="fr-FR"/>
        </w:rPr>
        <w:t>ا</w:t>
      </w:r>
      <w:r w:rsidRPr="00ED581D">
        <w:rPr>
          <w:rFonts w:ascii="Simplified Arabic" w:eastAsia="Times New Roman" w:hAnsi="Simplified Arabic" w:cs="Simplified Arabic"/>
          <w:sz w:val="32"/>
          <w:szCs w:val="32"/>
          <w:rtl/>
          <w:lang w:eastAsia="fr-FR"/>
        </w:rPr>
        <w:t>لأشياء  يمكن أن ينصب على المنقولات كما يمكن أن ينصب على الملكية الفكرية</w:t>
      </w:r>
      <w:r w:rsidRPr="00ED581D">
        <w:rPr>
          <w:rFonts w:ascii="Simplified Arabic" w:eastAsia="Times New Roman" w:hAnsi="Simplified Arabic" w:cs="Simplified Arabic"/>
          <w:sz w:val="32"/>
          <w:szCs w:val="32"/>
          <w:lang w:eastAsia="fr-FR"/>
        </w:rPr>
        <w:t xml:space="preserve">. </w:t>
      </w:r>
      <w:r w:rsidRPr="00ED581D">
        <w:rPr>
          <w:rFonts w:ascii="Simplified Arabic" w:eastAsia="Times New Roman" w:hAnsi="Simplified Arabic" w:cs="Simplified Arabic"/>
          <w:sz w:val="32"/>
          <w:szCs w:val="32"/>
          <w:rtl/>
          <w:lang w:eastAsia="fr-FR"/>
        </w:rPr>
        <w:t>فيجوز للأجنبي أن يتملك المنقولات عن طريق الشراء، أما بخصوص بيعه لهذه</w:t>
      </w:r>
      <w:r w:rsidRPr="00ED581D">
        <w:rPr>
          <w:rFonts w:ascii="Simplified Arabic" w:eastAsia="Times New Roman" w:hAnsi="Simplified Arabic" w:cs="Simplified Arabic"/>
          <w:sz w:val="32"/>
          <w:szCs w:val="32"/>
          <w:lang w:eastAsia="fr-FR"/>
        </w:rPr>
        <w:t xml:space="preserve">  </w:t>
      </w:r>
      <w:r w:rsidRPr="00ED581D">
        <w:rPr>
          <w:rFonts w:ascii="Simplified Arabic" w:eastAsia="Times New Roman" w:hAnsi="Simplified Arabic" w:cs="Simplified Arabic"/>
          <w:sz w:val="32"/>
          <w:szCs w:val="32"/>
          <w:rtl/>
          <w:lang w:eastAsia="fr-FR"/>
        </w:rPr>
        <w:t>المنقولات فإن هذا الأمر متعلق بأهمية الموضوع بالنسبة للتأثير على أهمية الاقتصاد؛ ففي هذه الحالة يتطلب الأمر الحصول على ترخيص من وزارة المالية وفقا للمادة الثانية من المرسوم  رقم 72/32 المؤرخ في 21 جانفي 1972فالش</w:t>
      </w:r>
      <w:r w:rsidR="0050534F">
        <w:rPr>
          <w:rFonts w:ascii="Simplified Arabic" w:eastAsia="Times New Roman" w:hAnsi="Simplified Arabic" w:cs="Simplified Arabic"/>
          <w:sz w:val="32"/>
          <w:szCs w:val="32"/>
          <w:rtl/>
          <w:lang w:eastAsia="fr-FR"/>
        </w:rPr>
        <w:t xml:space="preserve">خص الأجنبي، </w:t>
      </w:r>
      <w:r w:rsidR="0050534F">
        <w:rPr>
          <w:rFonts w:ascii="Simplified Arabic" w:eastAsia="Times New Roman" w:hAnsi="Simplified Arabic" w:cs="Simplified Arabic" w:hint="cs"/>
          <w:sz w:val="32"/>
          <w:szCs w:val="32"/>
          <w:rtl/>
          <w:lang w:eastAsia="fr-FR"/>
        </w:rPr>
        <w:t xml:space="preserve">له الحق في </w:t>
      </w:r>
      <w:r w:rsidR="0050534F">
        <w:rPr>
          <w:rFonts w:ascii="Simplified Arabic" w:eastAsia="Times New Roman" w:hAnsi="Simplified Arabic" w:cs="Simplified Arabic"/>
          <w:sz w:val="32"/>
          <w:szCs w:val="32"/>
          <w:rtl/>
          <w:lang w:eastAsia="fr-FR"/>
        </w:rPr>
        <w:t xml:space="preserve"> تملك </w:t>
      </w:r>
      <w:r w:rsidR="0050534F">
        <w:rPr>
          <w:rFonts w:ascii="Simplified Arabic" w:eastAsia="Times New Roman" w:hAnsi="Simplified Arabic" w:cs="Simplified Arabic" w:hint="cs"/>
          <w:sz w:val="32"/>
          <w:szCs w:val="32"/>
          <w:rtl/>
          <w:lang w:eastAsia="fr-FR"/>
        </w:rPr>
        <w:t>ال</w:t>
      </w:r>
      <w:r w:rsidRPr="00ED581D">
        <w:rPr>
          <w:rFonts w:ascii="Simplified Arabic" w:eastAsia="Times New Roman" w:hAnsi="Simplified Arabic" w:cs="Simplified Arabic"/>
          <w:sz w:val="32"/>
          <w:szCs w:val="32"/>
          <w:rtl/>
          <w:lang w:eastAsia="fr-FR"/>
        </w:rPr>
        <w:t>حقوق الأدبية والفنية والحق في تملك الملكية الصناعية، يحق له ذلك وفقا للقواعد العامة</w:t>
      </w:r>
      <w:r w:rsidRPr="00ED581D">
        <w:rPr>
          <w:rFonts w:ascii="Simplified Arabic" w:eastAsia="Times New Roman" w:hAnsi="Simplified Arabic" w:cs="Simplified Arabic"/>
          <w:sz w:val="32"/>
          <w:szCs w:val="32"/>
          <w:lang w:eastAsia="fr-FR"/>
        </w:rPr>
        <w:t>.</w:t>
      </w:r>
    </w:p>
    <w:p w:rsidR="00ED581D" w:rsidRPr="00ED581D" w:rsidRDefault="00ED581D" w:rsidP="00500532">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sz w:val="32"/>
          <w:szCs w:val="32"/>
          <w:rtl/>
          <w:lang w:eastAsia="fr-FR"/>
        </w:rPr>
        <w:t>إن حق تملك العقارات مقتصر على الجزائريين فقط دون الأجانب، سواء تعلق الأمر بتملك العقارات الخاصة بالسكن أو بالمهنة  أو بالتجارة  أو بالحرفة، وسواء كان ذلك عن طريق التنازل (المرسوم رقم 72/32 المؤرخ في 21 جانفي 1972) أو عن طريق الشراء (المادة 5 و07 من قانون رقم 81/10 المؤرخ في 07 جانفي 1981</w:t>
      </w:r>
      <w:r w:rsidRPr="00ED581D">
        <w:rPr>
          <w:rFonts w:ascii="Simplified Arabic" w:eastAsia="Times New Roman" w:hAnsi="Simplified Arabic" w:cs="Simplified Arabic"/>
          <w:sz w:val="32"/>
          <w:szCs w:val="32"/>
          <w:lang w:eastAsia="fr-FR"/>
        </w:rPr>
        <w:t>.</w:t>
      </w:r>
    </w:p>
    <w:p w:rsidR="00ED581D" w:rsidRPr="00ED581D" w:rsidRDefault="00ED581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sz w:val="32"/>
          <w:szCs w:val="32"/>
          <w:lang w:eastAsia="fr-FR"/>
        </w:rPr>
        <w:t> </w:t>
      </w:r>
      <w:proofErr w:type="gramStart"/>
      <w:r w:rsidR="00BE48AE">
        <w:rPr>
          <w:rFonts w:ascii="Simplified Arabic" w:eastAsia="Times New Roman" w:hAnsi="Simplified Arabic" w:cs="Simplified Arabic"/>
          <w:b/>
          <w:bCs/>
          <w:sz w:val="32"/>
          <w:szCs w:val="32"/>
          <w:rtl/>
          <w:lang w:eastAsia="fr-FR"/>
        </w:rPr>
        <w:t>الف</w:t>
      </w:r>
      <w:r w:rsidR="00BE48AE">
        <w:rPr>
          <w:rFonts w:ascii="Simplified Arabic" w:eastAsia="Times New Roman" w:hAnsi="Simplified Arabic" w:cs="Simplified Arabic" w:hint="cs"/>
          <w:b/>
          <w:bCs/>
          <w:sz w:val="32"/>
          <w:szCs w:val="32"/>
          <w:rtl/>
          <w:lang w:eastAsia="fr-FR"/>
        </w:rPr>
        <w:t>رع</w:t>
      </w:r>
      <w:proofErr w:type="gramEnd"/>
      <w:r w:rsidR="00BE48AE">
        <w:rPr>
          <w:rFonts w:ascii="Simplified Arabic" w:eastAsia="Times New Roman" w:hAnsi="Simplified Arabic" w:cs="Simplified Arabic" w:hint="cs"/>
          <w:b/>
          <w:bCs/>
          <w:sz w:val="32"/>
          <w:szCs w:val="32"/>
          <w:rtl/>
          <w:lang w:eastAsia="fr-FR"/>
        </w:rPr>
        <w:t xml:space="preserve"> الخامس: </w:t>
      </w:r>
      <w:r w:rsidRPr="00ED581D">
        <w:rPr>
          <w:rFonts w:ascii="Simplified Arabic" w:eastAsia="Times New Roman" w:hAnsi="Simplified Arabic" w:cs="Simplified Arabic"/>
          <w:b/>
          <w:bCs/>
          <w:sz w:val="32"/>
          <w:szCs w:val="32"/>
          <w:rtl/>
          <w:lang w:eastAsia="fr-FR"/>
        </w:rPr>
        <w:t xml:space="preserve"> حق التقاضي</w:t>
      </w:r>
    </w:p>
    <w:p w:rsidR="00ED581D" w:rsidRPr="00ED581D" w:rsidRDefault="00ED581D" w:rsidP="00F67C0D">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sidRPr="00ED581D">
        <w:rPr>
          <w:rFonts w:ascii="Simplified Arabic" w:eastAsia="Times New Roman" w:hAnsi="Simplified Arabic" w:cs="Simplified Arabic"/>
          <w:sz w:val="32"/>
          <w:szCs w:val="32"/>
          <w:rtl/>
          <w:lang w:eastAsia="fr-FR"/>
        </w:rPr>
        <w:t>من حق الأجنبي  اللجوء إلى القضاء عن طريق محاكم الدولة التي يوجد</w:t>
      </w:r>
      <w:r w:rsidR="009D79E1">
        <w:rPr>
          <w:rFonts w:ascii="Simplified Arabic" w:eastAsia="Times New Roman" w:hAnsi="Simplified Arabic" w:cs="Simplified Arabic"/>
          <w:sz w:val="32"/>
          <w:szCs w:val="32"/>
          <w:rtl/>
          <w:lang w:eastAsia="fr-FR"/>
        </w:rPr>
        <w:t xml:space="preserve"> في</w:t>
      </w:r>
      <w:r w:rsidR="009D79E1">
        <w:rPr>
          <w:rFonts w:ascii="Simplified Arabic" w:eastAsia="Times New Roman" w:hAnsi="Simplified Arabic" w:cs="Simplified Arabic" w:hint="cs"/>
          <w:sz w:val="32"/>
          <w:szCs w:val="32"/>
          <w:rtl/>
          <w:lang w:eastAsia="fr-FR"/>
        </w:rPr>
        <w:t>ها</w:t>
      </w:r>
      <w:r w:rsidR="009D79E1">
        <w:rPr>
          <w:rFonts w:ascii="Simplified Arabic" w:eastAsia="Times New Roman" w:hAnsi="Simplified Arabic" w:cs="Simplified Arabic" w:hint="cs"/>
          <w:sz w:val="32"/>
          <w:szCs w:val="32"/>
          <w:rtl/>
          <w:lang w:eastAsia="fr-FR" w:bidi="ar-DZ"/>
        </w:rPr>
        <w:t xml:space="preserve"> ،</w:t>
      </w:r>
      <w:r w:rsidRPr="00ED581D">
        <w:rPr>
          <w:rFonts w:ascii="Simplified Arabic" w:eastAsia="Times New Roman" w:hAnsi="Simplified Arabic" w:cs="Simplified Arabic"/>
          <w:sz w:val="32"/>
          <w:szCs w:val="32"/>
          <w:rtl/>
          <w:lang w:eastAsia="fr-FR"/>
        </w:rPr>
        <w:t>و</w:t>
      </w:r>
      <w:r w:rsidR="009D79E1">
        <w:rPr>
          <w:rFonts w:ascii="Simplified Arabic" w:eastAsia="Times New Roman" w:hAnsi="Simplified Arabic" w:cs="Simplified Arabic" w:hint="cs"/>
          <w:sz w:val="32"/>
          <w:szCs w:val="32"/>
          <w:rtl/>
          <w:lang w:eastAsia="fr-FR"/>
        </w:rPr>
        <w:t xml:space="preserve"> </w:t>
      </w:r>
      <w:r w:rsidR="009D79E1">
        <w:rPr>
          <w:rFonts w:ascii="Simplified Arabic" w:eastAsia="Times New Roman" w:hAnsi="Simplified Arabic" w:cs="Simplified Arabic"/>
          <w:sz w:val="32"/>
          <w:szCs w:val="32"/>
          <w:rtl/>
          <w:lang w:eastAsia="fr-FR"/>
        </w:rPr>
        <w:t>قد نص ال</w:t>
      </w:r>
      <w:r w:rsidR="009D79E1">
        <w:rPr>
          <w:rFonts w:ascii="Simplified Arabic" w:eastAsia="Times New Roman" w:hAnsi="Simplified Arabic" w:cs="Simplified Arabic" w:hint="cs"/>
          <w:sz w:val="32"/>
          <w:szCs w:val="32"/>
          <w:rtl/>
          <w:lang w:eastAsia="fr-FR"/>
        </w:rPr>
        <w:t>قانون</w:t>
      </w:r>
      <w:r w:rsidRPr="00ED581D">
        <w:rPr>
          <w:rFonts w:ascii="Simplified Arabic" w:eastAsia="Times New Roman" w:hAnsi="Simplified Arabic" w:cs="Simplified Arabic"/>
          <w:sz w:val="32"/>
          <w:szCs w:val="32"/>
          <w:rtl/>
          <w:lang w:eastAsia="fr-FR"/>
        </w:rPr>
        <w:t xml:space="preserve"> الجزائري على حق الأجنبي</w:t>
      </w:r>
      <w:r w:rsidRPr="00ED581D">
        <w:rPr>
          <w:rFonts w:ascii="Simplified Arabic" w:eastAsia="Times New Roman" w:hAnsi="Simplified Arabic" w:cs="Simplified Arabic"/>
          <w:sz w:val="32"/>
          <w:szCs w:val="32"/>
          <w:lang w:eastAsia="fr-FR"/>
        </w:rPr>
        <w:t xml:space="preserve">  </w:t>
      </w:r>
      <w:r w:rsidRPr="00ED581D">
        <w:rPr>
          <w:rFonts w:ascii="Simplified Arabic" w:eastAsia="Times New Roman" w:hAnsi="Simplified Arabic" w:cs="Simplified Arabic"/>
          <w:sz w:val="32"/>
          <w:szCs w:val="32"/>
          <w:rtl/>
          <w:lang w:eastAsia="fr-FR"/>
        </w:rPr>
        <w:t>ونظَّمه بموجب المادة 41 والمادة 42 من قانون الإج</w:t>
      </w:r>
      <w:r w:rsidR="009D79E1">
        <w:rPr>
          <w:rFonts w:ascii="Simplified Arabic" w:eastAsia="Times New Roman" w:hAnsi="Simplified Arabic" w:cs="Simplified Arabic"/>
          <w:sz w:val="32"/>
          <w:szCs w:val="32"/>
          <w:rtl/>
          <w:lang w:eastAsia="fr-FR"/>
        </w:rPr>
        <w:t xml:space="preserve">راءات المدنية والإدارية فيما </w:t>
      </w:r>
      <w:r w:rsidR="009D79E1">
        <w:rPr>
          <w:rFonts w:ascii="Simplified Arabic" w:eastAsia="Times New Roman" w:hAnsi="Simplified Arabic" w:cs="Simplified Arabic" w:hint="cs"/>
          <w:sz w:val="32"/>
          <w:szCs w:val="32"/>
          <w:rtl/>
          <w:lang w:eastAsia="fr-FR"/>
        </w:rPr>
        <w:t>يتعلق</w:t>
      </w:r>
      <w:r w:rsidRPr="00ED581D">
        <w:rPr>
          <w:rFonts w:ascii="Simplified Arabic" w:eastAsia="Times New Roman" w:hAnsi="Simplified Arabic" w:cs="Simplified Arabic"/>
          <w:sz w:val="32"/>
          <w:szCs w:val="32"/>
          <w:rtl/>
          <w:lang w:eastAsia="fr-FR"/>
        </w:rPr>
        <w:t xml:space="preserve"> بالدعاوى المرفوعة من الأجانب أو</w:t>
      </w:r>
      <w:r w:rsidR="009D79E1">
        <w:rPr>
          <w:rFonts w:ascii="Simplified Arabic" w:eastAsia="Times New Roman" w:hAnsi="Simplified Arabic" w:cs="Simplified Arabic"/>
          <w:sz w:val="32"/>
          <w:szCs w:val="32"/>
          <w:rtl/>
          <w:lang w:eastAsia="fr-FR"/>
        </w:rPr>
        <w:t xml:space="preserve"> ضدهم</w:t>
      </w:r>
      <w:r w:rsidR="009D79E1">
        <w:rPr>
          <w:rFonts w:ascii="Simplified Arabic" w:eastAsia="Times New Roman" w:hAnsi="Simplified Arabic" w:cs="Simplified Arabic" w:hint="cs"/>
          <w:sz w:val="32"/>
          <w:szCs w:val="32"/>
          <w:rtl/>
          <w:lang w:eastAsia="fr-FR"/>
        </w:rPr>
        <w:t xml:space="preserve"> كما سبق الاشارة اليه و دراسته في مواضيع الانون الدولي الخاص .</w:t>
      </w:r>
      <w:r w:rsidRPr="00ED581D">
        <w:rPr>
          <w:rFonts w:ascii="Simplified Arabic" w:eastAsia="Times New Roman" w:hAnsi="Simplified Arabic" w:cs="Simplified Arabic"/>
          <w:sz w:val="32"/>
          <w:szCs w:val="32"/>
          <w:lang w:eastAsia="fr-FR"/>
        </w:rPr>
        <w:t>.</w:t>
      </w:r>
    </w:p>
    <w:p w:rsidR="00ED581D" w:rsidRPr="00ED581D" w:rsidRDefault="00F67C0D" w:rsidP="00DB0FBC">
      <w:pPr>
        <w:bidi/>
        <w:spacing w:before="100" w:beforeAutospacing="1" w:after="100" w:afterAutospacing="1" w:line="240" w:lineRule="auto"/>
        <w:ind w:right="0"/>
        <w:jc w:val="left"/>
        <w:rPr>
          <w:rFonts w:ascii="Simplified Arabic" w:eastAsia="Times New Roman" w:hAnsi="Simplified Arabic" w:cs="Simplified Arabic" w:hint="cs"/>
          <w:sz w:val="32"/>
          <w:szCs w:val="32"/>
          <w:rtl/>
          <w:lang w:eastAsia="fr-FR" w:bidi="ar-DZ"/>
        </w:rPr>
      </w:pPr>
      <w:r w:rsidRPr="00F67C0D">
        <w:rPr>
          <w:rFonts w:ascii="Simplified Arabic" w:eastAsia="Times New Roman" w:hAnsi="Simplified Arabic" w:cs="Simplified Arabic" w:hint="cs"/>
          <w:b/>
          <w:bCs/>
          <w:sz w:val="32"/>
          <w:szCs w:val="32"/>
          <w:highlight w:val="yellow"/>
          <w:rtl/>
          <w:lang w:eastAsia="fr-FR"/>
        </w:rPr>
        <w:t xml:space="preserve">المطلب </w:t>
      </w:r>
      <w:proofErr w:type="gramStart"/>
      <w:r w:rsidRPr="00F67C0D">
        <w:rPr>
          <w:rFonts w:ascii="Simplified Arabic" w:eastAsia="Times New Roman" w:hAnsi="Simplified Arabic" w:cs="Simplified Arabic" w:hint="cs"/>
          <w:b/>
          <w:bCs/>
          <w:sz w:val="32"/>
          <w:szCs w:val="32"/>
          <w:highlight w:val="yellow"/>
          <w:rtl/>
          <w:lang w:eastAsia="fr-FR"/>
        </w:rPr>
        <w:t>الثاني :</w:t>
      </w:r>
      <w:proofErr w:type="gramEnd"/>
      <w:r w:rsidR="00ED581D" w:rsidRPr="00F67C0D">
        <w:rPr>
          <w:rFonts w:ascii="Simplified Arabic" w:eastAsia="Times New Roman" w:hAnsi="Simplified Arabic" w:cs="Simplified Arabic"/>
          <w:b/>
          <w:bCs/>
          <w:sz w:val="32"/>
          <w:szCs w:val="32"/>
          <w:highlight w:val="yellow"/>
          <w:rtl/>
          <w:lang w:eastAsia="fr-FR"/>
        </w:rPr>
        <w:t>واجبات الأجنبي فوق الإقليم الجزائري</w:t>
      </w:r>
      <w:r w:rsidR="00ED581D" w:rsidRPr="00F67C0D">
        <w:rPr>
          <w:rFonts w:ascii="Simplified Arabic" w:eastAsia="Times New Roman" w:hAnsi="Simplified Arabic" w:cs="Simplified Arabic"/>
          <w:b/>
          <w:bCs/>
          <w:sz w:val="32"/>
          <w:szCs w:val="32"/>
          <w:highlight w:val="yellow"/>
          <w:lang w:eastAsia="fr-FR"/>
        </w:rPr>
        <w:t>:</w:t>
      </w:r>
    </w:p>
    <w:p w:rsidR="00ED581D" w:rsidRPr="00ED581D" w:rsidRDefault="00F67C0D" w:rsidP="004266E6">
      <w:pPr>
        <w:bidi/>
        <w:spacing w:before="100" w:beforeAutospacing="1" w:after="100" w:afterAutospacing="1" w:line="240" w:lineRule="auto"/>
        <w:ind w:right="0"/>
        <w:jc w:val="left"/>
        <w:rPr>
          <w:rFonts w:ascii="Simplified Arabic" w:eastAsia="Times New Roman" w:hAnsi="Simplified Arabic" w:cs="Simplified Arabic" w:hint="cs"/>
          <w:sz w:val="32"/>
          <w:szCs w:val="32"/>
          <w:rtl/>
          <w:lang w:eastAsia="fr-FR" w:bidi="ar-DZ"/>
        </w:rPr>
      </w:pPr>
      <w:r>
        <w:rPr>
          <w:rFonts w:ascii="Simplified Arabic" w:eastAsia="Times New Roman" w:hAnsi="Simplified Arabic" w:cs="Simplified Arabic" w:hint="cs"/>
          <w:b/>
          <w:bCs/>
          <w:sz w:val="32"/>
          <w:szCs w:val="32"/>
          <w:rtl/>
          <w:lang w:eastAsia="fr-FR"/>
        </w:rPr>
        <w:t>الفرع الاول :</w:t>
      </w:r>
      <w:r w:rsidR="00DB0FBC">
        <w:rPr>
          <w:rFonts w:ascii="Simplified Arabic" w:eastAsia="Times New Roman" w:hAnsi="Simplified Arabic" w:cs="Simplified Arabic" w:hint="cs"/>
          <w:b/>
          <w:bCs/>
          <w:sz w:val="32"/>
          <w:szCs w:val="32"/>
          <w:rtl/>
          <w:lang w:eastAsia="fr-FR"/>
        </w:rPr>
        <w:t xml:space="preserve"> </w:t>
      </w:r>
      <w:r w:rsidR="00ED581D" w:rsidRPr="00ED581D">
        <w:rPr>
          <w:rFonts w:ascii="Simplified Arabic" w:eastAsia="Times New Roman" w:hAnsi="Simplified Arabic" w:cs="Simplified Arabic"/>
          <w:b/>
          <w:bCs/>
          <w:sz w:val="32"/>
          <w:szCs w:val="32"/>
          <w:rtl/>
          <w:lang w:eastAsia="fr-FR"/>
        </w:rPr>
        <w:t>احترام قوانين الدولة ونظامها العام والخضوع لسلطاتها</w:t>
      </w:r>
    </w:p>
    <w:p w:rsidR="00ED581D" w:rsidRPr="00ED581D" w:rsidRDefault="004266E6" w:rsidP="004266E6">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sz w:val="32"/>
          <w:szCs w:val="32"/>
          <w:rtl/>
          <w:lang w:eastAsia="fr-FR"/>
        </w:rPr>
        <w:t xml:space="preserve"> </w:t>
      </w:r>
      <w:r>
        <w:rPr>
          <w:rFonts w:ascii="Simplified Arabic" w:eastAsia="Times New Roman" w:hAnsi="Simplified Arabic" w:cs="Simplified Arabic" w:hint="cs"/>
          <w:sz w:val="32"/>
          <w:szCs w:val="32"/>
          <w:rtl/>
          <w:lang w:eastAsia="fr-FR"/>
        </w:rPr>
        <w:t>إ</w:t>
      </w:r>
      <w:r>
        <w:rPr>
          <w:rFonts w:ascii="Simplified Arabic" w:eastAsia="Times New Roman" w:hAnsi="Simplified Arabic" w:cs="Simplified Arabic"/>
          <w:sz w:val="32"/>
          <w:szCs w:val="32"/>
          <w:rtl/>
          <w:lang w:eastAsia="fr-FR"/>
        </w:rPr>
        <w:t>ن الأجانب ملزمون</w:t>
      </w:r>
      <w:r>
        <w:rPr>
          <w:rFonts w:ascii="Simplified Arabic" w:eastAsia="Times New Roman" w:hAnsi="Simplified Arabic" w:cs="Simplified Arabic" w:hint="cs"/>
          <w:sz w:val="32"/>
          <w:szCs w:val="32"/>
          <w:rtl/>
          <w:lang w:eastAsia="fr-FR"/>
        </w:rPr>
        <w:t xml:space="preserve"> </w:t>
      </w:r>
      <w:r>
        <w:rPr>
          <w:rFonts w:ascii="Simplified Arabic" w:eastAsia="Times New Roman" w:hAnsi="Simplified Arabic" w:cs="Simplified Arabic"/>
          <w:sz w:val="32"/>
          <w:szCs w:val="32"/>
          <w:rtl/>
          <w:lang w:eastAsia="fr-FR"/>
        </w:rPr>
        <w:t>شأنهم</w:t>
      </w:r>
      <w:r w:rsidR="00ED581D" w:rsidRPr="00ED581D">
        <w:rPr>
          <w:rFonts w:ascii="Simplified Arabic" w:eastAsia="Times New Roman" w:hAnsi="Simplified Arabic" w:cs="Simplified Arabic"/>
          <w:sz w:val="32"/>
          <w:szCs w:val="32"/>
          <w:rtl/>
          <w:lang w:eastAsia="fr-FR"/>
        </w:rPr>
        <w:t xml:space="preserve"> شأن  الوطنيين، باحترام القوانين و</w:t>
      </w:r>
      <w:r>
        <w:rPr>
          <w:rFonts w:ascii="Simplified Arabic" w:eastAsia="Times New Roman" w:hAnsi="Simplified Arabic" w:cs="Simplified Arabic" w:hint="cs"/>
          <w:sz w:val="32"/>
          <w:szCs w:val="32"/>
          <w:rtl/>
          <w:lang w:eastAsia="fr-FR"/>
        </w:rPr>
        <w:t xml:space="preserve"> </w:t>
      </w:r>
      <w:r w:rsidR="00ED581D" w:rsidRPr="00ED581D">
        <w:rPr>
          <w:rFonts w:ascii="Simplified Arabic" w:eastAsia="Times New Roman" w:hAnsi="Simplified Arabic" w:cs="Simplified Arabic"/>
          <w:sz w:val="32"/>
          <w:szCs w:val="32"/>
          <w:rtl/>
          <w:lang w:eastAsia="fr-FR"/>
        </w:rPr>
        <w:t xml:space="preserve">اللوائح المعمول بها في الدولة التي يتواجدون على إقليمها، كما يجب ألا يتضمن </w:t>
      </w:r>
      <w:r>
        <w:rPr>
          <w:rFonts w:ascii="Simplified Arabic" w:eastAsia="Times New Roman" w:hAnsi="Simplified Arabic" w:cs="Simplified Arabic"/>
          <w:sz w:val="32"/>
          <w:szCs w:val="32"/>
          <w:rtl/>
          <w:lang w:eastAsia="fr-FR"/>
        </w:rPr>
        <w:t>معاملاتهم وسائر تصرفاتهم خروج</w:t>
      </w:r>
      <w:r>
        <w:rPr>
          <w:rFonts w:ascii="Simplified Arabic" w:eastAsia="Times New Roman" w:hAnsi="Simplified Arabic" w:cs="Simplified Arabic" w:hint="cs"/>
          <w:sz w:val="32"/>
          <w:szCs w:val="32"/>
          <w:rtl/>
          <w:lang w:eastAsia="fr-FR"/>
        </w:rPr>
        <w:t xml:space="preserve">ا </w:t>
      </w:r>
      <w:r w:rsidR="00ED581D" w:rsidRPr="00ED581D">
        <w:rPr>
          <w:rFonts w:ascii="Simplified Arabic" w:eastAsia="Times New Roman" w:hAnsi="Simplified Arabic" w:cs="Simplified Arabic"/>
          <w:sz w:val="32"/>
          <w:szCs w:val="32"/>
          <w:rtl/>
          <w:lang w:eastAsia="fr-FR"/>
        </w:rPr>
        <w:lastRenderedPageBreak/>
        <w:t>عن قوانين تلك الدولة</w:t>
      </w:r>
      <w:r>
        <w:rPr>
          <w:rFonts w:ascii="Simplified Arabic" w:eastAsia="Times New Roman" w:hAnsi="Simplified Arabic" w:cs="Simplified Arabic" w:hint="cs"/>
          <w:sz w:val="32"/>
          <w:szCs w:val="32"/>
          <w:rtl/>
          <w:lang w:eastAsia="fr-FR"/>
        </w:rPr>
        <w:t xml:space="preserve"> ،</w:t>
      </w:r>
      <w:r w:rsidR="00ED581D" w:rsidRPr="00ED581D">
        <w:rPr>
          <w:rFonts w:ascii="Simplified Arabic" w:eastAsia="Times New Roman" w:hAnsi="Simplified Arabic" w:cs="Simplified Arabic"/>
          <w:sz w:val="32"/>
          <w:szCs w:val="32"/>
          <w:rtl/>
          <w:lang w:eastAsia="fr-FR"/>
        </w:rPr>
        <w:t>كذلك يجب أن يخضع الأجانب، كالوطنيين، لسلطات الدولة القضائ</w:t>
      </w:r>
      <w:r>
        <w:rPr>
          <w:rFonts w:ascii="Simplified Arabic" w:eastAsia="Times New Roman" w:hAnsi="Simplified Arabic" w:cs="Simplified Arabic"/>
          <w:sz w:val="32"/>
          <w:szCs w:val="32"/>
          <w:rtl/>
          <w:lang w:eastAsia="fr-FR"/>
        </w:rPr>
        <w:t>ية والإدارية</w:t>
      </w:r>
      <w:r>
        <w:rPr>
          <w:rFonts w:ascii="Simplified Arabic" w:eastAsia="Times New Roman" w:hAnsi="Simplified Arabic" w:cs="Simplified Arabic" w:hint="cs"/>
          <w:sz w:val="32"/>
          <w:szCs w:val="32"/>
          <w:rtl/>
          <w:lang w:eastAsia="fr-FR"/>
        </w:rPr>
        <w:t>،باستثناء العاملين</w:t>
      </w:r>
      <w:r w:rsidR="00ED581D" w:rsidRPr="00ED581D">
        <w:rPr>
          <w:rFonts w:ascii="Simplified Arabic" w:eastAsia="Times New Roman" w:hAnsi="Simplified Arabic" w:cs="Simplified Arabic"/>
          <w:sz w:val="32"/>
          <w:szCs w:val="32"/>
          <w:rtl/>
          <w:lang w:eastAsia="fr-FR"/>
        </w:rPr>
        <w:t> </w:t>
      </w:r>
      <w:r>
        <w:rPr>
          <w:rFonts w:ascii="Simplified Arabic" w:eastAsia="Times New Roman" w:hAnsi="Simplified Arabic" w:cs="Simplified Arabic" w:hint="cs"/>
          <w:sz w:val="32"/>
          <w:szCs w:val="32"/>
          <w:rtl/>
          <w:lang w:eastAsia="fr-FR"/>
        </w:rPr>
        <w:t>في</w:t>
      </w:r>
      <w:r w:rsidR="00ED581D" w:rsidRPr="00ED581D">
        <w:rPr>
          <w:rFonts w:ascii="Simplified Arabic" w:eastAsia="Times New Roman" w:hAnsi="Simplified Arabic" w:cs="Simplified Arabic"/>
          <w:sz w:val="32"/>
          <w:szCs w:val="32"/>
          <w:rtl/>
          <w:lang w:eastAsia="fr-FR"/>
        </w:rPr>
        <w:t xml:space="preserve"> السلك الدب</w:t>
      </w:r>
      <w:r>
        <w:rPr>
          <w:rFonts w:ascii="Simplified Arabic" w:eastAsia="Times New Roman" w:hAnsi="Simplified Arabic" w:cs="Simplified Arabic"/>
          <w:sz w:val="32"/>
          <w:szCs w:val="32"/>
          <w:rtl/>
          <w:lang w:eastAsia="fr-FR"/>
        </w:rPr>
        <w:t>لوماسي والقنصلي</w:t>
      </w:r>
      <w:r>
        <w:rPr>
          <w:rFonts w:ascii="Simplified Arabic" w:eastAsia="Times New Roman" w:hAnsi="Simplified Arabic" w:cs="Simplified Arabic" w:hint="cs"/>
          <w:sz w:val="32"/>
          <w:szCs w:val="32"/>
          <w:rtl/>
          <w:lang w:eastAsia="fr-FR"/>
        </w:rPr>
        <w:t xml:space="preserve"> </w:t>
      </w:r>
      <w:r w:rsidR="00ED581D" w:rsidRPr="00ED581D">
        <w:rPr>
          <w:rFonts w:ascii="Simplified Arabic" w:eastAsia="Times New Roman" w:hAnsi="Simplified Arabic" w:cs="Simplified Arabic"/>
          <w:sz w:val="32"/>
          <w:szCs w:val="32"/>
          <w:lang w:eastAsia="fr-FR"/>
        </w:rPr>
        <w:t>.</w:t>
      </w:r>
    </w:p>
    <w:p w:rsidR="00ED581D" w:rsidRPr="00ED581D" w:rsidRDefault="00F67C0D" w:rsidP="000C42BB">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b/>
          <w:bCs/>
          <w:sz w:val="32"/>
          <w:szCs w:val="32"/>
          <w:rtl/>
          <w:lang w:eastAsia="fr-FR"/>
        </w:rPr>
        <w:t>الفرع الثاني :</w:t>
      </w:r>
      <w:r w:rsidR="00D17B0D">
        <w:rPr>
          <w:rFonts w:ascii="Simplified Arabic" w:eastAsia="Times New Roman" w:hAnsi="Simplified Arabic" w:cs="Simplified Arabic" w:hint="cs"/>
          <w:b/>
          <w:bCs/>
          <w:sz w:val="32"/>
          <w:szCs w:val="32"/>
          <w:rtl/>
          <w:lang w:eastAsia="fr-FR"/>
        </w:rPr>
        <w:t xml:space="preserve"> اداء</w:t>
      </w:r>
      <w:r w:rsidR="00ED581D" w:rsidRPr="00ED581D">
        <w:rPr>
          <w:rFonts w:ascii="Simplified Arabic" w:eastAsia="Times New Roman" w:hAnsi="Simplified Arabic" w:cs="Simplified Arabic"/>
          <w:b/>
          <w:bCs/>
          <w:sz w:val="32"/>
          <w:szCs w:val="32"/>
          <w:lang w:eastAsia="fr-FR"/>
        </w:rPr>
        <w:t> </w:t>
      </w:r>
      <w:r w:rsidR="00D17B0D">
        <w:rPr>
          <w:rFonts w:ascii="Simplified Arabic" w:eastAsia="Times New Roman" w:hAnsi="Simplified Arabic" w:cs="Simplified Arabic"/>
          <w:b/>
          <w:bCs/>
          <w:sz w:val="32"/>
          <w:szCs w:val="32"/>
          <w:rtl/>
          <w:lang w:eastAsia="fr-FR"/>
        </w:rPr>
        <w:t>التكاليف المالية (</w:t>
      </w:r>
      <w:r w:rsidR="00ED581D" w:rsidRPr="00ED581D">
        <w:rPr>
          <w:rFonts w:ascii="Simplified Arabic" w:eastAsia="Times New Roman" w:hAnsi="Simplified Arabic" w:cs="Simplified Arabic"/>
          <w:b/>
          <w:bCs/>
          <w:sz w:val="32"/>
          <w:szCs w:val="32"/>
          <w:rtl/>
          <w:lang w:eastAsia="fr-FR"/>
        </w:rPr>
        <w:t>الضرائب</w:t>
      </w:r>
      <w:r w:rsidR="00D17B0D">
        <w:rPr>
          <w:rFonts w:ascii="Simplified Arabic" w:eastAsia="Times New Roman" w:hAnsi="Simplified Arabic" w:cs="Simplified Arabic" w:hint="cs"/>
          <w:b/>
          <w:bCs/>
          <w:sz w:val="32"/>
          <w:szCs w:val="32"/>
          <w:rtl/>
          <w:lang w:eastAsia="fr-FR"/>
        </w:rPr>
        <w:t xml:space="preserve"> )</w:t>
      </w:r>
    </w:p>
    <w:p w:rsidR="00ED581D" w:rsidRPr="00211E41" w:rsidRDefault="00151CE3" w:rsidP="00211E41">
      <w:pPr>
        <w:bidi/>
        <w:spacing w:before="100" w:beforeAutospacing="1" w:after="100" w:afterAutospacing="1" w:line="240" w:lineRule="auto"/>
        <w:ind w:right="0"/>
        <w:jc w:val="left"/>
        <w:rPr>
          <w:rFonts w:ascii="Simplified Arabic" w:eastAsia="Times New Roman" w:hAnsi="Simplified Arabic" w:cs="Simplified Arabic" w:hint="cs"/>
          <w:sz w:val="32"/>
          <w:szCs w:val="32"/>
          <w:rtl/>
          <w:lang w:eastAsia="fr-FR" w:bidi="ar-DZ"/>
        </w:rPr>
      </w:pPr>
      <w:r>
        <w:rPr>
          <w:rFonts w:ascii="Simplified Arabic" w:eastAsia="Times New Roman" w:hAnsi="Simplified Arabic" w:cs="Simplified Arabic" w:hint="cs"/>
          <w:sz w:val="32"/>
          <w:szCs w:val="32"/>
          <w:rtl/>
          <w:lang w:eastAsia="fr-FR"/>
        </w:rPr>
        <w:t xml:space="preserve">ان قاعدة </w:t>
      </w:r>
      <w:r w:rsidR="00ED581D" w:rsidRPr="00ED581D">
        <w:rPr>
          <w:rFonts w:ascii="Simplified Arabic" w:eastAsia="Times New Roman" w:hAnsi="Simplified Arabic" w:cs="Simplified Arabic"/>
          <w:sz w:val="32"/>
          <w:szCs w:val="32"/>
          <w:rtl/>
          <w:lang w:eastAsia="fr-FR"/>
        </w:rPr>
        <w:t>الأعباء التي يتحملها  الأجنبي في ماله كالضرائب والرسوم و</w:t>
      </w:r>
      <w:r w:rsidR="00CD3453">
        <w:rPr>
          <w:rFonts w:ascii="Simplified Arabic" w:eastAsia="Times New Roman" w:hAnsi="Simplified Arabic" w:cs="Simplified Arabic" w:hint="cs"/>
          <w:sz w:val="32"/>
          <w:szCs w:val="32"/>
          <w:rtl/>
          <w:lang w:eastAsia="fr-FR"/>
        </w:rPr>
        <w:t xml:space="preserve"> </w:t>
      </w:r>
      <w:r>
        <w:rPr>
          <w:rFonts w:ascii="Simplified Arabic" w:eastAsia="Times New Roman" w:hAnsi="Simplified Arabic" w:cs="Simplified Arabic"/>
          <w:sz w:val="32"/>
          <w:szCs w:val="32"/>
          <w:rtl/>
          <w:lang w:eastAsia="fr-FR"/>
        </w:rPr>
        <w:t>الجمارك</w:t>
      </w:r>
      <w:r w:rsidR="00ED581D" w:rsidRPr="00ED581D">
        <w:rPr>
          <w:rFonts w:ascii="Simplified Arabic" w:eastAsia="Times New Roman" w:hAnsi="Simplified Arabic" w:cs="Simplified Arabic"/>
          <w:sz w:val="32"/>
          <w:szCs w:val="32"/>
          <w:rtl/>
          <w:lang w:eastAsia="fr-FR"/>
        </w:rPr>
        <w:t xml:space="preserve"> في القانون الجزائري هي أن الأجانب متى توفرت فيهم شروط الخضوع لتلك التكاليف يلتز</w:t>
      </w:r>
      <w:r>
        <w:rPr>
          <w:rFonts w:ascii="Simplified Arabic" w:eastAsia="Times New Roman" w:hAnsi="Simplified Arabic" w:cs="Simplified Arabic"/>
          <w:sz w:val="32"/>
          <w:szCs w:val="32"/>
          <w:rtl/>
          <w:lang w:eastAsia="fr-FR"/>
        </w:rPr>
        <w:t>مون بأدائها كالوطنيين</w:t>
      </w:r>
      <w:r>
        <w:rPr>
          <w:rFonts w:ascii="Simplified Arabic" w:eastAsia="Times New Roman" w:hAnsi="Simplified Arabic" w:cs="Simplified Arabic" w:hint="cs"/>
          <w:sz w:val="32"/>
          <w:szCs w:val="32"/>
          <w:rtl/>
          <w:lang w:eastAsia="fr-FR"/>
        </w:rPr>
        <w:t xml:space="preserve"> ،</w:t>
      </w:r>
      <w:r w:rsidR="00ED581D" w:rsidRPr="00ED581D">
        <w:rPr>
          <w:rFonts w:ascii="Simplified Arabic" w:eastAsia="Times New Roman" w:hAnsi="Simplified Arabic" w:cs="Simplified Arabic"/>
          <w:sz w:val="32"/>
          <w:szCs w:val="32"/>
          <w:rtl/>
          <w:lang w:eastAsia="fr-FR"/>
        </w:rPr>
        <w:t>و</w:t>
      </w:r>
      <w:r>
        <w:rPr>
          <w:rFonts w:ascii="Simplified Arabic" w:eastAsia="Times New Roman" w:hAnsi="Simplified Arabic" w:cs="Simplified Arabic" w:hint="cs"/>
          <w:sz w:val="32"/>
          <w:szCs w:val="32"/>
          <w:rtl/>
          <w:lang w:eastAsia="fr-FR"/>
        </w:rPr>
        <w:t xml:space="preserve"> </w:t>
      </w:r>
      <w:r w:rsidR="00ED581D" w:rsidRPr="00ED581D">
        <w:rPr>
          <w:rFonts w:ascii="Simplified Arabic" w:eastAsia="Times New Roman" w:hAnsi="Simplified Arabic" w:cs="Simplified Arabic"/>
          <w:sz w:val="32"/>
          <w:szCs w:val="32"/>
          <w:rtl/>
          <w:lang w:eastAsia="fr-FR"/>
        </w:rPr>
        <w:t>العلة في ذلك أن الأجنبي يستفيد كالوطني من</w:t>
      </w:r>
      <w:r>
        <w:rPr>
          <w:rFonts w:ascii="Simplified Arabic" w:eastAsia="Times New Roman" w:hAnsi="Simplified Arabic" w:cs="Simplified Arabic"/>
          <w:sz w:val="32"/>
          <w:szCs w:val="32"/>
          <w:rtl/>
          <w:lang w:eastAsia="fr-FR"/>
        </w:rPr>
        <w:t xml:space="preserve"> المرافق العامة للدولة، كما أن</w:t>
      </w:r>
      <w:r>
        <w:rPr>
          <w:rFonts w:ascii="Simplified Arabic" w:eastAsia="Times New Roman" w:hAnsi="Simplified Arabic" w:cs="Simplified Arabic" w:hint="cs"/>
          <w:sz w:val="32"/>
          <w:szCs w:val="32"/>
          <w:rtl/>
          <w:lang w:eastAsia="fr-FR"/>
        </w:rPr>
        <w:t>ها</w:t>
      </w:r>
      <w:r>
        <w:rPr>
          <w:rFonts w:ascii="Simplified Arabic" w:eastAsia="Times New Roman" w:hAnsi="Simplified Arabic" w:cs="Simplified Arabic"/>
          <w:sz w:val="32"/>
          <w:szCs w:val="32"/>
          <w:rtl/>
          <w:lang w:eastAsia="fr-FR"/>
        </w:rPr>
        <w:t xml:space="preserve"> </w:t>
      </w:r>
      <w:r w:rsidR="00ED581D" w:rsidRPr="00ED581D">
        <w:rPr>
          <w:rFonts w:ascii="Simplified Arabic" w:eastAsia="Times New Roman" w:hAnsi="Simplified Arabic" w:cs="Simplified Arabic"/>
          <w:sz w:val="32"/>
          <w:szCs w:val="32"/>
          <w:rtl/>
          <w:lang w:eastAsia="fr-FR"/>
        </w:rPr>
        <w:t>تمثل مصدر دخل الأجنبي طوال إقامته، وكذلك هي موقع المال الخاضع للضريبة</w:t>
      </w:r>
      <w:r w:rsidR="00211E41">
        <w:rPr>
          <w:rFonts w:ascii="Simplified Arabic" w:eastAsia="Times New Roman" w:hAnsi="Simplified Arabic" w:cs="Simplified Arabic" w:hint="cs"/>
          <w:sz w:val="32"/>
          <w:szCs w:val="32"/>
          <w:rtl/>
          <w:lang w:eastAsia="fr-FR" w:bidi="ar-DZ"/>
        </w:rPr>
        <w:t xml:space="preserve">. </w:t>
      </w:r>
    </w:p>
    <w:p w:rsidR="00ED581D" w:rsidRPr="00ED581D" w:rsidRDefault="00ED581D" w:rsidP="00002585">
      <w:pPr>
        <w:bidi/>
        <w:spacing w:before="100" w:beforeAutospacing="1" w:after="100" w:afterAutospacing="1" w:line="240" w:lineRule="auto"/>
        <w:ind w:right="0"/>
        <w:jc w:val="left"/>
        <w:rPr>
          <w:rFonts w:ascii="Simplified Arabic" w:eastAsia="Times New Roman" w:hAnsi="Simplified Arabic" w:cs="Simplified Arabic"/>
          <w:sz w:val="32"/>
          <w:szCs w:val="32"/>
          <w:lang w:eastAsia="fr-FR"/>
        </w:rPr>
      </w:pPr>
    </w:p>
    <w:p w:rsidR="0006627C" w:rsidRPr="00ED581D" w:rsidRDefault="0006627C" w:rsidP="000C42BB">
      <w:pPr>
        <w:bidi/>
        <w:jc w:val="left"/>
        <w:rPr>
          <w:rFonts w:ascii="Simplified Arabic" w:hAnsi="Simplified Arabic" w:cs="Simplified Arabic"/>
          <w:sz w:val="32"/>
          <w:szCs w:val="32"/>
        </w:rPr>
      </w:pPr>
    </w:p>
    <w:sectPr w:rsidR="0006627C" w:rsidRPr="00ED581D" w:rsidSect="0006627C">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720" w:rsidRDefault="00F27720" w:rsidP="002B64AC">
      <w:pPr>
        <w:spacing w:line="240" w:lineRule="auto"/>
      </w:pPr>
      <w:r>
        <w:separator/>
      </w:r>
    </w:p>
  </w:endnote>
  <w:endnote w:type="continuationSeparator" w:id="0">
    <w:p w:rsidR="00F27720" w:rsidRDefault="00F27720" w:rsidP="002B64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7264547"/>
      <w:docPartObj>
        <w:docPartGallery w:val="Page Numbers (Bottom of Page)"/>
        <w:docPartUnique/>
      </w:docPartObj>
    </w:sdtPr>
    <w:sdtContent>
      <w:p w:rsidR="000D5F4C" w:rsidRDefault="000D5F4C">
        <w:pPr>
          <w:pStyle w:val="Pieddepage"/>
          <w:jc w:val="center"/>
        </w:pPr>
        <w:fldSimple w:instr=" PAGE   \* MERGEFORMAT ">
          <w:r w:rsidR="00EB5DA9">
            <w:rPr>
              <w:noProof/>
            </w:rPr>
            <w:t>6</w:t>
          </w:r>
        </w:fldSimple>
      </w:p>
    </w:sdtContent>
  </w:sdt>
  <w:p w:rsidR="000D5F4C" w:rsidRDefault="000D5F4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720" w:rsidRDefault="00F27720" w:rsidP="002B64AC">
      <w:pPr>
        <w:spacing w:line="240" w:lineRule="auto"/>
      </w:pPr>
      <w:r>
        <w:separator/>
      </w:r>
    </w:p>
  </w:footnote>
  <w:footnote w:type="continuationSeparator" w:id="0">
    <w:p w:rsidR="00F27720" w:rsidRDefault="00F27720" w:rsidP="002B64A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BB0"/>
    <w:multiLevelType w:val="multilevel"/>
    <w:tmpl w:val="B52275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D12F16"/>
    <w:multiLevelType w:val="multilevel"/>
    <w:tmpl w:val="2A22C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F87D33"/>
    <w:multiLevelType w:val="multilevel"/>
    <w:tmpl w:val="B458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A77872"/>
    <w:multiLevelType w:val="multilevel"/>
    <w:tmpl w:val="032C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150191"/>
    <w:multiLevelType w:val="multilevel"/>
    <w:tmpl w:val="8742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43389"/>
    <w:multiLevelType w:val="multilevel"/>
    <w:tmpl w:val="8902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9415E6"/>
    <w:multiLevelType w:val="multilevel"/>
    <w:tmpl w:val="7AE29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8F2265"/>
    <w:multiLevelType w:val="multilevel"/>
    <w:tmpl w:val="4928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1978A6"/>
    <w:multiLevelType w:val="multilevel"/>
    <w:tmpl w:val="AE82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4341C8"/>
    <w:multiLevelType w:val="multilevel"/>
    <w:tmpl w:val="90E6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504906"/>
    <w:multiLevelType w:val="multilevel"/>
    <w:tmpl w:val="77CA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BB2E47"/>
    <w:multiLevelType w:val="multilevel"/>
    <w:tmpl w:val="3CAC1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B987014"/>
    <w:multiLevelType w:val="multilevel"/>
    <w:tmpl w:val="19B46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750D0D"/>
    <w:multiLevelType w:val="multilevel"/>
    <w:tmpl w:val="A50A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0A4655"/>
    <w:multiLevelType w:val="multilevel"/>
    <w:tmpl w:val="C1B0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FF34AC"/>
    <w:multiLevelType w:val="multilevel"/>
    <w:tmpl w:val="DAC6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5C6A9F"/>
    <w:multiLevelType w:val="multilevel"/>
    <w:tmpl w:val="3094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2"/>
  </w:num>
  <w:num w:numId="4">
    <w:abstractNumId w:val="3"/>
  </w:num>
  <w:num w:numId="5">
    <w:abstractNumId w:val="15"/>
  </w:num>
  <w:num w:numId="6">
    <w:abstractNumId w:val="4"/>
  </w:num>
  <w:num w:numId="7">
    <w:abstractNumId w:val="9"/>
  </w:num>
  <w:num w:numId="8">
    <w:abstractNumId w:val="13"/>
  </w:num>
  <w:num w:numId="9">
    <w:abstractNumId w:val="1"/>
  </w:num>
  <w:num w:numId="10">
    <w:abstractNumId w:val="7"/>
  </w:num>
  <w:num w:numId="11">
    <w:abstractNumId w:val="14"/>
  </w:num>
  <w:num w:numId="12">
    <w:abstractNumId w:val="5"/>
  </w:num>
  <w:num w:numId="13">
    <w:abstractNumId w:val="6"/>
  </w:num>
  <w:num w:numId="14">
    <w:abstractNumId w:val="10"/>
  </w:num>
  <w:num w:numId="15">
    <w:abstractNumId w:val="12"/>
  </w:num>
  <w:num w:numId="16">
    <w:abstractNumId w:val="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defaultTabStop w:val="708"/>
  <w:hyphenationZone w:val="425"/>
  <w:characterSpacingControl w:val="doNotCompress"/>
  <w:footnotePr>
    <w:footnote w:id="-1"/>
    <w:footnote w:id="0"/>
  </w:footnotePr>
  <w:endnotePr>
    <w:endnote w:id="-1"/>
    <w:endnote w:id="0"/>
  </w:endnotePr>
  <w:compat/>
  <w:rsids>
    <w:rsidRoot w:val="00ED581D"/>
    <w:rsid w:val="00002585"/>
    <w:rsid w:val="000040A7"/>
    <w:rsid w:val="00006E72"/>
    <w:rsid w:val="00033B34"/>
    <w:rsid w:val="0004209F"/>
    <w:rsid w:val="0004385D"/>
    <w:rsid w:val="00044ED7"/>
    <w:rsid w:val="00045424"/>
    <w:rsid w:val="00047133"/>
    <w:rsid w:val="00047C2F"/>
    <w:rsid w:val="00054134"/>
    <w:rsid w:val="00055CE6"/>
    <w:rsid w:val="00056E7A"/>
    <w:rsid w:val="000577A4"/>
    <w:rsid w:val="00065451"/>
    <w:rsid w:val="0006627C"/>
    <w:rsid w:val="00071C2D"/>
    <w:rsid w:val="000756C3"/>
    <w:rsid w:val="000815E8"/>
    <w:rsid w:val="000838AA"/>
    <w:rsid w:val="00084B9C"/>
    <w:rsid w:val="00087CDC"/>
    <w:rsid w:val="000934E5"/>
    <w:rsid w:val="000A26E2"/>
    <w:rsid w:val="000A44B0"/>
    <w:rsid w:val="000A76A8"/>
    <w:rsid w:val="000B4944"/>
    <w:rsid w:val="000B6939"/>
    <w:rsid w:val="000C3926"/>
    <w:rsid w:val="000C42BB"/>
    <w:rsid w:val="000C43BC"/>
    <w:rsid w:val="000C4439"/>
    <w:rsid w:val="000D148F"/>
    <w:rsid w:val="000D39BC"/>
    <w:rsid w:val="000D5F4C"/>
    <w:rsid w:val="000D6458"/>
    <w:rsid w:val="000E28F9"/>
    <w:rsid w:val="000F09B7"/>
    <w:rsid w:val="000F3094"/>
    <w:rsid w:val="000F42E1"/>
    <w:rsid w:val="000F6514"/>
    <w:rsid w:val="0011256F"/>
    <w:rsid w:val="001173FF"/>
    <w:rsid w:val="0012134E"/>
    <w:rsid w:val="00122E6A"/>
    <w:rsid w:val="00123F6E"/>
    <w:rsid w:val="00125CC6"/>
    <w:rsid w:val="00126EE0"/>
    <w:rsid w:val="00131F7A"/>
    <w:rsid w:val="0013325D"/>
    <w:rsid w:val="001350D7"/>
    <w:rsid w:val="00135D1B"/>
    <w:rsid w:val="00141A2C"/>
    <w:rsid w:val="001459DF"/>
    <w:rsid w:val="00146898"/>
    <w:rsid w:val="0015178A"/>
    <w:rsid w:val="00151CE3"/>
    <w:rsid w:val="00155AC0"/>
    <w:rsid w:val="00161052"/>
    <w:rsid w:val="00163E83"/>
    <w:rsid w:val="00166517"/>
    <w:rsid w:val="001727E8"/>
    <w:rsid w:val="00187075"/>
    <w:rsid w:val="00191121"/>
    <w:rsid w:val="001A7AAB"/>
    <w:rsid w:val="001B1241"/>
    <w:rsid w:val="001B31CD"/>
    <w:rsid w:val="001C0C5D"/>
    <w:rsid w:val="001D1EBA"/>
    <w:rsid w:val="001E2B64"/>
    <w:rsid w:val="001E3CC7"/>
    <w:rsid w:val="001E547B"/>
    <w:rsid w:val="001F004F"/>
    <w:rsid w:val="001F0D65"/>
    <w:rsid w:val="001F23FC"/>
    <w:rsid w:val="00202168"/>
    <w:rsid w:val="00205086"/>
    <w:rsid w:val="002051BD"/>
    <w:rsid w:val="0020744E"/>
    <w:rsid w:val="00211E41"/>
    <w:rsid w:val="0022235B"/>
    <w:rsid w:val="00224C4B"/>
    <w:rsid w:val="00255775"/>
    <w:rsid w:val="00255CEA"/>
    <w:rsid w:val="0026342C"/>
    <w:rsid w:val="00267359"/>
    <w:rsid w:val="00274ACE"/>
    <w:rsid w:val="00277B55"/>
    <w:rsid w:val="00277EB3"/>
    <w:rsid w:val="0028196D"/>
    <w:rsid w:val="00284093"/>
    <w:rsid w:val="0028570C"/>
    <w:rsid w:val="00293D2D"/>
    <w:rsid w:val="002A408E"/>
    <w:rsid w:val="002A490E"/>
    <w:rsid w:val="002B4D9D"/>
    <w:rsid w:val="002B4FB1"/>
    <w:rsid w:val="002B5F65"/>
    <w:rsid w:val="002B64AC"/>
    <w:rsid w:val="002D075D"/>
    <w:rsid w:val="002D5C9C"/>
    <w:rsid w:val="002E13B8"/>
    <w:rsid w:val="002F42C1"/>
    <w:rsid w:val="002F432F"/>
    <w:rsid w:val="002F6CEC"/>
    <w:rsid w:val="002F7274"/>
    <w:rsid w:val="002F749C"/>
    <w:rsid w:val="0030329B"/>
    <w:rsid w:val="00303701"/>
    <w:rsid w:val="00303BA8"/>
    <w:rsid w:val="003058B0"/>
    <w:rsid w:val="00311B38"/>
    <w:rsid w:val="00311E40"/>
    <w:rsid w:val="00312841"/>
    <w:rsid w:val="00325F57"/>
    <w:rsid w:val="0033115A"/>
    <w:rsid w:val="0033684A"/>
    <w:rsid w:val="00343D54"/>
    <w:rsid w:val="00346DAB"/>
    <w:rsid w:val="003508C3"/>
    <w:rsid w:val="00354E34"/>
    <w:rsid w:val="0036366F"/>
    <w:rsid w:val="00365881"/>
    <w:rsid w:val="00373DC3"/>
    <w:rsid w:val="00382890"/>
    <w:rsid w:val="0038425A"/>
    <w:rsid w:val="003931EE"/>
    <w:rsid w:val="00395C81"/>
    <w:rsid w:val="00397EDF"/>
    <w:rsid w:val="003A5160"/>
    <w:rsid w:val="003B04AE"/>
    <w:rsid w:val="003B208A"/>
    <w:rsid w:val="003B3302"/>
    <w:rsid w:val="003B58EF"/>
    <w:rsid w:val="003C2490"/>
    <w:rsid w:val="003C24D3"/>
    <w:rsid w:val="003C299F"/>
    <w:rsid w:val="003C333A"/>
    <w:rsid w:val="003C4937"/>
    <w:rsid w:val="003C6FD2"/>
    <w:rsid w:val="003E2D2F"/>
    <w:rsid w:val="003E32C6"/>
    <w:rsid w:val="003F33C0"/>
    <w:rsid w:val="003F4896"/>
    <w:rsid w:val="003F6D8C"/>
    <w:rsid w:val="00404163"/>
    <w:rsid w:val="0041554B"/>
    <w:rsid w:val="00421C33"/>
    <w:rsid w:val="004266E6"/>
    <w:rsid w:val="00426D3D"/>
    <w:rsid w:val="00430E6A"/>
    <w:rsid w:val="00433FA8"/>
    <w:rsid w:val="00434C74"/>
    <w:rsid w:val="00441EAE"/>
    <w:rsid w:val="004430A7"/>
    <w:rsid w:val="004600AB"/>
    <w:rsid w:val="00460329"/>
    <w:rsid w:val="00461A3E"/>
    <w:rsid w:val="00464C4D"/>
    <w:rsid w:val="00475E94"/>
    <w:rsid w:val="004808E8"/>
    <w:rsid w:val="0049795D"/>
    <w:rsid w:val="004A62B7"/>
    <w:rsid w:val="004B3F29"/>
    <w:rsid w:val="004B6895"/>
    <w:rsid w:val="004C0BF5"/>
    <w:rsid w:val="004C0E28"/>
    <w:rsid w:val="004C2428"/>
    <w:rsid w:val="004C327A"/>
    <w:rsid w:val="004C76C1"/>
    <w:rsid w:val="004D0516"/>
    <w:rsid w:val="004D6C5F"/>
    <w:rsid w:val="004E2086"/>
    <w:rsid w:val="004E5D7E"/>
    <w:rsid w:val="004E7464"/>
    <w:rsid w:val="004F4013"/>
    <w:rsid w:val="004F4FA0"/>
    <w:rsid w:val="00500532"/>
    <w:rsid w:val="005009FC"/>
    <w:rsid w:val="00504D4B"/>
    <w:rsid w:val="0050534F"/>
    <w:rsid w:val="0051480C"/>
    <w:rsid w:val="00523CC4"/>
    <w:rsid w:val="00525C60"/>
    <w:rsid w:val="00531343"/>
    <w:rsid w:val="00536449"/>
    <w:rsid w:val="005427DC"/>
    <w:rsid w:val="00545020"/>
    <w:rsid w:val="00556720"/>
    <w:rsid w:val="00570765"/>
    <w:rsid w:val="00574203"/>
    <w:rsid w:val="00577E24"/>
    <w:rsid w:val="00580827"/>
    <w:rsid w:val="00581660"/>
    <w:rsid w:val="00581DCD"/>
    <w:rsid w:val="005978AB"/>
    <w:rsid w:val="005A29AD"/>
    <w:rsid w:val="005A7ADB"/>
    <w:rsid w:val="005B4A83"/>
    <w:rsid w:val="005B7D4F"/>
    <w:rsid w:val="005C16AF"/>
    <w:rsid w:val="005C75E8"/>
    <w:rsid w:val="005D5AB6"/>
    <w:rsid w:val="005E2E37"/>
    <w:rsid w:val="005F20F6"/>
    <w:rsid w:val="0060441D"/>
    <w:rsid w:val="00605E50"/>
    <w:rsid w:val="0061185A"/>
    <w:rsid w:val="006156D6"/>
    <w:rsid w:val="00621E58"/>
    <w:rsid w:val="00643425"/>
    <w:rsid w:val="00651BF4"/>
    <w:rsid w:val="006531AE"/>
    <w:rsid w:val="00653F01"/>
    <w:rsid w:val="00667457"/>
    <w:rsid w:val="006745BC"/>
    <w:rsid w:val="00680D8F"/>
    <w:rsid w:val="006810F9"/>
    <w:rsid w:val="006910FF"/>
    <w:rsid w:val="00691C10"/>
    <w:rsid w:val="006A6F66"/>
    <w:rsid w:val="006B22EC"/>
    <w:rsid w:val="006C035F"/>
    <w:rsid w:val="006E0407"/>
    <w:rsid w:val="006F4137"/>
    <w:rsid w:val="006F7052"/>
    <w:rsid w:val="00705140"/>
    <w:rsid w:val="007074A8"/>
    <w:rsid w:val="0071370C"/>
    <w:rsid w:val="00715B59"/>
    <w:rsid w:val="00721D1A"/>
    <w:rsid w:val="0072465E"/>
    <w:rsid w:val="00725798"/>
    <w:rsid w:val="00726F1F"/>
    <w:rsid w:val="00727B76"/>
    <w:rsid w:val="00730515"/>
    <w:rsid w:val="00731FBF"/>
    <w:rsid w:val="0073399E"/>
    <w:rsid w:val="0074266E"/>
    <w:rsid w:val="0074343D"/>
    <w:rsid w:val="00750864"/>
    <w:rsid w:val="0075102C"/>
    <w:rsid w:val="00751310"/>
    <w:rsid w:val="007513A5"/>
    <w:rsid w:val="00757005"/>
    <w:rsid w:val="007722DD"/>
    <w:rsid w:val="007731D6"/>
    <w:rsid w:val="00776F52"/>
    <w:rsid w:val="00777886"/>
    <w:rsid w:val="007821DF"/>
    <w:rsid w:val="007825F7"/>
    <w:rsid w:val="0079141A"/>
    <w:rsid w:val="0079567B"/>
    <w:rsid w:val="007A2198"/>
    <w:rsid w:val="007B14A3"/>
    <w:rsid w:val="007B1D5C"/>
    <w:rsid w:val="007C112A"/>
    <w:rsid w:val="007C6934"/>
    <w:rsid w:val="007D4462"/>
    <w:rsid w:val="007D78F2"/>
    <w:rsid w:val="007E42F7"/>
    <w:rsid w:val="007E53AE"/>
    <w:rsid w:val="008002CB"/>
    <w:rsid w:val="008121D0"/>
    <w:rsid w:val="008178D8"/>
    <w:rsid w:val="0082117A"/>
    <w:rsid w:val="00834A44"/>
    <w:rsid w:val="00841C1F"/>
    <w:rsid w:val="008441E4"/>
    <w:rsid w:val="0084482C"/>
    <w:rsid w:val="008638CF"/>
    <w:rsid w:val="00872561"/>
    <w:rsid w:val="008741E4"/>
    <w:rsid w:val="00883218"/>
    <w:rsid w:val="00883EE9"/>
    <w:rsid w:val="008964BF"/>
    <w:rsid w:val="008A12FD"/>
    <w:rsid w:val="008A2F22"/>
    <w:rsid w:val="008B1C8D"/>
    <w:rsid w:val="008B579E"/>
    <w:rsid w:val="008C1817"/>
    <w:rsid w:val="008D07FE"/>
    <w:rsid w:val="008D79EE"/>
    <w:rsid w:val="008E6E51"/>
    <w:rsid w:val="008F0AF4"/>
    <w:rsid w:val="008F6E77"/>
    <w:rsid w:val="008F6E8B"/>
    <w:rsid w:val="008F7E90"/>
    <w:rsid w:val="00900EDC"/>
    <w:rsid w:val="009019F9"/>
    <w:rsid w:val="00903488"/>
    <w:rsid w:val="0090421C"/>
    <w:rsid w:val="009054E7"/>
    <w:rsid w:val="00911989"/>
    <w:rsid w:val="00920292"/>
    <w:rsid w:val="00921BA7"/>
    <w:rsid w:val="00923579"/>
    <w:rsid w:val="009266AF"/>
    <w:rsid w:val="00927437"/>
    <w:rsid w:val="009376DD"/>
    <w:rsid w:val="0094211D"/>
    <w:rsid w:val="009552F7"/>
    <w:rsid w:val="00956C27"/>
    <w:rsid w:val="00970E12"/>
    <w:rsid w:val="00971E3E"/>
    <w:rsid w:val="00972AE2"/>
    <w:rsid w:val="00975E7C"/>
    <w:rsid w:val="00981749"/>
    <w:rsid w:val="00983F9A"/>
    <w:rsid w:val="00985440"/>
    <w:rsid w:val="00990F61"/>
    <w:rsid w:val="00992DDB"/>
    <w:rsid w:val="00994656"/>
    <w:rsid w:val="00994F2F"/>
    <w:rsid w:val="00995151"/>
    <w:rsid w:val="00995E2E"/>
    <w:rsid w:val="00997D8C"/>
    <w:rsid w:val="009A3B56"/>
    <w:rsid w:val="009A439D"/>
    <w:rsid w:val="009B407D"/>
    <w:rsid w:val="009B4280"/>
    <w:rsid w:val="009B77C2"/>
    <w:rsid w:val="009C0599"/>
    <w:rsid w:val="009D79E1"/>
    <w:rsid w:val="009E0C1B"/>
    <w:rsid w:val="009E0F93"/>
    <w:rsid w:val="009E1B80"/>
    <w:rsid w:val="009F3ACB"/>
    <w:rsid w:val="00A12385"/>
    <w:rsid w:val="00A176BA"/>
    <w:rsid w:val="00A20E90"/>
    <w:rsid w:val="00A30982"/>
    <w:rsid w:val="00A33D35"/>
    <w:rsid w:val="00A3499B"/>
    <w:rsid w:val="00A4450A"/>
    <w:rsid w:val="00A45E40"/>
    <w:rsid w:val="00A51B17"/>
    <w:rsid w:val="00A5353C"/>
    <w:rsid w:val="00A56F66"/>
    <w:rsid w:val="00A57866"/>
    <w:rsid w:val="00A73D25"/>
    <w:rsid w:val="00A75300"/>
    <w:rsid w:val="00A75654"/>
    <w:rsid w:val="00A95202"/>
    <w:rsid w:val="00AA49FA"/>
    <w:rsid w:val="00AB01CB"/>
    <w:rsid w:val="00AB13BB"/>
    <w:rsid w:val="00AB2BD7"/>
    <w:rsid w:val="00AC00A5"/>
    <w:rsid w:val="00AC5169"/>
    <w:rsid w:val="00AE1AFD"/>
    <w:rsid w:val="00AE4C3A"/>
    <w:rsid w:val="00AF4A56"/>
    <w:rsid w:val="00B00B54"/>
    <w:rsid w:val="00B01615"/>
    <w:rsid w:val="00B018CB"/>
    <w:rsid w:val="00B07064"/>
    <w:rsid w:val="00B109DD"/>
    <w:rsid w:val="00B13468"/>
    <w:rsid w:val="00B265CB"/>
    <w:rsid w:val="00B30F42"/>
    <w:rsid w:val="00B336AC"/>
    <w:rsid w:val="00B33E36"/>
    <w:rsid w:val="00B375FA"/>
    <w:rsid w:val="00B37705"/>
    <w:rsid w:val="00B41E99"/>
    <w:rsid w:val="00B46CE6"/>
    <w:rsid w:val="00B60201"/>
    <w:rsid w:val="00B63282"/>
    <w:rsid w:val="00B6573E"/>
    <w:rsid w:val="00B657FF"/>
    <w:rsid w:val="00B72B7E"/>
    <w:rsid w:val="00B73D4C"/>
    <w:rsid w:val="00B750E4"/>
    <w:rsid w:val="00B75F7A"/>
    <w:rsid w:val="00B8142E"/>
    <w:rsid w:val="00B83ECD"/>
    <w:rsid w:val="00B85ECA"/>
    <w:rsid w:val="00B975AC"/>
    <w:rsid w:val="00BB6505"/>
    <w:rsid w:val="00BC573F"/>
    <w:rsid w:val="00BC69C6"/>
    <w:rsid w:val="00BC73C3"/>
    <w:rsid w:val="00BD0C42"/>
    <w:rsid w:val="00BD1DBA"/>
    <w:rsid w:val="00BD4571"/>
    <w:rsid w:val="00BD5247"/>
    <w:rsid w:val="00BD564B"/>
    <w:rsid w:val="00BD6709"/>
    <w:rsid w:val="00BE1C7B"/>
    <w:rsid w:val="00BE2BDB"/>
    <w:rsid w:val="00BE2D74"/>
    <w:rsid w:val="00BE456D"/>
    <w:rsid w:val="00BE48AE"/>
    <w:rsid w:val="00BF1AAB"/>
    <w:rsid w:val="00BF30C5"/>
    <w:rsid w:val="00C05967"/>
    <w:rsid w:val="00C05B68"/>
    <w:rsid w:val="00C110E6"/>
    <w:rsid w:val="00C14614"/>
    <w:rsid w:val="00C14A41"/>
    <w:rsid w:val="00C22DF9"/>
    <w:rsid w:val="00C30699"/>
    <w:rsid w:val="00C442A9"/>
    <w:rsid w:val="00C44D58"/>
    <w:rsid w:val="00C46431"/>
    <w:rsid w:val="00C522F0"/>
    <w:rsid w:val="00C57B91"/>
    <w:rsid w:val="00C65720"/>
    <w:rsid w:val="00C72BB9"/>
    <w:rsid w:val="00C75CCC"/>
    <w:rsid w:val="00C762F4"/>
    <w:rsid w:val="00C9615E"/>
    <w:rsid w:val="00C963AD"/>
    <w:rsid w:val="00CA0B90"/>
    <w:rsid w:val="00CA1A10"/>
    <w:rsid w:val="00CA7560"/>
    <w:rsid w:val="00CC1D36"/>
    <w:rsid w:val="00CC30BB"/>
    <w:rsid w:val="00CC5626"/>
    <w:rsid w:val="00CC7D9E"/>
    <w:rsid w:val="00CD2F87"/>
    <w:rsid w:val="00CD3453"/>
    <w:rsid w:val="00CD3C28"/>
    <w:rsid w:val="00CD631D"/>
    <w:rsid w:val="00CE034E"/>
    <w:rsid w:val="00CE4A62"/>
    <w:rsid w:val="00CE69FB"/>
    <w:rsid w:val="00CF08D8"/>
    <w:rsid w:val="00CF0D0B"/>
    <w:rsid w:val="00CF12EB"/>
    <w:rsid w:val="00CF16C1"/>
    <w:rsid w:val="00CF4036"/>
    <w:rsid w:val="00CF6D41"/>
    <w:rsid w:val="00D00E6E"/>
    <w:rsid w:val="00D04C56"/>
    <w:rsid w:val="00D05328"/>
    <w:rsid w:val="00D06583"/>
    <w:rsid w:val="00D10388"/>
    <w:rsid w:val="00D13967"/>
    <w:rsid w:val="00D1414A"/>
    <w:rsid w:val="00D17B0D"/>
    <w:rsid w:val="00D20545"/>
    <w:rsid w:val="00D21042"/>
    <w:rsid w:val="00D24127"/>
    <w:rsid w:val="00D241DE"/>
    <w:rsid w:val="00D26F01"/>
    <w:rsid w:val="00D30800"/>
    <w:rsid w:val="00D34792"/>
    <w:rsid w:val="00D40C78"/>
    <w:rsid w:val="00D46C25"/>
    <w:rsid w:val="00D52D29"/>
    <w:rsid w:val="00D57618"/>
    <w:rsid w:val="00D57DBB"/>
    <w:rsid w:val="00D60824"/>
    <w:rsid w:val="00D625FD"/>
    <w:rsid w:val="00D66757"/>
    <w:rsid w:val="00D67E9F"/>
    <w:rsid w:val="00D67FBE"/>
    <w:rsid w:val="00D70D70"/>
    <w:rsid w:val="00D72064"/>
    <w:rsid w:val="00D82B11"/>
    <w:rsid w:val="00D92A34"/>
    <w:rsid w:val="00D961D5"/>
    <w:rsid w:val="00DA5FE7"/>
    <w:rsid w:val="00DA688F"/>
    <w:rsid w:val="00DA6892"/>
    <w:rsid w:val="00DA6F52"/>
    <w:rsid w:val="00DA7326"/>
    <w:rsid w:val="00DB0FBC"/>
    <w:rsid w:val="00DB2543"/>
    <w:rsid w:val="00DB4D04"/>
    <w:rsid w:val="00DB56C2"/>
    <w:rsid w:val="00DC34C2"/>
    <w:rsid w:val="00DE1F77"/>
    <w:rsid w:val="00DF2275"/>
    <w:rsid w:val="00DF4CFE"/>
    <w:rsid w:val="00E05FF2"/>
    <w:rsid w:val="00E06706"/>
    <w:rsid w:val="00E10E90"/>
    <w:rsid w:val="00E134DB"/>
    <w:rsid w:val="00E1514B"/>
    <w:rsid w:val="00E16392"/>
    <w:rsid w:val="00E23818"/>
    <w:rsid w:val="00E27DFC"/>
    <w:rsid w:val="00E35900"/>
    <w:rsid w:val="00E44E4D"/>
    <w:rsid w:val="00E51CD6"/>
    <w:rsid w:val="00E5362F"/>
    <w:rsid w:val="00E61966"/>
    <w:rsid w:val="00E71565"/>
    <w:rsid w:val="00E7348F"/>
    <w:rsid w:val="00E74970"/>
    <w:rsid w:val="00E84D11"/>
    <w:rsid w:val="00E85E6B"/>
    <w:rsid w:val="00E86AB7"/>
    <w:rsid w:val="00E92B4D"/>
    <w:rsid w:val="00E93B67"/>
    <w:rsid w:val="00EA566C"/>
    <w:rsid w:val="00EA76CC"/>
    <w:rsid w:val="00EB4FDB"/>
    <w:rsid w:val="00EB5DA9"/>
    <w:rsid w:val="00EC09B9"/>
    <w:rsid w:val="00EC24D5"/>
    <w:rsid w:val="00EC5C1B"/>
    <w:rsid w:val="00EC7818"/>
    <w:rsid w:val="00ED06FF"/>
    <w:rsid w:val="00ED581D"/>
    <w:rsid w:val="00EE13DB"/>
    <w:rsid w:val="00EE1520"/>
    <w:rsid w:val="00EE1F3F"/>
    <w:rsid w:val="00EF04AD"/>
    <w:rsid w:val="00EF43C9"/>
    <w:rsid w:val="00EF5FDB"/>
    <w:rsid w:val="00EF7C42"/>
    <w:rsid w:val="00F06B6F"/>
    <w:rsid w:val="00F17F5B"/>
    <w:rsid w:val="00F2055C"/>
    <w:rsid w:val="00F2557C"/>
    <w:rsid w:val="00F27720"/>
    <w:rsid w:val="00F30CA7"/>
    <w:rsid w:val="00F373F7"/>
    <w:rsid w:val="00F45403"/>
    <w:rsid w:val="00F465C7"/>
    <w:rsid w:val="00F51713"/>
    <w:rsid w:val="00F535D3"/>
    <w:rsid w:val="00F54673"/>
    <w:rsid w:val="00F56BCC"/>
    <w:rsid w:val="00F575D8"/>
    <w:rsid w:val="00F675A6"/>
    <w:rsid w:val="00F67C0D"/>
    <w:rsid w:val="00F7090B"/>
    <w:rsid w:val="00F717BD"/>
    <w:rsid w:val="00F82B79"/>
    <w:rsid w:val="00F90A29"/>
    <w:rsid w:val="00F94318"/>
    <w:rsid w:val="00FA34F1"/>
    <w:rsid w:val="00FA59F4"/>
    <w:rsid w:val="00FB1635"/>
    <w:rsid w:val="00FB54C8"/>
    <w:rsid w:val="00FC13C4"/>
    <w:rsid w:val="00FC3C09"/>
    <w:rsid w:val="00FD144D"/>
    <w:rsid w:val="00FE008B"/>
    <w:rsid w:val="00FE0C08"/>
    <w:rsid w:val="00FE7CE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exact"/>
        <w:ind w:right="-23"/>
        <w:jc w:val="high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27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D581D"/>
    <w:pPr>
      <w:spacing w:before="100" w:beforeAutospacing="1" w:after="100" w:afterAutospacing="1" w:line="240" w:lineRule="auto"/>
      <w:ind w:right="0"/>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D581D"/>
    <w:rPr>
      <w:b/>
      <w:bCs/>
    </w:rPr>
  </w:style>
  <w:style w:type="character" w:styleId="Lienhypertexte">
    <w:name w:val="Hyperlink"/>
    <w:basedOn w:val="Policepardfaut"/>
    <w:uiPriority w:val="99"/>
    <w:semiHidden/>
    <w:unhideWhenUsed/>
    <w:rsid w:val="00ED581D"/>
    <w:rPr>
      <w:color w:val="0000FF"/>
      <w:u w:val="single"/>
    </w:rPr>
  </w:style>
  <w:style w:type="character" w:styleId="Lienhypertextesuivivisit">
    <w:name w:val="FollowedHyperlink"/>
    <w:basedOn w:val="Policepardfaut"/>
    <w:uiPriority w:val="99"/>
    <w:semiHidden/>
    <w:unhideWhenUsed/>
    <w:rsid w:val="00ED581D"/>
    <w:rPr>
      <w:color w:val="800080"/>
      <w:u w:val="single"/>
    </w:rPr>
  </w:style>
  <w:style w:type="paragraph" w:styleId="En-tte">
    <w:name w:val="header"/>
    <w:basedOn w:val="Normal"/>
    <w:link w:val="En-tteCar"/>
    <w:uiPriority w:val="99"/>
    <w:semiHidden/>
    <w:unhideWhenUsed/>
    <w:rsid w:val="002B64AC"/>
    <w:pPr>
      <w:tabs>
        <w:tab w:val="center" w:pos="4536"/>
        <w:tab w:val="right" w:pos="9072"/>
      </w:tabs>
      <w:spacing w:line="240" w:lineRule="auto"/>
    </w:pPr>
  </w:style>
  <w:style w:type="character" w:customStyle="1" w:styleId="En-tteCar">
    <w:name w:val="En-tête Car"/>
    <w:basedOn w:val="Policepardfaut"/>
    <w:link w:val="En-tte"/>
    <w:uiPriority w:val="99"/>
    <w:semiHidden/>
    <w:rsid w:val="002B64AC"/>
  </w:style>
  <w:style w:type="paragraph" w:styleId="Pieddepage">
    <w:name w:val="footer"/>
    <w:basedOn w:val="Normal"/>
    <w:link w:val="PieddepageCar"/>
    <w:uiPriority w:val="99"/>
    <w:unhideWhenUsed/>
    <w:rsid w:val="002B64AC"/>
    <w:pPr>
      <w:tabs>
        <w:tab w:val="center" w:pos="4536"/>
        <w:tab w:val="right" w:pos="9072"/>
      </w:tabs>
      <w:spacing w:line="240" w:lineRule="auto"/>
    </w:pPr>
  </w:style>
  <w:style w:type="character" w:customStyle="1" w:styleId="PieddepageCar">
    <w:name w:val="Pied de page Car"/>
    <w:basedOn w:val="Policepardfaut"/>
    <w:link w:val="Pieddepage"/>
    <w:uiPriority w:val="99"/>
    <w:rsid w:val="002B64AC"/>
  </w:style>
</w:styles>
</file>

<file path=word/webSettings.xml><?xml version="1.0" encoding="utf-8"?>
<w:webSettings xmlns:r="http://schemas.openxmlformats.org/officeDocument/2006/relationships" xmlns:w="http://schemas.openxmlformats.org/wordprocessingml/2006/main">
  <w:divs>
    <w:div w:id="7092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5201DC-FB1A-4138-9F78-0D5DE8F9B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1861</TotalTime>
  <Pages>12</Pages>
  <Words>2324</Words>
  <Characters>12787</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personelle</dc:creator>
  <cp:lastModifiedBy>personelle</cp:lastModifiedBy>
  <cp:revision>76</cp:revision>
  <dcterms:created xsi:type="dcterms:W3CDTF">2020-06-19T16:20:00Z</dcterms:created>
  <dcterms:modified xsi:type="dcterms:W3CDTF">2020-06-24T16:30:00Z</dcterms:modified>
</cp:coreProperties>
</file>