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BF" w:rsidRPr="008855BF" w:rsidRDefault="008855BF" w:rsidP="002814CD">
      <w:pPr>
        <w:bidi/>
        <w:spacing w:after="0" w:line="240" w:lineRule="auto"/>
        <w:jc w:val="both"/>
        <w:rPr>
          <w:rFonts w:asciiTheme="majorBidi" w:hAnsiTheme="majorBidi" w:cstheme="majorBidi"/>
          <w:b/>
          <w:bCs/>
          <w:sz w:val="24"/>
          <w:szCs w:val="24"/>
          <w:rtl/>
          <w:lang w:bidi="ar-DZ"/>
        </w:rPr>
      </w:pPr>
      <w:r w:rsidRPr="008855BF">
        <w:rPr>
          <w:rFonts w:asciiTheme="majorBidi" w:hAnsiTheme="majorBidi" w:cstheme="majorBidi" w:hint="cs"/>
          <w:b/>
          <w:bCs/>
          <w:sz w:val="24"/>
          <w:szCs w:val="24"/>
          <w:rtl/>
          <w:lang w:bidi="ar-DZ"/>
        </w:rPr>
        <w:t>جامعة محمد خيضر ( بسكرة )                                                                                       السنة الثالثة ليسانس محاسبة وجباية</w:t>
      </w:r>
    </w:p>
    <w:p w:rsidR="008855BF" w:rsidRPr="008855BF" w:rsidRDefault="008855BF" w:rsidP="008855BF">
      <w:pPr>
        <w:tabs>
          <w:tab w:val="left" w:pos="7442"/>
        </w:tabs>
        <w:bidi/>
        <w:spacing w:after="0" w:line="240" w:lineRule="auto"/>
        <w:jc w:val="both"/>
        <w:rPr>
          <w:rFonts w:asciiTheme="majorBidi" w:hAnsiTheme="majorBidi" w:cstheme="majorBidi"/>
          <w:b/>
          <w:bCs/>
          <w:sz w:val="24"/>
          <w:szCs w:val="24"/>
          <w:rtl/>
          <w:lang w:bidi="ar-DZ"/>
        </w:rPr>
      </w:pPr>
      <w:r w:rsidRPr="008855BF">
        <w:rPr>
          <w:rFonts w:asciiTheme="majorBidi" w:hAnsiTheme="majorBidi" w:cstheme="majorBidi" w:hint="cs"/>
          <w:b/>
          <w:bCs/>
          <w:sz w:val="24"/>
          <w:szCs w:val="24"/>
          <w:rtl/>
          <w:lang w:bidi="ar-DZ"/>
        </w:rPr>
        <w:t xml:space="preserve">كلية العلوم الاقتصادية والتجارية وعلوم التسيير                                                              مقياس تسيير مالي </w:t>
      </w:r>
    </w:p>
    <w:p w:rsidR="00002DD7" w:rsidRDefault="00002DD7" w:rsidP="00A52ACA">
      <w:pPr>
        <w:autoSpaceDE w:val="0"/>
        <w:autoSpaceDN w:val="0"/>
        <w:bidi/>
        <w:adjustRightInd w:val="0"/>
        <w:spacing w:after="0" w:line="240" w:lineRule="auto"/>
        <w:jc w:val="center"/>
        <w:rPr>
          <w:rFonts w:asciiTheme="majorBidi" w:hAnsiTheme="majorBidi" w:cs="Times New Roman"/>
          <w:b/>
          <w:bCs/>
          <w:sz w:val="28"/>
          <w:szCs w:val="28"/>
          <w:rtl/>
          <w:lang w:bidi="ar-DZ"/>
        </w:rPr>
      </w:pPr>
      <w:r w:rsidRPr="00002DD7">
        <w:rPr>
          <w:rFonts w:asciiTheme="majorBidi" w:hAnsiTheme="majorBidi" w:cs="Times New Roman"/>
          <w:b/>
          <w:bCs/>
          <w:sz w:val="28"/>
          <w:szCs w:val="28"/>
          <w:rtl/>
          <w:lang w:bidi="ar-DZ"/>
        </w:rPr>
        <w:t xml:space="preserve">الفصل </w:t>
      </w:r>
      <w:r w:rsidR="00A52ACA">
        <w:rPr>
          <w:rFonts w:asciiTheme="majorBidi" w:hAnsiTheme="majorBidi" w:cs="Times New Roman" w:hint="cs"/>
          <w:b/>
          <w:bCs/>
          <w:sz w:val="28"/>
          <w:szCs w:val="28"/>
          <w:rtl/>
          <w:lang w:bidi="ar-DZ"/>
        </w:rPr>
        <w:t>الخامس</w:t>
      </w:r>
      <w:r>
        <w:rPr>
          <w:rFonts w:asciiTheme="majorBidi" w:hAnsiTheme="majorBidi" w:cs="Times New Roman" w:hint="cs"/>
          <w:b/>
          <w:bCs/>
          <w:sz w:val="28"/>
          <w:szCs w:val="28"/>
          <w:rtl/>
          <w:lang w:bidi="ar-DZ"/>
        </w:rPr>
        <w:t xml:space="preserve">: </w:t>
      </w:r>
      <w:r w:rsidRPr="00002DD7">
        <w:rPr>
          <w:rFonts w:asciiTheme="majorBidi" w:hAnsiTheme="majorBidi" w:cs="Times New Roman"/>
          <w:b/>
          <w:bCs/>
          <w:sz w:val="28"/>
          <w:szCs w:val="28"/>
          <w:rtl/>
          <w:lang w:bidi="ar-DZ"/>
        </w:rPr>
        <w:t>الرفع المالي والرفع التشغيلي</w:t>
      </w:r>
    </w:p>
    <w:p w:rsidR="000F4E6C" w:rsidRPr="000F4E6C" w:rsidRDefault="000F4E6C" w:rsidP="00002DD7">
      <w:pPr>
        <w:autoSpaceDE w:val="0"/>
        <w:autoSpaceDN w:val="0"/>
        <w:bidi/>
        <w:adjustRightInd w:val="0"/>
        <w:spacing w:after="0" w:line="240" w:lineRule="auto"/>
        <w:jc w:val="both"/>
        <w:rPr>
          <w:rFonts w:ascii="Simplified Arabic" w:hAnsi="Simplified Arabic" w:cs="Simplified Arabic"/>
          <w:b/>
          <w:bCs/>
          <w:sz w:val="24"/>
          <w:szCs w:val="24"/>
          <w:rtl/>
        </w:rPr>
      </w:pPr>
      <w:r w:rsidRPr="000F4E6C">
        <w:rPr>
          <w:rFonts w:ascii="Simplified Arabic" w:hAnsi="Simplified Arabic" w:cs="Simplified Arabic"/>
          <w:b/>
          <w:bCs/>
          <w:sz w:val="24"/>
          <w:szCs w:val="24"/>
        </w:rPr>
        <w:t xml:space="preserve"> </w:t>
      </w: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tl/>
        </w:rPr>
        <w:t>تنجم</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الر</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فعة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من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جر</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ء</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استخدام</w:t>
      </w:r>
      <w:r w:rsidRPr="000F4E6C">
        <w:rPr>
          <w:rFonts w:ascii="Simplified Arabic" w:hAnsi="Simplified Arabic" w:cs="Simplified Arabic"/>
          <w:b/>
          <w:bCs/>
          <w:sz w:val="24"/>
          <w:szCs w:val="24"/>
        </w:rPr>
        <w:t xml:space="preserve"> </w:t>
      </w:r>
      <w:r w:rsidRPr="000F4E6C">
        <w:rPr>
          <w:rFonts w:ascii="Simplified Arabic" w:hAnsi="Simplified Arabic" w:cs="Simplified Arabic" w:hint="cs"/>
          <w:b/>
          <w:bCs/>
          <w:sz w:val="24"/>
          <w:szCs w:val="24"/>
          <w:rtl/>
        </w:rPr>
        <w:t xml:space="preserve">الأصول أو </w:t>
      </w:r>
      <w:r w:rsidRPr="000F4E6C">
        <w:rPr>
          <w:rFonts w:ascii="Simplified Arabic" w:hAnsi="Simplified Arabic" w:cs="Simplified Arabic"/>
          <w:b/>
          <w:bCs/>
          <w:sz w:val="24"/>
          <w:szCs w:val="24"/>
          <w:rtl/>
        </w:rPr>
        <w:t>الأموال</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ذات</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w:t>
      </w:r>
      <w:r w:rsidRPr="000F4E6C">
        <w:rPr>
          <w:rFonts w:ascii="Simplified Arabic" w:hAnsi="Simplified Arabic" w:cs="Simplified Arabic" w:hint="cs"/>
          <w:b/>
          <w:bCs/>
          <w:sz w:val="24"/>
          <w:szCs w:val="24"/>
          <w:rtl/>
        </w:rPr>
        <w:t>ت</w:t>
      </w:r>
      <w:r w:rsidRPr="000F4E6C">
        <w:rPr>
          <w:rFonts w:ascii="Simplified Arabic" w:hAnsi="Simplified Arabic" w:cs="Simplified Arabic"/>
          <w:b/>
          <w:bCs/>
          <w:sz w:val="24"/>
          <w:szCs w:val="24"/>
          <w:rtl/>
        </w:rPr>
        <w:t>ك</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ل</w:t>
      </w:r>
      <w:r w:rsidRPr="000F4E6C">
        <w:rPr>
          <w:rFonts w:ascii="Simplified Arabic" w:hAnsi="Simplified Arabic" w:cs="Simplified Arabic" w:hint="cs"/>
          <w:b/>
          <w:bCs/>
          <w:sz w:val="24"/>
          <w:szCs w:val="24"/>
          <w:rtl/>
        </w:rPr>
        <w:t>ي</w:t>
      </w:r>
      <w:r w:rsidRPr="000F4E6C">
        <w:rPr>
          <w:rFonts w:ascii="Simplified Arabic" w:hAnsi="Simplified Arabic" w:cs="Simplified Arabic"/>
          <w:b/>
          <w:bCs/>
          <w:sz w:val="24"/>
          <w:szCs w:val="24"/>
          <w:rtl/>
        </w:rPr>
        <w:t>ف</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الثابتة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من</w:t>
      </w:r>
      <w:r w:rsidRPr="000F4E6C">
        <w:rPr>
          <w:rFonts w:ascii="Simplified Arabic" w:hAnsi="Simplified Arabic" w:cs="Simplified Arabic"/>
          <w:b/>
          <w:bCs/>
          <w:sz w:val="24"/>
          <w:szCs w:val="24"/>
        </w:rPr>
        <w:t xml:space="preserve"> </w:t>
      </w:r>
      <w:r w:rsidRPr="000F4E6C">
        <w:rPr>
          <w:rFonts w:ascii="Simplified Arabic" w:hAnsi="Simplified Arabic" w:cs="Simplified Arabic" w:hint="cs"/>
          <w:b/>
          <w:bCs/>
          <w:sz w:val="24"/>
          <w:szCs w:val="24"/>
          <w:rtl/>
        </w:rPr>
        <w:t>أ</w:t>
      </w:r>
      <w:r w:rsidRPr="000F4E6C">
        <w:rPr>
          <w:rFonts w:ascii="Simplified Arabic" w:hAnsi="Simplified Arabic" w:cs="Simplified Arabic"/>
          <w:b/>
          <w:bCs/>
          <w:sz w:val="24"/>
          <w:szCs w:val="24"/>
          <w:rtl/>
        </w:rPr>
        <w:t>جل</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المساهمة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في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تعظيم</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العوائد</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لمالكي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المؤسسات،</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أو</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حملة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الأسهم</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العادية</w:t>
      </w:r>
      <w:r w:rsidRPr="000F4E6C">
        <w:rPr>
          <w:rFonts w:ascii="Simplified Arabic" w:hAnsi="Simplified Arabic" w:cs="Simplified Arabic" w:hint="cs"/>
          <w:b/>
          <w:bCs/>
          <w:sz w:val="24"/>
          <w:szCs w:val="24"/>
          <w:rtl/>
        </w:rPr>
        <w:t>،</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وبشكل</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عام</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فإن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ارتفاع</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الر</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فعة</w:t>
      </w: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tl/>
        </w:rPr>
        <w:t>يؤدي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إلى</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ارتفاع</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مقابل</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في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كل</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من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العائ</w:t>
      </w:r>
      <w:r w:rsidRPr="000F4E6C">
        <w:rPr>
          <w:rFonts w:ascii="Simplified Arabic" w:hAnsi="Simplified Arabic" w:cs="Simplified Arabic" w:hint="cs"/>
          <w:b/>
          <w:bCs/>
          <w:sz w:val="24"/>
          <w:szCs w:val="24"/>
          <w:rtl/>
        </w:rPr>
        <w:t>د وا</w:t>
      </w:r>
      <w:r w:rsidRPr="000F4E6C">
        <w:rPr>
          <w:rFonts w:ascii="Simplified Arabic" w:hAnsi="Simplified Arabic" w:cs="Simplified Arabic"/>
          <w:b/>
          <w:bCs/>
          <w:sz w:val="24"/>
          <w:szCs w:val="24"/>
          <w:rtl/>
        </w:rPr>
        <w:t>لمخاطرة</w:t>
      </w:r>
      <w:r w:rsidRPr="000F4E6C">
        <w:rPr>
          <w:rFonts w:ascii="Simplified Arabic" w:hAnsi="Simplified Arabic" w:cs="Simplified Arabic"/>
          <w:b/>
          <w:bCs/>
          <w:sz w:val="24"/>
          <w:szCs w:val="24"/>
        </w:rPr>
        <w:t xml:space="preserve"> </w:t>
      </w:r>
      <w:r w:rsidRPr="000F4E6C">
        <w:rPr>
          <w:rFonts w:ascii="Simplified Arabic" w:hAnsi="Simplified Arabic" w:cs="Simplified Arabic" w:hint="cs"/>
          <w:b/>
          <w:bCs/>
          <w:sz w:val="24"/>
          <w:szCs w:val="24"/>
          <w:rtl/>
        </w:rPr>
        <w:t>وا</w:t>
      </w:r>
      <w:r w:rsidRPr="000F4E6C">
        <w:rPr>
          <w:rFonts w:ascii="Simplified Arabic" w:hAnsi="Simplified Arabic" w:cs="Simplified Arabic"/>
          <w:b/>
          <w:bCs/>
          <w:sz w:val="24"/>
          <w:szCs w:val="24"/>
          <w:rtl/>
        </w:rPr>
        <w:t>لعكس</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من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ذلك،</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فإن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الانخفاض</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في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الر</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فعة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يؤدي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إلى</w:t>
      </w: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tl/>
        </w:rPr>
        <w:t>تر</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جع</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في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كل</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من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العائد</w:t>
      </w:r>
      <w:r w:rsidRPr="000F4E6C">
        <w:rPr>
          <w:rFonts w:ascii="Simplified Arabic" w:hAnsi="Simplified Arabic" w:cs="Simplified Arabic" w:hint="cs"/>
          <w:b/>
          <w:bCs/>
          <w:sz w:val="24"/>
          <w:szCs w:val="24"/>
          <w:rtl/>
        </w:rPr>
        <w:t xml:space="preserve"> وا</w:t>
      </w:r>
      <w:r w:rsidRPr="000F4E6C">
        <w:rPr>
          <w:rFonts w:ascii="Simplified Arabic" w:hAnsi="Simplified Arabic" w:cs="Simplified Arabic"/>
          <w:b/>
          <w:bCs/>
          <w:sz w:val="24"/>
          <w:szCs w:val="24"/>
          <w:rtl/>
        </w:rPr>
        <w:t>لمخاطرة</w:t>
      </w:r>
      <w:r w:rsidRPr="000F4E6C">
        <w:rPr>
          <w:rFonts w:ascii="Simplified Arabic" w:hAnsi="Simplified Arabic" w:cs="Simplified Arabic" w:hint="cs"/>
          <w:b/>
          <w:bCs/>
          <w:sz w:val="24"/>
          <w:szCs w:val="24"/>
          <w:rtl/>
        </w:rPr>
        <w:t xml:space="preserve"> </w:t>
      </w:r>
      <w:r w:rsidRPr="000F4E6C">
        <w:rPr>
          <w:rStyle w:val="Appelnotedebasdep"/>
          <w:rFonts w:ascii="Simplified Arabic" w:hAnsi="Simplified Arabic" w:cs="Simplified Arabic"/>
          <w:b/>
          <w:bCs/>
          <w:sz w:val="24"/>
          <w:szCs w:val="24"/>
          <w:rtl/>
        </w:rPr>
        <w:footnoteReference w:id="2"/>
      </w:r>
      <w:r w:rsidRPr="000F4E6C">
        <w:rPr>
          <w:rFonts w:ascii="Simplified Arabic" w:hAnsi="Simplified Arabic" w:cs="Simplified Arabic" w:hint="cs"/>
          <w:b/>
          <w:bCs/>
          <w:sz w:val="24"/>
          <w:szCs w:val="24"/>
          <w:rtl/>
        </w:rPr>
        <w:t>.</w:t>
      </w:r>
    </w:p>
    <w:p w:rsidR="000F4E6C" w:rsidRDefault="000F4E6C" w:rsidP="000F4E6C">
      <w:pPr>
        <w:autoSpaceDE w:val="0"/>
        <w:autoSpaceDN w:val="0"/>
        <w:bidi/>
        <w:adjustRightInd w:val="0"/>
        <w:spacing w:after="0" w:line="240" w:lineRule="auto"/>
        <w:ind w:firstLine="240"/>
        <w:jc w:val="both"/>
        <w:rPr>
          <w:rFonts w:ascii="Simplified Arabic" w:hAnsi="Simplified Arabic" w:cs="Simplified Arabic"/>
          <w:b/>
          <w:bCs/>
          <w:sz w:val="24"/>
          <w:szCs w:val="24"/>
          <w:rtl/>
        </w:rPr>
      </w:pPr>
      <w:r w:rsidRPr="000F4E6C">
        <w:rPr>
          <w:rFonts w:ascii="Simplified Arabic" w:hAnsi="Simplified Arabic" w:cs="Simplified Arabic" w:hint="cs"/>
          <w:b/>
          <w:bCs/>
          <w:sz w:val="24"/>
          <w:szCs w:val="24"/>
          <w:rtl/>
        </w:rPr>
        <w:t>و</w:t>
      </w:r>
      <w:r w:rsidRPr="000F4E6C">
        <w:rPr>
          <w:rFonts w:ascii="Simplified Arabic" w:hAnsi="Simplified Arabic" w:cs="Simplified Arabic"/>
          <w:b/>
          <w:bCs/>
          <w:sz w:val="24"/>
          <w:szCs w:val="24"/>
          <w:rtl/>
        </w:rPr>
        <w:t>يعود</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مفهوم</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الرفع</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إلى</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علم</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الفيزياء،</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حيث</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تعني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الر</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فعة</w:t>
      </w: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Pr>
        <w:t>"</w:t>
      </w: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tl/>
        </w:rPr>
        <w:t>تعظيم</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القوة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المستخدمة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في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إز</w:t>
      </w:r>
      <w:r w:rsidRPr="000F4E6C">
        <w:rPr>
          <w:rFonts w:ascii="Simplified Arabic" w:hAnsi="Simplified Arabic" w:cs="Simplified Arabic" w:hint="cs"/>
          <w:b/>
          <w:bCs/>
          <w:sz w:val="24"/>
          <w:szCs w:val="24"/>
          <w:rtl/>
        </w:rPr>
        <w:t>إ</w:t>
      </w:r>
      <w:r w:rsidRPr="000F4E6C">
        <w:rPr>
          <w:rFonts w:ascii="Simplified Arabic" w:hAnsi="Simplified Arabic" w:cs="Simplified Arabic"/>
          <w:b/>
          <w:bCs/>
          <w:sz w:val="24"/>
          <w:szCs w:val="24"/>
          <w:rtl/>
        </w:rPr>
        <w:t>حة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أو</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تحريك</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كتلة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معينة،</w:t>
      </w: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tl/>
        </w:rPr>
        <w:t>عن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طريق</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زيادة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حجم</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القوة</w:t>
      </w:r>
      <w:r w:rsidRPr="000F4E6C">
        <w:rPr>
          <w:rFonts w:ascii="Simplified Arabic" w:hAnsi="Simplified Arabic" w:cs="Simplified Arabic"/>
          <w:b/>
          <w:bCs/>
          <w:sz w:val="24"/>
          <w:szCs w:val="24"/>
        </w:rPr>
        <w:t>".</w:t>
      </w:r>
      <w:r w:rsidRPr="000F4E6C">
        <w:rPr>
          <w:rStyle w:val="Appelnotedebasdep"/>
          <w:rFonts w:ascii="Simplified Arabic" w:hAnsi="Simplified Arabic" w:cs="Simplified Arabic"/>
          <w:b/>
          <w:bCs/>
          <w:sz w:val="24"/>
          <w:szCs w:val="24"/>
          <w:rtl/>
        </w:rPr>
        <w:footnoteReference w:id="3"/>
      </w:r>
    </w:p>
    <w:p w:rsidR="000F4E6C" w:rsidRPr="000F4E6C" w:rsidRDefault="000F4E6C" w:rsidP="000F4E6C">
      <w:pPr>
        <w:autoSpaceDE w:val="0"/>
        <w:autoSpaceDN w:val="0"/>
        <w:bidi/>
        <w:adjustRightInd w:val="0"/>
        <w:spacing w:after="0" w:line="240" w:lineRule="auto"/>
        <w:jc w:val="both"/>
        <w:rPr>
          <w:rFonts w:ascii="Simplified Arabic" w:hAnsi="Simplified Arabic" w:cs="Simplified Arabic"/>
          <w:b/>
          <w:bCs/>
          <w:sz w:val="24"/>
          <w:szCs w:val="24"/>
          <w:rtl/>
        </w:rPr>
      </w:pP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tl/>
        </w:rPr>
        <w:t>إذن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الرفع</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هو</w:t>
      </w:r>
      <w:r w:rsidRPr="000F4E6C">
        <w:rPr>
          <w:rFonts w:ascii="Simplified Arabic" w:hAnsi="Simplified Arabic" w:cs="Simplified Arabic" w:hint="cs"/>
          <w:b/>
          <w:bCs/>
          <w:sz w:val="24"/>
          <w:szCs w:val="24"/>
          <w:rtl/>
        </w:rPr>
        <w:t>: ''</w:t>
      </w:r>
      <w:r w:rsidRPr="000F4E6C">
        <w:rPr>
          <w:rFonts w:ascii="Simplified Arabic" w:hAnsi="Simplified Arabic" w:cs="Simplified Arabic"/>
          <w:b/>
          <w:bCs/>
          <w:sz w:val="24"/>
          <w:szCs w:val="24"/>
          <w:rtl/>
        </w:rPr>
        <w:t>إمكانية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استخدام</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المؤسسة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للتكاليف</w:t>
      </w:r>
      <w:r>
        <w:rPr>
          <w:rFonts w:ascii="Simplified Arabic" w:hAnsi="Simplified Arabic" w:cs="Simplified Arabic" w:hint="cs"/>
          <w:b/>
          <w:bCs/>
          <w:sz w:val="24"/>
          <w:szCs w:val="24"/>
          <w:rtl/>
        </w:rPr>
        <w:t xml:space="preserve"> التشغيلية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الثابتة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لأغر</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ض</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الإنتاج،</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وكذا</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استخدام</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التكاليف</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المالية</w:t>
      </w:r>
      <w:r>
        <w:rPr>
          <w:rFonts w:ascii="Simplified Arabic" w:hAnsi="Simplified Arabic" w:cs="Simplified Arabic" w:hint="cs"/>
          <w:b/>
          <w:bCs/>
          <w:sz w:val="24"/>
          <w:szCs w:val="24"/>
          <w:rtl/>
        </w:rPr>
        <w:t xml:space="preserve"> الثابتة</w:t>
      </w: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Pr>
        <w:t>)</w:t>
      </w:r>
      <w:r w:rsidRPr="000F4E6C">
        <w:rPr>
          <w:rFonts w:ascii="Simplified Arabic" w:hAnsi="Simplified Arabic" w:cs="Simplified Arabic"/>
          <w:b/>
          <w:bCs/>
          <w:sz w:val="24"/>
          <w:szCs w:val="24"/>
          <w:rtl/>
        </w:rPr>
        <w:t>الفوائد</w:t>
      </w:r>
      <w:r w:rsidRPr="000F4E6C">
        <w:rPr>
          <w:rFonts w:ascii="Simplified Arabic" w:hAnsi="Simplified Arabic" w:cs="Simplified Arabic"/>
          <w:b/>
          <w:bCs/>
          <w:sz w:val="24"/>
          <w:szCs w:val="24"/>
        </w:rPr>
        <w:t xml:space="preserve">( </w:t>
      </w: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tl/>
        </w:rPr>
        <w:t>الناتجة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عن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عملية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التمويل</w:t>
      </w:r>
      <w:r w:rsidRPr="000F4E6C">
        <w:rPr>
          <w:rFonts w:ascii="Simplified Arabic" w:hAnsi="Simplified Arabic" w:cs="Simplified Arabic" w:hint="cs"/>
          <w:b/>
          <w:bCs/>
          <w:sz w:val="24"/>
          <w:szCs w:val="24"/>
          <w:rtl/>
        </w:rPr>
        <w:t>،</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ونظر</w:t>
      </w:r>
      <w:r w:rsidRPr="000F4E6C">
        <w:rPr>
          <w:rFonts w:ascii="Simplified Arabic" w:hAnsi="Simplified Arabic" w:cs="Simplified Arabic" w:hint="cs"/>
          <w:b/>
          <w:bCs/>
          <w:sz w:val="24"/>
          <w:szCs w:val="24"/>
          <w:rtl/>
        </w:rPr>
        <w:t>أ</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لتأثير</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الرفع</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في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كل</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من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العائد</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والمخاطر،</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فإنه</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يتوجب</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على</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المُسير</w:t>
      </w: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tl/>
        </w:rPr>
        <w:t>المالي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أن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يفهم</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كيفية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قياس</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وتقييم</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الر</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فعة،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وخاصة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عندما</w:t>
      </w: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تخذ</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قر</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ر</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ت</w:t>
      </w:r>
      <w:r w:rsidRPr="000F4E6C">
        <w:rPr>
          <w:rFonts w:ascii="Simplified Arabic" w:hAnsi="Simplified Arabic" w:cs="Simplified Arabic"/>
          <w:b/>
          <w:bCs/>
          <w:sz w:val="24"/>
          <w:szCs w:val="24"/>
        </w:rPr>
        <w:t xml:space="preserve"> </w:t>
      </w:r>
      <w:r w:rsidRPr="000F4E6C">
        <w:rPr>
          <w:rFonts w:ascii="Simplified Arabic" w:hAnsi="Simplified Arabic" w:cs="Simplified Arabic" w:hint="cs"/>
          <w:b/>
          <w:bCs/>
          <w:sz w:val="24"/>
          <w:szCs w:val="24"/>
          <w:rtl/>
        </w:rPr>
        <w:t xml:space="preserve">متعلقة </w:t>
      </w:r>
      <w:r w:rsidRPr="000F4E6C">
        <w:rPr>
          <w:rFonts w:ascii="Simplified Arabic" w:hAnsi="Simplified Arabic" w:cs="Simplified Arabic"/>
          <w:b/>
          <w:bCs/>
          <w:sz w:val="24"/>
          <w:szCs w:val="24"/>
          <w:rtl/>
        </w:rPr>
        <w:t>بهيكل</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ر</w:t>
      </w:r>
      <w:r w:rsidRPr="000F4E6C">
        <w:rPr>
          <w:rFonts w:ascii="Simplified Arabic" w:hAnsi="Simplified Arabic" w:cs="Simplified Arabic" w:hint="cs"/>
          <w:b/>
          <w:bCs/>
          <w:sz w:val="24"/>
          <w:szCs w:val="24"/>
          <w:rtl/>
        </w:rPr>
        <w:t>أ</w:t>
      </w:r>
      <w:r w:rsidRPr="000F4E6C">
        <w:rPr>
          <w:rFonts w:ascii="Simplified Arabic" w:hAnsi="Simplified Arabic" w:cs="Simplified Arabic"/>
          <w:b/>
          <w:bCs/>
          <w:sz w:val="24"/>
          <w:szCs w:val="24"/>
          <w:rtl/>
        </w:rPr>
        <w:t>س</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المال</w:t>
      </w:r>
      <w:r w:rsidRPr="000F4E6C">
        <w:rPr>
          <w:rFonts w:ascii="Simplified Arabic" w:hAnsi="Simplified Arabic" w:cs="Simplified Arabic" w:hint="cs"/>
          <w:b/>
          <w:bCs/>
          <w:sz w:val="24"/>
          <w:szCs w:val="24"/>
          <w:rtl/>
        </w:rPr>
        <w:t>.</w:t>
      </w:r>
      <w:r w:rsidRPr="000F4E6C">
        <w:rPr>
          <w:rStyle w:val="Appelnotedebasdep"/>
          <w:rFonts w:ascii="Simplified Arabic" w:hAnsi="Simplified Arabic" w:cs="Simplified Arabic"/>
          <w:b/>
          <w:bCs/>
          <w:sz w:val="24"/>
          <w:szCs w:val="24"/>
          <w:rtl/>
        </w:rPr>
        <w:footnoteReference w:id="4"/>
      </w:r>
    </w:p>
    <w:p w:rsidR="00DF7A69" w:rsidRPr="00B92938" w:rsidRDefault="00DF7A69" w:rsidP="000F4E6C">
      <w:pPr>
        <w:bidi/>
        <w:spacing w:after="0" w:line="240" w:lineRule="auto"/>
        <w:jc w:val="both"/>
        <w:rPr>
          <w:rFonts w:asciiTheme="majorBidi" w:hAnsiTheme="majorBidi" w:cstheme="majorBidi"/>
          <w:b/>
          <w:bCs/>
          <w:sz w:val="28"/>
          <w:szCs w:val="28"/>
          <w:shd w:val="pct15" w:color="auto" w:fill="FFFFFF"/>
          <w:rtl/>
          <w:lang w:bidi="ar-DZ"/>
        </w:rPr>
      </w:pPr>
      <w:r w:rsidRPr="00B92938">
        <w:rPr>
          <w:rFonts w:asciiTheme="majorBidi" w:hAnsiTheme="majorBidi" w:cstheme="majorBidi" w:hint="cs"/>
          <w:b/>
          <w:bCs/>
          <w:sz w:val="28"/>
          <w:szCs w:val="28"/>
          <w:shd w:val="pct15" w:color="auto" w:fill="FFFFFF"/>
          <w:rtl/>
          <w:lang w:bidi="ar-DZ"/>
        </w:rPr>
        <w:t>أولا. تعاريف أساسية</w:t>
      </w:r>
    </w:p>
    <w:p w:rsidR="00A263C3" w:rsidRPr="002814CD" w:rsidRDefault="00DF7A69" w:rsidP="00DF7A69">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hint="cs"/>
          <w:b/>
          <w:bCs/>
          <w:sz w:val="24"/>
          <w:szCs w:val="24"/>
          <w:shd w:val="pct15" w:color="auto" w:fill="FFFFFF"/>
          <w:rtl/>
          <w:lang w:bidi="ar-DZ"/>
        </w:rPr>
        <w:t xml:space="preserve">1. </w:t>
      </w:r>
      <w:r w:rsidR="002814CD" w:rsidRPr="002814CD">
        <w:rPr>
          <w:rFonts w:asciiTheme="majorBidi" w:hAnsiTheme="majorBidi" w:cstheme="majorBidi" w:hint="cs"/>
          <w:b/>
          <w:bCs/>
          <w:sz w:val="24"/>
          <w:szCs w:val="24"/>
          <w:shd w:val="pct15" w:color="auto" w:fill="FFFFFF"/>
          <w:rtl/>
          <w:lang w:bidi="ar-DZ"/>
        </w:rPr>
        <w:t>تعريف الرفع المالي:</w:t>
      </w:r>
    </w:p>
    <w:p w:rsidR="002814CD" w:rsidRDefault="00243EE8" w:rsidP="0001693F">
      <w:pPr>
        <w:bidi/>
        <w:spacing w:after="0"/>
        <w:jc w:val="both"/>
        <w:rPr>
          <w:rFonts w:asciiTheme="majorBidi" w:hAnsiTheme="majorBidi" w:cstheme="majorBidi"/>
          <w:b/>
          <w:bCs/>
          <w:sz w:val="24"/>
          <w:szCs w:val="24"/>
          <w:lang w:bidi="ar-DZ"/>
        </w:rPr>
      </w:pPr>
      <w:r>
        <w:rPr>
          <w:rFonts w:asciiTheme="majorBidi" w:hAnsiTheme="majorBidi" w:cstheme="majorBidi"/>
          <w:b/>
          <w:bCs/>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125.65pt;margin-top:33.85pt;width:28.5pt;height:21pt;z-index:251663360" strokecolor="white [3212]">
            <v:textbox>
              <w:txbxContent>
                <w:p w:rsidR="00C107E1" w:rsidRPr="0001693F" w:rsidRDefault="00C107E1" w:rsidP="007E1C80">
                  <w:pPr>
                    <w:rPr>
                      <w:rFonts w:asciiTheme="majorBidi" w:hAnsiTheme="majorBidi" w:cstheme="majorBidi"/>
                      <w:b/>
                      <w:bCs/>
                      <w:sz w:val="24"/>
                      <w:szCs w:val="24"/>
                      <w:lang w:val="en-US"/>
                    </w:rPr>
                  </w:pPr>
                  <w:r>
                    <w:rPr>
                      <w:rFonts w:asciiTheme="majorBidi" w:hAnsiTheme="majorBidi" w:cstheme="majorBidi"/>
                      <w:b/>
                      <w:bCs/>
                      <w:sz w:val="24"/>
                      <w:szCs w:val="24"/>
                      <w:lang w:val="en-US"/>
                    </w:rPr>
                    <w:t>D</w:t>
                  </w:r>
                </w:p>
              </w:txbxContent>
            </v:textbox>
          </v:shape>
        </w:pict>
      </w:r>
      <w:r>
        <w:rPr>
          <w:rFonts w:asciiTheme="majorBidi" w:hAnsiTheme="majorBidi" w:cstheme="majorBidi"/>
          <w:b/>
          <w:bCs/>
          <w:noProof/>
          <w:sz w:val="24"/>
          <w:szCs w:val="24"/>
        </w:rPr>
        <w:pict>
          <v:shape id="_x0000_s1027" type="#_x0000_t202" style="position:absolute;left:0;text-align:left;margin-left:41.65pt;margin-top:34.6pt;width:28.5pt;height:21pt;z-index:251659264" strokecolor="white [3212]">
            <v:textbox>
              <w:txbxContent>
                <w:p w:rsidR="00C107E1" w:rsidRPr="0001693F" w:rsidRDefault="00C107E1" w:rsidP="0001693F">
                  <w:pPr>
                    <w:rPr>
                      <w:rFonts w:asciiTheme="majorBidi" w:hAnsiTheme="majorBidi" w:cstheme="majorBidi"/>
                      <w:b/>
                      <w:bCs/>
                      <w:sz w:val="24"/>
                      <w:szCs w:val="24"/>
                      <w:lang w:val="en-US"/>
                    </w:rPr>
                  </w:pPr>
                  <w:r>
                    <w:rPr>
                      <w:rFonts w:asciiTheme="majorBidi" w:hAnsiTheme="majorBidi" w:cstheme="majorBidi"/>
                      <w:b/>
                      <w:bCs/>
                      <w:sz w:val="24"/>
                      <w:szCs w:val="24"/>
                      <w:lang w:val="en-US"/>
                    </w:rPr>
                    <w:t>D</w:t>
                  </w:r>
                </w:p>
              </w:txbxContent>
            </v:textbox>
          </v:shape>
        </w:pict>
      </w:r>
      <w:r>
        <w:rPr>
          <w:rFonts w:asciiTheme="majorBidi" w:hAnsiTheme="majorBidi" w:cstheme="majorBidi"/>
          <w:b/>
          <w:bCs/>
          <w:noProof/>
          <w:sz w:val="24"/>
          <w:szCs w:val="24"/>
        </w:rPr>
        <w:pict>
          <v:shape id="_x0000_s1030" type="#_x0000_t202" style="position:absolute;left:0;text-align:left;margin-left:88.15pt;margin-top:43.6pt;width:40.5pt;height:24.75pt;z-index:251662336" strokecolor="white [3212]">
            <v:textbox>
              <w:txbxContent>
                <w:p w:rsidR="00C107E1" w:rsidRPr="0001693F" w:rsidRDefault="00C107E1" w:rsidP="007E1C80">
                  <w:pPr>
                    <w:rPr>
                      <w:rFonts w:asciiTheme="majorBidi" w:hAnsiTheme="majorBidi" w:cstheme="majorBidi"/>
                      <w:b/>
                      <w:bCs/>
                      <w:sz w:val="24"/>
                      <w:szCs w:val="24"/>
                      <w:lang w:val="en-US"/>
                    </w:rPr>
                  </w:pPr>
                  <w:r w:rsidRPr="0001693F">
                    <w:rPr>
                      <w:rFonts w:asciiTheme="majorBidi" w:hAnsiTheme="majorBidi" w:cstheme="majorBidi"/>
                      <w:b/>
                      <w:bCs/>
                      <w:sz w:val="24"/>
                      <w:szCs w:val="24"/>
                      <w:lang w:val="en-US"/>
                    </w:rPr>
                    <w:t>L</w:t>
                  </w:r>
                  <w:r>
                    <w:rPr>
                      <w:rFonts w:asciiTheme="majorBidi" w:hAnsiTheme="majorBidi" w:cstheme="majorBidi"/>
                      <w:b/>
                      <w:bCs/>
                      <w:sz w:val="24"/>
                      <w:szCs w:val="24"/>
                      <w:vertAlign w:val="subscript"/>
                      <w:lang w:val="en-US"/>
                    </w:rPr>
                    <w:t>f</w:t>
                  </w:r>
                  <w:r>
                    <w:rPr>
                      <w:rFonts w:asciiTheme="majorBidi" w:hAnsiTheme="majorBidi" w:cstheme="majorBidi"/>
                      <w:b/>
                      <w:bCs/>
                      <w:sz w:val="24"/>
                      <w:szCs w:val="24"/>
                      <w:lang w:val="en-US"/>
                    </w:rPr>
                    <w:t xml:space="preserve"> =</w:t>
                  </w:r>
                </w:p>
              </w:txbxContent>
            </v:textbox>
          </v:shape>
        </w:pict>
      </w:r>
      <w:r>
        <w:rPr>
          <w:rFonts w:asciiTheme="majorBidi" w:hAnsiTheme="majorBidi" w:cstheme="majorBidi"/>
          <w:b/>
          <w:bCs/>
          <w:noProof/>
          <w:sz w:val="24"/>
          <w:szCs w:val="24"/>
        </w:rPr>
        <w:pict>
          <v:shape id="_x0000_s1026" type="#_x0000_t202" style="position:absolute;left:0;text-align:left;margin-left:6.4pt;margin-top:43.6pt;width:40.5pt;height:24.75pt;z-index:251658240" strokecolor="white [3212]">
            <v:textbox>
              <w:txbxContent>
                <w:p w:rsidR="00C107E1" w:rsidRPr="0001693F" w:rsidRDefault="00C107E1">
                  <w:pPr>
                    <w:rPr>
                      <w:rFonts w:asciiTheme="majorBidi" w:hAnsiTheme="majorBidi" w:cstheme="majorBidi"/>
                      <w:b/>
                      <w:bCs/>
                      <w:sz w:val="24"/>
                      <w:szCs w:val="24"/>
                      <w:lang w:val="en-US"/>
                    </w:rPr>
                  </w:pPr>
                  <w:r w:rsidRPr="0001693F">
                    <w:rPr>
                      <w:rFonts w:asciiTheme="majorBidi" w:hAnsiTheme="majorBidi" w:cstheme="majorBidi"/>
                      <w:b/>
                      <w:bCs/>
                      <w:sz w:val="24"/>
                      <w:szCs w:val="24"/>
                      <w:lang w:val="en-US"/>
                    </w:rPr>
                    <w:t>L</w:t>
                  </w:r>
                  <w:r>
                    <w:rPr>
                      <w:rFonts w:asciiTheme="majorBidi" w:hAnsiTheme="majorBidi" w:cstheme="majorBidi"/>
                      <w:b/>
                      <w:bCs/>
                      <w:sz w:val="24"/>
                      <w:szCs w:val="24"/>
                      <w:vertAlign w:val="subscript"/>
                      <w:lang w:val="en-US"/>
                    </w:rPr>
                    <w:t>f</w:t>
                  </w:r>
                  <w:r>
                    <w:rPr>
                      <w:rFonts w:asciiTheme="majorBidi" w:hAnsiTheme="majorBidi" w:cstheme="majorBidi"/>
                      <w:b/>
                      <w:bCs/>
                      <w:sz w:val="24"/>
                      <w:szCs w:val="24"/>
                      <w:lang w:val="en-US"/>
                    </w:rPr>
                    <w:t xml:space="preserve"> =</w:t>
                  </w:r>
                </w:p>
              </w:txbxContent>
            </v:textbox>
          </v:shape>
        </w:pict>
      </w:r>
      <w:r w:rsidR="005447A9">
        <w:rPr>
          <w:rFonts w:asciiTheme="majorBidi" w:hAnsiTheme="majorBidi" w:cstheme="majorBidi" w:hint="cs"/>
          <w:b/>
          <w:bCs/>
          <w:sz w:val="24"/>
          <w:szCs w:val="24"/>
          <w:rtl/>
          <w:lang w:bidi="ar-DZ"/>
        </w:rPr>
        <w:t xml:space="preserve">     </w:t>
      </w:r>
      <w:r w:rsidR="002814CD">
        <w:rPr>
          <w:rFonts w:asciiTheme="majorBidi" w:hAnsiTheme="majorBidi" w:cstheme="majorBidi" w:hint="cs"/>
          <w:b/>
          <w:bCs/>
          <w:sz w:val="24"/>
          <w:szCs w:val="24"/>
          <w:rtl/>
          <w:lang w:bidi="ar-DZ"/>
        </w:rPr>
        <w:t>الرافعة المالية هي درجة اعتماد المؤسسة في تمويل أصولها على مصادر التمويل ذات التكلفة الثابتة، سواء كانت قروض مصرفية طويلة الأجل، سندات، أم أسهم ممتازة، وهو ما يؤثر على الأرباح التي يحصل عليها الملاك( رفع ربحية السهم)، وتؤثر الرافعة المالية على درجة المخاطرة التي يتعرض لها الملاك</w:t>
      </w:r>
      <w:r w:rsidR="0001693F">
        <w:rPr>
          <w:rFonts w:asciiTheme="majorBidi" w:hAnsiTheme="majorBidi" w:cstheme="majorBidi" w:hint="cs"/>
          <w:b/>
          <w:bCs/>
          <w:sz w:val="24"/>
          <w:szCs w:val="24"/>
          <w:rtl/>
          <w:lang w:bidi="ar-DZ"/>
        </w:rPr>
        <w:t>، ويعبر عن الرفع المالي بإحدى العلاقتين التاليتين:</w:t>
      </w:r>
    </w:p>
    <w:p w:rsidR="0001693F" w:rsidRDefault="00243EE8" w:rsidP="000F4E6C">
      <w:pPr>
        <w:bidi/>
        <w:spacing w:after="0"/>
        <w:jc w:val="both"/>
        <w:rPr>
          <w:rFonts w:asciiTheme="majorBidi" w:hAnsiTheme="majorBidi" w:cstheme="majorBidi"/>
          <w:b/>
          <w:bCs/>
          <w:sz w:val="24"/>
          <w:szCs w:val="24"/>
          <w:rtl/>
          <w:lang w:bidi="ar-DZ"/>
        </w:rPr>
      </w:pPr>
      <w:r>
        <w:rPr>
          <w:rFonts w:asciiTheme="majorBidi" w:hAnsiTheme="majorBidi" w:cstheme="majorBidi"/>
          <w:b/>
          <w:bCs/>
          <w:noProof/>
          <w:sz w:val="24"/>
          <w:szCs w:val="24"/>
          <w:rtl/>
        </w:rPr>
        <w:pict>
          <v:shapetype id="_x0000_t32" coordsize="21600,21600" o:spt="32" o:oned="t" path="m,l21600,21600e" filled="f">
            <v:path arrowok="t" fillok="f" o:connecttype="none"/>
            <o:lock v:ext="edit" shapetype="t"/>
          </v:shapetype>
          <v:shape id="_x0000_s1033" type="#_x0000_t32" style="position:absolute;left:0;text-align:left;margin-left:116.65pt;margin-top:6.5pt;width:42.75pt;height:0;z-index:251665408" o:connectortype="straight"/>
        </w:pict>
      </w:r>
      <w:r>
        <w:rPr>
          <w:rFonts w:asciiTheme="majorBidi" w:hAnsiTheme="majorBidi" w:cstheme="majorBidi"/>
          <w:b/>
          <w:bCs/>
          <w:noProof/>
          <w:sz w:val="24"/>
          <w:szCs w:val="24"/>
          <w:rtl/>
        </w:rPr>
        <w:pict>
          <v:shape id="_x0000_s1032" type="#_x0000_t202" style="position:absolute;left:0;text-align:left;margin-left:115.9pt;margin-top:5pt;width:51.75pt;height:20.25pt;z-index:251664384" strokecolor="white [3212]">
            <v:textbox>
              <w:txbxContent>
                <w:p w:rsidR="00C107E1" w:rsidRPr="0001693F" w:rsidRDefault="00C107E1" w:rsidP="007E1C80">
                  <w:pPr>
                    <w:rPr>
                      <w:rFonts w:asciiTheme="majorBidi" w:hAnsiTheme="majorBidi" w:cstheme="majorBidi"/>
                      <w:b/>
                      <w:bCs/>
                      <w:sz w:val="24"/>
                      <w:szCs w:val="24"/>
                      <w:lang w:val="en-US"/>
                    </w:rPr>
                  </w:pPr>
                  <w:r>
                    <w:rPr>
                      <w:rFonts w:asciiTheme="majorBidi" w:hAnsiTheme="majorBidi" w:cstheme="majorBidi"/>
                      <w:b/>
                      <w:bCs/>
                      <w:sz w:val="24"/>
                      <w:szCs w:val="24"/>
                      <w:lang w:val="en-US"/>
                    </w:rPr>
                    <w:t>CP+ D</w:t>
                  </w:r>
                </w:p>
              </w:txbxContent>
            </v:textbox>
          </v:shape>
        </w:pict>
      </w:r>
      <w:r>
        <w:rPr>
          <w:rFonts w:asciiTheme="majorBidi" w:hAnsiTheme="majorBidi" w:cstheme="majorBidi"/>
          <w:b/>
          <w:bCs/>
          <w:noProof/>
          <w:sz w:val="24"/>
          <w:szCs w:val="24"/>
          <w:rtl/>
        </w:rPr>
        <w:pict>
          <v:shape id="_x0000_s1029" type="#_x0000_t32" style="position:absolute;left:0;text-align:left;margin-left:41.65pt;margin-top:7.25pt;width:24pt;height:0;z-index:251661312" o:connectortype="straight"/>
        </w:pict>
      </w:r>
      <w:r>
        <w:rPr>
          <w:rFonts w:asciiTheme="majorBidi" w:hAnsiTheme="majorBidi" w:cstheme="majorBidi"/>
          <w:b/>
          <w:bCs/>
          <w:noProof/>
          <w:sz w:val="24"/>
          <w:szCs w:val="24"/>
          <w:rtl/>
        </w:rPr>
        <w:pict>
          <v:shape id="_x0000_s1028" type="#_x0000_t202" style="position:absolute;left:0;text-align:left;margin-left:37.15pt;margin-top:8pt;width:36pt;height:20.25pt;z-index:251660288" strokecolor="white [3212]">
            <v:textbox>
              <w:txbxContent>
                <w:p w:rsidR="00C107E1" w:rsidRPr="0001693F" w:rsidRDefault="00C107E1" w:rsidP="007E1C80">
                  <w:pPr>
                    <w:rPr>
                      <w:rFonts w:asciiTheme="majorBidi" w:hAnsiTheme="majorBidi" w:cstheme="majorBidi"/>
                      <w:b/>
                      <w:bCs/>
                      <w:sz w:val="24"/>
                      <w:szCs w:val="24"/>
                      <w:lang w:val="en-US"/>
                    </w:rPr>
                  </w:pPr>
                  <w:r>
                    <w:rPr>
                      <w:rFonts w:asciiTheme="majorBidi" w:hAnsiTheme="majorBidi" w:cstheme="majorBidi"/>
                      <w:b/>
                      <w:bCs/>
                      <w:sz w:val="24"/>
                      <w:szCs w:val="24"/>
                      <w:lang w:val="en-US"/>
                    </w:rPr>
                    <w:t>CP</w:t>
                  </w:r>
                </w:p>
              </w:txbxContent>
            </v:textbox>
          </v:shape>
        </w:pict>
      </w:r>
      <w:r w:rsidR="0001693F">
        <w:rPr>
          <w:rFonts w:asciiTheme="majorBidi" w:hAnsiTheme="majorBidi" w:cstheme="majorBidi" w:hint="cs"/>
          <w:b/>
          <w:bCs/>
          <w:sz w:val="24"/>
          <w:szCs w:val="24"/>
          <w:rtl/>
          <w:lang w:bidi="ar-DZ"/>
        </w:rPr>
        <w:t xml:space="preserve">حيث: </w:t>
      </w:r>
      <w:r w:rsidR="0001693F">
        <w:rPr>
          <w:rFonts w:asciiTheme="majorBidi" w:hAnsiTheme="majorBidi" w:cstheme="majorBidi"/>
          <w:b/>
          <w:bCs/>
          <w:sz w:val="24"/>
          <w:szCs w:val="24"/>
          <w:lang w:val="en-US" w:bidi="ar-DZ"/>
        </w:rPr>
        <w:t>L</w:t>
      </w:r>
      <w:r w:rsidR="0001693F" w:rsidRPr="0001693F">
        <w:rPr>
          <w:rFonts w:asciiTheme="majorBidi" w:hAnsiTheme="majorBidi" w:cstheme="majorBidi"/>
          <w:b/>
          <w:bCs/>
          <w:sz w:val="24"/>
          <w:szCs w:val="24"/>
          <w:vertAlign w:val="subscript"/>
          <w:lang w:val="en-US" w:bidi="ar-DZ"/>
        </w:rPr>
        <w:t>F</w:t>
      </w:r>
      <w:r w:rsidR="0001693F">
        <w:rPr>
          <w:rFonts w:asciiTheme="majorBidi" w:hAnsiTheme="majorBidi" w:cstheme="majorBidi" w:hint="cs"/>
          <w:b/>
          <w:bCs/>
          <w:sz w:val="24"/>
          <w:szCs w:val="24"/>
          <w:rtl/>
          <w:lang w:bidi="ar-DZ"/>
        </w:rPr>
        <w:t xml:space="preserve"> الرافعة المالية؛</w:t>
      </w:r>
      <w:r w:rsidR="000F4E6C">
        <w:rPr>
          <w:rFonts w:asciiTheme="majorBidi" w:hAnsiTheme="majorBidi" w:cstheme="majorBidi" w:hint="cs"/>
          <w:b/>
          <w:bCs/>
          <w:sz w:val="24"/>
          <w:szCs w:val="24"/>
          <w:rtl/>
          <w:lang w:bidi="ar-DZ"/>
        </w:rPr>
        <w:t xml:space="preserve">  </w:t>
      </w:r>
      <w:r w:rsidR="0001693F">
        <w:rPr>
          <w:rFonts w:asciiTheme="majorBidi" w:hAnsiTheme="majorBidi" w:cstheme="majorBidi" w:hint="cs"/>
          <w:b/>
          <w:bCs/>
          <w:sz w:val="24"/>
          <w:szCs w:val="24"/>
          <w:rtl/>
          <w:lang w:bidi="ar-DZ"/>
        </w:rPr>
        <w:t xml:space="preserve">  </w:t>
      </w:r>
      <w:r w:rsidR="0001693F">
        <w:rPr>
          <w:rFonts w:asciiTheme="majorBidi" w:hAnsiTheme="majorBidi" w:cstheme="majorBidi"/>
          <w:b/>
          <w:bCs/>
          <w:sz w:val="24"/>
          <w:szCs w:val="24"/>
          <w:lang w:bidi="ar-DZ"/>
        </w:rPr>
        <w:t>D</w:t>
      </w:r>
      <w:r w:rsidR="0001693F">
        <w:rPr>
          <w:rFonts w:asciiTheme="majorBidi" w:hAnsiTheme="majorBidi" w:cstheme="majorBidi" w:hint="cs"/>
          <w:b/>
          <w:bCs/>
          <w:sz w:val="24"/>
          <w:szCs w:val="24"/>
          <w:rtl/>
          <w:lang w:bidi="ar-DZ"/>
        </w:rPr>
        <w:t xml:space="preserve"> الديون المالية؛</w:t>
      </w:r>
      <w:r w:rsidR="000F4E6C">
        <w:rPr>
          <w:rFonts w:asciiTheme="majorBidi" w:hAnsiTheme="majorBidi" w:cstheme="majorBidi" w:hint="cs"/>
          <w:b/>
          <w:bCs/>
          <w:sz w:val="24"/>
          <w:szCs w:val="24"/>
          <w:rtl/>
          <w:lang w:bidi="ar-DZ"/>
        </w:rPr>
        <w:t xml:space="preserve">   </w:t>
      </w:r>
      <w:r w:rsidR="0001693F">
        <w:rPr>
          <w:rFonts w:asciiTheme="majorBidi" w:hAnsiTheme="majorBidi" w:cstheme="majorBidi" w:hint="cs"/>
          <w:b/>
          <w:bCs/>
          <w:sz w:val="24"/>
          <w:szCs w:val="24"/>
          <w:rtl/>
          <w:lang w:bidi="ar-DZ"/>
        </w:rPr>
        <w:t xml:space="preserve">  </w:t>
      </w:r>
      <w:r w:rsidR="0001693F">
        <w:rPr>
          <w:rFonts w:asciiTheme="majorBidi" w:hAnsiTheme="majorBidi" w:cstheme="majorBidi"/>
          <w:b/>
          <w:bCs/>
          <w:sz w:val="24"/>
          <w:szCs w:val="24"/>
          <w:lang w:bidi="ar-DZ"/>
        </w:rPr>
        <w:t>CP</w:t>
      </w:r>
      <w:r w:rsidR="0001693F">
        <w:rPr>
          <w:rFonts w:asciiTheme="majorBidi" w:hAnsiTheme="majorBidi" w:cstheme="majorBidi" w:hint="cs"/>
          <w:b/>
          <w:bCs/>
          <w:sz w:val="24"/>
          <w:szCs w:val="24"/>
          <w:rtl/>
          <w:lang w:bidi="ar-DZ"/>
        </w:rPr>
        <w:t xml:space="preserve"> الأموال الخاصة (حقوق الملكية)         </w:t>
      </w:r>
    </w:p>
    <w:p w:rsidR="000F4E6C" w:rsidRDefault="000F4E6C" w:rsidP="002814CD">
      <w:pPr>
        <w:bidi/>
        <w:spacing w:after="0" w:line="240" w:lineRule="auto"/>
        <w:jc w:val="both"/>
        <w:rPr>
          <w:rFonts w:ascii="Simplified Arabic" w:hAnsi="Simplified Arabic" w:cs="Simplified Arabic"/>
          <w:sz w:val="28"/>
          <w:szCs w:val="28"/>
          <w:rtl/>
        </w:rPr>
      </w:pPr>
    </w:p>
    <w:p w:rsidR="000F4E6C" w:rsidRPr="000F4E6C" w:rsidRDefault="000F4E6C" w:rsidP="000F4E6C">
      <w:pPr>
        <w:bidi/>
        <w:spacing w:after="0" w:line="240" w:lineRule="auto"/>
        <w:jc w:val="both"/>
        <w:rPr>
          <w:rFonts w:asciiTheme="majorBidi" w:hAnsiTheme="majorBidi" w:cstheme="majorBidi"/>
          <w:b/>
          <w:bCs/>
          <w:shd w:val="pct15" w:color="auto" w:fill="FFFFFF"/>
          <w:rtl/>
          <w:lang w:bidi="ar-DZ"/>
        </w:rPr>
      </w:pPr>
      <w:r>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tl/>
        </w:rPr>
        <w:t>هناك</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نموذجان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للر</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فعة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المالية</w:t>
      </w:r>
      <w:r w:rsidRPr="000F4E6C">
        <w:rPr>
          <w:rFonts w:ascii="Simplified Arabic" w:hAnsi="Simplified Arabic" w:cs="Simplified Arabic" w:hint="cs"/>
          <w:b/>
          <w:bCs/>
          <w:sz w:val="24"/>
          <w:szCs w:val="24"/>
          <w:rtl/>
        </w:rPr>
        <w:t>:</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الأول</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يعتمد</w:t>
      </w: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tl/>
        </w:rPr>
        <w:t>على</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قياس</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مجموع</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الالتز</w:t>
      </w:r>
      <w:r w:rsidRPr="000F4E6C">
        <w:rPr>
          <w:rFonts w:ascii="Simplified Arabic" w:hAnsi="Simplified Arabic" w:cs="Simplified Arabic" w:hint="cs"/>
          <w:b/>
          <w:bCs/>
          <w:sz w:val="24"/>
          <w:szCs w:val="24"/>
          <w:rtl/>
        </w:rPr>
        <w:t>ا</w:t>
      </w:r>
      <w:r w:rsidRPr="000F4E6C">
        <w:rPr>
          <w:rFonts w:ascii="Simplified Arabic" w:hAnsi="Simplified Arabic" w:cs="Simplified Arabic"/>
          <w:b/>
          <w:bCs/>
          <w:sz w:val="24"/>
          <w:szCs w:val="24"/>
          <w:rtl/>
        </w:rPr>
        <w:t>مات</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المالية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الثابتة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على</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إجمالي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الموجودات،</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بينما</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النموذج</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الثاني</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تعتمد</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على</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الالتزمات</w:t>
      </w:r>
      <w:r w:rsidRPr="000F4E6C">
        <w:rPr>
          <w:rFonts w:ascii="Simplified Arabic" w:hAnsi="Simplified Arabic" w:cs="Simplified Arabic" w:hint="cs"/>
          <w:b/>
          <w:bCs/>
          <w:sz w:val="24"/>
          <w:szCs w:val="24"/>
          <w:rtl/>
        </w:rPr>
        <w:t xml:space="preserve"> </w:t>
      </w:r>
      <w:r w:rsidRPr="000F4E6C">
        <w:rPr>
          <w:rFonts w:ascii="Simplified Arabic" w:hAnsi="Simplified Arabic" w:cs="Simplified Arabic"/>
          <w:b/>
          <w:bCs/>
          <w:sz w:val="24"/>
          <w:szCs w:val="24"/>
          <w:rtl/>
        </w:rPr>
        <w:t>الطويلة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الأجل</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فقط،</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متجاهلا</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الديون</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قصيرة</w:t>
      </w:r>
      <w:r w:rsidRPr="000F4E6C">
        <w:rPr>
          <w:rFonts w:ascii="Simplified Arabic" w:hAnsi="Simplified Arabic" w:cs="Simplified Arabic"/>
          <w:b/>
          <w:bCs/>
          <w:sz w:val="24"/>
          <w:szCs w:val="24"/>
        </w:rPr>
        <w:t xml:space="preserve"> </w:t>
      </w:r>
      <w:r w:rsidRPr="000F4E6C">
        <w:rPr>
          <w:rFonts w:ascii="Simplified Arabic" w:hAnsi="Simplified Arabic" w:cs="Simplified Arabic"/>
          <w:b/>
          <w:bCs/>
          <w:sz w:val="24"/>
          <w:szCs w:val="24"/>
          <w:rtl/>
        </w:rPr>
        <w:t>الأجل</w:t>
      </w:r>
      <w:r w:rsidRPr="000F4E6C">
        <w:rPr>
          <w:rFonts w:ascii="Simplified Arabic" w:hAnsi="Simplified Arabic" w:cs="Simplified Arabic" w:hint="cs"/>
          <w:b/>
          <w:bCs/>
          <w:sz w:val="24"/>
          <w:szCs w:val="24"/>
          <w:rtl/>
        </w:rPr>
        <w:t>'' .</w:t>
      </w:r>
      <w:r w:rsidRPr="000F4E6C">
        <w:rPr>
          <w:rFonts w:ascii="Simplified Arabic" w:hAnsi="Simplified Arabic" w:cs="Simplified Arabic"/>
          <w:b/>
          <w:bCs/>
          <w:sz w:val="24"/>
          <w:szCs w:val="24"/>
        </w:rPr>
        <w:t xml:space="preserve"> </w:t>
      </w:r>
      <w:r w:rsidRPr="000F4E6C">
        <w:rPr>
          <w:rStyle w:val="Appelnotedebasdep"/>
          <w:rFonts w:ascii="Simplified Arabic" w:hAnsi="Simplified Arabic" w:cs="Simplified Arabic"/>
          <w:b/>
          <w:bCs/>
          <w:sz w:val="24"/>
          <w:szCs w:val="24"/>
        </w:rPr>
        <w:footnoteReference w:id="5"/>
      </w:r>
    </w:p>
    <w:p w:rsidR="002814CD" w:rsidRDefault="000F4E6C" w:rsidP="000F4E6C">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hint="cs"/>
          <w:b/>
          <w:bCs/>
          <w:sz w:val="24"/>
          <w:szCs w:val="24"/>
          <w:shd w:val="pct15" w:color="auto" w:fill="FFFFFF"/>
          <w:rtl/>
          <w:lang w:bidi="ar-DZ"/>
        </w:rPr>
        <w:t>2</w:t>
      </w:r>
      <w:r w:rsidR="00DF7A69">
        <w:rPr>
          <w:rFonts w:asciiTheme="majorBidi" w:hAnsiTheme="majorBidi" w:cstheme="majorBidi" w:hint="cs"/>
          <w:b/>
          <w:bCs/>
          <w:sz w:val="24"/>
          <w:szCs w:val="24"/>
          <w:shd w:val="pct15" w:color="auto" w:fill="FFFFFF"/>
          <w:rtl/>
          <w:lang w:bidi="ar-DZ"/>
        </w:rPr>
        <w:t xml:space="preserve">. </w:t>
      </w:r>
      <w:r w:rsidR="002814CD" w:rsidRPr="002814CD">
        <w:rPr>
          <w:rFonts w:asciiTheme="majorBidi" w:hAnsiTheme="majorBidi" w:cstheme="majorBidi" w:hint="cs"/>
          <w:b/>
          <w:bCs/>
          <w:sz w:val="24"/>
          <w:szCs w:val="24"/>
          <w:shd w:val="pct15" w:color="auto" w:fill="FFFFFF"/>
          <w:rtl/>
          <w:lang w:bidi="ar-DZ"/>
        </w:rPr>
        <w:t xml:space="preserve">تعريف </w:t>
      </w:r>
      <w:r w:rsidR="002814CD">
        <w:rPr>
          <w:rFonts w:asciiTheme="majorBidi" w:hAnsiTheme="majorBidi" w:cstheme="majorBidi" w:hint="cs"/>
          <w:b/>
          <w:bCs/>
          <w:sz w:val="24"/>
          <w:szCs w:val="24"/>
          <w:shd w:val="pct15" w:color="auto" w:fill="FFFFFF"/>
          <w:rtl/>
          <w:lang w:bidi="ar-DZ"/>
        </w:rPr>
        <w:t xml:space="preserve">أثر </w:t>
      </w:r>
      <w:r w:rsidR="002814CD" w:rsidRPr="002814CD">
        <w:rPr>
          <w:rFonts w:asciiTheme="majorBidi" w:hAnsiTheme="majorBidi" w:cstheme="majorBidi" w:hint="cs"/>
          <w:b/>
          <w:bCs/>
          <w:sz w:val="24"/>
          <w:szCs w:val="24"/>
          <w:shd w:val="pct15" w:color="auto" w:fill="FFFFFF"/>
          <w:rtl/>
          <w:lang w:bidi="ar-DZ"/>
        </w:rPr>
        <w:t>الرفع المالي:</w:t>
      </w:r>
    </w:p>
    <w:p w:rsidR="002814CD" w:rsidRPr="0001693F" w:rsidRDefault="00510817" w:rsidP="0071256F">
      <w:pPr>
        <w:bidi/>
        <w:spacing w:after="0"/>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     </w:t>
      </w:r>
      <w:r w:rsidR="002814CD" w:rsidRPr="002814CD">
        <w:rPr>
          <w:rFonts w:asciiTheme="majorBidi" w:hAnsiTheme="majorBidi" w:cstheme="majorBidi" w:hint="cs"/>
          <w:b/>
          <w:bCs/>
          <w:sz w:val="24"/>
          <w:szCs w:val="24"/>
          <w:rtl/>
          <w:lang w:bidi="ar-DZ"/>
        </w:rPr>
        <w:t>يعكس أثر الرافعة المالية</w:t>
      </w:r>
      <w:r w:rsidR="002814CD">
        <w:rPr>
          <w:rFonts w:asciiTheme="majorBidi" w:hAnsiTheme="majorBidi" w:cstheme="majorBidi" w:hint="cs"/>
          <w:b/>
          <w:bCs/>
          <w:sz w:val="24"/>
          <w:szCs w:val="24"/>
          <w:rtl/>
          <w:lang w:bidi="ar-DZ"/>
        </w:rPr>
        <w:t xml:space="preserve"> التغير الذي يحدث في العائد المتاح للملاك ( أي صافي الربح بعد الضريبة أو ربحية السهم)، نتيجة </w:t>
      </w:r>
      <w:r w:rsidR="0001693F">
        <w:rPr>
          <w:rFonts w:asciiTheme="majorBidi" w:hAnsiTheme="majorBidi" w:cstheme="majorBidi" w:hint="cs"/>
          <w:b/>
          <w:bCs/>
          <w:sz w:val="24"/>
          <w:szCs w:val="24"/>
          <w:rtl/>
          <w:lang w:bidi="ar-DZ"/>
        </w:rPr>
        <w:t xml:space="preserve">لتغيير معين في صافي الربح قبل الفوائد والضرائب </w:t>
      </w:r>
      <w:r w:rsidR="0001693F">
        <w:rPr>
          <w:rFonts w:asciiTheme="majorBidi" w:hAnsiTheme="majorBidi" w:cstheme="majorBidi"/>
          <w:b/>
          <w:bCs/>
          <w:sz w:val="24"/>
          <w:szCs w:val="24"/>
          <w:lang w:bidi="ar-DZ"/>
        </w:rPr>
        <w:t>(EBIT)</w:t>
      </w:r>
      <w:r w:rsidR="0001693F">
        <w:rPr>
          <w:rFonts w:asciiTheme="majorBidi" w:hAnsiTheme="majorBidi" w:cstheme="majorBidi" w:hint="cs"/>
          <w:b/>
          <w:bCs/>
          <w:sz w:val="24"/>
          <w:szCs w:val="24"/>
          <w:rtl/>
          <w:lang w:bidi="ar-DZ"/>
        </w:rPr>
        <w:t xml:space="preserve"> </w:t>
      </w:r>
      <w:r w:rsidR="0001693F">
        <w:rPr>
          <w:rFonts w:asciiTheme="majorBidi" w:hAnsiTheme="majorBidi" w:cstheme="majorBidi"/>
          <w:b/>
          <w:bCs/>
          <w:sz w:val="24"/>
          <w:szCs w:val="24"/>
          <w:lang w:val="en-US" w:bidi="ar-DZ"/>
        </w:rPr>
        <w:t>E</w:t>
      </w:r>
      <w:r w:rsidR="0001693F" w:rsidRPr="0001693F">
        <w:rPr>
          <w:rFonts w:asciiTheme="majorBidi" w:hAnsiTheme="majorBidi" w:cstheme="majorBidi"/>
          <w:b/>
          <w:bCs/>
          <w:sz w:val="24"/>
          <w:szCs w:val="24"/>
          <w:lang w:val="en-US" w:bidi="ar-DZ"/>
        </w:rPr>
        <w:t>arning before interest and tax</w:t>
      </w:r>
    </w:p>
    <w:p w:rsidR="00183C15" w:rsidRDefault="00510817" w:rsidP="0071256F">
      <w:pPr>
        <w:bidi/>
        <w:spacing w:after="0"/>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val="en-US" w:bidi="ar-DZ"/>
        </w:rPr>
        <w:t xml:space="preserve">     </w:t>
      </w:r>
      <w:r w:rsidR="007E1C80">
        <w:rPr>
          <w:rFonts w:asciiTheme="majorBidi" w:hAnsiTheme="majorBidi" w:cstheme="majorBidi" w:hint="cs"/>
          <w:b/>
          <w:bCs/>
          <w:sz w:val="24"/>
          <w:szCs w:val="24"/>
          <w:rtl/>
          <w:lang w:val="en-US" w:bidi="ar-DZ"/>
        </w:rPr>
        <w:t>بعد حصول المؤسسة على التمويل، ولنفرض أنها أموال مقدمة من المقرضين والمساهمين، تقوم باستثمارها في الأصول (الاستخداملت) الثابتة والجارية، وستولد هذه الاستخدامات نتيجة استغلال (</w:t>
      </w:r>
      <w:r w:rsidR="007E1C80">
        <w:rPr>
          <w:rFonts w:asciiTheme="majorBidi" w:hAnsiTheme="majorBidi" w:cstheme="majorBidi" w:hint="cs"/>
          <w:b/>
          <w:bCs/>
          <w:sz w:val="24"/>
          <w:szCs w:val="24"/>
          <w:rtl/>
          <w:lang w:bidi="ar-DZ"/>
        </w:rPr>
        <w:t>صافي الربح قبل الفوائد والضرائب</w:t>
      </w:r>
      <w:r w:rsidR="007E1C80">
        <w:rPr>
          <w:rFonts w:asciiTheme="majorBidi" w:hAnsiTheme="majorBidi" w:cstheme="majorBidi" w:hint="cs"/>
          <w:b/>
          <w:bCs/>
          <w:sz w:val="24"/>
          <w:szCs w:val="24"/>
          <w:rtl/>
          <w:lang w:val="en-US" w:bidi="ar-DZ"/>
        </w:rPr>
        <w:t xml:space="preserve"> )، ستوزع بين التكاليف المالية الثابتة لصالح المقرضين والضرائب على الأرباح  لصالح الدولة والربح الصافي لصالح المساهمين.</w:t>
      </w:r>
    </w:p>
    <w:p w:rsidR="002814CD" w:rsidRDefault="00510817" w:rsidP="0071256F">
      <w:pPr>
        <w:bidi/>
        <w:spacing w:after="0"/>
        <w:jc w:val="both"/>
        <w:rPr>
          <w:rFonts w:asciiTheme="majorBidi" w:hAnsiTheme="majorBidi" w:cstheme="majorBidi"/>
          <w:b/>
          <w:bCs/>
          <w:sz w:val="24"/>
          <w:szCs w:val="24"/>
          <w:rtl/>
          <w:lang w:bidi="ar-DZ"/>
        </w:rPr>
      </w:pPr>
      <w:r>
        <w:rPr>
          <w:rFonts w:asciiTheme="majorBidi" w:hAnsiTheme="majorBidi" w:cstheme="majorBidi" w:hint="cs"/>
          <w:b/>
          <w:bCs/>
          <w:sz w:val="24"/>
          <w:szCs w:val="24"/>
          <w:rtl/>
          <w:lang w:val="en-US" w:bidi="ar-DZ"/>
        </w:rPr>
        <w:t xml:space="preserve">     </w:t>
      </w:r>
      <w:r w:rsidR="00183C15" w:rsidRPr="00183C15">
        <w:rPr>
          <w:rFonts w:asciiTheme="majorBidi" w:hAnsiTheme="majorBidi" w:cstheme="majorBidi" w:hint="cs"/>
          <w:b/>
          <w:bCs/>
          <w:sz w:val="24"/>
          <w:szCs w:val="24"/>
          <w:rtl/>
          <w:lang w:bidi="ar-DZ"/>
        </w:rPr>
        <w:t xml:space="preserve">إن أثر الرافعة المالية </w:t>
      </w:r>
      <w:r w:rsidR="00183C15">
        <w:rPr>
          <w:rFonts w:asciiTheme="majorBidi" w:hAnsiTheme="majorBidi" w:cstheme="majorBidi" w:hint="cs"/>
          <w:b/>
          <w:bCs/>
          <w:sz w:val="24"/>
          <w:szCs w:val="24"/>
          <w:rtl/>
          <w:lang w:bidi="ar-DZ"/>
        </w:rPr>
        <w:t>هو المقدار الذي سوف يتحول المردودية الاقتصادية ( معدل العائد على الأصول الاقتصادية أو الأموال المستثمرة) إلى مردودية مالية ( معدل العائد على حق الملكية)، وبمعنى آخر يمكن قياس أثر الرفع المالي من خلال تحليل العلاقة بين المردودية المالية والمردودية الاقتصادية.</w:t>
      </w:r>
    </w:p>
    <w:p w:rsidR="009223AB" w:rsidRDefault="00510817" w:rsidP="0071256F">
      <w:pPr>
        <w:bidi/>
        <w:spacing w:after="0"/>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     </w:t>
      </w:r>
      <w:r w:rsidR="009223AB">
        <w:rPr>
          <w:rFonts w:asciiTheme="majorBidi" w:hAnsiTheme="majorBidi" w:cstheme="majorBidi" w:hint="cs"/>
          <w:b/>
          <w:bCs/>
          <w:sz w:val="24"/>
          <w:szCs w:val="24"/>
          <w:rtl/>
          <w:lang w:bidi="ar-DZ"/>
        </w:rPr>
        <w:t xml:space="preserve">إذا كانت </w:t>
      </w:r>
      <w:r w:rsidR="00183C15">
        <w:rPr>
          <w:rFonts w:asciiTheme="majorBidi" w:hAnsiTheme="majorBidi" w:cstheme="majorBidi" w:hint="cs"/>
          <w:b/>
          <w:bCs/>
          <w:sz w:val="24"/>
          <w:szCs w:val="24"/>
          <w:rtl/>
          <w:lang w:bidi="ar-DZ"/>
        </w:rPr>
        <w:t>مردودية</w:t>
      </w:r>
      <w:r w:rsidR="009223AB">
        <w:rPr>
          <w:rFonts w:asciiTheme="majorBidi" w:hAnsiTheme="majorBidi" w:cstheme="majorBidi" w:hint="cs"/>
          <w:b/>
          <w:bCs/>
          <w:sz w:val="24"/>
          <w:szCs w:val="24"/>
          <w:rtl/>
          <w:lang w:bidi="ar-DZ"/>
        </w:rPr>
        <w:t xml:space="preserve"> الأصول</w:t>
      </w:r>
      <w:r w:rsidR="00183C15">
        <w:rPr>
          <w:rFonts w:asciiTheme="majorBidi" w:hAnsiTheme="majorBidi" w:cstheme="majorBidi" w:hint="cs"/>
          <w:b/>
          <w:bCs/>
          <w:sz w:val="24"/>
          <w:szCs w:val="24"/>
          <w:rtl/>
          <w:lang w:bidi="ar-DZ"/>
        </w:rPr>
        <w:t xml:space="preserve"> الاقتصادية تتجاوز التكاليف المالية المدفوعة للمقرضين، يكون هناك فائض لصالح المساهمين، وفي هذه الحاللة يكون هناك أثر إيجابي للرفع المالي، وفي الحالة العكسية، إذا كانت المردودية الاقتصادية غير كافية لتغطية التكاليف المالية للاستدانة، </w:t>
      </w:r>
      <w:r w:rsidR="009223AB">
        <w:rPr>
          <w:rFonts w:asciiTheme="majorBidi" w:hAnsiTheme="majorBidi" w:cstheme="majorBidi" w:hint="cs"/>
          <w:b/>
          <w:bCs/>
          <w:sz w:val="24"/>
          <w:szCs w:val="24"/>
          <w:rtl/>
          <w:lang w:bidi="ar-DZ"/>
        </w:rPr>
        <w:t>يكون هناك أثر سلبي للرفع المالي (انخفاض في المردودية المالية للساهمين)، أما إذا كانت المردودية الاقتصادية تساوي تكلفة الاستدانة، هنا يكون أثر الرفع المالي معدوم (حيادي)، أي لا  يؤدي الاقتراض إلى تحسين أو انخفاض المردودية المالية للمساهمين.</w:t>
      </w:r>
    </w:p>
    <w:p w:rsidR="009223AB" w:rsidRPr="00EA7AD6" w:rsidRDefault="009223AB" w:rsidP="008D4671">
      <w:pPr>
        <w:bidi/>
        <w:spacing w:after="0"/>
        <w:jc w:val="both"/>
        <w:rPr>
          <w:rFonts w:asciiTheme="majorBidi" w:hAnsiTheme="majorBidi" w:cstheme="majorBidi"/>
          <w:b/>
          <w:bCs/>
          <w:sz w:val="24"/>
          <w:szCs w:val="24"/>
          <w:shd w:val="pct15" w:color="auto" w:fill="FFFFFF"/>
          <w:rtl/>
          <w:lang w:bidi="ar-DZ"/>
        </w:rPr>
      </w:pPr>
      <w:r w:rsidRPr="00EA7AD6">
        <w:rPr>
          <w:rFonts w:asciiTheme="majorBidi" w:hAnsiTheme="majorBidi" w:cstheme="majorBidi" w:hint="cs"/>
          <w:b/>
          <w:bCs/>
          <w:sz w:val="24"/>
          <w:szCs w:val="24"/>
          <w:shd w:val="pct15" w:color="auto" w:fill="FFFFFF"/>
          <w:rtl/>
          <w:lang w:bidi="ar-DZ"/>
        </w:rPr>
        <w:t xml:space="preserve">ملاحظة: </w:t>
      </w:r>
    </w:p>
    <w:p w:rsidR="009223AB" w:rsidRDefault="005447A9" w:rsidP="00CA3A0D">
      <w:pPr>
        <w:bidi/>
        <w:spacing w:after="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9223AB">
        <w:rPr>
          <w:rFonts w:asciiTheme="majorBidi" w:hAnsiTheme="majorBidi" w:cstheme="majorBidi" w:hint="cs"/>
          <w:b/>
          <w:bCs/>
          <w:sz w:val="24"/>
          <w:szCs w:val="24"/>
          <w:rtl/>
          <w:lang w:bidi="ar-DZ"/>
        </w:rPr>
        <w:t>معدل العائد على الأصول ( المردودية الاقتصادية) لا يرتبط إلا بنتيجة الاستغلال المحققة</w:t>
      </w:r>
      <w:r w:rsidR="009223AB" w:rsidRPr="009223AB">
        <w:rPr>
          <w:rFonts w:asciiTheme="majorBidi" w:hAnsiTheme="majorBidi" w:cstheme="majorBidi" w:hint="cs"/>
          <w:b/>
          <w:bCs/>
          <w:sz w:val="24"/>
          <w:szCs w:val="24"/>
          <w:rtl/>
          <w:lang w:bidi="ar-DZ"/>
        </w:rPr>
        <w:t xml:space="preserve"> </w:t>
      </w:r>
      <w:r w:rsidR="009223AB">
        <w:rPr>
          <w:rFonts w:asciiTheme="majorBidi" w:hAnsiTheme="majorBidi" w:cstheme="majorBidi" w:hint="cs"/>
          <w:b/>
          <w:bCs/>
          <w:sz w:val="24"/>
          <w:szCs w:val="24"/>
          <w:rtl/>
          <w:lang w:bidi="ar-DZ"/>
        </w:rPr>
        <w:t>(ص</w:t>
      </w:r>
      <w:r w:rsidR="00CA3A0D">
        <w:rPr>
          <w:rFonts w:asciiTheme="majorBidi" w:hAnsiTheme="majorBidi" w:cstheme="majorBidi" w:hint="cs"/>
          <w:b/>
          <w:bCs/>
          <w:sz w:val="24"/>
          <w:szCs w:val="24"/>
          <w:rtl/>
          <w:lang w:bidi="ar-DZ"/>
        </w:rPr>
        <w:t>افي الربح قبل الفوائد والضرائب)</w:t>
      </w:r>
      <w:r w:rsidR="009223AB">
        <w:rPr>
          <w:rFonts w:asciiTheme="majorBidi" w:hAnsiTheme="majorBidi" w:cstheme="majorBidi" w:hint="cs"/>
          <w:b/>
          <w:bCs/>
          <w:sz w:val="24"/>
          <w:szCs w:val="24"/>
          <w:rtl/>
          <w:lang w:bidi="ar-DZ"/>
        </w:rPr>
        <w:t>، وليس بطريقة التمويل المتبعة (هيكل رأس المال).</w:t>
      </w:r>
    </w:p>
    <w:p w:rsidR="009223AB" w:rsidRPr="00EA7AD6" w:rsidRDefault="009223AB" w:rsidP="008D4671">
      <w:pPr>
        <w:bidi/>
        <w:spacing w:after="0"/>
        <w:jc w:val="both"/>
        <w:rPr>
          <w:rFonts w:asciiTheme="majorBidi" w:hAnsiTheme="majorBidi" w:cstheme="majorBidi"/>
          <w:b/>
          <w:bCs/>
          <w:sz w:val="24"/>
          <w:szCs w:val="24"/>
          <w:shd w:val="pct15" w:color="auto" w:fill="FFFFFF"/>
          <w:rtl/>
          <w:lang w:bidi="ar-DZ"/>
        </w:rPr>
      </w:pPr>
      <w:r w:rsidRPr="00EA7AD6">
        <w:rPr>
          <w:rFonts w:asciiTheme="majorBidi" w:hAnsiTheme="majorBidi" w:cstheme="majorBidi" w:hint="cs"/>
          <w:b/>
          <w:bCs/>
          <w:sz w:val="24"/>
          <w:szCs w:val="24"/>
          <w:shd w:val="pct15" w:color="auto" w:fill="FFFFFF"/>
          <w:rtl/>
          <w:lang w:bidi="ar-DZ"/>
        </w:rPr>
        <w:t xml:space="preserve">ملاحظة: </w:t>
      </w:r>
    </w:p>
    <w:p w:rsidR="009223AB" w:rsidRDefault="005447A9" w:rsidP="0071256F">
      <w:pPr>
        <w:bidi/>
        <w:spacing w:after="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9223AB">
        <w:rPr>
          <w:rFonts w:asciiTheme="majorBidi" w:hAnsiTheme="majorBidi" w:cstheme="majorBidi" w:hint="cs"/>
          <w:b/>
          <w:bCs/>
          <w:sz w:val="24"/>
          <w:szCs w:val="24"/>
          <w:rtl/>
          <w:lang w:bidi="ar-DZ"/>
        </w:rPr>
        <w:t>إذا كانت المؤسسة تحقق أرباح عالية، فإن ربحية المساهمين تزداد كلما اعتمدت أكثر على القروض</w:t>
      </w:r>
      <w:r w:rsidR="00A96240">
        <w:rPr>
          <w:rFonts w:asciiTheme="majorBidi" w:hAnsiTheme="majorBidi" w:cstheme="majorBidi" w:hint="cs"/>
          <w:b/>
          <w:bCs/>
          <w:sz w:val="24"/>
          <w:szCs w:val="24"/>
          <w:rtl/>
          <w:lang w:bidi="ar-DZ"/>
        </w:rPr>
        <w:t xml:space="preserve"> </w:t>
      </w:r>
      <w:r w:rsidR="00EA7AD6">
        <w:rPr>
          <w:rFonts w:asciiTheme="majorBidi" w:hAnsiTheme="majorBidi" w:cstheme="majorBidi" w:hint="cs"/>
          <w:b/>
          <w:bCs/>
          <w:sz w:val="24"/>
          <w:szCs w:val="24"/>
          <w:rtl/>
          <w:lang w:bidi="ar-DZ"/>
        </w:rPr>
        <w:t>( أثر إيجابي للرفع المالي)</w:t>
      </w:r>
      <w:r w:rsidR="009223AB">
        <w:rPr>
          <w:rFonts w:asciiTheme="majorBidi" w:hAnsiTheme="majorBidi" w:cstheme="majorBidi" w:hint="cs"/>
          <w:b/>
          <w:bCs/>
          <w:sz w:val="24"/>
          <w:szCs w:val="24"/>
          <w:rtl/>
          <w:lang w:bidi="ar-DZ"/>
        </w:rPr>
        <w:t xml:space="preserve">، أما أذا كانت تحقق خسائر أو أرباح ضعيفة، فإن الاعتماد على القروض أكثر سيؤدي </w:t>
      </w:r>
      <w:r w:rsidR="00EA7AD6">
        <w:rPr>
          <w:rFonts w:asciiTheme="majorBidi" w:hAnsiTheme="majorBidi" w:cstheme="majorBidi" w:hint="cs"/>
          <w:b/>
          <w:bCs/>
          <w:sz w:val="24"/>
          <w:szCs w:val="24"/>
          <w:rtl/>
          <w:lang w:bidi="ar-DZ"/>
        </w:rPr>
        <w:t>لانخفاض ربحية المساهمين( أثر سلبي للرفع المالي)، والنقطة الفاصلة في مجال الربح بين الحالتي السابقتين، تسمى نقطة عدم الاهتم</w:t>
      </w:r>
      <w:r w:rsidR="00911C16">
        <w:rPr>
          <w:rFonts w:asciiTheme="majorBidi" w:hAnsiTheme="majorBidi" w:cstheme="majorBidi" w:hint="cs"/>
          <w:b/>
          <w:bCs/>
          <w:sz w:val="24"/>
          <w:szCs w:val="24"/>
          <w:rtl/>
          <w:lang w:bidi="ar-DZ"/>
        </w:rPr>
        <w:t xml:space="preserve">ام ( أثر معدوم أو </w:t>
      </w:r>
      <w:r w:rsidR="00EA7AD6">
        <w:rPr>
          <w:rFonts w:asciiTheme="majorBidi" w:hAnsiTheme="majorBidi" w:cstheme="majorBidi" w:hint="cs"/>
          <w:b/>
          <w:bCs/>
          <w:sz w:val="24"/>
          <w:szCs w:val="24"/>
          <w:rtl/>
          <w:lang w:bidi="ar-DZ"/>
        </w:rPr>
        <w:t>حيادي للرفع المالي).</w:t>
      </w:r>
    </w:p>
    <w:p w:rsidR="007453A5" w:rsidRPr="001208BA" w:rsidRDefault="00DF7A69" w:rsidP="0071256F">
      <w:pPr>
        <w:bidi/>
        <w:spacing w:after="0"/>
        <w:jc w:val="both"/>
        <w:rPr>
          <w:rFonts w:asciiTheme="majorBidi" w:hAnsiTheme="majorBidi" w:cstheme="majorBidi"/>
          <w:b/>
          <w:bCs/>
          <w:sz w:val="24"/>
          <w:szCs w:val="24"/>
          <w:shd w:val="pct15" w:color="auto" w:fill="FFFFFF"/>
          <w:rtl/>
          <w:lang w:bidi="ar-DZ"/>
        </w:rPr>
      </w:pPr>
      <w:r>
        <w:rPr>
          <w:rFonts w:asciiTheme="majorBidi" w:hAnsiTheme="majorBidi" w:cstheme="majorBidi" w:hint="cs"/>
          <w:b/>
          <w:bCs/>
          <w:sz w:val="24"/>
          <w:szCs w:val="24"/>
          <w:shd w:val="pct15" w:color="auto" w:fill="FFFFFF"/>
          <w:rtl/>
          <w:lang w:bidi="ar-DZ"/>
        </w:rPr>
        <w:t xml:space="preserve">3. </w:t>
      </w:r>
      <w:r w:rsidR="00814DCB">
        <w:rPr>
          <w:rFonts w:asciiTheme="majorBidi" w:hAnsiTheme="majorBidi" w:cstheme="majorBidi" w:hint="cs"/>
          <w:b/>
          <w:bCs/>
          <w:sz w:val="24"/>
          <w:szCs w:val="24"/>
          <w:shd w:val="pct15" w:color="auto" w:fill="FFFFFF"/>
          <w:rtl/>
          <w:lang w:bidi="ar-DZ"/>
        </w:rPr>
        <w:t xml:space="preserve">تعريف </w:t>
      </w:r>
      <w:r w:rsidR="007453A5" w:rsidRPr="001208BA">
        <w:rPr>
          <w:rFonts w:asciiTheme="majorBidi" w:hAnsiTheme="majorBidi" w:cstheme="majorBidi" w:hint="cs"/>
          <w:b/>
          <w:bCs/>
          <w:sz w:val="24"/>
          <w:szCs w:val="24"/>
          <w:shd w:val="pct15" w:color="auto" w:fill="FFFFFF"/>
          <w:rtl/>
          <w:lang w:bidi="ar-DZ"/>
        </w:rPr>
        <w:t>المردودية الاقتصادية</w:t>
      </w:r>
      <w:r w:rsidR="001208BA" w:rsidRPr="001208BA">
        <w:rPr>
          <w:rFonts w:asciiTheme="majorBidi" w:hAnsiTheme="majorBidi" w:cstheme="majorBidi" w:hint="cs"/>
          <w:b/>
          <w:bCs/>
          <w:sz w:val="24"/>
          <w:szCs w:val="24"/>
          <w:shd w:val="pct15" w:color="auto" w:fill="FFFFFF"/>
          <w:rtl/>
          <w:lang w:bidi="ar-DZ"/>
        </w:rPr>
        <w:t xml:space="preserve"> </w:t>
      </w:r>
      <w:r w:rsidR="00463BF2" w:rsidRPr="001208BA">
        <w:rPr>
          <w:rFonts w:asciiTheme="majorBidi" w:hAnsiTheme="majorBidi" w:cstheme="majorBidi" w:hint="cs"/>
          <w:b/>
          <w:bCs/>
          <w:sz w:val="24"/>
          <w:szCs w:val="24"/>
          <w:shd w:val="pct15" w:color="auto" w:fill="FFFFFF"/>
          <w:rtl/>
          <w:lang w:bidi="ar-DZ"/>
        </w:rPr>
        <w:t xml:space="preserve">(معدل العائد على الأموال المستثمرة) </w:t>
      </w:r>
      <w:r w:rsidR="007453A5" w:rsidRPr="001208BA">
        <w:rPr>
          <w:rFonts w:asciiTheme="majorBidi" w:hAnsiTheme="majorBidi" w:cstheme="majorBidi" w:hint="cs"/>
          <w:b/>
          <w:bCs/>
          <w:sz w:val="24"/>
          <w:szCs w:val="24"/>
          <w:shd w:val="pct15" w:color="auto" w:fill="FFFFFF"/>
          <w:rtl/>
          <w:lang w:bidi="ar-DZ"/>
        </w:rPr>
        <w:t>:</w:t>
      </w:r>
    </w:p>
    <w:p w:rsidR="007453A5" w:rsidRDefault="005447A9" w:rsidP="0071256F">
      <w:pPr>
        <w:bidi/>
        <w:spacing w:after="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7453A5">
        <w:rPr>
          <w:rFonts w:asciiTheme="majorBidi" w:hAnsiTheme="majorBidi" w:cstheme="majorBidi" w:hint="cs"/>
          <w:b/>
          <w:bCs/>
          <w:sz w:val="24"/>
          <w:szCs w:val="24"/>
          <w:rtl/>
          <w:lang w:bidi="ar-DZ"/>
        </w:rPr>
        <w:t xml:space="preserve">تقيس مساهمة الأصول الاقتصادية في تكوين نتيجة الاستغلال ( </w:t>
      </w:r>
      <w:r w:rsidR="00DE2B62">
        <w:rPr>
          <w:rFonts w:asciiTheme="majorBidi" w:hAnsiTheme="majorBidi" w:cstheme="majorBidi" w:hint="cs"/>
          <w:b/>
          <w:bCs/>
          <w:sz w:val="24"/>
          <w:szCs w:val="24"/>
          <w:rtl/>
          <w:lang w:bidi="ar-DZ"/>
        </w:rPr>
        <w:t>النتيجة</w:t>
      </w:r>
      <w:r w:rsidR="007453A5">
        <w:rPr>
          <w:rFonts w:asciiTheme="majorBidi" w:hAnsiTheme="majorBidi" w:cstheme="majorBidi" w:hint="cs"/>
          <w:b/>
          <w:bCs/>
          <w:sz w:val="24"/>
          <w:szCs w:val="24"/>
          <w:rtl/>
          <w:lang w:bidi="ar-DZ"/>
        </w:rPr>
        <w:t xml:space="preserve"> قبل الفوائد والضرائب</w:t>
      </w:r>
      <w:r w:rsidR="00DE2B62">
        <w:rPr>
          <w:rFonts w:asciiTheme="majorBidi" w:hAnsiTheme="majorBidi" w:cstheme="majorBidi" w:hint="cs"/>
          <w:b/>
          <w:bCs/>
          <w:sz w:val="24"/>
          <w:szCs w:val="24"/>
          <w:rtl/>
          <w:lang w:bidi="ar-DZ"/>
        </w:rPr>
        <w:t xml:space="preserve"> أو النتيجة قبل الفوائد وبعد الضرائب</w:t>
      </w:r>
      <w:r w:rsidR="007453A5">
        <w:rPr>
          <w:rFonts w:asciiTheme="majorBidi" w:hAnsiTheme="majorBidi" w:cstheme="majorBidi" w:hint="cs"/>
          <w:b/>
          <w:bCs/>
          <w:sz w:val="24"/>
          <w:szCs w:val="24"/>
          <w:rtl/>
          <w:lang w:bidi="ar-DZ"/>
        </w:rPr>
        <w:t>)،أي مساهمة كل وحدة نقدية مستثمرة في الأصول في تكوين نتيجة الاستغلال</w:t>
      </w:r>
      <w:r w:rsidR="00DE2B62">
        <w:rPr>
          <w:rFonts w:asciiTheme="majorBidi" w:hAnsiTheme="majorBidi" w:cstheme="majorBidi" w:hint="cs"/>
          <w:b/>
          <w:bCs/>
          <w:sz w:val="24"/>
          <w:szCs w:val="24"/>
          <w:rtl/>
          <w:lang w:bidi="ar-DZ"/>
        </w:rPr>
        <w:t>، وتحسب ب</w:t>
      </w:r>
      <w:r w:rsidR="00814DCB">
        <w:rPr>
          <w:rFonts w:asciiTheme="majorBidi" w:hAnsiTheme="majorBidi" w:cstheme="majorBidi" w:hint="cs"/>
          <w:b/>
          <w:bCs/>
          <w:sz w:val="24"/>
          <w:szCs w:val="24"/>
          <w:rtl/>
          <w:lang w:bidi="ar-DZ"/>
        </w:rPr>
        <w:t>ال</w:t>
      </w:r>
      <w:r w:rsidR="00DE2B62">
        <w:rPr>
          <w:rFonts w:asciiTheme="majorBidi" w:hAnsiTheme="majorBidi" w:cstheme="majorBidi" w:hint="cs"/>
          <w:b/>
          <w:bCs/>
          <w:sz w:val="24"/>
          <w:szCs w:val="24"/>
          <w:rtl/>
          <w:lang w:bidi="ar-DZ"/>
        </w:rPr>
        <w:t>علاقة التالية:</w:t>
      </w:r>
    </w:p>
    <w:p w:rsidR="00DE2B62" w:rsidRDefault="00243EE8" w:rsidP="0071256F">
      <w:pPr>
        <w:bidi/>
        <w:spacing w:after="0"/>
        <w:jc w:val="center"/>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157" type="#_x0000_t202" style="position:absolute;left:0;text-align:left;margin-left:116.65pt;margin-top:10.65pt;width:69.45pt;height:23.75pt;z-index:251779072" strokecolor="white [3212]">
            <v:textbox>
              <w:txbxContent>
                <w:p w:rsidR="00C107E1" w:rsidRPr="00B1132F" w:rsidRDefault="00C107E1" w:rsidP="0071256F">
                  <w:pPr>
                    <w:spacing w:after="0" w:line="240" w:lineRule="auto"/>
                    <w:rPr>
                      <w:rFonts w:asciiTheme="majorBidi" w:hAnsiTheme="majorBidi" w:cstheme="majorBidi"/>
                      <w:b/>
                      <w:bCs/>
                      <w:sz w:val="28"/>
                      <w:szCs w:val="28"/>
                      <w:lang w:val="en-US"/>
                    </w:rPr>
                  </w:pPr>
                  <w:r>
                    <w:rPr>
                      <w:rFonts w:asciiTheme="majorBidi" w:hAnsiTheme="majorBidi" w:cstheme="majorBidi"/>
                      <w:b/>
                      <w:bCs/>
                      <w:sz w:val="24"/>
                      <w:szCs w:val="24"/>
                      <w:lang w:val="en-US"/>
                    </w:rPr>
                    <w:t>………(1)</w:t>
                  </w:r>
                </w:p>
              </w:txbxContent>
            </v:textbox>
          </v:shape>
        </w:pict>
      </w:r>
      <w:r>
        <w:rPr>
          <w:rFonts w:asciiTheme="majorBidi" w:hAnsiTheme="majorBidi" w:cstheme="majorBidi"/>
          <w:b/>
          <w:bCs/>
          <w:noProof/>
          <w:sz w:val="24"/>
          <w:szCs w:val="24"/>
          <w:rtl/>
        </w:rPr>
        <w:pict>
          <v:shape id="_x0000_s1039" type="#_x0000_t202" style="position:absolute;left:0;text-align:left;margin-left:68.4pt;margin-top:4.35pt;width:48.25pt;height:19.65pt;z-index:251669504" strokecolor="white [3212]">
            <v:textbox>
              <w:txbxContent>
                <w:p w:rsidR="00C107E1" w:rsidRPr="00DE2B62" w:rsidRDefault="00C107E1" w:rsidP="00B1132F">
                  <w:pPr>
                    <w:spacing w:after="0" w:line="240" w:lineRule="auto"/>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EBIT </w:t>
                  </w:r>
                </w:p>
              </w:txbxContent>
            </v:textbox>
          </v:shape>
        </w:pict>
      </w:r>
      <w:r>
        <w:rPr>
          <w:rFonts w:asciiTheme="majorBidi" w:hAnsiTheme="majorBidi" w:cstheme="majorBidi"/>
          <w:b/>
          <w:bCs/>
          <w:noProof/>
          <w:sz w:val="24"/>
          <w:szCs w:val="24"/>
          <w:rtl/>
        </w:rPr>
        <w:pict>
          <v:shape id="_x0000_s1038" type="#_x0000_t202" style="position:absolute;left:0;text-align:left;margin-left:41.65pt;margin-top:12.9pt;width:36.75pt;height:23.75pt;z-index:251668480" strokecolor="white [3212]">
            <v:textbox style="mso-next-textbox:#_x0000_s1038">
              <w:txbxContent>
                <w:p w:rsidR="00C107E1" w:rsidRPr="00DE2B62" w:rsidRDefault="00C107E1" w:rsidP="00B1132F">
                  <w:pPr>
                    <w:bidi/>
                    <w:spacing w:after="0" w:line="240" w:lineRule="auto"/>
                    <w:rPr>
                      <w:rFonts w:asciiTheme="majorBidi" w:hAnsiTheme="majorBidi" w:cstheme="majorBidi"/>
                      <w:b/>
                      <w:bCs/>
                      <w:sz w:val="24"/>
                      <w:szCs w:val="24"/>
                      <w:lang w:val="en-US" w:bidi="ar-DZ"/>
                    </w:rPr>
                  </w:pPr>
                  <w:r w:rsidRPr="00DE2B62">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e</w:t>
                  </w:r>
                  <w:r>
                    <w:rPr>
                      <w:rFonts w:asciiTheme="majorBidi" w:hAnsiTheme="majorBidi" w:cstheme="majorBidi"/>
                      <w:b/>
                      <w:bCs/>
                      <w:sz w:val="24"/>
                      <w:szCs w:val="24"/>
                      <w:lang w:val="en-US" w:bidi="ar-DZ"/>
                    </w:rPr>
                    <w:t xml:space="preserve">= </w:t>
                  </w:r>
                </w:p>
              </w:txbxContent>
            </v:textbox>
          </v:shape>
        </w:pict>
      </w:r>
      <w:r>
        <w:rPr>
          <w:rFonts w:asciiTheme="majorBidi" w:hAnsiTheme="majorBidi" w:cstheme="majorBidi"/>
          <w:b/>
          <w:bCs/>
          <w:noProof/>
          <w:sz w:val="24"/>
          <w:szCs w:val="24"/>
          <w:rtl/>
        </w:rPr>
        <w:pict>
          <v:shape id="_x0000_s1049" type="#_x0000_t202" style="position:absolute;left:0;text-align:left;margin-left:300.65pt;margin-top:8.35pt;width:110.15pt;height:23.75pt;z-index:251676672" strokecolor="white [3212]">
            <v:textbox>
              <w:txbxContent>
                <w:p w:rsidR="00C107E1" w:rsidRPr="00B1132F" w:rsidRDefault="00C107E1" w:rsidP="00B1132F">
                  <w:pPr>
                    <w:spacing w:after="0" w:line="240" w:lineRule="auto"/>
                    <w:rPr>
                      <w:rFonts w:asciiTheme="majorBidi" w:hAnsiTheme="majorBidi" w:cstheme="majorBidi"/>
                      <w:b/>
                      <w:bCs/>
                      <w:sz w:val="28"/>
                      <w:szCs w:val="28"/>
                      <w:lang w:val="en-US"/>
                    </w:rPr>
                  </w:pPr>
                  <w:r w:rsidRPr="00B1132F">
                    <w:rPr>
                      <w:rFonts w:asciiTheme="majorBidi" w:hAnsiTheme="majorBidi" w:cstheme="majorBidi"/>
                      <w:b/>
                      <w:bCs/>
                      <w:sz w:val="24"/>
                      <w:szCs w:val="24"/>
                      <w:lang w:val="en-US"/>
                    </w:rPr>
                    <w:t>(1- T)</w:t>
                  </w:r>
                  <w:r>
                    <w:rPr>
                      <w:rFonts w:asciiTheme="majorBidi" w:hAnsiTheme="majorBidi" w:cstheme="majorBidi" w:hint="cs"/>
                      <w:b/>
                      <w:bCs/>
                      <w:sz w:val="24"/>
                      <w:szCs w:val="24"/>
                      <w:rtl/>
                      <w:lang w:val="en-US"/>
                    </w:rPr>
                    <w:t xml:space="preserve"> </w:t>
                  </w:r>
                  <w:r>
                    <w:rPr>
                      <w:rFonts w:asciiTheme="majorBidi" w:hAnsiTheme="majorBidi" w:cstheme="majorBidi"/>
                      <w:b/>
                      <w:bCs/>
                      <w:sz w:val="24"/>
                      <w:szCs w:val="24"/>
                      <w:lang w:val="en-US"/>
                    </w:rPr>
                    <w:t xml:space="preserve"> ………(2)</w:t>
                  </w:r>
                </w:p>
              </w:txbxContent>
            </v:textbox>
          </v:shape>
        </w:pict>
      </w:r>
      <w:r>
        <w:rPr>
          <w:rFonts w:asciiTheme="majorBidi" w:hAnsiTheme="majorBidi" w:cstheme="majorBidi"/>
          <w:b/>
          <w:bCs/>
          <w:noProof/>
          <w:sz w:val="24"/>
          <w:szCs w:val="24"/>
          <w:rtl/>
        </w:rPr>
        <w:pict>
          <v:shape id="_x0000_s1044" type="#_x0000_t202" style="position:absolute;left:0;text-align:left;margin-left:261pt;margin-top:1.45pt;width:49pt;height:19.65pt;z-index:251673600" strokecolor="white [3212]">
            <v:textbox>
              <w:txbxContent>
                <w:p w:rsidR="00C107E1" w:rsidRPr="00DE2B62" w:rsidRDefault="00C107E1" w:rsidP="00B1132F">
                  <w:pPr>
                    <w:spacing w:after="0" w:line="240" w:lineRule="auto"/>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EBIT </w:t>
                  </w:r>
                </w:p>
              </w:txbxContent>
            </v:textbox>
          </v:shape>
        </w:pict>
      </w:r>
      <w:r>
        <w:rPr>
          <w:rFonts w:asciiTheme="majorBidi" w:hAnsiTheme="majorBidi" w:cstheme="majorBidi"/>
          <w:b/>
          <w:bCs/>
          <w:noProof/>
          <w:sz w:val="24"/>
          <w:szCs w:val="24"/>
          <w:rtl/>
        </w:rPr>
        <w:pict>
          <v:shape id="_x0000_s1043" type="#_x0000_t202" style="position:absolute;left:0;text-align:left;margin-left:235.3pt;margin-top:10.45pt;width:36.75pt;height:23.75pt;z-index:251672576" strokecolor="white [3212]">
            <v:textbox style="mso-next-textbox:#_x0000_s1043">
              <w:txbxContent>
                <w:p w:rsidR="00C107E1" w:rsidRPr="00DE2B62" w:rsidRDefault="00C107E1" w:rsidP="00B1132F">
                  <w:pPr>
                    <w:bidi/>
                    <w:spacing w:after="0" w:line="240" w:lineRule="auto"/>
                    <w:rPr>
                      <w:rFonts w:asciiTheme="majorBidi" w:hAnsiTheme="majorBidi" w:cstheme="majorBidi"/>
                      <w:b/>
                      <w:bCs/>
                      <w:sz w:val="24"/>
                      <w:szCs w:val="24"/>
                      <w:lang w:val="en-US" w:bidi="ar-DZ"/>
                    </w:rPr>
                  </w:pPr>
                  <w:r w:rsidRPr="00DE2B62">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e</w:t>
                  </w:r>
                  <w:r>
                    <w:rPr>
                      <w:rFonts w:asciiTheme="majorBidi" w:hAnsiTheme="majorBidi" w:cstheme="majorBidi"/>
                      <w:b/>
                      <w:bCs/>
                      <w:sz w:val="24"/>
                      <w:szCs w:val="24"/>
                      <w:lang w:val="en-US" w:bidi="ar-DZ"/>
                    </w:rPr>
                    <w:t xml:space="preserve">= </w:t>
                  </w:r>
                </w:p>
              </w:txbxContent>
            </v:textbox>
          </v:shape>
        </w:pict>
      </w:r>
    </w:p>
    <w:p w:rsidR="00DE2B62" w:rsidRDefault="00243EE8" w:rsidP="007453A5">
      <w:pPr>
        <w:bidi/>
        <w:spacing w:after="0" w:line="240" w:lineRule="auto"/>
        <w:jc w:val="both"/>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040" type="#_x0000_t202" style="position:absolute;left:0;text-align:left;margin-left:71.65pt;margin-top:10.2pt;width:49pt;height:19.65pt;z-index:251670528" strokecolor="white [3212]">
            <v:textbox>
              <w:txbxContent>
                <w:p w:rsidR="00C107E1" w:rsidRPr="00DE2B62" w:rsidRDefault="00C107E1" w:rsidP="00B1132F">
                  <w:pPr>
                    <w:spacing w:after="0" w:line="240" w:lineRule="auto"/>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AE</w:t>
                  </w:r>
                </w:p>
              </w:txbxContent>
            </v:textbox>
          </v:shape>
        </w:pict>
      </w:r>
      <w:r>
        <w:rPr>
          <w:rFonts w:asciiTheme="majorBidi" w:hAnsiTheme="majorBidi" w:cstheme="majorBidi"/>
          <w:b/>
          <w:bCs/>
          <w:noProof/>
          <w:sz w:val="24"/>
          <w:szCs w:val="24"/>
          <w:rtl/>
        </w:rPr>
        <w:pict>
          <v:shape id="_x0000_s1041" type="#_x0000_t32" style="position:absolute;left:0;text-align:left;margin-left:71.95pt;margin-top:10.2pt;width:39.45pt;height:0;z-index:251671552" o:connectortype="straight"/>
        </w:pict>
      </w:r>
      <w:r>
        <w:rPr>
          <w:rFonts w:asciiTheme="majorBidi" w:hAnsiTheme="majorBidi" w:cstheme="majorBidi"/>
          <w:b/>
          <w:bCs/>
          <w:noProof/>
          <w:sz w:val="24"/>
          <w:szCs w:val="24"/>
          <w:rtl/>
        </w:rPr>
        <w:pict>
          <v:shape id="_x0000_s1046" type="#_x0000_t32" style="position:absolute;left:0;text-align:left;margin-left:265.15pt;margin-top:7.3pt;width:39.45pt;height:0;z-index:251675648" o:connectortype="straight"/>
        </w:pict>
      </w:r>
      <w:r>
        <w:rPr>
          <w:rFonts w:asciiTheme="majorBidi" w:hAnsiTheme="majorBidi" w:cstheme="majorBidi"/>
          <w:b/>
          <w:bCs/>
          <w:noProof/>
          <w:sz w:val="24"/>
          <w:szCs w:val="24"/>
          <w:rtl/>
        </w:rPr>
        <w:pict>
          <v:shape id="_x0000_s1045" type="#_x0000_t202" style="position:absolute;left:0;text-align:left;margin-left:261pt;margin-top:7.3pt;width:49pt;height:19.65pt;z-index:251674624" strokecolor="white [3212]">
            <v:textbox>
              <w:txbxContent>
                <w:p w:rsidR="00C107E1" w:rsidRPr="00DE2B62" w:rsidRDefault="00C107E1" w:rsidP="00B1132F">
                  <w:pPr>
                    <w:spacing w:after="0" w:line="240" w:lineRule="auto"/>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AE</w:t>
                  </w:r>
                </w:p>
              </w:txbxContent>
            </v:textbox>
          </v:shape>
        </w:pict>
      </w:r>
    </w:p>
    <w:p w:rsidR="00DE2B62" w:rsidRDefault="00DE2B62" w:rsidP="00DE2B62">
      <w:pPr>
        <w:bidi/>
        <w:spacing w:after="0" w:line="240" w:lineRule="auto"/>
        <w:jc w:val="both"/>
        <w:rPr>
          <w:rFonts w:asciiTheme="majorBidi" w:hAnsiTheme="majorBidi" w:cstheme="majorBidi"/>
          <w:b/>
          <w:bCs/>
          <w:sz w:val="24"/>
          <w:szCs w:val="24"/>
          <w:rtl/>
          <w:lang w:bidi="ar-DZ"/>
        </w:rPr>
      </w:pPr>
    </w:p>
    <w:p w:rsidR="00463BF2" w:rsidRDefault="00B1132F" w:rsidP="00463BF2">
      <w:pPr>
        <w:bidi/>
        <w:spacing w:after="0" w:line="24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حيث: </w:t>
      </w:r>
      <w:r w:rsidRPr="00DE2B62">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e</w:t>
      </w:r>
      <w:r>
        <w:rPr>
          <w:rFonts w:asciiTheme="majorBidi" w:hAnsiTheme="majorBidi" w:cstheme="majorBidi" w:hint="cs"/>
          <w:b/>
          <w:bCs/>
          <w:sz w:val="24"/>
          <w:szCs w:val="24"/>
          <w:rtl/>
          <w:lang w:bidi="ar-DZ"/>
        </w:rPr>
        <w:t xml:space="preserve"> المردودية الاقتصادية</w:t>
      </w:r>
      <w:r w:rsidR="00463BF2">
        <w:rPr>
          <w:rFonts w:asciiTheme="majorBidi" w:hAnsiTheme="majorBidi" w:cstheme="majorBidi" w:hint="cs"/>
          <w:b/>
          <w:bCs/>
          <w:sz w:val="24"/>
          <w:szCs w:val="24"/>
          <w:rtl/>
          <w:lang w:bidi="ar-DZ"/>
        </w:rPr>
        <w:t xml:space="preserve">؛ </w:t>
      </w:r>
      <w:r w:rsidR="00960805">
        <w:rPr>
          <w:rFonts w:asciiTheme="majorBidi" w:hAnsiTheme="majorBidi" w:cstheme="majorBidi" w:hint="cs"/>
          <w:b/>
          <w:bCs/>
          <w:sz w:val="24"/>
          <w:szCs w:val="24"/>
          <w:rtl/>
          <w:lang w:bidi="ar-DZ"/>
        </w:rPr>
        <w:t xml:space="preserve">  </w:t>
      </w:r>
      <w:r w:rsidR="00463BF2">
        <w:rPr>
          <w:rFonts w:asciiTheme="majorBidi" w:hAnsiTheme="majorBidi" w:cstheme="majorBidi"/>
          <w:b/>
          <w:bCs/>
          <w:sz w:val="24"/>
          <w:szCs w:val="24"/>
          <w:lang w:val="en-US" w:bidi="ar-DZ"/>
        </w:rPr>
        <w:t xml:space="preserve">EBIT </w:t>
      </w:r>
      <w:r>
        <w:rPr>
          <w:rFonts w:asciiTheme="majorBidi" w:hAnsiTheme="majorBidi" w:cstheme="majorBidi" w:hint="cs"/>
          <w:b/>
          <w:bCs/>
          <w:sz w:val="24"/>
          <w:szCs w:val="24"/>
          <w:rtl/>
          <w:lang w:bidi="ar-DZ"/>
        </w:rPr>
        <w:t xml:space="preserve"> نتيجة إجمالية للاستغلال (نتيجة قبل الفوائد والضرائب)؛</w:t>
      </w:r>
    </w:p>
    <w:p w:rsidR="00B1132F" w:rsidRDefault="00463BF2" w:rsidP="00960805">
      <w:pPr>
        <w:bidi/>
        <w:spacing w:after="0"/>
        <w:jc w:val="both"/>
        <w:rPr>
          <w:rFonts w:asciiTheme="majorBidi" w:hAnsiTheme="majorBidi" w:cstheme="majorBidi"/>
          <w:b/>
          <w:bCs/>
          <w:sz w:val="24"/>
          <w:szCs w:val="24"/>
          <w:rtl/>
          <w:lang w:bidi="ar-DZ"/>
        </w:rPr>
      </w:pPr>
      <w:r>
        <w:rPr>
          <w:rFonts w:asciiTheme="majorBidi" w:hAnsiTheme="majorBidi" w:cstheme="majorBidi"/>
          <w:b/>
          <w:bCs/>
          <w:sz w:val="24"/>
          <w:szCs w:val="24"/>
          <w:lang w:val="en-US" w:bidi="ar-DZ"/>
        </w:rPr>
        <w:lastRenderedPageBreak/>
        <w:t>AE</w:t>
      </w:r>
      <w:r w:rsidR="00B1132F">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الأصل الاقتصادي</w:t>
      </w:r>
      <w:r w:rsidR="00B1132F">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وهو</w:t>
      </w:r>
      <w:r w:rsidR="00B1132F">
        <w:rPr>
          <w:rFonts w:asciiTheme="majorBidi" w:hAnsiTheme="majorBidi" w:cstheme="majorBidi" w:hint="cs"/>
          <w:b/>
          <w:bCs/>
          <w:sz w:val="24"/>
          <w:szCs w:val="24"/>
          <w:rtl/>
          <w:lang w:bidi="ar-DZ"/>
        </w:rPr>
        <w:t xml:space="preserve"> إجمالي الأصول أو رأس المال المستثمر</w:t>
      </w:r>
      <w:r>
        <w:rPr>
          <w:rFonts w:asciiTheme="majorBidi" w:hAnsiTheme="majorBidi" w:cstheme="majorBidi" w:hint="cs"/>
          <w:b/>
          <w:bCs/>
          <w:sz w:val="24"/>
          <w:szCs w:val="24"/>
          <w:rtl/>
          <w:lang w:bidi="ar-DZ"/>
        </w:rPr>
        <w:t xml:space="preserve">؛  </w:t>
      </w:r>
      <w:r w:rsidR="00960805">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 xml:space="preserve"> </w:t>
      </w:r>
      <w:r w:rsidRPr="00B1132F">
        <w:rPr>
          <w:rFonts w:asciiTheme="majorBidi" w:hAnsiTheme="majorBidi" w:cstheme="majorBidi"/>
          <w:b/>
          <w:bCs/>
          <w:sz w:val="24"/>
          <w:szCs w:val="24"/>
          <w:lang w:val="en-US"/>
        </w:rPr>
        <w:t>T</w:t>
      </w:r>
      <w:r>
        <w:rPr>
          <w:rFonts w:asciiTheme="majorBidi" w:hAnsiTheme="majorBidi" w:cstheme="majorBidi" w:hint="cs"/>
          <w:b/>
          <w:bCs/>
          <w:sz w:val="24"/>
          <w:szCs w:val="24"/>
          <w:rtl/>
          <w:lang w:bidi="ar-DZ"/>
        </w:rPr>
        <w:t xml:space="preserve"> معدل الضريبة على الأرباح.</w:t>
      </w:r>
    </w:p>
    <w:p w:rsidR="00B1132F" w:rsidRPr="001208BA" w:rsidRDefault="00DF7A69" w:rsidP="0071256F">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hint="cs"/>
          <w:b/>
          <w:bCs/>
          <w:sz w:val="24"/>
          <w:szCs w:val="24"/>
          <w:shd w:val="pct15" w:color="auto" w:fill="FFFFFF"/>
          <w:rtl/>
          <w:lang w:bidi="ar-DZ"/>
        </w:rPr>
        <w:t xml:space="preserve">4. </w:t>
      </w:r>
      <w:r w:rsidR="00814DCB">
        <w:rPr>
          <w:rFonts w:asciiTheme="majorBidi" w:hAnsiTheme="majorBidi" w:cstheme="majorBidi" w:hint="cs"/>
          <w:b/>
          <w:bCs/>
          <w:sz w:val="24"/>
          <w:szCs w:val="24"/>
          <w:shd w:val="pct15" w:color="auto" w:fill="FFFFFF"/>
          <w:rtl/>
          <w:lang w:bidi="ar-DZ"/>
        </w:rPr>
        <w:t xml:space="preserve">تعريف </w:t>
      </w:r>
      <w:r w:rsidR="00463BF2" w:rsidRPr="001208BA">
        <w:rPr>
          <w:rFonts w:asciiTheme="majorBidi" w:hAnsiTheme="majorBidi" w:cstheme="majorBidi" w:hint="cs"/>
          <w:b/>
          <w:bCs/>
          <w:sz w:val="24"/>
          <w:szCs w:val="24"/>
          <w:shd w:val="pct15" w:color="auto" w:fill="FFFFFF"/>
          <w:rtl/>
          <w:lang w:bidi="ar-DZ"/>
        </w:rPr>
        <w:t>المردودية المالية</w:t>
      </w:r>
      <w:r w:rsidR="001208BA" w:rsidRPr="001208BA">
        <w:rPr>
          <w:rFonts w:asciiTheme="majorBidi" w:hAnsiTheme="majorBidi" w:cstheme="majorBidi" w:hint="cs"/>
          <w:b/>
          <w:bCs/>
          <w:sz w:val="24"/>
          <w:szCs w:val="24"/>
          <w:shd w:val="pct15" w:color="auto" w:fill="FFFFFF"/>
          <w:rtl/>
          <w:lang w:bidi="ar-DZ"/>
        </w:rPr>
        <w:t xml:space="preserve"> (معدل العائد على حق الملكية)</w:t>
      </w:r>
      <w:r w:rsidR="00463BF2" w:rsidRPr="001208BA">
        <w:rPr>
          <w:rFonts w:asciiTheme="majorBidi" w:hAnsiTheme="majorBidi" w:cstheme="majorBidi" w:hint="cs"/>
          <w:b/>
          <w:bCs/>
          <w:sz w:val="24"/>
          <w:szCs w:val="24"/>
          <w:shd w:val="pct15" w:color="auto" w:fill="FFFFFF"/>
          <w:rtl/>
          <w:lang w:bidi="ar-DZ"/>
        </w:rPr>
        <w:t>:</w:t>
      </w:r>
    </w:p>
    <w:p w:rsidR="001208BA" w:rsidRDefault="00243EE8" w:rsidP="001208BA">
      <w:pPr>
        <w:bidi/>
        <w:spacing w:after="0" w:line="240" w:lineRule="auto"/>
        <w:jc w:val="both"/>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067" type="#_x0000_t202" style="position:absolute;left:0;text-align:left;margin-left:49.85pt;margin-top:23.1pt;width:36.75pt;height:23.75pt;z-index:251691008" strokecolor="white [3212]">
            <v:textbox style="mso-next-textbox:#_x0000_s1067">
              <w:txbxContent>
                <w:p w:rsidR="00C107E1" w:rsidRPr="00DE2B62" w:rsidRDefault="00C107E1" w:rsidP="00814DCB">
                  <w:pPr>
                    <w:bidi/>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RN</w:t>
                  </w:r>
                </w:p>
              </w:txbxContent>
            </v:textbox>
          </v:shape>
        </w:pict>
      </w:r>
      <w:r w:rsidR="005447A9">
        <w:rPr>
          <w:rFonts w:asciiTheme="majorBidi" w:hAnsiTheme="majorBidi" w:cstheme="majorBidi" w:hint="cs"/>
          <w:b/>
          <w:bCs/>
          <w:sz w:val="24"/>
          <w:szCs w:val="24"/>
          <w:rtl/>
          <w:lang w:bidi="ar-DZ"/>
        </w:rPr>
        <w:t xml:space="preserve">     </w:t>
      </w:r>
      <w:r w:rsidR="001208BA">
        <w:rPr>
          <w:rFonts w:asciiTheme="majorBidi" w:hAnsiTheme="majorBidi" w:cstheme="majorBidi" w:hint="cs"/>
          <w:b/>
          <w:bCs/>
          <w:sz w:val="24"/>
          <w:szCs w:val="24"/>
          <w:rtl/>
          <w:lang w:bidi="ar-DZ"/>
        </w:rPr>
        <w:t>تقيس الأرباح الصافية التي يحققها المساهمون من كل دينار مستثمر من طرفهم في المؤسسة، وكلما كانت هذه النسبة مرتفعة دلت على زيادة العوائ</w:t>
      </w:r>
      <w:r w:rsidR="00B51474">
        <w:rPr>
          <w:rFonts w:asciiTheme="majorBidi" w:hAnsiTheme="majorBidi" w:cstheme="majorBidi" w:hint="cs"/>
          <w:b/>
          <w:bCs/>
          <w:sz w:val="24"/>
          <w:szCs w:val="24"/>
          <w:rtl/>
          <w:lang w:bidi="ar-DZ"/>
        </w:rPr>
        <w:t>د التي يحصل عليها الم</w:t>
      </w:r>
      <w:r w:rsidR="00D15B38">
        <w:rPr>
          <w:rFonts w:asciiTheme="majorBidi" w:hAnsiTheme="majorBidi" w:cstheme="majorBidi" w:hint="cs"/>
          <w:b/>
          <w:bCs/>
          <w:sz w:val="24"/>
          <w:szCs w:val="24"/>
          <w:rtl/>
          <w:lang w:bidi="ar-DZ"/>
        </w:rPr>
        <w:t>ساهمينن وبالتالي زيادة ثرواتهم.</w:t>
      </w:r>
      <w:r w:rsidR="00814DCB">
        <w:rPr>
          <w:rFonts w:asciiTheme="majorBidi" w:hAnsiTheme="majorBidi" w:cstheme="majorBidi" w:hint="cs"/>
          <w:b/>
          <w:bCs/>
          <w:sz w:val="24"/>
          <w:szCs w:val="24"/>
          <w:rtl/>
          <w:lang w:bidi="ar-DZ"/>
        </w:rPr>
        <w:t xml:space="preserve"> وتحسب بالعلاقة التالية:</w:t>
      </w:r>
    </w:p>
    <w:p w:rsidR="00814DCB" w:rsidRDefault="00243EE8" w:rsidP="0071256F">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b/>
          <w:bCs/>
          <w:noProof/>
          <w:sz w:val="24"/>
          <w:szCs w:val="24"/>
          <w:rtl/>
        </w:rPr>
        <w:pict>
          <v:shape id="_x0000_s1066" type="#_x0000_t202" style="position:absolute;left:0;text-align:left;margin-left:16.05pt;margin-top:8.55pt;width:36.75pt;height:23.75pt;z-index:251689984" strokecolor="white [3212]">
            <v:textbox style="mso-next-textbox:#_x0000_s1066">
              <w:txbxContent>
                <w:p w:rsidR="00C107E1" w:rsidRPr="00DE2B62" w:rsidRDefault="00C107E1" w:rsidP="00814DCB">
                  <w:pPr>
                    <w:bidi/>
                    <w:spacing w:after="0" w:line="240" w:lineRule="auto"/>
                    <w:rPr>
                      <w:rFonts w:asciiTheme="majorBidi" w:hAnsiTheme="majorBidi" w:cstheme="majorBidi"/>
                      <w:b/>
                      <w:bCs/>
                      <w:sz w:val="24"/>
                      <w:szCs w:val="24"/>
                      <w:lang w:val="en-US" w:bidi="ar-DZ"/>
                    </w:rPr>
                  </w:pPr>
                  <w:r w:rsidRPr="00DE2B62">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f</w:t>
                  </w:r>
                  <w:r>
                    <w:rPr>
                      <w:rFonts w:asciiTheme="majorBidi" w:hAnsiTheme="majorBidi" w:cstheme="majorBidi"/>
                      <w:b/>
                      <w:bCs/>
                      <w:sz w:val="24"/>
                      <w:szCs w:val="24"/>
                      <w:lang w:val="en-US" w:bidi="ar-DZ"/>
                    </w:rPr>
                    <w:t xml:space="preserve">= </w:t>
                  </w:r>
                </w:p>
              </w:txbxContent>
            </v:textbox>
          </v:shape>
        </w:pict>
      </w:r>
    </w:p>
    <w:p w:rsidR="00814DCB" w:rsidRPr="00814DCB" w:rsidRDefault="00243EE8" w:rsidP="00814DCB">
      <w:pPr>
        <w:bidi/>
        <w:spacing w:after="0" w:line="240" w:lineRule="auto"/>
        <w:rPr>
          <w:rFonts w:asciiTheme="majorBidi" w:hAnsiTheme="majorBidi" w:cstheme="majorBidi"/>
          <w:b/>
          <w:bCs/>
          <w:sz w:val="24"/>
          <w:szCs w:val="24"/>
          <w:lang w:bidi="ar-DZ"/>
        </w:rPr>
      </w:pPr>
      <w:r>
        <w:rPr>
          <w:rFonts w:asciiTheme="majorBidi" w:hAnsiTheme="majorBidi" w:cstheme="majorBidi"/>
          <w:b/>
          <w:bCs/>
          <w:noProof/>
          <w:sz w:val="24"/>
          <w:szCs w:val="24"/>
        </w:rPr>
        <w:pict>
          <v:shape id="_x0000_s1068" type="#_x0000_t202" style="position:absolute;left:0;text-align:left;margin-left:46.9pt;margin-top:5.45pt;width:36.75pt;height:23.75pt;z-index:251692032" strokecolor="white [3212]">
            <v:textbox style="mso-next-textbox:#_x0000_s1068">
              <w:txbxContent>
                <w:p w:rsidR="00C107E1" w:rsidRPr="00DE2B62" w:rsidRDefault="00C107E1" w:rsidP="00814DCB">
                  <w:pPr>
                    <w:bidi/>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CP</w:t>
                  </w:r>
                </w:p>
              </w:txbxContent>
            </v:textbox>
          </v:shape>
        </w:pict>
      </w:r>
      <w:r>
        <w:rPr>
          <w:rFonts w:asciiTheme="majorBidi" w:hAnsiTheme="majorBidi" w:cstheme="majorBidi"/>
          <w:b/>
          <w:bCs/>
          <w:noProof/>
          <w:sz w:val="24"/>
          <w:szCs w:val="24"/>
        </w:rPr>
        <w:pict>
          <v:shape id="_x0000_s1069" type="#_x0000_t32" style="position:absolute;left:0;text-align:left;margin-left:49.85pt;margin-top:5.45pt;width:39.45pt;height:0;z-index:251693056" o:connectortype="straight"/>
        </w:pict>
      </w:r>
      <w:r w:rsidR="00814DCB" w:rsidRPr="00814DCB">
        <w:rPr>
          <w:rFonts w:asciiTheme="majorBidi" w:hAnsiTheme="majorBidi" w:cstheme="majorBidi" w:hint="cs"/>
          <w:b/>
          <w:bCs/>
          <w:sz w:val="24"/>
          <w:szCs w:val="24"/>
          <w:rtl/>
          <w:lang w:bidi="ar-DZ"/>
        </w:rPr>
        <w:t xml:space="preserve">حيث: </w:t>
      </w:r>
      <w:r w:rsidR="00814DCB" w:rsidRPr="00814DCB">
        <w:rPr>
          <w:rFonts w:asciiTheme="majorBidi" w:hAnsiTheme="majorBidi" w:cstheme="majorBidi"/>
          <w:b/>
          <w:bCs/>
          <w:sz w:val="24"/>
          <w:szCs w:val="24"/>
          <w:lang w:val="en-US" w:bidi="ar-DZ"/>
        </w:rPr>
        <w:t>R</w:t>
      </w:r>
      <w:r w:rsidR="00814DCB" w:rsidRPr="00814DCB">
        <w:rPr>
          <w:rFonts w:asciiTheme="majorBidi" w:hAnsiTheme="majorBidi" w:cstheme="majorBidi"/>
          <w:b/>
          <w:bCs/>
          <w:sz w:val="24"/>
          <w:szCs w:val="24"/>
          <w:vertAlign w:val="subscript"/>
          <w:lang w:val="en-US" w:bidi="ar-DZ"/>
        </w:rPr>
        <w:t>f</w:t>
      </w:r>
      <w:r w:rsidR="00814DCB" w:rsidRPr="00814DCB">
        <w:rPr>
          <w:rFonts w:asciiTheme="majorBidi" w:hAnsiTheme="majorBidi" w:cstheme="majorBidi" w:hint="cs"/>
          <w:b/>
          <w:bCs/>
          <w:sz w:val="24"/>
          <w:szCs w:val="24"/>
          <w:rtl/>
          <w:lang w:bidi="ar-DZ"/>
        </w:rPr>
        <w:t xml:space="preserve"> المردودية المالية (العائد على حق الملكية)؛  </w:t>
      </w:r>
      <w:r w:rsidR="00814DCB" w:rsidRPr="00814DCB">
        <w:rPr>
          <w:rFonts w:asciiTheme="majorBidi" w:hAnsiTheme="majorBidi" w:cstheme="majorBidi"/>
          <w:b/>
          <w:bCs/>
          <w:sz w:val="24"/>
          <w:szCs w:val="24"/>
          <w:lang w:val="en-US" w:bidi="ar-DZ"/>
        </w:rPr>
        <w:t>RN</w:t>
      </w:r>
      <w:r w:rsidR="00814DCB" w:rsidRPr="00814DCB">
        <w:rPr>
          <w:rFonts w:asciiTheme="majorBidi" w:hAnsiTheme="majorBidi" w:cstheme="majorBidi" w:hint="cs"/>
          <w:b/>
          <w:bCs/>
          <w:sz w:val="24"/>
          <w:szCs w:val="24"/>
          <w:rtl/>
          <w:lang w:bidi="ar-DZ"/>
        </w:rPr>
        <w:t xml:space="preserve"> النتيجة الصافية؛  </w:t>
      </w:r>
      <w:r w:rsidR="00814DCB" w:rsidRPr="00814DCB">
        <w:rPr>
          <w:rFonts w:asciiTheme="majorBidi" w:hAnsiTheme="majorBidi" w:cstheme="majorBidi"/>
          <w:b/>
          <w:bCs/>
          <w:sz w:val="24"/>
          <w:szCs w:val="24"/>
          <w:lang w:val="en-US" w:bidi="ar-DZ"/>
        </w:rPr>
        <w:t>CP</w:t>
      </w:r>
      <w:r w:rsidR="00814DCB" w:rsidRPr="00814DCB">
        <w:rPr>
          <w:rFonts w:asciiTheme="majorBidi" w:hAnsiTheme="majorBidi" w:cstheme="majorBidi" w:hint="cs"/>
          <w:b/>
          <w:bCs/>
          <w:sz w:val="24"/>
          <w:szCs w:val="24"/>
          <w:rtl/>
          <w:lang w:bidi="ar-DZ"/>
        </w:rPr>
        <w:t xml:space="preserve"> الأموال الخاصة (حق الملكية)</w:t>
      </w:r>
      <w:r w:rsidR="00814DCB" w:rsidRPr="00814DCB">
        <w:rPr>
          <w:rFonts w:asciiTheme="majorBidi" w:hAnsiTheme="majorBidi" w:cstheme="majorBidi"/>
          <w:b/>
          <w:bCs/>
          <w:sz w:val="24"/>
          <w:szCs w:val="24"/>
          <w:lang w:bidi="ar-DZ"/>
        </w:rPr>
        <w:t>.</w:t>
      </w:r>
    </w:p>
    <w:p w:rsidR="0071256F" w:rsidRPr="008855BF" w:rsidRDefault="00814DCB" w:rsidP="008855BF">
      <w:pPr>
        <w:bidi/>
        <w:spacing w:after="0"/>
        <w:jc w:val="center"/>
        <w:rPr>
          <w:rFonts w:asciiTheme="majorBidi" w:hAnsiTheme="majorBidi" w:cstheme="majorBidi"/>
          <w:b/>
          <w:bCs/>
          <w:sz w:val="24"/>
          <w:szCs w:val="24"/>
          <w:shd w:val="pct15" w:color="auto" w:fill="FFFFFF"/>
          <w:rtl/>
          <w:lang w:bidi="ar-DZ"/>
        </w:rPr>
      </w:pPr>
      <w:r>
        <w:rPr>
          <w:rFonts w:asciiTheme="majorBidi" w:hAnsiTheme="majorBidi" w:cstheme="majorBidi" w:hint="cs"/>
          <w:b/>
          <w:bCs/>
          <w:sz w:val="24"/>
          <w:szCs w:val="24"/>
          <w:rtl/>
          <w:lang w:bidi="ar-DZ"/>
        </w:rPr>
        <w:t>مــــع:</w:t>
      </w:r>
      <w:r w:rsidR="00631BD8">
        <w:rPr>
          <w:rFonts w:asciiTheme="majorBidi" w:hAnsiTheme="majorBidi" w:cstheme="majorBidi"/>
          <w:b/>
          <w:bCs/>
          <w:sz w:val="24"/>
          <w:szCs w:val="24"/>
          <w:lang w:bidi="ar-DZ"/>
        </w:rPr>
        <w:t xml:space="preserve">   </w:t>
      </w:r>
      <w:r w:rsidRPr="00814DCB">
        <w:rPr>
          <w:rFonts w:asciiTheme="majorBidi" w:hAnsiTheme="majorBidi" w:cstheme="majorBidi" w:hint="cs"/>
          <w:b/>
          <w:bCs/>
          <w:sz w:val="24"/>
          <w:szCs w:val="24"/>
          <w:shd w:val="pct15" w:color="auto" w:fill="FFFFFF"/>
          <w:rtl/>
          <w:lang w:bidi="ar-DZ"/>
        </w:rPr>
        <w:t xml:space="preserve"> </w:t>
      </w:r>
      <w:r w:rsidRPr="00814DCB">
        <w:rPr>
          <w:rFonts w:asciiTheme="majorBidi" w:hAnsiTheme="majorBidi" w:cstheme="majorBidi"/>
          <w:b/>
          <w:bCs/>
          <w:sz w:val="24"/>
          <w:szCs w:val="24"/>
          <w:shd w:val="pct15" w:color="auto" w:fill="FFFFFF"/>
          <w:lang w:bidi="ar-DZ"/>
        </w:rPr>
        <w:t>RN=</w:t>
      </w:r>
      <w:r w:rsidR="00631BD8">
        <w:rPr>
          <w:rFonts w:asciiTheme="majorBidi" w:hAnsiTheme="majorBidi" w:cstheme="majorBidi"/>
          <w:b/>
          <w:bCs/>
          <w:sz w:val="24"/>
          <w:szCs w:val="24"/>
          <w:shd w:val="pct15" w:color="auto" w:fill="FFFFFF"/>
          <w:lang w:bidi="ar-DZ"/>
        </w:rPr>
        <w:t xml:space="preserve"> (</w:t>
      </w:r>
      <w:r w:rsidRPr="00814DCB">
        <w:rPr>
          <w:rFonts w:asciiTheme="majorBidi" w:hAnsiTheme="majorBidi" w:cstheme="majorBidi"/>
          <w:b/>
          <w:bCs/>
          <w:sz w:val="24"/>
          <w:szCs w:val="24"/>
          <w:shd w:val="pct15" w:color="auto" w:fill="FFFFFF"/>
          <w:lang w:bidi="ar-DZ"/>
        </w:rPr>
        <w:t xml:space="preserve"> EBIT- iD)(1- </w:t>
      </w:r>
      <w:r w:rsidR="00631BD8">
        <w:rPr>
          <w:rFonts w:asciiTheme="majorBidi" w:hAnsiTheme="majorBidi" w:cstheme="majorBidi"/>
          <w:b/>
          <w:bCs/>
          <w:sz w:val="24"/>
          <w:szCs w:val="24"/>
          <w:shd w:val="pct15" w:color="auto" w:fill="FFFFFF"/>
          <w:lang w:bidi="ar-DZ"/>
        </w:rPr>
        <w:t>T</w:t>
      </w:r>
      <w:r w:rsidRPr="00814DCB">
        <w:rPr>
          <w:rFonts w:asciiTheme="majorBidi" w:hAnsiTheme="majorBidi" w:cstheme="majorBidi"/>
          <w:b/>
          <w:bCs/>
          <w:sz w:val="24"/>
          <w:szCs w:val="24"/>
          <w:shd w:val="pct15" w:color="auto" w:fill="FFFFFF"/>
          <w:lang w:bidi="ar-DZ"/>
        </w:rPr>
        <w:t>)</w:t>
      </w:r>
    </w:p>
    <w:p w:rsidR="00D15B38" w:rsidRDefault="00DF7A69" w:rsidP="00814DCB">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hint="cs"/>
          <w:b/>
          <w:bCs/>
          <w:sz w:val="24"/>
          <w:szCs w:val="24"/>
          <w:shd w:val="pct15" w:color="auto" w:fill="FFFFFF"/>
          <w:rtl/>
          <w:lang w:bidi="ar-DZ"/>
        </w:rPr>
        <w:t xml:space="preserve">5. </w:t>
      </w:r>
      <w:r w:rsidR="00814DCB">
        <w:rPr>
          <w:rFonts w:asciiTheme="majorBidi" w:hAnsiTheme="majorBidi" w:cstheme="majorBidi" w:hint="cs"/>
          <w:b/>
          <w:bCs/>
          <w:sz w:val="24"/>
          <w:szCs w:val="24"/>
          <w:shd w:val="pct15" w:color="auto" w:fill="FFFFFF"/>
          <w:rtl/>
          <w:lang w:bidi="ar-DZ"/>
        </w:rPr>
        <w:t xml:space="preserve">تعريف </w:t>
      </w:r>
      <w:r w:rsidR="00D15B38" w:rsidRPr="00D15B38">
        <w:rPr>
          <w:rFonts w:asciiTheme="majorBidi" w:hAnsiTheme="majorBidi" w:cstheme="majorBidi" w:hint="cs"/>
          <w:b/>
          <w:bCs/>
          <w:sz w:val="24"/>
          <w:szCs w:val="24"/>
          <w:shd w:val="pct15" w:color="auto" w:fill="FFFFFF"/>
          <w:rtl/>
          <w:lang w:bidi="ar-DZ"/>
        </w:rPr>
        <w:t>عائد السهم</w:t>
      </w:r>
      <w:r w:rsidR="00D15B38">
        <w:rPr>
          <w:rFonts w:asciiTheme="majorBidi" w:hAnsiTheme="majorBidi" w:cstheme="majorBidi" w:hint="cs"/>
          <w:b/>
          <w:bCs/>
          <w:sz w:val="24"/>
          <w:szCs w:val="24"/>
          <w:shd w:val="pct15" w:color="auto" w:fill="FFFFFF"/>
          <w:rtl/>
          <w:lang w:bidi="ar-DZ"/>
        </w:rPr>
        <w:t xml:space="preserve"> </w:t>
      </w:r>
      <w:r w:rsidR="00D15B38" w:rsidRPr="00D15B38">
        <w:rPr>
          <w:rFonts w:asciiTheme="majorBidi" w:hAnsiTheme="majorBidi" w:cstheme="majorBidi" w:hint="cs"/>
          <w:b/>
          <w:bCs/>
          <w:sz w:val="24"/>
          <w:szCs w:val="24"/>
          <w:shd w:val="pct15" w:color="auto" w:fill="FFFFFF"/>
          <w:rtl/>
          <w:lang w:bidi="ar-DZ"/>
        </w:rPr>
        <w:t>( ربحية السهم)</w:t>
      </w:r>
      <w:r w:rsidR="00480DF2">
        <w:rPr>
          <w:rFonts w:asciiTheme="majorBidi" w:hAnsiTheme="majorBidi" w:cstheme="majorBidi"/>
          <w:b/>
          <w:bCs/>
          <w:sz w:val="24"/>
          <w:szCs w:val="24"/>
          <w:shd w:val="pct15" w:color="auto" w:fill="FFFFFF"/>
          <w:lang w:val="en-US" w:bidi="ar-DZ"/>
        </w:rPr>
        <w:t xml:space="preserve">Earning per share EPS </w:t>
      </w:r>
      <w:r w:rsidR="00D15B38">
        <w:rPr>
          <w:rFonts w:asciiTheme="majorBidi" w:hAnsiTheme="majorBidi" w:cstheme="majorBidi"/>
          <w:b/>
          <w:bCs/>
          <w:sz w:val="24"/>
          <w:szCs w:val="24"/>
          <w:shd w:val="pct15" w:color="auto" w:fill="FFFFFF"/>
          <w:lang w:bidi="ar-DZ"/>
        </w:rPr>
        <w:t xml:space="preserve"> </w:t>
      </w:r>
      <w:r w:rsidR="00D15B38" w:rsidRPr="00D15B38">
        <w:rPr>
          <w:rFonts w:asciiTheme="majorBidi" w:hAnsiTheme="majorBidi" w:cstheme="majorBidi" w:hint="cs"/>
          <w:b/>
          <w:bCs/>
          <w:sz w:val="24"/>
          <w:szCs w:val="24"/>
          <w:shd w:val="pct15" w:color="auto" w:fill="FFFFFF"/>
          <w:rtl/>
          <w:lang w:bidi="ar-DZ"/>
        </w:rPr>
        <w:t xml:space="preserve">: </w:t>
      </w:r>
    </w:p>
    <w:p w:rsidR="00D15B38" w:rsidRDefault="005447A9" w:rsidP="00480DF2">
      <w:pPr>
        <w:bidi/>
        <w:spacing w:after="0" w:line="24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     </w:t>
      </w:r>
      <w:r w:rsidR="00D15B38" w:rsidRPr="00D15B38">
        <w:rPr>
          <w:rFonts w:asciiTheme="majorBidi" w:hAnsiTheme="majorBidi" w:cstheme="majorBidi"/>
          <w:b/>
          <w:bCs/>
          <w:sz w:val="24"/>
          <w:szCs w:val="24"/>
          <w:rtl/>
          <w:lang w:bidi="ar-DZ"/>
        </w:rPr>
        <w:t>يقيس حصة السهم العادي الواحد من الأرباح</w:t>
      </w:r>
      <w:r w:rsidR="00D15B38">
        <w:rPr>
          <w:rFonts w:asciiTheme="majorBidi" w:hAnsiTheme="majorBidi" w:cstheme="majorBidi" w:hint="cs"/>
          <w:b/>
          <w:bCs/>
          <w:sz w:val="24"/>
          <w:szCs w:val="24"/>
          <w:rtl/>
          <w:lang w:bidi="ar-DZ"/>
        </w:rPr>
        <w:t xml:space="preserve"> الصافية، </w:t>
      </w:r>
      <w:r w:rsidR="00D15B38" w:rsidRPr="00D15B38">
        <w:rPr>
          <w:rFonts w:asciiTheme="majorBidi" w:hAnsiTheme="majorBidi" w:cstheme="majorBidi"/>
          <w:b/>
          <w:bCs/>
          <w:sz w:val="24"/>
          <w:szCs w:val="24"/>
          <w:rtl/>
          <w:lang w:bidi="ar-DZ"/>
        </w:rPr>
        <w:t xml:space="preserve">ويتم حسابه عن طريق قسمة </w:t>
      </w:r>
      <w:r w:rsidR="00D15B38">
        <w:rPr>
          <w:rFonts w:asciiTheme="majorBidi" w:hAnsiTheme="majorBidi" w:cstheme="majorBidi" w:hint="cs"/>
          <w:b/>
          <w:bCs/>
          <w:sz w:val="24"/>
          <w:szCs w:val="24"/>
          <w:rtl/>
          <w:lang w:bidi="ar-DZ"/>
        </w:rPr>
        <w:t xml:space="preserve">النتيجة الصافية </w:t>
      </w:r>
      <w:r w:rsidR="00D15B38" w:rsidRPr="00D15B38">
        <w:rPr>
          <w:rFonts w:asciiTheme="majorBidi" w:hAnsiTheme="majorBidi" w:cstheme="majorBidi"/>
          <w:b/>
          <w:bCs/>
          <w:sz w:val="24"/>
          <w:szCs w:val="24"/>
          <w:rtl/>
          <w:lang w:bidi="ar-DZ"/>
        </w:rPr>
        <w:t>على عدد الأسهم</w:t>
      </w:r>
      <w:r w:rsidR="00D15B38">
        <w:rPr>
          <w:rFonts w:asciiTheme="majorBidi" w:hAnsiTheme="majorBidi" w:cstheme="majorBidi" w:hint="cs"/>
          <w:b/>
          <w:bCs/>
          <w:sz w:val="24"/>
          <w:szCs w:val="24"/>
          <w:rtl/>
          <w:lang w:bidi="ar-DZ"/>
        </w:rPr>
        <w:t xml:space="preserve"> العادية المدفوعة</w:t>
      </w:r>
      <w:r w:rsidR="00D15B38" w:rsidRPr="00D15B38">
        <w:rPr>
          <w:rFonts w:asciiTheme="majorBidi" w:hAnsiTheme="majorBidi" w:cstheme="majorBidi"/>
          <w:b/>
          <w:bCs/>
          <w:sz w:val="24"/>
          <w:szCs w:val="24"/>
          <w:lang w:bidi="ar-DZ"/>
        </w:rPr>
        <w:br/>
      </w:r>
      <w:r w:rsidR="00D15B38" w:rsidRPr="00D15B38">
        <w:rPr>
          <w:rFonts w:asciiTheme="majorBidi" w:hAnsiTheme="majorBidi" w:cstheme="majorBidi"/>
          <w:b/>
          <w:bCs/>
          <w:sz w:val="24"/>
          <w:szCs w:val="24"/>
          <w:rtl/>
          <w:lang w:bidi="ar-DZ"/>
        </w:rPr>
        <w:t xml:space="preserve">العائد على السهم = </w:t>
      </w:r>
      <w:r w:rsidR="00480DF2">
        <w:rPr>
          <w:rFonts w:asciiTheme="majorBidi" w:hAnsiTheme="majorBidi" w:cstheme="majorBidi" w:hint="cs"/>
          <w:b/>
          <w:bCs/>
          <w:sz w:val="24"/>
          <w:szCs w:val="24"/>
          <w:rtl/>
          <w:lang w:bidi="ar-DZ"/>
        </w:rPr>
        <w:t>النتيجة ال</w:t>
      </w:r>
      <w:r w:rsidR="00D15B38" w:rsidRPr="00D15B38">
        <w:rPr>
          <w:rFonts w:asciiTheme="majorBidi" w:hAnsiTheme="majorBidi" w:cstheme="majorBidi"/>
          <w:b/>
          <w:bCs/>
          <w:sz w:val="24"/>
          <w:szCs w:val="24"/>
          <w:rtl/>
          <w:lang w:bidi="ar-DZ"/>
        </w:rPr>
        <w:t>صافي</w:t>
      </w:r>
      <w:r w:rsidR="00480DF2">
        <w:rPr>
          <w:rFonts w:asciiTheme="majorBidi" w:hAnsiTheme="majorBidi" w:cstheme="majorBidi" w:hint="cs"/>
          <w:b/>
          <w:bCs/>
          <w:sz w:val="24"/>
          <w:szCs w:val="24"/>
          <w:rtl/>
          <w:lang w:bidi="ar-DZ"/>
        </w:rPr>
        <w:t>ة</w:t>
      </w:r>
      <w:r w:rsidR="00D15B38" w:rsidRPr="00D15B38">
        <w:rPr>
          <w:rFonts w:asciiTheme="majorBidi" w:hAnsiTheme="majorBidi" w:cstheme="majorBidi"/>
          <w:b/>
          <w:bCs/>
          <w:sz w:val="24"/>
          <w:szCs w:val="24"/>
          <w:rtl/>
          <w:lang w:bidi="ar-DZ"/>
        </w:rPr>
        <w:t xml:space="preserve"> ÷ عدد الأسهم</w:t>
      </w:r>
      <w:r w:rsidR="00480DF2">
        <w:rPr>
          <w:rFonts w:asciiTheme="majorBidi" w:hAnsiTheme="majorBidi" w:cstheme="majorBidi" w:hint="cs"/>
          <w:b/>
          <w:bCs/>
          <w:sz w:val="24"/>
          <w:szCs w:val="24"/>
          <w:rtl/>
          <w:lang w:bidi="ar-DZ"/>
        </w:rPr>
        <w:t xml:space="preserve"> العادية</w:t>
      </w:r>
      <w:r w:rsidR="00D15B38" w:rsidRPr="00D15B38">
        <w:rPr>
          <w:rFonts w:asciiTheme="majorBidi" w:hAnsiTheme="majorBidi" w:cstheme="majorBidi"/>
          <w:b/>
          <w:bCs/>
          <w:sz w:val="24"/>
          <w:szCs w:val="24"/>
          <w:rtl/>
          <w:lang w:bidi="ar-DZ"/>
        </w:rPr>
        <w:t xml:space="preserve"> المدفو</w:t>
      </w:r>
      <w:r w:rsidR="00480DF2">
        <w:rPr>
          <w:rFonts w:asciiTheme="majorBidi" w:hAnsiTheme="majorBidi" w:cstheme="majorBidi" w:hint="cs"/>
          <w:b/>
          <w:bCs/>
          <w:sz w:val="24"/>
          <w:szCs w:val="24"/>
          <w:rtl/>
          <w:lang w:bidi="ar-DZ"/>
        </w:rPr>
        <w:t>عة</w:t>
      </w:r>
      <w:r w:rsidR="00480DF2">
        <w:rPr>
          <w:rFonts w:asciiTheme="majorBidi" w:hAnsiTheme="majorBidi" w:cstheme="majorBidi"/>
          <w:b/>
          <w:bCs/>
          <w:sz w:val="24"/>
          <w:szCs w:val="24"/>
          <w:lang w:bidi="ar-DZ"/>
        </w:rPr>
        <w:t>.</w:t>
      </w:r>
    </w:p>
    <w:p w:rsidR="00480DF2" w:rsidRPr="00D15B38" w:rsidRDefault="00243EE8" w:rsidP="00480DF2">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b/>
          <w:bCs/>
          <w:noProof/>
          <w:sz w:val="24"/>
          <w:szCs w:val="24"/>
          <w:rtl/>
        </w:rPr>
        <w:pict>
          <v:shape id="_x0000_s1062" type="#_x0000_t202" style="position:absolute;left:0;text-align:left;margin-left:462.1pt;margin-top:11.65pt;width:77.35pt;height:19.9pt;z-index:251685888" strokecolor="white [3212]">
            <v:textbox>
              <w:txbxContent>
                <w:p w:rsidR="00C107E1" w:rsidRPr="00480DF2" w:rsidRDefault="00C107E1" w:rsidP="00480DF2">
                  <w:pPr>
                    <w:bidi/>
                    <w:spacing w:after="0" w:line="240" w:lineRule="auto"/>
                    <w:jc w:val="both"/>
                    <w:rPr>
                      <w:rtl/>
                    </w:rPr>
                  </w:pPr>
                  <w:r w:rsidRPr="00480DF2">
                    <w:rPr>
                      <w:rFonts w:asciiTheme="majorBidi" w:hAnsiTheme="majorBidi" w:cstheme="majorBidi" w:hint="cs"/>
                      <w:b/>
                      <w:bCs/>
                      <w:sz w:val="24"/>
                      <w:szCs w:val="24"/>
                      <w:rtl/>
                      <w:lang w:bidi="ar-DZ"/>
                    </w:rPr>
                    <w:t>ربحية السهم</w:t>
                  </w:r>
                  <w:r>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 =</w:t>
                  </w:r>
                </w:p>
              </w:txbxContent>
            </v:textbox>
          </v:shape>
        </w:pict>
      </w:r>
      <w:r>
        <w:rPr>
          <w:rFonts w:asciiTheme="majorBidi" w:hAnsiTheme="majorBidi" w:cstheme="majorBidi"/>
          <w:b/>
          <w:bCs/>
          <w:noProof/>
          <w:sz w:val="24"/>
          <w:szCs w:val="24"/>
          <w:rtl/>
        </w:rPr>
        <w:pict>
          <v:shape id="_x0000_s1063" type="#_x0000_t202" style="position:absolute;left:0;text-align:left;margin-left:226.6pt;margin-top:2.25pt;width:242.1pt;height:27.8pt;z-index:251686912" strokecolor="white [3212]">
            <v:textbox>
              <w:txbxContent>
                <w:p w:rsidR="00C107E1" w:rsidRPr="00480DF2" w:rsidRDefault="00C107E1" w:rsidP="00480DF2">
                  <w:pPr>
                    <w:bidi/>
                    <w:spacing w:after="0" w:line="240" w:lineRule="auto"/>
                    <w:jc w:val="both"/>
                    <w:rPr>
                      <w:rtl/>
                    </w:rPr>
                  </w:pPr>
                  <w:r>
                    <w:rPr>
                      <w:rFonts w:asciiTheme="majorBidi" w:hAnsiTheme="majorBidi" w:cstheme="majorBidi" w:hint="cs"/>
                      <w:b/>
                      <w:bCs/>
                      <w:sz w:val="24"/>
                      <w:szCs w:val="24"/>
                      <w:rtl/>
                      <w:lang w:bidi="ar-DZ"/>
                    </w:rPr>
                    <w:t xml:space="preserve">الربح السنوي الصافي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حصة الأسهم الممتازة من الأرباح</w:t>
                  </w:r>
                </w:p>
              </w:txbxContent>
            </v:textbox>
          </v:shape>
        </w:pict>
      </w:r>
    </w:p>
    <w:p w:rsidR="00480DF2" w:rsidRDefault="00243EE8" w:rsidP="00D15B38">
      <w:pPr>
        <w:bidi/>
        <w:spacing w:after="0" w:line="240" w:lineRule="auto"/>
        <w:jc w:val="both"/>
        <w:rPr>
          <w:rFonts w:asciiTheme="majorBidi" w:hAnsiTheme="majorBidi" w:cstheme="majorBidi"/>
          <w:b/>
          <w:bCs/>
          <w:sz w:val="24"/>
          <w:szCs w:val="24"/>
          <w:shd w:val="pct15" w:color="auto" w:fill="FFFFFF"/>
          <w:lang w:bidi="ar-DZ"/>
        </w:rPr>
      </w:pPr>
      <w:r>
        <w:rPr>
          <w:rFonts w:asciiTheme="majorBidi" w:hAnsiTheme="majorBidi" w:cstheme="majorBidi"/>
          <w:b/>
          <w:bCs/>
          <w:noProof/>
          <w:sz w:val="24"/>
          <w:szCs w:val="24"/>
        </w:rPr>
        <w:pict>
          <v:shape id="_x0000_s1064" type="#_x0000_t202" style="position:absolute;left:0;text-align:left;margin-left:265.15pt;margin-top:8.7pt;width:171.05pt;height:23.7pt;z-index:251687936" strokecolor="white [3212]">
            <v:textbox>
              <w:txbxContent>
                <w:p w:rsidR="00C107E1" w:rsidRPr="00480DF2" w:rsidRDefault="00C107E1" w:rsidP="00480DF2">
                  <w:pPr>
                    <w:bidi/>
                    <w:spacing w:after="0" w:line="240" w:lineRule="auto"/>
                    <w:jc w:val="both"/>
                    <w:rPr>
                      <w:rtl/>
                    </w:rPr>
                  </w:pPr>
                  <w:r>
                    <w:rPr>
                      <w:rFonts w:asciiTheme="majorBidi" w:hAnsiTheme="majorBidi" w:cstheme="majorBidi" w:hint="cs"/>
                      <w:b/>
                      <w:bCs/>
                      <w:sz w:val="24"/>
                      <w:szCs w:val="24"/>
                      <w:rtl/>
                      <w:lang w:bidi="ar-DZ"/>
                    </w:rPr>
                    <w:t>عدد الأسهم العادية الصادرة والمتداولة</w:t>
                  </w:r>
                </w:p>
              </w:txbxContent>
            </v:textbox>
          </v:shape>
        </w:pict>
      </w:r>
      <w:r>
        <w:rPr>
          <w:rFonts w:asciiTheme="majorBidi" w:hAnsiTheme="majorBidi" w:cstheme="majorBidi"/>
          <w:b/>
          <w:bCs/>
          <w:noProof/>
          <w:sz w:val="24"/>
          <w:szCs w:val="24"/>
        </w:rPr>
        <w:pict>
          <v:shape id="_x0000_s1065" type="#_x0000_t32" style="position:absolute;left:0;text-align:left;margin-left:239.2pt;margin-top:8.7pt;width:222.9pt;height:0;z-index:251688960" o:connectortype="straight"/>
        </w:pict>
      </w:r>
    </w:p>
    <w:p w:rsidR="00480DF2" w:rsidRDefault="00480DF2" w:rsidP="00480DF2">
      <w:pPr>
        <w:bidi/>
        <w:spacing w:after="0" w:line="240" w:lineRule="auto"/>
        <w:jc w:val="both"/>
        <w:rPr>
          <w:rFonts w:asciiTheme="majorBidi" w:hAnsiTheme="majorBidi" w:cstheme="majorBidi"/>
          <w:b/>
          <w:bCs/>
          <w:sz w:val="24"/>
          <w:szCs w:val="24"/>
          <w:shd w:val="pct15" w:color="auto" w:fill="FFFFFF"/>
          <w:lang w:bidi="ar-DZ"/>
        </w:rPr>
      </w:pPr>
    </w:p>
    <w:p w:rsidR="00480DF2" w:rsidRDefault="00480DF2" w:rsidP="00480DF2">
      <w:pPr>
        <w:bidi/>
        <w:spacing w:after="0" w:line="240" w:lineRule="auto"/>
        <w:jc w:val="both"/>
        <w:rPr>
          <w:rFonts w:asciiTheme="majorBidi" w:hAnsiTheme="majorBidi" w:cstheme="majorBidi"/>
          <w:b/>
          <w:bCs/>
          <w:sz w:val="24"/>
          <w:szCs w:val="24"/>
          <w:shd w:val="pct15" w:color="auto" w:fill="FFFFFF"/>
          <w:rtl/>
          <w:lang w:bidi="ar-DZ"/>
        </w:rPr>
      </w:pPr>
    </w:p>
    <w:p w:rsidR="00480DF2" w:rsidRPr="00480DF2" w:rsidRDefault="000E01A4" w:rsidP="000E01A4">
      <w:pPr>
        <w:bidi/>
        <w:spacing w:after="0" w:line="24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     </w:t>
      </w:r>
      <w:r w:rsidR="00480DF2" w:rsidRPr="00480DF2">
        <w:rPr>
          <w:rFonts w:asciiTheme="majorBidi" w:hAnsiTheme="majorBidi" w:cstheme="majorBidi" w:hint="cs"/>
          <w:b/>
          <w:bCs/>
          <w:sz w:val="24"/>
          <w:szCs w:val="24"/>
          <w:rtl/>
          <w:lang w:bidi="ar-DZ"/>
        </w:rPr>
        <w:t>وفي حالة تغير عدد الأسهم الصادرة والمتداولة</w:t>
      </w:r>
      <w:r>
        <w:rPr>
          <w:rFonts w:asciiTheme="majorBidi" w:hAnsiTheme="majorBidi" w:cstheme="majorBidi" w:hint="cs"/>
          <w:b/>
          <w:bCs/>
          <w:sz w:val="24"/>
          <w:szCs w:val="24"/>
          <w:rtl/>
          <w:lang w:bidi="ar-DZ"/>
        </w:rPr>
        <w:t xml:space="preserve"> خلال السنة، بفعل إصدار أسهم جديدة، شراء سندات الخزينة، تحويل سندات أو أسهم ممتازة لأسهم عادية، في هذه الحالة يتم استخدام المتوسط لها، مع الترجيح بفترات تداولها.</w:t>
      </w:r>
    </w:p>
    <w:p w:rsidR="00814DCB" w:rsidRPr="00B92938" w:rsidRDefault="00DF7A69" w:rsidP="00480DF2">
      <w:pPr>
        <w:bidi/>
        <w:spacing w:after="0" w:line="240" w:lineRule="auto"/>
        <w:jc w:val="both"/>
        <w:rPr>
          <w:rFonts w:asciiTheme="majorBidi" w:hAnsiTheme="majorBidi" w:cstheme="majorBidi"/>
          <w:b/>
          <w:bCs/>
          <w:sz w:val="28"/>
          <w:szCs w:val="28"/>
          <w:shd w:val="pct15" w:color="auto" w:fill="FFFFFF"/>
          <w:rtl/>
          <w:lang w:bidi="ar-DZ"/>
        </w:rPr>
      </w:pPr>
      <w:r w:rsidRPr="00B92938">
        <w:rPr>
          <w:rFonts w:asciiTheme="majorBidi" w:hAnsiTheme="majorBidi" w:cstheme="majorBidi" w:hint="cs"/>
          <w:b/>
          <w:bCs/>
          <w:sz w:val="28"/>
          <w:szCs w:val="28"/>
          <w:shd w:val="pct15" w:color="auto" w:fill="FFFFFF"/>
          <w:rtl/>
          <w:lang w:bidi="ar-DZ"/>
        </w:rPr>
        <w:t xml:space="preserve">ثانيا. </w:t>
      </w:r>
      <w:r w:rsidR="00814DCB" w:rsidRPr="00B92938">
        <w:rPr>
          <w:rFonts w:asciiTheme="majorBidi" w:hAnsiTheme="majorBidi" w:cstheme="majorBidi" w:hint="cs"/>
          <w:b/>
          <w:bCs/>
          <w:sz w:val="28"/>
          <w:szCs w:val="28"/>
          <w:shd w:val="pct15" w:color="auto" w:fill="FFFFFF"/>
          <w:rtl/>
          <w:lang w:bidi="ar-DZ"/>
        </w:rPr>
        <w:t>علاقة المردوية المالية بالمردودية الاقتصادية</w:t>
      </w:r>
    </w:p>
    <w:p w:rsidR="00814DCB" w:rsidRDefault="00243EE8" w:rsidP="00814DCB">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b/>
          <w:bCs/>
          <w:noProof/>
          <w:sz w:val="24"/>
          <w:szCs w:val="24"/>
          <w:rtl/>
        </w:rPr>
        <w:pict>
          <v:shape id="_x0000_s1077" type="#_x0000_t202" style="position:absolute;left:0;text-align:left;margin-left:219.6pt;margin-top:4.5pt;width:105.95pt;height:23.75pt;z-index:251701248" strokecolor="white [3212]">
            <v:textbox style="mso-next-textbox:#_x0000_s1077">
              <w:txbxContent>
                <w:p w:rsidR="00C107E1" w:rsidRPr="00631BD8" w:rsidRDefault="00C107E1" w:rsidP="00631BD8">
                  <w:pPr>
                    <w:spacing w:after="0" w:line="240" w:lineRule="auto"/>
                    <w:rPr>
                      <w:szCs w:val="24"/>
                      <w:lang w:val="en-US"/>
                    </w:rPr>
                  </w:pPr>
                  <w:r>
                    <w:rPr>
                      <w:rFonts w:asciiTheme="majorBidi" w:hAnsiTheme="majorBidi" w:cstheme="majorBidi"/>
                      <w:b/>
                      <w:bCs/>
                      <w:sz w:val="24"/>
                      <w:szCs w:val="24"/>
                      <w:lang w:bidi="ar-DZ"/>
                    </w:rPr>
                    <w:t>(</w:t>
                  </w:r>
                  <w:r w:rsidRPr="00631BD8">
                    <w:rPr>
                      <w:rFonts w:asciiTheme="majorBidi" w:hAnsiTheme="majorBidi" w:cstheme="majorBidi"/>
                      <w:b/>
                      <w:bCs/>
                      <w:sz w:val="24"/>
                      <w:szCs w:val="24"/>
                      <w:lang w:bidi="ar-DZ"/>
                    </w:rPr>
                    <w:t xml:space="preserve">EBIT- iD)(1- </w:t>
                  </w:r>
                  <w:r>
                    <w:rPr>
                      <w:rFonts w:asciiTheme="majorBidi" w:hAnsiTheme="majorBidi" w:cstheme="majorBidi"/>
                      <w:b/>
                      <w:bCs/>
                      <w:sz w:val="24"/>
                      <w:szCs w:val="24"/>
                      <w:lang w:bidi="ar-DZ"/>
                    </w:rPr>
                    <w:t>T</w:t>
                  </w:r>
                  <w:r w:rsidRPr="00631BD8">
                    <w:rPr>
                      <w:rFonts w:asciiTheme="majorBidi" w:hAnsiTheme="majorBidi" w:cstheme="majorBidi"/>
                      <w:b/>
                      <w:bCs/>
                      <w:sz w:val="24"/>
                      <w:szCs w:val="24"/>
                      <w:lang w:val="en-US" w:bidi="ar-DZ"/>
                    </w:rPr>
                    <w:t>)</w:t>
                  </w:r>
                </w:p>
              </w:txbxContent>
            </v:textbox>
          </v:shape>
        </w:pict>
      </w:r>
      <w:r>
        <w:rPr>
          <w:rFonts w:asciiTheme="majorBidi" w:hAnsiTheme="majorBidi" w:cstheme="majorBidi"/>
          <w:b/>
          <w:bCs/>
          <w:noProof/>
          <w:sz w:val="24"/>
          <w:szCs w:val="24"/>
          <w:rtl/>
        </w:rPr>
        <w:pict>
          <v:shape id="_x0000_s1071" type="#_x0000_t202" style="position:absolute;left:0;text-align:left;margin-left:410.8pt;margin-top:4.5pt;width:36.75pt;height:23.75pt;z-index:251695104" strokecolor="white [3212]">
            <v:textbox style="mso-next-textbox:#_x0000_s1071">
              <w:txbxContent>
                <w:p w:rsidR="00C107E1" w:rsidRPr="00DE2B62" w:rsidRDefault="00C107E1" w:rsidP="00814DCB">
                  <w:pPr>
                    <w:bidi/>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RN</w:t>
                  </w:r>
                </w:p>
              </w:txbxContent>
            </v:textbox>
          </v:shape>
        </w:pict>
      </w:r>
      <w:r>
        <w:rPr>
          <w:rFonts w:asciiTheme="majorBidi" w:hAnsiTheme="majorBidi" w:cstheme="majorBidi"/>
          <w:b/>
          <w:bCs/>
          <w:noProof/>
          <w:sz w:val="24"/>
          <w:szCs w:val="24"/>
          <w:rtl/>
        </w:rPr>
        <w:pict>
          <v:shape id="_x0000_s1072" type="#_x0000_t202" style="position:absolute;left:0;text-align:left;margin-left:496.6pt;margin-top:11.4pt;width:42.85pt;height:22.25pt;z-index:251696128" strokecolor="white [3212]">
            <v:textbox>
              <w:txbxContent>
                <w:p w:rsidR="00C107E1" w:rsidRPr="00814DCB" w:rsidRDefault="00C107E1" w:rsidP="00814DCB">
                  <w:pPr>
                    <w:bidi/>
                    <w:spacing w:after="0" w:line="240" w:lineRule="auto"/>
                    <w:rPr>
                      <w:rFonts w:asciiTheme="majorBidi" w:hAnsiTheme="majorBidi" w:cstheme="majorBidi"/>
                      <w:b/>
                      <w:bCs/>
                      <w:sz w:val="24"/>
                      <w:szCs w:val="24"/>
                      <w:lang w:bidi="ar-DZ"/>
                    </w:rPr>
                  </w:pPr>
                  <w:r w:rsidRPr="00814DCB">
                    <w:rPr>
                      <w:rFonts w:asciiTheme="majorBidi" w:hAnsiTheme="majorBidi" w:cstheme="majorBidi"/>
                      <w:b/>
                      <w:bCs/>
                      <w:sz w:val="24"/>
                      <w:szCs w:val="24"/>
                      <w:rtl/>
                      <w:lang w:bidi="ar-DZ"/>
                    </w:rPr>
                    <w:t xml:space="preserve">لدينا: </w:t>
                  </w:r>
                </w:p>
              </w:txbxContent>
            </v:textbox>
          </v:shape>
        </w:pict>
      </w:r>
    </w:p>
    <w:p w:rsidR="00814DCB" w:rsidRDefault="00243EE8" w:rsidP="00814DCB">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b/>
          <w:bCs/>
          <w:noProof/>
          <w:sz w:val="24"/>
          <w:szCs w:val="24"/>
          <w:rtl/>
        </w:rPr>
        <w:pict>
          <v:shape id="_x0000_s1080" type="#_x0000_t202" style="position:absolute;left:0;text-align:left;margin-left:.25pt;margin-top:1.25pt;width:190.35pt;height:22.25pt;z-index:251704320" strokecolor="white [3212]">
            <v:textbox>
              <w:txbxContent>
                <w:p w:rsidR="00C107E1" w:rsidRPr="00814DCB" w:rsidRDefault="00C107E1" w:rsidP="00631BD8">
                  <w:pPr>
                    <w:bidi/>
                    <w:spacing w:after="0" w:line="240" w:lineRule="auto"/>
                    <w:rPr>
                      <w:rFonts w:asciiTheme="majorBidi" w:hAnsiTheme="majorBidi" w:cstheme="majorBidi"/>
                      <w:b/>
                      <w:bCs/>
                      <w:sz w:val="24"/>
                      <w:szCs w:val="24"/>
                      <w:lang w:bidi="ar-DZ"/>
                    </w:rPr>
                  </w:pPr>
                  <w:r>
                    <w:rPr>
                      <w:rFonts w:asciiTheme="majorBidi" w:hAnsiTheme="majorBidi" w:cstheme="majorBidi" w:hint="cs"/>
                      <w:b/>
                      <w:bCs/>
                      <w:sz w:val="24"/>
                      <w:szCs w:val="24"/>
                      <w:rtl/>
                      <w:lang w:bidi="ar-DZ"/>
                    </w:rPr>
                    <w:t>يمكن كتابة العلاقة السابقة بالشكل  التالي</w:t>
                  </w:r>
                  <w:r w:rsidRPr="00814DCB">
                    <w:rPr>
                      <w:rFonts w:asciiTheme="majorBidi" w:hAnsiTheme="majorBidi" w:cstheme="majorBidi"/>
                      <w:b/>
                      <w:bCs/>
                      <w:sz w:val="24"/>
                      <w:szCs w:val="24"/>
                      <w:rtl/>
                      <w:lang w:bidi="ar-DZ"/>
                    </w:rPr>
                    <w:t xml:space="preserve">: </w:t>
                  </w:r>
                </w:p>
              </w:txbxContent>
            </v:textbox>
          </v:shape>
        </w:pict>
      </w:r>
      <w:r>
        <w:rPr>
          <w:rFonts w:asciiTheme="majorBidi" w:hAnsiTheme="majorBidi" w:cstheme="majorBidi"/>
          <w:b/>
          <w:bCs/>
          <w:noProof/>
          <w:sz w:val="24"/>
          <w:szCs w:val="24"/>
          <w:rtl/>
        </w:rPr>
        <w:pict>
          <v:shape id="_x0000_s1076" type="#_x0000_t202" style="position:absolute;left:0;text-align:left;margin-left:189.85pt;margin-top:3.5pt;width:36.75pt;height:23.75pt;z-index:251700224" strokecolor="white [3212]">
            <v:textbox style="mso-next-textbox:#_x0000_s1076">
              <w:txbxContent>
                <w:p w:rsidR="00C107E1" w:rsidRPr="00DE2B62" w:rsidRDefault="00C107E1" w:rsidP="00133D8D">
                  <w:pPr>
                    <w:spacing w:after="0" w:line="240" w:lineRule="auto"/>
                    <w:rPr>
                      <w:rFonts w:asciiTheme="majorBidi" w:hAnsiTheme="majorBidi" w:cstheme="majorBidi"/>
                      <w:b/>
                      <w:bCs/>
                      <w:sz w:val="24"/>
                      <w:szCs w:val="24"/>
                      <w:lang w:val="en-US" w:bidi="ar-DZ"/>
                    </w:rPr>
                  </w:pPr>
                  <w:r w:rsidRPr="00DE2B62">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f</w:t>
                  </w:r>
                  <w:r>
                    <w:rPr>
                      <w:rFonts w:asciiTheme="majorBidi" w:hAnsiTheme="majorBidi" w:cstheme="majorBidi"/>
                      <w:b/>
                      <w:bCs/>
                      <w:sz w:val="24"/>
                      <w:szCs w:val="24"/>
                      <w:lang w:val="en-US" w:bidi="ar-DZ"/>
                    </w:rPr>
                    <w:t xml:space="preserve">= </w:t>
                  </w:r>
                </w:p>
              </w:txbxContent>
            </v:textbox>
          </v:shape>
        </w:pict>
      </w:r>
      <w:r>
        <w:rPr>
          <w:rFonts w:asciiTheme="majorBidi" w:hAnsiTheme="majorBidi" w:cstheme="majorBidi"/>
          <w:b/>
          <w:bCs/>
          <w:noProof/>
          <w:sz w:val="24"/>
          <w:szCs w:val="24"/>
          <w:rtl/>
        </w:rPr>
        <w:pict>
          <v:shape id="_x0000_s1070" type="#_x0000_t202" style="position:absolute;left:0;text-align:left;margin-left:382.1pt;margin-top:1.25pt;width:36.75pt;height:23.75pt;z-index:251694080" strokecolor="white [3212]">
            <v:textbox style="mso-next-textbox:#_x0000_s1070">
              <w:txbxContent>
                <w:p w:rsidR="00C107E1" w:rsidRPr="00DE2B62" w:rsidRDefault="00C107E1" w:rsidP="00814DCB">
                  <w:pPr>
                    <w:bidi/>
                    <w:spacing w:after="0" w:line="240" w:lineRule="auto"/>
                    <w:rPr>
                      <w:rFonts w:asciiTheme="majorBidi" w:hAnsiTheme="majorBidi" w:cstheme="majorBidi"/>
                      <w:b/>
                      <w:bCs/>
                      <w:sz w:val="24"/>
                      <w:szCs w:val="24"/>
                      <w:lang w:val="en-US" w:bidi="ar-DZ"/>
                    </w:rPr>
                  </w:pPr>
                  <w:r w:rsidRPr="00DE2B62">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f</w:t>
                  </w:r>
                  <w:r>
                    <w:rPr>
                      <w:rFonts w:asciiTheme="majorBidi" w:hAnsiTheme="majorBidi" w:cstheme="majorBidi"/>
                      <w:b/>
                      <w:bCs/>
                      <w:sz w:val="24"/>
                      <w:szCs w:val="24"/>
                      <w:lang w:val="en-US" w:bidi="ar-DZ"/>
                    </w:rPr>
                    <w:t xml:space="preserve">= </w:t>
                  </w:r>
                </w:p>
              </w:txbxContent>
            </v:textbox>
          </v:shape>
        </w:pict>
      </w:r>
      <w:r>
        <w:rPr>
          <w:rFonts w:asciiTheme="majorBidi" w:hAnsiTheme="majorBidi" w:cstheme="majorBidi"/>
          <w:b/>
          <w:bCs/>
          <w:noProof/>
          <w:sz w:val="24"/>
          <w:szCs w:val="24"/>
          <w:rtl/>
        </w:rPr>
        <w:pict>
          <v:shape id="_x0000_s1075" type="#_x0000_t202" style="position:absolute;left:0;text-align:left;margin-left:320.95pt;margin-top:5pt;width:42.85pt;height:22.25pt;z-index:251699200" strokecolor="white [3212]">
            <v:textbox>
              <w:txbxContent>
                <w:p w:rsidR="00C107E1" w:rsidRPr="00814DCB" w:rsidRDefault="00C107E1" w:rsidP="00631BD8">
                  <w:pPr>
                    <w:bidi/>
                    <w:spacing w:after="0" w:line="240" w:lineRule="auto"/>
                    <w:rPr>
                      <w:rFonts w:asciiTheme="majorBidi" w:hAnsiTheme="majorBidi" w:cstheme="majorBidi"/>
                      <w:b/>
                      <w:bCs/>
                      <w:sz w:val="24"/>
                      <w:szCs w:val="24"/>
                      <w:lang w:bidi="ar-DZ"/>
                    </w:rPr>
                  </w:pPr>
                  <w:r>
                    <w:rPr>
                      <w:rFonts w:asciiTheme="majorBidi" w:hAnsiTheme="majorBidi" w:cstheme="majorBidi" w:hint="cs"/>
                      <w:b/>
                      <w:bCs/>
                      <w:sz w:val="24"/>
                      <w:szCs w:val="24"/>
                      <w:rtl/>
                      <w:lang w:bidi="ar-DZ"/>
                    </w:rPr>
                    <w:t>ومنه</w:t>
                  </w:r>
                  <w:r w:rsidRPr="00814DCB">
                    <w:rPr>
                      <w:rFonts w:asciiTheme="majorBidi" w:hAnsiTheme="majorBidi" w:cstheme="majorBidi"/>
                      <w:b/>
                      <w:bCs/>
                      <w:sz w:val="24"/>
                      <w:szCs w:val="24"/>
                      <w:rtl/>
                      <w:lang w:bidi="ar-DZ"/>
                    </w:rPr>
                    <w:t xml:space="preserve">: </w:t>
                  </w:r>
                </w:p>
              </w:txbxContent>
            </v:textbox>
          </v:shape>
        </w:pict>
      </w:r>
    </w:p>
    <w:p w:rsidR="00814DCB" w:rsidRDefault="00243EE8" w:rsidP="00814DCB">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b/>
          <w:bCs/>
          <w:noProof/>
          <w:sz w:val="24"/>
          <w:szCs w:val="24"/>
          <w:rtl/>
        </w:rPr>
        <w:pict>
          <v:shape id="_x0000_s1079" type="#_x0000_t202" style="position:absolute;left:0;text-align:left;margin-left:252.1pt;margin-top:2.15pt;width:36.75pt;height:23.75pt;z-index:251703296" strokecolor="white [3212]">
            <v:textbox style="mso-next-textbox:#_x0000_s1079">
              <w:txbxContent>
                <w:p w:rsidR="00C107E1" w:rsidRPr="00DE2B62" w:rsidRDefault="00C107E1" w:rsidP="00631BD8">
                  <w:pPr>
                    <w:bidi/>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CP</w:t>
                  </w:r>
                </w:p>
              </w:txbxContent>
            </v:textbox>
          </v:shape>
        </w:pict>
      </w:r>
      <w:r>
        <w:rPr>
          <w:rFonts w:asciiTheme="majorBidi" w:hAnsiTheme="majorBidi" w:cstheme="majorBidi"/>
          <w:b/>
          <w:bCs/>
          <w:noProof/>
          <w:sz w:val="24"/>
          <w:szCs w:val="24"/>
          <w:rtl/>
        </w:rPr>
        <w:pict>
          <v:shape id="_x0000_s1078" type="#_x0000_t32" style="position:absolute;left:0;text-align:left;margin-left:226.6pt;margin-top:.65pt;width:86.55pt;height:0;z-index:251702272" o:connectortype="straight"/>
        </w:pict>
      </w:r>
      <w:r>
        <w:rPr>
          <w:rFonts w:asciiTheme="majorBidi" w:hAnsiTheme="majorBidi" w:cstheme="majorBidi"/>
          <w:b/>
          <w:bCs/>
          <w:noProof/>
          <w:sz w:val="24"/>
          <w:szCs w:val="24"/>
          <w:rtl/>
        </w:rPr>
        <w:pict>
          <v:shape id="_x0000_s1074" type="#_x0000_t32" style="position:absolute;left:0;text-align:left;margin-left:410.8pt;margin-top:.65pt;width:39.45pt;height:0;z-index:251698176" o:connectortype="straight"/>
        </w:pict>
      </w:r>
      <w:r>
        <w:rPr>
          <w:rFonts w:asciiTheme="majorBidi" w:hAnsiTheme="majorBidi" w:cstheme="majorBidi"/>
          <w:b/>
          <w:bCs/>
          <w:noProof/>
          <w:sz w:val="24"/>
          <w:szCs w:val="24"/>
          <w:rtl/>
        </w:rPr>
        <w:pict>
          <v:shape id="_x0000_s1073" type="#_x0000_t202" style="position:absolute;left:0;text-align:left;margin-left:410.8pt;margin-top:.65pt;width:36.75pt;height:23.75pt;z-index:251697152" strokecolor="white [3212]">
            <v:textbox style="mso-next-textbox:#_x0000_s1073">
              <w:txbxContent>
                <w:p w:rsidR="00C107E1" w:rsidRPr="00DE2B62" w:rsidRDefault="00C107E1" w:rsidP="00631BD8">
                  <w:pPr>
                    <w:bidi/>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CP</w:t>
                  </w:r>
                </w:p>
              </w:txbxContent>
            </v:textbox>
          </v:shape>
        </w:pict>
      </w:r>
    </w:p>
    <w:p w:rsidR="00631BD8" w:rsidRDefault="00243EE8" w:rsidP="00814DCB">
      <w:pPr>
        <w:bidi/>
        <w:spacing w:after="0" w:line="240" w:lineRule="auto"/>
        <w:jc w:val="both"/>
        <w:rPr>
          <w:rFonts w:asciiTheme="majorBidi" w:hAnsiTheme="majorBidi" w:cstheme="majorBidi"/>
          <w:b/>
          <w:bCs/>
          <w:sz w:val="24"/>
          <w:szCs w:val="24"/>
          <w:shd w:val="pct15" w:color="auto" w:fill="FFFFFF"/>
          <w:lang w:bidi="ar-DZ"/>
        </w:rPr>
      </w:pPr>
      <w:r>
        <w:rPr>
          <w:rFonts w:asciiTheme="majorBidi" w:hAnsiTheme="majorBidi" w:cstheme="majorBidi"/>
          <w:b/>
          <w:bCs/>
          <w:noProof/>
          <w:sz w:val="24"/>
          <w:szCs w:val="24"/>
        </w:rPr>
        <w:pict>
          <v:shape id="_x0000_s1107" type="#_x0000_t202" style="position:absolute;left:0;text-align:left;margin-left:436.55pt;margin-top:5.15pt;width:12pt;height:43.45pt;z-index:251730944" strokecolor="white [3212]">
            <v:textbox style="mso-next-textbox:#_x0000_s1107">
              <w:txbxContent>
                <w:p w:rsidR="00C107E1" w:rsidRPr="00133D8D" w:rsidRDefault="00C107E1" w:rsidP="007B1315">
                  <w:pPr>
                    <w:rPr>
                      <w:szCs w:val="24"/>
                    </w:rPr>
                  </w:pPr>
                  <w:r>
                    <w:rPr>
                      <w:rFonts w:asciiTheme="majorBidi" w:hAnsiTheme="majorBidi" w:cstheme="majorBidi"/>
                      <w:b/>
                      <w:bCs/>
                      <w:sz w:val="44"/>
                      <w:szCs w:val="44"/>
                      <w:rtl/>
                      <w:lang w:val="en-US" w:bidi="ar-DZ"/>
                    </w:rPr>
                    <w:t>[</w:t>
                  </w:r>
                </w:p>
              </w:txbxContent>
            </v:textbox>
          </v:shape>
        </w:pict>
      </w:r>
      <w:r>
        <w:rPr>
          <w:rFonts w:asciiTheme="majorBidi" w:hAnsiTheme="majorBidi" w:cstheme="majorBidi"/>
          <w:b/>
          <w:bCs/>
          <w:noProof/>
          <w:sz w:val="24"/>
          <w:szCs w:val="24"/>
        </w:rPr>
        <w:pict>
          <v:shape id="_x0000_s1104" type="#_x0000_t202" style="position:absolute;left:0;text-align:left;margin-left:411.8pt;margin-top:4.4pt;width:33pt;height:23.75pt;z-index:251727872" strokecolor="white [3212]">
            <v:textbox style="mso-next-textbox:#_x0000_s1104">
              <w:txbxContent>
                <w:p w:rsidR="00C107E1" w:rsidRPr="00631BD8" w:rsidRDefault="00C107E1" w:rsidP="007B1315">
                  <w:pPr>
                    <w:spacing w:after="0" w:line="240" w:lineRule="auto"/>
                    <w:rPr>
                      <w:szCs w:val="24"/>
                      <w:lang w:val="en-US"/>
                    </w:rPr>
                  </w:pPr>
                  <w:r>
                    <w:rPr>
                      <w:rFonts w:asciiTheme="majorBidi" w:hAnsiTheme="majorBidi" w:cstheme="majorBidi"/>
                      <w:b/>
                      <w:bCs/>
                      <w:sz w:val="24"/>
                      <w:szCs w:val="24"/>
                      <w:lang w:val="en-US" w:bidi="ar-DZ"/>
                    </w:rPr>
                    <w:t>i D</w:t>
                  </w:r>
                </w:p>
              </w:txbxContent>
            </v:textbox>
          </v:shape>
        </w:pict>
      </w:r>
      <w:r>
        <w:rPr>
          <w:rFonts w:asciiTheme="majorBidi" w:hAnsiTheme="majorBidi" w:cstheme="majorBidi"/>
          <w:b/>
          <w:bCs/>
          <w:noProof/>
          <w:sz w:val="24"/>
          <w:szCs w:val="24"/>
        </w:rPr>
        <w:pict>
          <v:shape id="_x0000_s1103" type="#_x0000_t202" style="position:absolute;left:0;text-align:left;margin-left:398.1pt;margin-top:12.35pt;width:17.95pt;height:23.75pt;z-index:251726848" strokecolor="white [3212]">
            <v:textbox style="mso-next-textbox:#_x0000_s1103">
              <w:txbxContent>
                <w:p w:rsidR="00C107E1" w:rsidRPr="00631BD8" w:rsidRDefault="00C107E1" w:rsidP="007B1315">
                  <w:pPr>
                    <w:spacing w:after="0" w:line="240" w:lineRule="auto"/>
                    <w:rPr>
                      <w:rFonts w:asciiTheme="majorBidi" w:hAnsiTheme="majorBidi" w:cstheme="majorBidi"/>
                      <w:b/>
                      <w:bCs/>
                      <w:sz w:val="28"/>
                      <w:szCs w:val="32"/>
                      <w:lang w:val="en-US"/>
                    </w:rPr>
                  </w:pPr>
                  <w:r w:rsidRPr="00631BD8">
                    <w:rPr>
                      <w:rFonts w:asciiTheme="majorBidi" w:hAnsiTheme="majorBidi" w:cstheme="majorBidi"/>
                      <w:b/>
                      <w:bCs/>
                      <w:sz w:val="28"/>
                      <w:szCs w:val="32"/>
                      <w:lang w:val="en-US"/>
                    </w:rPr>
                    <w:t>-</w:t>
                  </w:r>
                </w:p>
              </w:txbxContent>
            </v:textbox>
          </v:shape>
        </w:pict>
      </w:r>
      <w:r>
        <w:rPr>
          <w:rFonts w:asciiTheme="majorBidi" w:hAnsiTheme="majorBidi" w:cstheme="majorBidi"/>
          <w:b/>
          <w:bCs/>
          <w:noProof/>
          <w:sz w:val="24"/>
          <w:szCs w:val="24"/>
        </w:rPr>
        <w:pict>
          <v:shape id="_x0000_s1102" type="#_x0000_t202" style="position:absolute;left:0;text-align:left;margin-left:385.5pt;margin-top:13.1pt;width:21pt;height:23.75pt;z-index:251725824" strokecolor="white [3212]">
            <v:textbox style="mso-next-textbox:#_x0000_s1102">
              <w:txbxContent>
                <w:p w:rsidR="00C107E1" w:rsidRPr="00631BD8" w:rsidRDefault="00C107E1" w:rsidP="007B1315">
                  <w:pPr>
                    <w:spacing w:after="0" w:line="240" w:lineRule="auto"/>
                    <w:rPr>
                      <w:szCs w:val="24"/>
                      <w:lang w:val="en-US"/>
                    </w:rPr>
                  </w:pPr>
                  <w:r>
                    <w:rPr>
                      <w:rFonts w:asciiTheme="majorBidi" w:hAnsiTheme="majorBidi" w:cstheme="majorBidi"/>
                      <w:b/>
                      <w:bCs/>
                      <w:sz w:val="24"/>
                      <w:szCs w:val="24"/>
                      <w:lang w:val="en-US" w:bidi="ar-DZ"/>
                    </w:rPr>
                    <w:t>)</w:t>
                  </w:r>
                </w:p>
              </w:txbxContent>
            </v:textbox>
          </v:shape>
        </w:pict>
      </w:r>
      <w:r>
        <w:rPr>
          <w:rFonts w:asciiTheme="majorBidi" w:hAnsiTheme="majorBidi" w:cstheme="majorBidi"/>
          <w:b/>
          <w:bCs/>
          <w:noProof/>
          <w:sz w:val="24"/>
          <w:szCs w:val="24"/>
        </w:rPr>
        <w:pict>
          <v:shape id="_x0000_s1099" type="#_x0000_t202" style="position:absolute;left:0;text-align:left;margin-left:363pt;margin-top:6.65pt;width:24pt;height:23.75pt;z-index:251722752" strokecolor="white [3212]">
            <v:textbox style="mso-next-textbox:#_x0000_s1099">
              <w:txbxContent>
                <w:p w:rsidR="00C107E1" w:rsidRPr="00631BD8" w:rsidRDefault="00C107E1" w:rsidP="00133D8D">
                  <w:pPr>
                    <w:spacing w:after="0" w:line="240" w:lineRule="auto"/>
                    <w:rPr>
                      <w:szCs w:val="24"/>
                      <w:lang w:val="en-US"/>
                    </w:rPr>
                  </w:pPr>
                  <w:r>
                    <w:rPr>
                      <w:rFonts w:asciiTheme="majorBidi" w:hAnsiTheme="majorBidi" w:cstheme="majorBidi"/>
                      <w:b/>
                      <w:bCs/>
                      <w:sz w:val="24"/>
                      <w:szCs w:val="24"/>
                      <w:lang w:val="en-US" w:bidi="ar-DZ"/>
                    </w:rPr>
                    <w:t>D</w:t>
                  </w:r>
                </w:p>
              </w:txbxContent>
            </v:textbox>
          </v:shape>
        </w:pict>
      </w:r>
      <w:r>
        <w:rPr>
          <w:rFonts w:asciiTheme="majorBidi" w:hAnsiTheme="majorBidi" w:cstheme="majorBidi"/>
          <w:b/>
          <w:bCs/>
          <w:noProof/>
          <w:sz w:val="24"/>
          <w:szCs w:val="24"/>
        </w:rPr>
        <w:pict>
          <v:shape id="_x0000_s1097" type="#_x0000_t202" style="position:absolute;left:0;text-align:left;margin-left:310.9pt;margin-top:5.9pt;width:12pt;height:43.45pt;z-index:251720704" strokecolor="white [3212]">
            <v:textbox style="mso-next-textbox:#_x0000_s1097">
              <w:txbxContent>
                <w:p w:rsidR="00C107E1" w:rsidRPr="00133D8D" w:rsidRDefault="00C107E1" w:rsidP="00133D8D">
                  <w:pPr>
                    <w:bidi/>
                    <w:spacing w:after="0" w:line="240" w:lineRule="auto"/>
                    <w:rPr>
                      <w:rFonts w:asciiTheme="majorBidi" w:hAnsiTheme="majorBidi" w:cstheme="majorBidi"/>
                      <w:b/>
                      <w:bCs/>
                      <w:sz w:val="44"/>
                      <w:szCs w:val="44"/>
                      <w:lang w:val="en-US" w:bidi="ar-DZ"/>
                    </w:rPr>
                  </w:pPr>
                  <w:r w:rsidRPr="00133D8D">
                    <w:rPr>
                      <w:rFonts w:asciiTheme="majorBidi" w:hAnsiTheme="majorBidi" w:cstheme="majorBidi"/>
                      <w:b/>
                      <w:bCs/>
                      <w:sz w:val="44"/>
                      <w:szCs w:val="44"/>
                      <w:rtl/>
                      <w:lang w:val="en-US" w:bidi="ar-DZ"/>
                    </w:rPr>
                    <w:t>]</w:t>
                  </w:r>
                </w:p>
              </w:txbxContent>
            </v:textbox>
          </v:shape>
        </w:pict>
      </w:r>
      <w:r>
        <w:rPr>
          <w:rFonts w:asciiTheme="majorBidi" w:hAnsiTheme="majorBidi" w:cstheme="majorBidi"/>
          <w:b/>
          <w:bCs/>
          <w:noProof/>
          <w:sz w:val="24"/>
          <w:szCs w:val="24"/>
        </w:rPr>
        <w:pict>
          <v:shape id="_x0000_s1094" type="#_x0000_t202" style="position:absolute;left:0;text-align:left;margin-left:199pt;margin-top:9.35pt;width:12pt;height:43.45pt;z-index:251717632" strokecolor="white [3212]">
            <v:textbox style="mso-next-textbox:#_x0000_s1094">
              <w:txbxContent>
                <w:p w:rsidR="00C107E1" w:rsidRPr="00133D8D" w:rsidRDefault="00C107E1" w:rsidP="00133D8D">
                  <w:pPr>
                    <w:rPr>
                      <w:szCs w:val="24"/>
                    </w:rPr>
                  </w:pPr>
                  <w:r>
                    <w:rPr>
                      <w:rFonts w:asciiTheme="majorBidi" w:hAnsiTheme="majorBidi" w:cstheme="majorBidi"/>
                      <w:b/>
                      <w:bCs/>
                      <w:sz w:val="44"/>
                      <w:szCs w:val="44"/>
                      <w:rtl/>
                      <w:lang w:val="en-US" w:bidi="ar-DZ"/>
                    </w:rPr>
                    <w:t>[</w:t>
                  </w:r>
                </w:p>
              </w:txbxContent>
            </v:textbox>
          </v:shape>
        </w:pict>
      </w:r>
      <w:r>
        <w:rPr>
          <w:rFonts w:asciiTheme="majorBidi" w:hAnsiTheme="majorBidi" w:cstheme="majorBidi"/>
          <w:b/>
          <w:bCs/>
          <w:noProof/>
          <w:sz w:val="24"/>
          <w:szCs w:val="24"/>
        </w:rPr>
        <w:pict>
          <v:shape id="_x0000_s1093" type="#_x0000_t202" style="position:absolute;left:0;text-align:left;margin-left:52.8pt;margin-top:10.1pt;width:12pt;height:43.45pt;z-index:251716608" strokecolor="white [3212]">
            <v:textbox style="mso-next-textbox:#_x0000_s1093">
              <w:txbxContent>
                <w:p w:rsidR="00C107E1" w:rsidRPr="00133D8D" w:rsidRDefault="00C107E1" w:rsidP="00133D8D">
                  <w:pPr>
                    <w:bidi/>
                    <w:spacing w:after="0" w:line="240" w:lineRule="auto"/>
                    <w:rPr>
                      <w:rFonts w:asciiTheme="majorBidi" w:hAnsiTheme="majorBidi" w:cstheme="majorBidi"/>
                      <w:b/>
                      <w:bCs/>
                      <w:sz w:val="44"/>
                      <w:szCs w:val="44"/>
                      <w:lang w:val="en-US" w:bidi="ar-DZ"/>
                    </w:rPr>
                  </w:pPr>
                  <w:r w:rsidRPr="00133D8D">
                    <w:rPr>
                      <w:rFonts w:asciiTheme="majorBidi" w:hAnsiTheme="majorBidi" w:cstheme="majorBidi"/>
                      <w:b/>
                      <w:bCs/>
                      <w:sz w:val="44"/>
                      <w:szCs w:val="44"/>
                      <w:rtl/>
                      <w:lang w:val="en-US" w:bidi="ar-DZ"/>
                    </w:rPr>
                    <w:t>]</w:t>
                  </w:r>
                </w:p>
              </w:txbxContent>
            </v:textbox>
          </v:shape>
        </w:pict>
      </w:r>
      <w:r>
        <w:rPr>
          <w:rFonts w:asciiTheme="majorBidi" w:hAnsiTheme="majorBidi" w:cstheme="majorBidi"/>
          <w:b/>
          <w:bCs/>
          <w:noProof/>
          <w:sz w:val="24"/>
          <w:szCs w:val="24"/>
        </w:rPr>
        <w:pict>
          <v:shape id="_x0000_s1088" type="#_x0000_t202" style="position:absolute;left:0;text-align:left;margin-left:175pt;margin-top:9.35pt;width:33pt;height:23.75pt;z-index:251711488" strokecolor="white [3212]">
            <v:textbox style="mso-next-textbox:#_x0000_s1088">
              <w:txbxContent>
                <w:p w:rsidR="00C107E1" w:rsidRPr="00631BD8" w:rsidRDefault="00C107E1" w:rsidP="00133D8D">
                  <w:pPr>
                    <w:spacing w:after="0" w:line="240" w:lineRule="auto"/>
                    <w:rPr>
                      <w:szCs w:val="24"/>
                      <w:lang w:val="en-US"/>
                    </w:rPr>
                  </w:pPr>
                  <w:r>
                    <w:rPr>
                      <w:rFonts w:asciiTheme="majorBidi" w:hAnsiTheme="majorBidi" w:cstheme="majorBidi"/>
                      <w:b/>
                      <w:bCs/>
                      <w:sz w:val="24"/>
                      <w:szCs w:val="24"/>
                      <w:lang w:val="en-US" w:bidi="ar-DZ"/>
                    </w:rPr>
                    <w:t>i D</w:t>
                  </w:r>
                </w:p>
              </w:txbxContent>
            </v:textbox>
          </v:shape>
        </w:pict>
      </w:r>
      <w:r>
        <w:rPr>
          <w:rFonts w:asciiTheme="majorBidi" w:hAnsiTheme="majorBidi" w:cstheme="majorBidi"/>
          <w:b/>
          <w:bCs/>
          <w:noProof/>
          <w:sz w:val="24"/>
          <w:szCs w:val="24"/>
        </w:rPr>
        <w:pict>
          <v:shape id="_x0000_s1085" type="#_x0000_t202" style="position:absolute;left:0;text-align:left;margin-left:109.75pt;margin-top:9.35pt;width:52.55pt;height:23.75pt;z-index:251708416" strokecolor="white [3212]">
            <v:textbox style="mso-next-textbox:#_x0000_s1085">
              <w:txbxContent>
                <w:p w:rsidR="00C107E1" w:rsidRPr="00631BD8" w:rsidRDefault="00C107E1" w:rsidP="00631BD8">
                  <w:pPr>
                    <w:spacing w:after="0" w:line="240" w:lineRule="auto"/>
                    <w:rPr>
                      <w:szCs w:val="24"/>
                      <w:lang w:val="en-US"/>
                    </w:rPr>
                  </w:pPr>
                  <w:r>
                    <w:rPr>
                      <w:rFonts w:asciiTheme="majorBidi" w:hAnsiTheme="majorBidi" w:cstheme="majorBidi"/>
                      <w:b/>
                      <w:bCs/>
                      <w:sz w:val="24"/>
                      <w:szCs w:val="24"/>
                      <w:lang w:val="en-US" w:bidi="ar-DZ"/>
                    </w:rPr>
                    <w:t>CP+ D</w:t>
                  </w:r>
                </w:p>
              </w:txbxContent>
            </v:textbox>
          </v:shape>
        </w:pict>
      </w:r>
      <w:r>
        <w:rPr>
          <w:rFonts w:asciiTheme="majorBidi" w:hAnsiTheme="majorBidi" w:cstheme="majorBidi"/>
          <w:b/>
          <w:bCs/>
          <w:noProof/>
          <w:sz w:val="24"/>
          <w:szCs w:val="24"/>
        </w:rPr>
        <w:pict>
          <v:shape id="_x0000_s1083" type="#_x0000_t202" style="position:absolute;left:0;text-align:left;margin-left:57.35pt;margin-top:8.6pt;width:47.15pt;height:23.75pt;z-index:251706368" strokecolor="white [3212]">
            <v:textbox style="mso-next-textbox:#_x0000_s1083">
              <w:txbxContent>
                <w:p w:rsidR="00C107E1" w:rsidRPr="00631BD8" w:rsidRDefault="00C107E1" w:rsidP="00631BD8">
                  <w:pPr>
                    <w:spacing w:after="0" w:line="240" w:lineRule="auto"/>
                    <w:rPr>
                      <w:szCs w:val="24"/>
                      <w:lang w:val="en-US"/>
                    </w:rPr>
                  </w:pPr>
                  <w:r w:rsidRPr="00631BD8">
                    <w:rPr>
                      <w:rFonts w:asciiTheme="majorBidi" w:hAnsiTheme="majorBidi" w:cstheme="majorBidi"/>
                      <w:b/>
                      <w:bCs/>
                      <w:sz w:val="24"/>
                      <w:szCs w:val="24"/>
                      <w:lang w:bidi="ar-DZ"/>
                    </w:rPr>
                    <w:t>EBIT</w:t>
                  </w:r>
                </w:p>
              </w:txbxContent>
            </v:textbox>
          </v:shape>
        </w:pict>
      </w:r>
    </w:p>
    <w:p w:rsidR="00631BD8" w:rsidRDefault="00243EE8" w:rsidP="00631BD8">
      <w:pPr>
        <w:bidi/>
        <w:spacing w:after="0" w:line="240" w:lineRule="auto"/>
        <w:jc w:val="both"/>
        <w:rPr>
          <w:rFonts w:asciiTheme="majorBidi" w:hAnsiTheme="majorBidi" w:cstheme="majorBidi"/>
          <w:b/>
          <w:bCs/>
          <w:sz w:val="24"/>
          <w:szCs w:val="24"/>
          <w:shd w:val="pct15" w:color="auto" w:fill="FFFFFF"/>
          <w:lang w:bidi="ar-DZ"/>
        </w:rPr>
      </w:pPr>
      <w:r>
        <w:rPr>
          <w:rFonts w:asciiTheme="majorBidi" w:hAnsiTheme="majorBidi" w:cstheme="majorBidi"/>
          <w:b/>
          <w:bCs/>
          <w:noProof/>
          <w:sz w:val="24"/>
          <w:szCs w:val="24"/>
        </w:rPr>
        <w:pict>
          <v:shape id="_x0000_s1108" type="#_x0000_t202" style="position:absolute;left:0;text-align:left;margin-left:448.55pt;margin-top:.05pt;width:48.4pt;height:23.75pt;z-index:251731968" strokecolor="white [3212]">
            <v:textbox style="mso-next-textbox:#_x0000_s1108">
              <w:txbxContent>
                <w:p w:rsidR="00C107E1" w:rsidRPr="00DE2B62" w:rsidRDefault="00C107E1" w:rsidP="007B1315">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(1- T)</w:t>
                  </w:r>
                </w:p>
              </w:txbxContent>
            </v:textbox>
          </v:shape>
        </w:pict>
      </w:r>
      <w:r>
        <w:rPr>
          <w:rFonts w:asciiTheme="majorBidi" w:hAnsiTheme="majorBidi" w:cstheme="majorBidi"/>
          <w:b/>
          <w:bCs/>
          <w:noProof/>
          <w:sz w:val="24"/>
          <w:szCs w:val="24"/>
        </w:rPr>
        <w:pict>
          <v:shape id="_x0000_s1105" type="#_x0000_t202" style="position:absolute;left:0;text-align:left;margin-left:411.8pt;margin-top:10.55pt;width:33pt;height:23.75pt;z-index:251728896" strokecolor="white [3212]">
            <v:textbox style="mso-next-textbox:#_x0000_s1105">
              <w:txbxContent>
                <w:p w:rsidR="00C107E1" w:rsidRPr="00631BD8" w:rsidRDefault="00C107E1" w:rsidP="007B1315">
                  <w:pPr>
                    <w:spacing w:after="0" w:line="240" w:lineRule="auto"/>
                    <w:rPr>
                      <w:szCs w:val="24"/>
                      <w:lang w:val="en-US"/>
                    </w:rPr>
                  </w:pPr>
                  <w:r>
                    <w:rPr>
                      <w:rFonts w:asciiTheme="majorBidi" w:hAnsiTheme="majorBidi" w:cstheme="majorBidi"/>
                      <w:b/>
                      <w:bCs/>
                      <w:sz w:val="24"/>
                      <w:szCs w:val="24"/>
                      <w:lang w:val="en-US" w:bidi="ar-DZ"/>
                    </w:rPr>
                    <w:t>CP</w:t>
                  </w:r>
                </w:p>
              </w:txbxContent>
            </v:textbox>
          </v:shape>
        </w:pict>
      </w:r>
      <w:r>
        <w:rPr>
          <w:rFonts w:asciiTheme="majorBidi" w:hAnsiTheme="majorBidi" w:cstheme="majorBidi"/>
          <w:b/>
          <w:bCs/>
          <w:noProof/>
          <w:sz w:val="24"/>
          <w:szCs w:val="24"/>
        </w:rPr>
        <w:pict>
          <v:shape id="_x0000_s1106" type="#_x0000_t32" style="position:absolute;left:0;text-align:left;margin-left:413.8pt;margin-top:12.05pt;width:24.6pt;height:0;z-index:251729920" o:connectortype="straight"/>
        </w:pict>
      </w:r>
      <w:r>
        <w:rPr>
          <w:rFonts w:asciiTheme="majorBidi" w:hAnsiTheme="majorBidi" w:cstheme="majorBidi"/>
          <w:b/>
          <w:bCs/>
          <w:noProof/>
          <w:sz w:val="24"/>
          <w:szCs w:val="24"/>
        </w:rPr>
        <w:pict>
          <v:shape id="_x0000_s1101" type="#_x0000_t32" style="position:absolute;left:0;text-align:left;margin-left:363pt;margin-top:12.8pt;width:24.6pt;height:0;z-index:251724800" o:connectortype="straight"/>
        </w:pict>
      </w:r>
      <w:r>
        <w:rPr>
          <w:rFonts w:asciiTheme="majorBidi" w:hAnsiTheme="majorBidi" w:cstheme="majorBidi"/>
          <w:b/>
          <w:bCs/>
          <w:noProof/>
          <w:sz w:val="24"/>
          <w:szCs w:val="24"/>
        </w:rPr>
        <w:pict>
          <v:shape id="_x0000_s1100" type="#_x0000_t202" style="position:absolute;left:0;text-align:left;margin-left:360.75pt;margin-top:10.55pt;width:32.45pt;height:23.75pt;z-index:251723776" strokecolor="white [3212]">
            <v:textbox style="mso-next-textbox:#_x0000_s1100">
              <w:txbxContent>
                <w:p w:rsidR="00C107E1" w:rsidRPr="00631BD8" w:rsidRDefault="00C107E1" w:rsidP="007B1315">
                  <w:pPr>
                    <w:spacing w:after="0" w:line="240" w:lineRule="auto"/>
                    <w:rPr>
                      <w:szCs w:val="24"/>
                      <w:lang w:val="en-US"/>
                    </w:rPr>
                  </w:pPr>
                  <w:r>
                    <w:rPr>
                      <w:rFonts w:asciiTheme="majorBidi" w:hAnsiTheme="majorBidi" w:cstheme="majorBidi"/>
                      <w:b/>
                      <w:bCs/>
                      <w:sz w:val="24"/>
                      <w:szCs w:val="24"/>
                      <w:lang w:val="en-US" w:bidi="ar-DZ"/>
                    </w:rPr>
                    <w:t>CP</w:t>
                  </w:r>
                </w:p>
              </w:txbxContent>
            </v:textbox>
          </v:shape>
        </w:pict>
      </w:r>
      <w:r>
        <w:rPr>
          <w:rFonts w:asciiTheme="majorBidi" w:hAnsiTheme="majorBidi" w:cstheme="majorBidi"/>
          <w:b/>
          <w:bCs/>
          <w:noProof/>
          <w:sz w:val="24"/>
          <w:szCs w:val="24"/>
        </w:rPr>
        <w:pict>
          <v:shape id="_x0000_s1098" type="#_x0000_t202" style="position:absolute;left:0;text-align:left;margin-left:320.65pt;margin-top:1.55pt;width:48.8pt;height:23.75pt;z-index:251721728" strokecolor="white [3212]">
            <v:textbox style="mso-next-textbox:#_x0000_s1098">
              <w:txbxContent>
                <w:p w:rsidR="00C107E1" w:rsidRPr="00133D8D" w:rsidRDefault="00C107E1" w:rsidP="00133D8D">
                  <w:pPr>
                    <w:spacing w:after="0" w:line="240" w:lineRule="auto"/>
                    <w:rPr>
                      <w:szCs w:val="24"/>
                      <w:lang w:val="en-US"/>
                    </w:rPr>
                  </w:pPr>
                  <w:r>
                    <w:rPr>
                      <w:rFonts w:asciiTheme="majorBidi" w:hAnsiTheme="majorBidi" w:cstheme="majorBidi"/>
                      <w:b/>
                      <w:bCs/>
                      <w:sz w:val="24"/>
                      <w:szCs w:val="24"/>
                      <w:lang w:val="en-US" w:bidi="ar-DZ"/>
                    </w:rPr>
                    <w:t>R</w:t>
                  </w:r>
                  <w:r w:rsidRPr="00133D8D">
                    <w:rPr>
                      <w:rFonts w:asciiTheme="majorBidi" w:hAnsiTheme="majorBidi" w:cstheme="majorBidi"/>
                      <w:b/>
                      <w:bCs/>
                      <w:sz w:val="24"/>
                      <w:szCs w:val="24"/>
                      <w:vertAlign w:val="subscript"/>
                      <w:lang w:val="en-US" w:bidi="ar-DZ"/>
                    </w:rPr>
                    <w:t>e</w:t>
                  </w:r>
                  <w:r>
                    <w:rPr>
                      <w:rFonts w:asciiTheme="majorBidi" w:hAnsiTheme="majorBidi" w:cstheme="majorBidi"/>
                      <w:b/>
                      <w:bCs/>
                      <w:sz w:val="24"/>
                      <w:szCs w:val="24"/>
                      <w:lang w:val="en-US" w:bidi="ar-DZ"/>
                    </w:rPr>
                    <w:t xml:space="preserve"> (1+ </w:t>
                  </w:r>
                </w:p>
              </w:txbxContent>
            </v:textbox>
          </v:shape>
        </w:pict>
      </w:r>
      <w:r>
        <w:rPr>
          <w:rFonts w:asciiTheme="majorBidi" w:hAnsiTheme="majorBidi" w:cstheme="majorBidi"/>
          <w:b/>
          <w:bCs/>
          <w:noProof/>
          <w:sz w:val="24"/>
          <w:szCs w:val="24"/>
        </w:rPr>
        <w:pict>
          <v:shape id="_x0000_s1096" type="#_x0000_t202" style="position:absolute;left:0;text-align:left;margin-left:283.9pt;margin-top:2.3pt;width:36.75pt;height:23.75pt;z-index:251719680" strokecolor="white [3212]">
            <v:textbox style="mso-next-textbox:#_x0000_s1096">
              <w:txbxContent>
                <w:p w:rsidR="00C107E1" w:rsidRPr="00DE2B62" w:rsidRDefault="00C107E1" w:rsidP="00133D8D">
                  <w:pPr>
                    <w:bidi/>
                    <w:spacing w:after="0" w:line="240" w:lineRule="auto"/>
                    <w:rPr>
                      <w:rFonts w:asciiTheme="majorBidi" w:hAnsiTheme="majorBidi" w:cstheme="majorBidi"/>
                      <w:b/>
                      <w:bCs/>
                      <w:sz w:val="24"/>
                      <w:szCs w:val="24"/>
                      <w:lang w:val="en-US" w:bidi="ar-DZ"/>
                    </w:rPr>
                  </w:pPr>
                  <w:r w:rsidRPr="00DE2B62">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f</w:t>
                  </w:r>
                  <w:r>
                    <w:rPr>
                      <w:rFonts w:asciiTheme="majorBidi" w:hAnsiTheme="majorBidi" w:cstheme="majorBidi"/>
                      <w:b/>
                      <w:bCs/>
                      <w:sz w:val="24"/>
                      <w:szCs w:val="24"/>
                      <w:lang w:val="en-US" w:bidi="ar-DZ"/>
                    </w:rPr>
                    <w:t xml:space="preserve">= </w:t>
                  </w:r>
                </w:p>
              </w:txbxContent>
            </v:textbox>
          </v:shape>
        </w:pict>
      </w:r>
      <w:r>
        <w:rPr>
          <w:rFonts w:asciiTheme="majorBidi" w:hAnsiTheme="majorBidi" w:cstheme="majorBidi"/>
          <w:b/>
          <w:bCs/>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54" type="#_x0000_t13" style="position:absolute;left:0;text-align:left;margin-left:260.65pt;margin-top:11.35pt;width:11.5pt;height:7.2pt;z-index:251776000" fillcolor="black [3213]"/>
        </w:pict>
      </w:r>
      <w:r>
        <w:rPr>
          <w:rFonts w:asciiTheme="majorBidi" w:hAnsiTheme="majorBidi" w:cstheme="majorBidi"/>
          <w:b/>
          <w:bCs/>
          <w:noProof/>
          <w:sz w:val="24"/>
          <w:szCs w:val="24"/>
        </w:rPr>
        <w:pict>
          <v:shape id="_x0000_s1095" type="#_x0000_t202" style="position:absolute;left:0;text-align:left;margin-left:210.75pt;margin-top:2.5pt;width:48.4pt;height:23.75pt;z-index:251718656" strokecolor="white [3212]">
            <v:textbox style="mso-next-textbox:#_x0000_s1095">
              <w:txbxContent>
                <w:p w:rsidR="00C107E1" w:rsidRPr="00DE2B62" w:rsidRDefault="00C107E1" w:rsidP="00133D8D">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(1- T)</w:t>
                  </w:r>
                </w:p>
              </w:txbxContent>
            </v:textbox>
          </v:shape>
        </w:pict>
      </w:r>
      <w:r>
        <w:rPr>
          <w:rFonts w:asciiTheme="majorBidi" w:hAnsiTheme="majorBidi" w:cstheme="majorBidi"/>
          <w:b/>
          <w:bCs/>
          <w:noProof/>
          <w:sz w:val="24"/>
          <w:szCs w:val="24"/>
        </w:rPr>
        <w:pict>
          <v:shape id="_x0000_s1081" type="#_x0000_t202" style="position:absolute;left:0;text-align:left;margin-left:15.3pt;margin-top:2.5pt;width:36.75pt;height:23.75pt;z-index:251705344" strokecolor="white [3212]">
            <v:textbox style="mso-next-textbox:#_x0000_s1081">
              <w:txbxContent>
                <w:p w:rsidR="00C107E1" w:rsidRPr="00DE2B62" w:rsidRDefault="00C107E1" w:rsidP="00631BD8">
                  <w:pPr>
                    <w:bidi/>
                    <w:spacing w:after="0" w:line="240" w:lineRule="auto"/>
                    <w:rPr>
                      <w:rFonts w:asciiTheme="majorBidi" w:hAnsiTheme="majorBidi" w:cstheme="majorBidi"/>
                      <w:b/>
                      <w:bCs/>
                      <w:sz w:val="24"/>
                      <w:szCs w:val="24"/>
                      <w:lang w:val="en-US" w:bidi="ar-DZ"/>
                    </w:rPr>
                  </w:pPr>
                  <w:r w:rsidRPr="00DE2B62">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f</w:t>
                  </w:r>
                  <w:r>
                    <w:rPr>
                      <w:rFonts w:asciiTheme="majorBidi" w:hAnsiTheme="majorBidi" w:cstheme="majorBidi"/>
                      <w:b/>
                      <w:bCs/>
                      <w:sz w:val="24"/>
                      <w:szCs w:val="24"/>
                      <w:lang w:val="en-US" w:bidi="ar-DZ"/>
                    </w:rPr>
                    <w:t xml:space="preserve">= </w:t>
                  </w:r>
                </w:p>
              </w:txbxContent>
            </v:textbox>
          </v:shape>
        </w:pict>
      </w:r>
      <w:r>
        <w:rPr>
          <w:rFonts w:asciiTheme="majorBidi" w:hAnsiTheme="majorBidi" w:cstheme="majorBidi"/>
          <w:b/>
          <w:bCs/>
          <w:noProof/>
          <w:sz w:val="24"/>
          <w:szCs w:val="24"/>
        </w:rPr>
        <w:pict>
          <v:shape id="_x0000_s1087" type="#_x0000_t202" style="position:absolute;left:0;text-align:left;margin-left:157.05pt;margin-top:2.5pt;width:17.95pt;height:23.75pt;z-index:251710464" strokecolor="white [3212]">
            <v:textbox style="mso-next-textbox:#_x0000_s1087">
              <w:txbxContent>
                <w:p w:rsidR="00C107E1" w:rsidRPr="00631BD8" w:rsidRDefault="00C107E1" w:rsidP="00133D8D">
                  <w:pPr>
                    <w:spacing w:after="0" w:line="240" w:lineRule="auto"/>
                    <w:rPr>
                      <w:rFonts w:asciiTheme="majorBidi" w:hAnsiTheme="majorBidi" w:cstheme="majorBidi"/>
                      <w:b/>
                      <w:bCs/>
                      <w:sz w:val="28"/>
                      <w:szCs w:val="32"/>
                      <w:lang w:val="en-US"/>
                    </w:rPr>
                  </w:pPr>
                  <w:r w:rsidRPr="00631BD8">
                    <w:rPr>
                      <w:rFonts w:asciiTheme="majorBidi" w:hAnsiTheme="majorBidi" w:cstheme="majorBidi"/>
                      <w:b/>
                      <w:bCs/>
                      <w:sz w:val="28"/>
                      <w:szCs w:val="32"/>
                      <w:lang w:val="en-US"/>
                    </w:rPr>
                    <w:t>-</w:t>
                  </w:r>
                </w:p>
              </w:txbxContent>
            </v:textbox>
          </v:shape>
        </w:pict>
      </w:r>
    </w:p>
    <w:p w:rsidR="00631BD8" w:rsidRDefault="00243EE8" w:rsidP="00631BD8">
      <w:pPr>
        <w:bidi/>
        <w:spacing w:after="0" w:line="240" w:lineRule="auto"/>
        <w:jc w:val="both"/>
        <w:rPr>
          <w:rFonts w:asciiTheme="majorBidi" w:hAnsiTheme="majorBidi" w:cstheme="majorBidi"/>
          <w:b/>
          <w:bCs/>
          <w:sz w:val="24"/>
          <w:szCs w:val="24"/>
          <w:shd w:val="pct15" w:color="auto" w:fill="FFFFFF"/>
          <w:lang w:bidi="ar-DZ"/>
        </w:rPr>
      </w:pPr>
      <w:r>
        <w:rPr>
          <w:rFonts w:asciiTheme="majorBidi" w:hAnsiTheme="majorBidi" w:cstheme="majorBidi"/>
          <w:b/>
          <w:bCs/>
          <w:noProof/>
          <w:sz w:val="24"/>
          <w:szCs w:val="24"/>
        </w:rPr>
        <w:pict>
          <v:shape id="_x0000_s1089" type="#_x0000_t202" style="position:absolute;left:0;text-align:left;margin-left:175pt;margin-top:1.75pt;width:33pt;height:23.75pt;z-index:251712512" strokecolor="white [3212]">
            <v:textbox style="mso-next-textbox:#_x0000_s1089">
              <w:txbxContent>
                <w:p w:rsidR="00C107E1" w:rsidRPr="00631BD8" w:rsidRDefault="00C107E1" w:rsidP="00133D8D">
                  <w:pPr>
                    <w:spacing w:after="0" w:line="240" w:lineRule="auto"/>
                    <w:rPr>
                      <w:szCs w:val="24"/>
                      <w:lang w:val="en-US"/>
                    </w:rPr>
                  </w:pPr>
                  <w:r>
                    <w:rPr>
                      <w:rFonts w:asciiTheme="majorBidi" w:hAnsiTheme="majorBidi" w:cstheme="majorBidi"/>
                      <w:b/>
                      <w:bCs/>
                      <w:sz w:val="24"/>
                      <w:szCs w:val="24"/>
                      <w:lang w:val="en-US" w:bidi="ar-DZ"/>
                    </w:rPr>
                    <w:t>CP</w:t>
                  </w:r>
                </w:p>
              </w:txbxContent>
            </v:textbox>
          </v:shape>
        </w:pict>
      </w:r>
      <w:r>
        <w:rPr>
          <w:rFonts w:asciiTheme="majorBidi" w:hAnsiTheme="majorBidi" w:cstheme="majorBidi"/>
          <w:b/>
          <w:bCs/>
          <w:noProof/>
          <w:sz w:val="24"/>
          <w:szCs w:val="24"/>
        </w:rPr>
        <w:pict>
          <v:shape id="_x0000_s1091" type="#_x0000_t32" style="position:absolute;left:0;text-align:left;margin-left:177.4pt;margin-top:1.75pt;width:24.6pt;height:0;z-index:251714560" o:connectortype="straight"/>
        </w:pict>
      </w:r>
      <w:r>
        <w:rPr>
          <w:rFonts w:asciiTheme="majorBidi" w:hAnsiTheme="majorBidi" w:cstheme="majorBidi"/>
          <w:b/>
          <w:bCs/>
          <w:noProof/>
          <w:sz w:val="24"/>
          <w:szCs w:val="24"/>
        </w:rPr>
        <w:pict>
          <v:shape id="_x0000_s1092" type="#_x0000_t32" style="position:absolute;left:0;text-align:left;margin-left:114.35pt;margin-top:2pt;width:39.45pt;height:0;z-index:251715584" o:connectortype="straight"/>
        </w:pict>
      </w:r>
      <w:r>
        <w:rPr>
          <w:rFonts w:asciiTheme="majorBidi" w:hAnsiTheme="majorBidi" w:cstheme="majorBidi"/>
          <w:b/>
          <w:bCs/>
          <w:noProof/>
          <w:sz w:val="24"/>
          <w:szCs w:val="24"/>
        </w:rPr>
        <w:pict>
          <v:shape id="_x0000_s1090" type="#_x0000_t32" style="position:absolute;left:0;text-align:left;margin-left:62.9pt;margin-top:1.75pt;width:39.45pt;height:0;z-index:251713536" o:connectortype="straight"/>
        </w:pict>
      </w:r>
      <w:r>
        <w:rPr>
          <w:rFonts w:asciiTheme="majorBidi" w:hAnsiTheme="majorBidi" w:cstheme="majorBidi"/>
          <w:b/>
          <w:bCs/>
          <w:noProof/>
          <w:sz w:val="24"/>
          <w:szCs w:val="24"/>
        </w:rPr>
        <w:pict>
          <v:shape id="_x0000_s1086" type="#_x0000_t202" style="position:absolute;left:0;text-align:left;margin-left:116.65pt;margin-top:1.75pt;width:37.25pt;height:23.75pt;z-index:251709440" strokecolor="white [3212]">
            <v:textbox style="mso-next-textbox:#_x0000_s1086">
              <w:txbxContent>
                <w:p w:rsidR="00C107E1" w:rsidRPr="00631BD8" w:rsidRDefault="00C107E1" w:rsidP="00631BD8">
                  <w:pPr>
                    <w:spacing w:after="0" w:line="240" w:lineRule="auto"/>
                    <w:rPr>
                      <w:szCs w:val="24"/>
                      <w:lang w:val="en-US"/>
                    </w:rPr>
                  </w:pPr>
                  <w:r>
                    <w:rPr>
                      <w:rFonts w:asciiTheme="majorBidi" w:hAnsiTheme="majorBidi" w:cstheme="majorBidi"/>
                      <w:b/>
                      <w:bCs/>
                      <w:sz w:val="24"/>
                      <w:szCs w:val="24"/>
                      <w:lang w:val="en-US" w:bidi="ar-DZ"/>
                    </w:rPr>
                    <w:t>CP</w:t>
                  </w:r>
                </w:p>
              </w:txbxContent>
            </v:textbox>
          </v:shape>
        </w:pict>
      </w:r>
      <w:r>
        <w:rPr>
          <w:rFonts w:asciiTheme="majorBidi" w:hAnsiTheme="majorBidi" w:cstheme="majorBidi"/>
          <w:b/>
          <w:bCs/>
          <w:noProof/>
          <w:sz w:val="24"/>
          <w:szCs w:val="24"/>
        </w:rPr>
        <w:pict>
          <v:shape id="_x0000_s1084" type="#_x0000_t202" style="position:absolute;left:0;text-align:left;margin-left:55.85pt;margin-top:1.75pt;width:52.55pt;height:23.75pt;z-index:251707392" strokecolor="white [3212]">
            <v:textbox style="mso-next-textbox:#_x0000_s1084">
              <w:txbxContent>
                <w:p w:rsidR="00C107E1" w:rsidRPr="00631BD8" w:rsidRDefault="00C107E1" w:rsidP="00631BD8">
                  <w:pPr>
                    <w:spacing w:after="0" w:line="240" w:lineRule="auto"/>
                    <w:rPr>
                      <w:szCs w:val="24"/>
                      <w:lang w:val="en-US"/>
                    </w:rPr>
                  </w:pPr>
                  <w:r>
                    <w:rPr>
                      <w:rFonts w:asciiTheme="majorBidi" w:hAnsiTheme="majorBidi" w:cstheme="majorBidi"/>
                      <w:b/>
                      <w:bCs/>
                      <w:sz w:val="24"/>
                      <w:szCs w:val="24"/>
                      <w:lang w:val="en-US" w:bidi="ar-DZ"/>
                    </w:rPr>
                    <w:t>CP+ D</w:t>
                  </w:r>
                </w:p>
              </w:txbxContent>
            </v:textbox>
          </v:shape>
        </w:pict>
      </w:r>
    </w:p>
    <w:p w:rsidR="00133D8D" w:rsidRDefault="00133D8D" w:rsidP="00631BD8">
      <w:pPr>
        <w:bidi/>
        <w:spacing w:after="0" w:line="240" w:lineRule="auto"/>
        <w:jc w:val="both"/>
        <w:rPr>
          <w:rFonts w:asciiTheme="majorBidi" w:hAnsiTheme="majorBidi" w:cstheme="majorBidi"/>
          <w:b/>
          <w:bCs/>
          <w:sz w:val="24"/>
          <w:szCs w:val="24"/>
          <w:shd w:val="pct15" w:color="auto" w:fill="FFFFFF"/>
          <w:lang w:bidi="ar-DZ"/>
        </w:rPr>
      </w:pPr>
    </w:p>
    <w:p w:rsidR="007B1315" w:rsidRDefault="00243EE8" w:rsidP="00133D8D">
      <w:pPr>
        <w:bidi/>
        <w:spacing w:after="0" w:line="240" w:lineRule="auto"/>
        <w:jc w:val="both"/>
        <w:rPr>
          <w:rFonts w:asciiTheme="majorBidi" w:hAnsiTheme="majorBidi" w:cstheme="majorBidi"/>
          <w:b/>
          <w:bCs/>
          <w:sz w:val="24"/>
          <w:szCs w:val="24"/>
          <w:shd w:val="pct15" w:color="auto" w:fill="FFFFFF"/>
          <w:lang w:bidi="ar-DZ"/>
        </w:rPr>
      </w:pPr>
      <w:r>
        <w:rPr>
          <w:rFonts w:asciiTheme="majorBidi" w:hAnsiTheme="majorBidi" w:cstheme="majorBidi"/>
          <w:b/>
          <w:bCs/>
          <w:noProof/>
          <w:sz w:val="24"/>
          <w:szCs w:val="24"/>
        </w:rPr>
        <w:pict>
          <v:shape id="_x0000_s1128" type="#_x0000_t202" style="position:absolute;left:0;text-align:left;margin-left:404.8pt;margin-top:9.6pt;width:12pt;height:43.45pt;z-index:251751424" strokecolor="white [3212]">
            <v:textbox style="mso-next-textbox:#_x0000_s1128">
              <w:txbxContent>
                <w:p w:rsidR="00C107E1" w:rsidRPr="00133D8D" w:rsidRDefault="00C107E1" w:rsidP="001B478C">
                  <w:pPr>
                    <w:rPr>
                      <w:szCs w:val="24"/>
                    </w:rPr>
                  </w:pPr>
                  <w:r>
                    <w:rPr>
                      <w:rFonts w:asciiTheme="majorBidi" w:hAnsiTheme="majorBidi" w:cstheme="majorBidi"/>
                      <w:b/>
                      <w:bCs/>
                      <w:sz w:val="44"/>
                      <w:szCs w:val="44"/>
                      <w:rtl/>
                      <w:lang w:val="en-US" w:bidi="ar-DZ"/>
                    </w:rPr>
                    <w:t>[</w:t>
                  </w:r>
                </w:p>
              </w:txbxContent>
            </v:textbox>
          </v:shape>
        </w:pict>
      </w:r>
      <w:r>
        <w:rPr>
          <w:rFonts w:asciiTheme="majorBidi" w:hAnsiTheme="majorBidi" w:cstheme="majorBidi"/>
          <w:b/>
          <w:bCs/>
          <w:noProof/>
          <w:sz w:val="24"/>
          <w:szCs w:val="24"/>
        </w:rPr>
        <w:pict>
          <v:shape id="_x0000_s1126" type="#_x0000_t202" style="position:absolute;left:0;text-align:left;margin-left:386.25pt;margin-top:7.2pt;width:24pt;height:23.75pt;z-index:251749376" strokecolor="white [3212]">
            <v:textbox style="mso-next-textbox:#_x0000_s1126">
              <w:txbxContent>
                <w:p w:rsidR="00C107E1" w:rsidRPr="00631BD8" w:rsidRDefault="00C107E1" w:rsidP="001B478C">
                  <w:pPr>
                    <w:spacing w:after="0" w:line="240" w:lineRule="auto"/>
                    <w:rPr>
                      <w:szCs w:val="24"/>
                      <w:lang w:val="en-US"/>
                    </w:rPr>
                  </w:pPr>
                  <w:r>
                    <w:rPr>
                      <w:rFonts w:asciiTheme="majorBidi" w:hAnsiTheme="majorBidi" w:cstheme="majorBidi"/>
                      <w:b/>
                      <w:bCs/>
                      <w:sz w:val="24"/>
                      <w:szCs w:val="24"/>
                      <w:lang w:val="en-US" w:bidi="ar-DZ"/>
                    </w:rPr>
                    <w:t>D</w:t>
                  </w:r>
                </w:p>
              </w:txbxContent>
            </v:textbox>
          </v:shape>
        </w:pict>
      </w:r>
      <w:r>
        <w:rPr>
          <w:rFonts w:asciiTheme="majorBidi" w:hAnsiTheme="majorBidi" w:cstheme="majorBidi"/>
          <w:b/>
          <w:bCs/>
          <w:noProof/>
          <w:sz w:val="24"/>
          <w:szCs w:val="24"/>
        </w:rPr>
        <w:pict>
          <v:shape id="_x0000_s1124" type="#_x0000_t202" style="position:absolute;left:0;text-align:left;margin-left:310.9pt;margin-top:9.6pt;width:12pt;height:43.45pt;z-index:251747328" strokecolor="white [3212]">
            <v:textbox style="mso-next-textbox:#_x0000_s1124">
              <w:txbxContent>
                <w:p w:rsidR="00C107E1" w:rsidRPr="00133D8D" w:rsidRDefault="00C107E1" w:rsidP="001B478C">
                  <w:pPr>
                    <w:bidi/>
                    <w:spacing w:after="0" w:line="240" w:lineRule="auto"/>
                    <w:rPr>
                      <w:rFonts w:asciiTheme="majorBidi" w:hAnsiTheme="majorBidi" w:cstheme="majorBidi"/>
                      <w:b/>
                      <w:bCs/>
                      <w:sz w:val="44"/>
                      <w:szCs w:val="44"/>
                      <w:lang w:val="en-US" w:bidi="ar-DZ"/>
                    </w:rPr>
                  </w:pPr>
                  <w:r w:rsidRPr="00133D8D">
                    <w:rPr>
                      <w:rFonts w:asciiTheme="majorBidi" w:hAnsiTheme="majorBidi" w:cstheme="majorBidi"/>
                      <w:b/>
                      <w:bCs/>
                      <w:sz w:val="44"/>
                      <w:szCs w:val="44"/>
                      <w:rtl/>
                      <w:lang w:val="en-US" w:bidi="ar-DZ"/>
                    </w:rPr>
                    <w:t>]</w:t>
                  </w:r>
                </w:p>
              </w:txbxContent>
            </v:textbox>
          </v:shape>
        </w:pict>
      </w:r>
      <w:r>
        <w:rPr>
          <w:rFonts w:asciiTheme="majorBidi" w:hAnsiTheme="majorBidi" w:cstheme="majorBidi"/>
          <w:b/>
          <w:bCs/>
          <w:noProof/>
          <w:sz w:val="24"/>
          <w:szCs w:val="24"/>
        </w:rPr>
        <w:pict>
          <v:shape id="_x0000_s1119" type="#_x0000_t202" style="position:absolute;left:0;text-align:left;margin-left:165.4pt;margin-top:9.6pt;width:12pt;height:43.45pt;z-index:251742208" strokecolor="white [3212]">
            <v:textbox style="mso-next-textbox:#_x0000_s1119">
              <w:txbxContent>
                <w:p w:rsidR="00C107E1" w:rsidRPr="00133D8D" w:rsidRDefault="00C107E1" w:rsidP="001B478C">
                  <w:pPr>
                    <w:rPr>
                      <w:szCs w:val="24"/>
                    </w:rPr>
                  </w:pPr>
                  <w:r>
                    <w:rPr>
                      <w:rFonts w:asciiTheme="majorBidi" w:hAnsiTheme="majorBidi" w:cstheme="majorBidi"/>
                      <w:b/>
                      <w:bCs/>
                      <w:sz w:val="44"/>
                      <w:szCs w:val="44"/>
                      <w:rtl/>
                      <w:lang w:val="en-US" w:bidi="ar-DZ"/>
                    </w:rPr>
                    <w:t>[</w:t>
                  </w:r>
                </w:p>
              </w:txbxContent>
            </v:textbox>
          </v:shape>
        </w:pict>
      </w:r>
      <w:r>
        <w:rPr>
          <w:rFonts w:asciiTheme="majorBidi" w:hAnsiTheme="majorBidi" w:cstheme="majorBidi"/>
          <w:b/>
          <w:bCs/>
          <w:noProof/>
          <w:sz w:val="24"/>
          <w:szCs w:val="24"/>
        </w:rPr>
        <w:pict>
          <v:shape id="_x0000_s1117" type="#_x0000_t202" style="position:absolute;left:0;text-align:left;margin-left:142pt;margin-top:11.25pt;width:33pt;height:23.75pt;z-index:251740160" strokecolor="white [3212]">
            <v:textbox style="mso-next-textbox:#_x0000_s1117">
              <w:txbxContent>
                <w:p w:rsidR="00C107E1" w:rsidRPr="00631BD8" w:rsidRDefault="00C107E1" w:rsidP="007B1315">
                  <w:pPr>
                    <w:spacing w:after="0" w:line="240" w:lineRule="auto"/>
                    <w:rPr>
                      <w:szCs w:val="24"/>
                      <w:lang w:val="en-US"/>
                    </w:rPr>
                  </w:pPr>
                  <w:r>
                    <w:rPr>
                      <w:rFonts w:asciiTheme="majorBidi" w:hAnsiTheme="majorBidi" w:cstheme="majorBidi"/>
                      <w:b/>
                      <w:bCs/>
                      <w:sz w:val="24"/>
                      <w:szCs w:val="24"/>
                      <w:lang w:val="en-US" w:bidi="ar-DZ"/>
                    </w:rPr>
                    <w:t>i D</w:t>
                  </w:r>
                </w:p>
              </w:txbxContent>
            </v:textbox>
          </v:shape>
        </w:pict>
      </w:r>
      <w:r>
        <w:rPr>
          <w:rFonts w:asciiTheme="majorBidi" w:hAnsiTheme="majorBidi" w:cstheme="majorBidi"/>
          <w:b/>
          <w:bCs/>
          <w:noProof/>
          <w:sz w:val="24"/>
          <w:szCs w:val="24"/>
        </w:rPr>
        <w:pict>
          <v:shape id="_x0000_s1113" type="#_x0000_t202" style="position:absolute;left:0;text-align:left;margin-left:106.1pt;margin-top:11.25pt;width:24pt;height:23.75pt;z-index:251737088" strokecolor="white [3212]">
            <v:textbox style="mso-next-textbox:#_x0000_s1113">
              <w:txbxContent>
                <w:p w:rsidR="00C107E1" w:rsidRPr="00631BD8" w:rsidRDefault="00C107E1" w:rsidP="007B1315">
                  <w:pPr>
                    <w:spacing w:after="0" w:line="240" w:lineRule="auto"/>
                    <w:rPr>
                      <w:szCs w:val="24"/>
                      <w:lang w:val="en-US"/>
                    </w:rPr>
                  </w:pPr>
                  <w:r>
                    <w:rPr>
                      <w:rFonts w:asciiTheme="majorBidi" w:hAnsiTheme="majorBidi" w:cstheme="majorBidi"/>
                      <w:b/>
                      <w:bCs/>
                      <w:sz w:val="24"/>
                      <w:szCs w:val="24"/>
                      <w:lang w:val="en-US" w:bidi="ar-DZ"/>
                    </w:rPr>
                    <w:t>D</w:t>
                  </w:r>
                </w:p>
              </w:txbxContent>
            </v:textbox>
          </v:shape>
        </w:pict>
      </w:r>
      <w:r>
        <w:rPr>
          <w:rFonts w:asciiTheme="majorBidi" w:hAnsiTheme="majorBidi" w:cstheme="majorBidi"/>
          <w:b/>
          <w:bCs/>
          <w:noProof/>
          <w:sz w:val="24"/>
          <w:szCs w:val="24"/>
        </w:rPr>
        <w:pict>
          <v:shape id="_x0000_s1111" type="#_x0000_t202" style="position:absolute;left:0;text-align:left;margin-left:44.6pt;margin-top:11.25pt;width:12pt;height:43.45pt;z-index:251735040" strokecolor="white [3212]">
            <v:textbox style="mso-next-textbox:#_x0000_s1111">
              <w:txbxContent>
                <w:p w:rsidR="00C107E1" w:rsidRPr="00133D8D" w:rsidRDefault="00C107E1" w:rsidP="007B1315">
                  <w:pPr>
                    <w:bidi/>
                    <w:spacing w:after="0" w:line="240" w:lineRule="auto"/>
                    <w:rPr>
                      <w:rFonts w:asciiTheme="majorBidi" w:hAnsiTheme="majorBidi" w:cstheme="majorBidi"/>
                      <w:b/>
                      <w:bCs/>
                      <w:sz w:val="44"/>
                      <w:szCs w:val="44"/>
                      <w:lang w:val="en-US" w:bidi="ar-DZ"/>
                    </w:rPr>
                  </w:pPr>
                  <w:r w:rsidRPr="00133D8D">
                    <w:rPr>
                      <w:rFonts w:asciiTheme="majorBidi" w:hAnsiTheme="majorBidi" w:cstheme="majorBidi"/>
                      <w:b/>
                      <w:bCs/>
                      <w:sz w:val="44"/>
                      <w:szCs w:val="44"/>
                      <w:rtl/>
                      <w:lang w:val="en-US" w:bidi="ar-DZ"/>
                    </w:rPr>
                    <w:t>]</w:t>
                  </w:r>
                </w:p>
              </w:txbxContent>
            </v:textbox>
          </v:shape>
        </w:pict>
      </w:r>
    </w:p>
    <w:p w:rsidR="007B1315" w:rsidRDefault="00243EE8" w:rsidP="007B1315">
      <w:pPr>
        <w:bidi/>
        <w:spacing w:after="0" w:line="240" w:lineRule="auto"/>
        <w:jc w:val="both"/>
        <w:rPr>
          <w:rFonts w:asciiTheme="majorBidi" w:hAnsiTheme="majorBidi" w:cstheme="majorBidi"/>
          <w:b/>
          <w:bCs/>
          <w:sz w:val="24"/>
          <w:szCs w:val="24"/>
          <w:shd w:val="pct15" w:color="auto" w:fill="FFFFFF"/>
          <w:lang w:bidi="ar-DZ"/>
        </w:rPr>
      </w:pPr>
      <w:r>
        <w:rPr>
          <w:rFonts w:asciiTheme="majorBidi" w:hAnsiTheme="majorBidi" w:cstheme="majorBidi"/>
          <w:b/>
          <w:bCs/>
          <w:noProof/>
          <w:sz w:val="24"/>
          <w:szCs w:val="24"/>
        </w:rPr>
        <w:pict>
          <v:shape id="_x0000_s1155" type="#_x0000_t13" style="position:absolute;left:0;text-align:left;margin-left:260.65pt;margin-top:10.9pt;width:11.5pt;height:7.2pt;z-index:251777024" fillcolor="black [3213]"/>
        </w:pict>
      </w:r>
      <w:r>
        <w:rPr>
          <w:rFonts w:asciiTheme="majorBidi" w:hAnsiTheme="majorBidi" w:cstheme="majorBidi"/>
          <w:b/>
          <w:bCs/>
          <w:noProof/>
          <w:sz w:val="24"/>
          <w:szCs w:val="24"/>
        </w:rPr>
        <w:pict>
          <v:shape id="_x0000_s1144" type="#_x0000_t202" style="position:absolute;left:0;text-align:left;margin-left:458.45pt;margin-top:3.25pt;width:74.9pt;height:23.75pt;z-index:251767808" strokecolor="white [3212]">
            <v:textbox style="mso-next-textbox:#_x0000_s1144">
              <w:txbxContent>
                <w:p w:rsidR="00C107E1" w:rsidRPr="00DE2B62" w:rsidRDefault="00C107E1" w:rsidP="009156A9">
                  <w:pPr>
                    <w:spacing w:after="0" w:line="240" w:lineRule="auto"/>
                    <w:rPr>
                      <w:rFonts w:asciiTheme="majorBidi" w:hAnsiTheme="majorBidi" w:cstheme="majorBidi"/>
                      <w:b/>
                      <w:bCs/>
                      <w:sz w:val="24"/>
                      <w:szCs w:val="24"/>
                      <w:lang w:val="en-US" w:bidi="ar-DZ"/>
                    </w:rPr>
                  </w:pPr>
                  <w:r>
                    <w:rPr>
                      <w:rFonts w:asciiTheme="majorBidi" w:hAnsiTheme="majorBidi" w:cstheme="majorBidi" w:hint="cs"/>
                      <w:b/>
                      <w:bCs/>
                      <w:sz w:val="24"/>
                      <w:szCs w:val="24"/>
                      <w:rtl/>
                      <w:lang w:val="en-US" w:bidi="ar-DZ"/>
                    </w:rPr>
                    <w:t>..............</w:t>
                  </w:r>
                  <w:r>
                    <w:rPr>
                      <w:rFonts w:asciiTheme="majorBidi" w:hAnsiTheme="majorBidi" w:cstheme="majorBidi"/>
                      <w:b/>
                      <w:bCs/>
                      <w:sz w:val="24"/>
                      <w:szCs w:val="24"/>
                      <w:lang w:val="en-US" w:bidi="ar-DZ"/>
                    </w:rPr>
                    <w:t>(1)</w:t>
                  </w:r>
                </w:p>
              </w:txbxContent>
            </v:textbox>
          </v:shape>
        </w:pict>
      </w:r>
      <w:r>
        <w:rPr>
          <w:rFonts w:asciiTheme="majorBidi" w:hAnsiTheme="majorBidi" w:cstheme="majorBidi"/>
          <w:b/>
          <w:bCs/>
          <w:noProof/>
          <w:sz w:val="24"/>
          <w:szCs w:val="24"/>
        </w:rPr>
        <w:pict>
          <v:shape id="_x0000_s1129" type="#_x0000_t202" style="position:absolute;left:0;text-align:left;margin-left:416.8pt;margin-top:3.25pt;width:48.4pt;height:23.75pt;z-index:251752448" strokecolor="white [3212]">
            <v:textbox style="mso-next-textbox:#_x0000_s1129">
              <w:txbxContent>
                <w:p w:rsidR="00C107E1" w:rsidRPr="00DE2B62" w:rsidRDefault="00C107E1" w:rsidP="001B478C">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(1- T)</w:t>
                  </w:r>
                </w:p>
              </w:txbxContent>
            </v:textbox>
          </v:shape>
        </w:pict>
      </w:r>
      <w:r>
        <w:rPr>
          <w:rFonts w:asciiTheme="majorBidi" w:hAnsiTheme="majorBidi" w:cstheme="majorBidi"/>
          <w:b/>
          <w:bCs/>
          <w:noProof/>
          <w:sz w:val="24"/>
          <w:szCs w:val="24"/>
        </w:rPr>
        <w:pict>
          <v:shape id="_x0000_s1127" type="#_x0000_t202" style="position:absolute;left:0;text-align:left;margin-left:381pt;margin-top:10.9pt;width:32.45pt;height:23.75pt;z-index:251750400" strokecolor="white [3212]">
            <v:textbox style="mso-next-textbox:#_x0000_s1127">
              <w:txbxContent>
                <w:p w:rsidR="00C107E1" w:rsidRPr="00631BD8" w:rsidRDefault="00C107E1" w:rsidP="001B478C">
                  <w:pPr>
                    <w:spacing w:after="0" w:line="240" w:lineRule="auto"/>
                    <w:rPr>
                      <w:szCs w:val="24"/>
                      <w:lang w:val="en-US"/>
                    </w:rPr>
                  </w:pPr>
                  <w:r>
                    <w:rPr>
                      <w:rFonts w:asciiTheme="majorBidi" w:hAnsiTheme="majorBidi" w:cstheme="majorBidi"/>
                      <w:b/>
                      <w:bCs/>
                      <w:sz w:val="24"/>
                      <w:szCs w:val="24"/>
                      <w:lang w:val="en-US" w:bidi="ar-DZ"/>
                    </w:rPr>
                    <w:t>CP</w:t>
                  </w:r>
                </w:p>
              </w:txbxContent>
            </v:textbox>
          </v:shape>
        </w:pict>
      </w:r>
      <w:r>
        <w:rPr>
          <w:rFonts w:asciiTheme="majorBidi" w:hAnsiTheme="majorBidi" w:cstheme="majorBidi"/>
          <w:b/>
          <w:bCs/>
          <w:noProof/>
          <w:sz w:val="24"/>
          <w:szCs w:val="24"/>
        </w:rPr>
        <w:pict>
          <v:shape id="_x0000_s1125" type="#_x0000_t202" style="position:absolute;left:0;text-align:left;margin-left:317.65pt;margin-top:3.25pt;width:75.55pt;height:23.75pt;z-index:251748352" strokecolor="white [3212]">
            <v:textbox style="mso-next-textbox:#_x0000_s1125">
              <w:txbxContent>
                <w:p w:rsidR="00C107E1" w:rsidRPr="001B478C" w:rsidRDefault="00C107E1" w:rsidP="001B478C">
                  <w:pPr>
                    <w:spacing w:after="0" w:line="240" w:lineRule="auto"/>
                    <w:rPr>
                      <w:szCs w:val="24"/>
                      <w:lang w:val="en-US"/>
                    </w:rPr>
                  </w:pPr>
                  <w:r>
                    <w:rPr>
                      <w:rFonts w:asciiTheme="majorBidi" w:hAnsiTheme="majorBidi" w:cstheme="majorBidi"/>
                      <w:b/>
                      <w:bCs/>
                      <w:sz w:val="24"/>
                      <w:szCs w:val="24"/>
                      <w:lang w:val="en-US" w:bidi="ar-DZ"/>
                    </w:rPr>
                    <w:t>R</w:t>
                  </w:r>
                  <w:r w:rsidRPr="00133D8D">
                    <w:rPr>
                      <w:rFonts w:asciiTheme="majorBidi" w:hAnsiTheme="majorBidi" w:cstheme="majorBidi"/>
                      <w:b/>
                      <w:bCs/>
                      <w:sz w:val="24"/>
                      <w:szCs w:val="24"/>
                      <w:vertAlign w:val="subscript"/>
                      <w:lang w:val="en-US" w:bidi="ar-DZ"/>
                    </w:rPr>
                    <w:t>e</w:t>
                  </w:r>
                  <w:r>
                    <w:rPr>
                      <w:rFonts w:asciiTheme="majorBidi" w:hAnsiTheme="majorBidi" w:cstheme="majorBidi"/>
                      <w:b/>
                      <w:bCs/>
                      <w:sz w:val="24"/>
                      <w:szCs w:val="24"/>
                      <w:lang w:val="en-US" w:bidi="ar-DZ"/>
                    </w:rPr>
                    <w:t>+ (R</w:t>
                  </w:r>
                  <w:r>
                    <w:rPr>
                      <w:rFonts w:asciiTheme="majorBidi" w:hAnsiTheme="majorBidi" w:cstheme="majorBidi"/>
                      <w:b/>
                      <w:bCs/>
                      <w:sz w:val="24"/>
                      <w:szCs w:val="24"/>
                      <w:vertAlign w:val="subscript"/>
                      <w:lang w:val="en-US" w:bidi="ar-DZ"/>
                    </w:rPr>
                    <w:t>e</w:t>
                  </w:r>
                  <w:r>
                    <w:rPr>
                      <w:rFonts w:asciiTheme="majorBidi" w:hAnsiTheme="majorBidi" w:cstheme="majorBidi"/>
                      <w:b/>
                      <w:bCs/>
                      <w:sz w:val="24"/>
                      <w:szCs w:val="24"/>
                      <w:lang w:val="en-US" w:bidi="ar-DZ"/>
                    </w:rPr>
                    <w:t xml:space="preserve"> – i)</w:t>
                  </w:r>
                </w:p>
              </w:txbxContent>
            </v:textbox>
          </v:shape>
        </w:pict>
      </w:r>
      <w:r>
        <w:rPr>
          <w:rFonts w:asciiTheme="majorBidi" w:hAnsiTheme="majorBidi" w:cstheme="majorBidi"/>
          <w:b/>
          <w:bCs/>
          <w:noProof/>
          <w:sz w:val="24"/>
          <w:szCs w:val="24"/>
        </w:rPr>
        <w:pict>
          <v:shape id="_x0000_s1123" type="#_x0000_t202" style="position:absolute;left:0;text-align:left;margin-left:283.9pt;margin-top:4.75pt;width:36.75pt;height:23.75pt;z-index:251746304" strokecolor="white [3212]">
            <v:textbox style="mso-next-textbox:#_x0000_s1123">
              <w:txbxContent>
                <w:p w:rsidR="00C107E1" w:rsidRPr="00DE2B62" w:rsidRDefault="00C107E1" w:rsidP="001B478C">
                  <w:pPr>
                    <w:bidi/>
                    <w:spacing w:after="0" w:line="240" w:lineRule="auto"/>
                    <w:rPr>
                      <w:rFonts w:asciiTheme="majorBidi" w:hAnsiTheme="majorBidi" w:cstheme="majorBidi"/>
                      <w:b/>
                      <w:bCs/>
                      <w:sz w:val="24"/>
                      <w:szCs w:val="24"/>
                      <w:lang w:val="en-US" w:bidi="ar-DZ"/>
                    </w:rPr>
                  </w:pPr>
                  <w:r w:rsidRPr="00DE2B62">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f</w:t>
                  </w:r>
                  <w:r>
                    <w:rPr>
                      <w:rFonts w:asciiTheme="majorBidi" w:hAnsiTheme="majorBidi" w:cstheme="majorBidi"/>
                      <w:b/>
                      <w:bCs/>
                      <w:sz w:val="24"/>
                      <w:szCs w:val="24"/>
                      <w:lang w:val="en-US" w:bidi="ar-DZ"/>
                    </w:rPr>
                    <w:t xml:space="preserve">= </w:t>
                  </w:r>
                </w:p>
              </w:txbxContent>
            </v:textbox>
          </v:shape>
        </w:pict>
      </w:r>
      <w:r>
        <w:rPr>
          <w:rFonts w:asciiTheme="majorBidi" w:hAnsiTheme="majorBidi" w:cstheme="majorBidi"/>
          <w:b/>
          <w:bCs/>
          <w:noProof/>
          <w:sz w:val="24"/>
          <w:szCs w:val="24"/>
        </w:rPr>
        <w:pict>
          <v:shape id="_x0000_s1120" type="#_x0000_t202" style="position:absolute;left:0;text-align:left;margin-left:177.4pt;margin-top:4.75pt;width:48.4pt;height:23.75pt;z-index:251743232" strokecolor="white [3212]">
            <v:textbox style="mso-next-textbox:#_x0000_s1120">
              <w:txbxContent>
                <w:p w:rsidR="00C107E1" w:rsidRPr="00DE2B62" w:rsidRDefault="00C107E1" w:rsidP="001B478C">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(1- T)</w:t>
                  </w:r>
                </w:p>
              </w:txbxContent>
            </v:textbox>
          </v:shape>
        </w:pict>
      </w:r>
      <w:r>
        <w:rPr>
          <w:rFonts w:asciiTheme="majorBidi" w:hAnsiTheme="majorBidi" w:cstheme="majorBidi"/>
          <w:b/>
          <w:bCs/>
          <w:noProof/>
          <w:sz w:val="24"/>
          <w:szCs w:val="24"/>
        </w:rPr>
        <w:pict>
          <v:shape id="_x0000_s1116" type="#_x0000_t202" style="position:absolute;left:0;text-align:left;margin-left:127.1pt;margin-top:4.75pt;width:17.95pt;height:23.75pt;z-index:251739136" strokecolor="white [3212]">
            <v:textbox style="mso-next-textbox:#_x0000_s1116">
              <w:txbxContent>
                <w:p w:rsidR="00C107E1" w:rsidRPr="00631BD8" w:rsidRDefault="00C107E1" w:rsidP="007B1315">
                  <w:pPr>
                    <w:spacing w:after="0" w:line="240" w:lineRule="auto"/>
                    <w:rPr>
                      <w:rFonts w:asciiTheme="majorBidi" w:hAnsiTheme="majorBidi" w:cstheme="majorBidi"/>
                      <w:b/>
                      <w:bCs/>
                      <w:sz w:val="28"/>
                      <w:szCs w:val="32"/>
                      <w:lang w:val="en-US"/>
                    </w:rPr>
                  </w:pPr>
                  <w:r w:rsidRPr="00631BD8">
                    <w:rPr>
                      <w:rFonts w:asciiTheme="majorBidi" w:hAnsiTheme="majorBidi" w:cstheme="majorBidi"/>
                      <w:b/>
                      <w:bCs/>
                      <w:sz w:val="28"/>
                      <w:szCs w:val="32"/>
                      <w:lang w:val="en-US"/>
                    </w:rPr>
                    <w:t>-</w:t>
                  </w:r>
                </w:p>
              </w:txbxContent>
            </v:textbox>
          </v:shape>
        </w:pict>
      </w:r>
      <w:r>
        <w:rPr>
          <w:rFonts w:asciiTheme="majorBidi" w:hAnsiTheme="majorBidi" w:cstheme="majorBidi"/>
          <w:b/>
          <w:bCs/>
          <w:noProof/>
          <w:sz w:val="24"/>
          <w:szCs w:val="24"/>
        </w:rPr>
        <w:pict>
          <v:shape id="_x0000_s1112" type="#_x0000_t202" style="position:absolute;left:0;text-align:left;margin-left:81.65pt;margin-top:6.25pt;width:28.1pt;height:23.75pt;z-index:251736064" strokecolor="white [3212]">
            <v:textbox style="mso-next-textbox:#_x0000_s1112">
              <w:txbxContent>
                <w:p w:rsidR="00C107E1" w:rsidRPr="00133D8D" w:rsidRDefault="00C107E1" w:rsidP="007B1315">
                  <w:pPr>
                    <w:spacing w:after="0" w:line="240" w:lineRule="auto"/>
                    <w:rPr>
                      <w:szCs w:val="24"/>
                      <w:lang w:val="en-US"/>
                    </w:rPr>
                  </w:pPr>
                  <w:r>
                    <w:rPr>
                      <w:rFonts w:asciiTheme="majorBidi" w:hAnsiTheme="majorBidi" w:cstheme="majorBidi"/>
                      <w:b/>
                      <w:bCs/>
                      <w:sz w:val="24"/>
                      <w:szCs w:val="24"/>
                      <w:lang w:val="en-US" w:bidi="ar-DZ"/>
                    </w:rPr>
                    <w:t>R</w:t>
                  </w:r>
                  <w:r w:rsidRPr="00133D8D">
                    <w:rPr>
                      <w:rFonts w:asciiTheme="majorBidi" w:hAnsiTheme="majorBidi" w:cstheme="majorBidi"/>
                      <w:b/>
                      <w:bCs/>
                      <w:sz w:val="24"/>
                      <w:szCs w:val="24"/>
                      <w:vertAlign w:val="subscript"/>
                      <w:lang w:val="en-US" w:bidi="ar-DZ"/>
                    </w:rPr>
                    <w:t>e</w:t>
                  </w:r>
                  <w:r>
                    <w:rPr>
                      <w:rFonts w:asciiTheme="majorBidi" w:hAnsiTheme="majorBidi" w:cstheme="majorBidi"/>
                      <w:b/>
                      <w:bCs/>
                      <w:sz w:val="24"/>
                      <w:szCs w:val="24"/>
                      <w:lang w:val="en-US" w:bidi="ar-DZ"/>
                    </w:rPr>
                    <w:t xml:space="preserve"> </w:t>
                  </w:r>
                </w:p>
              </w:txbxContent>
            </v:textbox>
          </v:shape>
        </w:pict>
      </w:r>
      <w:r>
        <w:rPr>
          <w:rFonts w:asciiTheme="majorBidi" w:hAnsiTheme="majorBidi" w:cstheme="majorBidi"/>
          <w:b/>
          <w:bCs/>
          <w:noProof/>
          <w:sz w:val="24"/>
          <w:szCs w:val="24"/>
        </w:rPr>
        <w:pict>
          <v:shape id="_x0000_s1110" type="#_x0000_t202" style="position:absolute;left:0;text-align:left;margin-left:52.05pt;margin-top:6.25pt;width:37.05pt;height:23.75pt;z-index:251734016" strokecolor="white [3212]">
            <v:textbox style="mso-next-textbox:#_x0000_s1110">
              <w:txbxContent>
                <w:p w:rsidR="00C107E1" w:rsidRPr="00133D8D" w:rsidRDefault="00C107E1" w:rsidP="007B1315">
                  <w:pPr>
                    <w:spacing w:after="0" w:line="240" w:lineRule="auto"/>
                    <w:rPr>
                      <w:szCs w:val="24"/>
                      <w:lang w:val="en-US"/>
                    </w:rPr>
                  </w:pPr>
                  <w:r>
                    <w:rPr>
                      <w:rFonts w:asciiTheme="majorBidi" w:hAnsiTheme="majorBidi" w:cstheme="majorBidi"/>
                      <w:b/>
                      <w:bCs/>
                      <w:sz w:val="24"/>
                      <w:szCs w:val="24"/>
                      <w:lang w:val="en-US" w:bidi="ar-DZ"/>
                    </w:rPr>
                    <w:t>R</w:t>
                  </w:r>
                  <w:r w:rsidRPr="00133D8D">
                    <w:rPr>
                      <w:rFonts w:asciiTheme="majorBidi" w:hAnsiTheme="majorBidi" w:cstheme="majorBidi"/>
                      <w:b/>
                      <w:bCs/>
                      <w:sz w:val="24"/>
                      <w:szCs w:val="24"/>
                      <w:vertAlign w:val="subscript"/>
                      <w:lang w:val="en-US" w:bidi="ar-DZ"/>
                    </w:rPr>
                    <w:t>e</w:t>
                  </w:r>
                  <w:r>
                    <w:rPr>
                      <w:rFonts w:asciiTheme="majorBidi" w:hAnsiTheme="majorBidi" w:cstheme="majorBidi"/>
                      <w:b/>
                      <w:bCs/>
                      <w:sz w:val="24"/>
                      <w:szCs w:val="24"/>
                      <w:lang w:val="en-US" w:bidi="ar-DZ"/>
                    </w:rPr>
                    <w:t xml:space="preserve">+ </w:t>
                  </w:r>
                </w:p>
              </w:txbxContent>
            </v:textbox>
          </v:shape>
        </w:pict>
      </w:r>
      <w:r>
        <w:rPr>
          <w:rFonts w:asciiTheme="majorBidi" w:hAnsiTheme="majorBidi" w:cstheme="majorBidi"/>
          <w:b/>
          <w:bCs/>
          <w:noProof/>
          <w:sz w:val="24"/>
          <w:szCs w:val="24"/>
        </w:rPr>
        <w:pict>
          <v:shape id="_x0000_s1109" type="#_x0000_t202" style="position:absolute;left:0;text-align:left;margin-left:16.1pt;margin-top:6.25pt;width:36.75pt;height:23.75pt;z-index:251732992" strokecolor="white [3212]">
            <v:textbox style="mso-next-textbox:#_x0000_s1109">
              <w:txbxContent>
                <w:p w:rsidR="00C107E1" w:rsidRPr="00DE2B62" w:rsidRDefault="00C107E1" w:rsidP="007B1315">
                  <w:pPr>
                    <w:bidi/>
                    <w:spacing w:after="0" w:line="240" w:lineRule="auto"/>
                    <w:rPr>
                      <w:rFonts w:asciiTheme="majorBidi" w:hAnsiTheme="majorBidi" w:cstheme="majorBidi"/>
                      <w:b/>
                      <w:bCs/>
                      <w:sz w:val="24"/>
                      <w:szCs w:val="24"/>
                      <w:lang w:val="en-US" w:bidi="ar-DZ"/>
                    </w:rPr>
                  </w:pPr>
                  <w:r w:rsidRPr="00DE2B62">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f</w:t>
                  </w:r>
                  <w:r>
                    <w:rPr>
                      <w:rFonts w:asciiTheme="majorBidi" w:hAnsiTheme="majorBidi" w:cstheme="majorBidi"/>
                      <w:b/>
                      <w:bCs/>
                      <w:sz w:val="24"/>
                      <w:szCs w:val="24"/>
                      <w:lang w:val="en-US" w:bidi="ar-DZ"/>
                    </w:rPr>
                    <w:t xml:space="preserve">= </w:t>
                  </w:r>
                </w:p>
              </w:txbxContent>
            </v:textbox>
          </v:shape>
        </w:pict>
      </w:r>
    </w:p>
    <w:p w:rsidR="007B1315" w:rsidRDefault="00243EE8" w:rsidP="007B1315">
      <w:pPr>
        <w:bidi/>
        <w:spacing w:after="0" w:line="240" w:lineRule="auto"/>
        <w:jc w:val="both"/>
        <w:rPr>
          <w:rFonts w:asciiTheme="majorBidi" w:hAnsiTheme="majorBidi" w:cstheme="majorBidi"/>
          <w:b/>
          <w:bCs/>
          <w:sz w:val="24"/>
          <w:szCs w:val="24"/>
          <w:shd w:val="pct15" w:color="auto" w:fill="FFFFFF"/>
          <w:lang w:bidi="ar-DZ"/>
        </w:rPr>
      </w:pPr>
      <w:r>
        <w:rPr>
          <w:rFonts w:asciiTheme="majorBidi" w:hAnsiTheme="majorBidi" w:cstheme="majorBidi"/>
          <w:b/>
          <w:bCs/>
          <w:noProof/>
          <w:sz w:val="24"/>
          <w:szCs w:val="24"/>
        </w:rPr>
        <w:pict>
          <v:shape id="_x0000_s1130" type="#_x0000_t32" style="position:absolute;left:0;text-align:left;margin-left:385.5pt;margin-top:1.75pt;width:24.6pt;height:0;z-index:251753472" o:connectortype="straight"/>
        </w:pict>
      </w:r>
      <w:r>
        <w:rPr>
          <w:rFonts w:asciiTheme="majorBidi" w:hAnsiTheme="majorBidi" w:cstheme="majorBidi"/>
          <w:b/>
          <w:bCs/>
          <w:noProof/>
          <w:sz w:val="24"/>
          <w:szCs w:val="24"/>
        </w:rPr>
        <w:pict>
          <v:shape id="_x0000_s1121" type="#_x0000_t32" style="position:absolute;left:0;text-align:left;margin-left:104.5pt;margin-top:5.15pt;width:24.6pt;height:0;z-index:251744256" o:connectortype="straight"/>
        </w:pict>
      </w:r>
      <w:r>
        <w:rPr>
          <w:rFonts w:asciiTheme="majorBidi" w:hAnsiTheme="majorBidi" w:cstheme="majorBidi"/>
          <w:b/>
          <w:bCs/>
          <w:noProof/>
          <w:sz w:val="24"/>
          <w:szCs w:val="24"/>
        </w:rPr>
        <w:pict>
          <v:shape id="_x0000_s1122" type="#_x0000_t32" style="position:absolute;left:0;text-align:left;margin-left:145.05pt;margin-top:4.1pt;width:24.6pt;height:0;z-index:251745280" o:connectortype="straight"/>
        </w:pict>
      </w:r>
      <w:r>
        <w:rPr>
          <w:rFonts w:asciiTheme="majorBidi" w:hAnsiTheme="majorBidi" w:cstheme="majorBidi"/>
          <w:b/>
          <w:bCs/>
          <w:noProof/>
          <w:sz w:val="24"/>
          <w:szCs w:val="24"/>
        </w:rPr>
        <w:pict>
          <v:shape id="_x0000_s1118" type="#_x0000_t202" style="position:absolute;left:0;text-align:left;margin-left:140.5pt;margin-top:3.35pt;width:33pt;height:23.75pt;z-index:251741184" strokecolor="white [3212]">
            <v:textbox style="mso-next-textbox:#_x0000_s1118">
              <w:txbxContent>
                <w:p w:rsidR="00C107E1" w:rsidRPr="00631BD8" w:rsidRDefault="00C107E1" w:rsidP="007B1315">
                  <w:pPr>
                    <w:spacing w:after="0" w:line="240" w:lineRule="auto"/>
                    <w:rPr>
                      <w:szCs w:val="24"/>
                      <w:lang w:val="en-US"/>
                    </w:rPr>
                  </w:pPr>
                  <w:r>
                    <w:rPr>
                      <w:rFonts w:asciiTheme="majorBidi" w:hAnsiTheme="majorBidi" w:cstheme="majorBidi"/>
                      <w:b/>
                      <w:bCs/>
                      <w:sz w:val="24"/>
                      <w:szCs w:val="24"/>
                      <w:lang w:val="en-US" w:bidi="ar-DZ"/>
                    </w:rPr>
                    <w:t>CP</w:t>
                  </w:r>
                </w:p>
              </w:txbxContent>
            </v:textbox>
          </v:shape>
        </w:pict>
      </w:r>
      <w:r>
        <w:rPr>
          <w:rFonts w:asciiTheme="majorBidi" w:hAnsiTheme="majorBidi" w:cstheme="majorBidi"/>
          <w:b/>
          <w:bCs/>
          <w:noProof/>
          <w:sz w:val="24"/>
          <w:szCs w:val="24"/>
        </w:rPr>
        <w:pict>
          <v:shape id="_x0000_s1114" type="#_x0000_t202" style="position:absolute;left:0;text-align:left;margin-left:100.75pt;margin-top:4.1pt;width:32.45pt;height:23.75pt;z-index:251738112" strokecolor="white [3212]">
            <v:textbox style="mso-next-textbox:#_x0000_s1114">
              <w:txbxContent>
                <w:p w:rsidR="00C107E1" w:rsidRPr="00631BD8" w:rsidRDefault="00C107E1" w:rsidP="007B1315">
                  <w:pPr>
                    <w:spacing w:after="0" w:line="240" w:lineRule="auto"/>
                    <w:rPr>
                      <w:szCs w:val="24"/>
                      <w:lang w:val="en-US"/>
                    </w:rPr>
                  </w:pPr>
                  <w:r>
                    <w:rPr>
                      <w:rFonts w:asciiTheme="majorBidi" w:hAnsiTheme="majorBidi" w:cstheme="majorBidi"/>
                      <w:b/>
                      <w:bCs/>
                      <w:sz w:val="24"/>
                      <w:szCs w:val="24"/>
                      <w:lang w:val="en-US" w:bidi="ar-DZ"/>
                    </w:rPr>
                    <w:t>CP</w:t>
                  </w:r>
                </w:p>
              </w:txbxContent>
            </v:textbox>
          </v:shape>
        </w:pict>
      </w:r>
    </w:p>
    <w:p w:rsidR="001B478C" w:rsidRDefault="00243EE8" w:rsidP="007B1315">
      <w:pPr>
        <w:bidi/>
        <w:spacing w:after="0" w:line="240" w:lineRule="auto"/>
        <w:jc w:val="both"/>
        <w:rPr>
          <w:rFonts w:asciiTheme="majorBidi" w:hAnsiTheme="majorBidi" w:cstheme="majorBidi"/>
          <w:b/>
          <w:bCs/>
          <w:sz w:val="24"/>
          <w:szCs w:val="24"/>
          <w:shd w:val="pct15" w:color="auto" w:fill="FFFFFF"/>
          <w:lang w:bidi="ar-DZ"/>
        </w:rPr>
      </w:pPr>
      <w:r>
        <w:rPr>
          <w:rFonts w:asciiTheme="majorBidi" w:hAnsiTheme="majorBidi" w:cstheme="majorBidi"/>
          <w:b/>
          <w:bCs/>
          <w:noProof/>
          <w:sz w:val="24"/>
          <w:szCs w:val="24"/>
        </w:rPr>
        <w:pict>
          <v:shape id="_x0000_s1135" type="#_x0000_t202" style="position:absolute;left:0;text-align:left;margin-left:282.75pt;margin-top:12.3pt;width:24pt;height:23.75pt;z-index:251758592" strokecolor="white [3212]">
            <v:textbox style="mso-next-textbox:#_x0000_s1135">
              <w:txbxContent>
                <w:p w:rsidR="00C107E1" w:rsidRPr="00631BD8" w:rsidRDefault="00C107E1" w:rsidP="001B478C">
                  <w:pPr>
                    <w:spacing w:after="0" w:line="240" w:lineRule="auto"/>
                    <w:rPr>
                      <w:szCs w:val="24"/>
                      <w:lang w:val="en-US"/>
                    </w:rPr>
                  </w:pPr>
                  <w:r>
                    <w:rPr>
                      <w:rFonts w:asciiTheme="majorBidi" w:hAnsiTheme="majorBidi" w:cstheme="majorBidi"/>
                      <w:b/>
                      <w:bCs/>
                      <w:sz w:val="24"/>
                      <w:szCs w:val="24"/>
                      <w:lang w:val="en-US" w:bidi="ar-DZ"/>
                    </w:rPr>
                    <w:t>D</w:t>
                  </w:r>
                </w:p>
              </w:txbxContent>
            </v:textbox>
          </v:shape>
        </w:pict>
      </w:r>
    </w:p>
    <w:p w:rsidR="001B478C" w:rsidRDefault="00243EE8" w:rsidP="001B478C">
      <w:pPr>
        <w:bidi/>
        <w:spacing w:after="0" w:line="240" w:lineRule="auto"/>
        <w:jc w:val="both"/>
        <w:rPr>
          <w:rFonts w:asciiTheme="majorBidi" w:hAnsiTheme="majorBidi" w:cstheme="majorBidi"/>
          <w:b/>
          <w:bCs/>
          <w:sz w:val="24"/>
          <w:szCs w:val="24"/>
          <w:shd w:val="pct15" w:color="auto" w:fill="FFFFFF"/>
          <w:lang w:bidi="ar-DZ"/>
        </w:rPr>
      </w:pPr>
      <w:r>
        <w:rPr>
          <w:rFonts w:asciiTheme="majorBidi" w:hAnsiTheme="majorBidi" w:cstheme="majorBidi"/>
          <w:b/>
          <w:bCs/>
          <w:noProof/>
          <w:sz w:val="24"/>
          <w:szCs w:val="24"/>
        </w:rPr>
        <w:pict>
          <v:shape id="_x0000_s1131" type="#_x0000_t202" style="position:absolute;left:0;text-align:left;margin-left:144.3pt;margin-top:9.05pt;width:36.75pt;height:23.75pt;z-index:251754496" strokecolor="white [3212]">
            <v:textbox style="mso-next-textbox:#_x0000_s1131">
              <w:txbxContent>
                <w:p w:rsidR="00C107E1" w:rsidRPr="00DE2B62" w:rsidRDefault="00C107E1" w:rsidP="001B478C">
                  <w:pPr>
                    <w:bidi/>
                    <w:spacing w:after="0" w:line="240" w:lineRule="auto"/>
                    <w:rPr>
                      <w:rFonts w:asciiTheme="majorBidi" w:hAnsiTheme="majorBidi" w:cstheme="majorBidi"/>
                      <w:b/>
                      <w:bCs/>
                      <w:sz w:val="24"/>
                      <w:szCs w:val="24"/>
                      <w:lang w:val="en-US" w:bidi="ar-DZ"/>
                    </w:rPr>
                  </w:pPr>
                  <w:r w:rsidRPr="00DE2B62">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 xml:space="preserve">f </w:t>
                  </w:r>
                  <w:r>
                    <w:rPr>
                      <w:rFonts w:asciiTheme="majorBidi" w:hAnsiTheme="majorBidi" w:cstheme="majorBidi"/>
                      <w:b/>
                      <w:bCs/>
                      <w:sz w:val="24"/>
                      <w:szCs w:val="24"/>
                      <w:lang w:val="en-US" w:bidi="ar-DZ"/>
                    </w:rPr>
                    <w:t xml:space="preserve">= </w:t>
                  </w:r>
                </w:p>
              </w:txbxContent>
            </v:textbox>
          </v:shape>
        </w:pict>
      </w:r>
      <w:r>
        <w:rPr>
          <w:rFonts w:asciiTheme="majorBidi" w:hAnsiTheme="majorBidi" w:cstheme="majorBidi"/>
          <w:b/>
          <w:bCs/>
          <w:noProof/>
          <w:sz w:val="24"/>
          <w:szCs w:val="24"/>
        </w:rPr>
        <w:pict>
          <v:shape id="_x0000_s1136" type="#_x0000_t202" style="position:absolute;left:0;text-align:left;margin-left:306.75pt;margin-top:6.8pt;width:48.4pt;height:23.75pt;z-index:251759616" strokecolor="white [3212]">
            <v:textbox style="mso-next-textbox:#_x0000_s1136">
              <w:txbxContent>
                <w:p w:rsidR="00C107E1" w:rsidRPr="00DE2B62" w:rsidRDefault="00C107E1" w:rsidP="001B478C">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(1- T)</w:t>
                  </w:r>
                </w:p>
              </w:txbxContent>
            </v:textbox>
          </v:shape>
        </w:pict>
      </w:r>
      <w:r>
        <w:rPr>
          <w:rFonts w:asciiTheme="majorBidi" w:hAnsiTheme="majorBidi" w:cstheme="majorBidi"/>
          <w:b/>
          <w:bCs/>
          <w:noProof/>
          <w:sz w:val="24"/>
          <w:szCs w:val="24"/>
        </w:rPr>
        <w:pict>
          <v:shape id="_x0000_s1133" type="#_x0000_t202" style="position:absolute;left:0;text-align:left;margin-left:177.4pt;margin-top:6.8pt;width:110.85pt;height:23.75pt;z-index:251756544" strokecolor="white [3212]">
            <v:textbox style="mso-next-textbox:#_x0000_s1133">
              <w:txbxContent>
                <w:p w:rsidR="00C107E1" w:rsidRPr="001B478C" w:rsidRDefault="00C107E1" w:rsidP="001B478C">
                  <w:pPr>
                    <w:spacing w:after="0" w:line="240" w:lineRule="auto"/>
                    <w:rPr>
                      <w:szCs w:val="24"/>
                      <w:lang w:val="en-US"/>
                    </w:rPr>
                  </w:pPr>
                  <w:r>
                    <w:rPr>
                      <w:rFonts w:asciiTheme="majorBidi" w:hAnsiTheme="majorBidi" w:cstheme="majorBidi"/>
                      <w:b/>
                      <w:bCs/>
                      <w:sz w:val="24"/>
                      <w:szCs w:val="24"/>
                      <w:lang w:val="en-US" w:bidi="ar-DZ"/>
                    </w:rPr>
                    <w:t>R</w:t>
                  </w:r>
                  <w:r w:rsidRPr="00133D8D">
                    <w:rPr>
                      <w:rFonts w:asciiTheme="majorBidi" w:hAnsiTheme="majorBidi" w:cstheme="majorBidi"/>
                      <w:b/>
                      <w:bCs/>
                      <w:sz w:val="24"/>
                      <w:szCs w:val="24"/>
                      <w:vertAlign w:val="subscript"/>
                      <w:lang w:val="en-US" w:bidi="ar-DZ"/>
                    </w:rPr>
                    <w:t>e</w:t>
                  </w:r>
                  <w:r>
                    <w:rPr>
                      <w:rFonts w:asciiTheme="majorBidi" w:hAnsiTheme="majorBidi" w:cstheme="majorBidi"/>
                      <w:b/>
                      <w:bCs/>
                      <w:sz w:val="24"/>
                      <w:szCs w:val="24"/>
                      <w:vertAlign w:val="subscript"/>
                      <w:lang w:val="en-US" w:bidi="ar-DZ"/>
                    </w:rPr>
                    <w:t xml:space="preserve"> </w:t>
                  </w:r>
                  <w:r>
                    <w:rPr>
                      <w:rFonts w:asciiTheme="majorBidi" w:hAnsiTheme="majorBidi" w:cstheme="majorBidi"/>
                      <w:b/>
                      <w:bCs/>
                      <w:sz w:val="24"/>
                      <w:szCs w:val="24"/>
                      <w:lang w:val="en-US" w:bidi="ar-DZ"/>
                    </w:rPr>
                    <w:t>(1- T) + (R</w:t>
                  </w:r>
                  <w:r>
                    <w:rPr>
                      <w:rFonts w:asciiTheme="majorBidi" w:hAnsiTheme="majorBidi" w:cstheme="majorBidi"/>
                      <w:b/>
                      <w:bCs/>
                      <w:sz w:val="24"/>
                      <w:szCs w:val="24"/>
                      <w:vertAlign w:val="subscript"/>
                      <w:lang w:val="en-US" w:bidi="ar-DZ"/>
                    </w:rPr>
                    <w:t>e</w:t>
                  </w:r>
                  <w:r>
                    <w:rPr>
                      <w:rFonts w:asciiTheme="majorBidi" w:hAnsiTheme="majorBidi" w:cstheme="majorBidi"/>
                      <w:b/>
                      <w:bCs/>
                      <w:sz w:val="24"/>
                      <w:szCs w:val="24"/>
                      <w:lang w:val="en-US" w:bidi="ar-DZ"/>
                    </w:rPr>
                    <w:t xml:space="preserve"> -– i)</w:t>
                  </w:r>
                </w:p>
              </w:txbxContent>
            </v:textbox>
          </v:shape>
        </w:pict>
      </w:r>
    </w:p>
    <w:p w:rsidR="001B478C" w:rsidRDefault="00243EE8" w:rsidP="001B478C">
      <w:pPr>
        <w:bidi/>
        <w:spacing w:after="0" w:line="240" w:lineRule="auto"/>
        <w:jc w:val="both"/>
        <w:rPr>
          <w:rFonts w:asciiTheme="majorBidi" w:hAnsiTheme="majorBidi" w:cstheme="majorBidi"/>
          <w:b/>
          <w:bCs/>
          <w:sz w:val="24"/>
          <w:szCs w:val="24"/>
          <w:shd w:val="pct15" w:color="auto" w:fill="FFFFFF"/>
          <w:lang w:bidi="ar-DZ"/>
        </w:rPr>
      </w:pPr>
      <w:r>
        <w:rPr>
          <w:rFonts w:asciiTheme="majorBidi" w:hAnsiTheme="majorBidi" w:cstheme="majorBidi"/>
          <w:b/>
          <w:bCs/>
          <w:noProof/>
          <w:sz w:val="24"/>
          <w:szCs w:val="24"/>
        </w:rPr>
        <w:pict>
          <v:shape id="_x0000_s1156" type="#_x0000_t13" style="position:absolute;left:0;text-align:left;margin-left:116.65pt;margin-top:9.55pt;width:11.5pt;height:7.2pt;z-index:251778048" fillcolor="black [3213]"/>
        </w:pict>
      </w:r>
      <w:r>
        <w:rPr>
          <w:rFonts w:asciiTheme="majorBidi" w:hAnsiTheme="majorBidi" w:cstheme="majorBidi"/>
          <w:b/>
          <w:bCs/>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2" type="#_x0000_t87" style="position:absolute;left:0;text-align:left;margin-left:141.6pt;margin-top:13.45pt;width:28.55pt;height:21.65pt;rotation:270;z-index:251765760"/>
        </w:pict>
      </w:r>
      <w:r>
        <w:rPr>
          <w:rFonts w:asciiTheme="majorBidi" w:hAnsiTheme="majorBidi" w:cstheme="majorBidi"/>
          <w:b/>
          <w:bCs/>
          <w:noProof/>
          <w:sz w:val="24"/>
          <w:szCs w:val="24"/>
        </w:rPr>
        <w:pict>
          <v:shape id="_x0000_s1139" type="#_x0000_t87" style="position:absolute;left:0;text-align:left;margin-left:278.1pt;margin-top:-32.9pt;width:28.55pt;height:111.25pt;rotation:270;z-index:251762688"/>
        </w:pict>
      </w:r>
      <w:r>
        <w:rPr>
          <w:rFonts w:asciiTheme="majorBidi" w:hAnsiTheme="majorBidi" w:cstheme="majorBidi"/>
          <w:b/>
          <w:bCs/>
          <w:noProof/>
          <w:sz w:val="24"/>
          <w:szCs w:val="24"/>
        </w:rPr>
        <w:pict>
          <v:shape id="_x0000_s1138" type="#_x0000_t87" style="position:absolute;left:0;text-align:left;margin-left:186.85pt;margin-top:-5.75pt;width:28.55pt;height:56.95pt;rotation:270;z-index:251761664"/>
        </w:pict>
      </w:r>
      <w:r>
        <w:rPr>
          <w:rFonts w:asciiTheme="majorBidi" w:hAnsiTheme="majorBidi" w:cstheme="majorBidi"/>
          <w:b/>
          <w:bCs/>
          <w:noProof/>
          <w:sz w:val="24"/>
          <w:szCs w:val="24"/>
        </w:rPr>
        <w:pict>
          <v:shape id="_x0000_s1137" type="#_x0000_t32" style="position:absolute;left:0;text-align:left;margin-left:282.75pt;margin-top:3.75pt;width:24.6pt;height:0;z-index:251760640" o:connectortype="straight"/>
        </w:pict>
      </w:r>
      <w:r>
        <w:rPr>
          <w:rFonts w:asciiTheme="majorBidi" w:hAnsiTheme="majorBidi" w:cstheme="majorBidi"/>
          <w:b/>
          <w:bCs/>
          <w:noProof/>
          <w:sz w:val="24"/>
          <w:szCs w:val="24"/>
        </w:rPr>
        <w:pict>
          <v:shape id="_x0000_s1134" type="#_x0000_t202" style="position:absolute;left:0;text-align:left;margin-left:278.45pt;margin-top:3.2pt;width:32.45pt;height:23.75pt;z-index:251757568" strokecolor="white [3212]">
            <v:textbox style="mso-next-textbox:#_x0000_s1134">
              <w:txbxContent>
                <w:p w:rsidR="00C107E1" w:rsidRPr="00631BD8" w:rsidRDefault="00C107E1" w:rsidP="001B478C">
                  <w:pPr>
                    <w:spacing w:after="0" w:line="240" w:lineRule="auto"/>
                    <w:rPr>
                      <w:szCs w:val="24"/>
                      <w:lang w:val="en-US"/>
                    </w:rPr>
                  </w:pPr>
                  <w:r>
                    <w:rPr>
                      <w:rFonts w:asciiTheme="majorBidi" w:hAnsiTheme="majorBidi" w:cstheme="majorBidi"/>
                      <w:b/>
                      <w:bCs/>
                      <w:sz w:val="24"/>
                      <w:szCs w:val="24"/>
                      <w:lang w:val="en-US" w:bidi="ar-DZ"/>
                    </w:rPr>
                    <w:t>CP</w:t>
                  </w:r>
                </w:p>
              </w:txbxContent>
            </v:textbox>
          </v:shape>
        </w:pict>
      </w:r>
    </w:p>
    <w:p w:rsidR="001B478C" w:rsidRDefault="001B478C" w:rsidP="001B478C">
      <w:pPr>
        <w:bidi/>
        <w:spacing w:after="0" w:line="240" w:lineRule="auto"/>
        <w:jc w:val="both"/>
        <w:rPr>
          <w:rFonts w:asciiTheme="majorBidi" w:hAnsiTheme="majorBidi" w:cstheme="majorBidi"/>
          <w:b/>
          <w:bCs/>
          <w:sz w:val="24"/>
          <w:szCs w:val="24"/>
          <w:shd w:val="pct15" w:color="auto" w:fill="FFFFFF"/>
          <w:lang w:bidi="ar-DZ"/>
        </w:rPr>
      </w:pPr>
    </w:p>
    <w:p w:rsidR="001B478C" w:rsidRDefault="00243EE8" w:rsidP="001B478C">
      <w:pPr>
        <w:bidi/>
        <w:spacing w:after="0" w:line="240" w:lineRule="auto"/>
        <w:jc w:val="both"/>
        <w:rPr>
          <w:rFonts w:asciiTheme="majorBidi" w:hAnsiTheme="majorBidi" w:cstheme="majorBidi"/>
          <w:b/>
          <w:bCs/>
          <w:sz w:val="24"/>
          <w:szCs w:val="24"/>
          <w:shd w:val="pct15" w:color="auto" w:fill="FFFFFF"/>
          <w:lang w:bidi="ar-DZ"/>
        </w:rPr>
      </w:pPr>
      <w:r>
        <w:rPr>
          <w:rFonts w:asciiTheme="majorBidi" w:hAnsiTheme="majorBidi" w:cstheme="majorBidi"/>
          <w:b/>
          <w:bCs/>
          <w:noProof/>
          <w:sz w:val="24"/>
          <w:szCs w:val="24"/>
        </w:rPr>
        <w:pict>
          <v:shape id="_x0000_s1141" type="#_x0000_t202" style="position:absolute;left:0;text-align:left;margin-left:260.65pt;margin-top:4.35pt;width:65.2pt;height:34.9pt;z-index:251764736" strokecolor="white [3212]">
            <v:textbox style="mso-next-textbox:#_x0000_s1141">
              <w:txbxContent>
                <w:p w:rsidR="00C107E1" w:rsidRDefault="00C107E1" w:rsidP="00AC33B2">
                  <w:pPr>
                    <w:bidi/>
                    <w:spacing w:after="0" w:line="24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أثر الرفع</w:t>
                  </w:r>
                </w:p>
                <w:p w:rsidR="00C107E1" w:rsidRPr="00DE2B62" w:rsidRDefault="00C107E1" w:rsidP="00AC33B2">
                  <w:pPr>
                    <w:bidi/>
                    <w:spacing w:after="0" w:line="240" w:lineRule="auto"/>
                    <w:jc w:val="center"/>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المالي</w:t>
                  </w:r>
                </w:p>
              </w:txbxContent>
            </v:textbox>
          </v:shape>
        </w:pict>
      </w:r>
      <w:r>
        <w:rPr>
          <w:rFonts w:asciiTheme="majorBidi" w:hAnsiTheme="majorBidi" w:cstheme="majorBidi"/>
          <w:b/>
          <w:bCs/>
          <w:noProof/>
          <w:sz w:val="24"/>
          <w:szCs w:val="24"/>
        </w:rPr>
        <w:pict>
          <v:shape id="_x0000_s1143" type="#_x0000_t202" style="position:absolute;left:0;text-align:left;margin-left:116.65pt;margin-top:7.35pt;width:53pt;height:34.9pt;z-index:251766784" strokecolor="white [3212]">
            <v:textbox style="mso-next-textbox:#_x0000_s1143">
              <w:txbxContent>
                <w:p w:rsidR="00C107E1" w:rsidRPr="00DE2B62" w:rsidRDefault="00C107E1" w:rsidP="00AC33B2">
                  <w:pPr>
                    <w:bidi/>
                    <w:spacing w:after="0" w:line="240" w:lineRule="auto"/>
                    <w:jc w:val="center"/>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مردودية مالية </w:t>
                  </w:r>
                </w:p>
              </w:txbxContent>
            </v:textbox>
          </v:shape>
        </w:pict>
      </w:r>
      <w:r>
        <w:rPr>
          <w:rFonts w:asciiTheme="majorBidi" w:hAnsiTheme="majorBidi" w:cstheme="majorBidi"/>
          <w:b/>
          <w:bCs/>
          <w:noProof/>
          <w:sz w:val="24"/>
          <w:szCs w:val="24"/>
        </w:rPr>
        <w:pict>
          <v:shape id="_x0000_s1140" type="#_x0000_t202" style="position:absolute;left:0;text-align:left;margin-left:167.55pt;margin-top:7.35pt;width:86pt;height:34.9pt;z-index:251763712" strokecolor="white [3212]">
            <v:textbox style="mso-next-textbox:#_x0000_s1140">
              <w:txbxContent>
                <w:p w:rsidR="00C107E1" w:rsidRPr="00DE2B62" w:rsidRDefault="00C107E1" w:rsidP="00AC33B2">
                  <w:pPr>
                    <w:bidi/>
                    <w:spacing w:after="0" w:line="240" w:lineRule="auto"/>
                    <w:jc w:val="center"/>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مردودية اقتصادية بعد الضريبة</w:t>
                  </w:r>
                </w:p>
              </w:txbxContent>
            </v:textbox>
          </v:shape>
        </w:pict>
      </w:r>
    </w:p>
    <w:p w:rsidR="001B478C" w:rsidRDefault="001B478C" w:rsidP="001B478C">
      <w:pPr>
        <w:bidi/>
        <w:spacing w:after="0" w:line="240" w:lineRule="auto"/>
        <w:jc w:val="both"/>
        <w:rPr>
          <w:rFonts w:asciiTheme="majorBidi" w:hAnsiTheme="majorBidi" w:cstheme="majorBidi"/>
          <w:b/>
          <w:bCs/>
          <w:sz w:val="24"/>
          <w:szCs w:val="24"/>
          <w:shd w:val="pct15" w:color="auto" w:fill="FFFFFF"/>
          <w:lang w:bidi="ar-DZ"/>
        </w:rPr>
      </w:pPr>
    </w:p>
    <w:p w:rsidR="00AC33B2" w:rsidRDefault="00AC33B2" w:rsidP="001B478C">
      <w:pPr>
        <w:bidi/>
        <w:spacing w:after="0" w:line="240" w:lineRule="auto"/>
        <w:jc w:val="both"/>
        <w:rPr>
          <w:rFonts w:asciiTheme="majorBidi" w:hAnsiTheme="majorBidi" w:cstheme="majorBidi"/>
          <w:b/>
          <w:bCs/>
          <w:sz w:val="24"/>
          <w:szCs w:val="24"/>
          <w:shd w:val="pct15" w:color="auto" w:fill="FFFFFF"/>
          <w:lang w:bidi="ar-DZ"/>
        </w:rPr>
      </w:pPr>
    </w:p>
    <w:p w:rsidR="00AC33B2" w:rsidRDefault="009156A9" w:rsidP="008C60F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AC33B2" w:rsidRPr="00AC33B2">
        <w:rPr>
          <w:rFonts w:asciiTheme="majorBidi" w:hAnsiTheme="majorBidi" w:cstheme="majorBidi" w:hint="cs"/>
          <w:b/>
          <w:bCs/>
          <w:sz w:val="24"/>
          <w:szCs w:val="24"/>
          <w:rtl/>
          <w:lang w:bidi="ar-DZ"/>
        </w:rPr>
        <w:t xml:space="preserve">نلاحظ من العلاقة الأخيرة أن المردودية المالية هي </w:t>
      </w:r>
      <w:r w:rsidR="00AC33B2">
        <w:rPr>
          <w:rFonts w:asciiTheme="majorBidi" w:hAnsiTheme="majorBidi" w:cstheme="majorBidi" w:hint="cs"/>
          <w:b/>
          <w:bCs/>
          <w:sz w:val="24"/>
          <w:szCs w:val="24"/>
          <w:rtl/>
          <w:lang w:bidi="ar-DZ"/>
        </w:rPr>
        <w:t>معادلة خطية بدلالة ا</w:t>
      </w:r>
      <w:r w:rsidR="00AC33B2" w:rsidRPr="00AC33B2">
        <w:rPr>
          <w:rFonts w:asciiTheme="majorBidi" w:hAnsiTheme="majorBidi" w:cstheme="majorBidi" w:hint="cs"/>
          <w:b/>
          <w:bCs/>
          <w:sz w:val="24"/>
          <w:szCs w:val="24"/>
          <w:rtl/>
          <w:lang w:bidi="ar-DZ"/>
        </w:rPr>
        <w:t xml:space="preserve">لرفع المالي </w:t>
      </w:r>
      <w:r w:rsidR="00AC33B2" w:rsidRPr="00AC33B2">
        <w:rPr>
          <w:rFonts w:asciiTheme="majorBidi" w:hAnsiTheme="majorBidi" w:cstheme="majorBidi"/>
          <w:b/>
          <w:bCs/>
          <w:sz w:val="24"/>
          <w:szCs w:val="24"/>
          <w:lang w:val="en-US" w:bidi="ar-DZ"/>
        </w:rPr>
        <w:t>D/ CP</w:t>
      </w:r>
      <w:r w:rsidR="00AC33B2">
        <w:rPr>
          <w:rFonts w:asciiTheme="majorBidi" w:hAnsiTheme="majorBidi" w:cstheme="majorBidi" w:hint="cs"/>
          <w:b/>
          <w:bCs/>
          <w:sz w:val="24"/>
          <w:szCs w:val="24"/>
          <w:rtl/>
          <w:lang w:val="en-US" w:bidi="ar-DZ"/>
        </w:rPr>
        <w:t xml:space="preserve">، </w:t>
      </w:r>
      <w:r w:rsidR="008C60FB">
        <w:rPr>
          <w:rFonts w:asciiTheme="majorBidi" w:hAnsiTheme="majorBidi" w:cstheme="majorBidi" w:hint="cs"/>
          <w:b/>
          <w:bCs/>
          <w:sz w:val="24"/>
          <w:szCs w:val="24"/>
          <w:rtl/>
          <w:lang w:val="en-US" w:bidi="ar-DZ"/>
        </w:rPr>
        <w:t xml:space="preserve">أي أن التمثيل البياني لتغيرات المردودية المالية  بدلالة الرفع المالي  هو خط مستقيم ميله </w:t>
      </w:r>
      <w:r w:rsidR="008C60FB">
        <w:rPr>
          <w:rFonts w:asciiTheme="majorBidi" w:hAnsiTheme="majorBidi" w:cstheme="majorBidi"/>
          <w:b/>
          <w:bCs/>
          <w:sz w:val="24"/>
          <w:szCs w:val="24"/>
          <w:lang w:val="en-US" w:bidi="ar-DZ"/>
        </w:rPr>
        <w:t>(R</w:t>
      </w:r>
      <w:r w:rsidR="008C60FB" w:rsidRPr="008C60FB">
        <w:rPr>
          <w:rFonts w:asciiTheme="majorBidi" w:hAnsiTheme="majorBidi" w:cstheme="majorBidi"/>
          <w:b/>
          <w:bCs/>
          <w:sz w:val="24"/>
          <w:szCs w:val="24"/>
          <w:vertAlign w:val="subscript"/>
          <w:lang w:val="en-US" w:bidi="ar-DZ"/>
        </w:rPr>
        <w:t>e</w:t>
      </w:r>
      <w:r w:rsidR="008C60FB">
        <w:rPr>
          <w:rFonts w:asciiTheme="majorBidi" w:hAnsiTheme="majorBidi" w:cstheme="majorBidi"/>
          <w:b/>
          <w:bCs/>
          <w:sz w:val="24"/>
          <w:szCs w:val="24"/>
          <w:lang w:val="en-US" w:bidi="ar-DZ"/>
        </w:rPr>
        <w:t>- i)(1-T)</w:t>
      </w:r>
      <w:r w:rsidR="008C60FB">
        <w:rPr>
          <w:rFonts w:asciiTheme="majorBidi" w:hAnsiTheme="majorBidi" w:cstheme="majorBidi" w:hint="cs"/>
          <w:b/>
          <w:bCs/>
          <w:sz w:val="24"/>
          <w:szCs w:val="24"/>
          <w:rtl/>
          <w:lang w:val="en-US" w:bidi="ar-DZ"/>
        </w:rPr>
        <w:t xml:space="preserve">، ويقطع محور التراتيب عند  </w:t>
      </w:r>
      <w:r w:rsidR="008C60FB">
        <w:rPr>
          <w:rFonts w:asciiTheme="majorBidi" w:hAnsiTheme="majorBidi" w:cstheme="majorBidi"/>
          <w:b/>
          <w:bCs/>
          <w:sz w:val="24"/>
          <w:szCs w:val="24"/>
          <w:lang w:val="en-US" w:bidi="ar-DZ"/>
        </w:rPr>
        <w:t>R</w:t>
      </w:r>
      <w:r w:rsidR="008C60FB" w:rsidRPr="008C60FB">
        <w:rPr>
          <w:rFonts w:asciiTheme="majorBidi" w:hAnsiTheme="majorBidi" w:cstheme="majorBidi"/>
          <w:b/>
          <w:bCs/>
          <w:sz w:val="24"/>
          <w:szCs w:val="24"/>
          <w:vertAlign w:val="subscript"/>
          <w:lang w:val="en-US" w:bidi="ar-DZ"/>
        </w:rPr>
        <w:t>e</w:t>
      </w:r>
      <w:r w:rsidR="008C60FB">
        <w:rPr>
          <w:rFonts w:asciiTheme="majorBidi" w:hAnsiTheme="majorBidi" w:cstheme="majorBidi"/>
          <w:b/>
          <w:bCs/>
          <w:sz w:val="24"/>
          <w:szCs w:val="24"/>
          <w:lang w:val="en-US" w:bidi="ar-DZ"/>
        </w:rPr>
        <w:t>(1-T)</w:t>
      </w:r>
      <w:r w:rsidR="008C60FB">
        <w:rPr>
          <w:rFonts w:asciiTheme="majorBidi" w:hAnsiTheme="majorBidi" w:cstheme="majorBidi" w:hint="cs"/>
          <w:b/>
          <w:bCs/>
          <w:sz w:val="24"/>
          <w:szCs w:val="24"/>
          <w:rtl/>
          <w:lang w:val="en-US" w:bidi="ar-DZ"/>
        </w:rPr>
        <w:t>(المردودية الاقتصادية بعد الضريبة)</w:t>
      </w:r>
      <w:r w:rsidR="008C60FB">
        <w:rPr>
          <w:rFonts w:asciiTheme="majorBidi" w:hAnsiTheme="majorBidi" w:cstheme="majorBidi" w:hint="cs"/>
          <w:b/>
          <w:bCs/>
          <w:sz w:val="24"/>
          <w:szCs w:val="24"/>
          <w:rtl/>
          <w:lang w:bidi="ar-DZ"/>
        </w:rPr>
        <w:t xml:space="preserve">، وبالتالي يمكن معرفة اتجاه تغير المردودية المالية </w:t>
      </w:r>
      <w:r w:rsidR="008C60FB" w:rsidRPr="00DE2B62">
        <w:rPr>
          <w:rFonts w:asciiTheme="majorBidi" w:hAnsiTheme="majorBidi" w:cstheme="majorBidi"/>
          <w:b/>
          <w:bCs/>
          <w:sz w:val="24"/>
          <w:szCs w:val="24"/>
          <w:lang w:val="en-US" w:bidi="ar-DZ"/>
        </w:rPr>
        <w:t>R</w:t>
      </w:r>
      <w:r w:rsidR="008C60FB">
        <w:rPr>
          <w:rFonts w:asciiTheme="majorBidi" w:hAnsiTheme="majorBidi" w:cstheme="majorBidi"/>
          <w:b/>
          <w:bCs/>
          <w:sz w:val="24"/>
          <w:szCs w:val="24"/>
          <w:vertAlign w:val="subscript"/>
          <w:lang w:val="en-US" w:bidi="ar-DZ"/>
        </w:rPr>
        <w:t>f</w:t>
      </w:r>
      <w:r w:rsidR="008C60FB">
        <w:rPr>
          <w:rFonts w:asciiTheme="majorBidi" w:hAnsiTheme="majorBidi" w:cstheme="majorBidi" w:hint="cs"/>
          <w:b/>
          <w:bCs/>
          <w:sz w:val="24"/>
          <w:szCs w:val="24"/>
          <w:rtl/>
          <w:lang w:bidi="ar-DZ"/>
        </w:rPr>
        <w:t xml:space="preserve"> إنطلاقا من ميل هذا المستقيم </w:t>
      </w:r>
      <w:r w:rsidR="008C60FB">
        <w:rPr>
          <w:rFonts w:asciiTheme="majorBidi" w:hAnsiTheme="majorBidi" w:cstheme="majorBidi"/>
          <w:b/>
          <w:bCs/>
          <w:sz w:val="24"/>
          <w:szCs w:val="24"/>
          <w:lang w:val="en-US" w:bidi="ar-DZ"/>
        </w:rPr>
        <w:t>(R</w:t>
      </w:r>
      <w:r w:rsidR="008C60FB" w:rsidRPr="008C60FB">
        <w:rPr>
          <w:rFonts w:asciiTheme="majorBidi" w:hAnsiTheme="majorBidi" w:cstheme="majorBidi"/>
          <w:b/>
          <w:bCs/>
          <w:sz w:val="24"/>
          <w:szCs w:val="24"/>
          <w:vertAlign w:val="subscript"/>
          <w:lang w:val="en-US" w:bidi="ar-DZ"/>
        </w:rPr>
        <w:t>e</w:t>
      </w:r>
      <w:r w:rsidR="008C60FB">
        <w:rPr>
          <w:rFonts w:asciiTheme="majorBidi" w:hAnsiTheme="majorBidi" w:cstheme="majorBidi"/>
          <w:b/>
          <w:bCs/>
          <w:sz w:val="24"/>
          <w:szCs w:val="24"/>
          <w:lang w:val="en-US" w:bidi="ar-DZ"/>
        </w:rPr>
        <w:t>- i)(1-T)</w:t>
      </w:r>
      <w:r w:rsidR="008C60FB">
        <w:rPr>
          <w:rFonts w:asciiTheme="majorBidi" w:hAnsiTheme="majorBidi" w:cstheme="majorBidi" w:hint="cs"/>
          <w:b/>
          <w:bCs/>
          <w:sz w:val="24"/>
          <w:szCs w:val="24"/>
          <w:rtl/>
          <w:lang w:val="en-US" w:bidi="ar-DZ"/>
        </w:rPr>
        <w:t xml:space="preserve">، وبما </w:t>
      </w:r>
      <w:r w:rsidR="008C60FB">
        <w:rPr>
          <w:rFonts w:asciiTheme="majorBidi" w:hAnsiTheme="majorBidi" w:cstheme="majorBidi"/>
          <w:b/>
          <w:bCs/>
          <w:sz w:val="24"/>
          <w:szCs w:val="24"/>
          <w:lang w:val="en-US" w:bidi="ar-DZ"/>
        </w:rPr>
        <w:t>(1- T)</w:t>
      </w:r>
      <w:r w:rsidR="008C60FB">
        <w:rPr>
          <w:rFonts w:asciiTheme="majorBidi" w:hAnsiTheme="majorBidi" w:cstheme="majorBidi" w:hint="cs"/>
          <w:b/>
          <w:bCs/>
          <w:sz w:val="24"/>
          <w:szCs w:val="24"/>
          <w:rtl/>
          <w:lang w:bidi="ar-DZ"/>
        </w:rPr>
        <w:t xml:space="preserve"> موجبة، اتجاه تغير </w:t>
      </w:r>
      <w:r w:rsidR="008C60FB" w:rsidRPr="00DE2B62">
        <w:rPr>
          <w:rFonts w:asciiTheme="majorBidi" w:hAnsiTheme="majorBidi" w:cstheme="majorBidi"/>
          <w:b/>
          <w:bCs/>
          <w:sz w:val="24"/>
          <w:szCs w:val="24"/>
          <w:lang w:val="en-US" w:bidi="ar-DZ"/>
        </w:rPr>
        <w:t>R</w:t>
      </w:r>
      <w:r w:rsidR="008C60FB">
        <w:rPr>
          <w:rFonts w:asciiTheme="majorBidi" w:hAnsiTheme="majorBidi" w:cstheme="majorBidi"/>
          <w:b/>
          <w:bCs/>
          <w:sz w:val="24"/>
          <w:szCs w:val="24"/>
          <w:vertAlign w:val="subscript"/>
          <w:lang w:val="en-US" w:bidi="ar-DZ"/>
        </w:rPr>
        <w:t>f</w:t>
      </w:r>
      <w:r w:rsidR="008C60FB">
        <w:rPr>
          <w:rFonts w:asciiTheme="majorBidi" w:hAnsiTheme="majorBidi" w:cstheme="majorBidi" w:hint="cs"/>
          <w:b/>
          <w:bCs/>
          <w:sz w:val="24"/>
          <w:szCs w:val="24"/>
          <w:vertAlign w:val="subscript"/>
          <w:rtl/>
          <w:lang w:val="en-US" w:bidi="ar-DZ"/>
        </w:rPr>
        <w:t xml:space="preserve"> </w:t>
      </w:r>
      <w:r w:rsidR="008C60FB" w:rsidRPr="008C60FB">
        <w:rPr>
          <w:rFonts w:asciiTheme="majorBidi" w:hAnsiTheme="majorBidi" w:cstheme="majorBidi" w:hint="cs"/>
          <w:b/>
          <w:bCs/>
          <w:sz w:val="24"/>
          <w:szCs w:val="24"/>
          <w:rtl/>
          <w:lang w:val="en-US" w:bidi="ar-DZ"/>
        </w:rPr>
        <w:t>يتحدد</w:t>
      </w:r>
      <w:r w:rsidR="008C60FB">
        <w:rPr>
          <w:rFonts w:asciiTheme="majorBidi" w:hAnsiTheme="majorBidi" w:cstheme="majorBidi" w:hint="cs"/>
          <w:b/>
          <w:bCs/>
          <w:sz w:val="24"/>
          <w:szCs w:val="24"/>
          <w:vertAlign w:val="subscript"/>
          <w:rtl/>
          <w:lang w:val="en-US" w:bidi="ar-DZ"/>
        </w:rPr>
        <w:t xml:space="preserve"> </w:t>
      </w:r>
      <w:r w:rsidR="008C60FB">
        <w:rPr>
          <w:rFonts w:asciiTheme="majorBidi" w:hAnsiTheme="majorBidi" w:cstheme="majorBidi" w:hint="cs"/>
          <w:b/>
          <w:bCs/>
          <w:sz w:val="24"/>
          <w:szCs w:val="24"/>
          <w:rtl/>
          <w:lang w:bidi="ar-DZ"/>
        </w:rPr>
        <w:t xml:space="preserve">بإشارة </w:t>
      </w:r>
      <w:r w:rsidR="008C60FB">
        <w:rPr>
          <w:rFonts w:asciiTheme="majorBidi" w:hAnsiTheme="majorBidi" w:cstheme="majorBidi"/>
          <w:b/>
          <w:bCs/>
          <w:sz w:val="24"/>
          <w:szCs w:val="24"/>
          <w:lang w:val="en-US" w:bidi="ar-DZ"/>
        </w:rPr>
        <w:t>(R</w:t>
      </w:r>
      <w:r w:rsidR="008C60FB" w:rsidRPr="008C60FB">
        <w:rPr>
          <w:rFonts w:asciiTheme="majorBidi" w:hAnsiTheme="majorBidi" w:cstheme="majorBidi"/>
          <w:b/>
          <w:bCs/>
          <w:sz w:val="24"/>
          <w:szCs w:val="24"/>
          <w:vertAlign w:val="subscript"/>
          <w:lang w:val="en-US" w:bidi="ar-DZ"/>
        </w:rPr>
        <w:t>e</w:t>
      </w:r>
      <w:r w:rsidR="008C60FB">
        <w:rPr>
          <w:rFonts w:asciiTheme="majorBidi" w:hAnsiTheme="majorBidi" w:cstheme="majorBidi"/>
          <w:b/>
          <w:bCs/>
          <w:sz w:val="24"/>
          <w:szCs w:val="24"/>
          <w:lang w:val="en-US" w:bidi="ar-DZ"/>
        </w:rPr>
        <w:t>- i)</w:t>
      </w:r>
      <w:r w:rsidR="008C60FB">
        <w:rPr>
          <w:rFonts w:asciiTheme="majorBidi" w:hAnsiTheme="majorBidi" w:cstheme="majorBidi" w:hint="cs"/>
          <w:b/>
          <w:bCs/>
          <w:sz w:val="24"/>
          <w:szCs w:val="24"/>
          <w:rtl/>
          <w:lang w:val="en-US" w:bidi="ar-DZ"/>
        </w:rPr>
        <w:t xml:space="preserve"> كما يلي</w:t>
      </w:r>
      <w:r w:rsidR="008C60FB">
        <w:rPr>
          <w:rFonts w:asciiTheme="majorBidi" w:hAnsiTheme="majorBidi" w:cstheme="majorBidi" w:hint="cs"/>
          <w:b/>
          <w:bCs/>
          <w:sz w:val="24"/>
          <w:szCs w:val="24"/>
          <w:rtl/>
          <w:lang w:bidi="ar-DZ"/>
        </w:rPr>
        <w:t>:</w:t>
      </w:r>
    </w:p>
    <w:p w:rsidR="008C60FB" w:rsidRPr="009156A9" w:rsidRDefault="008C60FB" w:rsidP="009156A9">
      <w:pPr>
        <w:pStyle w:val="Paragraphedeliste"/>
        <w:numPr>
          <w:ilvl w:val="0"/>
          <w:numId w:val="8"/>
        </w:numPr>
        <w:tabs>
          <w:tab w:val="right" w:pos="162"/>
        </w:tabs>
        <w:bidi/>
        <w:spacing w:after="0" w:line="240" w:lineRule="auto"/>
        <w:ind w:left="-18" w:firstLine="0"/>
        <w:jc w:val="both"/>
        <w:rPr>
          <w:rFonts w:asciiTheme="majorBidi" w:hAnsiTheme="majorBidi" w:cstheme="majorBidi"/>
          <w:b/>
          <w:bCs/>
          <w:sz w:val="24"/>
          <w:szCs w:val="24"/>
          <w:rtl/>
          <w:lang w:val="en-US" w:bidi="ar-DZ"/>
        </w:rPr>
      </w:pPr>
      <w:r w:rsidRPr="009156A9">
        <w:rPr>
          <w:rFonts w:asciiTheme="majorBidi" w:hAnsiTheme="majorBidi" w:cstheme="majorBidi"/>
          <w:b/>
          <w:bCs/>
          <w:sz w:val="24"/>
          <w:szCs w:val="24"/>
          <w:lang w:val="en-US" w:bidi="ar-DZ"/>
        </w:rPr>
        <w:t>R</w:t>
      </w:r>
      <w:r w:rsidRPr="009156A9">
        <w:rPr>
          <w:rFonts w:asciiTheme="majorBidi" w:hAnsiTheme="majorBidi" w:cstheme="majorBidi"/>
          <w:b/>
          <w:bCs/>
          <w:sz w:val="24"/>
          <w:szCs w:val="24"/>
          <w:vertAlign w:val="subscript"/>
          <w:lang w:val="en-US" w:bidi="ar-DZ"/>
        </w:rPr>
        <w:t>e</w:t>
      </w:r>
      <w:r w:rsidRPr="009156A9">
        <w:rPr>
          <w:rFonts w:asciiTheme="majorBidi" w:hAnsiTheme="majorBidi" w:cstheme="majorBidi"/>
          <w:b/>
          <w:bCs/>
          <w:sz w:val="24"/>
          <w:szCs w:val="24"/>
          <w:lang w:val="en-US" w:bidi="ar-DZ"/>
        </w:rPr>
        <w:t>&gt; i</w:t>
      </w:r>
      <w:r w:rsidRPr="009156A9">
        <w:rPr>
          <w:rFonts w:asciiTheme="majorBidi" w:hAnsiTheme="majorBidi" w:cstheme="majorBidi" w:hint="cs"/>
          <w:b/>
          <w:bCs/>
          <w:sz w:val="24"/>
          <w:szCs w:val="24"/>
          <w:rtl/>
          <w:lang w:val="en-US" w:bidi="ar-DZ"/>
        </w:rPr>
        <w:t>: هذا يعني أن 0</w:t>
      </w:r>
      <w:r w:rsidRPr="009156A9">
        <w:rPr>
          <w:rFonts w:asciiTheme="majorBidi" w:hAnsiTheme="majorBidi" w:cstheme="majorBidi"/>
          <w:b/>
          <w:bCs/>
          <w:sz w:val="24"/>
          <w:szCs w:val="24"/>
          <w:rtl/>
          <w:lang w:val="en-US" w:bidi="ar-DZ"/>
        </w:rPr>
        <w:t>&lt;</w:t>
      </w:r>
      <w:r w:rsidRPr="009156A9">
        <w:rPr>
          <w:rFonts w:asciiTheme="majorBidi" w:hAnsiTheme="majorBidi" w:cstheme="majorBidi" w:hint="cs"/>
          <w:b/>
          <w:bCs/>
          <w:sz w:val="24"/>
          <w:szCs w:val="24"/>
          <w:rtl/>
          <w:lang w:val="en-US" w:bidi="ar-DZ"/>
        </w:rPr>
        <w:t xml:space="preserve"> </w:t>
      </w:r>
      <w:r w:rsidRPr="009156A9">
        <w:rPr>
          <w:rFonts w:asciiTheme="majorBidi" w:hAnsiTheme="majorBidi" w:cstheme="majorBidi"/>
          <w:b/>
          <w:bCs/>
          <w:sz w:val="24"/>
          <w:szCs w:val="24"/>
          <w:lang w:val="en-US" w:bidi="ar-DZ"/>
        </w:rPr>
        <w:t>R</w:t>
      </w:r>
      <w:r w:rsidRPr="009156A9">
        <w:rPr>
          <w:rFonts w:asciiTheme="majorBidi" w:hAnsiTheme="majorBidi" w:cstheme="majorBidi"/>
          <w:b/>
          <w:bCs/>
          <w:sz w:val="24"/>
          <w:szCs w:val="24"/>
          <w:vertAlign w:val="subscript"/>
          <w:lang w:val="en-US" w:bidi="ar-DZ"/>
        </w:rPr>
        <w:t>e</w:t>
      </w:r>
      <w:r w:rsidRPr="009156A9">
        <w:rPr>
          <w:rFonts w:asciiTheme="majorBidi" w:hAnsiTheme="majorBidi" w:cstheme="majorBidi"/>
          <w:b/>
          <w:bCs/>
          <w:sz w:val="24"/>
          <w:szCs w:val="24"/>
          <w:lang w:val="en-US" w:bidi="ar-DZ"/>
        </w:rPr>
        <w:t xml:space="preserve"> – i</w:t>
      </w:r>
      <w:r w:rsidRPr="009156A9">
        <w:rPr>
          <w:rFonts w:asciiTheme="majorBidi" w:hAnsiTheme="majorBidi" w:cstheme="majorBidi" w:hint="cs"/>
          <w:b/>
          <w:bCs/>
          <w:sz w:val="24"/>
          <w:szCs w:val="24"/>
          <w:rtl/>
          <w:lang w:val="en-US" w:bidi="ar-DZ"/>
        </w:rPr>
        <w:t xml:space="preserve">، ومنه أثر الرفع المالي يكون موجب، وبالتالي فزيادة الديون سيؤدي إلى تحسين المردودية المالية، وهو ما يعني أنه ما دامت المردودية الاقتصادية أكبر من معدل الفائدة فمن مصلحة المؤسسة </w:t>
      </w:r>
      <w:r w:rsidR="009156A9" w:rsidRPr="009156A9">
        <w:rPr>
          <w:rFonts w:asciiTheme="majorBidi" w:hAnsiTheme="majorBidi" w:cstheme="majorBidi" w:hint="cs"/>
          <w:b/>
          <w:bCs/>
          <w:sz w:val="24"/>
          <w:szCs w:val="24"/>
          <w:rtl/>
          <w:lang w:val="en-US" w:bidi="ar-DZ"/>
        </w:rPr>
        <w:t>اللجوء أكثر للاستدانة.</w:t>
      </w:r>
    </w:p>
    <w:p w:rsidR="009156A9" w:rsidRPr="009156A9" w:rsidRDefault="009156A9" w:rsidP="009156A9">
      <w:pPr>
        <w:pStyle w:val="Paragraphedeliste"/>
        <w:numPr>
          <w:ilvl w:val="0"/>
          <w:numId w:val="8"/>
        </w:numPr>
        <w:tabs>
          <w:tab w:val="right" w:pos="162"/>
        </w:tabs>
        <w:bidi/>
        <w:spacing w:after="0" w:line="240" w:lineRule="auto"/>
        <w:ind w:left="-18" w:firstLine="0"/>
        <w:jc w:val="both"/>
        <w:rPr>
          <w:rFonts w:asciiTheme="majorBidi" w:hAnsiTheme="majorBidi" w:cstheme="majorBidi"/>
          <w:b/>
          <w:bCs/>
          <w:sz w:val="24"/>
          <w:szCs w:val="24"/>
          <w:rtl/>
          <w:lang w:bidi="ar-DZ"/>
        </w:rPr>
      </w:pPr>
      <w:r w:rsidRPr="009156A9">
        <w:rPr>
          <w:rFonts w:asciiTheme="majorBidi" w:hAnsiTheme="majorBidi" w:cstheme="majorBidi"/>
          <w:b/>
          <w:bCs/>
          <w:sz w:val="24"/>
          <w:szCs w:val="24"/>
          <w:lang w:val="en-US" w:bidi="ar-DZ"/>
        </w:rPr>
        <w:t>R</w:t>
      </w:r>
      <w:r w:rsidRPr="009156A9">
        <w:rPr>
          <w:rFonts w:asciiTheme="majorBidi" w:hAnsiTheme="majorBidi" w:cstheme="majorBidi"/>
          <w:b/>
          <w:bCs/>
          <w:sz w:val="24"/>
          <w:szCs w:val="24"/>
          <w:vertAlign w:val="subscript"/>
          <w:lang w:val="en-US" w:bidi="ar-DZ"/>
        </w:rPr>
        <w:t>e</w:t>
      </w:r>
      <w:r w:rsidRPr="009156A9">
        <w:rPr>
          <w:rFonts w:asciiTheme="majorBidi" w:hAnsiTheme="majorBidi" w:cstheme="majorBidi"/>
          <w:b/>
          <w:bCs/>
          <w:sz w:val="24"/>
          <w:szCs w:val="24"/>
          <w:lang w:val="en-US" w:bidi="ar-DZ"/>
        </w:rPr>
        <w:t>&lt; i</w:t>
      </w:r>
      <w:r w:rsidRPr="009156A9">
        <w:rPr>
          <w:rFonts w:asciiTheme="majorBidi" w:hAnsiTheme="majorBidi" w:cstheme="majorBidi" w:hint="cs"/>
          <w:b/>
          <w:bCs/>
          <w:sz w:val="24"/>
          <w:szCs w:val="24"/>
          <w:rtl/>
          <w:lang w:val="en-US" w:bidi="ar-DZ"/>
        </w:rPr>
        <w:t>: هذا يعني أن 0</w:t>
      </w:r>
      <w:r w:rsidRPr="009156A9">
        <w:rPr>
          <w:rFonts w:asciiTheme="majorBidi" w:hAnsiTheme="majorBidi" w:cstheme="majorBidi"/>
          <w:b/>
          <w:bCs/>
          <w:sz w:val="24"/>
          <w:szCs w:val="24"/>
          <w:rtl/>
          <w:lang w:val="en-US" w:bidi="ar-DZ"/>
        </w:rPr>
        <w:t>&lt;</w:t>
      </w:r>
      <w:r w:rsidRPr="009156A9">
        <w:rPr>
          <w:rFonts w:asciiTheme="majorBidi" w:hAnsiTheme="majorBidi" w:cstheme="majorBidi" w:hint="cs"/>
          <w:b/>
          <w:bCs/>
          <w:sz w:val="24"/>
          <w:szCs w:val="24"/>
          <w:rtl/>
          <w:lang w:val="en-US" w:bidi="ar-DZ"/>
        </w:rPr>
        <w:t xml:space="preserve"> </w:t>
      </w:r>
      <w:r w:rsidRPr="009156A9">
        <w:rPr>
          <w:rFonts w:asciiTheme="majorBidi" w:hAnsiTheme="majorBidi" w:cstheme="majorBidi"/>
          <w:b/>
          <w:bCs/>
          <w:sz w:val="24"/>
          <w:szCs w:val="24"/>
          <w:lang w:val="en-US" w:bidi="ar-DZ"/>
        </w:rPr>
        <w:t>R</w:t>
      </w:r>
      <w:r w:rsidRPr="009156A9">
        <w:rPr>
          <w:rFonts w:asciiTheme="majorBidi" w:hAnsiTheme="majorBidi" w:cstheme="majorBidi"/>
          <w:b/>
          <w:bCs/>
          <w:sz w:val="24"/>
          <w:szCs w:val="24"/>
          <w:vertAlign w:val="subscript"/>
          <w:lang w:val="en-US" w:bidi="ar-DZ"/>
        </w:rPr>
        <w:t>e</w:t>
      </w:r>
      <w:r w:rsidRPr="009156A9">
        <w:rPr>
          <w:rFonts w:asciiTheme="majorBidi" w:hAnsiTheme="majorBidi" w:cstheme="majorBidi"/>
          <w:b/>
          <w:bCs/>
          <w:sz w:val="24"/>
          <w:szCs w:val="24"/>
          <w:lang w:val="en-US" w:bidi="ar-DZ"/>
        </w:rPr>
        <w:t xml:space="preserve"> – i</w:t>
      </w:r>
      <w:r w:rsidRPr="009156A9">
        <w:rPr>
          <w:rFonts w:asciiTheme="majorBidi" w:hAnsiTheme="majorBidi" w:cstheme="majorBidi" w:hint="cs"/>
          <w:b/>
          <w:bCs/>
          <w:sz w:val="24"/>
          <w:szCs w:val="24"/>
          <w:rtl/>
          <w:lang w:val="en-US" w:bidi="ar-DZ"/>
        </w:rPr>
        <w:t>، ومنه أثر الرفع المالي يكون سالب، وبالتالي فزيادة الديون سيؤدي إلى تراجع المردودية المالية، وهو ما يعني أنه ما دامت المردودية الاقتصادية أدنى من معدل الفائدة فليس من مصلحة المؤسسة اللجوء للاستدانة، بل الأفضل هو التمويل بأموال خاصة.</w:t>
      </w:r>
    </w:p>
    <w:p w:rsidR="009156A9" w:rsidRPr="009156A9" w:rsidRDefault="009156A9" w:rsidP="009156A9">
      <w:pPr>
        <w:pStyle w:val="Paragraphedeliste"/>
        <w:numPr>
          <w:ilvl w:val="0"/>
          <w:numId w:val="8"/>
        </w:numPr>
        <w:tabs>
          <w:tab w:val="right" w:pos="162"/>
        </w:tabs>
        <w:bidi/>
        <w:spacing w:after="0" w:line="240" w:lineRule="auto"/>
        <w:ind w:left="-18" w:firstLine="0"/>
        <w:jc w:val="both"/>
        <w:rPr>
          <w:rFonts w:asciiTheme="majorBidi" w:hAnsiTheme="majorBidi" w:cstheme="majorBidi"/>
          <w:b/>
          <w:bCs/>
          <w:sz w:val="24"/>
          <w:szCs w:val="24"/>
          <w:rtl/>
          <w:lang w:val="en-US" w:bidi="ar-DZ"/>
        </w:rPr>
      </w:pPr>
      <w:r w:rsidRPr="009156A9">
        <w:rPr>
          <w:rFonts w:asciiTheme="majorBidi" w:hAnsiTheme="majorBidi" w:cstheme="majorBidi"/>
          <w:b/>
          <w:bCs/>
          <w:sz w:val="24"/>
          <w:szCs w:val="24"/>
          <w:lang w:val="en-US" w:bidi="ar-DZ"/>
        </w:rPr>
        <w:t>R</w:t>
      </w:r>
      <w:r w:rsidRPr="009156A9">
        <w:rPr>
          <w:rFonts w:asciiTheme="majorBidi" w:hAnsiTheme="majorBidi" w:cstheme="majorBidi"/>
          <w:b/>
          <w:bCs/>
          <w:sz w:val="24"/>
          <w:szCs w:val="24"/>
          <w:vertAlign w:val="subscript"/>
          <w:lang w:val="en-US" w:bidi="ar-DZ"/>
        </w:rPr>
        <w:t>e</w:t>
      </w:r>
      <w:r w:rsidRPr="009156A9">
        <w:rPr>
          <w:rFonts w:asciiTheme="majorBidi" w:hAnsiTheme="majorBidi" w:cstheme="majorBidi"/>
          <w:b/>
          <w:bCs/>
          <w:sz w:val="24"/>
          <w:szCs w:val="24"/>
          <w:lang w:val="en-US" w:bidi="ar-DZ"/>
        </w:rPr>
        <w:t>= i</w:t>
      </w:r>
      <w:r w:rsidRPr="009156A9">
        <w:rPr>
          <w:rFonts w:asciiTheme="majorBidi" w:hAnsiTheme="majorBidi" w:cstheme="majorBidi" w:hint="cs"/>
          <w:b/>
          <w:bCs/>
          <w:sz w:val="24"/>
          <w:szCs w:val="24"/>
          <w:rtl/>
          <w:lang w:val="en-US" w:bidi="ar-DZ"/>
        </w:rPr>
        <w:t>: هذا يعني أن 0</w:t>
      </w:r>
      <w:r w:rsidRPr="009156A9">
        <w:rPr>
          <w:rFonts w:asciiTheme="majorBidi" w:hAnsiTheme="majorBidi" w:cstheme="majorBidi"/>
          <w:b/>
          <w:bCs/>
          <w:sz w:val="24"/>
          <w:szCs w:val="24"/>
          <w:lang w:val="en-US" w:bidi="ar-DZ"/>
        </w:rPr>
        <w:t>=</w:t>
      </w:r>
      <w:r w:rsidRPr="009156A9">
        <w:rPr>
          <w:rFonts w:asciiTheme="majorBidi" w:hAnsiTheme="majorBidi" w:cstheme="majorBidi" w:hint="cs"/>
          <w:b/>
          <w:bCs/>
          <w:sz w:val="24"/>
          <w:szCs w:val="24"/>
          <w:rtl/>
          <w:lang w:val="en-US" w:bidi="ar-DZ"/>
        </w:rPr>
        <w:t xml:space="preserve"> </w:t>
      </w:r>
      <w:r w:rsidRPr="009156A9">
        <w:rPr>
          <w:rFonts w:asciiTheme="majorBidi" w:hAnsiTheme="majorBidi" w:cstheme="majorBidi"/>
          <w:b/>
          <w:bCs/>
          <w:sz w:val="24"/>
          <w:szCs w:val="24"/>
          <w:lang w:val="en-US" w:bidi="ar-DZ"/>
        </w:rPr>
        <w:t>R</w:t>
      </w:r>
      <w:r w:rsidRPr="009156A9">
        <w:rPr>
          <w:rFonts w:asciiTheme="majorBidi" w:hAnsiTheme="majorBidi" w:cstheme="majorBidi"/>
          <w:b/>
          <w:bCs/>
          <w:sz w:val="24"/>
          <w:szCs w:val="24"/>
          <w:vertAlign w:val="subscript"/>
          <w:lang w:val="en-US" w:bidi="ar-DZ"/>
        </w:rPr>
        <w:t>e</w:t>
      </w:r>
      <w:r w:rsidRPr="009156A9">
        <w:rPr>
          <w:rFonts w:asciiTheme="majorBidi" w:hAnsiTheme="majorBidi" w:cstheme="majorBidi"/>
          <w:b/>
          <w:bCs/>
          <w:sz w:val="24"/>
          <w:szCs w:val="24"/>
          <w:lang w:val="en-US" w:bidi="ar-DZ"/>
        </w:rPr>
        <w:t xml:space="preserve"> – i</w:t>
      </w:r>
      <w:r w:rsidRPr="009156A9">
        <w:rPr>
          <w:rFonts w:asciiTheme="majorBidi" w:hAnsiTheme="majorBidi" w:cstheme="majorBidi" w:hint="cs"/>
          <w:b/>
          <w:bCs/>
          <w:sz w:val="24"/>
          <w:szCs w:val="24"/>
          <w:rtl/>
          <w:lang w:val="en-US" w:bidi="ar-DZ"/>
        </w:rPr>
        <w:t>، ومنه أثر الرفع المالي يكون معدوم، وبالتالي فزيادة الديون لن يؤثر على المردودية المالية، والتي تبقى ثابتة ومستقلة عن الرفع المالي، وبالتالي فلا فرق بين التمويل بديون أو أموال خاصة لأن المردودية المالية لن تتغير.</w:t>
      </w:r>
    </w:p>
    <w:p w:rsidR="009156A9" w:rsidRPr="009156A9" w:rsidRDefault="009156A9" w:rsidP="009156A9">
      <w:pPr>
        <w:bidi/>
        <w:spacing w:after="0" w:line="240" w:lineRule="auto"/>
        <w:jc w:val="both"/>
        <w:rPr>
          <w:rFonts w:asciiTheme="majorBidi" w:hAnsiTheme="majorBidi" w:cstheme="majorBidi"/>
          <w:b/>
          <w:bCs/>
          <w:sz w:val="24"/>
          <w:szCs w:val="24"/>
          <w:shd w:val="pct15" w:color="auto" w:fill="FFFFFF"/>
          <w:rtl/>
          <w:lang w:bidi="ar-DZ"/>
        </w:rPr>
      </w:pPr>
      <w:r w:rsidRPr="009156A9">
        <w:rPr>
          <w:rFonts w:asciiTheme="majorBidi" w:hAnsiTheme="majorBidi" w:cstheme="majorBidi" w:hint="cs"/>
          <w:b/>
          <w:bCs/>
          <w:sz w:val="24"/>
          <w:szCs w:val="24"/>
          <w:shd w:val="pct15" w:color="auto" w:fill="FFFFFF"/>
          <w:rtl/>
          <w:lang w:bidi="ar-DZ"/>
        </w:rPr>
        <w:t>ملاحظة:</w:t>
      </w:r>
    </w:p>
    <w:p w:rsidR="009156A9" w:rsidRDefault="00243EE8" w:rsidP="009156A9">
      <w:pPr>
        <w:bidi/>
        <w:spacing w:after="0" w:line="240" w:lineRule="auto"/>
        <w:jc w:val="both"/>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151" type="#_x0000_t202" style="position:absolute;left:0;text-align:left;margin-left:301.15pt;margin-top:11.7pt;width:12pt;height:43.45pt;z-index:251773952" strokecolor="white [3212]">
            <v:textbox style="mso-next-textbox:#_x0000_s1151">
              <w:txbxContent>
                <w:p w:rsidR="00C107E1" w:rsidRPr="00133D8D" w:rsidRDefault="00C107E1" w:rsidP="00E6299F">
                  <w:pPr>
                    <w:rPr>
                      <w:szCs w:val="24"/>
                    </w:rPr>
                  </w:pPr>
                  <w:r>
                    <w:rPr>
                      <w:rFonts w:asciiTheme="majorBidi" w:hAnsiTheme="majorBidi" w:cstheme="majorBidi"/>
                      <w:b/>
                      <w:bCs/>
                      <w:sz w:val="44"/>
                      <w:szCs w:val="44"/>
                      <w:rtl/>
                      <w:lang w:val="en-US" w:bidi="ar-DZ"/>
                    </w:rPr>
                    <w:t>[</w:t>
                  </w:r>
                </w:p>
              </w:txbxContent>
            </v:textbox>
          </v:shape>
        </w:pict>
      </w:r>
      <w:r w:rsidR="009156A9">
        <w:rPr>
          <w:rFonts w:asciiTheme="majorBidi" w:hAnsiTheme="majorBidi" w:cstheme="majorBidi" w:hint="cs"/>
          <w:b/>
          <w:bCs/>
          <w:sz w:val="24"/>
          <w:szCs w:val="24"/>
          <w:rtl/>
          <w:lang w:bidi="ar-DZ"/>
        </w:rPr>
        <w:t xml:space="preserve"> في حالة استخدام المردودية الاقتصادية بعد الضريبة، تكون العلاقة  (1) كما يلي: </w:t>
      </w:r>
    </w:p>
    <w:p w:rsidR="009156A9" w:rsidRDefault="00243EE8" w:rsidP="009156A9">
      <w:pPr>
        <w:bidi/>
        <w:spacing w:after="0" w:line="240" w:lineRule="auto"/>
        <w:jc w:val="both"/>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147" type="#_x0000_t202" style="position:absolute;left:0;text-align:left;margin-left:196pt;margin-top:.75pt;width:12pt;height:43.45pt;z-index:251769856" strokecolor="white [3212]">
            <v:textbox style="mso-next-textbox:#_x0000_s1147">
              <w:txbxContent>
                <w:p w:rsidR="00C107E1" w:rsidRPr="00133D8D" w:rsidRDefault="00C107E1" w:rsidP="009156A9">
                  <w:pPr>
                    <w:bidi/>
                    <w:spacing w:after="0" w:line="240" w:lineRule="auto"/>
                    <w:rPr>
                      <w:rFonts w:asciiTheme="majorBidi" w:hAnsiTheme="majorBidi" w:cstheme="majorBidi"/>
                      <w:b/>
                      <w:bCs/>
                      <w:sz w:val="44"/>
                      <w:szCs w:val="44"/>
                      <w:lang w:val="en-US" w:bidi="ar-DZ"/>
                    </w:rPr>
                  </w:pPr>
                  <w:r w:rsidRPr="00133D8D">
                    <w:rPr>
                      <w:rFonts w:asciiTheme="majorBidi" w:hAnsiTheme="majorBidi" w:cstheme="majorBidi"/>
                      <w:b/>
                      <w:bCs/>
                      <w:sz w:val="44"/>
                      <w:szCs w:val="44"/>
                      <w:rtl/>
                      <w:lang w:val="en-US" w:bidi="ar-DZ"/>
                    </w:rPr>
                    <w:t>]</w:t>
                  </w:r>
                </w:p>
              </w:txbxContent>
            </v:textbox>
          </v:shape>
        </w:pict>
      </w:r>
      <w:r>
        <w:rPr>
          <w:rFonts w:asciiTheme="majorBidi" w:hAnsiTheme="majorBidi" w:cstheme="majorBidi"/>
          <w:b/>
          <w:bCs/>
          <w:noProof/>
          <w:sz w:val="24"/>
          <w:szCs w:val="24"/>
          <w:rtl/>
        </w:rPr>
        <w:pict>
          <v:shape id="_x0000_s1145" type="#_x0000_t202" style="position:absolute;left:0;text-align:left;margin-left:169.65pt;margin-top:8.45pt;width:36.75pt;height:23.75pt;z-index:251768832" strokecolor="white [3212]">
            <v:textbox style="mso-next-textbox:#_x0000_s1145">
              <w:txbxContent>
                <w:p w:rsidR="00C107E1" w:rsidRPr="00DE2B62" w:rsidRDefault="00C107E1" w:rsidP="009156A9">
                  <w:pPr>
                    <w:bidi/>
                    <w:spacing w:after="0" w:line="240" w:lineRule="auto"/>
                    <w:rPr>
                      <w:rFonts w:asciiTheme="majorBidi" w:hAnsiTheme="majorBidi" w:cstheme="majorBidi"/>
                      <w:b/>
                      <w:bCs/>
                      <w:sz w:val="24"/>
                      <w:szCs w:val="24"/>
                      <w:lang w:val="en-US" w:bidi="ar-DZ"/>
                    </w:rPr>
                  </w:pPr>
                  <w:r w:rsidRPr="00DE2B62">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f</w:t>
                  </w:r>
                  <w:r>
                    <w:rPr>
                      <w:rFonts w:asciiTheme="majorBidi" w:hAnsiTheme="majorBidi" w:cstheme="majorBidi"/>
                      <w:b/>
                      <w:bCs/>
                      <w:sz w:val="24"/>
                      <w:szCs w:val="24"/>
                      <w:lang w:val="en-US" w:bidi="ar-DZ"/>
                    </w:rPr>
                    <w:t xml:space="preserve">= </w:t>
                  </w:r>
                </w:p>
              </w:txbxContent>
            </v:textbox>
          </v:shape>
        </w:pict>
      </w:r>
      <w:r>
        <w:rPr>
          <w:rFonts w:asciiTheme="majorBidi" w:hAnsiTheme="majorBidi" w:cstheme="majorBidi"/>
          <w:b/>
          <w:bCs/>
          <w:noProof/>
          <w:sz w:val="24"/>
          <w:szCs w:val="24"/>
          <w:rtl/>
        </w:rPr>
        <w:pict>
          <v:shape id="_x0000_s1148" type="#_x0000_t202" style="position:absolute;left:0;text-align:left;margin-left:202pt;margin-top:6.95pt;width:86.25pt;height:23.75pt;z-index:251770880" strokecolor="white [3212]">
            <v:textbox style="mso-next-textbox:#_x0000_s1148">
              <w:txbxContent>
                <w:p w:rsidR="00C107E1" w:rsidRPr="001B478C" w:rsidRDefault="00C107E1" w:rsidP="009156A9">
                  <w:pPr>
                    <w:spacing w:after="0" w:line="240" w:lineRule="auto"/>
                    <w:rPr>
                      <w:szCs w:val="24"/>
                      <w:lang w:val="en-US"/>
                    </w:rPr>
                  </w:pPr>
                  <w:r>
                    <w:rPr>
                      <w:rFonts w:asciiTheme="majorBidi" w:hAnsiTheme="majorBidi" w:cstheme="majorBidi"/>
                      <w:b/>
                      <w:bCs/>
                      <w:sz w:val="24"/>
                      <w:szCs w:val="24"/>
                      <w:lang w:val="en-US" w:bidi="ar-DZ"/>
                    </w:rPr>
                    <w:t>R</w:t>
                  </w:r>
                  <w:r w:rsidRPr="00133D8D">
                    <w:rPr>
                      <w:rFonts w:asciiTheme="majorBidi" w:hAnsiTheme="majorBidi" w:cstheme="majorBidi"/>
                      <w:b/>
                      <w:bCs/>
                      <w:sz w:val="24"/>
                      <w:szCs w:val="24"/>
                      <w:vertAlign w:val="subscript"/>
                      <w:lang w:val="en-US" w:bidi="ar-DZ"/>
                    </w:rPr>
                    <w:t>e</w:t>
                  </w:r>
                  <w:r>
                    <w:rPr>
                      <w:rFonts w:asciiTheme="majorBidi" w:hAnsiTheme="majorBidi" w:cstheme="majorBidi"/>
                      <w:b/>
                      <w:bCs/>
                      <w:sz w:val="24"/>
                      <w:szCs w:val="24"/>
                      <w:lang w:val="en-US" w:bidi="ar-DZ"/>
                    </w:rPr>
                    <w:t>+ (R</w:t>
                  </w:r>
                  <w:r>
                    <w:rPr>
                      <w:rFonts w:asciiTheme="majorBidi" w:hAnsiTheme="majorBidi" w:cstheme="majorBidi"/>
                      <w:b/>
                      <w:bCs/>
                      <w:sz w:val="24"/>
                      <w:szCs w:val="24"/>
                      <w:vertAlign w:val="subscript"/>
                      <w:lang w:val="en-US" w:bidi="ar-DZ"/>
                    </w:rPr>
                    <w:t>e</w:t>
                  </w:r>
                  <w:r>
                    <w:rPr>
                      <w:rFonts w:asciiTheme="majorBidi" w:hAnsiTheme="majorBidi" w:cstheme="majorBidi"/>
                      <w:b/>
                      <w:bCs/>
                      <w:sz w:val="24"/>
                      <w:szCs w:val="24"/>
                      <w:lang w:val="en-US" w:bidi="ar-DZ"/>
                    </w:rPr>
                    <w:t xml:space="preserve"> – k</w:t>
                  </w:r>
                  <w:r w:rsidRPr="009156A9">
                    <w:rPr>
                      <w:rFonts w:asciiTheme="majorBidi" w:hAnsiTheme="majorBidi" w:cstheme="majorBidi"/>
                      <w:b/>
                      <w:bCs/>
                      <w:sz w:val="24"/>
                      <w:szCs w:val="24"/>
                      <w:vertAlign w:val="subscript"/>
                      <w:lang w:val="en-US" w:bidi="ar-DZ"/>
                    </w:rPr>
                    <w:t>D</w:t>
                  </w:r>
                  <w:r>
                    <w:rPr>
                      <w:rFonts w:asciiTheme="majorBidi" w:hAnsiTheme="majorBidi" w:cstheme="majorBidi"/>
                      <w:b/>
                      <w:bCs/>
                      <w:sz w:val="24"/>
                      <w:szCs w:val="24"/>
                      <w:lang w:val="en-US" w:bidi="ar-DZ"/>
                    </w:rPr>
                    <w:t>)</w:t>
                  </w:r>
                </w:p>
              </w:txbxContent>
            </v:textbox>
          </v:shape>
        </w:pict>
      </w:r>
      <w:r>
        <w:rPr>
          <w:rFonts w:asciiTheme="majorBidi" w:hAnsiTheme="majorBidi" w:cstheme="majorBidi"/>
          <w:b/>
          <w:bCs/>
          <w:noProof/>
          <w:sz w:val="24"/>
          <w:szCs w:val="24"/>
          <w:rtl/>
        </w:rPr>
        <w:pict>
          <v:shape id="_x0000_s1149" type="#_x0000_t202" style="position:absolute;left:0;text-align:left;margin-left:279pt;margin-top:.55pt;width:24pt;height:23.75pt;z-index:251771904" strokecolor="white [3212]">
            <v:textbox style="mso-next-textbox:#_x0000_s1149">
              <w:txbxContent>
                <w:p w:rsidR="00C107E1" w:rsidRPr="00631BD8" w:rsidRDefault="00C107E1" w:rsidP="00E6299F">
                  <w:pPr>
                    <w:spacing w:after="0" w:line="240" w:lineRule="auto"/>
                    <w:rPr>
                      <w:szCs w:val="24"/>
                      <w:lang w:val="en-US"/>
                    </w:rPr>
                  </w:pPr>
                  <w:r>
                    <w:rPr>
                      <w:rFonts w:asciiTheme="majorBidi" w:hAnsiTheme="majorBidi" w:cstheme="majorBidi"/>
                      <w:b/>
                      <w:bCs/>
                      <w:sz w:val="24"/>
                      <w:szCs w:val="24"/>
                      <w:lang w:val="en-US" w:bidi="ar-DZ"/>
                    </w:rPr>
                    <w:t>D</w:t>
                  </w:r>
                </w:p>
              </w:txbxContent>
            </v:textbox>
          </v:shape>
        </w:pict>
      </w:r>
    </w:p>
    <w:p w:rsidR="009156A9" w:rsidRPr="008C60FB" w:rsidRDefault="00243EE8" w:rsidP="009156A9">
      <w:pPr>
        <w:bidi/>
        <w:spacing w:after="0" w:line="240" w:lineRule="auto"/>
        <w:jc w:val="both"/>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150" type="#_x0000_t202" style="position:absolute;left:0;text-align:left;margin-left:276.2pt;margin-top:3.05pt;width:32.45pt;height:23.75pt;z-index:251772928" strokecolor="white [3212]">
            <v:textbox style="mso-next-textbox:#_x0000_s1150">
              <w:txbxContent>
                <w:p w:rsidR="00C107E1" w:rsidRPr="00631BD8" w:rsidRDefault="00C107E1" w:rsidP="00E6299F">
                  <w:pPr>
                    <w:spacing w:after="0" w:line="240" w:lineRule="auto"/>
                    <w:rPr>
                      <w:szCs w:val="24"/>
                      <w:lang w:val="en-US"/>
                    </w:rPr>
                  </w:pPr>
                  <w:r>
                    <w:rPr>
                      <w:rFonts w:asciiTheme="majorBidi" w:hAnsiTheme="majorBidi" w:cstheme="majorBidi"/>
                      <w:b/>
                      <w:bCs/>
                      <w:sz w:val="24"/>
                      <w:szCs w:val="24"/>
                      <w:lang w:val="en-US" w:bidi="ar-DZ"/>
                    </w:rPr>
                    <w:t>CP</w:t>
                  </w:r>
                </w:p>
              </w:txbxContent>
            </v:textbox>
          </v:shape>
        </w:pict>
      </w:r>
      <w:r>
        <w:rPr>
          <w:rFonts w:asciiTheme="majorBidi" w:hAnsiTheme="majorBidi" w:cstheme="majorBidi"/>
          <w:b/>
          <w:bCs/>
          <w:noProof/>
          <w:sz w:val="24"/>
          <w:szCs w:val="24"/>
          <w:rtl/>
        </w:rPr>
        <w:pict>
          <v:shape id="_x0000_s1152" type="#_x0000_t32" style="position:absolute;left:0;text-align:left;margin-left:278.45pt;margin-top:5.1pt;width:24.6pt;height:0;z-index:251774976" o:connectortype="straight"/>
        </w:pict>
      </w:r>
    </w:p>
    <w:p w:rsidR="00E6299F" w:rsidRDefault="00E6299F" w:rsidP="00AC33B2">
      <w:pPr>
        <w:bidi/>
        <w:spacing w:after="0" w:line="240" w:lineRule="auto"/>
        <w:jc w:val="both"/>
        <w:rPr>
          <w:rFonts w:asciiTheme="majorBidi" w:hAnsiTheme="majorBidi" w:cstheme="majorBidi"/>
          <w:b/>
          <w:bCs/>
          <w:sz w:val="24"/>
          <w:szCs w:val="24"/>
          <w:shd w:val="pct15" w:color="auto" w:fill="FFFFFF"/>
          <w:rtl/>
          <w:lang w:bidi="ar-DZ"/>
        </w:rPr>
      </w:pPr>
    </w:p>
    <w:p w:rsidR="009156A9" w:rsidRPr="00E6299F" w:rsidRDefault="00E6299F" w:rsidP="00106C96">
      <w:pPr>
        <w:bidi/>
        <w:spacing w:after="0" w:line="240" w:lineRule="auto"/>
        <w:jc w:val="both"/>
        <w:rPr>
          <w:rFonts w:asciiTheme="majorBidi" w:hAnsiTheme="majorBidi" w:cstheme="majorBidi"/>
          <w:b/>
          <w:bCs/>
          <w:sz w:val="24"/>
          <w:szCs w:val="24"/>
          <w:shd w:val="pct15" w:color="auto" w:fill="FFFFFF"/>
          <w:rtl/>
          <w:lang w:bidi="ar-DZ"/>
        </w:rPr>
      </w:pPr>
      <w:r w:rsidRPr="00E6299F">
        <w:rPr>
          <w:rFonts w:asciiTheme="majorBidi" w:hAnsiTheme="majorBidi" w:cstheme="majorBidi" w:hint="cs"/>
          <w:b/>
          <w:bCs/>
          <w:sz w:val="24"/>
          <w:szCs w:val="24"/>
          <w:rtl/>
          <w:lang w:bidi="ar-DZ"/>
        </w:rPr>
        <w:t>حيث</w:t>
      </w:r>
      <w:r w:rsidR="00106C96" w:rsidRPr="00106C96">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val="en-US" w:bidi="ar-DZ"/>
        </w:rPr>
        <w:t>k</w:t>
      </w:r>
      <w:r w:rsidRPr="009156A9">
        <w:rPr>
          <w:rFonts w:asciiTheme="majorBidi" w:hAnsiTheme="majorBidi" w:cstheme="majorBidi"/>
          <w:b/>
          <w:bCs/>
          <w:sz w:val="24"/>
          <w:szCs w:val="24"/>
          <w:vertAlign w:val="subscript"/>
          <w:lang w:val="en-US" w:bidi="ar-DZ"/>
        </w:rPr>
        <w:t>D</w:t>
      </w:r>
      <w:r>
        <w:rPr>
          <w:rFonts w:asciiTheme="majorBidi" w:hAnsiTheme="majorBidi" w:cstheme="majorBidi" w:hint="cs"/>
          <w:b/>
          <w:bCs/>
          <w:sz w:val="24"/>
          <w:szCs w:val="24"/>
          <w:rtl/>
          <w:lang w:val="en-US" w:bidi="ar-DZ"/>
        </w:rPr>
        <w:t xml:space="preserve"> يمثل تكلفة الديون بعد الضريبة، وتحسب بالعلاقة التالية:  </w:t>
      </w:r>
      <w:r>
        <w:rPr>
          <w:rFonts w:asciiTheme="majorBidi" w:hAnsiTheme="majorBidi" w:cstheme="majorBidi"/>
          <w:b/>
          <w:bCs/>
          <w:sz w:val="24"/>
          <w:szCs w:val="24"/>
          <w:lang w:val="en-US" w:bidi="ar-DZ"/>
        </w:rPr>
        <w:t>k</w:t>
      </w:r>
      <w:r w:rsidRPr="00E6299F">
        <w:rPr>
          <w:rFonts w:asciiTheme="majorBidi" w:hAnsiTheme="majorBidi" w:cstheme="majorBidi"/>
          <w:b/>
          <w:bCs/>
          <w:sz w:val="24"/>
          <w:szCs w:val="24"/>
          <w:vertAlign w:val="subscript"/>
          <w:lang w:val="en-US" w:bidi="ar-DZ"/>
        </w:rPr>
        <w:t>D</w:t>
      </w:r>
      <w:r>
        <w:rPr>
          <w:rFonts w:asciiTheme="majorBidi" w:hAnsiTheme="majorBidi" w:cstheme="majorBidi"/>
          <w:b/>
          <w:bCs/>
          <w:sz w:val="24"/>
          <w:szCs w:val="24"/>
          <w:lang w:val="en-US" w:bidi="ar-DZ"/>
        </w:rPr>
        <w:t>= i(1- T)</w:t>
      </w:r>
    </w:p>
    <w:p w:rsidR="001208BA" w:rsidRPr="00B92938" w:rsidRDefault="00DF7A69" w:rsidP="00106C96">
      <w:pPr>
        <w:bidi/>
        <w:spacing w:after="0" w:line="240" w:lineRule="auto"/>
        <w:jc w:val="both"/>
        <w:rPr>
          <w:rFonts w:asciiTheme="majorBidi" w:hAnsiTheme="majorBidi" w:cstheme="majorBidi"/>
          <w:sz w:val="28"/>
          <w:szCs w:val="28"/>
          <w:shd w:val="pct15" w:color="auto" w:fill="FFFFFF"/>
          <w:rtl/>
          <w:lang w:bidi="ar-DZ"/>
        </w:rPr>
      </w:pPr>
      <w:r w:rsidRPr="00B92938">
        <w:rPr>
          <w:rFonts w:asciiTheme="majorBidi" w:hAnsiTheme="majorBidi" w:cstheme="majorBidi" w:hint="cs"/>
          <w:b/>
          <w:bCs/>
          <w:sz w:val="28"/>
          <w:szCs w:val="28"/>
          <w:shd w:val="pct15" w:color="auto" w:fill="FFFFFF"/>
          <w:rtl/>
          <w:lang w:bidi="ar-DZ"/>
        </w:rPr>
        <w:t xml:space="preserve">ثالثا. </w:t>
      </w:r>
      <w:r w:rsidR="001208BA" w:rsidRPr="00B92938">
        <w:rPr>
          <w:rFonts w:asciiTheme="majorBidi" w:hAnsiTheme="majorBidi" w:cstheme="majorBidi" w:hint="cs"/>
          <w:b/>
          <w:bCs/>
          <w:sz w:val="28"/>
          <w:szCs w:val="28"/>
          <w:shd w:val="pct15" w:color="auto" w:fill="FFFFFF"/>
          <w:rtl/>
          <w:lang w:bidi="ar-DZ"/>
        </w:rPr>
        <w:t xml:space="preserve">علاقة </w:t>
      </w:r>
      <w:r w:rsidR="00106C96" w:rsidRPr="00B92938">
        <w:rPr>
          <w:rFonts w:asciiTheme="majorBidi" w:hAnsiTheme="majorBidi" w:cstheme="majorBidi" w:hint="cs"/>
          <w:b/>
          <w:bCs/>
          <w:sz w:val="28"/>
          <w:szCs w:val="28"/>
          <w:shd w:val="pct15" w:color="auto" w:fill="FFFFFF"/>
          <w:rtl/>
          <w:lang w:bidi="ar-DZ"/>
        </w:rPr>
        <w:t>الرفع المالي ومعدل الفائدة ب</w:t>
      </w:r>
      <w:r w:rsidR="001208BA" w:rsidRPr="00B92938">
        <w:rPr>
          <w:rFonts w:asciiTheme="majorBidi" w:hAnsiTheme="majorBidi" w:cstheme="majorBidi" w:hint="cs"/>
          <w:b/>
          <w:bCs/>
          <w:sz w:val="28"/>
          <w:szCs w:val="28"/>
          <w:shd w:val="pct15" w:color="auto" w:fill="FFFFFF"/>
          <w:rtl/>
          <w:lang w:bidi="ar-DZ"/>
        </w:rPr>
        <w:t>المردودية</w:t>
      </w:r>
      <w:r w:rsidRPr="00B92938">
        <w:rPr>
          <w:rFonts w:asciiTheme="majorBidi" w:hAnsiTheme="majorBidi" w:cstheme="majorBidi" w:hint="cs"/>
          <w:b/>
          <w:bCs/>
          <w:sz w:val="28"/>
          <w:szCs w:val="28"/>
          <w:shd w:val="pct15" w:color="auto" w:fill="FFFFFF"/>
          <w:rtl/>
          <w:lang w:bidi="ar-DZ"/>
        </w:rPr>
        <w:t xml:space="preserve"> المالية</w:t>
      </w:r>
      <w:r w:rsidR="001208BA" w:rsidRPr="00B92938">
        <w:rPr>
          <w:rFonts w:asciiTheme="majorBidi" w:hAnsiTheme="majorBidi" w:cstheme="majorBidi" w:hint="cs"/>
          <w:b/>
          <w:bCs/>
          <w:sz w:val="28"/>
          <w:szCs w:val="28"/>
          <w:shd w:val="pct15" w:color="auto" w:fill="FFFFFF"/>
          <w:rtl/>
          <w:lang w:bidi="ar-DZ"/>
        </w:rPr>
        <w:t>:</w:t>
      </w:r>
    </w:p>
    <w:p w:rsidR="00183C15" w:rsidRPr="00510817" w:rsidRDefault="00DF7A69" w:rsidP="001208BA">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hint="cs"/>
          <w:b/>
          <w:bCs/>
          <w:sz w:val="24"/>
          <w:szCs w:val="24"/>
          <w:shd w:val="pct15" w:color="auto" w:fill="FFFFFF"/>
          <w:rtl/>
          <w:lang w:bidi="ar-DZ"/>
        </w:rPr>
        <w:t xml:space="preserve">1. </w:t>
      </w:r>
      <w:r w:rsidR="00B1132F" w:rsidRPr="00510817">
        <w:rPr>
          <w:rFonts w:asciiTheme="majorBidi" w:hAnsiTheme="majorBidi" w:cstheme="majorBidi" w:hint="cs"/>
          <w:b/>
          <w:bCs/>
          <w:sz w:val="24"/>
          <w:szCs w:val="24"/>
          <w:shd w:val="pct15" w:color="auto" w:fill="FFFFFF"/>
          <w:rtl/>
          <w:lang w:bidi="ar-DZ"/>
        </w:rPr>
        <w:t>حالة مؤسسة غير مستدينة</w:t>
      </w:r>
    </w:p>
    <w:p w:rsidR="00360114" w:rsidRDefault="00DF7A69" w:rsidP="00360114">
      <w:pPr>
        <w:bidi/>
        <w:spacing w:after="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360114" w:rsidRPr="00360114">
        <w:rPr>
          <w:rFonts w:asciiTheme="majorBidi" w:hAnsiTheme="majorBidi" w:cstheme="majorBidi" w:hint="cs"/>
          <w:b/>
          <w:bCs/>
          <w:sz w:val="24"/>
          <w:szCs w:val="24"/>
          <w:rtl/>
          <w:lang w:bidi="ar-DZ"/>
        </w:rPr>
        <w:t>عندما تمول المؤسسة احتياجاتها المالية حصرا بواسطة أموالها الخاصة</w:t>
      </w:r>
      <w:r w:rsidR="00360114">
        <w:rPr>
          <w:rFonts w:asciiTheme="majorBidi" w:hAnsiTheme="majorBidi" w:cstheme="majorBidi" w:hint="cs"/>
          <w:b/>
          <w:bCs/>
          <w:sz w:val="24"/>
          <w:szCs w:val="24"/>
          <w:rtl/>
          <w:lang w:bidi="ar-DZ"/>
        </w:rPr>
        <w:t>، فإنه لا يوجد رفع مالي، وبالتالي لا يوجد أثر للرافعة المالية، وهنا تتساوى المردودية المالية مع المردودية الاقتصادية بعد اقتطاع الضريبة على الأرباح.</w:t>
      </w:r>
    </w:p>
    <w:p w:rsidR="00360114" w:rsidRDefault="00243EE8" w:rsidP="00360114">
      <w:pPr>
        <w:bidi/>
        <w:spacing w:after="0"/>
        <w:jc w:val="center"/>
        <w:rPr>
          <w:rFonts w:asciiTheme="majorBidi" w:hAnsiTheme="majorBidi" w:cstheme="majorBidi"/>
          <w:b/>
          <w:bCs/>
          <w:sz w:val="24"/>
          <w:szCs w:val="24"/>
          <w:lang w:val="en-US" w:bidi="ar-DZ"/>
        </w:rPr>
      </w:pPr>
      <w:r>
        <w:rPr>
          <w:rFonts w:asciiTheme="majorBidi" w:hAnsiTheme="majorBidi" w:cstheme="majorBidi"/>
          <w:b/>
          <w:bCs/>
          <w:noProof/>
          <w:sz w:val="24"/>
          <w:szCs w:val="24"/>
        </w:rPr>
        <w:pict>
          <v:shape id="_x0000_s1036" type="#_x0000_t13" style="position:absolute;left:0;text-align:left;margin-left:265.15pt;margin-top:4.2pt;width:10.85pt;height:7.15pt;z-index:251667456" fillcolor="#bfbfbf [2412]"/>
        </w:pict>
      </w:r>
      <w:r>
        <w:rPr>
          <w:rFonts w:asciiTheme="majorBidi" w:hAnsiTheme="majorBidi" w:cstheme="majorBidi"/>
          <w:b/>
          <w:bCs/>
          <w:noProof/>
          <w:sz w:val="24"/>
          <w:szCs w:val="24"/>
        </w:rPr>
        <w:pict>
          <v:shape id="_x0000_s1035" type="#_x0000_t13" style="position:absolute;left:0;text-align:left;margin-left:215.75pt;margin-top:4.2pt;width:10.85pt;height:7.15pt;z-index:251666432" fillcolor="#bfbfbf [2412]"/>
        </w:pict>
      </w:r>
      <w:r w:rsidR="00360114">
        <w:rPr>
          <w:rFonts w:asciiTheme="majorBidi" w:hAnsiTheme="majorBidi" w:cstheme="majorBidi"/>
          <w:b/>
          <w:bCs/>
          <w:sz w:val="24"/>
          <w:szCs w:val="24"/>
          <w:lang w:val="en-US" w:bidi="ar-DZ"/>
        </w:rPr>
        <w:t>D= 0      L</w:t>
      </w:r>
      <w:r w:rsidR="00360114" w:rsidRPr="00360114">
        <w:rPr>
          <w:rFonts w:asciiTheme="majorBidi" w:hAnsiTheme="majorBidi" w:cstheme="majorBidi"/>
          <w:b/>
          <w:bCs/>
          <w:sz w:val="24"/>
          <w:szCs w:val="24"/>
          <w:vertAlign w:val="subscript"/>
          <w:lang w:val="en-US" w:bidi="ar-DZ"/>
        </w:rPr>
        <w:t>F</w:t>
      </w:r>
      <w:r w:rsidR="00360114">
        <w:rPr>
          <w:rFonts w:asciiTheme="majorBidi" w:hAnsiTheme="majorBidi" w:cstheme="majorBidi"/>
          <w:b/>
          <w:bCs/>
          <w:sz w:val="24"/>
          <w:szCs w:val="24"/>
          <w:vertAlign w:val="subscript"/>
          <w:lang w:val="en-US" w:bidi="ar-DZ"/>
        </w:rPr>
        <w:t xml:space="preserve"> </w:t>
      </w:r>
      <w:r w:rsidR="00360114">
        <w:rPr>
          <w:rFonts w:asciiTheme="majorBidi" w:hAnsiTheme="majorBidi" w:cstheme="majorBidi"/>
          <w:b/>
          <w:bCs/>
          <w:sz w:val="24"/>
          <w:szCs w:val="24"/>
          <w:lang w:val="en-US" w:bidi="ar-DZ"/>
        </w:rPr>
        <w:t>= 0      R</w:t>
      </w:r>
      <w:r w:rsidR="00360114" w:rsidRPr="00360114">
        <w:rPr>
          <w:rFonts w:asciiTheme="majorBidi" w:hAnsiTheme="majorBidi" w:cstheme="majorBidi"/>
          <w:b/>
          <w:bCs/>
          <w:sz w:val="24"/>
          <w:szCs w:val="24"/>
          <w:vertAlign w:val="subscript"/>
          <w:lang w:val="en-US" w:bidi="ar-DZ"/>
        </w:rPr>
        <w:t>CP</w:t>
      </w:r>
      <w:r w:rsidR="00360114">
        <w:rPr>
          <w:rFonts w:asciiTheme="majorBidi" w:hAnsiTheme="majorBidi" w:cstheme="majorBidi"/>
          <w:b/>
          <w:bCs/>
          <w:sz w:val="24"/>
          <w:szCs w:val="24"/>
          <w:lang w:val="en-US" w:bidi="ar-DZ"/>
        </w:rPr>
        <w:t>= R</w:t>
      </w:r>
      <w:r w:rsidR="00360114" w:rsidRPr="00360114">
        <w:rPr>
          <w:rFonts w:asciiTheme="majorBidi" w:hAnsiTheme="majorBidi" w:cstheme="majorBidi"/>
          <w:b/>
          <w:bCs/>
          <w:sz w:val="24"/>
          <w:szCs w:val="24"/>
          <w:vertAlign w:val="subscript"/>
          <w:lang w:val="en-US" w:bidi="ar-DZ"/>
        </w:rPr>
        <w:t>e</w:t>
      </w:r>
      <w:r w:rsidR="00360114">
        <w:rPr>
          <w:rFonts w:asciiTheme="majorBidi" w:hAnsiTheme="majorBidi" w:cstheme="majorBidi"/>
          <w:b/>
          <w:bCs/>
          <w:sz w:val="24"/>
          <w:szCs w:val="24"/>
          <w:lang w:val="en-US" w:bidi="ar-DZ"/>
        </w:rPr>
        <w:t xml:space="preserve"> (1-T) </w:t>
      </w:r>
    </w:p>
    <w:p w:rsidR="00360114" w:rsidRPr="00510817" w:rsidRDefault="00DF7A69" w:rsidP="00360114">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hint="cs"/>
          <w:b/>
          <w:bCs/>
          <w:sz w:val="24"/>
          <w:szCs w:val="24"/>
          <w:shd w:val="pct15" w:color="auto" w:fill="FFFFFF"/>
          <w:rtl/>
          <w:lang w:bidi="ar-DZ"/>
        </w:rPr>
        <w:lastRenderedPageBreak/>
        <w:t xml:space="preserve">2. </w:t>
      </w:r>
      <w:r w:rsidR="00360114" w:rsidRPr="00510817">
        <w:rPr>
          <w:rFonts w:asciiTheme="majorBidi" w:hAnsiTheme="majorBidi" w:cstheme="majorBidi" w:hint="cs"/>
          <w:b/>
          <w:bCs/>
          <w:sz w:val="24"/>
          <w:szCs w:val="24"/>
          <w:shd w:val="pct15" w:color="auto" w:fill="FFFFFF"/>
          <w:rtl/>
          <w:lang w:bidi="ar-DZ"/>
        </w:rPr>
        <w:t>حالة مؤسسة مستدينة:</w:t>
      </w:r>
    </w:p>
    <w:p w:rsidR="00360114" w:rsidRPr="00510817" w:rsidRDefault="00DF7A69" w:rsidP="00360114">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hint="cs"/>
          <w:b/>
          <w:bCs/>
          <w:sz w:val="24"/>
          <w:szCs w:val="24"/>
          <w:shd w:val="pct15" w:color="auto" w:fill="FFFFFF"/>
          <w:rtl/>
          <w:lang w:bidi="ar-DZ"/>
        </w:rPr>
        <w:t xml:space="preserve">أ. </w:t>
      </w:r>
      <w:r w:rsidR="00360114" w:rsidRPr="00510817">
        <w:rPr>
          <w:rFonts w:asciiTheme="majorBidi" w:hAnsiTheme="majorBidi" w:cstheme="majorBidi" w:hint="cs"/>
          <w:b/>
          <w:bCs/>
          <w:sz w:val="24"/>
          <w:szCs w:val="24"/>
          <w:shd w:val="pct15" w:color="auto" w:fill="FFFFFF"/>
          <w:rtl/>
          <w:lang w:bidi="ar-DZ"/>
        </w:rPr>
        <w:t>المردودية الاقتصادية (قبل الضريبة) أعلى من معدل الفائدة</w:t>
      </w:r>
      <w:r w:rsidR="00A96240" w:rsidRPr="00510817">
        <w:rPr>
          <w:rFonts w:asciiTheme="majorBidi" w:hAnsiTheme="majorBidi" w:cstheme="majorBidi" w:hint="cs"/>
          <w:b/>
          <w:bCs/>
          <w:sz w:val="24"/>
          <w:szCs w:val="24"/>
          <w:shd w:val="pct15" w:color="auto" w:fill="FFFFFF"/>
          <w:rtl/>
          <w:lang w:bidi="ar-DZ"/>
        </w:rPr>
        <w:t xml:space="preserve"> ( </w:t>
      </w:r>
      <w:r w:rsidR="00A96240" w:rsidRPr="00510817">
        <w:rPr>
          <w:rFonts w:asciiTheme="majorBidi" w:hAnsiTheme="majorBidi" w:cstheme="majorBidi"/>
          <w:b/>
          <w:bCs/>
          <w:sz w:val="24"/>
          <w:szCs w:val="24"/>
          <w:shd w:val="pct15" w:color="auto" w:fill="FFFFFF"/>
          <w:lang w:val="en-US" w:bidi="ar-DZ"/>
        </w:rPr>
        <w:t>R</w:t>
      </w:r>
      <w:r w:rsidR="00A96240" w:rsidRPr="00510817">
        <w:rPr>
          <w:rFonts w:asciiTheme="majorBidi" w:hAnsiTheme="majorBidi" w:cstheme="majorBidi"/>
          <w:b/>
          <w:bCs/>
          <w:sz w:val="24"/>
          <w:szCs w:val="24"/>
          <w:shd w:val="pct15" w:color="auto" w:fill="FFFFFF"/>
          <w:vertAlign w:val="subscript"/>
          <w:lang w:val="en-US" w:bidi="ar-DZ"/>
        </w:rPr>
        <w:t>e</w:t>
      </w:r>
      <w:r w:rsidR="00A96240" w:rsidRPr="00510817">
        <w:rPr>
          <w:rFonts w:asciiTheme="majorBidi" w:hAnsiTheme="majorBidi" w:cstheme="majorBidi"/>
          <w:b/>
          <w:bCs/>
          <w:sz w:val="24"/>
          <w:szCs w:val="24"/>
          <w:shd w:val="pct15" w:color="auto" w:fill="FFFFFF"/>
          <w:lang w:val="en-US" w:bidi="ar-DZ"/>
        </w:rPr>
        <w:t>&gt; i</w:t>
      </w:r>
      <w:r w:rsidR="00A96240" w:rsidRPr="00510817">
        <w:rPr>
          <w:rFonts w:asciiTheme="majorBidi" w:hAnsiTheme="majorBidi" w:cstheme="majorBidi" w:hint="cs"/>
          <w:b/>
          <w:bCs/>
          <w:sz w:val="24"/>
          <w:szCs w:val="24"/>
          <w:shd w:val="pct15" w:color="auto" w:fill="FFFFFF"/>
          <w:rtl/>
          <w:lang w:bidi="ar-DZ"/>
        </w:rPr>
        <w:t>)</w:t>
      </w:r>
      <w:r w:rsidR="00360114" w:rsidRPr="00510817">
        <w:rPr>
          <w:rFonts w:asciiTheme="majorBidi" w:hAnsiTheme="majorBidi" w:cstheme="majorBidi" w:hint="cs"/>
          <w:b/>
          <w:bCs/>
          <w:sz w:val="24"/>
          <w:szCs w:val="24"/>
          <w:shd w:val="pct15" w:color="auto" w:fill="FFFFFF"/>
          <w:rtl/>
          <w:lang w:bidi="ar-DZ"/>
        </w:rPr>
        <w:t>:</w:t>
      </w:r>
    </w:p>
    <w:p w:rsidR="00A96240" w:rsidRDefault="00DF7A69" w:rsidP="00A96240">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A96240">
        <w:rPr>
          <w:rFonts w:asciiTheme="majorBidi" w:hAnsiTheme="majorBidi" w:cstheme="majorBidi" w:hint="cs"/>
          <w:b/>
          <w:bCs/>
          <w:sz w:val="24"/>
          <w:szCs w:val="24"/>
          <w:rtl/>
          <w:lang w:bidi="ar-DZ"/>
        </w:rPr>
        <w:t xml:space="preserve">يكون </w:t>
      </w:r>
      <w:r w:rsidR="00ED2E29">
        <w:rPr>
          <w:rFonts w:asciiTheme="majorBidi" w:hAnsiTheme="majorBidi" w:cstheme="majorBidi" w:hint="cs"/>
          <w:b/>
          <w:bCs/>
          <w:sz w:val="24"/>
          <w:szCs w:val="24"/>
          <w:rtl/>
          <w:lang w:bidi="ar-DZ"/>
        </w:rPr>
        <w:t xml:space="preserve">أثر </w:t>
      </w:r>
      <w:r w:rsidR="00A96240">
        <w:rPr>
          <w:rFonts w:asciiTheme="majorBidi" w:hAnsiTheme="majorBidi" w:cstheme="majorBidi" w:hint="cs"/>
          <w:b/>
          <w:bCs/>
          <w:sz w:val="24"/>
          <w:szCs w:val="24"/>
          <w:rtl/>
          <w:lang w:bidi="ar-DZ"/>
        </w:rPr>
        <w:t>الرفع المالي في هذه الحالة موجب في صالح المؤسسة، حيث تلجأ المؤسسات إلى الاستدانة كمصدر للتمويل رغم توافر بدائل أخرى، لأن المردودية الاقتصادية تغطي أعباء القروض مع فائض تساهم في رفع المردودية المالية للمساهمين</w:t>
      </w:r>
      <w:r w:rsidR="00820F15">
        <w:rPr>
          <w:rFonts w:asciiTheme="majorBidi" w:hAnsiTheme="majorBidi" w:cstheme="majorBidi" w:hint="cs"/>
          <w:b/>
          <w:bCs/>
          <w:sz w:val="24"/>
          <w:szCs w:val="24"/>
          <w:rtl/>
          <w:lang w:bidi="ar-DZ"/>
        </w:rPr>
        <w:t>.</w:t>
      </w:r>
    </w:p>
    <w:p w:rsidR="00E13B6B" w:rsidRPr="00510817" w:rsidRDefault="00DF7A69" w:rsidP="00E13B6B">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hint="cs"/>
          <w:b/>
          <w:bCs/>
          <w:sz w:val="24"/>
          <w:szCs w:val="24"/>
          <w:shd w:val="pct15" w:color="auto" w:fill="FFFFFF"/>
          <w:rtl/>
          <w:lang w:bidi="ar-DZ"/>
        </w:rPr>
        <w:t xml:space="preserve">ب. </w:t>
      </w:r>
      <w:r w:rsidR="00E13B6B" w:rsidRPr="00510817">
        <w:rPr>
          <w:rFonts w:asciiTheme="majorBidi" w:hAnsiTheme="majorBidi" w:cstheme="majorBidi" w:hint="cs"/>
          <w:b/>
          <w:bCs/>
          <w:sz w:val="24"/>
          <w:szCs w:val="24"/>
          <w:shd w:val="pct15" w:color="auto" w:fill="FFFFFF"/>
          <w:rtl/>
          <w:lang w:bidi="ar-DZ"/>
        </w:rPr>
        <w:t>المردودية الاقتصادية (قبل الضريبة) تساوي معدل الفائدة (</w:t>
      </w:r>
      <w:r w:rsidR="00E13B6B" w:rsidRPr="00510817">
        <w:rPr>
          <w:rFonts w:asciiTheme="majorBidi" w:hAnsiTheme="majorBidi" w:cstheme="majorBidi"/>
          <w:b/>
          <w:bCs/>
          <w:sz w:val="24"/>
          <w:szCs w:val="24"/>
          <w:shd w:val="pct15" w:color="auto" w:fill="FFFFFF"/>
          <w:lang w:val="en-US" w:bidi="ar-DZ"/>
        </w:rPr>
        <w:t>R</w:t>
      </w:r>
      <w:r w:rsidR="00E13B6B" w:rsidRPr="00510817">
        <w:rPr>
          <w:rFonts w:asciiTheme="majorBidi" w:hAnsiTheme="majorBidi" w:cstheme="majorBidi"/>
          <w:b/>
          <w:bCs/>
          <w:sz w:val="24"/>
          <w:szCs w:val="24"/>
          <w:shd w:val="pct15" w:color="auto" w:fill="FFFFFF"/>
          <w:vertAlign w:val="subscript"/>
          <w:lang w:val="en-US" w:bidi="ar-DZ"/>
        </w:rPr>
        <w:t>e</w:t>
      </w:r>
      <w:r w:rsidR="00E13B6B" w:rsidRPr="00510817">
        <w:rPr>
          <w:rFonts w:asciiTheme="majorBidi" w:hAnsiTheme="majorBidi" w:cstheme="majorBidi"/>
          <w:b/>
          <w:bCs/>
          <w:sz w:val="24"/>
          <w:szCs w:val="24"/>
          <w:shd w:val="pct15" w:color="auto" w:fill="FFFFFF"/>
          <w:lang w:val="en-US" w:bidi="ar-DZ"/>
        </w:rPr>
        <w:t>= i</w:t>
      </w:r>
      <w:r w:rsidR="00E13B6B" w:rsidRPr="00510817">
        <w:rPr>
          <w:rFonts w:asciiTheme="majorBidi" w:hAnsiTheme="majorBidi" w:cstheme="majorBidi" w:hint="cs"/>
          <w:b/>
          <w:bCs/>
          <w:sz w:val="24"/>
          <w:szCs w:val="24"/>
          <w:shd w:val="pct15" w:color="auto" w:fill="FFFFFF"/>
          <w:rtl/>
          <w:lang w:bidi="ar-DZ"/>
        </w:rPr>
        <w:t xml:space="preserve"> ):</w:t>
      </w:r>
    </w:p>
    <w:p w:rsidR="00E13B6B" w:rsidRDefault="00DF7A69" w:rsidP="00E13B6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E13B6B" w:rsidRPr="0097286E">
        <w:rPr>
          <w:rFonts w:asciiTheme="majorBidi" w:hAnsiTheme="majorBidi" w:cstheme="majorBidi" w:hint="cs"/>
          <w:b/>
          <w:bCs/>
          <w:sz w:val="24"/>
          <w:szCs w:val="24"/>
          <w:rtl/>
          <w:lang w:bidi="ar-DZ"/>
        </w:rPr>
        <w:t>في هذه الحالة يكون</w:t>
      </w:r>
      <w:r w:rsidR="00ED2E29">
        <w:rPr>
          <w:rFonts w:asciiTheme="majorBidi" w:hAnsiTheme="majorBidi" w:cstheme="majorBidi" w:hint="cs"/>
          <w:b/>
          <w:bCs/>
          <w:sz w:val="24"/>
          <w:szCs w:val="24"/>
          <w:rtl/>
          <w:lang w:bidi="ar-DZ"/>
        </w:rPr>
        <w:t xml:space="preserve"> أثر </w:t>
      </w:r>
      <w:r w:rsidR="00E13B6B" w:rsidRPr="0097286E">
        <w:rPr>
          <w:rFonts w:asciiTheme="majorBidi" w:hAnsiTheme="majorBidi" w:cstheme="majorBidi" w:hint="cs"/>
          <w:b/>
          <w:bCs/>
          <w:sz w:val="24"/>
          <w:szCs w:val="24"/>
          <w:rtl/>
          <w:lang w:bidi="ar-DZ"/>
        </w:rPr>
        <w:t xml:space="preserve"> الرفع المالي بدون أثر على المردودية المالية للمساهمين، وهي نفس حالة إنعدام الاستدانة</w:t>
      </w:r>
      <w:r w:rsidR="00E13B6B">
        <w:rPr>
          <w:rFonts w:asciiTheme="majorBidi" w:hAnsiTheme="majorBidi" w:cstheme="majorBidi" w:hint="cs"/>
          <w:b/>
          <w:bCs/>
          <w:sz w:val="24"/>
          <w:szCs w:val="24"/>
          <w:rtl/>
          <w:lang w:bidi="ar-DZ"/>
        </w:rPr>
        <w:t>.</w:t>
      </w:r>
    </w:p>
    <w:p w:rsidR="00360114" w:rsidRPr="00510817" w:rsidRDefault="00DF7A69" w:rsidP="00A96240">
      <w:pPr>
        <w:bidi/>
        <w:spacing w:after="0" w:line="240" w:lineRule="auto"/>
        <w:jc w:val="both"/>
        <w:rPr>
          <w:rFonts w:asciiTheme="majorBidi" w:hAnsiTheme="majorBidi" w:cstheme="majorBidi"/>
          <w:b/>
          <w:bCs/>
          <w:sz w:val="24"/>
          <w:szCs w:val="24"/>
          <w:shd w:val="pct15" w:color="auto" w:fill="FFFFFF"/>
          <w:lang w:bidi="ar-DZ"/>
        </w:rPr>
      </w:pPr>
      <w:r>
        <w:rPr>
          <w:rFonts w:asciiTheme="majorBidi" w:hAnsiTheme="majorBidi" w:cstheme="majorBidi" w:hint="cs"/>
          <w:b/>
          <w:bCs/>
          <w:sz w:val="24"/>
          <w:szCs w:val="24"/>
          <w:shd w:val="pct15" w:color="auto" w:fill="FFFFFF"/>
          <w:rtl/>
          <w:lang w:bidi="ar-DZ"/>
        </w:rPr>
        <w:t xml:space="preserve">ج. </w:t>
      </w:r>
      <w:r w:rsidR="00360114" w:rsidRPr="00510817">
        <w:rPr>
          <w:rFonts w:asciiTheme="majorBidi" w:hAnsiTheme="majorBidi" w:cstheme="majorBidi" w:hint="cs"/>
          <w:b/>
          <w:bCs/>
          <w:sz w:val="24"/>
          <w:szCs w:val="24"/>
          <w:shd w:val="pct15" w:color="auto" w:fill="FFFFFF"/>
          <w:rtl/>
          <w:lang w:bidi="ar-DZ"/>
        </w:rPr>
        <w:t>المردودية الاقتصادية (قبل الضريبة) أقل من معدل الفائدة</w:t>
      </w:r>
      <w:r w:rsidR="00A96240" w:rsidRPr="00510817">
        <w:rPr>
          <w:rFonts w:asciiTheme="majorBidi" w:hAnsiTheme="majorBidi" w:cstheme="majorBidi" w:hint="cs"/>
          <w:b/>
          <w:bCs/>
          <w:sz w:val="24"/>
          <w:szCs w:val="24"/>
          <w:shd w:val="pct15" w:color="auto" w:fill="FFFFFF"/>
          <w:rtl/>
          <w:lang w:bidi="ar-DZ"/>
        </w:rPr>
        <w:t xml:space="preserve"> (</w:t>
      </w:r>
      <w:r w:rsidR="00A96240" w:rsidRPr="00510817">
        <w:rPr>
          <w:rFonts w:asciiTheme="majorBidi" w:hAnsiTheme="majorBidi" w:cstheme="majorBidi"/>
          <w:b/>
          <w:bCs/>
          <w:sz w:val="24"/>
          <w:szCs w:val="24"/>
          <w:shd w:val="pct15" w:color="auto" w:fill="FFFFFF"/>
          <w:lang w:val="en-US" w:bidi="ar-DZ"/>
        </w:rPr>
        <w:t>R</w:t>
      </w:r>
      <w:r w:rsidR="00A96240" w:rsidRPr="00510817">
        <w:rPr>
          <w:rFonts w:asciiTheme="majorBidi" w:hAnsiTheme="majorBidi" w:cstheme="majorBidi"/>
          <w:b/>
          <w:bCs/>
          <w:sz w:val="24"/>
          <w:szCs w:val="24"/>
          <w:shd w:val="pct15" w:color="auto" w:fill="FFFFFF"/>
          <w:vertAlign w:val="subscript"/>
          <w:lang w:val="en-US" w:bidi="ar-DZ"/>
        </w:rPr>
        <w:t>e</w:t>
      </w:r>
      <w:r w:rsidR="00A96240" w:rsidRPr="00510817">
        <w:rPr>
          <w:rFonts w:asciiTheme="majorBidi" w:hAnsiTheme="majorBidi" w:cstheme="majorBidi"/>
          <w:b/>
          <w:bCs/>
          <w:sz w:val="24"/>
          <w:szCs w:val="24"/>
          <w:shd w:val="pct15" w:color="auto" w:fill="FFFFFF"/>
          <w:lang w:val="en-US" w:bidi="ar-DZ"/>
        </w:rPr>
        <w:t>&lt; i</w:t>
      </w:r>
      <w:r w:rsidR="00A96240" w:rsidRPr="00510817">
        <w:rPr>
          <w:rFonts w:asciiTheme="majorBidi" w:hAnsiTheme="majorBidi" w:cstheme="majorBidi" w:hint="cs"/>
          <w:b/>
          <w:bCs/>
          <w:sz w:val="24"/>
          <w:szCs w:val="24"/>
          <w:shd w:val="pct15" w:color="auto" w:fill="FFFFFF"/>
          <w:rtl/>
          <w:lang w:bidi="ar-DZ"/>
        </w:rPr>
        <w:t xml:space="preserve"> )</w:t>
      </w:r>
      <w:r w:rsidR="00360114" w:rsidRPr="00510817">
        <w:rPr>
          <w:rFonts w:asciiTheme="majorBidi" w:hAnsiTheme="majorBidi" w:cstheme="majorBidi" w:hint="cs"/>
          <w:b/>
          <w:bCs/>
          <w:sz w:val="24"/>
          <w:szCs w:val="24"/>
          <w:shd w:val="pct15" w:color="auto" w:fill="FFFFFF"/>
          <w:rtl/>
          <w:lang w:bidi="ar-DZ"/>
        </w:rPr>
        <w:t>:</w:t>
      </w:r>
    </w:p>
    <w:p w:rsidR="00A96240" w:rsidRPr="00360114" w:rsidRDefault="00DF7A69" w:rsidP="00820F15">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820F15">
        <w:rPr>
          <w:rFonts w:asciiTheme="majorBidi" w:hAnsiTheme="majorBidi" w:cstheme="majorBidi" w:hint="cs"/>
          <w:b/>
          <w:bCs/>
          <w:sz w:val="24"/>
          <w:szCs w:val="24"/>
          <w:rtl/>
          <w:lang w:bidi="ar-DZ"/>
        </w:rPr>
        <w:t xml:space="preserve">يكون </w:t>
      </w:r>
      <w:r w:rsidR="00ED2E29">
        <w:rPr>
          <w:rFonts w:asciiTheme="majorBidi" w:hAnsiTheme="majorBidi" w:cstheme="majorBidi" w:hint="cs"/>
          <w:b/>
          <w:bCs/>
          <w:sz w:val="24"/>
          <w:szCs w:val="24"/>
          <w:rtl/>
          <w:lang w:bidi="ar-DZ"/>
        </w:rPr>
        <w:t xml:space="preserve">أثر </w:t>
      </w:r>
      <w:r w:rsidR="00820F15">
        <w:rPr>
          <w:rFonts w:asciiTheme="majorBidi" w:hAnsiTheme="majorBidi" w:cstheme="majorBidi" w:hint="cs"/>
          <w:b/>
          <w:bCs/>
          <w:sz w:val="24"/>
          <w:szCs w:val="24"/>
          <w:rtl/>
          <w:lang w:bidi="ar-DZ"/>
        </w:rPr>
        <w:t xml:space="preserve">الرفع المالي في هذه الحالة سالب في غير صالح المؤسسة، </w:t>
      </w:r>
      <w:r w:rsidR="00C9695C">
        <w:rPr>
          <w:rFonts w:asciiTheme="majorBidi" w:hAnsiTheme="majorBidi" w:cstheme="majorBidi" w:hint="cs"/>
          <w:b/>
          <w:bCs/>
          <w:sz w:val="24"/>
          <w:szCs w:val="24"/>
          <w:rtl/>
          <w:lang w:bidi="ar-DZ"/>
        </w:rPr>
        <w:t>أي أن زيادة الاعتماد على القروض سيؤدي إلى انخ</w:t>
      </w:r>
      <w:r w:rsidR="00911C16">
        <w:rPr>
          <w:rFonts w:asciiTheme="majorBidi" w:hAnsiTheme="majorBidi" w:cstheme="majorBidi" w:hint="cs"/>
          <w:b/>
          <w:bCs/>
          <w:sz w:val="24"/>
          <w:szCs w:val="24"/>
          <w:rtl/>
          <w:lang w:bidi="ar-DZ"/>
        </w:rPr>
        <w:t>فاض المردودية المالية، وبالتالي من الأفضل للمساهمين أن المؤسسة</w:t>
      </w:r>
      <w:r w:rsidR="00ED2E29">
        <w:rPr>
          <w:rFonts w:asciiTheme="majorBidi" w:hAnsiTheme="majorBidi" w:cstheme="majorBidi" w:hint="cs"/>
          <w:b/>
          <w:bCs/>
          <w:sz w:val="24"/>
          <w:szCs w:val="24"/>
          <w:rtl/>
          <w:lang w:bidi="ar-DZ"/>
        </w:rPr>
        <w:t xml:space="preserve"> تعتمد على أموال خاصة ( أرباح </w:t>
      </w:r>
      <w:r w:rsidR="00911C16">
        <w:rPr>
          <w:rFonts w:asciiTheme="majorBidi" w:hAnsiTheme="majorBidi" w:cstheme="majorBidi" w:hint="cs"/>
          <w:b/>
          <w:bCs/>
          <w:sz w:val="24"/>
          <w:szCs w:val="24"/>
          <w:rtl/>
          <w:lang w:bidi="ar-DZ"/>
        </w:rPr>
        <w:t>محتجزة وإصدار أسهم عادية جديدة) في تمويل الأصول.</w:t>
      </w:r>
    </w:p>
    <w:p w:rsidR="00AD6CAA" w:rsidRPr="00AD6CAA" w:rsidRDefault="00AD6CAA" w:rsidP="0097286E">
      <w:pPr>
        <w:bidi/>
        <w:spacing w:after="0" w:line="240" w:lineRule="auto"/>
        <w:jc w:val="both"/>
        <w:rPr>
          <w:rFonts w:asciiTheme="majorBidi" w:hAnsiTheme="majorBidi" w:cstheme="majorBidi"/>
          <w:b/>
          <w:bCs/>
          <w:sz w:val="28"/>
          <w:szCs w:val="28"/>
          <w:shd w:val="pct15" w:color="auto" w:fill="FFFFFF"/>
          <w:rtl/>
          <w:lang w:bidi="ar-DZ"/>
        </w:rPr>
      </w:pPr>
      <w:r w:rsidRPr="00AD6CAA">
        <w:rPr>
          <w:rFonts w:asciiTheme="majorBidi" w:hAnsiTheme="majorBidi" w:cstheme="majorBidi" w:hint="cs"/>
          <w:b/>
          <w:bCs/>
          <w:sz w:val="28"/>
          <w:szCs w:val="28"/>
          <w:shd w:val="pct15" w:color="auto" w:fill="FFFFFF"/>
          <w:rtl/>
          <w:lang w:bidi="ar-DZ"/>
        </w:rPr>
        <w:t>مثـــــــــــــــــــــــــال:</w:t>
      </w:r>
    </w:p>
    <w:p w:rsidR="00EB68E0" w:rsidRDefault="00243EE8" w:rsidP="00EB68E0">
      <w:pPr>
        <w:bidi/>
        <w:spacing w:after="0" w:line="240" w:lineRule="auto"/>
        <w:jc w:val="both"/>
        <w:rPr>
          <w:rFonts w:asciiTheme="majorBidi" w:hAnsiTheme="majorBidi" w:cstheme="majorBidi"/>
          <w:b/>
          <w:bCs/>
          <w:sz w:val="24"/>
          <w:szCs w:val="24"/>
          <w:rtl/>
          <w:lang w:val="en-US" w:bidi="ar-DZ"/>
        </w:rPr>
      </w:pPr>
      <w:r w:rsidRPr="00243EE8">
        <w:rPr>
          <w:rFonts w:asciiTheme="majorBidi" w:hAnsiTheme="majorBidi" w:cstheme="majorBidi"/>
          <w:b/>
          <w:bCs/>
          <w:noProof/>
          <w:sz w:val="28"/>
          <w:szCs w:val="28"/>
          <w:rtl/>
        </w:rPr>
        <w:pict>
          <v:shape id="_x0000_s1424" type="#_x0000_t202" style="position:absolute;left:0;text-align:left;margin-left:5.05pt;margin-top:1.65pt;width:258.9pt;height:124.05pt;z-index:252019712" strokecolor="white [3212]">
            <v:textbox>
              <w:txbxContent>
                <w:p w:rsidR="00C107E1" w:rsidRDefault="00C107E1" w:rsidP="008E62D9">
                  <w:pPr>
                    <w:bidi/>
                    <w:spacing w:after="0" w:line="240" w:lineRule="auto"/>
                    <w:jc w:val="center"/>
                    <w:rPr>
                      <w:rFonts w:asciiTheme="majorBidi" w:hAnsiTheme="majorBidi" w:cstheme="majorBidi"/>
                      <w:b/>
                      <w:bCs/>
                      <w:sz w:val="24"/>
                      <w:szCs w:val="24"/>
                      <w:rtl/>
                      <w:lang w:val="en-US" w:bidi="ar-DZ"/>
                    </w:rPr>
                  </w:pPr>
                  <w:r>
                    <w:rPr>
                      <w:rFonts w:asciiTheme="majorBidi" w:hAnsiTheme="majorBidi" w:cstheme="majorBidi" w:hint="cs"/>
                      <w:b/>
                      <w:bCs/>
                      <w:sz w:val="24"/>
                      <w:szCs w:val="24"/>
                      <w:rtl/>
                      <w:lang w:bidi="ar-DZ"/>
                    </w:rPr>
                    <w:t>جدول حساب النتائج</w:t>
                  </w:r>
                  <w:r w:rsidRPr="00EB68E0">
                    <w:rPr>
                      <w:rFonts w:asciiTheme="majorBidi" w:hAnsiTheme="majorBidi" w:cstheme="majorBidi" w:hint="cs"/>
                      <w:b/>
                      <w:bCs/>
                      <w:sz w:val="24"/>
                      <w:szCs w:val="24"/>
                      <w:rtl/>
                      <w:lang w:bidi="ar-DZ"/>
                    </w:rPr>
                    <w:t xml:space="preserve"> ل</w:t>
                  </w:r>
                  <w:r>
                    <w:rPr>
                      <w:rFonts w:asciiTheme="majorBidi" w:hAnsiTheme="majorBidi" w:cstheme="majorBidi" w:hint="cs"/>
                      <w:b/>
                      <w:bCs/>
                      <w:sz w:val="24"/>
                      <w:szCs w:val="24"/>
                      <w:rtl/>
                      <w:lang w:bidi="ar-DZ"/>
                    </w:rPr>
                    <w:t>ل</w:t>
                  </w:r>
                  <w:r w:rsidRPr="00EB68E0">
                    <w:rPr>
                      <w:rFonts w:asciiTheme="majorBidi" w:hAnsiTheme="majorBidi" w:cstheme="majorBidi" w:hint="cs"/>
                      <w:b/>
                      <w:bCs/>
                      <w:sz w:val="24"/>
                      <w:szCs w:val="24"/>
                      <w:rtl/>
                      <w:lang w:bidi="ar-DZ"/>
                    </w:rPr>
                    <w:t>مؤسسة</w:t>
                  </w:r>
                  <w:r>
                    <w:rPr>
                      <w:rFonts w:asciiTheme="majorBidi" w:hAnsiTheme="majorBidi" w:cstheme="majorBidi"/>
                      <w:b/>
                      <w:bCs/>
                      <w:sz w:val="24"/>
                      <w:szCs w:val="24"/>
                      <w:lang w:val="en-US" w:bidi="ar-DZ"/>
                    </w:rPr>
                    <w:t xml:space="preserve">A </w:t>
                  </w:r>
                  <w:r>
                    <w:rPr>
                      <w:rFonts w:asciiTheme="majorBidi" w:hAnsiTheme="majorBidi" w:cstheme="majorBidi" w:hint="cs"/>
                      <w:b/>
                      <w:bCs/>
                      <w:sz w:val="24"/>
                      <w:szCs w:val="24"/>
                      <w:rtl/>
                      <w:lang w:val="en-US" w:bidi="ar-DZ"/>
                    </w:rPr>
                    <w:t xml:space="preserve"> </w:t>
                  </w:r>
                  <w:r>
                    <w:rPr>
                      <w:rFonts w:asciiTheme="majorBidi" w:hAnsiTheme="majorBidi" w:cstheme="majorBidi" w:hint="cs"/>
                      <w:b/>
                      <w:bCs/>
                      <w:sz w:val="24"/>
                      <w:szCs w:val="24"/>
                      <w:rtl/>
                      <w:lang w:bidi="ar-DZ"/>
                    </w:rPr>
                    <w:t xml:space="preserve">للسنة </w:t>
                  </w:r>
                  <w:r>
                    <w:rPr>
                      <w:rFonts w:asciiTheme="majorBidi" w:hAnsiTheme="majorBidi" w:cstheme="majorBidi"/>
                      <w:b/>
                      <w:bCs/>
                      <w:sz w:val="24"/>
                      <w:szCs w:val="24"/>
                      <w:lang w:bidi="ar-DZ"/>
                    </w:rPr>
                    <w:t>N</w:t>
                  </w:r>
                </w:p>
                <w:tbl>
                  <w:tblPr>
                    <w:tblStyle w:val="Grilledutableau"/>
                    <w:bidiVisual/>
                    <w:tblW w:w="0" w:type="auto"/>
                    <w:jc w:val="center"/>
                    <w:tblInd w:w="-276" w:type="dxa"/>
                    <w:tblLook w:val="04A0"/>
                  </w:tblPr>
                  <w:tblGrid>
                    <w:gridCol w:w="1394"/>
                    <w:gridCol w:w="900"/>
                    <w:gridCol w:w="1980"/>
                    <w:gridCol w:w="901"/>
                  </w:tblGrid>
                  <w:tr w:rsidR="00C107E1" w:rsidTr="008E62D9">
                    <w:trPr>
                      <w:jc w:val="center"/>
                    </w:trPr>
                    <w:tc>
                      <w:tcPr>
                        <w:tcW w:w="1394"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النواتج</w:t>
                        </w:r>
                      </w:p>
                    </w:tc>
                    <w:tc>
                      <w:tcPr>
                        <w:tcW w:w="90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المبالغ</w:t>
                        </w:r>
                      </w:p>
                    </w:tc>
                    <w:tc>
                      <w:tcPr>
                        <w:tcW w:w="198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الأعباء</w:t>
                        </w:r>
                      </w:p>
                    </w:tc>
                    <w:tc>
                      <w:tcPr>
                        <w:tcW w:w="901"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المبالغ</w:t>
                        </w:r>
                      </w:p>
                    </w:tc>
                  </w:tr>
                  <w:tr w:rsidR="00C107E1" w:rsidTr="008E62D9">
                    <w:trPr>
                      <w:jc w:val="center"/>
                    </w:trPr>
                    <w:tc>
                      <w:tcPr>
                        <w:tcW w:w="1394"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رقم الأعمال</w:t>
                        </w:r>
                      </w:p>
                    </w:tc>
                    <w:tc>
                      <w:tcPr>
                        <w:tcW w:w="90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91200</w:t>
                        </w:r>
                      </w:p>
                    </w:tc>
                    <w:tc>
                      <w:tcPr>
                        <w:tcW w:w="198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أعباء متغيرة للاستغلال</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أعباء ثابتة للاستغلال</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أعباء مالية</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ضرائب على الأرباح</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نتيجة صافية</w:t>
                        </w:r>
                      </w:p>
                    </w:tc>
                    <w:tc>
                      <w:tcPr>
                        <w:tcW w:w="901"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68700</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7300</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0</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5066</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10134</w:t>
                        </w:r>
                      </w:p>
                    </w:tc>
                  </w:tr>
                  <w:tr w:rsidR="00C107E1" w:rsidTr="008E62D9">
                    <w:trPr>
                      <w:jc w:val="center"/>
                    </w:trPr>
                    <w:tc>
                      <w:tcPr>
                        <w:tcW w:w="1394" w:type="dxa"/>
                      </w:tcPr>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مجموع النواتج</w:t>
                        </w:r>
                      </w:p>
                    </w:tc>
                    <w:tc>
                      <w:tcPr>
                        <w:tcW w:w="90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91200</w:t>
                        </w:r>
                      </w:p>
                    </w:tc>
                    <w:tc>
                      <w:tcPr>
                        <w:tcW w:w="1980" w:type="dxa"/>
                      </w:tcPr>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مجموع الأعباء</w:t>
                        </w:r>
                      </w:p>
                    </w:tc>
                    <w:tc>
                      <w:tcPr>
                        <w:tcW w:w="901"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91200</w:t>
                        </w:r>
                      </w:p>
                    </w:tc>
                  </w:tr>
                </w:tbl>
                <w:p w:rsidR="00C107E1" w:rsidRDefault="00C107E1" w:rsidP="008E62D9"/>
              </w:txbxContent>
            </v:textbox>
          </v:shape>
        </w:pict>
      </w:r>
      <w:r>
        <w:rPr>
          <w:rFonts w:asciiTheme="majorBidi" w:hAnsiTheme="majorBidi" w:cstheme="majorBidi"/>
          <w:b/>
          <w:bCs/>
          <w:noProof/>
          <w:sz w:val="24"/>
          <w:szCs w:val="24"/>
          <w:rtl/>
        </w:rPr>
        <w:pict>
          <v:shape id="_x0000_s1422" type="#_x0000_t202" style="position:absolute;left:0;text-align:left;margin-left:275.2pt;margin-top:1.65pt;width:246.65pt;height:128.65pt;z-index:252017664" strokecolor="white [3212]">
            <v:textbox>
              <w:txbxContent>
                <w:p w:rsidR="00C107E1" w:rsidRDefault="00C107E1" w:rsidP="00EB68E0">
                  <w:pPr>
                    <w:bidi/>
                    <w:spacing w:after="0" w:line="240" w:lineRule="auto"/>
                    <w:jc w:val="center"/>
                    <w:rPr>
                      <w:rFonts w:asciiTheme="majorBidi" w:hAnsiTheme="majorBidi" w:cstheme="majorBidi"/>
                      <w:b/>
                      <w:bCs/>
                      <w:sz w:val="24"/>
                      <w:szCs w:val="24"/>
                      <w:rtl/>
                      <w:lang w:val="en-US" w:bidi="ar-DZ"/>
                    </w:rPr>
                  </w:pPr>
                  <w:r w:rsidRPr="00EB68E0">
                    <w:rPr>
                      <w:rFonts w:asciiTheme="majorBidi" w:hAnsiTheme="majorBidi" w:cstheme="majorBidi" w:hint="cs"/>
                      <w:b/>
                      <w:bCs/>
                      <w:sz w:val="24"/>
                      <w:szCs w:val="24"/>
                      <w:rtl/>
                      <w:lang w:bidi="ar-DZ"/>
                    </w:rPr>
                    <w:t>الميزانية المالية ل</w:t>
                  </w:r>
                  <w:r>
                    <w:rPr>
                      <w:rFonts w:asciiTheme="majorBidi" w:hAnsiTheme="majorBidi" w:cstheme="majorBidi" w:hint="cs"/>
                      <w:b/>
                      <w:bCs/>
                      <w:sz w:val="24"/>
                      <w:szCs w:val="24"/>
                      <w:rtl/>
                      <w:lang w:bidi="ar-DZ"/>
                    </w:rPr>
                    <w:t>ل</w:t>
                  </w:r>
                  <w:r w:rsidRPr="00EB68E0">
                    <w:rPr>
                      <w:rFonts w:asciiTheme="majorBidi" w:hAnsiTheme="majorBidi" w:cstheme="majorBidi" w:hint="cs"/>
                      <w:b/>
                      <w:bCs/>
                      <w:sz w:val="24"/>
                      <w:szCs w:val="24"/>
                      <w:rtl/>
                      <w:lang w:bidi="ar-DZ"/>
                    </w:rPr>
                    <w:t>مؤسسة</w:t>
                  </w:r>
                  <w:r>
                    <w:rPr>
                      <w:rFonts w:asciiTheme="majorBidi" w:hAnsiTheme="majorBidi" w:cstheme="majorBidi"/>
                      <w:b/>
                      <w:bCs/>
                      <w:sz w:val="24"/>
                      <w:szCs w:val="24"/>
                      <w:lang w:val="en-US" w:bidi="ar-DZ"/>
                    </w:rPr>
                    <w:t xml:space="preserve">A </w:t>
                  </w:r>
                  <w:r>
                    <w:rPr>
                      <w:rFonts w:asciiTheme="majorBidi" w:hAnsiTheme="majorBidi" w:cstheme="majorBidi" w:hint="cs"/>
                      <w:b/>
                      <w:bCs/>
                      <w:sz w:val="24"/>
                      <w:szCs w:val="24"/>
                      <w:rtl/>
                      <w:lang w:val="en-US" w:bidi="ar-DZ"/>
                    </w:rPr>
                    <w:t xml:space="preserve"> </w:t>
                  </w:r>
                  <w:r>
                    <w:rPr>
                      <w:rFonts w:asciiTheme="majorBidi" w:hAnsiTheme="majorBidi" w:cstheme="majorBidi" w:hint="cs"/>
                      <w:b/>
                      <w:bCs/>
                      <w:sz w:val="24"/>
                      <w:szCs w:val="24"/>
                      <w:rtl/>
                      <w:lang w:bidi="ar-DZ"/>
                    </w:rPr>
                    <w:t xml:space="preserve">في 31/ 12/ </w:t>
                  </w:r>
                  <w:r>
                    <w:rPr>
                      <w:rFonts w:asciiTheme="majorBidi" w:hAnsiTheme="majorBidi" w:cstheme="majorBidi"/>
                      <w:b/>
                      <w:bCs/>
                      <w:sz w:val="24"/>
                      <w:szCs w:val="24"/>
                      <w:lang w:bidi="ar-DZ"/>
                    </w:rPr>
                    <w:t>N</w:t>
                  </w:r>
                </w:p>
                <w:tbl>
                  <w:tblPr>
                    <w:tblStyle w:val="Grilledutableau"/>
                    <w:bidiVisual/>
                    <w:tblW w:w="0" w:type="auto"/>
                    <w:jc w:val="center"/>
                    <w:tblLook w:val="04A0"/>
                  </w:tblPr>
                  <w:tblGrid>
                    <w:gridCol w:w="1440"/>
                    <w:gridCol w:w="936"/>
                    <w:gridCol w:w="1494"/>
                    <w:gridCol w:w="936"/>
                  </w:tblGrid>
                  <w:tr w:rsidR="00C107E1" w:rsidTr="00EB68E0">
                    <w:trPr>
                      <w:jc w:val="center"/>
                    </w:trPr>
                    <w:tc>
                      <w:tcPr>
                        <w:tcW w:w="144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الأصول</w:t>
                        </w:r>
                      </w:p>
                    </w:tc>
                    <w:tc>
                      <w:tcPr>
                        <w:tcW w:w="936"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المبالغ</w:t>
                        </w:r>
                      </w:p>
                    </w:tc>
                    <w:tc>
                      <w:tcPr>
                        <w:tcW w:w="1494"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الخصوم</w:t>
                        </w:r>
                      </w:p>
                    </w:tc>
                    <w:tc>
                      <w:tcPr>
                        <w:tcW w:w="936"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المبالغ</w:t>
                        </w:r>
                      </w:p>
                    </w:tc>
                  </w:tr>
                  <w:tr w:rsidR="00C107E1" w:rsidTr="00EB68E0">
                    <w:trPr>
                      <w:jc w:val="center"/>
                    </w:trPr>
                    <w:tc>
                      <w:tcPr>
                        <w:tcW w:w="144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أصول ثابتة</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مخزون</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زبائن</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نقدية</w:t>
                        </w:r>
                      </w:p>
                    </w:tc>
                    <w:tc>
                      <w:tcPr>
                        <w:tcW w:w="936"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73200</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30400</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31600</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7800</w:t>
                        </w:r>
                      </w:p>
                    </w:tc>
                    <w:tc>
                      <w:tcPr>
                        <w:tcW w:w="1494"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رأس مال</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احتياطات</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نتيجة صافية</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ديون مالية</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ديون أخرى</w:t>
                        </w:r>
                      </w:p>
                    </w:tc>
                    <w:tc>
                      <w:tcPr>
                        <w:tcW w:w="936"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60000</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42200</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10134</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0</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30666</w:t>
                        </w:r>
                      </w:p>
                    </w:tc>
                  </w:tr>
                  <w:tr w:rsidR="00C107E1" w:rsidTr="00EB68E0">
                    <w:trPr>
                      <w:jc w:val="center"/>
                    </w:trPr>
                    <w:tc>
                      <w:tcPr>
                        <w:tcW w:w="144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مجموع الأصول</w:t>
                        </w:r>
                      </w:p>
                    </w:tc>
                    <w:tc>
                      <w:tcPr>
                        <w:tcW w:w="936"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143000</w:t>
                        </w:r>
                      </w:p>
                    </w:tc>
                    <w:tc>
                      <w:tcPr>
                        <w:tcW w:w="1494"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مجموع الخصوم</w:t>
                        </w:r>
                      </w:p>
                    </w:tc>
                    <w:tc>
                      <w:tcPr>
                        <w:tcW w:w="936"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143000</w:t>
                        </w:r>
                      </w:p>
                    </w:tc>
                  </w:tr>
                </w:tbl>
                <w:p w:rsidR="00C107E1" w:rsidRDefault="00C107E1"/>
              </w:txbxContent>
            </v:textbox>
          </v:shape>
        </w:pict>
      </w:r>
    </w:p>
    <w:p w:rsidR="00EB68E0" w:rsidRDefault="00EB68E0" w:rsidP="00EB68E0">
      <w:pPr>
        <w:bidi/>
        <w:spacing w:after="0" w:line="240" w:lineRule="auto"/>
        <w:jc w:val="both"/>
        <w:rPr>
          <w:rFonts w:asciiTheme="majorBidi" w:hAnsiTheme="majorBidi" w:cstheme="majorBidi"/>
          <w:b/>
          <w:bCs/>
          <w:sz w:val="24"/>
          <w:szCs w:val="24"/>
          <w:rtl/>
          <w:lang w:val="en-US" w:bidi="ar-DZ"/>
        </w:rPr>
      </w:pPr>
    </w:p>
    <w:p w:rsidR="00EB68E0" w:rsidRDefault="00EB68E0" w:rsidP="00EB68E0">
      <w:pPr>
        <w:bidi/>
        <w:spacing w:after="0" w:line="240" w:lineRule="auto"/>
        <w:jc w:val="both"/>
        <w:rPr>
          <w:rFonts w:asciiTheme="majorBidi" w:hAnsiTheme="majorBidi" w:cstheme="majorBidi"/>
          <w:b/>
          <w:bCs/>
          <w:sz w:val="24"/>
          <w:szCs w:val="24"/>
          <w:rtl/>
          <w:lang w:val="en-US" w:bidi="ar-DZ"/>
        </w:rPr>
      </w:pPr>
    </w:p>
    <w:p w:rsidR="00EB68E0" w:rsidRDefault="00EB68E0" w:rsidP="00EB68E0">
      <w:pPr>
        <w:bidi/>
        <w:spacing w:after="0" w:line="240" w:lineRule="auto"/>
        <w:jc w:val="both"/>
        <w:rPr>
          <w:rFonts w:asciiTheme="majorBidi" w:hAnsiTheme="majorBidi" w:cstheme="majorBidi"/>
          <w:b/>
          <w:bCs/>
          <w:sz w:val="24"/>
          <w:szCs w:val="24"/>
          <w:rtl/>
          <w:lang w:val="en-US" w:bidi="ar-DZ"/>
        </w:rPr>
      </w:pPr>
    </w:p>
    <w:p w:rsidR="00EB68E0" w:rsidRDefault="00EB68E0" w:rsidP="00EB68E0">
      <w:pPr>
        <w:bidi/>
        <w:spacing w:after="0" w:line="240" w:lineRule="auto"/>
        <w:jc w:val="both"/>
        <w:rPr>
          <w:rFonts w:asciiTheme="majorBidi" w:hAnsiTheme="majorBidi" w:cstheme="majorBidi"/>
          <w:b/>
          <w:bCs/>
          <w:sz w:val="24"/>
          <w:szCs w:val="24"/>
          <w:rtl/>
          <w:lang w:val="en-US" w:bidi="ar-DZ"/>
        </w:rPr>
      </w:pPr>
    </w:p>
    <w:p w:rsidR="00EB68E0" w:rsidRDefault="00EB68E0" w:rsidP="00EB68E0">
      <w:pPr>
        <w:bidi/>
        <w:spacing w:after="0" w:line="240" w:lineRule="auto"/>
        <w:jc w:val="both"/>
        <w:rPr>
          <w:rFonts w:asciiTheme="majorBidi" w:hAnsiTheme="majorBidi" w:cstheme="majorBidi"/>
          <w:b/>
          <w:bCs/>
          <w:sz w:val="24"/>
          <w:szCs w:val="24"/>
          <w:rtl/>
          <w:lang w:val="en-US" w:bidi="ar-DZ"/>
        </w:rPr>
      </w:pPr>
    </w:p>
    <w:p w:rsidR="00EB68E0" w:rsidRDefault="00EB68E0" w:rsidP="00EB68E0">
      <w:pPr>
        <w:bidi/>
        <w:spacing w:after="0" w:line="240" w:lineRule="auto"/>
        <w:jc w:val="both"/>
        <w:rPr>
          <w:rFonts w:asciiTheme="majorBidi" w:hAnsiTheme="majorBidi" w:cstheme="majorBidi"/>
          <w:b/>
          <w:bCs/>
          <w:sz w:val="24"/>
          <w:szCs w:val="24"/>
          <w:rtl/>
          <w:lang w:val="en-US" w:bidi="ar-DZ"/>
        </w:rPr>
      </w:pPr>
    </w:p>
    <w:p w:rsidR="00EB68E0" w:rsidRDefault="00EB68E0" w:rsidP="00EB68E0">
      <w:pPr>
        <w:bidi/>
        <w:spacing w:after="0" w:line="240" w:lineRule="auto"/>
        <w:jc w:val="both"/>
        <w:rPr>
          <w:rFonts w:asciiTheme="majorBidi" w:hAnsiTheme="majorBidi" w:cstheme="majorBidi"/>
          <w:b/>
          <w:bCs/>
          <w:sz w:val="28"/>
          <w:szCs w:val="28"/>
          <w:shd w:val="pct15" w:color="auto" w:fill="FFFFFF"/>
          <w:rtl/>
          <w:lang w:bidi="ar-DZ"/>
        </w:rPr>
      </w:pPr>
    </w:p>
    <w:p w:rsidR="00EB68E0" w:rsidRDefault="00243EE8" w:rsidP="00EB68E0">
      <w:pPr>
        <w:bidi/>
        <w:spacing w:after="0" w:line="240" w:lineRule="auto"/>
        <w:jc w:val="both"/>
        <w:rPr>
          <w:rFonts w:asciiTheme="majorBidi" w:hAnsiTheme="majorBidi" w:cstheme="majorBidi"/>
          <w:b/>
          <w:bCs/>
          <w:sz w:val="28"/>
          <w:szCs w:val="28"/>
          <w:shd w:val="pct15" w:color="auto" w:fill="FFFFFF"/>
          <w:rtl/>
          <w:lang w:bidi="ar-DZ"/>
        </w:rPr>
      </w:pPr>
      <w:r w:rsidRPr="00243EE8">
        <w:rPr>
          <w:rFonts w:asciiTheme="majorBidi" w:hAnsiTheme="majorBidi" w:cstheme="majorBidi"/>
          <w:b/>
          <w:bCs/>
          <w:noProof/>
          <w:sz w:val="24"/>
          <w:szCs w:val="24"/>
          <w:rtl/>
        </w:rPr>
        <w:pict>
          <v:shape id="_x0000_s1423" type="#_x0000_t202" style="position:absolute;left:0;text-align:left;margin-left:275.2pt;margin-top:13pt;width:246.65pt;height:135.55pt;z-index:252018688" strokecolor="white [3212]">
            <v:textbox style="mso-next-textbox:#_x0000_s1423">
              <w:txbxContent>
                <w:p w:rsidR="00C107E1" w:rsidRDefault="00C107E1" w:rsidP="00EB68E0">
                  <w:pPr>
                    <w:bidi/>
                    <w:spacing w:after="0" w:line="240" w:lineRule="auto"/>
                    <w:jc w:val="center"/>
                    <w:rPr>
                      <w:rFonts w:asciiTheme="majorBidi" w:hAnsiTheme="majorBidi" w:cstheme="majorBidi"/>
                      <w:b/>
                      <w:bCs/>
                      <w:sz w:val="24"/>
                      <w:szCs w:val="24"/>
                      <w:rtl/>
                      <w:lang w:val="en-US" w:bidi="ar-DZ"/>
                    </w:rPr>
                  </w:pPr>
                  <w:r w:rsidRPr="00EB68E0">
                    <w:rPr>
                      <w:rFonts w:asciiTheme="majorBidi" w:hAnsiTheme="majorBidi" w:cstheme="majorBidi" w:hint="cs"/>
                      <w:b/>
                      <w:bCs/>
                      <w:sz w:val="24"/>
                      <w:szCs w:val="24"/>
                      <w:rtl/>
                      <w:lang w:bidi="ar-DZ"/>
                    </w:rPr>
                    <w:t>الميزانية المالية ل</w:t>
                  </w:r>
                  <w:r>
                    <w:rPr>
                      <w:rFonts w:asciiTheme="majorBidi" w:hAnsiTheme="majorBidi" w:cstheme="majorBidi" w:hint="cs"/>
                      <w:b/>
                      <w:bCs/>
                      <w:sz w:val="24"/>
                      <w:szCs w:val="24"/>
                      <w:rtl/>
                      <w:lang w:bidi="ar-DZ"/>
                    </w:rPr>
                    <w:t>ل</w:t>
                  </w:r>
                  <w:r w:rsidRPr="00EB68E0">
                    <w:rPr>
                      <w:rFonts w:asciiTheme="majorBidi" w:hAnsiTheme="majorBidi" w:cstheme="majorBidi" w:hint="cs"/>
                      <w:b/>
                      <w:bCs/>
                      <w:sz w:val="24"/>
                      <w:szCs w:val="24"/>
                      <w:rtl/>
                      <w:lang w:bidi="ar-DZ"/>
                    </w:rPr>
                    <w:t>مؤسسة</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val="en-US" w:bidi="ar-DZ"/>
                    </w:rPr>
                    <w:t>B</w:t>
                  </w:r>
                  <w:r>
                    <w:rPr>
                      <w:rFonts w:asciiTheme="majorBidi" w:hAnsiTheme="majorBidi" w:cstheme="majorBidi" w:hint="cs"/>
                      <w:b/>
                      <w:bCs/>
                      <w:sz w:val="24"/>
                      <w:szCs w:val="24"/>
                      <w:rtl/>
                      <w:lang w:bidi="ar-DZ"/>
                    </w:rPr>
                    <w:t xml:space="preserve"> في 31/ 12/ </w:t>
                  </w:r>
                  <w:r>
                    <w:rPr>
                      <w:rFonts w:asciiTheme="majorBidi" w:hAnsiTheme="majorBidi" w:cstheme="majorBidi"/>
                      <w:b/>
                      <w:bCs/>
                      <w:sz w:val="24"/>
                      <w:szCs w:val="24"/>
                      <w:lang w:bidi="ar-DZ"/>
                    </w:rPr>
                    <w:t>N</w:t>
                  </w:r>
                </w:p>
                <w:tbl>
                  <w:tblPr>
                    <w:tblStyle w:val="Grilledutableau"/>
                    <w:bidiVisual/>
                    <w:tblW w:w="0" w:type="auto"/>
                    <w:jc w:val="center"/>
                    <w:tblLook w:val="04A0"/>
                  </w:tblPr>
                  <w:tblGrid>
                    <w:gridCol w:w="1440"/>
                    <w:gridCol w:w="936"/>
                    <w:gridCol w:w="1494"/>
                    <w:gridCol w:w="936"/>
                  </w:tblGrid>
                  <w:tr w:rsidR="00C107E1" w:rsidTr="00EB68E0">
                    <w:trPr>
                      <w:jc w:val="center"/>
                    </w:trPr>
                    <w:tc>
                      <w:tcPr>
                        <w:tcW w:w="144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الأصول</w:t>
                        </w:r>
                      </w:p>
                    </w:tc>
                    <w:tc>
                      <w:tcPr>
                        <w:tcW w:w="936"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المبالغ</w:t>
                        </w:r>
                      </w:p>
                    </w:tc>
                    <w:tc>
                      <w:tcPr>
                        <w:tcW w:w="1494"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الخصوم</w:t>
                        </w:r>
                      </w:p>
                    </w:tc>
                    <w:tc>
                      <w:tcPr>
                        <w:tcW w:w="936"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المبالغ</w:t>
                        </w:r>
                      </w:p>
                    </w:tc>
                  </w:tr>
                  <w:tr w:rsidR="00C107E1" w:rsidTr="00EB68E0">
                    <w:trPr>
                      <w:jc w:val="center"/>
                    </w:trPr>
                    <w:tc>
                      <w:tcPr>
                        <w:tcW w:w="144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أصول ثابتة</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مخزون</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زبائن</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نقدية</w:t>
                        </w:r>
                      </w:p>
                    </w:tc>
                    <w:tc>
                      <w:tcPr>
                        <w:tcW w:w="936"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73200</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30400</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31600</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7800</w:t>
                        </w:r>
                      </w:p>
                    </w:tc>
                    <w:tc>
                      <w:tcPr>
                        <w:tcW w:w="1494"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رأس مال</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احتياطات</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نتيجة صافية</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ديون مالية</w:t>
                        </w:r>
                        <w:r>
                          <w:rPr>
                            <w:rFonts w:asciiTheme="majorBidi" w:hAnsiTheme="majorBidi" w:cstheme="majorBidi"/>
                            <w:b/>
                            <w:bCs/>
                            <w:sz w:val="24"/>
                            <w:szCs w:val="24"/>
                            <w:lang w:val="en-US" w:bidi="ar-DZ"/>
                          </w:rPr>
                          <w:t xml:space="preserve"> * </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ديون أخرى</w:t>
                        </w:r>
                      </w:p>
                    </w:tc>
                    <w:tc>
                      <w:tcPr>
                        <w:tcW w:w="936"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b/>
                            <w:bCs/>
                            <w:sz w:val="24"/>
                            <w:szCs w:val="24"/>
                            <w:lang w:val="en-US" w:bidi="ar-DZ"/>
                          </w:rPr>
                          <w:t>30000</w:t>
                        </w:r>
                      </w:p>
                      <w:p w:rsidR="00C107E1" w:rsidRDefault="00C107E1" w:rsidP="00C90EDC">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40200</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b/>
                            <w:bCs/>
                            <w:sz w:val="24"/>
                            <w:szCs w:val="24"/>
                            <w:lang w:val="en-US" w:bidi="ar-DZ"/>
                          </w:rPr>
                          <w:t>8600</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b/>
                            <w:bCs/>
                            <w:sz w:val="24"/>
                            <w:szCs w:val="24"/>
                            <w:lang w:val="en-US" w:bidi="ar-DZ"/>
                          </w:rPr>
                          <w:t>32000</w:t>
                        </w:r>
                      </w:p>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b/>
                            <w:bCs/>
                            <w:sz w:val="24"/>
                            <w:szCs w:val="24"/>
                            <w:lang w:val="en-US" w:bidi="ar-DZ"/>
                          </w:rPr>
                          <w:t>32000</w:t>
                        </w:r>
                      </w:p>
                    </w:tc>
                  </w:tr>
                  <w:tr w:rsidR="00C107E1" w:rsidTr="00EB68E0">
                    <w:trPr>
                      <w:jc w:val="center"/>
                    </w:trPr>
                    <w:tc>
                      <w:tcPr>
                        <w:tcW w:w="144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مجموع الأصول</w:t>
                        </w:r>
                      </w:p>
                    </w:tc>
                    <w:tc>
                      <w:tcPr>
                        <w:tcW w:w="936"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143000</w:t>
                        </w:r>
                      </w:p>
                    </w:tc>
                    <w:tc>
                      <w:tcPr>
                        <w:tcW w:w="1494"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مجموع الخصوم</w:t>
                        </w:r>
                      </w:p>
                    </w:tc>
                    <w:tc>
                      <w:tcPr>
                        <w:tcW w:w="936"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143000</w:t>
                        </w:r>
                      </w:p>
                    </w:tc>
                  </w:tr>
                </w:tbl>
                <w:p w:rsidR="00C107E1" w:rsidRPr="008E62D9" w:rsidRDefault="00C107E1" w:rsidP="00EB68E0">
                  <w:pPr>
                    <w:bidi/>
                    <w:jc w:val="both"/>
                    <w:rPr>
                      <w:rtl/>
                    </w:rPr>
                  </w:pPr>
                  <w:r>
                    <w:rPr>
                      <w:rFonts w:asciiTheme="majorBidi" w:hAnsiTheme="majorBidi" w:cstheme="majorBidi"/>
                      <w:b/>
                      <w:bCs/>
                      <w:sz w:val="24"/>
                      <w:szCs w:val="24"/>
                      <w:lang w:val="en-US" w:bidi="ar-DZ"/>
                    </w:rPr>
                    <w:t>*</w:t>
                  </w:r>
                  <w:r>
                    <w:rPr>
                      <w:rFonts w:asciiTheme="majorBidi" w:hAnsiTheme="majorBidi" w:cstheme="majorBidi" w:hint="cs"/>
                      <w:b/>
                      <w:bCs/>
                      <w:sz w:val="24"/>
                      <w:szCs w:val="24"/>
                      <w:rtl/>
                      <w:lang w:bidi="ar-DZ"/>
                    </w:rPr>
                    <w:t>لا توجد تسبيقات بنكية جارية</w:t>
                  </w:r>
                </w:p>
              </w:txbxContent>
            </v:textbox>
          </v:shape>
        </w:pict>
      </w:r>
      <w:r>
        <w:rPr>
          <w:rFonts w:asciiTheme="majorBidi" w:hAnsiTheme="majorBidi" w:cstheme="majorBidi"/>
          <w:b/>
          <w:bCs/>
          <w:noProof/>
          <w:sz w:val="28"/>
          <w:szCs w:val="28"/>
          <w:rtl/>
        </w:rPr>
        <w:pict>
          <v:shape id="_x0000_s1425" type="#_x0000_t202" style="position:absolute;left:0;text-align:left;margin-left:5.05pt;margin-top:12.4pt;width:258.9pt;height:135.4pt;z-index:252020736" strokecolor="white [3212]">
            <v:textbox style="mso-next-textbox:#_x0000_s1425">
              <w:txbxContent>
                <w:p w:rsidR="00C107E1" w:rsidRDefault="00C107E1" w:rsidP="008E62D9">
                  <w:pPr>
                    <w:bidi/>
                    <w:spacing w:after="0" w:line="240" w:lineRule="auto"/>
                    <w:jc w:val="center"/>
                    <w:rPr>
                      <w:rFonts w:asciiTheme="majorBidi" w:hAnsiTheme="majorBidi" w:cstheme="majorBidi"/>
                      <w:b/>
                      <w:bCs/>
                      <w:sz w:val="24"/>
                      <w:szCs w:val="24"/>
                      <w:rtl/>
                      <w:lang w:val="en-US" w:bidi="ar-DZ"/>
                    </w:rPr>
                  </w:pPr>
                  <w:r>
                    <w:rPr>
                      <w:rFonts w:asciiTheme="majorBidi" w:hAnsiTheme="majorBidi" w:cstheme="majorBidi" w:hint="cs"/>
                      <w:b/>
                      <w:bCs/>
                      <w:sz w:val="24"/>
                      <w:szCs w:val="24"/>
                      <w:rtl/>
                      <w:lang w:bidi="ar-DZ"/>
                    </w:rPr>
                    <w:t>جدول حساب النتائج</w:t>
                  </w:r>
                  <w:r w:rsidRPr="00EB68E0">
                    <w:rPr>
                      <w:rFonts w:asciiTheme="majorBidi" w:hAnsiTheme="majorBidi" w:cstheme="majorBidi" w:hint="cs"/>
                      <w:b/>
                      <w:bCs/>
                      <w:sz w:val="24"/>
                      <w:szCs w:val="24"/>
                      <w:rtl/>
                      <w:lang w:bidi="ar-DZ"/>
                    </w:rPr>
                    <w:t xml:space="preserve"> ل</w:t>
                  </w:r>
                  <w:r>
                    <w:rPr>
                      <w:rFonts w:asciiTheme="majorBidi" w:hAnsiTheme="majorBidi" w:cstheme="majorBidi" w:hint="cs"/>
                      <w:b/>
                      <w:bCs/>
                      <w:sz w:val="24"/>
                      <w:szCs w:val="24"/>
                      <w:rtl/>
                      <w:lang w:bidi="ar-DZ"/>
                    </w:rPr>
                    <w:t>ل</w:t>
                  </w:r>
                  <w:r w:rsidRPr="00EB68E0">
                    <w:rPr>
                      <w:rFonts w:asciiTheme="majorBidi" w:hAnsiTheme="majorBidi" w:cstheme="majorBidi" w:hint="cs"/>
                      <w:b/>
                      <w:bCs/>
                      <w:sz w:val="24"/>
                      <w:szCs w:val="24"/>
                      <w:rtl/>
                      <w:lang w:bidi="ar-DZ"/>
                    </w:rPr>
                    <w:t>مؤسسة</w:t>
                  </w:r>
                  <w:r>
                    <w:rPr>
                      <w:rFonts w:asciiTheme="majorBidi" w:hAnsiTheme="majorBidi" w:cstheme="majorBidi"/>
                      <w:b/>
                      <w:bCs/>
                      <w:sz w:val="24"/>
                      <w:szCs w:val="24"/>
                      <w:lang w:val="en-US" w:bidi="ar-DZ"/>
                    </w:rPr>
                    <w:t xml:space="preserve">B </w:t>
                  </w:r>
                  <w:r>
                    <w:rPr>
                      <w:rFonts w:asciiTheme="majorBidi" w:hAnsiTheme="majorBidi" w:cstheme="majorBidi" w:hint="cs"/>
                      <w:b/>
                      <w:bCs/>
                      <w:sz w:val="24"/>
                      <w:szCs w:val="24"/>
                      <w:rtl/>
                      <w:lang w:val="en-US" w:bidi="ar-DZ"/>
                    </w:rPr>
                    <w:t xml:space="preserve"> </w:t>
                  </w:r>
                  <w:r>
                    <w:rPr>
                      <w:rFonts w:asciiTheme="majorBidi" w:hAnsiTheme="majorBidi" w:cstheme="majorBidi" w:hint="cs"/>
                      <w:b/>
                      <w:bCs/>
                      <w:sz w:val="24"/>
                      <w:szCs w:val="24"/>
                      <w:rtl/>
                      <w:lang w:bidi="ar-DZ"/>
                    </w:rPr>
                    <w:t xml:space="preserve">للسنة </w:t>
                  </w:r>
                  <w:r>
                    <w:rPr>
                      <w:rFonts w:asciiTheme="majorBidi" w:hAnsiTheme="majorBidi" w:cstheme="majorBidi"/>
                      <w:b/>
                      <w:bCs/>
                      <w:sz w:val="24"/>
                      <w:szCs w:val="24"/>
                      <w:lang w:bidi="ar-DZ"/>
                    </w:rPr>
                    <w:t>N</w:t>
                  </w:r>
                </w:p>
                <w:tbl>
                  <w:tblPr>
                    <w:tblStyle w:val="Grilledutableau"/>
                    <w:bidiVisual/>
                    <w:tblW w:w="0" w:type="auto"/>
                    <w:jc w:val="center"/>
                    <w:tblInd w:w="-276" w:type="dxa"/>
                    <w:tblLook w:val="04A0"/>
                  </w:tblPr>
                  <w:tblGrid>
                    <w:gridCol w:w="1394"/>
                    <w:gridCol w:w="900"/>
                    <w:gridCol w:w="1980"/>
                    <w:gridCol w:w="901"/>
                  </w:tblGrid>
                  <w:tr w:rsidR="00C107E1" w:rsidTr="008E62D9">
                    <w:trPr>
                      <w:jc w:val="center"/>
                    </w:trPr>
                    <w:tc>
                      <w:tcPr>
                        <w:tcW w:w="1394"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النواتج</w:t>
                        </w:r>
                      </w:p>
                    </w:tc>
                    <w:tc>
                      <w:tcPr>
                        <w:tcW w:w="90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المبالغ</w:t>
                        </w:r>
                      </w:p>
                    </w:tc>
                    <w:tc>
                      <w:tcPr>
                        <w:tcW w:w="198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الأعباء</w:t>
                        </w:r>
                      </w:p>
                    </w:tc>
                    <w:tc>
                      <w:tcPr>
                        <w:tcW w:w="901"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المبالغ</w:t>
                        </w:r>
                      </w:p>
                    </w:tc>
                  </w:tr>
                  <w:tr w:rsidR="00C107E1" w:rsidTr="008E62D9">
                    <w:trPr>
                      <w:jc w:val="center"/>
                    </w:trPr>
                    <w:tc>
                      <w:tcPr>
                        <w:tcW w:w="1394"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رقم الأعمال</w:t>
                        </w:r>
                      </w:p>
                    </w:tc>
                    <w:tc>
                      <w:tcPr>
                        <w:tcW w:w="90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91200</w:t>
                        </w:r>
                      </w:p>
                    </w:tc>
                    <w:tc>
                      <w:tcPr>
                        <w:tcW w:w="198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أعباء متغيرة للاستغلال</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أعباء ثابتة للاستغلال</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أعباء مالية *</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ضرائب على الأرباح</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نتيجة صافية</w:t>
                        </w:r>
                      </w:p>
                    </w:tc>
                    <w:tc>
                      <w:tcPr>
                        <w:tcW w:w="901"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b/>
                            <w:bCs/>
                            <w:sz w:val="24"/>
                            <w:szCs w:val="24"/>
                            <w:lang w:val="en-US" w:bidi="ar-DZ"/>
                          </w:rPr>
                          <w:t>50600</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b/>
                            <w:bCs/>
                            <w:sz w:val="24"/>
                            <w:szCs w:val="24"/>
                            <w:lang w:val="en-US" w:bidi="ar-DZ"/>
                          </w:rPr>
                          <w:t>25400</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b/>
                            <w:bCs/>
                            <w:sz w:val="24"/>
                            <w:szCs w:val="24"/>
                            <w:lang w:val="en-US" w:bidi="ar-DZ"/>
                          </w:rPr>
                          <w:t>2300</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b/>
                            <w:bCs/>
                            <w:sz w:val="24"/>
                            <w:szCs w:val="24"/>
                            <w:lang w:val="en-US" w:bidi="ar-DZ"/>
                          </w:rPr>
                          <w:t>4300</w:t>
                        </w:r>
                      </w:p>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b/>
                            <w:bCs/>
                            <w:sz w:val="24"/>
                            <w:szCs w:val="24"/>
                            <w:lang w:val="en-US" w:bidi="ar-DZ"/>
                          </w:rPr>
                          <w:t>8600</w:t>
                        </w:r>
                      </w:p>
                    </w:tc>
                  </w:tr>
                  <w:tr w:rsidR="00C107E1" w:rsidTr="008E62D9">
                    <w:trPr>
                      <w:jc w:val="center"/>
                    </w:trPr>
                    <w:tc>
                      <w:tcPr>
                        <w:tcW w:w="1394" w:type="dxa"/>
                      </w:tcPr>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مجموع النواتج</w:t>
                        </w:r>
                      </w:p>
                    </w:tc>
                    <w:tc>
                      <w:tcPr>
                        <w:tcW w:w="900"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91200</w:t>
                        </w:r>
                      </w:p>
                    </w:tc>
                    <w:tc>
                      <w:tcPr>
                        <w:tcW w:w="1980" w:type="dxa"/>
                      </w:tcPr>
                      <w:p w:rsidR="00C107E1" w:rsidRDefault="00C107E1" w:rsidP="008E62D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مجموع الأعباء</w:t>
                        </w:r>
                      </w:p>
                    </w:tc>
                    <w:tc>
                      <w:tcPr>
                        <w:tcW w:w="901" w:type="dxa"/>
                      </w:tcPr>
                      <w:p w:rsidR="00C107E1" w:rsidRDefault="00C107E1" w:rsidP="007B26B9">
                        <w:pPr>
                          <w:bidi/>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91200</w:t>
                        </w:r>
                      </w:p>
                    </w:tc>
                  </w:tr>
                </w:tbl>
                <w:p w:rsidR="00C107E1" w:rsidRPr="00C90EDC" w:rsidRDefault="00C107E1" w:rsidP="00C90EDC">
                  <w:pPr>
                    <w:bidi/>
                    <w:jc w:val="both"/>
                    <w:rPr>
                      <w:rFonts w:asciiTheme="majorBidi" w:hAnsiTheme="majorBidi" w:cstheme="majorBidi"/>
                      <w:b/>
                      <w:bCs/>
                      <w:sz w:val="24"/>
                      <w:szCs w:val="24"/>
                    </w:rPr>
                  </w:pPr>
                  <w:r w:rsidRPr="00C90EDC">
                    <w:rPr>
                      <w:rFonts w:asciiTheme="majorBidi" w:hAnsiTheme="majorBidi" w:cstheme="majorBidi"/>
                      <w:b/>
                      <w:bCs/>
                      <w:sz w:val="24"/>
                      <w:szCs w:val="24"/>
                      <w:rtl/>
                    </w:rPr>
                    <w:t>*الأعباء المتالية متعلقة فقط بالديون المالية</w:t>
                  </w:r>
                </w:p>
              </w:txbxContent>
            </v:textbox>
          </v:shape>
        </w:pict>
      </w:r>
    </w:p>
    <w:p w:rsidR="00EB68E0" w:rsidRDefault="00EB68E0" w:rsidP="00EB68E0">
      <w:pPr>
        <w:bidi/>
        <w:spacing w:after="0" w:line="240" w:lineRule="auto"/>
        <w:jc w:val="both"/>
        <w:rPr>
          <w:rFonts w:asciiTheme="majorBidi" w:hAnsiTheme="majorBidi" w:cstheme="majorBidi"/>
          <w:b/>
          <w:bCs/>
          <w:sz w:val="28"/>
          <w:szCs w:val="28"/>
          <w:shd w:val="pct15" w:color="auto" w:fill="FFFFFF"/>
          <w:lang w:bidi="ar-DZ"/>
        </w:rPr>
      </w:pPr>
    </w:p>
    <w:p w:rsidR="00EB68E0" w:rsidRDefault="00EB68E0" w:rsidP="00EB68E0">
      <w:pPr>
        <w:bidi/>
        <w:spacing w:after="0" w:line="240" w:lineRule="auto"/>
        <w:jc w:val="both"/>
        <w:rPr>
          <w:rFonts w:asciiTheme="majorBidi" w:hAnsiTheme="majorBidi" w:cstheme="majorBidi"/>
          <w:b/>
          <w:bCs/>
          <w:sz w:val="28"/>
          <w:szCs w:val="28"/>
          <w:shd w:val="pct15" w:color="auto" w:fill="FFFFFF"/>
          <w:lang w:bidi="ar-DZ"/>
        </w:rPr>
      </w:pPr>
    </w:p>
    <w:p w:rsidR="00EB68E0" w:rsidRDefault="00EB68E0" w:rsidP="00EB68E0">
      <w:pPr>
        <w:bidi/>
        <w:spacing w:after="0" w:line="240" w:lineRule="auto"/>
        <w:jc w:val="both"/>
        <w:rPr>
          <w:rFonts w:asciiTheme="majorBidi" w:hAnsiTheme="majorBidi" w:cstheme="majorBidi"/>
          <w:b/>
          <w:bCs/>
          <w:sz w:val="28"/>
          <w:szCs w:val="28"/>
          <w:shd w:val="pct15" w:color="auto" w:fill="FFFFFF"/>
          <w:lang w:bidi="ar-DZ"/>
        </w:rPr>
      </w:pPr>
    </w:p>
    <w:p w:rsidR="008E62D9" w:rsidRDefault="008E62D9" w:rsidP="00EB68E0">
      <w:pPr>
        <w:bidi/>
        <w:spacing w:after="0" w:line="240" w:lineRule="auto"/>
        <w:jc w:val="both"/>
        <w:rPr>
          <w:rFonts w:asciiTheme="majorBidi" w:hAnsiTheme="majorBidi" w:cstheme="majorBidi"/>
          <w:b/>
          <w:bCs/>
          <w:sz w:val="28"/>
          <w:szCs w:val="28"/>
          <w:shd w:val="pct15" w:color="auto" w:fill="FFFFFF"/>
          <w:rtl/>
          <w:lang w:bidi="ar-DZ"/>
        </w:rPr>
      </w:pPr>
    </w:p>
    <w:p w:rsidR="008E62D9" w:rsidRDefault="008E62D9" w:rsidP="008E62D9">
      <w:pPr>
        <w:bidi/>
        <w:spacing w:after="0" w:line="240" w:lineRule="auto"/>
        <w:jc w:val="both"/>
        <w:rPr>
          <w:rFonts w:asciiTheme="majorBidi" w:hAnsiTheme="majorBidi" w:cstheme="majorBidi"/>
          <w:b/>
          <w:bCs/>
          <w:sz w:val="28"/>
          <w:szCs w:val="28"/>
          <w:shd w:val="pct15" w:color="auto" w:fill="FFFFFF"/>
          <w:rtl/>
          <w:lang w:bidi="ar-DZ"/>
        </w:rPr>
      </w:pPr>
    </w:p>
    <w:p w:rsidR="008E62D9" w:rsidRDefault="008E62D9" w:rsidP="008E62D9">
      <w:pPr>
        <w:bidi/>
        <w:spacing w:after="0" w:line="240" w:lineRule="auto"/>
        <w:jc w:val="both"/>
        <w:rPr>
          <w:rFonts w:asciiTheme="majorBidi" w:hAnsiTheme="majorBidi" w:cstheme="majorBidi"/>
          <w:b/>
          <w:bCs/>
          <w:sz w:val="28"/>
          <w:szCs w:val="28"/>
          <w:shd w:val="pct15" w:color="auto" w:fill="FFFFFF"/>
          <w:rtl/>
          <w:lang w:bidi="ar-DZ"/>
        </w:rPr>
      </w:pPr>
    </w:p>
    <w:p w:rsidR="008E62D9" w:rsidRDefault="008E62D9" w:rsidP="008E62D9">
      <w:pPr>
        <w:bidi/>
        <w:spacing w:after="0" w:line="240" w:lineRule="auto"/>
        <w:jc w:val="both"/>
        <w:rPr>
          <w:rFonts w:asciiTheme="majorBidi" w:hAnsiTheme="majorBidi" w:cstheme="majorBidi"/>
          <w:b/>
          <w:bCs/>
          <w:sz w:val="28"/>
          <w:szCs w:val="28"/>
          <w:shd w:val="pct15" w:color="auto" w:fill="FFFFFF"/>
          <w:rtl/>
          <w:lang w:bidi="ar-DZ"/>
        </w:rPr>
      </w:pPr>
    </w:p>
    <w:p w:rsidR="008E62D9" w:rsidRDefault="008E62D9" w:rsidP="008E62D9">
      <w:pPr>
        <w:bidi/>
        <w:spacing w:after="0" w:line="240" w:lineRule="auto"/>
        <w:jc w:val="both"/>
        <w:rPr>
          <w:rFonts w:asciiTheme="majorBidi" w:hAnsiTheme="majorBidi" w:cstheme="majorBidi"/>
          <w:b/>
          <w:bCs/>
          <w:sz w:val="28"/>
          <w:szCs w:val="28"/>
          <w:shd w:val="pct15" w:color="auto" w:fill="FFFFFF"/>
          <w:rtl/>
          <w:lang w:bidi="ar-DZ"/>
        </w:rPr>
      </w:pPr>
    </w:p>
    <w:p w:rsidR="00ED2E29" w:rsidRPr="00A44CEB" w:rsidRDefault="00ED2E29" w:rsidP="00ED2E29">
      <w:pPr>
        <w:bidi/>
        <w:spacing w:after="0" w:line="240" w:lineRule="auto"/>
        <w:jc w:val="both"/>
        <w:rPr>
          <w:rFonts w:asciiTheme="majorBidi" w:hAnsiTheme="majorBidi" w:cstheme="majorBidi"/>
          <w:b/>
          <w:bCs/>
          <w:sz w:val="24"/>
          <w:szCs w:val="24"/>
          <w:rtl/>
          <w:lang w:bidi="ar-DZ"/>
        </w:rPr>
      </w:pPr>
      <w:r w:rsidRPr="00A44CEB">
        <w:rPr>
          <w:rFonts w:asciiTheme="majorBidi" w:hAnsiTheme="majorBidi" w:cstheme="majorBidi" w:hint="cs"/>
          <w:b/>
          <w:bCs/>
          <w:sz w:val="24"/>
          <w:szCs w:val="24"/>
          <w:u w:val="single"/>
          <w:rtl/>
          <w:lang w:bidi="ar-DZ"/>
        </w:rPr>
        <w:t>المطلوب</w:t>
      </w:r>
      <w:r w:rsidRPr="00A44CEB">
        <w:rPr>
          <w:rFonts w:asciiTheme="majorBidi" w:hAnsiTheme="majorBidi" w:cstheme="majorBidi" w:hint="cs"/>
          <w:b/>
          <w:bCs/>
          <w:sz w:val="24"/>
          <w:szCs w:val="24"/>
          <w:rtl/>
          <w:lang w:bidi="ar-DZ"/>
        </w:rPr>
        <w:t>: أحسب المردودية الاقتصادية والمالية للمؤسستين</w:t>
      </w:r>
      <w:r>
        <w:rPr>
          <w:rFonts w:asciiTheme="majorBidi" w:hAnsiTheme="majorBidi" w:cstheme="majorBidi" w:hint="cs"/>
          <w:b/>
          <w:bCs/>
          <w:sz w:val="24"/>
          <w:szCs w:val="24"/>
          <w:rtl/>
          <w:lang w:bidi="ar-DZ"/>
        </w:rPr>
        <w:t>، أي من المؤسستين في وضع مالي أفضل؟ فسر ذلك بالعتماد على مفهوم الوفر الضريبي.</w:t>
      </w:r>
    </w:p>
    <w:p w:rsidR="00ED2E29" w:rsidRDefault="00ED2E29" w:rsidP="00ED2E29">
      <w:pPr>
        <w:bidi/>
        <w:spacing w:after="0" w:line="240" w:lineRule="auto"/>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الحــــــــــــل:</w:t>
      </w:r>
    </w:p>
    <w:tbl>
      <w:tblPr>
        <w:tblStyle w:val="Grilledutableau"/>
        <w:bidiVisual/>
        <w:tblW w:w="0" w:type="auto"/>
        <w:jc w:val="center"/>
        <w:tblInd w:w="-3267" w:type="dxa"/>
        <w:tblLook w:val="04A0"/>
      </w:tblPr>
      <w:tblGrid>
        <w:gridCol w:w="6777"/>
        <w:gridCol w:w="1350"/>
        <w:gridCol w:w="1350"/>
      </w:tblGrid>
      <w:tr w:rsidR="00C90EDC" w:rsidTr="00BD14E4">
        <w:trPr>
          <w:jc w:val="center"/>
        </w:trPr>
        <w:tc>
          <w:tcPr>
            <w:tcW w:w="6777" w:type="dxa"/>
          </w:tcPr>
          <w:p w:rsidR="00C90EDC" w:rsidRDefault="00BF5046" w:rsidP="00BF5046">
            <w:pPr>
              <w:bidi/>
              <w:jc w:val="center"/>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البيان</w:t>
            </w:r>
          </w:p>
        </w:tc>
        <w:tc>
          <w:tcPr>
            <w:tcW w:w="1350" w:type="dxa"/>
          </w:tcPr>
          <w:p w:rsidR="00C90EDC" w:rsidRPr="00BF003A" w:rsidRDefault="00BF003A" w:rsidP="00BF003A">
            <w:pPr>
              <w:bidi/>
              <w:jc w:val="center"/>
              <w:rPr>
                <w:rFonts w:asciiTheme="majorBidi" w:hAnsiTheme="majorBidi" w:cs="Times New Roman"/>
                <w:b/>
                <w:bCs/>
                <w:sz w:val="24"/>
                <w:szCs w:val="24"/>
                <w:lang w:val="en-US" w:bidi="ar-DZ"/>
              </w:rPr>
            </w:pPr>
            <w:r>
              <w:rPr>
                <w:rFonts w:asciiTheme="majorBidi" w:hAnsiTheme="majorBidi" w:cs="Times New Roman"/>
                <w:b/>
                <w:bCs/>
                <w:sz w:val="24"/>
                <w:szCs w:val="24"/>
                <w:lang w:val="en-US" w:bidi="ar-DZ"/>
              </w:rPr>
              <w:t>A</w:t>
            </w:r>
          </w:p>
        </w:tc>
        <w:tc>
          <w:tcPr>
            <w:tcW w:w="1350" w:type="dxa"/>
          </w:tcPr>
          <w:p w:rsidR="00C90EDC" w:rsidRDefault="00BF003A" w:rsidP="00BF003A">
            <w:pPr>
              <w:bidi/>
              <w:jc w:val="center"/>
              <w:rPr>
                <w:rFonts w:asciiTheme="majorBidi" w:hAnsiTheme="majorBidi" w:cs="Times New Roman"/>
                <w:b/>
                <w:bCs/>
                <w:sz w:val="24"/>
                <w:szCs w:val="24"/>
                <w:rtl/>
                <w:lang w:bidi="ar-DZ"/>
              </w:rPr>
            </w:pPr>
            <w:r>
              <w:rPr>
                <w:rFonts w:asciiTheme="majorBidi" w:hAnsiTheme="majorBidi" w:cs="Times New Roman"/>
                <w:b/>
                <w:bCs/>
                <w:sz w:val="24"/>
                <w:szCs w:val="24"/>
                <w:lang w:bidi="ar-DZ"/>
              </w:rPr>
              <w:t>B</w:t>
            </w:r>
          </w:p>
        </w:tc>
      </w:tr>
      <w:tr w:rsidR="00C90EDC" w:rsidTr="00BD14E4">
        <w:trPr>
          <w:jc w:val="center"/>
        </w:trPr>
        <w:tc>
          <w:tcPr>
            <w:tcW w:w="6777" w:type="dxa"/>
          </w:tcPr>
          <w:p w:rsidR="00C90EDC" w:rsidRDefault="00BF003A" w:rsidP="00BD14E4">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الأموال الخاصة (خارج النتيجة الصافية)</w:t>
            </w:r>
            <w:r w:rsidR="00BD14E4">
              <w:rPr>
                <w:rFonts w:asciiTheme="majorBidi" w:hAnsiTheme="majorBidi" w:cs="Times New Roman" w:hint="cs"/>
                <w:b/>
                <w:bCs/>
                <w:sz w:val="24"/>
                <w:szCs w:val="24"/>
                <w:rtl/>
                <w:lang w:bidi="ar-DZ"/>
              </w:rPr>
              <w:t>= رأس مال + احتياطات</w:t>
            </w:r>
          </w:p>
        </w:tc>
        <w:tc>
          <w:tcPr>
            <w:tcW w:w="1350" w:type="dxa"/>
          </w:tcPr>
          <w:p w:rsidR="00C90EDC" w:rsidRDefault="00BF003A" w:rsidP="00BF003A">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102200</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70200</w:t>
            </w:r>
          </w:p>
        </w:tc>
      </w:tr>
      <w:tr w:rsidR="00BF5046" w:rsidTr="00BD14E4">
        <w:trPr>
          <w:jc w:val="center"/>
        </w:trPr>
        <w:tc>
          <w:tcPr>
            <w:tcW w:w="6777" w:type="dxa"/>
          </w:tcPr>
          <w:p w:rsidR="00BF5046" w:rsidRDefault="00BF5046" w:rsidP="00BF003A">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الديون المالية</w:t>
            </w:r>
          </w:p>
        </w:tc>
        <w:tc>
          <w:tcPr>
            <w:tcW w:w="1350" w:type="dxa"/>
          </w:tcPr>
          <w:p w:rsidR="00BF5046" w:rsidRDefault="00BF5046" w:rsidP="00BF003A">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0</w:t>
            </w:r>
          </w:p>
        </w:tc>
        <w:tc>
          <w:tcPr>
            <w:tcW w:w="1350" w:type="dxa"/>
          </w:tcPr>
          <w:p w:rsidR="00BF5046" w:rsidRDefault="00BF5046"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32000</w:t>
            </w:r>
          </w:p>
        </w:tc>
      </w:tr>
      <w:tr w:rsidR="00BF5046" w:rsidTr="00BD14E4">
        <w:trPr>
          <w:jc w:val="center"/>
        </w:trPr>
        <w:tc>
          <w:tcPr>
            <w:tcW w:w="6777" w:type="dxa"/>
          </w:tcPr>
          <w:p w:rsidR="00BF5046" w:rsidRDefault="00BF5046" w:rsidP="00BF003A">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مجموع رأس المال</w:t>
            </w:r>
          </w:p>
        </w:tc>
        <w:tc>
          <w:tcPr>
            <w:tcW w:w="1350" w:type="dxa"/>
          </w:tcPr>
          <w:p w:rsidR="00BF5046" w:rsidRDefault="00BF5046" w:rsidP="00BF003A">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102200</w:t>
            </w:r>
          </w:p>
        </w:tc>
        <w:tc>
          <w:tcPr>
            <w:tcW w:w="1350" w:type="dxa"/>
          </w:tcPr>
          <w:p w:rsidR="00BF5046" w:rsidRDefault="00BF5046"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102200</w:t>
            </w:r>
          </w:p>
        </w:tc>
      </w:tr>
      <w:tr w:rsidR="00C90EDC" w:rsidTr="00BD14E4">
        <w:trPr>
          <w:jc w:val="center"/>
        </w:trPr>
        <w:tc>
          <w:tcPr>
            <w:tcW w:w="6777" w:type="dxa"/>
          </w:tcPr>
          <w:p w:rsidR="00C90EDC" w:rsidRDefault="00BF003A" w:rsidP="00BD14E4">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 xml:space="preserve">نتيجة </w:t>
            </w:r>
            <w:r w:rsidR="00BD14E4">
              <w:rPr>
                <w:rFonts w:asciiTheme="majorBidi" w:hAnsiTheme="majorBidi" w:cs="Times New Roman" w:hint="cs"/>
                <w:b/>
                <w:bCs/>
                <w:sz w:val="24"/>
                <w:szCs w:val="24"/>
                <w:rtl/>
                <w:lang w:bidi="ar-DZ"/>
              </w:rPr>
              <w:t>عادية قبل الفوائد والضرائب</w:t>
            </w:r>
            <w:r>
              <w:rPr>
                <w:rFonts w:asciiTheme="majorBidi" w:hAnsiTheme="majorBidi" w:cs="Times New Roman" w:hint="cs"/>
                <w:b/>
                <w:bCs/>
                <w:sz w:val="24"/>
                <w:szCs w:val="24"/>
                <w:rtl/>
                <w:lang w:bidi="ar-DZ"/>
              </w:rPr>
              <w:t xml:space="preserve"> </w:t>
            </w:r>
            <w:r w:rsidR="00BD14E4">
              <w:rPr>
                <w:rFonts w:asciiTheme="majorBidi" w:hAnsiTheme="majorBidi" w:cs="Times New Roman" w:hint="cs"/>
                <w:b/>
                <w:bCs/>
                <w:sz w:val="24"/>
                <w:szCs w:val="24"/>
                <w:rtl/>
                <w:lang w:bidi="ar-DZ"/>
              </w:rPr>
              <w:t>= رقم أعمال- أعباء الاستغلال المتغيرة والثابتة</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15200</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15200</w:t>
            </w:r>
          </w:p>
        </w:tc>
      </w:tr>
      <w:tr w:rsidR="00C90EDC" w:rsidTr="00BD14E4">
        <w:trPr>
          <w:jc w:val="center"/>
        </w:trPr>
        <w:tc>
          <w:tcPr>
            <w:tcW w:w="6777" w:type="dxa"/>
          </w:tcPr>
          <w:p w:rsidR="00C90EDC" w:rsidRDefault="00BF003A" w:rsidP="00D73D8A">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 xml:space="preserve">أعباء مالية </w:t>
            </w:r>
            <w:r w:rsidR="00CE2721">
              <w:rPr>
                <w:rFonts w:asciiTheme="majorBidi" w:hAnsiTheme="majorBidi" w:cs="Times New Roman" w:hint="cs"/>
                <w:b/>
                <w:bCs/>
                <w:sz w:val="24"/>
                <w:szCs w:val="24"/>
                <w:rtl/>
                <w:lang w:bidi="ar-DZ"/>
              </w:rPr>
              <w:t xml:space="preserve"> (معدل الفائدة=  2300/ 32000 = 7.18</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0</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2300</w:t>
            </w:r>
          </w:p>
        </w:tc>
      </w:tr>
      <w:tr w:rsidR="00C90EDC" w:rsidTr="00BD14E4">
        <w:trPr>
          <w:jc w:val="center"/>
        </w:trPr>
        <w:tc>
          <w:tcPr>
            <w:tcW w:w="6777"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نتيجة عادية قبل الضرائب</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15200</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12900</w:t>
            </w:r>
          </w:p>
        </w:tc>
      </w:tr>
      <w:tr w:rsidR="00C90EDC" w:rsidTr="00BD14E4">
        <w:trPr>
          <w:jc w:val="center"/>
        </w:trPr>
        <w:tc>
          <w:tcPr>
            <w:tcW w:w="6777"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ضرائب على الأرباح</w:t>
            </w:r>
            <w:r w:rsidR="00176158">
              <w:rPr>
                <w:rFonts w:asciiTheme="majorBidi" w:hAnsiTheme="majorBidi" w:cs="Times New Roman" w:hint="cs"/>
                <w:b/>
                <w:bCs/>
                <w:sz w:val="24"/>
                <w:szCs w:val="24"/>
                <w:rtl/>
                <w:lang w:bidi="ar-DZ"/>
              </w:rPr>
              <w:t xml:space="preserve">( </w:t>
            </w:r>
            <w:r w:rsidR="00176158" w:rsidRPr="00176158">
              <w:rPr>
                <w:rFonts w:ascii="Times New Roman" w:hAnsi="Times New Roman" w:cs="Times New Roman"/>
                <w:b/>
                <w:bCs/>
                <w:sz w:val="24"/>
                <w:szCs w:val="24"/>
                <w:rtl/>
                <w:lang w:bidi="ar-DZ"/>
              </w:rPr>
              <w:t>ﻌ</w:t>
            </w:r>
            <w:r w:rsidR="00176158">
              <w:rPr>
                <w:rFonts w:asciiTheme="majorBidi" w:hAnsiTheme="majorBidi" w:cs="Times New Roman" w:hint="cs"/>
                <w:b/>
                <w:bCs/>
                <w:sz w:val="24"/>
                <w:szCs w:val="24"/>
                <w:rtl/>
                <w:lang w:bidi="ar-DZ"/>
              </w:rPr>
              <w:t xml:space="preserve"> 33.33 </w:t>
            </w:r>
            <w:r w:rsidR="00176158">
              <w:rPr>
                <w:rFonts w:ascii="Times New Roman" w:hAnsi="Times New Roman" w:cs="Times New Roman"/>
                <w:b/>
                <w:bCs/>
                <w:sz w:val="24"/>
                <w:szCs w:val="24"/>
                <w:rtl/>
                <w:lang w:bidi="ar-DZ"/>
              </w:rPr>
              <w:t>%</w:t>
            </w:r>
            <w:r w:rsidR="00176158">
              <w:rPr>
                <w:rFonts w:asciiTheme="majorBidi" w:hAnsiTheme="majorBidi" w:cs="Times New Roman" w:hint="cs"/>
                <w:b/>
                <w:bCs/>
                <w:sz w:val="24"/>
                <w:szCs w:val="24"/>
                <w:rtl/>
                <w:lang w:bidi="ar-DZ"/>
              </w:rPr>
              <w:t>)</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5066</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4300</w:t>
            </w:r>
          </w:p>
        </w:tc>
      </w:tr>
      <w:tr w:rsidR="00C90EDC" w:rsidTr="00BD14E4">
        <w:trPr>
          <w:jc w:val="center"/>
        </w:trPr>
        <w:tc>
          <w:tcPr>
            <w:tcW w:w="6777" w:type="dxa"/>
          </w:tcPr>
          <w:p w:rsidR="00C90EDC" w:rsidRDefault="00BF003A" w:rsidP="00176158">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 xml:space="preserve">نتيجة </w:t>
            </w:r>
            <w:r w:rsidR="00176158">
              <w:rPr>
                <w:rFonts w:asciiTheme="majorBidi" w:hAnsiTheme="majorBidi" w:cs="Times New Roman" w:hint="cs"/>
                <w:b/>
                <w:bCs/>
                <w:sz w:val="24"/>
                <w:szCs w:val="24"/>
                <w:rtl/>
                <w:lang w:bidi="ar-DZ"/>
              </w:rPr>
              <w:t>صافية للأنشطة ال</w:t>
            </w:r>
            <w:r>
              <w:rPr>
                <w:rFonts w:asciiTheme="majorBidi" w:hAnsiTheme="majorBidi" w:cs="Times New Roman" w:hint="cs"/>
                <w:b/>
                <w:bCs/>
                <w:sz w:val="24"/>
                <w:szCs w:val="24"/>
                <w:rtl/>
                <w:lang w:bidi="ar-DZ"/>
              </w:rPr>
              <w:t xml:space="preserve">عادية </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10134</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8600</w:t>
            </w:r>
          </w:p>
        </w:tc>
      </w:tr>
      <w:tr w:rsidR="00C90EDC" w:rsidTr="00BD14E4">
        <w:trPr>
          <w:jc w:val="center"/>
        </w:trPr>
        <w:tc>
          <w:tcPr>
            <w:tcW w:w="6777"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 xml:space="preserve">مردودية مالية </w:t>
            </w:r>
            <w:r w:rsidR="00176158">
              <w:rPr>
                <w:rFonts w:asciiTheme="majorBidi" w:hAnsiTheme="majorBidi" w:cs="Times New Roman" w:hint="cs"/>
                <w:b/>
                <w:bCs/>
                <w:sz w:val="24"/>
                <w:szCs w:val="24"/>
                <w:rtl/>
                <w:lang w:bidi="ar-DZ"/>
              </w:rPr>
              <w:t>(</w:t>
            </w:r>
            <w:r>
              <w:rPr>
                <w:rFonts w:asciiTheme="majorBidi" w:hAnsiTheme="majorBidi" w:cs="Times New Roman" w:hint="cs"/>
                <w:b/>
                <w:bCs/>
                <w:sz w:val="24"/>
                <w:szCs w:val="24"/>
                <w:rtl/>
                <w:lang w:bidi="ar-DZ"/>
              </w:rPr>
              <w:t>قبل الضر</w:t>
            </w:r>
            <w:r w:rsidR="00176158">
              <w:rPr>
                <w:rFonts w:asciiTheme="majorBidi" w:hAnsiTheme="majorBidi" w:cs="Times New Roman" w:hint="cs"/>
                <w:b/>
                <w:bCs/>
                <w:sz w:val="24"/>
                <w:szCs w:val="24"/>
                <w:rtl/>
                <w:lang w:bidi="ar-DZ"/>
              </w:rPr>
              <w:t>يبة)</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14.87</w:t>
            </w:r>
            <w:r>
              <w:rPr>
                <w:rFonts w:ascii="Times New Roman" w:hAnsi="Times New Roman" w:cs="Times New Roman"/>
                <w:b/>
                <w:bCs/>
                <w:sz w:val="24"/>
                <w:szCs w:val="24"/>
                <w:rtl/>
                <w:lang w:bidi="ar-DZ"/>
              </w:rPr>
              <w:t>%</w:t>
            </w:r>
          </w:p>
        </w:tc>
        <w:tc>
          <w:tcPr>
            <w:tcW w:w="1350" w:type="dxa"/>
          </w:tcPr>
          <w:p w:rsidR="00C90EDC"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18.38</w:t>
            </w:r>
            <w:r>
              <w:rPr>
                <w:rFonts w:ascii="Times New Roman" w:hAnsi="Times New Roman" w:cs="Times New Roman"/>
                <w:b/>
                <w:bCs/>
                <w:sz w:val="24"/>
                <w:szCs w:val="24"/>
                <w:rtl/>
                <w:lang w:bidi="ar-DZ"/>
              </w:rPr>
              <w:t>%</w:t>
            </w:r>
          </w:p>
        </w:tc>
      </w:tr>
      <w:tr w:rsidR="00BF003A" w:rsidTr="00BD14E4">
        <w:trPr>
          <w:jc w:val="center"/>
        </w:trPr>
        <w:tc>
          <w:tcPr>
            <w:tcW w:w="6777" w:type="dxa"/>
          </w:tcPr>
          <w:p w:rsidR="00BF003A" w:rsidRDefault="00BF003A" w:rsidP="00BF003A">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 xml:space="preserve">مردودية مالية </w:t>
            </w:r>
            <w:r w:rsidR="00176158">
              <w:rPr>
                <w:rFonts w:asciiTheme="majorBidi" w:hAnsiTheme="majorBidi" w:cs="Times New Roman" w:hint="cs"/>
                <w:b/>
                <w:bCs/>
                <w:sz w:val="24"/>
                <w:szCs w:val="24"/>
                <w:rtl/>
                <w:lang w:bidi="ar-DZ"/>
              </w:rPr>
              <w:t>(</w:t>
            </w:r>
            <w:r>
              <w:rPr>
                <w:rFonts w:asciiTheme="majorBidi" w:hAnsiTheme="majorBidi" w:cs="Times New Roman" w:hint="cs"/>
                <w:b/>
                <w:bCs/>
                <w:sz w:val="24"/>
                <w:szCs w:val="24"/>
                <w:rtl/>
                <w:lang w:bidi="ar-DZ"/>
              </w:rPr>
              <w:t>بعد الضر</w:t>
            </w:r>
            <w:r w:rsidR="00176158">
              <w:rPr>
                <w:rFonts w:asciiTheme="majorBidi" w:hAnsiTheme="majorBidi" w:cs="Times New Roman" w:hint="cs"/>
                <w:b/>
                <w:bCs/>
                <w:sz w:val="24"/>
                <w:szCs w:val="24"/>
                <w:rtl/>
                <w:lang w:bidi="ar-DZ"/>
              </w:rPr>
              <w:t>يبة)</w:t>
            </w:r>
          </w:p>
        </w:tc>
        <w:tc>
          <w:tcPr>
            <w:tcW w:w="1350" w:type="dxa"/>
          </w:tcPr>
          <w:p w:rsidR="00BF003A"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9.92</w:t>
            </w:r>
            <w:r>
              <w:rPr>
                <w:rFonts w:ascii="Times New Roman" w:hAnsi="Times New Roman" w:cs="Times New Roman"/>
                <w:b/>
                <w:bCs/>
                <w:sz w:val="24"/>
                <w:szCs w:val="24"/>
                <w:rtl/>
                <w:lang w:bidi="ar-DZ"/>
              </w:rPr>
              <w:t>%</w:t>
            </w:r>
          </w:p>
        </w:tc>
        <w:tc>
          <w:tcPr>
            <w:tcW w:w="1350" w:type="dxa"/>
          </w:tcPr>
          <w:p w:rsidR="00BF003A" w:rsidRDefault="00BF003A" w:rsidP="00C90EDC">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12.25</w:t>
            </w:r>
            <w:r>
              <w:rPr>
                <w:rFonts w:ascii="Times New Roman" w:hAnsi="Times New Roman" w:cs="Times New Roman"/>
                <w:b/>
                <w:bCs/>
                <w:sz w:val="24"/>
                <w:szCs w:val="24"/>
                <w:rtl/>
                <w:lang w:bidi="ar-DZ"/>
              </w:rPr>
              <w:t>%</w:t>
            </w:r>
          </w:p>
        </w:tc>
      </w:tr>
      <w:tr w:rsidR="00176158" w:rsidTr="00BD14E4">
        <w:trPr>
          <w:jc w:val="center"/>
        </w:trPr>
        <w:tc>
          <w:tcPr>
            <w:tcW w:w="6777" w:type="dxa"/>
          </w:tcPr>
          <w:p w:rsidR="00176158" w:rsidRDefault="00176158" w:rsidP="007B26B9">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نتيجة عادية قبل الفوائد والضرائب</w:t>
            </w:r>
          </w:p>
        </w:tc>
        <w:tc>
          <w:tcPr>
            <w:tcW w:w="1350" w:type="dxa"/>
          </w:tcPr>
          <w:p w:rsidR="00176158" w:rsidRDefault="00176158" w:rsidP="007B26B9">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15200</w:t>
            </w:r>
          </w:p>
        </w:tc>
        <w:tc>
          <w:tcPr>
            <w:tcW w:w="1350" w:type="dxa"/>
          </w:tcPr>
          <w:p w:rsidR="00176158" w:rsidRDefault="00176158" w:rsidP="007B26B9">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15200</w:t>
            </w:r>
          </w:p>
        </w:tc>
      </w:tr>
      <w:tr w:rsidR="00176158" w:rsidTr="00BD14E4">
        <w:trPr>
          <w:jc w:val="center"/>
        </w:trPr>
        <w:tc>
          <w:tcPr>
            <w:tcW w:w="6777" w:type="dxa"/>
          </w:tcPr>
          <w:p w:rsidR="00176158" w:rsidRDefault="00176158" w:rsidP="007B26B9">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 xml:space="preserve">مردودية اقتصادية قبل الضريبة </w:t>
            </w:r>
          </w:p>
        </w:tc>
        <w:tc>
          <w:tcPr>
            <w:tcW w:w="1350" w:type="dxa"/>
          </w:tcPr>
          <w:p w:rsidR="00176158" w:rsidRDefault="00176158" w:rsidP="007B26B9">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14.87</w:t>
            </w:r>
            <w:r>
              <w:rPr>
                <w:rFonts w:ascii="Times New Roman" w:hAnsi="Times New Roman" w:cs="Times New Roman"/>
                <w:b/>
                <w:bCs/>
                <w:sz w:val="24"/>
                <w:szCs w:val="24"/>
                <w:rtl/>
                <w:lang w:bidi="ar-DZ"/>
              </w:rPr>
              <w:t>%</w:t>
            </w:r>
          </w:p>
        </w:tc>
        <w:tc>
          <w:tcPr>
            <w:tcW w:w="1350" w:type="dxa"/>
          </w:tcPr>
          <w:p w:rsidR="00176158" w:rsidRDefault="00176158" w:rsidP="007B26B9">
            <w:pPr>
              <w:bidi/>
              <w:jc w:val="both"/>
              <w:rPr>
                <w:rFonts w:asciiTheme="majorBidi" w:hAnsiTheme="majorBidi" w:cs="Times New Roman"/>
                <w:b/>
                <w:bCs/>
                <w:sz w:val="24"/>
                <w:szCs w:val="24"/>
                <w:rtl/>
                <w:lang w:bidi="ar-DZ"/>
              </w:rPr>
            </w:pPr>
            <w:r>
              <w:rPr>
                <w:rFonts w:asciiTheme="majorBidi" w:hAnsiTheme="majorBidi" w:cs="Times New Roman" w:hint="cs"/>
                <w:b/>
                <w:bCs/>
                <w:sz w:val="24"/>
                <w:szCs w:val="24"/>
                <w:rtl/>
                <w:lang w:bidi="ar-DZ"/>
              </w:rPr>
              <w:t>14.87</w:t>
            </w:r>
            <w:r>
              <w:rPr>
                <w:rFonts w:ascii="Times New Roman" w:hAnsi="Times New Roman" w:cs="Times New Roman"/>
                <w:b/>
                <w:bCs/>
                <w:sz w:val="24"/>
                <w:szCs w:val="24"/>
                <w:rtl/>
                <w:lang w:bidi="ar-DZ"/>
              </w:rPr>
              <w:t>%</w:t>
            </w:r>
          </w:p>
        </w:tc>
      </w:tr>
    </w:tbl>
    <w:p w:rsidR="00CE2721" w:rsidRPr="00BF003A" w:rsidRDefault="00CE2721" w:rsidP="00CE2721">
      <w:pPr>
        <w:bidi/>
        <w:spacing w:after="0" w:line="240" w:lineRule="auto"/>
        <w:jc w:val="both"/>
        <w:rPr>
          <w:rFonts w:asciiTheme="majorBidi" w:hAnsiTheme="majorBidi" w:cstheme="majorBidi"/>
          <w:b/>
          <w:bCs/>
          <w:sz w:val="24"/>
          <w:szCs w:val="24"/>
          <w:lang w:bidi="ar-DZ"/>
        </w:rPr>
      </w:pPr>
      <w:r>
        <w:rPr>
          <w:rFonts w:asciiTheme="majorBidi" w:hAnsiTheme="majorBidi" w:cs="Times New Roman" w:hint="cs"/>
          <w:b/>
          <w:bCs/>
          <w:sz w:val="24"/>
          <w:szCs w:val="24"/>
          <w:rtl/>
          <w:lang w:bidi="ar-DZ"/>
        </w:rPr>
        <w:t xml:space="preserve">     </w:t>
      </w:r>
      <w:r w:rsidR="00BF003A">
        <w:rPr>
          <w:rFonts w:asciiTheme="majorBidi" w:hAnsiTheme="majorBidi" w:cs="Times New Roman" w:hint="cs"/>
          <w:b/>
          <w:bCs/>
          <w:sz w:val="24"/>
          <w:szCs w:val="24"/>
          <w:rtl/>
          <w:lang w:bidi="ar-DZ"/>
        </w:rPr>
        <w:t>نلاحظ أن</w:t>
      </w:r>
      <w:r w:rsidR="000B6183">
        <w:rPr>
          <w:rFonts w:asciiTheme="majorBidi" w:hAnsiTheme="majorBidi" w:cs="Times New Roman" w:hint="cs"/>
          <w:b/>
          <w:bCs/>
          <w:sz w:val="24"/>
          <w:szCs w:val="24"/>
          <w:rtl/>
          <w:lang w:bidi="ar-DZ"/>
        </w:rPr>
        <w:t>ه رغم أن المردودية الاقتصادية للمؤسستين متماثلة، وتساوي 14.87</w:t>
      </w:r>
      <w:r w:rsidR="000B6183">
        <w:rPr>
          <w:rFonts w:ascii="Times New Roman" w:hAnsi="Times New Roman" w:cs="Times New Roman"/>
          <w:b/>
          <w:bCs/>
          <w:sz w:val="24"/>
          <w:szCs w:val="24"/>
          <w:rtl/>
          <w:lang w:bidi="ar-DZ"/>
        </w:rPr>
        <w:t>%</w:t>
      </w:r>
      <w:r w:rsidR="000B6183">
        <w:rPr>
          <w:rFonts w:asciiTheme="majorBidi" w:hAnsiTheme="majorBidi" w:cs="Times New Roman" w:hint="cs"/>
          <w:b/>
          <w:bCs/>
          <w:sz w:val="24"/>
          <w:szCs w:val="24"/>
          <w:rtl/>
          <w:lang w:bidi="ar-DZ"/>
        </w:rPr>
        <w:t>، إلا أن</w:t>
      </w:r>
      <w:r w:rsidR="00BF003A">
        <w:rPr>
          <w:rFonts w:asciiTheme="majorBidi" w:hAnsiTheme="majorBidi" w:cs="Times New Roman" w:hint="cs"/>
          <w:b/>
          <w:bCs/>
          <w:sz w:val="24"/>
          <w:szCs w:val="24"/>
          <w:rtl/>
          <w:lang w:bidi="ar-DZ"/>
        </w:rPr>
        <w:t xml:space="preserve"> المردودية المالية</w:t>
      </w:r>
      <w:r w:rsidR="00BF003A" w:rsidRPr="00BF003A">
        <w:rPr>
          <w:rFonts w:asciiTheme="majorBidi" w:hAnsiTheme="majorBidi" w:cs="Times New Roman"/>
          <w:b/>
          <w:bCs/>
          <w:sz w:val="24"/>
          <w:szCs w:val="24"/>
          <w:rtl/>
          <w:lang w:bidi="ar-DZ"/>
        </w:rPr>
        <w:t xml:space="preserve"> </w:t>
      </w:r>
      <w:r w:rsidR="000B6183">
        <w:rPr>
          <w:rFonts w:asciiTheme="majorBidi" w:hAnsiTheme="majorBidi" w:cs="Times New Roman" w:hint="cs"/>
          <w:b/>
          <w:bCs/>
          <w:sz w:val="24"/>
          <w:szCs w:val="24"/>
          <w:rtl/>
          <w:lang w:bidi="ar-DZ"/>
        </w:rPr>
        <w:t>ل</w:t>
      </w:r>
      <w:r w:rsidR="00BF003A">
        <w:rPr>
          <w:rFonts w:asciiTheme="majorBidi" w:hAnsiTheme="majorBidi" w:cs="Times New Roman" w:hint="cs"/>
          <w:b/>
          <w:bCs/>
          <w:sz w:val="24"/>
          <w:szCs w:val="24"/>
          <w:rtl/>
          <w:lang w:bidi="ar-DZ"/>
        </w:rPr>
        <w:t>لمؤسسة</w:t>
      </w:r>
      <w:r w:rsidR="00BF003A" w:rsidRPr="00BF003A">
        <w:rPr>
          <w:rFonts w:asciiTheme="majorBidi" w:hAnsiTheme="majorBidi" w:cs="Times New Roman"/>
          <w:b/>
          <w:bCs/>
          <w:sz w:val="24"/>
          <w:szCs w:val="24"/>
          <w:rtl/>
          <w:lang w:bidi="ar-DZ"/>
        </w:rPr>
        <w:t xml:space="preserve"> </w:t>
      </w:r>
      <w:r w:rsidR="00BF003A" w:rsidRPr="00BF003A">
        <w:rPr>
          <w:rFonts w:asciiTheme="majorBidi" w:hAnsiTheme="majorBidi" w:cstheme="majorBidi"/>
          <w:b/>
          <w:bCs/>
          <w:sz w:val="24"/>
          <w:szCs w:val="24"/>
          <w:lang w:bidi="ar-DZ"/>
        </w:rPr>
        <w:t>B</w:t>
      </w:r>
      <w:r w:rsidR="00BF003A" w:rsidRPr="00BF003A">
        <w:rPr>
          <w:rFonts w:asciiTheme="majorBidi" w:hAnsiTheme="majorBidi" w:cs="Times New Roman"/>
          <w:b/>
          <w:bCs/>
          <w:sz w:val="24"/>
          <w:szCs w:val="24"/>
          <w:rtl/>
          <w:lang w:bidi="ar-DZ"/>
        </w:rPr>
        <w:t xml:space="preserve"> أعلى منه</w:t>
      </w:r>
      <w:r w:rsidR="000B6183">
        <w:rPr>
          <w:rFonts w:asciiTheme="majorBidi" w:hAnsiTheme="majorBidi" w:cs="Times New Roman" w:hint="cs"/>
          <w:b/>
          <w:bCs/>
          <w:sz w:val="24"/>
          <w:szCs w:val="24"/>
          <w:rtl/>
          <w:lang w:bidi="ar-DZ"/>
        </w:rPr>
        <w:t>ا</w:t>
      </w:r>
      <w:r w:rsidR="00BF003A" w:rsidRPr="00BF003A">
        <w:rPr>
          <w:rFonts w:asciiTheme="majorBidi" w:hAnsiTheme="majorBidi" w:cs="Times New Roman"/>
          <w:b/>
          <w:bCs/>
          <w:sz w:val="24"/>
          <w:szCs w:val="24"/>
          <w:rtl/>
          <w:lang w:bidi="ar-DZ"/>
        </w:rPr>
        <w:t xml:space="preserve"> في</w:t>
      </w:r>
      <w:r w:rsidR="00BF003A">
        <w:rPr>
          <w:rFonts w:asciiTheme="majorBidi" w:hAnsiTheme="majorBidi" w:cs="Times New Roman" w:hint="cs"/>
          <w:b/>
          <w:bCs/>
          <w:sz w:val="24"/>
          <w:szCs w:val="24"/>
          <w:rtl/>
          <w:lang w:bidi="ar-DZ"/>
        </w:rPr>
        <w:t xml:space="preserve"> المؤسسة</w:t>
      </w:r>
      <w:r w:rsidR="00BF003A" w:rsidRPr="00BF003A">
        <w:rPr>
          <w:rFonts w:asciiTheme="majorBidi" w:hAnsiTheme="majorBidi" w:cs="Times New Roman"/>
          <w:b/>
          <w:bCs/>
          <w:sz w:val="24"/>
          <w:szCs w:val="24"/>
          <w:rtl/>
          <w:lang w:bidi="ar-DZ"/>
        </w:rPr>
        <w:t xml:space="preserve"> </w:t>
      </w:r>
      <w:r w:rsidR="00BF003A" w:rsidRPr="00BF003A">
        <w:rPr>
          <w:rFonts w:asciiTheme="majorBidi" w:hAnsiTheme="majorBidi" w:cstheme="majorBidi"/>
          <w:b/>
          <w:bCs/>
          <w:sz w:val="24"/>
          <w:szCs w:val="24"/>
          <w:lang w:bidi="ar-DZ"/>
        </w:rPr>
        <w:t>A</w:t>
      </w:r>
      <w:r w:rsidR="00BF003A">
        <w:rPr>
          <w:rFonts w:asciiTheme="majorBidi" w:hAnsiTheme="majorBidi" w:cs="Times New Roman" w:hint="cs"/>
          <w:b/>
          <w:bCs/>
          <w:sz w:val="24"/>
          <w:szCs w:val="24"/>
          <w:rtl/>
          <w:lang w:bidi="ar-DZ"/>
        </w:rPr>
        <w:t xml:space="preserve">، </w:t>
      </w:r>
      <w:r w:rsidR="00176158">
        <w:rPr>
          <w:rFonts w:asciiTheme="majorBidi" w:hAnsiTheme="majorBidi" w:cs="Times New Roman" w:hint="cs"/>
          <w:b/>
          <w:bCs/>
          <w:sz w:val="24"/>
          <w:szCs w:val="24"/>
          <w:rtl/>
          <w:lang w:bidi="ar-DZ"/>
        </w:rPr>
        <w:t>وهذا رغم أن المؤسسة تحملت أعباء الفائدة 2300 الناجمة عن ارتفاع الديون بـ 32000 ( معدل الفائدة= 2300/ 32000= 7.19</w:t>
      </w:r>
      <w:r w:rsidR="00176158">
        <w:rPr>
          <w:rFonts w:ascii="Times New Roman" w:hAnsi="Times New Roman" w:cs="Times New Roman"/>
          <w:b/>
          <w:bCs/>
          <w:sz w:val="24"/>
          <w:szCs w:val="24"/>
          <w:rtl/>
          <w:lang w:bidi="ar-DZ"/>
        </w:rPr>
        <w:t>%</w:t>
      </w:r>
      <w:r w:rsidR="00176158">
        <w:rPr>
          <w:rFonts w:asciiTheme="majorBidi" w:hAnsiTheme="majorBidi" w:cs="Times New Roman" w:hint="cs"/>
          <w:b/>
          <w:bCs/>
          <w:sz w:val="24"/>
          <w:szCs w:val="24"/>
          <w:rtl/>
          <w:lang w:bidi="ar-DZ"/>
        </w:rPr>
        <w:t>)،</w:t>
      </w:r>
      <w:r>
        <w:rPr>
          <w:rFonts w:asciiTheme="majorBidi" w:hAnsiTheme="majorBidi" w:cs="Times New Roman" w:hint="cs"/>
          <w:b/>
          <w:bCs/>
          <w:sz w:val="24"/>
          <w:szCs w:val="24"/>
          <w:rtl/>
          <w:lang w:bidi="ar-DZ"/>
        </w:rPr>
        <w:t xml:space="preserve"> والسبب في ذلك أن المؤسسة </w:t>
      </w:r>
      <w:r>
        <w:rPr>
          <w:rFonts w:asciiTheme="majorBidi" w:hAnsiTheme="majorBidi" w:cs="Times New Roman"/>
          <w:b/>
          <w:bCs/>
          <w:sz w:val="24"/>
          <w:szCs w:val="24"/>
          <w:lang w:bidi="ar-DZ"/>
        </w:rPr>
        <w:t>B</w:t>
      </w:r>
      <w:r>
        <w:rPr>
          <w:rFonts w:asciiTheme="majorBidi" w:hAnsiTheme="majorBidi" w:cs="Times New Roman" w:hint="cs"/>
          <w:b/>
          <w:bCs/>
          <w:sz w:val="24"/>
          <w:szCs w:val="24"/>
          <w:rtl/>
          <w:lang w:bidi="ar-DZ"/>
        </w:rPr>
        <w:t xml:space="preserve"> اس</w:t>
      </w:r>
      <w:r w:rsidR="00176158">
        <w:rPr>
          <w:rFonts w:asciiTheme="majorBidi" w:hAnsiTheme="majorBidi" w:cs="Times New Roman" w:hint="cs"/>
          <w:b/>
          <w:bCs/>
          <w:sz w:val="24"/>
          <w:szCs w:val="24"/>
          <w:rtl/>
          <w:lang w:bidi="ar-DZ"/>
        </w:rPr>
        <w:t xml:space="preserve">تفادت من وفر ضريبي </w:t>
      </w:r>
      <w:r>
        <w:rPr>
          <w:rFonts w:asciiTheme="majorBidi" w:hAnsiTheme="majorBidi" w:cs="Times New Roman" w:hint="cs"/>
          <w:b/>
          <w:bCs/>
          <w:sz w:val="24"/>
          <w:szCs w:val="24"/>
          <w:rtl/>
          <w:lang w:bidi="ar-DZ"/>
        </w:rPr>
        <w:t xml:space="preserve">: </w:t>
      </w:r>
      <w:r w:rsidR="00176158">
        <w:rPr>
          <w:rFonts w:asciiTheme="majorBidi" w:hAnsiTheme="majorBidi" w:cs="Times New Roman" w:hint="cs"/>
          <w:b/>
          <w:bCs/>
          <w:sz w:val="24"/>
          <w:szCs w:val="24"/>
          <w:rtl/>
          <w:lang w:bidi="ar-DZ"/>
        </w:rPr>
        <w:t xml:space="preserve">معدل الفائدة الفعلي بعد الضريبة =  </w:t>
      </w:r>
      <w:r>
        <w:rPr>
          <w:rFonts w:asciiTheme="majorBidi" w:hAnsiTheme="majorBidi" w:cs="Times New Roman" w:hint="cs"/>
          <w:b/>
          <w:bCs/>
          <w:sz w:val="24"/>
          <w:szCs w:val="24"/>
          <w:rtl/>
          <w:lang w:bidi="ar-DZ"/>
        </w:rPr>
        <w:t xml:space="preserve">7.19 </w:t>
      </w:r>
      <w:r>
        <w:rPr>
          <w:rFonts w:ascii="Times New Roman" w:hAnsi="Times New Roman" w:cs="Times New Roman"/>
          <w:b/>
          <w:bCs/>
          <w:sz w:val="24"/>
          <w:szCs w:val="24"/>
          <w:rtl/>
          <w:lang w:bidi="ar-DZ"/>
        </w:rPr>
        <w:t>×</w:t>
      </w:r>
      <w:r>
        <w:rPr>
          <w:rFonts w:ascii="Times New Roman" w:hAnsi="Times New Roman" w:cs="Times New Roman" w:hint="cs"/>
          <w:b/>
          <w:bCs/>
          <w:sz w:val="24"/>
          <w:szCs w:val="24"/>
          <w:rtl/>
          <w:lang w:bidi="ar-DZ"/>
        </w:rPr>
        <w:t xml:space="preserve">(1- </w:t>
      </w:r>
      <w:r>
        <w:rPr>
          <w:rFonts w:asciiTheme="majorBidi" w:hAnsiTheme="majorBidi" w:cs="Times New Roman" w:hint="cs"/>
          <w:b/>
          <w:bCs/>
          <w:sz w:val="24"/>
          <w:szCs w:val="24"/>
          <w:rtl/>
          <w:lang w:bidi="ar-DZ"/>
        </w:rPr>
        <w:t xml:space="preserve"> 0.33 )= 4.79 </w:t>
      </w:r>
      <w:r>
        <w:rPr>
          <w:rFonts w:ascii="Times New Roman" w:hAnsi="Times New Roman" w:cs="Times New Roman"/>
          <w:b/>
          <w:bCs/>
          <w:sz w:val="24"/>
          <w:szCs w:val="24"/>
          <w:rtl/>
          <w:lang w:bidi="ar-DZ"/>
        </w:rPr>
        <w:t>%</w:t>
      </w:r>
      <w:r>
        <w:rPr>
          <w:rFonts w:asciiTheme="majorBidi" w:hAnsiTheme="majorBidi" w:cs="Times New Roman" w:hint="cs"/>
          <w:b/>
          <w:bCs/>
          <w:sz w:val="24"/>
          <w:szCs w:val="24"/>
          <w:rtl/>
          <w:lang w:bidi="ar-DZ"/>
        </w:rPr>
        <w:t xml:space="preserve">، وهو ما يعني أن المؤسسة </w:t>
      </w:r>
      <w:r w:rsidRPr="00BF003A">
        <w:rPr>
          <w:rFonts w:asciiTheme="majorBidi" w:hAnsiTheme="majorBidi" w:cstheme="majorBidi"/>
          <w:b/>
          <w:bCs/>
          <w:sz w:val="24"/>
          <w:szCs w:val="24"/>
          <w:lang w:bidi="ar-DZ"/>
        </w:rPr>
        <w:t>B</w:t>
      </w:r>
      <w:r>
        <w:rPr>
          <w:rFonts w:asciiTheme="majorBidi" w:hAnsiTheme="majorBidi" w:cstheme="majorBidi" w:hint="cs"/>
          <w:b/>
          <w:bCs/>
          <w:sz w:val="24"/>
          <w:szCs w:val="24"/>
          <w:rtl/>
          <w:lang w:bidi="ar-DZ"/>
        </w:rPr>
        <w:t xml:space="preserve"> رغم أنه دفعت فوائد 2300، لكنها دفعت ضريبة أقل، والوفر الضريبي الذي استفادت منه: الفرق بين الضريبتين = 5066-  4300 = </w:t>
      </w:r>
      <w:r w:rsidR="00C15E85">
        <w:rPr>
          <w:rFonts w:asciiTheme="majorBidi" w:hAnsiTheme="majorBidi" w:cstheme="majorBidi" w:hint="cs"/>
          <w:b/>
          <w:bCs/>
          <w:sz w:val="24"/>
          <w:szCs w:val="24"/>
          <w:rtl/>
          <w:lang w:bidi="ar-DZ"/>
        </w:rPr>
        <w:t>766.</w:t>
      </w:r>
    </w:p>
    <w:p w:rsidR="0097286E" w:rsidRPr="00AD6CAA" w:rsidRDefault="0097286E" w:rsidP="00C90EDC">
      <w:pPr>
        <w:bidi/>
        <w:spacing w:after="0" w:line="240" w:lineRule="auto"/>
        <w:jc w:val="both"/>
        <w:rPr>
          <w:rFonts w:asciiTheme="majorBidi" w:hAnsiTheme="majorBidi" w:cstheme="majorBidi"/>
          <w:b/>
          <w:bCs/>
          <w:sz w:val="28"/>
          <w:szCs w:val="28"/>
          <w:shd w:val="pct15" w:color="auto" w:fill="FFFFFF"/>
          <w:rtl/>
          <w:lang w:bidi="ar-DZ"/>
        </w:rPr>
      </w:pPr>
      <w:r w:rsidRPr="00AD6CAA">
        <w:rPr>
          <w:rFonts w:asciiTheme="majorBidi" w:hAnsiTheme="majorBidi" w:cstheme="majorBidi" w:hint="cs"/>
          <w:b/>
          <w:bCs/>
          <w:sz w:val="28"/>
          <w:szCs w:val="28"/>
          <w:shd w:val="pct15" w:color="auto" w:fill="FFFFFF"/>
          <w:rtl/>
          <w:lang w:bidi="ar-DZ"/>
        </w:rPr>
        <w:t>مث</w:t>
      </w:r>
      <w:r w:rsidR="00DF7A69" w:rsidRPr="00AD6CAA">
        <w:rPr>
          <w:rFonts w:asciiTheme="majorBidi" w:hAnsiTheme="majorBidi" w:cstheme="majorBidi" w:hint="cs"/>
          <w:b/>
          <w:bCs/>
          <w:sz w:val="28"/>
          <w:szCs w:val="28"/>
          <w:shd w:val="pct15" w:color="auto" w:fill="FFFFFF"/>
          <w:rtl/>
          <w:lang w:bidi="ar-DZ"/>
        </w:rPr>
        <w:t>ـــــــــــــــــــــــــ</w:t>
      </w:r>
      <w:r w:rsidRPr="00AD6CAA">
        <w:rPr>
          <w:rFonts w:asciiTheme="majorBidi" w:hAnsiTheme="majorBidi" w:cstheme="majorBidi" w:hint="cs"/>
          <w:b/>
          <w:bCs/>
          <w:sz w:val="28"/>
          <w:szCs w:val="28"/>
          <w:shd w:val="pct15" w:color="auto" w:fill="FFFFFF"/>
          <w:rtl/>
          <w:lang w:bidi="ar-DZ"/>
        </w:rPr>
        <w:t>ال:</w:t>
      </w:r>
    </w:p>
    <w:p w:rsidR="00E13B6B" w:rsidRDefault="00E6299F" w:rsidP="00662133">
      <w:pPr>
        <w:bidi/>
        <w:spacing w:after="0" w:line="240" w:lineRule="auto"/>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 xml:space="preserve">    </w:t>
      </w:r>
      <w:r w:rsidR="0097286E">
        <w:rPr>
          <w:rFonts w:asciiTheme="majorBidi" w:hAnsiTheme="majorBidi" w:cstheme="majorBidi" w:hint="cs"/>
          <w:b/>
          <w:bCs/>
          <w:sz w:val="24"/>
          <w:szCs w:val="24"/>
          <w:rtl/>
          <w:lang w:bidi="ar-DZ"/>
        </w:rPr>
        <w:t xml:space="preserve">تحتاج مؤسسة </w:t>
      </w:r>
      <w:r w:rsidR="00814DCB">
        <w:rPr>
          <w:rFonts w:asciiTheme="majorBidi" w:hAnsiTheme="majorBidi" w:cstheme="majorBidi" w:hint="cs"/>
          <w:b/>
          <w:bCs/>
          <w:sz w:val="24"/>
          <w:szCs w:val="24"/>
          <w:rtl/>
          <w:lang w:bidi="ar-DZ"/>
        </w:rPr>
        <w:t xml:space="preserve">لإقامة مشروع استثماري </w:t>
      </w:r>
      <w:r w:rsidR="0097286E">
        <w:rPr>
          <w:rFonts w:asciiTheme="majorBidi" w:hAnsiTheme="majorBidi" w:cstheme="majorBidi" w:hint="cs"/>
          <w:b/>
          <w:bCs/>
          <w:sz w:val="24"/>
          <w:szCs w:val="24"/>
          <w:rtl/>
          <w:lang w:bidi="ar-DZ"/>
        </w:rPr>
        <w:t>إلى 100 مليون دج، في مرحلة</w:t>
      </w:r>
      <w:r w:rsidR="00E13B6B">
        <w:rPr>
          <w:rFonts w:asciiTheme="majorBidi" w:hAnsiTheme="majorBidi" w:cstheme="majorBidi" w:hint="cs"/>
          <w:b/>
          <w:bCs/>
          <w:sz w:val="24"/>
          <w:szCs w:val="24"/>
          <w:rtl/>
          <w:lang w:bidi="ar-DZ"/>
        </w:rPr>
        <w:t xml:space="preserve"> البحث عن مصادر تمويلية للمشروع،</w:t>
      </w:r>
      <w:r w:rsidR="0097286E">
        <w:rPr>
          <w:rFonts w:asciiTheme="majorBidi" w:hAnsiTheme="majorBidi" w:cstheme="majorBidi" w:hint="cs"/>
          <w:b/>
          <w:bCs/>
          <w:sz w:val="24"/>
          <w:szCs w:val="24"/>
          <w:rtl/>
          <w:lang w:bidi="ar-DZ"/>
        </w:rPr>
        <w:t xml:space="preserve"> وجدت المؤسسة </w:t>
      </w:r>
      <w:r w:rsidR="00662133">
        <w:rPr>
          <w:rFonts w:asciiTheme="majorBidi" w:hAnsiTheme="majorBidi" w:cstheme="majorBidi" w:hint="cs"/>
          <w:b/>
          <w:bCs/>
          <w:sz w:val="24"/>
          <w:szCs w:val="24"/>
          <w:rtl/>
          <w:lang w:bidi="ar-DZ"/>
        </w:rPr>
        <w:t>أربع</w:t>
      </w:r>
      <w:r w:rsidR="0097286E">
        <w:rPr>
          <w:rFonts w:asciiTheme="majorBidi" w:hAnsiTheme="majorBidi" w:cstheme="majorBidi" w:hint="cs"/>
          <w:b/>
          <w:bCs/>
          <w:sz w:val="24"/>
          <w:szCs w:val="24"/>
          <w:rtl/>
          <w:lang w:bidi="ar-DZ"/>
        </w:rPr>
        <w:t xml:space="preserve"> بدائل</w:t>
      </w:r>
      <w:r w:rsidR="00E13B6B">
        <w:rPr>
          <w:rFonts w:asciiTheme="majorBidi" w:hAnsiTheme="majorBidi" w:cstheme="majorBidi" w:hint="cs"/>
          <w:b/>
          <w:bCs/>
          <w:sz w:val="24"/>
          <w:szCs w:val="24"/>
          <w:rtl/>
          <w:lang w:bidi="ar-DZ"/>
        </w:rPr>
        <w:t xml:space="preserve"> تكون الديون فيها على الترتيب: 0؛</w:t>
      </w:r>
      <w:r>
        <w:rPr>
          <w:rFonts w:asciiTheme="majorBidi" w:hAnsiTheme="majorBidi" w:cstheme="majorBidi" w:hint="cs"/>
          <w:b/>
          <w:bCs/>
          <w:sz w:val="24"/>
          <w:szCs w:val="24"/>
          <w:rtl/>
          <w:lang w:bidi="ar-DZ"/>
        </w:rPr>
        <w:t xml:space="preserve"> 20؛</w:t>
      </w:r>
      <w:r w:rsidR="008855BF">
        <w:rPr>
          <w:rFonts w:asciiTheme="majorBidi" w:hAnsiTheme="majorBidi" w:cstheme="majorBidi" w:hint="cs"/>
          <w:b/>
          <w:bCs/>
          <w:sz w:val="24"/>
          <w:szCs w:val="24"/>
          <w:rtl/>
          <w:lang w:bidi="ar-DZ"/>
        </w:rPr>
        <w:t xml:space="preserve">  40؛  75؛  </w:t>
      </w:r>
      <w:r w:rsidR="00E13B6B">
        <w:rPr>
          <w:rFonts w:asciiTheme="majorBidi" w:hAnsiTheme="majorBidi" w:cstheme="majorBidi" w:hint="cs"/>
          <w:b/>
          <w:bCs/>
          <w:sz w:val="24"/>
          <w:szCs w:val="24"/>
          <w:rtl/>
          <w:lang w:bidi="ar-DZ"/>
        </w:rPr>
        <w:t>نتيجة الاستغلال ( الربح قبل الفوائد والضرائب) تتعلق بالظروف الاقتصادية وهي:</w:t>
      </w:r>
    </w:p>
    <w:p w:rsidR="00E13B6B" w:rsidRDefault="00E13B6B" w:rsidP="00E13B6B">
      <w:pPr>
        <w:bidi/>
        <w:spacing w:after="0" w:line="240" w:lineRule="auto"/>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ظروف جيدة: 16 مليون دج؛     ظروف عادية:  12 مليون دج؛   ظروف سيئة: 10 مليون دج.</w:t>
      </w:r>
    </w:p>
    <w:p w:rsidR="0063153B" w:rsidRDefault="0063153B" w:rsidP="006643E4">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معدل الفائدة 12</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معدل الضريبة على الأرباح 20</w:t>
      </w:r>
      <w:r>
        <w:rPr>
          <w:rFonts w:asciiTheme="majorBidi" w:hAnsiTheme="majorBidi" w:cstheme="majorBidi"/>
          <w:b/>
          <w:bCs/>
          <w:sz w:val="24"/>
          <w:szCs w:val="24"/>
          <w:rtl/>
          <w:lang w:bidi="ar-DZ"/>
        </w:rPr>
        <w:t>%</w:t>
      </w:r>
      <w:r w:rsidR="00511016">
        <w:rPr>
          <w:rFonts w:asciiTheme="majorBidi" w:hAnsiTheme="majorBidi" w:cstheme="majorBidi" w:hint="cs"/>
          <w:b/>
          <w:bCs/>
          <w:sz w:val="24"/>
          <w:szCs w:val="24"/>
          <w:rtl/>
          <w:lang w:bidi="ar-DZ"/>
        </w:rPr>
        <w:t>، القيمة ال</w:t>
      </w:r>
      <w:r w:rsidR="006643E4">
        <w:rPr>
          <w:rFonts w:asciiTheme="majorBidi" w:hAnsiTheme="majorBidi" w:cstheme="majorBidi" w:hint="cs"/>
          <w:b/>
          <w:bCs/>
          <w:sz w:val="24"/>
          <w:szCs w:val="24"/>
          <w:rtl/>
          <w:lang w:bidi="ar-DZ"/>
        </w:rPr>
        <w:t>دفترية</w:t>
      </w:r>
      <w:r w:rsidR="00511016">
        <w:rPr>
          <w:rFonts w:asciiTheme="majorBidi" w:hAnsiTheme="majorBidi" w:cstheme="majorBidi" w:hint="cs"/>
          <w:b/>
          <w:bCs/>
          <w:sz w:val="24"/>
          <w:szCs w:val="24"/>
          <w:rtl/>
          <w:lang w:bidi="ar-DZ"/>
        </w:rPr>
        <w:t xml:space="preserve"> للسهم مليون دج</w:t>
      </w:r>
    </w:p>
    <w:p w:rsidR="00690751" w:rsidRDefault="00E6299F" w:rsidP="0071256F">
      <w:pPr>
        <w:bidi/>
        <w:spacing w:after="0" w:line="240" w:lineRule="auto"/>
        <w:jc w:val="both"/>
        <w:rPr>
          <w:rFonts w:asciiTheme="majorBidi" w:hAnsiTheme="majorBidi" w:cstheme="majorBidi"/>
          <w:b/>
          <w:bCs/>
          <w:sz w:val="24"/>
          <w:szCs w:val="24"/>
          <w:rtl/>
          <w:lang w:bidi="ar-DZ"/>
        </w:rPr>
      </w:pPr>
      <w:r w:rsidRPr="00DF7A69">
        <w:rPr>
          <w:rFonts w:asciiTheme="majorBidi" w:hAnsiTheme="majorBidi" w:cstheme="majorBidi" w:hint="cs"/>
          <w:b/>
          <w:bCs/>
          <w:sz w:val="24"/>
          <w:szCs w:val="24"/>
          <w:u w:val="single"/>
          <w:rtl/>
          <w:lang w:bidi="ar-DZ"/>
        </w:rPr>
        <w:t>المطلوب</w:t>
      </w:r>
      <w:r>
        <w:rPr>
          <w:rFonts w:asciiTheme="majorBidi" w:hAnsiTheme="majorBidi" w:cstheme="majorBidi" w:hint="cs"/>
          <w:b/>
          <w:bCs/>
          <w:sz w:val="24"/>
          <w:szCs w:val="24"/>
          <w:rtl/>
          <w:lang w:bidi="ar-DZ"/>
        </w:rPr>
        <w:t>: دراسة أثر الرفع المالي على المردودية المالية وعائد السهم العادي حسب الظر</w:t>
      </w:r>
      <w:r w:rsidR="0071256F">
        <w:rPr>
          <w:rFonts w:asciiTheme="majorBidi" w:hAnsiTheme="majorBidi" w:cstheme="majorBidi" w:hint="cs"/>
          <w:b/>
          <w:bCs/>
          <w:sz w:val="24"/>
          <w:szCs w:val="24"/>
          <w:rtl/>
          <w:lang w:bidi="ar-DZ"/>
        </w:rPr>
        <w:t>وف الاقتصادية</w:t>
      </w:r>
      <w:r w:rsidR="00AD6CAA">
        <w:rPr>
          <w:rFonts w:asciiTheme="majorBidi" w:hAnsiTheme="majorBidi" w:cstheme="majorBidi"/>
          <w:b/>
          <w:bCs/>
          <w:sz w:val="24"/>
          <w:szCs w:val="24"/>
          <w:lang w:bidi="ar-DZ"/>
        </w:rPr>
        <w:t xml:space="preserve"> </w:t>
      </w:r>
      <w:r w:rsidR="0071256F">
        <w:rPr>
          <w:rFonts w:asciiTheme="majorBidi" w:hAnsiTheme="majorBidi" w:cstheme="majorBidi" w:hint="cs"/>
          <w:b/>
          <w:bCs/>
          <w:sz w:val="24"/>
          <w:szCs w:val="24"/>
          <w:rtl/>
          <w:lang w:bidi="ar-DZ"/>
        </w:rPr>
        <w:t>( نتيجة الاستغلال).</w:t>
      </w:r>
    </w:p>
    <w:p w:rsidR="00690751" w:rsidRPr="00AD6CAA" w:rsidRDefault="00690751" w:rsidP="00AD6CAA">
      <w:pPr>
        <w:bidi/>
        <w:rPr>
          <w:rFonts w:asciiTheme="majorBidi" w:hAnsiTheme="majorBidi" w:cstheme="majorBidi"/>
          <w:sz w:val="24"/>
          <w:szCs w:val="24"/>
          <w:rtl/>
          <w:lang w:bidi="ar-DZ"/>
        </w:rPr>
        <w:sectPr w:rsidR="00690751" w:rsidRPr="00AD6CAA" w:rsidSect="00F92911">
          <w:pgSz w:w="11906" w:h="16838"/>
          <w:pgMar w:top="562" w:right="562" w:bottom="562" w:left="562" w:header="720" w:footer="720" w:gutter="0"/>
          <w:cols w:space="720"/>
          <w:docGrid w:linePitch="360"/>
        </w:sectPr>
      </w:pPr>
    </w:p>
    <w:p w:rsidR="00690751" w:rsidRDefault="008855BF" w:rsidP="00690751">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lastRenderedPageBreak/>
        <w:t xml:space="preserve">الحل: </w:t>
      </w:r>
    </w:p>
    <w:p w:rsidR="0063153B" w:rsidRDefault="008855BF" w:rsidP="00CB4AE8">
      <w:pPr>
        <w:bidi/>
        <w:spacing w:after="0" w:line="240" w:lineRule="auto"/>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جدول </w:t>
      </w:r>
      <w:r w:rsidR="00CB4AE8">
        <w:rPr>
          <w:rFonts w:asciiTheme="majorBidi" w:hAnsiTheme="majorBidi" w:cstheme="majorBidi" w:hint="cs"/>
          <w:b/>
          <w:bCs/>
          <w:sz w:val="24"/>
          <w:szCs w:val="24"/>
          <w:rtl/>
          <w:lang w:bidi="ar-DZ"/>
        </w:rPr>
        <w:t>قيمة المردودية المالية والاقتصادية وعائد السهم حسب نتيجة الاستغلال لكل هيل مالي</w:t>
      </w:r>
    </w:p>
    <w:tbl>
      <w:tblPr>
        <w:tblStyle w:val="Grilledutableau"/>
        <w:bidiVisual/>
        <w:tblW w:w="0" w:type="auto"/>
        <w:jc w:val="center"/>
        <w:tblInd w:w="-1097" w:type="dxa"/>
        <w:tblLook w:val="04A0"/>
      </w:tblPr>
      <w:tblGrid>
        <w:gridCol w:w="3385"/>
        <w:gridCol w:w="1013"/>
        <w:gridCol w:w="985"/>
        <w:gridCol w:w="1021"/>
        <w:gridCol w:w="1031"/>
        <w:gridCol w:w="1026"/>
        <w:gridCol w:w="1021"/>
        <w:gridCol w:w="1031"/>
        <w:gridCol w:w="1026"/>
        <w:gridCol w:w="1021"/>
        <w:gridCol w:w="1031"/>
        <w:gridCol w:w="1026"/>
        <w:gridCol w:w="1026"/>
      </w:tblGrid>
      <w:tr w:rsidR="00900080" w:rsidTr="006643E4">
        <w:trPr>
          <w:trHeight w:val="552"/>
          <w:jc w:val="center"/>
        </w:trPr>
        <w:tc>
          <w:tcPr>
            <w:tcW w:w="3385" w:type="dxa"/>
          </w:tcPr>
          <w:p w:rsidR="00900080" w:rsidRDefault="00900080" w:rsidP="00900080">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البدائل التمويلية</w:t>
            </w:r>
          </w:p>
          <w:p w:rsidR="00900080" w:rsidRDefault="00900080" w:rsidP="00900080">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الوحدة مليون دج</w:t>
            </w:r>
          </w:p>
        </w:tc>
        <w:tc>
          <w:tcPr>
            <w:tcW w:w="3019" w:type="dxa"/>
            <w:gridSpan w:val="3"/>
          </w:tcPr>
          <w:p w:rsidR="00900080" w:rsidRDefault="00900080" w:rsidP="0063153B">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هيكل رأس المال الأول</w:t>
            </w:r>
          </w:p>
          <w:p w:rsidR="00900080" w:rsidRPr="0063153B" w:rsidRDefault="00900080" w:rsidP="0063153B">
            <w:pPr>
              <w:bidi/>
              <w:jc w:val="cente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E=100; CP= 100; D= 0</w:t>
            </w:r>
          </w:p>
        </w:tc>
        <w:tc>
          <w:tcPr>
            <w:tcW w:w="3078" w:type="dxa"/>
            <w:gridSpan w:val="3"/>
          </w:tcPr>
          <w:p w:rsidR="00900080" w:rsidRDefault="00900080" w:rsidP="00900080">
            <w:pPr>
              <w:bidi/>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هيكل رأس المال الأول</w:t>
            </w:r>
          </w:p>
          <w:p w:rsidR="00900080" w:rsidRDefault="00900080" w:rsidP="00900080">
            <w:pPr>
              <w:bidi/>
              <w:jc w:val="center"/>
              <w:rPr>
                <w:rFonts w:asciiTheme="majorBidi" w:hAnsiTheme="majorBidi" w:cstheme="majorBidi"/>
                <w:b/>
                <w:bCs/>
                <w:sz w:val="24"/>
                <w:szCs w:val="24"/>
                <w:rtl/>
                <w:lang w:bidi="ar-DZ"/>
              </w:rPr>
            </w:pPr>
            <w:r>
              <w:rPr>
                <w:rFonts w:asciiTheme="majorBidi" w:hAnsiTheme="majorBidi" w:cstheme="majorBidi"/>
                <w:b/>
                <w:bCs/>
                <w:sz w:val="24"/>
                <w:szCs w:val="24"/>
                <w:lang w:val="en-US" w:bidi="ar-DZ"/>
              </w:rPr>
              <w:t>E=100; CP= 80; D= 20</w:t>
            </w:r>
          </w:p>
        </w:tc>
        <w:tc>
          <w:tcPr>
            <w:tcW w:w="3078" w:type="dxa"/>
            <w:gridSpan w:val="3"/>
          </w:tcPr>
          <w:p w:rsidR="00900080" w:rsidRDefault="00900080" w:rsidP="0063153B">
            <w:pPr>
              <w:bidi/>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هيكل رأس المال الثاني</w:t>
            </w:r>
          </w:p>
          <w:p w:rsidR="00900080" w:rsidRDefault="00900080" w:rsidP="0063153B">
            <w:pPr>
              <w:bidi/>
              <w:jc w:val="center"/>
              <w:rPr>
                <w:rFonts w:asciiTheme="majorBidi" w:hAnsiTheme="majorBidi" w:cstheme="majorBidi"/>
                <w:b/>
                <w:bCs/>
                <w:sz w:val="24"/>
                <w:szCs w:val="24"/>
                <w:rtl/>
                <w:lang w:bidi="ar-DZ"/>
              </w:rPr>
            </w:pPr>
            <w:r>
              <w:rPr>
                <w:rFonts w:asciiTheme="majorBidi" w:hAnsiTheme="majorBidi" w:cstheme="majorBidi"/>
                <w:b/>
                <w:bCs/>
                <w:sz w:val="24"/>
                <w:szCs w:val="24"/>
                <w:lang w:val="en-US" w:bidi="ar-DZ"/>
              </w:rPr>
              <w:t>E=100; CP= 60; D= 40</w:t>
            </w:r>
          </w:p>
        </w:tc>
        <w:tc>
          <w:tcPr>
            <w:tcW w:w="3083" w:type="dxa"/>
            <w:gridSpan w:val="3"/>
          </w:tcPr>
          <w:p w:rsidR="00900080" w:rsidRDefault="00900080" w:rsidP="0063153B">
            <w:pPr>
              <w:bidi/>
              <w:jc w:val="center"/>
              <w:rPr>
                <w:rFonts w:asciiTheme="majorBidi" w:hAnsiTheme="majorBidi" w:cstheme="majorBidi"/>
                <w:b/>
                <w:bCs/>
                <w:sz w:val="24"/>
                <w:szCs w:val="24"/>
                <w:lang w:bidi="ar-DZ"/>
              </w:rPr>
            </w:pPr>
            <w:r>
              <w:rPr>
                <w:rFonts w:asciiTheme="majorBidi" w:hAnsiTheme="majorBidi" w:cstheme="majorBidi" w:hint="cs"/>
                <w:b/>
                <w:bCs/>
                <w:sz w:val="24"/>
                <w:szCs w:val="24"/>
                <w:rtl/>
                <w:lang w:bidi="ar-DZ"/>
              </w:rPr>
              <w:t>هيكل رأس المال الثالث</w:t>
            </w:r>
          </w:p>
          <w:p w:rsidR="00900080" w:rsidRDefault="00900080" w:rsidP="0063153B">
            <w:pPr>
              <w:bidi/>
              <w:jc w:val="center"/>
              <w:rPr>
                <w:rFonts w:asciiTheme="majorBidi" w:hAnsiTheme="majorBidi" w:cstheme="majorBidi"/>
                <w:b/>
                <w:bCs/>
                <w:sz w:val="24"/>
                <w:szCs w:val="24"/>
                <w:rtl/>
                <w:lang w:bidi="ar-DZ"/>
              </w:rPr>
            </w:pPr>
            <w:r>
              <w:rPr>
                <w:rFonts w:asciiTheme="majorBidi" w:hAnsiTheme="majorBidi" w:cstheme="majorBidi"/>
                <w:b/>
                <w:bCs/>
                <w:sz w:val="24"/>
                <w:szCs w:val="24"/>
                <w:lang w:val="en-US" w:bidi="ar-DZ"/>
              </w:rPr>
              <w:t>E=100; CP= 25; D= 75</w:t>
            </w:r>
          </w:p>
        </w:tc>
      </w:tr>
      <w:tr w:rsidR="00F70424" w:rsidTr="006643E4">
        <w:trPr>
          <w:trHeight w:val="94"/>
          <w:jc w:val="center"/>
        </w:trPr>
        <w:tc>
          <w:tcPr>
            <w:tcW w:w="3385" w:type="dxa"/>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الرفع المالي </w:t>
            </w:r>
            <w:r>
              <w:rPr>
                <w:rFonts w:asciiTheme="majorBidi" w:hAnsiTheme="majorBidi" w:cstheme="majorBidi"/>
                <w:b/>
                <w:bCs/>
                <w:sz w:val="24"/>
                <w:szCs w:val="24"/>
                <w:lang w:bidi="ar-DZ"/>
              </w:rPr>
              <w:t>L</w:t>
            </w:r>
            <w:r w:rsidRPr="000A2005">
              <w:rPr>
                <w:rFonts w:asciiTheme="majorBidi" w:hAnsiTheme="majorBidi" w:cstheme="majorBidi"/>
                <w:b/>
                <w:bCs/>
                <w:sz w:val="24"/>
                <w:szCs w:val="24"/>
                <w:vertAlign w:val="subscript"/>
                <w:lang w:bidi="ar-DZ"/>
              </w:rPr>
              <w:t>f</w:t>
            </w:r>
            <w:r w:rsidR="00F70424">
              <w:rPr>
                <w:rFonts w:asciiTheme="majorBidi" w:hAnsiTheme="majorBidi" w:cstheme="majorBidi"/>
                <w:b/>
                <w:bCs/>
                <w:sz w:val="24"/>
                <w:szCs w:val="24"/>
                <w:vertAlign w:val="subscript"/>
                <w:lang w:val="en-US" w:bidi="ar-DZ"/>
              </w:rPr>
              <w:t xml:space="preserve"> </w:t>
            </w:r>
            <w:r>
              <w:rPr>
                <w:rFonts w:asciiTheme="majorBidi" w:hAnsiTheme="majorBidi" w:cstheme="majorBidi"/>
                <w:b/>
                <w:bCs/>
                <w:sz w:val="24"/>
                <w:szCs w:val="24"/>
                <w:lang w:bidi="ar-DZ"/>
              </w:rPr>
              <w:t xml:space="preserve">= D/ </w:t>
            </w:r>
            <w:r w:rsidR="00301FCC">
              <w:rPr>
                <w:rFonts w:asciiTheme="majorBidi" w:hAnsiTheme="majorBidi" w:cstheme="majorBidi"/>
                <w:b/>
                <w:bCs/>
                <w:sz w:val="24"/>
                <w:szCs w:val="24"/>
                <w:lang w:val="en-US" w:bidi="ar-DZ"/>
              </w:rPr>
              <w:t>(</w:t>
            </w:r>
            <w:r>
              <w:rPr>
                <w:rFonts w:asciiTheme="majorBidi" w:hAnsiTheme="majorBidi" w:cstheme="majorBidi"/>
                <w:b/>
                <w:bCs/>
                <w:sz w:val="24"/>
                <w:szCs w:val="24"/>
                <w:lang w:bidi="ar-DZ"/>
              </w:rPr>
              <w:t>CF</w:t>
            </w:r>
            <w:r w:rsidR="00301FCC">
              <w:rPr>
                <w:rFonts w:asciiTheme="majorBidi" w:hAnsiTheme="majorBidi" w:cstheme="majorBidi"/>
                <w:b/>
                <w:bCs/>
                <w:sz w:val="24"/>
                <w:szCs w:val="24"/>
                <w:lang w:bidi="ar-DZ"/>
              </w:rPr>
              <w:t>+D)</w:t>
            </w:r>
          </w:p>
        </w:tc>
        <w:tc>
          <w:tcPr>
            <w:tcW w:w="1013" w:type="dxa"/>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c>
          <w:tcPr>
            <w:tcW w:w="985" w:type="dxa"/>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c>
          <w:tcPr>
            <w:tcW w:w="1021" w:type="dxa"/>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c>
          <w:tcPr>
            <w:tcW w:w="1031" w:type="dxa"/>
          </w:tcPr>
          <w:p w:rsidR="00690751" w:rsidRDefault="00301FCC"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20</w:t>
            </w:r>
            <w:r w:rsidR="00900080">
              <w:rPr>
                <w:rFonts w:asciiTheme="majorBidi" w:hAnsiTheme="majorBidi" w:cstheme="majorBidi"/>
                <w:b/>
                <w:bCs/>
                <w:sz w:val="24"/>
                <w:szCs w:val="24"/>
                <w:rtl/>
                <w:lang w:bidi="ar-DZ"/>
              </w:rPr>
              <w:t>%</w:t>
            </w:r>
          </w:p>
        </w:tc>
        <w:tc>
          <w:tcPr>
            <w:tcW w:w="1026" w:type="dxa"/>
          </w:tcPr>
          <w:p w:rsidR="00690751" w:rsidRDefault="00301FCC"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20</w:t>
            </w:r>
            <w:r w:rsidR="00900080">
              <w:rPr>
                <w:rFonts w:asciiTheme="majorBidi" w:hAnsiTheme="majorBidi" w:cstheme="majorBidi"/>
                <w:b/>
                <w:bCs/>
                <w:sz w:val="24"/>
                <w:szCs w:val="24"/>
                <w:rtl/>
                <w:lang w:bidi="ar-DZ"/>
              </w:rPr>
              <w:t>%</w:t>
            </w:r>
          </w:p>
        </w:tc>
        <w:tc>
          <w:tcPr>
            <w:tcW w:w="1021" w:type="dxa"/>
          </w:tcPr>
          <w:p w:rsidR="00690751" w:rsidRDefault="00301FCC"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20</w:t>
            </w:r>
            <w:r w:rsidR="00900080">
              <w:rPr>
                <w:rFonts w:asciiTheme="majorBidi" w:hAnsiTheme="majorBidi" w:cstheme="majorBidi"/>
                <w:b/>
                <w:bCs/>
                <w:sz w:val="24"/>
                <w:szCs w:val="24"/>
                <w:rtl/>
                <w:lang w:bidi="ar-DZ"/>
              </w:rPr>
              <w:t>%</w:t>
            </w:r>
          </w:p>
        </w:tc>
        <w:tc>
          <w:tcPr>
            <w:tcW w:w="1031" w:type="dxa"/>
          </w:tcPr>
          <w:p w:rsidR="00690751" w:rsidRDefault="00301FCC"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40</w:t>
            </w:r>
            <w:r w:rsidR="00690751">
              <w:rPr>
                <w:rFonts w:asciiTheme="majorBidi" w:hAnsiTheme="majorBidi" w:cstheme="majorBidi"/>
                <w:b/>
                <w:bCs/>
                <w:sz w:val="24"/>
                <w:szCs w:val="24"/>
                <w:rtl/>
                <w:lang w:bidi="ar-DZ"/>
              </w:rPr>
              <w:t>%</w:t>
            </w:r>
          </w:p>
        </w:tc>
        <w:tc>
          <w:tcPr>
            <w:tcW w:w="1026" w:type="dxa"/>
          </w:tcPr>
          <w:p w:rsidR="00690751" w:rsidRDefault="00301FCC"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40</w:t>
            </w:r>
            <w:r w:rsidR="00690751">
              <w:rPr>
                <w:rFonts w:asciiTheme="majorBidi" w:hAnsiTheme="majorBidi" w:cstheme="majorBidi"/>
                <w:b/>
                <w:bCs/>
                <w:sz w:val="24"/>
                <w:szCs w:val="24"/>
                <w:rtl/>
                <w:lang w:bidi="ar-DZ"/>
              </w:rPr>
              <w:t>%</w:t>
            </w:r>
          </w:p>
        </w:tc>
        <w:tc>
          <w:tcPr>
            <w:tcW w:w="1021" w:type="dxa"/>
          </w:tcPr>
          <w:p w:rsidR="00690751" w:rsidRDefault="00301FCC"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40</w:t>
            </w:r>
            <w:r w:rsidR="00690751">
              <w:rPr>
                <w:rFonts w:asciiTheme="majorBidi" w:hAnsiTheme="majorBidi" w:cstheme="majorBidi"/>
                <w:b/>
                <w:bCs/>
                <w:sz w:val="24"/>
                <w:szCs w:val="24"/>
                <w:rtl/>
                <w:lang w:bidi="ar-DZ"/>
              </w:rPr>
              <w:t>%</w:t>
            </w:r>
          </w:p>
        </w:tc>
        <w:tc>
          <w:tcPr>
            <w:tcW w:w="1031" w:type="dxa"/>
          </w:tcPr>
          <w:p w:rsidR="00690751" w:rsidRDefault="00301FCC"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75</w:t>
            </w:r>
            <w:r w:rsidR="00690751">
              <w:rPr>
                <w:rFonts w:asciiTheme="majorBidi" w:hAnsiTheme="majorBidi" w:cstheme="majorBidi"/>
                <w:b/>
                <w:bCs/>
                <w:sz w:val="24"/>
                <w:szCs w:val="24"/>
                <w:rtl/>
                <w:lang w:bidi="ar-DZ"/>
              </w:rPr>
              <w:t>%</w:t>
            </w:r>
          </w:p>
        </w:tc>
        <w:tc>
          <w:tcPr>
            <w:tcW w:w="1026" w:type="dxa"/>
          </w:tcPr>
          <w:p w:rsidR="00690751" w:rsidRDefault="00301FCC"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75</w:t>
            </w:r>
            <w:r w:rsidR="00690751">
              <w:rPr>
                <w:rFonts w:asciiTheme="majorBidi" w:hAnsiTheme="majorBidi" w:cstheme="majorBidi"/>
                <w:b/>
                <w:bCs/>
                <w:sz w:val="24"/>
                <w:szCs w:val="24"/>
                <w:rtl/>
                <w:lang w:bidi="ar-DZ"/>
              </w:rPr>
              <w:t>%</w:t>
            </w:r>
          </w:p>
        </w:tc>
        <w:tc>
          <w:tcPr>
            <w:tcW w:w="1026" w:type="dxa"/>
          </w:tcPr>
          <w:p w:rsidR="00690751" w:rsidRDefault="00301FCC"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75</w:t>
            </w:r>
            <w:r w:rsidR="00690751">
              <w:rPr>
                <w:rFonts w:asciiTheme="majorBidi" w:hAnsiTheme="majorBidi" w:cstheme="majorBidi"/>
                <w:b/>
                <w:bCs/>
                <w:sz w:val="24"/>
                <w:szCs w:val="24"/>
                <w:rtl/>
                <w:lang w:bidi="ar-DZ"/>
              </w:rPr>
              <w:t>%</w:t>
            </w:r>
          </w:p>
        </w:tc>
      </w:tr>
      <w:tr w:rsidR="00F70424" w:rsidTr="006643E4">
        <w:trPr>
          <w:trHeight w:val="94"/>
          <w:jc w:val="center"/>
        </w:trPr>
        <w:tc>
          <w:tcPr>
            <w:tcW w:w="3385" w:type="dxa"/>
          </w:tcPr>
          <w:p w:rsidR="00690751" w:rsidRPr="000A2005" w:rsidRDefault="00690751" w:rsidP="00F70424">
            <w:pPr>
              <w:bidi/>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عدد الأسهم</w:t>
            </w:r>
            <w:r w:rsidRPr="000A2005">
              <w:rPr>
                <w:rFonts w:asciiTheme="majorBidi" w:hAnsiTheme="majorBidi" w:cstheme="majorBidi"/>
                <w:b/>
                <w:bCs/>
                <w:lang w:bidi="ar-DZ"/>
              </w:rPr>
              <w:t xml:space="preserve"> </w:t>
            </w:r>
            <w:r w:rsidRPr="000A2005">
              <w:rPr>
                <w:rFonts w:asciiTheme="majorBidi" w:hAnsiTheme="majorBidi" w:cstheme="majorBidi" w:hint="cs"/>
                <w:b/>
                <w:bCs/>
                <w:rtl/>
                <w:lang w:bidi="ar-DZ"/>
              </w:rPr>
              <w:t xml:space="preserve"> </w:t>
            </w:r>
            <w:r w:rsidRPr="000A2005">
              <w:rPr>
                <w:rFonts w:asciiTheme="majorBidi" w:hAnsiTheme="majorBidi" w:cstheme="majorBidi"/>
                <w:b/>
                <w:bCs/>
                <w:lang w:val="en-US" w:bidi="ar-DZ"/>
              </w:rPr>
              <w:t>N</w:t>
            </w:r>
            <w:r w:rsidR="00F70424">
              <w:rPr>
                <w:rFonts w:asciiTheme="majorBidi" w:hAnsiTheme="majorBidi" w:cstheme="majorBidi"/>
                <w:b/>
                <w:bCs/>
                <w:lang w:val="en-US" w:bidi="ar-DZ"/>
              </w:rPr>
              <w:t xml:space="preserve"> </w:t>
            </w:r>
            <w:r w:rsidRPr="000A2005">
              <w:rPr>
                <w:rFonts w:asciiTheme="majorBidi" w:hAnsiTheme="majorBidi" w:cstheme="majorBidi"/>
                <w:b/>
                <w:bCs/>
                <w:lang w:val="en-US" w:bidi="ar-DZ"/>
              </w:rPr>
              <w:t>= CP/ VA</w:t>
            </w:r>
          </w:p>
        </w:tc>
        <w:tc>
          <w:tcPr>
            <w:tcW w:w="1013" w:type="dxa"/>
            <w:tcBorders>
              <w:bottom w:val="single" w:sz="4" w:space="0" w:color="000000" w:themeColor="text1"/>
            </w:tcBorders>
          </w:tcPr>
          <w:p w:rsidR="00690751" w:rsidRDefault="006643E4"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c>
          <w:tcPr>
            <w:tcW w:w="985" w:type="dxa"/>
            <w:tcBorders>
              <w:bottom w:val="single" w:sz="4" w:space="0" w:color="000000" w:themeColor="text1"/>
            </w:tcBorders>
          </w:tcPr>
          <w:p w:rsidR="00690751" w:rsidRDefault="006643E4"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c>
          <w:tcPr>
            <w:tcW w:w="1021" w:type="dxa"/>
          </w:tcPr>
          <w:p w:rsidR="00690751" w:rsidRDefault="006643E4"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c>
          <w:tcPr>
            <w:tcW w:w="1031" w:type="dxa"/>
          </w:tcPr>
          <w:p w:rsidR="00690751" w:rsidRDefault="006643E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80000</w:t>
            </w:r>
          </w:p>
        </w:tc>
        <w:tc>
          <w:tcPr>
            <w:tcW w:w="1026" w:type="dxa"/>
            <w:tcBorders>
              <w:bottom w:val="single" w:sz="4" w:space="0" w:color="000000" w:themeColor="text1"/>
            </w:tcBorders>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80</w:t>
            </w:r>
            <w:r w:rsidR="006643E4">
              <w:rPr>
                <w:rFonts w:asciiTheme="majorBidi" w:hAnsiTheme="majorBidi" w:cstheme="majorBidi"/>
                <w:b/>
                <w:bCs/>
                <w:sz w:val="24"/>
                <w:szCs w:val="24"/>
                <w:lang w:val="en-US" w:bidi="ar-DZ"/>
              </w:rPr>
              <w:t>00</w:t>
            </w:r>
            <w:r>
              <w:rPr>
                <w:rFonts w:asciiTheme="majorBidi" w:hAnsiTheme="majorBidi" w:cstheme="majorBidi"/>
                <w:b/>
                <w:bCs/>
                <w:sz w:val="24"/>
                <w:szCs w:val="24"/>
                <w:lang w:bidi="ar-DZ"/>
              </w:rPr>
              <w:t>0</w:t>
            </w:r>
          </w:p>
        </w:tc>
        <w:tc>
          <w:tcPr>
            <w:tcW w:w="1021" w:type="dxa"/>
            <w:tcBorders>
              <w:bottom w:val="single" w:sz="4" w:space="0" w:color="000000" w:themeColor="text1"/>
            </w:tcBorders>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80</w:t>
            </w:r>
            <w:r w:rsidR="006643E4">
              <w:rPr>
                <w:rFonts w:asciiTheme="majorBidi" w:hAnsiTheme="majorBidi" w:cstheme="majorBidi"/>
                <w:b/>
                <w:bCs/>
                <w:sz w:val="24"/>
                <w:szCs w:val="24"/>
                <w:lang w:bidi="ar-DZ"/>
              </w:rPr>
              <w:t>00</w:t>
            </w:r>
            <w:r>
              <w:rPr>
                <w:rFonts w:asciiTheme="majorBidi" w:hAnsiTheme="majorBidi" w:cstheme="majorBidi"/>
                <w:b/>
                <w:bCs/>
                <w:sz w:val="24"/>
                <w:szCs w:val="24"/>
                <w:lang w:bidi="ar-DZ"/>
              </w:rPr>
              <w:t>0</w:t>
            </w:r>
          </w:p>
        </w:tc>
        <w:tc>
          <w:tcPr>
            <w:tcW w:w="1031" w:type="dxa"/>
            <w:tcBorders>
              <w:bottom w:val="single" w:sz="4" w:space="0" w:color="000000" w:themeColor="text1"/>
            </w:tcBorders>
          </w:tcPr>
          <w:p w:rsidR="00690751" w:rsidRDefault="006643E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60000</w:t>
            </w:r>
          </w:p>
        </w:tc>
        <w:tc>
          <w:tcPr>
            <w:tcW w:w="1026" w:type="dxa"/>
            <w:tcBorders>
              <w:bottom w:val="single" w:sz="4" w:space="0" w:color="000000" w:themeColor="text1"/>
            </w:tcBorders>
          </w:tcPr>
          <w:p w:rsidR="00690751" w:rsidRDefault="006643E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60000</w:t>
            </w:r>
          </w:p>
        </w:tc>
        <w:tc>
          <w:tcPr>
            <w:tcW w:w="1021" w:type="dxa"/>
          </w:tcPr>
          <w:p w:rsidR="00690751" w:rsidRDefault="006643E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60000</w:t>
            </w:r>
          </w:p>
        </w:tc>
        <w:tc>
          <w:tcPr>
            <w:tcW w:w="1031" w:type="dxa"/>
            <w:tcBorders>
              <w:bottom w:val="single" w:sz="4" w:space="0" w:color="000000" w:themeColor="text1"/>
            </w:tcBorders>
          </w:tcPr>
          <w:p w:rsidR="00690751" w:rsidRDefault="006643E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25000</w:t>
            </w:r>
          </w:p>
        </w:tc>
        <w:tc>
          <w:tcPr>
            <w:tcW w:w="1026" w:type="dxa"/>
            <w:tcBorders>
              <w:bottom w:val="single" w:sz="4" w:space="0" w:color="000000" w:themeColor="text1"/>
            </w:tcBorders>
          </w:tcPr>
          <w:p w:rsidR="00690751" w:rsidRDefault="006643E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25000</w:t>
            </w:r>
          </w:p>
        </w:tc>
        <w:tc>
          <w:tcPr>
            <w:tcW w:w="1026" w:type="dxa"/>
          </w:tcPr>
          <w:p w:rsidR="00690751" w:rsidRDefault="006643E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25000</w:t>
            </w:r>
          </w:p>
        </w:tc>
      </w:tr>
      <w:tr w:rsidR="00F70424" w:rsidTr="006643E4">
        <w:trPr>
          <w:trHeight w:val="94"/>
          <w:jc w:val="center"/>
        </w:trPr>
        <w:tc>
          <w:tcPr>
            <w:tcW w:w="3385" w:type="dxa"/>
          </w:tcPr>
          <w:p w:rsidR="00F70424" w:rsidRDefault="00F70424"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الحالة الاقتصادية</w:t>
            </w:r>
          </w:p>
        </w:tc>
        <w:tc>
          <w:tcPr>
            <w:tcW w:w="1013" w:type="dxa"/>
            <w:shd w:val="clear" w:color="auto" w:fill="D9D9D9" w:themeFill="background1" w:themeFillShade="D9"/>
          </w:tcPr>
          <w:p w:rsidR="00F70424" w:rsidRDefault="00F70424"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جيدة</w:t>
            </w:r>
          </w:p>
        </w:tc>
        <w:tc>
          <w:tcPr>
            <w:tcW w:w="985" w:type="dxa"/>
            <w:shd w:val="clear" w:color="auto" w:fill="C4BC96" w:themeFill="background2" w:themeFillShade="BF"/>
          </w:tcPr>
          <w:p w:rsidR="00F70424" w:rsidRDefault="00F70424"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عادية</w:t>
            </w:r>
          </w:p>
        </w:tc>
        <w:tc>
          <w:tcPr>
            <w:tcW w:w="1021" w:type="dxa"/>
          </w:tcPr>
          <w:p w:rsidR="00F70424" w:rsidRDefault="00F70424"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سيئة</w:t>
            </w:r>
          </w:p>
        </w:tc>
        <w:tc>
          <w:tcPr>
            <w:tcW w:w="1031" w:type="dxa"/>
            <w:shd w:val="clear" w:color="auto" w:fill="D9D9D9" w:themeFill="background1" w:themeFillShade="D9"/>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جيدة</w:t>
            </w:r>
          </w:p>
        </w:tc>
        <w:tc>
          <w:tcPr>
            <w:tcW w:w="1026" w:type="dxa"/>
            <w:shd w:val="clear" w:color="auto" w:fill="C4BC96" w:themeFill="background2" w:themeFillShade="BF"/>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عادية</w:t>
            </w:r>
          </w:p>
        </w:tc>
        <w:tc>
          <w:tcPr>
            <w:tcW w:w="1021" w:type="dxa"/>
            <w:shd w:val="clear" w:color="auto" w:fill="FFFFFF" w:themeFill="background1"/>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سيئة</w:t>
            </w:r>
          </w:p>
        </w:tc>
        <w:tc>
          <w:tcPr>
            <w:tcW w:w="1031" w:type="dxa"/>
            <w:shd w:val="clear" w:color="auto" w:fill="D9D9D9" w:themeFill="background1" w:themeFillShade="D9"/>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جيدة</w:t>
            </w:r>
          </w:p>
        </w:tc>
        <w:tc>
          <w:tcPr>
            <w:tcW w:w="1026" w:type="dxa"/>
            <w:shd w:val="clear" w:color="auto" w:fill="C4BC96" w:themeFill="background2" w:themeFillShade="BF"/>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عادية</w:t>
            </w:r>
          </w:p>
        </w:tc>
        <w:tc>
          <w:tcPr>
            <w:tcW w:w="1021" w:type="dxa"/>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سيئة</w:t>
            </w:r>
          </w:p>
        </w:tc>
        <w:tc>
          <w:tcPr>
            <w:tcW w:w="1031" w:type="dxa"/>
            <w:shd w:val="clear" w:color="auto" w:fill="D9D9D9" w:themeFill="background1" w:themeFillShade="D9"/>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جيدة</w:t>
            </w:r>
          </w:p>
        </w:tc>
        <w:tc>
          <w:tcPr>
            <w:tcW w:w="1026" w:type="dxa"/>
            <w:shd w:val="clear" w:color="auto" w:fill="C4BC96" w:themeFill="background2" w:themeFillShade="BF"/>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عادية</w:t>
            </w:r>
          </w:p>
        </w:tc>
        <w:tc>
          <w:tcPr>
            <w:tcW w:w="1026" w:type="dxa"/>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سيئة</w:t>
            </w:r>
          </w:p>
        </w:tc>
      </w:tr>
      <w:tr w:rsidR="00F70424" w:rsidTr="006643E4">
        <w:trPr>
          <w:trHeight w:val="76"/>
          <w:jc w:val="center"/>
        </w:trPr>
        <w:tc>
          <w:tcPr>
            <w:tcW w:w="3385" w:type="dxa"/>
          </w:tcPr>
          <w:p w:rsidR="00F70424" w:rsidRPr="0063153B" w:rsidRDefault="00F70424" w:rsidP="00E13B6B">
            <w:pPr>
              <w:bidi/>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نتيجة الاستغلال </w:t>
            </w:r>
            <w:r>
              <w:rPr>
                <w:rFonts w:asciiTheme="majorBidi" w:hAnsiTheme="majorBidi" w:cstheme="majorBidi"/>
                <w:b/>
                <w:bCs/>
                <w:sz w:val="24"/>
                <w:szCs w:val="24"/>
                <w:lang w:val="en-US" w:bidi="ar-DZ"/>
              </w:rPr>
              <w:t>EBIT</w:t>
            </w:r>
            <w:r w:rsidR="006643E4">
              <w:rPr>
                <w:rFonts w:asciiTheme="majorBidi" w:hAnsiTheme="majorBidi" w:cstheme="majorBidi" w:hint="cs"/>
                <w:b/>
                <w:bCs/>
                <w:sz w:val="24"/>
                <w:szCs w:val="24"/>
                <w:rtl/>
                <w:lang w:val="en-US" w:bidi="ar-DZ"/>
              </w:rPr>
              <w:t xml:space="preserve"> مليون دج</w:t>
            </w:r>
          </w:p>
        </w:tc>
        <w:tc>
          <w:tcPr>
            <w:tcW w:w="1013" w:type="dxa"/>
            <w:shd w:val="clear" w:color="auto" w:fill="D9D9D9" w:themeFill="background1" w:themeFillShade="D9"/>
          </w:tcPr>
          <w:p w:rsidR="00F70424" w:rsidRDefault="00F70424"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w:t>
            </w:r>
          </w:p>
        </w:tc>
        <w:tc>
          <w:tcPr>
            <w:tcW w:w="985" w:type="dxa"/>
            <w:shd w:val="clear" w:color="auto" w:fill="C4BC96" w:themeFill="background2" w:themeFillShade="BF"/>
          </w:tcPr>
          <w:p w:rsidR="00F70424" w:rsidRDefault="00F70424"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w:t>
            </w:r>
          </w:p>
        </w:tc>
        <w:tc>
          <w:tcPr>
            <w:tcW w:w="1021" w:type="dxa"/>
          </w:tcPr>
          <w:p w:rsidR="00F70424" w:rsidRDefault="00F70424"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w:t>
            </w:r>
          </w:p>
        </w:tc>
        <w:tc>
          <w:tcPr>
            <w:tcW w:w="1031" w:type="dxa"/>
            <w:shd w:val="clear" w:color="auto" w:fill="D9D9D9" w:themeFill="background1" w:themeFillShade="D9"/>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w:t>
            </w:r>
          </w:p>
        </w:tc>
        <w:tc>
          <w:tcPr>
            <w:tcW w:w="1026" w:type="dxa"/>
            <w:shd w:val="clear" w:color="auto" w:fill="C4BC96" w:themeFill="background2" w:themeFillShade="BF"/>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w:t>
            </w:r>
          </w:p>
        </w:tc>
        <w:tc>
          <w:tcPr>
            <w:tcW w:w="1021" w:type="dxa"/>
            <w:shd w:val="clear" w:color="auto" w:fill="FFFFFF" w:themeFill="background1"/>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w:t>
            </w:r>
          </w:p>
        </w:tc>
        <w:tc>
          <w:tcPr>
            <w:tcW w:w="1031" w:type="dxa"/>
            <w:shd w:val="clear" w:color="auto" w:fill="D9D9D9" w:themeFill="background1" w:themeFillShade="D9"/>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w:t>
            </w:r>
          </w:p>
        </w:tc>
        <w:tc>
          <w:tcPr>
            <w:tcW w:w="1026" w:type="dxa"/>
            <w:shd w:val="clear" w:color="auto" w:fill="C4BC96" w:themeFill="background2" w:themeFillShade="BF"/>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w:t>
            </w:r>
          </w:p>
        </w:tc>
        <w:tc>
          <w:tcPr>
            <w:tcW w:w="1021" w:type="dxa"/>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w:t>
            </w:r>
          </w:p>
        </w:tc>
        <w:tc>
          <w:tcPr>
            <w:tcW w:w="1031" w:type="dxa"/>
            <w:shd w:val="clear" w:color="auto" w:fill="D9D9D9" w:themeFill="background1" w:themeFillShade="D9"/>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w:t>
            </w:r>
          </w:p>
        </w:tc>
        <w:tc>
          <w:tcPr>
            <w:tcW w:w="1026" w:type="dxa"/>
            <w:shd w:val="clear" w:color="auto" w:fill="C4BC96" w:themeFill="background2" w:themeFillShade="BF"/>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w:t>
            </w:r>
          </w:p>
        </w:tc>
        <w:tc>
          <w:tcPr>
            <w:tcW w:w="1026" w:type="dxa"/>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w:t>
            </w:r>
          </w:p>
        </w:tc>
      </w:tr>
      <w:tr w:rsidR="00F70424" w:rsidTr="006643E4">
        <w:trPr>
          <w:trHeight w:val="148"/>
          <w:jc w:val="center"/>
        </w:trPr>
        <w:tc>
          <w:tcPr>
            <w:tcW w:w="3385" w:type="dxa"/>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الفائدة</w:t>
            </w:r>
            <w:r>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 </w:t>
            </w:r>
            <w:r w:rsidRPr="001F033B">
              <w:rPr>
                <w:rFonts w:asciiTheme="majorBidi" w:hAnsiTheme="majorBidi" w:cstheme="majorBidi" w:hint="cs"/>
                <w:b/>
                <w:bCs/>
                <w:rtl/>
                <w:lang w:bidi="ar-DZ"/>
              </w:rPr>
              <w:t>(12</w:t>
            </w:r>
            <w:r w:rsidRPr="001F033B">
              <w:rPr>
                <w:rFonts w:asciiTheme="majorBidi" w:hAnsiTheme="majorBidi" w:cstheme="majorBidi"/>
                <w:b/>
                <w:bCs/>
                <w:rtl/>
                <w:lang w:bidi="ar-DZ"/>
              </w:rPr>
              <w:t>%</w:t>
            </w:r>
            <w:r w:rsidRPr="001F033B">
              <w:rPr>
                <w:rFonts w:asciiTheme="majorBidi" w:hAnsiTheme="majorBidi" w:cstheme="majorBidi" w:hint="cs"/>
                <w:b/>
                <w:bCs/>
                <w:rtl/>
                <w:lang w:bidi="ar-DZ"/>
              </w:rPr>
              <w:t>)</w:t>
            </w:r>
            <w:r w:rsidR="006643E4">
              <w:rPr>
                <w:rFonts w:asciiTheme="majorBidi" w:hAnsiTheme="majorBidi" w:cstheme="majorBidi" w:hint="cs"/>
                <w:b/>
                <w:bCs/>
                <w:rtl/>
                <w:lang w:bidi="ar-DZ"/>
              </w:rPr>
              <w:t xml:space="preserve"> </w:t>
            </w:r>
            <w:r w:rsidR="006643E4">
              <w:rPr>
                <w:rFonts w:asciiTheme="majorBidi" w:hAnsiTheme="majorBidi" w:cstheme="majorBidi" w:hint="cs"/>
                <w:b/>
                <w:bCs/>
                <w:sz w:val="24"/>
                <w:szCs w:val="24"/>
                <w:rtl/>
                <w:lang w:val="en-US" w:bidi="ar-DZ"/>
              </w:rPr>
              <w:t>مليون دج</w:t>
            </w:r>
          </w:p>
        </w:tc>
        <w:tc>
          <w:tcPr>
            <w:tcW w:w="1013" w:type="dxa"/>
            <w:shd w:val="clear" w:color="auto" w:fill="D9D9D9" w:themeFill="background1" w:themeFillShade="D9"/>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c>
          <w:tcPr>
            <w:tcW w:w="985" w:type="dxa"/>
            <w:shd w:val="clear" w:color="auto" w:fill="C4BC96" w:themeFill="background2" w:themeFillShade="BF"/>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c>
          <w:tcPr>
            <w:tcW w:w="1021" w:type="dxa"/>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c>
          <w:tcPr>
            <w:tcW w:w="1031" w:type="dxa"/>
            <w:shd w:val="clear" w:color="auto" w:fill="D9D9D9" w:themeFill="background1" w:themeFillShade="D9"/>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2.40</w:t>
            </w:r>
          </w:p>
        </w:tc>
        <w:tc>
          <w:tcPr>
            <w:tcW w:w="1026" w:type="dxa"/>
            <w:shd w:val="clear" w:color="auto" w:fill="C4BC96" w:themeFill="background2" w:themeFillShade="BF"/>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2.40</w:t>
            </w:r>
          </w:p>
        </w:tc>
        <w:tc>
          <w:tcPr>
            <w:tcW w:w="1021" w:type="dxa"/>
            <w:shd w:val="clear" w:color="auto" w:fill="FFFFFF" w:themeFill="background1"/>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2.40</w:t>
            </w:r>
          </w:p>
        </w:tc>
        <w:tc>
          <w:tcPr>
            <w:tcW w:w="1031" w:type="dxa"/>
            <w:shd w:val="clear" w:color="auto" w:fill="D9D9D9" w:themeFill="background1" w:themeFillShade="D9"/>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4.80</w:t>
            </w:r>
          </w:p>
        </w:tc>
        <w:tc>
          <w:tcPr>
            <w:tcW w:w="1026" w:type="dxa"/>
            <w:shd w:val="clear" w:color="auto" w:fill="C4BC96" w:themeFill="background2" w:themeFillShade="BF"/>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4.80</w:t>
            </w:r>
          </w:p>
        </w:tc>
        <w:tc>
          <w:tcPr>
            <w:tcW w:w="1021" w:type="dxa"/>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4.80</w:t>
            </w:r>
          </w:p>
        </w:tc>
        <w:tc>
          <w:tcPr>
            <w:tcW w:w="1031" w:type="dxa"/>
            <w:shd w:val="clear" w:color="auto" w:fill="D9D9D9" w:themeFill="background1" w:themeFillShade="D9"/>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w:t>
            </w:r>
          </w:p>
        </w:tc>
        <w:tc>
          <w:tcPr>
            <w:tcW w:w="1026" w:type="dxa"/>
            <w:shd w:val="clear" w:color="auto" w:fill="C4BC96" w:themeFill="background2" w:themeFillShade="BF"/>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w:t>
            </w:r>
          </w:p>
        </w:tc>
        <w:tc>
          <w:tcPr>
            <w:tcW w:w="1026" w:type="dxa"/>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w:t>
            </w:r>
          </w:p>
        </w:tc>
      </w:tr>
      <w:tr w:rsidR="00F70424" w:rsidTr="006643E4">
        <w:trPr>
          <w:trHeight w:val="139"/>
          <w:jc w:val="center"/>
        </w:trPr>
        <w:tc>
          <w:tcPr>
            <w:tcW w:w="3385" w:type="dxa"/>
          </w:tcPr>
          <w:p w:rsidR="00690751" w:rsidRPr="0063153B" w:rsidRDefault="00690751" w:rsidP="00E13B6B">
            <w:pPr>
              <w:bidi/>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نتبجة قبل الضرائب </w:t>
            </w:r>
            <w:r>
              <w:rPr>
                <w:rFonts w:asciiTheme="majorBidi" w:hAnsiTheme="majorBidi" w:cstheme="majorBidi"/>
                <w:b/>
                <w:bCs/>
                <w:sz w:val="24"/>
                <w:szCs w:val="24"/>
                <w:lang w:val="en-US" w:bidi="ar-DZ"/>
              </w:rPr>
              <w:t>EBT</w:t>
            </w:r>
            <w:r w:rsidR="006643E4">
              <w:rPr>
                <w:rFonts w:asciiTheme="majorBidi" w:hAnsiTheme="majorBidi" w:cstheme="majorBidi" w:hint="cs"/>
                <w:b/>
                <w:bCs/>
                <w:sz w:val="24"/>
                <w:szCs w:val="24"/>
                <w:rtl/>
                <w:lang w:val="en-US" w:bidi="ar-DZ"/>
              </w:rPr>
              <w:t xml:space="preserve"> مليون دج</w:t>
            </w:r>
          </w:p>
        </w:tc>
        <w:tc>
          <w:tcPr>
            <w:tcW w:w="1013" w:type="dxa"/>
            <w:shd w:val="clear" w:color="auto" w:fill="D9D9D9" w:themeFill="background1" w:themeFillShade="D9"/>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w:t>
            </w:r>
          </w:p>
        </w:tc>
        <w:tc>
          <w:tcPr>
            <w:tcW w:w="985" w:type="dxa"/>
            <w:shd w:val="clear" w:color="auto" w:fill="C4BC96" w:themeFill="background2" w:themeFillShade="BF"/>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w:t>
            </w:r>
          </w:p>
        </w:tc>
        <w:tc>
          <w:tcPr>
            <w:tcW w:w="1021" w:type="dxa"/>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w:t>
            </w:r>
          </w:p>
        </w:tc>
        <w:tc>
          <w:tcPr>
            <w:tcW w:w="1031" w:type="dxa"/>
            <w:shd w:val="clear" w:color="auto" w:fill="D9D9D9" w:themeFill="background1" w:themeFillShade="D9"/>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13.6</w:t>
            </w:r>
          </w:p>
        </w:tc>
        <w:tc>
          <w:tcPr>
            <w:tcW w:w="1026" w:type="dxa"/>
            <w:shd w:val="clear" w:color="auto" w:fill="C4BC96" w:themeFill="background2" w:themeFillShade="BF"/>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9.6</w:t>
            </w:r>
          </w:p>
        </w:tc>
        <w:tc>
          <w:tcPr>
            <w:tcW w:w="1021" w:type="dxa"/>
            <w:shd w:val="clear" w:color="auto" w:fill="FFFFFF" w:themeFill="background1"/>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7.6</w:t>
            </w:r>
          </w:p>
        </w:tc>
        <w:tc>
          <w:tcPr>
            <w:tcW w:w="1031" w:type="dxa"/>
            <w:shd w:val="clear" w:color="auto" w:fill="D9D9D9" w:themeFill="background1" w:themeFillShade="D9"/>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11.2</w:t>
            </w:r>
          </w:p>
        </w:tc>
        <w:tc>
          <w:tcPr>
            <w:tcW w:w="1026" w:type="dxa"/>
            <w:shd w:val="clear" w:color="auto" w:fill="C4BC96" w:themeFill="background2" w:themeFillShade="BF"/>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7.2</w:t>
            </w:r>
          </w:p>
        </w:tc>
        <w:tc>
          <w:tcPr>
            <w:tcW w:w="1021" w:type="dxa"/>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5.2</w:t>
            </w:r>
          </w:p>
        </w:tc>
        <w:tc>
          <w:tcPr>
            <w:tcW w:w="1031" w:type="dxa"/>
            <w:shd w:val="clear" w:color="auto" w:fill="D9D9D9" w:themeFill="background1" w:themeFillShade="D9"/>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w:t>
            </w:r>
          </w:p>
        </w:tc>
        <w:tc>
          <w:tcPr>
            <w:tcW w:w="1026" w:type="dxa"/>
            <w:shd w:val="clear" w:color="auto" w:fill="C4BC96" w:themeFill="background2" w:themeFillShade="BF"/>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w:t>
            </w:r>
          </w:p>
        </w:tc>
        <w:tc>
          <w:tcPr>
            <w:tcW w:w="1026" w:type="dxa"/>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w:t>
            </w:r>
          </w:p>
        </w:tc>
      </w:tr>
      <w:tr w:rsidR="00F70424" w:rsidTr="006643E4">
        <w:trPr>
          <w:trHeight w:val="85"/>
          <w:jc w:val="center"/>
        </w:trPr>
        <w:tc>
          <w:tcPr>
            <w:tcW w:w="3385" w:type="dxa"/>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الضريبة على الأرباح </w:t>
            </w:r>
            <w:r w:rsidRPr="001F033B">
              <w:rPr>
                <w:rFonts w:asciiTheme="majorBidi" w:hAnsiTheme="majorBidi" w:cstheme="majorBidi" w:hint="cs"/>
                <w:b/>
                <w:bCs/>
                <w:rtl/>
                <w:lang w:bidi="ar-DZ"/>
              </w:rPr>
              <w:t>(20</w:t>
            </w:r>
            <w:r w:rsidRPr="001F033B">
              <w:rPr>
                <w:rFonts w:asciiTheme="majorBidi" w:hAnsiTheme="majorBidi" w:cstheme="majorBidi"/>
                <w:b/>
                <w:bCs/>
                <w:rtl/>
                <w:lang w:bidi="ar-DZ"/>
              </w:rPr>
              <w:t>%</w:t>
            </w:r>
            <w:r w:rsidRPr="001F033B">
              <w:rPr>
                <w:rFonts w:asciiTheme="majorBidi" w:hAnsiTheme="majorBidi" w:cstheme="majorBidi" w:hint="cs"/>
                <w:b/>
                <w:bCs/>
                <w:rtl/>
                <w:lang w:bidi="ar-DZ"/>
              </w:rPr>
              <w:t>)</w:t>
            </w:r>
            <w:r w:rsidR="006643E4">
              <w:rPr>
                <w:rFonts w:asciiTheme="majorBidi" w:hAnsiTheme="majorBidi" w:cstheme="majorBidi" w:hint="cs"/>
                <w:b/>
                <w:bCs/>
                <w:rtl/>
                <w:lang w:bidi="ar-DZ"/>
              </w:rPr>
              <w:t xml:space="preserve"> </w:t>
            </w:r>
            <w:r w:rsidR="006643E4">
              <w:rPr>
                <w:rFonts w:asciiTheme="majorBidi" w:hAnsiTheme="majorBidi" w:cstheme="majorBidi" w:hint="cs"/>
                <w:b/>
                <w:bCs/>
                <w:sz w:val="24"/>
                <w:szCs w:val="24"/>
                <w:rtl/>
                <w:lang w:val="en-US" w:bidi="ar-DZ"/>
              </w:rPr>
              <w:t>مليون دج</w:t>
            </w:r>
          </w:p>
        </w:tc>
        <w:tc>
          <w:tcPr>
            <w:tcW w:w="1013" w:type="dxa"/>
            <w:shd w:val="clear" w:color="auto" w:fill="D9D9D9" w:themeFill="background1" w:themeFillShade="D9"/>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3.2</w:t>
            </w:r>
          </w:p>
        </w:tc>
        <w:tc>
          <w:tcPr>
            <w:tcW w:w="985" w:type="dxa"/>
            <w:shd w:val="clear" w:color="auto" w:fill="C4BC96" w:themeFill="background2" w:themeFillShade="BF"/>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2.4</w:t>
            </w:r>
          </w:p>
        </w:tc>
        <w:tc>
          <w:tcPr>
            <w:tcW w:w="1021" w:type="dxa"/>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w:t>
            </w:r>
          </w:p>
        </w:tc>
        <w:tc>
          <w:tcPr>
            <w:tcW w:w="1031" w:type="dxa"/>
            <w:shd w:val="clear" w:color="auto" w:fill="D9D9D9" w:themeFill="background1" w:themeFillShade="D9"/>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2.72</w:t>
            </w:r>
          </w:p>
        </w:tc>
        <w:tc>
          <w:tcPr>
            <w:tcW w:w="1026" w:type="dxa"/>
            <w:shd w:val="clear" w:color="auto" w:fill="C4BC96" w:themeFill="background2" w:themeFillShade="BF"/>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1.92</w:t>
            </w:r>
          </w:p>
        </w:tc>
        <w:tc>
          <w:tcPr>
            <w:tcW w:w="1021" w:type="dxa"/>
            <w:shd w:val="clear" w:color="auto" w:fill="FFFFFF" w:themeFill="background1"/>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1.52</w:t>
            </w:r>
          </w:p>
        </w:tc>
        <w:tc>
          <w:tcPr>
            <w:tcW w:w="1031" w:type="dxa"/>
            <w:shd w:val="clear" w:color="auto" w:fill="D9D9D9" w:themeFill="background1" w:themeFillShade="D9"/>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2.24</w:t>
            </w:r>
          </w:p>
        </w:tc>
        <w:tc>
          <w:tcPr>
            <w:tcW w:w="1026" w:type="dxa"/>
            <w:shd w:val="clear" w:color="auto" w:fill="C4BC96" w:themeFill="background2" w:themeFillShade="BF"/>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1.44</w:t>
            </w:r>
          </w:p>
        </w:tc>
        <w:tc>
          <w:tcPr>
            <w:tcW w:w="1021" w:type="dxa"/>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1.04</w:t>
            </w:r>
          </w:p>
        </w:tc>
        <w:tc>
          <w:tcPr>
            <w:tcW w:w="1031" w:type="dxa"/>
            <w:shd w:val="clear" w:color="auto" w:fill="D9D9D9" w:themeFill="background1" w:themeFillShade="D9"/>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1.4</w:t>
            </w:r>
          </w:p>
        </w:tc>
        <w:tc>
          <w:tcPr>
            <w:tcW w:w="1026" w:type="dxa"/>
            <w:shd w:val="clear" w:color="auto" w:fill="C4BC96" w:themeFill="background2" w:themeFillShade="BF"/>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0.6</w:t>
            </w:r>
          </w:p>
        </w:tc>
        <w:tc>
          <w:tcPr>
            <w:tcW w:w="1026" w:type="dxa"/>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0.2</w:t>
            </w:r>
          </w:p>
        </w:tc>
      </w:tr>
      <w:tr w:rsidR="00F70424" w:rsidTr="006643E4">
        <w:trPr>
          <w:trHeight w:val="85"/>
          <w:jc w:val="center"/>
        </w:trPr>
        <w:tc>
          <w:tcPr>
            <w:tcW w:w="3385" w:type="dxa"/>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صافية</w:t>
            </w:r>
            <w:r w:rsidR="006643E4">
              <w:rPr>
                <w:rFonts w:asciiTheme="majorBidi" w:hAnsiTheme="majorBidi" w:cstheme="majorBidi" w:hint="cs"/>
                <w:b/>
                <w:bCs/>
                <w:sz w:val="24"/>
                <w:szCs w:val="24"/>
                <w:rtl/>
                <w:lang w:bidi="ar-DZ"/>
              </w:rPr>
              <w:t xml:space="preserve"> </w:t>
            </w:r>
            <w:r w:rsidR="006643E4">
              <w:rPr>
                <w:rFonts w:asciiTheme="majorBidi" w:hAnsiTheme="majorBidi" w:cstheme="majorBidi" w:hint="cs"/>
                <w:b/>
                <w:bCs/>
                <w:sz w:val="24"/>
                <w:szCs w:val="24"/>
                <w:rtl/>
                <w:lang w:val="en-US" w:bidi="ar-DZ"/>
              </w:rPr>
              <w:t>مليون دج</w:t>
            </w:r>
          </w:p>
        </w:tc>
        <w:tc>
          <w:tcPr>
            <w:tcW w:w="1013" w:type="dxa"/>
            <w:shd w:val="clear" w:color="auto" w:fill="D9D9D9" w:themeFill="background1" w:themeFillShade="D9"/>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12.8</w:t>
            </w:r>
          </w:p>
        </w:tc>
        <w:tc>
          <w:tcPr>
            <w:tcW w:w="985" w:type="dxa"/>
            <w:shd w:val="clear" w:color="auto" w:fill="C4BC96" w:themeFill="background2" w:themeFillShade="BF"/>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9.6</w:t>
            </w:r>
          </w:p>
        </w:tc>
        <w:tc>
          <w:tcPr>
            <w:tcW w:w="1021" w:type="dxa"/>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w:t>
            </w:r>
          </w:p>
        </w:tc>
        <w:tc>
          <w:tcPr>
            <w:tcW w:w="1031" w:type="dxa"/>
            <w:shd w:val="clear" w:color="auto" w:fill="D9D9D9" w:themeFill="background1" w:themeFillShade="D9"/>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10.88</w:t>
            </w:r>
          </w:p>
        </w:tc>
        <w:tc>
          <w:tcPr>
            <w:tcW w:w="1026" w:type="dxa"/>
            <w:shd w:val="clear" w:color="auto" w:fill="C4BC96" w:themeFill="background2" w:themeFillShade="BF"/>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7.68</w:t>
            </w:r>
          </w:p>
        </w:tc>
        <w:tc>
          <w:tcPr>
            <w:tcW w:w="1021" w:type="dxa"/>
            <w:shd w:val="clear" w:color="auto" w:fill="FFFFFF" w:themeFill="background1"/>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6.08</w:t>
            </w:r>
          </w:p>
        </w:tc>
        <w:tc>
          <w:tcPr>
            <w:tcW w:w="1031" w:type="dxa"/>
            <w:shd w:val="clear" w:color="auto" w:fill="D9D9D9" w:themeFill="background1" w:themeFillShade="D9"/>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8.96</w:t>
            </w:r>
          </w:p>
        </w:tc>
        <w:tc>
          <w:tcPr>
            <w:tcW w:w="1026" w:type="dxa"/>
            <w:shd w:val="clear" w:color="auto" w:fill="C4BC96" w:themeFill="background2" w:themeFillShade="BF"/>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5.76</w:t>
            </w:r>
          </w:p>
        </w:tc>
        <w:tc>
          <w:tcPr>
            <w:tcW w:w="1021" w:type="dxa"/>
          </w:tcPr>
          <w:p w:rsidR="00690751" w:rsidRDefault="001D57EC" w:rsidP="001D57EC">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4.16</w:t>
            </w:r>
          </w:p>
        </w:tc>
        <w:tc>
          <w:tcPr>
            <w:tcW w:w="1031" w:type="dxa"/>
            <w:shd w:val="clear" w:color="auto" w:fill="D9D9D9" w:themeFill="background1" w:themeFillShade="D9"/>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5.6</w:t>
            </w:r>
          </w:p>
        </w:tc>
        <w:tc>
          <w:tcPr>
            <w:tcW w:w="1026" w:type="dxa"/>
            <w:shd w:val="clear" w:color="auto" w:fill="C4BC96" w:themeFill="background2" w:themeFillShade="BF"/>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2.4</w:t>
            </w:r>
          </w:p>
        </w:tc>
        <w:tc>
          <w:tcPr>
            <w:tcW w:w="1026" w:type="dxa"/>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0.8</w:t>
            </w:r>
          </w:p>
        </w:tc>
      </w:tr>
      <w:tr w:rsidR="00F70424" w:rsidTr="006643E4">
        <w:trPr>
          <w:trHeight w:val="85"/>
          <w:jc w:val="center"/>
        </w:trPr>
        <w:tc>
          <w:tcPr>
            <w:tcW w:w="3385" w:type="dxa"/>
          </w:tcPr>
          <w:p w:rsidR="00F70424" w:rsidRPr="00086414" w:rsidRDefault="00F70424" w:rsidP="00086414">
            <w:pPr>
              <w:bidi/>
              <w:jc w:val="both"/>
              <w:rPr>
                <w:rFonts w:asciiTheme="majorBidi" w:hAnsiTheme="majorBidi" w:cstheme="majorBidi"/>
                <w:b/>
                <w:bCs/>
                <w:sz w:val="24"/>
                <w:szCs w:val="24"/>
                <w:vertAlign w:val="subscript"/>
                <w:lang w:val="en-US" w:bidi="ar-DZ"/>
              </w:rPr>
            </w:pPr>
            <w:r>
              <w:rPr>
                <w:rFonts w:asciiTheme="majorBidi" w:hAnsiTheme="majorBidi" w:cstheme="majorBidi" w:hint="cs"/>
                <w:b/>
                <w:bCs/>
                <w:sz w:val="24"/>
                <w:szCs w:val="24"/>
                <w:rtl/>
                <w:lang w:bidi="ar-DZ"/>
              </w:rPr>
              <w:t xml:space="preserve">المردودية الاقتصادية </w:t>
            </w:r>
            <w:r>
              <w:rPr>
                <w:rFonts w:asciiTheme="majorBidi" w:hAnsiTheme="majorBidi" w:cstheme="majorBidi"/>
                <w:b/>
                <w:bCs/>
                <w:sz w:val="24"/>
                <w:szCs w:val="24"/>
                <w:lang w:bidi="ar-DZ"/>
              </w:rPr>
              <w:t>R</w:t>
            </w:r>
            <w:r>
              <w:rPr>
                <w:rFonts w:asciiTheme="majorBidi" w:hAnsiTheme="majorBidi" w:cstheme="majorBidi"/>
                <w:b/>
                <w:bCs/>
                <w:sz w:val="24"/>
                <w:szCs w:val="24"/>
                <w:vertAlign w:val="subscript"/>
                <w:lang w:bidi="ar-DZ"/>
              </w:rPr>
              <w:t>e</w:t>
            </w:r>
          </w:p>
        </w:tc>
        <w:tc>
          <w:tcPr>
            <w:tcW w:w="1013" w:type="dxa"/>
            <w:shd w:val="clear" w:color="auto" w:fill="D9D9D9" w:themeFill="background1" w:themeFillShade="D9"/>
          </w:tcPr>
          <w:p w:rsidR="00F70424" w:rsidRDefault="00F70424" w:rsidP="00E13B6B">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16</w:t>
            </w:r>
            <w:r>
              <w:rPr>
                <w:rFonts w:asciiTheme="majorBidi" w:hAnsiTheme="majorBidi" w:cstheme="majorBidi"/>
                <w:b/>
                <w:bCs/>
                <w:sz w:val="24"/>
                <w:szCs w:val="24"/>
                <w:rtl/>
                <w:lang w:bidi="ar-DZ"/>
              </w:rPr>
              <w:t>%</w:t>
            </w:r>
          </w:p>
        </w:tc>
        <w:tc>
          <w:tcPr>
            <w:tcW w:w="985" w:type="dxa"/>
            <w:shd w:val="clear" w:color="auto" w:fill="C4BC96" w:themeFill="background2" w:themeFillShade="BF"/>
          </w:tcPr>
          <w:p w:rsidR="00F70424" w:rsidRDefault="00F70424"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w:t>
            </w:r>
            <w:r>
              <w:rPr>
                <w:rFonts w:asciiTheme="majorBidi" w:hAnsiTheme="majorBidi" w:cstheme="majorBidi"/>
                <w:b/>
                <w:bCs/>
                <w:sz w:val="24"/>
                <w:szCs w:val="24"/>
                <w:rtl/>
                <w:lang w:bidi="ar-DZ"/>
              </w:rPr>
              <w:t>%</w:t>
            </w:r>
          </w:p>
        </w:tc>
        <w:tc>
          <w:tcPr>
            <w:tcW w:w="1021" w:type="dxa"/>
          </w:tcPr>
          <w:p w:rsidR="00F70424" w:rsidRDefault="00F70424"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w:t>
            </w:r>
            <w:r>
              <w:rPr>
                <w:rFonts w:asciiTheme="majorBidi" w:hAnsiTheme="majorBidi" w:cstheme="majorBidi"/>
                <w:b/>
                <w:bCs/>
                <w:sz w:val="24"/>
                <w:szCs w:val="24"/>
                <w:rtl/>
                <w:lang w:bidi="ar-DZ"/>
              </w:rPr>
              <w:t>%</w:t>
            </w:r>
          </w:p>
        </w:tc>
        <w:tc>
          <w:tcPr>
            <w:tcW w:w="1031" w:type="dxa"/>
            <w:shd w:val="clear" w:color="auto" w:fill="D9D9D9" w:themeFill="background1" w:themeFillShade="D9"/>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16</w:t>
            </w:r>
            <w:r>
              <w:rPr>
                <w:rFonts w:asciiTheme="majorBidi" w:hAnsiTheme="majorBidi" w:cstheme="majorBidi"/>
                <w:b/>
                <w:bCs/>
                <w:sz w:val="24"/>
                <w:szCs w:val="24"/>
                <w:rtl/>
                <w:lang w:bidi="ar-DZ"/>
              </w:rPr>
              <w:t>%</w:t>
            </w:r>
          </w:p>
        </w:tc>
        <w:tc>
          <w:tcPr>
            <w:tcW w:w="1026" w:type="dxa"/>
            <w:shd w:val="clear" w:color="auto" w:fill="C4BC96" w:themeFill="background2" w:themeFillShade="BF"/>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w:t>
            </w:r>
            <w:r>
              <w:rPr>
                <w:rFonts w:asciiTheme="majorBidi" w:hAnsiTheme="majorBidi" w:cstheme="majorBidi"/>
                <w:b/>
                <w:bCs/>
                <w:sz w:val="24"/>
                <w:szCs w:val="24"/>
                <w:rtl/>
                <w:lang w:bidi="ar-DZ"/>
              </w:rPr>
              <w:t>%</w:t>
            </w:r>
          </w:p>
        </w:tc>
        <w:tc>
          <w:tcPr>
            <w:tcW w:w="1021" w:type="dxa"/>
            <w:shd w:val="clear" w:color="auto" w:fill="FFFFFF" w:themeFill="background1"/>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w:t>
            </w:r>
            <w:r>
              <w:rPr>
                <w:rFonts w:asciiTheme="majorBidi" w:hAnsiTheme="majorBidi" w:cstheme="majorBidi"/>
                <w:b/>
                <w:bCs/>
                <w:sz w:val="24"/>
                <w:szCs w:val="24"/>
                <w:rtl/>
                <w:lang w:bidi="ar-DZ"/>
              </w:rPr>
              <w:t>%</w:t>
            </w:r>
          </w:p>
        </w:tc>
        <w:tc>
          <w:tcPr>
            <w:tcW w:w="1031" w:type="dxa"/>
            <w:shd w:val="clear" w:color="auto" w:fill="D9D9D9" w:themeFill="background1" w:themeFillShade="D9"/>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16</w:t>
            </w:r>
            <w:r>
              <w:rPr>
                <w:rFonts w:asciiTheme="majorBidi" w:hAnsiTheme="majorBidi" w:cstheme="majorBidi"/>
                <w:b/>
                <w:bCs/>
                <w:sz w:val="24"/>
                <w:szCs w:val="24"/>
                <w:rtl/>
                <w:lang w:bidi="ar-DZ"/>
              </w:rPr>
              <w:t>%</w:t>
            </w:r>
          </w:p>
        </w:tc>
        <w:tc>
          <w:tcPr>
            <w:tcW w:w="1026" w:type="dxa"/>
            <w:shd w:val="clear" w:color="auto" w:fill="C4BC96" w:themeFill="background2" w:themeFillShade="BF"/>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w:t>
            </w:r>
            <w:r>
              <w:rPr>
                <w:rFonts w:asciiTheme="majorBidi" w:hAnsiTheme="majorBidi" w:cstheme="majorBidi"/>
                <w:b/>
                <w:bCs/>
                <w:sz w:val="24"/>
                <w:szCs w:val="24"/>
                <w:rtl/>
                <w:lang w:bidi="ar-DZ"/>
              </w:rPr>
              <w:t>%</w:t>
            </w:r>
          </w:p>
        </w:tc>
        <w:tc>
          <w:tcPr>
            <w:tcW w:w="1021" w:type="dxa"/>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w:t>
            </w:r>
            <w:r>
              <w:rPr>
                <w:rFonts w:asciiTheme="majorBidi" w:hAnsiTheme="majorBidi" w:cstheme="majorBidi"/>
                <w:b/>
                <w:bCs/>
                <w:sz w:val="24"/>
                <w:szCs w:val="24"/>
                <w:rtl/>
                <w:lang w:bidi="ar-DZ"/>
              </w:rPr>
              <w:t>%</w:t>
            </w:r>
          </w:p>
        </w:tc>
        <w:tc>
          <w:tcPr>
            <w:tcW w:w="1031" w:type="dxa"/>
            <w:shd w:val="clear" w:color="auto" w:fill="D9D9D9" w:themeFill="background1" w:themeFillShade="D9"/>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16</w:t>
            </w:r>
            <w:r>
              <w:rPr>
                <w:rFonts w:asciiTheme="majorBidi" w:hAnsiTheme="majorBidi" w:cstheme="majorBidi"/>
                <w:b/>
                <w:bCs/>
                <w:sz w:val="24"/>
                <w:szCs w:val="24"/>
                <w:rtl/>
                <w:lang w:bidi="ar-DZ"/>
              </w:rPr>
              <w:t>%</w:t>
            </w:r>
          </w:p>
        </w:tc>
        <w:tc>
          <w:tcPr>
            <w:tcW w:w="1026" w:type="dxa"/>
            <w:shd w:val="clear" w:color="auto" w:fill="C4BC96" w:themeFill="background2" w:themeFillShade="BF"/>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w:t>
            </w:r>
            <w:r>
              <w:rPr>
                <w:rFonts w:asciiTheme="majorBidi" w:hAnsiTheme="majorBidi" w:cstheme="majorBidi"/>
                <w:b/>
                <w:bCs/>
                <w:sz w:val="24"/>
                <w:szCs w:val="24"/>
                <w:rtl/>
                <w:lang w:bidi="ar-DZ"/>
              </w:rPr>
              <w:t>%</w:t>
            </w:r>
          </w:p>
        </w:tc>
        <w:tc>
          <w:tcPr>
            <w:tcW w:w="1026" w:type="dxa"/>
          </w:tcPr>
          <w:p w:rsidR="00F70424"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w:t>
            </w:r>
            <w:r>
              <w:rPr>
                <w:rFonts w:asciiTheme="majorBidi" w:hAnsiTheme="majorBidi" w:cstheme="majorBidi"/>
                <w:b/>
                <w:bCs/>
                <w:sz w:val="24"/>
                <w:szCs w:val="24"/>
                <w:rtl/>
                <w:lang w:bidi="ar-DZ"/>
              </w:rPr>
              <w:t>%</w:t>
            </w:r>
          </w:p>
        </w:tc>
      </w:tr>
      <w:tr w:rsidR="00F70424" w:rsidTr="006643E4">
        <w:trPr>
          <w:trHeight w:val="85"/>
          <w:jc w:val="center"/>
        </w:trPr>
        <w:tc>
          <w:tcPr>
            <w:tcW w:w="3385" w:type="dxa"/>
          </w:tcPr>
          <w:p w:rsidR="00690751" w:rsidRPr="00086414" w:rsidRDefault="00690751" w:rsidP="00086414">
            <w:pPr>
              <w:bidi/>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المردودية المالية </w:t>
            </w:r>
            <w:r>
              <w:rPr>
                <w:rFonts w:asciiTheme="majorBidi" w:hAnsiTheme="majorBidi" w:cstheme="majorBidi"/>
                <w:b/>
                <w:bCs/>
                <w:sz w:val="24"/>
                <w:szCs w:val="24"/>
                <w:lang w:val="en-US" w:bidi="ar-DZ"/>
              </w:rPr>
              <w:t>R</w:t>
            </w:r>
            <w:r>
              <w:rPr>
                <w:rFonts w:asciiTheme="majorBidi" w:hAnsiTheme="majorBidi" w:cstheme="majorBidi"/>
                <w:b/>
                <w:bCs/>
                <w:sz w:val="24"/>
                <w:szCs w:val="24"/>
                <w:vertAlign w:val="subscript"/>
                <w:lang w:val="en-US" w:bidi="ar-DZ"/>
              </w:rPr>
              <w:t>f</w:t>
            </w:r>
          </w:p>
        </w:tc>
        <w:tc>
          <w:tcPr>
            <w:tcW w:w="1013" w:type="dxa"/>
            <w:shd w:val="clear" w:color="auto" w:fill="D9D9D9" w:themeFill="background1" w:themeFillShade="D9"/>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%12.8</w:t>
            </w:r>
          </w:p>
        </w:tc>
        <w:tc>
          <w:tcPr>
            <w:tcW w:w="985" w:type="dxa"/>
            <w:shd w:val="clear" w:color="auto" w:fill="C4BC96" w:themeFill="background2" w:themeFillShade="BF"/>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9.6</w:t>
            </w:r>
            <w:r>
              <w:rPr>
                <w:rFonts w:asciiTheme="majorBidi" w:hAnsiTheme="majorBidi" w:cstheme="majorBidi"/>
                <w:b/>
                <w:bCs/>
                <w:sz w:val="24"/>
                <w:szCs w:val="24"/>
                <w:rtl/>
                <w:lang w:bidi="ar-DZ"/>
              </w:rPr>
              <w:t>%</w:t>
            </w:r>
          </w:p>
        </w:tc>
        <w:tc>
          <w:tcPr>
            <w:tcW w:w="1021" w:type="dxa"/>
          </w:tcPr>
          <w:p w:rsidR="00690751" w:rsidRDefault="00690751" w:rsidP="00E13B6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w:t>
            </w:r>
            <w:r>
              <w:rPr>
                <w:rFonts w:asciiTheme="majorBidi" w:hAnsiTheme="majorBidi" w:cstheme="majorBidi"/>
                <w:b/>
                <w:bCs/>
                <w:sz w:val="24"/>
                <w:szCs w:val="24"/>
                <w:rtl/>
                <w:lang w:bidi="ar-DZ"/>
              </w:rPr>
              <w:t>%</w:t>
            </w:r>
          </w:p>
        </w:tc>
        <w:tc>
          <w:tcPr>
            <w:tcW w:w="1031" w:type="dxa"/>
            <w:shd w:val="clear" w:color="auto" w:fill="D9D9D9" w:themeFill="background1" w:themeFillShade="D9"/>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13.6</w:t>
            </w:r>
            <w:r>
              <w:rPr>
                <w:rFonts w:asciiTheme="majorBidi" w:hAnsiTheme="majorBidi" w:cstheme="majorBidi"/>
                <w:b/>
                <w:bCs/>
                <w:sz w:val="24"/>
                <w:szCs w:val="24"/>
                <w:rtl/>
                <w:lang w:bidi="ar-DZ"/>
              </w:rPr>
              <w:t>%</w:t>
            </w:r>
          </w:p>
        </w:tc>
        <w:tc>
          <w:tcPr>
            <w:tcW w:w="1026" w:type="dxa"/>
            <w:shd w:val="clear" w:color="auto" w:fill="C4BC96" w:themeFill="background2" w:themeFillShade="BF"/>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9.6</w:t>
            </w:r>
            <w:r>
              <w:rPr>
                <w:rFonts w:asciiTheme="majorBidi" w:hAnsiTheme="majorBidi" w:cstheme="majorBidi"/>
                <w:b/>
                <w:bCs/>
                <w:sz w:val="24"/>
                <w:szCs w:val="24"/>
                <w:rtl/>
                <w:lang w:bidi="ar-DZ"/>
              </w:rPr>
              <w:t>%</w:t>
            </w:r>
          </w:p>
        </w:tc>
        <w:tc>
          <w:tcPr>
            <w:tcW w:w="1021" w:type="dxa"/>
            <w:shd w:val="clear" w:color="auto" w:fill="FFFFFF" w:themeFill="background1"/>
          </w:tcPr>
          <w:p w:rsidR="00690751" w:rsidRDefault="00F70424"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7.6</w:t>
            </w:r>
            <w:r>
              <w:rPr>
                <w:rFonts w:asciiTheme="majorBidi" w:hAnsiTheme="majorBidi" w:cstheme="majorBidi"/>
                <w:b/>
                <w:bCs/>
                <w:sz w:val="24"/>
                <w:szCs w:val="24"/>
                <w:rtl/>
                <w:lang w:bidi="ar-DZ"/>
              </w:rPr>
              <w:t>%</w:t>
            </w:r>
          </w:p>
        </w:tc>
        <w:tc>
          <w:tcPr>
            <w:tcW w:w="1031" w:type="dxa"/>
            <w:shd w:val="clear" w:color="auto" w:fill="D9D9D9" w:themeFill="background1" w:themeFillShade="D9"/>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14.9</w:t>
            </w:r>
            <w:r w:rsidR="001D57EC">
              <w:rPr>
                <w:rFonts w:asciiTheme="majorBidi" w:hAnsiTheme="majorBidi" w:cstheme="majorBidi" w:hint="cs"/>
                <w:b/>
                <w:bCs/>
                <w:sz w:val="24"/>
                <w:szCs w:val="24"/>
                <w:rtl/>
                <w:lang w:bidi="ar-DZ"/>
              </w:rPr>
              <w:t>3</w:t>
            </w:r>
            <w:r>
              <w:rPr>
                <w:rFonts w:asciiTheme="majorBidi" w:hAnsiTheme="majorBidi" w:cstheme="majorBidi"/>
                <w:b/>
                <w:bCs/>
                <w:sz w:val="24"/>
                <w:szCs w:val="24"/>
                <w:rtl/>
                <w:lang w:bidi="ar-DZ"/>
              </w:rPr>
              <w:t>%</w:t>
            </w:r>
          </w:p>
        </w:tc>
        <w:tc>
          <w:tcPr>
            <w:tcW w:w="1026" w:type="dxa"/>
            <w:shd w:val="clear" w:color="auto" w:fill="C4BC96" w:themeFill="background2" w:themeFillShade="BF"/>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9.6</w:t>
            </w:r>
            <w:r>
              <w:rPr>
                <w:rFonts w:asciiTheme="majorBidi" w:hAnsiTheme="majorBidi" w:cstheme="majorBidi"/>
                <w:b/>
                <w:bCs/>
                <w:sz w:val="24"/>
                <w:szCs w:val="24"/>
                <w:rtl/>
                <w:lang w:bidi="ar-DZ"/>
              </w:rPr>
              <w:t>%</w:t>
            </w:r>
          </w:p>
        </w:tc>
        <w:tc>
          <w:tcPr>
            <w:tcW w:w="1021" w:type="dxa"/>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6.9</w:t>
            </w:r>
            <w:r w:rsidR="001D57EC">
              <w:rPr>
                <w:rFonts w:asciiTheme="majorBidi" w:hAnsiTheme="majorBidi" w:cstheme="majorBidi" w:hint="cs"/>
                <w:b/>
                <w:bCs/>
                <w:sz w:val="24"/>
                <w:szCs w:val="24"/>
                <w:rtl/>
                <w:lang w:bidi="ar-DZ"/>
              </w:rPr>
              <w:t>3</w:t>
            </w:r>
            <w:r>
              <w:rPr>
                <w:rFonts w:asciiTheme="majorBidi" w:hAnsiTheme="majorBidi" w:cstheme="majorBidi"/>
                <w:b/>
                <w:bCs/>
                <w:sz w:val="24"/>
                <w:szCs w:val="24"/>
                <w:rtl/>
                <w:lang w:bidi="ar-DZ"/>
              </w:rPr>
              <w:t>%</w:t>
            </w:r>
          </w:p>
        </w:tc>
        <w:tc>
          <w:tcPr>
            <w:tcW w:w="1031" w:type="dxa"/>
            <w:shd w:val="clear" w:color="auto" w:fill="D9D9D9" w:themeFill="background1" w:themeFillShade="D9"/>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22.4</w:t>
            </w:r>
            <w:r>
              <w:rPr>
                <w:rFonts w:asciiTheme="majorBidi" w:hAnsiTheme="majorBidi" w:cstheme="majorBidi"/>
                <w:b/>
                <w:bCs/>
                <w:sz w:val="24"/>
                <w:szCs w:val="24"/>
                <w:rtl/>
                <w:lang w:bidi="ar-DZ"/>
              </w:rPr>
              <w:t>%</w:t>
            </w:r>
          </w:p>
        </w:tc>
        <w:tc>
          <w:tcPr>
            <w:tcW w:w="1026" w:type="dxa"/>
            <w:shd w:val="clear" w:color="auto" w:fill="C4BC96" w:themeFill="background2" w:themeFillShade="BF"/>
          </w:tcPr>
          <w:p w:rsidR="00690751" w:rsidRDefault="00690751" w:rsidP="001F033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9.6</w:t>
            </w:r>
            <w:r>
              <w:rPr>
                <w:rFonts w:asciiTheme="majorBidi" w:hAnsiTheme="majorBidi" w:cstheme="majorBidi"/>
                <w:b/>
                <w:bCs/>
                <w:sz w:val="24"/>
                <w:szCs w:val="24"/>
                <w:rtl/>
                <w:lang w:bidi="ar-DZ"/>
              </w:rPr>
              <w:t>%</w:t>
            </w:r>
          </w:p>
        </w:tc>
        <w:tc>
          <w:tcPr>
            <w:tcW w:w="1026" w:type="dxa"/>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3.2</w:t>
            </w:r>
            <w:r>
              <w:rPr>
                <w:rFonts w:asciiTheme="majorBidi" w:hAnsiTheme="majorBidi" w:cstheme="majorBidi"/>
                <w:b/>
                <w:bCs/>
                <w:sz w:val="24"/>
                <w:szCs w:val="24"/>
                <w:rtl/>
                <w:lang w:bidi="ar-DZ"/>
              </w:rPr>
              <w:t>%</w:t>
            </w:r>
          </w:p>
        </w:tc>
      </w:tr>
      <w:tr w:rsidR="00F70424" w:rsidTr="006643E4">
        <w:trPr>
          <w:trHeight w:val="85"/>
          <w:jc w:val="center"/>
        </w:trPr>
        <w:tc>
          <w:tcPr>
            <w:tcW w:w="3385" w:type="dxa"/>
          </w:tcPr>
          <w:p w:rsidR="00690751" w:rsidRPr="00086414" w:rsidRDefault="00690751" w:rsidP="006643E4">
            <w:pPr>
              <w:bidi/>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العائد على السهم </w:t>
            </w:r>
            <w:r>
              <w:rPr>
                <w:rFonts w:asciiTheme="majorBidi" w:hAnsiTheme="majorBidi" w:cstheme="majorBidi"/>
                <w:b/>
                <w:bCs/>
                <w:sz w:val="24"/>
                <w:szCs w:val="24"/>
                <w:lang w:val="en-US" w:bidi="ar-DZ"/>
              </w:rPr>
              <w:t>EPS</w:t>
            </w:r>
            <w:r w:rsidR="006643E4">
              <w:rPr>
                <w:rFonts w:asciiTheme="majorBidi" w:hAnsiTheme="majorBidi" w:cstheme="majorBidi" w:hint="cs"/>
                <w:b/>
                <w:bCs/>
                <w:sz w:val="24"/>
                <w:szCs w:val="24"/>
                <w:rtl/>
                <w:lang w:val="en-US" w:bidi="ar-DZ"/>
              </w:rPr>
              <w:t xml:space="preserve">  دج</w:t>
            </w:r>
          </w:p>
        </w:tc>
        <w:tc>
          <w:tcPr>
            <w:tcW w:w="1013" w:type="dxa"/>
            <w:shd w:val="clear" w:color="auto" w:fill="D9D9D9" w:themeFill="background1" w:themeFillShade="D9"/>
          </w:tcPr>
          <w:p w:rsidR="00690751" w:rsidRDefault="006643E4" w:rsidP="00E13B6B">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128</w:t>
            </w:r>
          </w:p>
        </w:tc>
        <w:tc>
          <w:tcPr>
            <w:tcW w:w="985" w:type="dxa"/>
            <w:shd w:val="clear" w:color="auto" w:fill="C4BC96" w:themeFill="background2" w:themeFillShade="BF"/>
          </w:tcPr>
          <w:p w:rsidR="00690751" w:rsidRDefault="006643E4" w:rsidP="00E13B6B">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96</w:t>
            </w:r>
          </w:p>
        </w:tc>
        <w:tc>
          <w:tcPr>
            <w:tcW w:w="1021" w:type="dxa"/>
          </w:tcPr>
          <w:p w:rsidR="00690751" w:rsidRDefault="006643E4" w:rsidP="00E13B6B">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80</w:t>
            </w:r>
          </w:p>
        </w:tc>
        <w:tc>
          <w:tcPr>
            <w:tcW w:w="1031" w:type="dxa"/>
            <w:shd w:val="clear" w:color="auto" w:fill="D9D9D9" w:themeFill="background1" w:themeFillShade="D9"/>
          </w:tcPr>
          <w:p w:rsidR="00690751" w:rsidRDefault="006643E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136</w:t>
            </w:r>
          </w:p>
        </w:tc>
        <w:tc>
          <w:tcPr>
            <w:tcW w:w="1026" w:type="dxa"/>
            <w:shd w:val="clear" w:color="auto" w:fill="C4BC96" w:themeFill="background2" w:themeFillShade="BF"/>
          </w:tcPr>
          <w:p w:rsidR="00690751" w:rsidRDefault="006643E4"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96</w:t>
            </w:r>
          </w:p>
        </w:tc>
        <w:tc>
          <w:tcPr>
            <w:tcW w:w="1021" w:type="dxa"/>
            <w:shd w:val="clear" w:color="auto" w:fill="FFFFFF" w:themeFill="background1"/>
          </w:tcPr>
          <w:p w:rsidR="00690751" w:rsidRDefault="001D57EC"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76</w:t>
            </w:r>
          </w:p>
        </w:tc>
        <w:tc>
          <w:tcPr>
            <w:tcW w:w="1031" w:type="dxa"/>
            <w:shd w:val="clear" w:color="auto" w:fill="D9D9D9" w:themeFill="background1" w:themeFillShade="D9"/>
          </w:tcPr>
          <w:p w:rsidR="00690751" w:rsidRDefault="001D57EC"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149.3</w:t>
            </w:r>
          </w:p>
        </w:tc>
        <w:tc>
          <w:tcPr>
            <w:tcW w:w="1026" w:type="dxa"/>
            <w:shd w:val="clear" w:color="auto" w:fill="C4BC96" w:themeFill="background2" w:themeFillShade="BF"/>
          </w:tcPr>
          <w:p w:rsidR="00690751" w:rsidRDefault="001D57EC" w:rsidP="00AC33B2">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96</w:t>
            </w:r>
          </w:p>
        </w:tc>
        <w:tc>
          <w:tcPr>
            <w:tcW w:w="1021" w:type="dxa"/>
          </w:tcPr>
          <w:p w:rsidR="00690751" w:rsidRDefault="001D57EC"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69.33</w:t>
            </w:r>
          </w:p>
        </w:tc>
        <w:tc>
          <w:tcPr>
            <w:tcW w:w="1031" w:type="dxa"/>
            <w:shd w:val="clear" w:color="auto" w:fill="D9D9D9" w:themeFill="background1" w:themeFillShade="D9"/>
          </w:tcPr>
          <w:p w:rsidR="00690751" w:rsidRDefault="00690751"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224</w:t>
            </w:r>
          </w:p>
        </w:tc>
        <w:tc>
          <w:tcPr>
            <w:tcW w:w="1026" w:type="dxa"/>
            <w:shd w:val="clear" w:color="auto" w:fill="C4BC96" w:themeFill="background2" w:themeFillShade="BF"/>
          </w:tcPr>
          <w:p w:rsidR="00690751" w:rsidRDefault="001D57EC"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96</w:t>
            </w:r>
          </w:p>
        </w:tc>
        <w:tc>
          <w:tcPr>
            <w:tcW w:w="1026" w:type="dxa"/>
          </w:tcPr>
          <w:p w:rsidR="00690751" w:rsidRDefault="001D57EC" w:rsidP="00AC33B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32</w:t>
            </w:r>
          </w:p>
        </w:tc>
      </w:tr>
    </w:tbl>
    <w:p w:rsidR="00A2274A" w:rsidRPr="00A2274A" w:rsidRDefault="00A2274A" w:rsidP="00A2274A">
      <w:pPr>
        <w:bidi/>
        <w:spacing w:after="0" w:line="240" w:lineRule="auto"/>
        <w:jc w:val="both"/>
        <w:rPr>
          <w:rFonts w:asciiTheme="majorBidi" w:hAnsiTheme="majorBidi" w:cstheme="majorBidi"/>
          <w:b/>
          <w:bCs/>
          <w:sz w:val="24"/>
          <w:szCs w:val="24"/>
          <w:shd w:val="pct15" w:color="auto" w:fill="FFFFFF"/>
          <w:rtl/>
          <w:lang w:bidi="ar-DZ"/>
        </w:rPr>
      </w:pPr>
      <w:r w:rsidRPr="00A2274A">
        <w:rPr>
          <w:rFonts w:asciiTheme="majorBidi" w:hAnsiTheme="majorBidi" w:cstheme="majorBidi" w:hint="cs"/>
          <w:b/>
          <w:bCs/>
          <w:sz w:val="24"/>
          <w:szCs w:val="24"/>
          <w:shd w:val="pct15" w:color="auto" w:fill="FFFFFF"/>
          <w:rtl/>
          <w:lang w:bidi="ar-DZ"/>
        </w:rPr>
        <w:t>تحليل الجدول:</w:t>
      </w:r>
    </w:p>
    <w:p w:rsidR="00EA750C" w:rsidRDefault="00EA750C" w:rsidP="00301FCC">
      <w:pPr>
        <w:pStyle w:val="Paragraphedeliste"/>
        <w:numPr>
          <w:ilvl w:val="0"/>
          <w:numId w:val="4"/>
        </w:numPr>
        <w:tabs>
          <w:tab w:val="right" w:pos="144"/>
        </w:tabs>
        <w:bidi/>
        <w:spacing w:after="0" w:line="240" w:lineRule="auto"/>
        <w:ind w:left="-36" w:firstLine="0"/>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نلاحظ من الجدول أنه بزيادة الديون في هيكل رأس المال فإن معدل الرفع المالي يتزايد، فمعدل الرفع المالي يساوي 0 في الهيكل </w:t>
      </w:r>
      <w:r w:rsidR="003B6280">
        <w:rPr>
          <w:rFonts w:asciiTheme="majorBidi" w:hAnsiTheme="majorBidi" w:cstheme="majorBidi" w:hint="cs"/>
          <w:b/>
          <w:bCs/>
          <w:sz w:val="24"/>
          <w:szCs w:val="24"/>
          <w:rtl/>
          <w:lang w:bidi="ar-DZ"/>
        </w:rPr>
        <w:t xml:space="preserve">المالي </w:t>
      </w:r>
      <w:r>
        <w:rPr>
          <w:rFonts w:asciiTheme="majorBidi" w:hAnsiTheme="majorBidi" w:cstheme="majorBidi" w:hint="cs"/>
          <w:b/>
          <w:bCs/>
          <w:sz w:val="24"/>
          <w:szCs w:val="24"/>
          <w:rtl/>
          <w:lang w:bidi="ar-DZ"/>
        </w:rPr>
        <w:t>الأول( لا يوجد ديون)، ثم يتزايد معدل الرفع المالي ليبلغ أقصاه 75</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في الهيكل المالي الرابع.</w:t>
      </w:r>
    </w:p>
    <w:p w:rsidR="00E13B6B" w:rsidRPr="00301FCC" w:rsidRDefault="00A2274A" w:rsidP="00EA750C">
      <w:pPr>
        <w:pStyle w:val="Paragraphedeliste"/>
        <w:numPr>
          <w:ilvl w:val="0"/>
          <w:numId w:val="4"/>
        </w:numPr>
        <w:tabs>
          <w:tab w:val="right" w:pos="144"/>
        </w:tabs>
        <w:bidi/>
        <w:spacing w:after="0" w:line="240" w:lineRule="auto"/>
        <w:ind w:left="-36" w:firstLine="0"/>
        <w:jc w:val="both"/>
        <w:rPr>
          <w:rFonts w:asciiTheme="majorBidi" w:hAnsiTheme="majorBidi" w:cstheme="majorBidi"/>
          <w:b/>
          <w:bCs/>
          <w:sz w:val="24"/>
          <w:szCs w:val="24"/>
          <w:rtl/>
          <w:lang w:bidi="ar-DZ"/>
        </w:rPr>
      </w:pPr>
      <w:r w:rsidRPr="00301FCC">
        <w:rPr>
          <w:rFonts w:asciiTheme="majorBidi" w:hAnsiTheme="majorBidi" w:cstheme="majorBidi" w:hint="cs"/>
          <w:b/>
          <w:bCs/>
          <w:sz w:val="24"/>
          <w:szCs w:val="24"/>
          <w:rtl/>
          <w:lang w:bidi="ar-DZ"/>
        </w:rPr>
        <w:t>نلاحظ من الجدول أن المردودية الاقتصادية مستقلة عن بنية الهيكل المالي، ومرتبطة فقط الحالة الاقتصادية (أي نتيجة الاستغلال)، حيث تبلغ مثلا 16</w:t>
      </w:r>
      <w:r w:rsidRPr="00301FCC">
        <w:rPr>
          <w:rFonts w:asciiTheme="majorBidi" w:hAnsiTheme="majorBidi" w:cstheme="majorBidi"/>
          <w:b/>
          <w:bCs/>
          <w:sz w:val="24"/>
          <w:szCs w:val="24"/>
          <w:rtl/>
          <w:lang w:bidi="ar-DZ"/>
        </w:rPr>
        <w:t>%</w:t>
      </w:r>
      <w:r w:rsidRPr="00301FCC">
        <w:rPr>
          <w:rFonts w:asciiTheme="majorBidi" w:hAnsiTheme="majorBidi" w:cstheme="majorBidi" w:hint="cs"/>
          <w:b/>
          <w:bCs/>
          <w:sz w:val="24"/>
          <w:szCs w:val="24"/>
          <w:rtl/>
          <w:lang w:bidi="ar-DZ"/>
        </w:rPr>
        <w:t xml:space="preserve"> في الحالة الاقتصادية الجيدة لكل الهياكل المالية الأربعة، لكنها تتراجع بتراجع من 16</w:t>
      </w:r>
      <w:r w:rsidRPr="00301FCC">
        <w:rPr>
          <w:rFonts w:asciiTheme="majorBidi" w:hAnsiTheme="majorBidi" w:cstheme="majorBidi"/>
          <w:b/>
          <w:bCs/>
          <w:sz w:val="24"/>
          <w:szCs w:val="24"/>
          <w:rtl/>
          <w:lang w:bidi="ar-DZ"/>
        </w:rPr>
        <w:t>%</w:t>
      </w:r>
      <w:r w:rsidRPr="00301FCC">
        <w:rPr>
          <w:rFonts w:asciiTheme="majorBidi" w:hAnsiTheme="majorBidi" w:cstheme="majorBidi" w:hint="cs"/>
          <w:b/>
          <w:bCs/>
          <w:sz w:val="24"/>
          <w:szCs w:val="24"/>
          <w:rtl/>
          <w:lang w:bidi="ar-DZ"/>
        </w:rPr>
        <w:t xml:space="preserve"> لما كانت نتيجة الاستغلال 16 مليون دج، إلى 12</w:t>
      </w:r>
      <w:r w:rsidRPr="00301FCC">
        <w:rPr>
          <w:rFonts w:asciiTheme="majorBidi" w:hAnsiTheme="majorBidi" w:cstheme="majorBidi"/>
          <w:b/>
          <w:bCs/>
          <w:sz w:val="24"/>
          <w:szCs w:val="24"/>
          <w:rtl/>
          <w:lang w:bidi="ar-DZ"/>
        </w:rPr>
        <w:t>%</w:t>
      </w:r>
      <w:r w:rsidRPr="00301FCC">
        <w:rPr>
          <w:rFonts w:asciiTheme="majorBidi" w:hAnsiTheme="majorBidi" w:cstheme="majorBidi" w:hint="cs"/>
          <w:b/>
          <w:bCs/>
          <w:sz w:val="24"/>
          <w:szCs w:val="24"/>
          <w:rtl/>
          <w:lang w:bidi="ar-DZ"/>
        </w:rPr>
        <w:t xml:space="preserve"> لما كانت نتيجة الاستغلال 16 مليون دج، وأخيرا 10</w:t>
      </w:r>
      <w:r w:rsidRPr="00301FCC">
        <w:rPr>
          <w:rFonts w:asciiTheme="majorBidi" w:hAnsiTheme="majorBidi" w:cstheme="majorBidi"/>
          <w:b/>
          <w:bCs/>
          <w:sz w:val="24"/>
          <w:szCs w:val="24"/>
          <w:rtl/>
          <w:lang w:bidi="ar-DZ"/>
        </w:rPr>
        <w:t>%</w:t>
      </w:r>
      <w:r w:rsidRPr="00301FCC">
        <w:rPr>
          <w:rFonts w:asciiTheme="majorBidi" w:hAnsiTheme="majorBidi" w:cstheme="majorBidi" w:hint="cs"/>
          <w:b/>
          <w:bCs/>
          <w:sz w:val="24"/>
          <w:szCs w:val="24"/>
          <w:rtl/>
          <w:lang w:bidi="ar-DZ"/>
        </w:rPr>
        <w:t xml:space="preserve"> لما كانت نتيجة الاستغلال 10 مليون دج.</w:t>
      </w:r>
    </w:p>
    <w:p w:rsidR="00301FCC" w:rsidRDefault="00A2274A" w:rsidP="00301FCC">
      <w:pPr>
        <w:pStyle w:val="Paragraphedeliste"/>
        <w:numPr>
          <w:ilvl w:val="0"/>
          <w:numId w:val="4"/>
        </w:numPr>
        <w:tabs>
          <w:tab w:val="right" w:pos="144"/>
        </w:tabs>
        <w:bidi/>
        <w:spacing w:after="0" w:line="240" w:lineRule="auto"/>
        <w:ind w:left="-36" w:firstLine="0"/>
        <w:jc w:val="both"/>
        <w:rPr>
          <w:rFonts w:asciiTheme="majorBidi" w:hAnsiTheme="majorBidi" w:cstheme="majorBidi"/>
          <w:b/>
          <w:bCs/>
          <w:sz w:val="24"/>
          <w:szCs w:val="24"/>
          <w:lang w:bidi="ar-DZ"/>
        </w:rPr>
      </w:pPr>
      <w:r w:rsidRPr="00301FCC">
        <w:rPr>
          <w:rFonts w:asciiTheme="majorBidi" w:hAnsiTheme="majorBidi" w:cstheme="majorBidi" w:hint="cs"/>
          <w:b/>
          <w:bCs/>
          <w:sz w:val="24"/>
          <w:szCs w:val="24"/>
          <w:rtl/>
          <w:lang w:bidi="ar-DZ"/>
        </w:rPr>
        <w:t>في ظل الحالة الاقتصادية الجيدة( نتيجة الاستغلال 16 مليون دج)، نلاحظ أن المردودية المالية تتحسن بتزايد الرفع المالي، حيث بلغت 12.8</w:t>
      </w:r>
      <w:r w:rsidRPr="00301FCC">
        <w:rPr>
          <w:rFonts w:asciiTheme="majorBidi" w:hAnsiTheme="majorBidi" w:cstheme="majorBidi"/>
          <w:b/>
          <w:bCs/>
          <w:sz w:val="24"/>
          <w:szCs w:val="24"/>
          <w:rtl/>
          <w:lang w:bidi="ar-DZ"/>
        </w:rPr>
        <w:t>%</w:t>
      </w:r>
      <w:r w:rsidRPr="00301FCC">
        <w:rPr>
          <w:rFonts w:asciiTheme="majorBidi" w:hAnsiTheme="majorBidi" w:cstheme="majorBidi" w:hint="cs"/>
          <w:b/>
          <w:bCs/>
          <w:sz w:val="24"/>
          <w:szCs w:val="24"/>
          <w:rtl/>
          <w:lang w:bidi="ar-DZ"/>
        </w:rPr>
        <w:t xml:space="preserve"> في الهيكل المالي الأول( بدون استدانة)، للترتفع إلى 13.6</w:t>
      </w:r>
      <w:r w:rsidRPr="00301FCC">
        <w:rPr>
          <w:rFonts w:asciiTheme="majorBidi" w:hAnsiTheme="majorBidi" w:cstheme="majorBidi"/>
          <w:b/>
          <w:bCs/>
          <w:sz w:val="24"/>
          <w:szCs w:val="24"/>
          <w:rtl/>
          <w:lang w:bidi="ar-DZ"/>
        </w:rPr>
        <w:t>%</w:t>
      </w:r>
      <w:r w:rsidRPr="00301FCC">
        <w:rPr>
          <w:rFonts w:asciiTheme="majorBidi" w:hAnsiTheme="majorBidi" w:cstheme="majorBidi" w:hint="cs"/>
          <w:b/>
          <w:bCs/>
          <w:sz w:val="24"/>
          <w:szCs w:val="24"/>
          <w:rtl/>
          <w:lang w:bidi="ar-DZ"/>
        </w:rPr>
        <w:t xml:space="preserve"> في الهيكل المالي الثاني( رافعة مالية </w:t>
      </w:r>
      <w:r w:rsidR="00301FCC" w:rsidRPr="00301FCC">
        <w:rPr>
          <w:rFonts w:asciiTheme="majorBidi" w:hAnsiTheme="majorBidi" w:cstheme="majorBidi"/>
          <w:b/>
          <w:bCs/>
          <w:sz w:val="24"/>
          <w:szCs w:val="24"/>
          <w:lang w:bidi="ar-DZ"/>
        </w:rPr>
        <w:t>20</w:t>
      </w:r>
      <w:r w:rsidR="00301FCC" w:rsidRPr="00301FCC">
        <w:rPr>
          <w:rFonts w:asciiTheme="majorBidi" w:hAnsiTheme="majorBidi" w:cstheme="majorBidi"/>
          <w:b/>
          <w:bCs/>
          <w:sz w:val="24"/>
          <w:szCs w:val="24"/>
          <w:rtl/>
          <w:lang w:bidi="ar-DZ"/>
        </w:rPr>
        <w:t>%</w:t>
      </w:r>
      <w:r w:rsidRPr="00301FCC">
        <w:rPr>
          <w:rFonts w:asciiTheme="majorBidi" w:hAnsiTheme="majorBidi" w:cstheme="majorBidi" w:hint="cs"/>
          <w:b/>
          <w:bCs/>
          <w:sz w:val="24"/>
          <w:szCs w:val="24"/>
          <w:rtl/>
          <w:lang w:bidi="ar-DZ"/>
        </w:rPr>
        <w:t>)</w:t>
      </w:r>
      <w:r w:rsidR="00301FCC" w:rsidRPr="00301FCC">
        <w:rPr>
          <w:rFonts w:asciiTheme="majorBidi" w:hAnsiTheme="majorBidi" w:cstheme="majorBidi" w:hint="cs"/>
          <w:b/>
          <w:bCs/>
          <w:sz w:val="24"/>
          <w:szCs w:val="24"/>
          <w:rtl/>
          <w:lang w:bidi="ar-DZ"/>
        </w:rPr>
        <w:t>، ثم ترتفع إلى 14.93</w:t>
      </w:r>
      <w:r w:rsidR="00301FCC" w:rsidRPr="00301FCC">
        <w:rPr>
          <w:rFonts w:asciiTheme="majorBidi" w:hAnsiTheme="majorBidi" w:cstheme="majorBidi"/>
          <w:b/>
          <w:bCs/>
          <w:sz w:val="24"/>
          <w:szCs w:val="24"/>
          <w:rtl/>
          <w:lang w:bidi="ar-DZ"/>
        </w:rPr>
        <w:t>%</w:t>
      </w:r>
      <w:r w:rsidR="00301FCC" w:rsidRPr="00301FCC">
        <w:rPr>
          <w:rFonts w:asciiTheme="majorBidi" w:hAnsiTheme="majorBidi" w:cstheme="majorBidi" w:hint="cs"/>
          <w:b/>
          <w:bCs/>
          <w:sz w:val="24"/>
          <w:szCs w:val="24"/>
          <w:rtl/>
          <w:lang w:bidi="ar-DZ"/>
        </w:rPr>
        <w:t xml:space="preserve"> في الهيكل المالي الثالث( رافعة مالية </w:t>
      </w:r>
      <w:r w:rsidR="00301FCC" w:rsidRPr="00301FCC">
        <w:rPr>
          <w:rFonts w:asciiTheme="majorBidi" w:hAnsiTheme="majorBidi" w:cstheme="majorBidi"/>
          <w:b/>
          <w:bCs/>
          <w:sz w:val="24"/>
          <w:szCs w:val="24"/>
          <w:lang w:bidi="ar-DZ"/>
        </w:rPr>
        <w:t>40</w:t>
      </w:r>
      <w:r w:rsidR="00301FCC" w:rsidRPr="00301FCC">
        <w:rPr>
          <w:rFonts w:asciiTheme="majorBidi" w:hAnsiTheme="majorBidi" w:cstheme="majorBidi"/>
          <w:b/>
          <w:bCs/>
          <w:sz w:val="24"/>
          <w:szCs w:val="24"/>
          <w:rtl/>
          <w:lang w:bidi="ar-DZ"/>
        </w:rPr>
        <w:t>%</w:t>
      </w:r>
      <w:r w:rsidR="00301FCC" w:rsidRPr="00301FCC">
        <w:rPr>
          <w:rFonts w:asciiTheme="majorBidi" w:hAnsiTheme="majorBidi" w:cstheme="majorBidi"/>
          <w:b/>
          <w:bCs/>
          <w:sz w:val="24"/>
          <w:szCs w:val="24"/>
          <w:lang w:bidi="ar-DZ"/>
        </w:rPr>
        <w:t>(</w:t>
      </w:r>
      <w:r w:rsidR="00301FCC" w:rsidRPr="00301FCC">
        <w:rPr>
          <w:rFonts w:asciiTheme="majorBidi" w:hAnsiTheme="majorBidi" w:cstheme="majorBidi" w:hint="cs"/>
          <w:b/>
          <w:bCs/>
          <w:sz w:val="24"/>
          <w:szCs w:val="24"/>
          <w:rtl/>
          <w:lang w:bidi="ar-DZ"/>
        </w:rPr>
        <w:t>، لترتفع مجددا إلى 22.4</w:t>
      </w:r>
      <w:r w:rsidR="00301FCC" w:rsidRPr="00301FCC">
        <w:rPr>
          <w:rFonts w:asciiTheme="majorBidi" w:hAnsiTheme="majorBidi" w:cstheme="majorBidi"/>
          <w:b/>
          <w:bCs/>
          <w:sz w:val="24"/>
          <w:szCs w:val="24"/>
          <w:rtl/>
          <w:lang w:bidi="ar-DZ"/>
        </w:rPr>
        <w:t>%</w:t>
      </w:r>
      <w:r w:rsidR="00301FCC" w:rsidRPr="00301FCC">
        <w:rPr>
          <w:rFonts w:asciiTheme="majorBidi" w:hAnsiTheme="majorBidi" w:cstheme="majorBidi" w:hint="cs"/>
          <w:b/>
          <w:bCs/>
          <w:sz w:val="24"/>
          <w:szCs w:val="24"/>
          <w:rtl/>
          <w:lang w:bidi="ar-DZ"/>
        </w:rPr>
        <w:t xml:space="preserve"> في الهيكل المالي الرابع( رافعة مالية 75</w:t>
      </w:r>
      <w:r w:rsidR="00301FCC" w:rsidRPr="00301FCC">
        <w:rPr>
          <w:rFonts w:asciiTheme="majorBidi" w:hAnsiTheme="majorBidi" w:cstheme="majorBidi"/>
          <w:b/>
          <w:bCs/>
          <w:sz w:val="24"/>
          <w:szCs w:val="24"/>
          <w:rtl/>
          <w:lang w:bidi="ar-DZ"/>
        </w:rPr>
        <w:t>%</w:t>
      </w:r>
      <w:r w:rsidR="00301FCC" w:rsidRPr="00301FCC">
        <w:rPr>
          <w:rFonts w:asciiTheme="majorBidi" w:hAnsiTheme="majorBidi" w:cstheme="majorBidi"/>
          <w:b/>
          <w:bCs/>
          <w:sz w:val="24"/>
          <w:szCs w:val="24"/>
          <w:lang w:bidi="ar-DZ"/>
        </w:rPr>
        <w:t>(</w:t>
      </w:r>
      <w:r w:rsidR="00301FCC" w:rsidRPr="00301FCC">
        <w:rPr>
          <w:rFonts w:asciiTheme="majorBidi" w:hAnsiTheme="majorBidi" w:cstheme="majorBidi" w:hint="cs"/>
          <w:b/>
          <w:bCs/>
          <w:sz w:val="24"/>
          <w:szCs w:val="24"/>
          <w:rtl/>
          <w:lang w:bidi="ar-DZ"/>
        </w:rPr>
        <w:t>. ويعود ذلك إلى أن استثمار كل دج من الديون في المشروع يحقق ربح 0.16 دج وهو عائد أكبر من تكلفة الاستدانة (الفائدة) التي تساوي 12</w:t>
      </w:r>
      <w:r w:rsidR="00301FCC" w:rsidRPr="00301FCC">
        <w:rPr>
          <w:rFonts w:asciiTheme="majorBidi" w:hAnsiTheme="majorBidi" w:cstheme="majorBidi"/>
          <w:b/>
          <w:bCs/>
          <w:sz w:val="24"/>
          <w:szCs w:val="24"/>
          <w:rtl/>
          <w:lang w:bidi="ar-DZ"/>
        </w:rPr>
        <w:t>%</w:t>
      </w:r>
      <w:r w:rsidR="00301FCC" w:rsidRPr="00301FCC">
        <w:rPr>
          <w:rFonts w:asciiTheme="majorBidi" w:hAnsiTheme="majorBidi" w:cstheme="majorBidi" w:hint="cs"/>
          <w:b/>
          <w:bCs/>
          <w:sz w:val="24"/>
          <w:szCs w:val="24"/>
          <w:rtl/>
          <w:lang w:bidi="ar-DZ"/>
        </w:rPr>
        <w:t>، مما يجعل استثمار الديون يحقق فائض يساهم في رفع عائد المساهمين( المردودية المالية)</w:t>
      </w:r>
      <w:r w:rsidR="00B66436">
        <w:rPr>
          <w:rFonts w:asciiTheme="majorBidi" w:hAnsiTheme="majorBidi" w:cstheme="majorBidi" w:hint="cs"/>
          <w:b/>
          <w:bCs/>
          <w:sz w:val="24"/>
          <w:szCs w:val="24"/>
          <w:rtl/>
          <w:lang w:bidi="ar-DZ"/>
        </w:rPr>
        <w:t>.</w:t>
      </w:r>
    </w:p>
    <w:p w:rsidR="00DC46C9" w:rsidRDefault="00B66436" w:rsidP="00690751">
      <w:pPr>
        <w:pStyle w:val="Paragraphedeliste"/>
        <w:numPr>
          <w:ilvl w:val="0"/>
          <w:numId w:val="4"/>
        </w:numPr>
        <w:tabs>
          <w:tab w:val="right" w:pos="144"/>
        </w:tabs>
        <w:bidi/>
        <w:spacing w:after="0" w:line="240" w:lineRule="auto"/>
        <w:ind w:left="-36" w:firstLine="0"/>
        <w:jc w:val="both"/>
        <w:rPr>
          <w:rFonts w:asciiTheme="majorBidi" w:hAnsiTheme="majorBidi" w:cstheme="majorBidi"/>
          <w:b/>
          <w:bCs/>
          <w:sz w:val="24"/>
          <w:szCs w:val="24"/>
          <w:lang w:bidi="ar-DZ"/>
        </w:rPr>
      </w:pPr>
      <w:r w:rsidRPr="00DC46C9">
        <w:rPr>
          <w:rFonts w:asciiTheme="majorBidi" w:hAnsiTheme="majorBidi" w:cstheme="majorBidi" w:hint="cs"/>
          <w:b/>
          <w:bCs/>
          <w:sz w:val="24"/>
          <w:szCs w:val="24"/>
          <w:rtl/>
          <w:lang w:bidi="ar-DZ"/>
        </w:rPr>
        <w:t>في حالة تحقيق نتيجة استغلال 12 مليون دج (حالة اقتصادية عادية)، نلاحظ أن المردودية المالية ثابتة في الهياكل المالية الأربعة، وتساوي 9.6</w:t>
      </w:r>
      <w:r w:rsidRPr="00DC46C9">
        <w:rPr>
          <w:rFonts w:asciiTheme="majorBidi" w:hAnsiTheme="majorBidi" w:cstheme="majorBidi"/>
          <w:b/>
          <w:bCs/>
          <w:sz w:val="24"/>
          <w:szCs w:val="24"/>
          <w:rtl/>
          <w:lang w:bidi="ar-DZ"/>
        </w:rPr>
        <w:t>%</w:t>
      </w:r>
      <w:r w:rsidRPr="00DC46C9">
        <w:rPr>
          <w:rFonts w:asciiTheme="majorBidi" w:hAnsiTheme="majorBidi" w:cstheme="majorBidi" w:hint="cs"/>
          <w:b/>
          <w:bCs/>
          <w:sz w:val="24"/>
          <w:szCs w:val="24"/>
          <w:rtl/>
          <w:lang w:bidi="ar-DZ"/>
        </w:rPr>
        <w:t>، وهذا لأن المردوية الاقتصادية للأموال المستثمرة تساوي معدل الفائد الفائدة 12</w:t>
      </w:r>
      <w:r w:rsidRPr="00DC46C9">
        <w:rPr>
          <w:rFonts w:asciiTheme="majorBidi" w:hAnsiTheme="majorBidi" w:cstheme="majorBidi"/>
          <w:b/>
          <w:bCs/>
          <w:sz w:val="24"/>
          <w:szCs w:val="24"/>
          <w:rtl/>
          <w:lang w:bidi="ar-DZ"/>
        </w:rPr>
        <w:t>%</w:t>
      </w:r>
      <w:r w:rsidRPr="00DC46C9">
        <w:rPr>
          <w:rFonts w:asciiTheme="majorBidi" w:hAnsiTheme="majorBidi" w:cstheme="majorBidi" w:hint="cs"/>
          <w:b/>
          <w:bCs/>
          <w:sz w:val="24"/>
          <w:szCs w:val="24"/>
          <w:rtl/>
          <w:lang w:bidi="ar-DZ"/>
        </w:rPr>
        <w:t>، لأنه كل دج مستدان ومستثمر يحقق عائد يساوي تكلفة الحصول عليه، مما يجعل الاستدانة في هذه الحالة لا تؤثر إيجابا أو سلبا على المردودية المالية.</w:t>
      </w:r>
    </w:p>
    <w:p w:rsidR="00690751" w:rsidRDefault="00B66436" w:rsidP="00DC46C9">
      <w:pPr>
        <w:pStyle w:val="Paragraphedeliste"/>
        <w:numPr>
          <w:ilvl w:val="0"/>
          <w:numId w:val="4"/>
        </w:numPr>
        <w:tabs>
          <w:tab w:val="right" w:pos="144"/>
        </w:tabs>
        <w:bidi/>
        <w:spacing w:after="0" w:line="240" w:lineRule="auto"/>
        <w:ind w:left="-36" w:firstLine="0"/>
        <w:jc w:val="both"/>
        <w:rPr>
          <w:rFonts w:asciiTheme="majorBidi" w:hAnsiTheme="majorBidi" w:cstheme="majorBidi"/>
          <w:b/>
          <w:bCs/>
          <w:sz w:val="24"/>
          <w:szCs w:val="24"/>
          <w:lang w:bidi="ar-DZ"/>
        </w:rPr>
      </w:pPr>
      <w:r w:rsidRPr="00DC46C9">
        <w:rPr>
          <w:rFonts w:asciiTheme="majorBidi" w:hAnsiTheme="majorBidi" w:cstheme="majorBidi" w:hint="cs"/>
          <w:b/>
          <w:bCs/>
          <w:sz w:val="24"/>
          <w:szCs w:val="24"/>
          <w:rtl/>
          <w:lang w:bidi="ar-DZ"/>
        </w:rPr>
        <w:t>في ظل الحالة الاقتصادية السيئة( نتيجة استغلال ضعيفة 10 مليون دج)، نلاحظ أن المردودية المالية تتراجع بتزايد الديون( تزايد الرافعة المالية)، حيث انتقلت من 8</w:t>
      </w:r>
      <w:r w:rsidRPr="00DC46C9">
        <w:rPr>
          <w:rFonts w:asciiTheme="majorBidi" w:hAnsiTheme="majorBidi" w:cstheme="majorBidi"/>
          <w:b/>
          <w:bCs/>
          <w:sz w:val="24"/>
          <w:szCs w:val="24"/>
          <w:rtl/>
          <w:lang w:bidi="ar-DZ"/>
        </w:rPr>
        <w:t>%</w:t>
      </w:r>
      <w:r w:rsidRPr="00DC46C9">
        <w:rPr>
          <w:rFonts w:asciiTheme="majorBidi" w:hAnsiTheme="majorBidi" w:cstheme="majorBidi" w:hint="cs"/>
          <w:b/>
          <w:bCs/>
          <w:sz w:val="24"/>
          <w:szCs w:val="24"/>
          <w:rtl/>
          <w:lang w:bidi="ar-DZ"/>
        </w:rPr>
        <w:t xml:space="preserve"> في الهيكل الأول (بدون استدانة)، إلى 7.6</w:t>
      </w:r>
      <w:r w:rsidRPr="00DC46C9">
        <w:rPr>
          <w:rFonts w:asciiTheme="majorBidi" w:hAnsiTheme="majorBidi" w:cstheme="majorBidi"/>
          <w:b/>
          <w:bCs/>
          <w:sz w:val="24"/>
          <w:szCs w:val="24"/>
          <w:rtl/>
          <w:lang w:bidi="ar-DZ"/>
        </w:rPr>
        <w:t>%</w:t>
      </w:r>
      <w:r w:rsidRPr="00DC46C9">
        <w:rPr>
          <w:rFonts w:asciiTheme="majorBidi" w:hAnsiTheme="majorBidi" w:cstheme="majorBidi" w:hint="cs"/>
          <w:b/>
          <w:bCs/>
          <w:sz w:val="24"/>
          <w:szCs w:val="24"/>
          <w:rtl/>
          <w:lang w:bidi="ar-DZ"/>
        </w:rPr>
        <w:t xml:space="preserve"> في الهيكل الثاني( رافعة مالية 20</w:t>
      </w:r>
      <w:r w:rsidRPr="00DC46C9">
        <w:rPr>
          <w:rFonts w:asciiTheme="majorBidi" w:hAnsiTheme="majorBidi" w:cstheme="majorBidi"/>
          <w:b/>
          <w:bCs/>
          <w:sz w:val="24"/>
          <w:szCs w:val="24"/>
          <w:rtl/>
          <w:lang w:bidi="ar-DZ"/>
        </w:rPr>
        <w:t>%</w:t>
      </w:r>
      <w:r w:rsidRPr="00DC46C9">
        <w:rPr>
          <w:rFonts w:asciiTheme="majorBidi" w:hAnsiTheme="majorBidi" w:cstheme="majorBidi" w:hint="cs"/>
          <w:b/>
          <w:bCs/>
          <w:sz w:val="24"/>
          <w:szCs w:val="24"/>
          <w:rtl/>
          <w:lang w:bidi="ar-DZ"/>
        </w:rPr>
        <w:t xml:space="preserve">)، ثم إلى </w:t>
      </w:r>
      <w:r w:rsidR="00DC46C9" w:rsidRPr="00DC46C9">
        <w:rPr>
          <w:rFonts w:asciiTheme="majorBidi" w:hAnsiTheme="majorBidi" w:cstheme="majorBidi" w:hint="cs"/>
          <w:b/>
          <w:bCs/>
          <w:sz w:val="24"/>
          <w:szCs w:val="24"/>
          <w:rtl/>
          <w:lang w:bidi="ar-DZ"/>
        </w:rPr>
        <w:t>6.93</w:t>
      </w:r>
      <w:r w:rsidR="00DC46C9" w:rsidRPr="00DC46C9">
        <w:rPr>
          <w:rFonts w:asciiTheme="majorBidi" w:hAnsiTheme="majorBidi" w:cstheme="majorBidi"/>
          <w:b/>
          <w:bCs/>
          <w:sz w:val="24"/>
          <w:szCs w:val="24"/>
          <w:rtl/>
          <w:lang w:bidi="ar-DZ"/>
        </w:rPr>
        <w:t>%</w:t>
      </w:r>
      <w:r w:rsidR="00DC46C9" w:rsidRPr="00DC46C9">
        <w:rPr>
          <w:rFonts w:asciiTheme="majorBidi" w:hAnsiTheme="majorBidi" w:cstheme="majorBidi" w:hint="cs"/>
          <w:b/>
          <w:bCs/>
          <w:sz w:val="24"/>
          <w:szCs w:val="24"/>
          <w:rtl/>
          <w:lang w:bidi="ar-DZ"/>
        </w:rPr>
        <w:t xml:space="preserve"> في الهيكل الثالث( رافعة مالية 40</w:t>
      </w:r>
      <w:r w:rsidR="00DC46C9" w:rsidRPr="00DC46C9">
        <w:rPr>
          <w:rFonts w:asciiTheme="majorBidi" w:hAnsiTheme="majorBidi" w:cstheme="majorBidi"/>
          <w:b/>
          <w:bCs/>
          <w:sz w:val="24"/>
          <w:szCs w:val="24"/>
          <w:rtl/>
          <w:lang w:bidi="ar-DZ"/>
        </w:rPr>
        <w:t>%</w:t>
      </w:r>
      <w:r w:rsidR="00DC46C9" w:rsidRPr="00DC46C9">
        <w:rPr>
          <w:rFonts w:asciiTheme="majorBidi" w:hAnsiTheme="majorBidi" w:cstheme="majorBidi" w:hint="cs"/>
          <w:b/>
          <w:bCs/>
          <w:sz w:val="24"/>
          <w:szCs w:val="24"/>
          <w:rtl/>
          <w:lang w:bidi="ar-DZ"/>
        </w:rPr>
        <w:t>)، وأخيرا إلى 3.2</w:t>
      </w:r>
      <w:r w:rsidR="00DC46C9" w:rsidRPr="00DC46C9">
        <w:rPr>
          <w:rFonts w:asciiTheme="majorBidi" w:hAnsiTheme="majorBidi" w:cstheme="majorBidi"/>
          <w:b/>
          <w:bCs/>
          <w:sz w:val="24"/>
          <w:szCs w:val="24"/>
          <w:rtl/>
          <w:lang w:bidi="ar-DZ"/>
        </w:rPr>
        <w:t>%</w:t>
      </w:r>
      <w:r w:rsidR="00DC46C9" w:rsidRPr="00DC46C9">
        <w:rPr>
          <w:rFonts w:asciiTheme="majorBidi" w:hAnsiTheme="majorBidi" w:cstheme="majorBidi" w:hint="cs"/>
          <w:b/>
          <w:bCs/>
          <w:sz w:val="24"/>
          <w:szCs w:val="24"/>
          <w:rtl/>
          <w:lang w:bidi="ar-DZ"/>
        </w:rPr>
        <w:t xml:space="preserve"> في الهيكل الرابع (رافعة مالية 75</w:t>
      </w:r>
      <w:r w:rsidR="00DC46C9" w:rsidRPr="00DC46C9">
        <w:rPr>
          <w:rFonts w:asciiTheme="majorBidi" w:hAnsiTheme="majorBidi" w:cstheme="majorBidi"/>
          <w:b/>
          <w:bCs/>
          <w:sz w:val="24"/>
          <w:szCs w:val="24"/>
          <w:rtl/>
          <w:lang w:bidi="ar-DZ"/>
        </w:rPr>
        <w:t>%</w:t>
      </w:r>
      <w:r w:rsidR="00DC46C9" w:rsidRPr="00DC46C9">
        <w:rPr>
          <w:rFonts w:asciiTheme="majorBidi" w:hAnsiTheme="majorBidi" w:cstheme="majorBidi" w:hint="cs"/>
          <w:b/>
          <w:bCs/>
          <w:sz w:val="24"/>
          <w:szCs w:val="24"/>
          <w:rtl/>
          <w:lang w:bidi="ar-DZ"/>
        </w:rPr>
        <w:t>)، ويعود ذلك أن كل دج مستثمر من الديون لا يحقق إلا عائد 10</w:t>
      </w:r>
      <w:r w:rsidR="00DC46C9" w:rsidRPr="00DC46C9">
        <w:rPr>
          <w:rFonts w:asciiTheme="majorBidi" w:hAnsiTheme="majorBidi" w:cstheme="majorBidi"/>
          <w:b/>
          <w:bCs/>
          <w:sz w:val="24"/>
          <w:szCs w:val="24"/>
          <w:rtl/>
          <w:lang w:bidi="ar-DZ"/>
        </w:rPr>
        <w:t>%</w:t>
      </w:r>
      <w:r w:rsidR="00DC46C9" w:rsidRPr="00DC46C9">
        <w:rPr>
          <w:rFonts w:asciiTheme="majorBidi" w:hAnsiTheme="majorBidi" w:cstheme="majorBidi" w:hint="cs"/>
          <w:b/>
          <w:bCs/>
          <w:sz w:val="24"/>
          <w:szCs w:val="24"/>
          <w:rtl/>
          <w:lang w:bidi="ar-DZ"/>
        </w:rPr>
        <w:t>(مردودية اقتصادية)، وهو عائد لا يغطي تكلفة الاستدانة( الفائدة 12</w:t>
      </w:r>
      <w:r w:rsidR="00DC46C9" w:rsidRPr="00DC46C9">
        <w:rPr>
          <w:rFonts w:asciiTheme="majorBidi" w:hAnsiTheme="majorBidi" w:cstheme="majorBidi"/>
          <w:b/>
          <w:bCs/>
          <w:sz w:val="24"/>
          <w:szCs w:val="24"/>
          <w:rtl/>
          <w:lang w:bidi="ar-DZ"/>
        </w:rPr>
        <w:t>%</w:t>
      </w:r>
      <w:r w:rsidR="00DC46C9" w:rsidRPr="00DC46C9">
        <w:rPr>
          <w:rFonts w:asciiTheme="majorBidi" w:hAnsiTheme="majorBidi" w:cstheme="majorBidi" w:hint="cs"/>
          <w:b/>
          <w:bCs/>
          <w:sz w:val="24"/>
          <w:szCs w:val="24"/>
          <w:rtl/>
          <w:lang w:bidi="ar-DZ"/>
        </w:rPr>
        <w:t>)، مما يجعله يخصم جزء من عائد استثمار أموال المساهمين، ومع تزايد الرافعة المالية تتزايد الفائدة وبالتالي يتراجع العائد المتبقي للمساهمين( تراجع المردودية المالية).</w:t>
      </w:r>
    </w:p>
    <w:p w:rsidR="00DC46C9" w:rsidRDefault="009E453D" w:rsidP="00B8262D">
      <w:pPr>
        <w:pStyle w:val="Paragraphedeliste"/>
        <w:numPr>
          <w:ilvl w:val="0"/>
          <w:numId w:val="4"/>
        </w:numPr>
        <w:tabs>
          <w:tab w:val="right" w:pos="144"/>
        </w:tabs>
        <w:bidi/>
        <w:spacing w:after="0" w:line="240" w:lineRule="auto"/>
        <w:ind w:left="-36" w:firstLine="0"/>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في حالة مردودية اقتصادية</w:t>
      </w:r>
      <w:r w:rsidR="00A13873">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عائد على الأصول) 12</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والتي تساوي </w:t>
      </w:r>
      <w:r w:rsidR="00DC46C9">
        <w:rPr>
          <w:rFonts w:asciiTheme="majorBidi" w:hAnsiTheme="majorBidi" w:cstheme="majorBidi" w:hint="cs"/>
          <w:b/>
          <w:bCs/>
          <w:sz w:val="24"/>
          <w:szCs w:val="24"/>
          <w:rtl/>
          <w:lang w:bidi="ar-DZ"/>
        </w:rPr>
        <w:t xml:space="preserve">معدل الفائد </w:t>
      </w:r>
      <w:r>
        <w:rPr>
          <w:rFonts w:asciiTheme="majorBidi" w:hAnsiTheme="majorBidi" w:cstheme="majorBidi" w:hint="cs"/>
          <w:b/>
          <w:bCs/>
          <w:sz w:val="24"/>
          <w:szCs w:val="24"/>
          <w:rtl/>
          <w:lang w:bidi="ar-DZ"/>
        </w:rPr>
        <w:t>12</w:t>
      </w:r>
      <w:r>
        <w:rPr>
          <w:rFonts w:asciiTheme="majorBidi" w:hAnsiTheme="majorBidi" w:cstheme="majorBidi"/>
          <w:b/>
          <w:bCs/>
          <w:sz w:val="24"/>
          <w:szCs w:val="24"/>
          <w:rtl/>
          <w:lang w:bidi="ar-DZ"/>
        </w:rPr>
        <w:t>%</w:t>
      </w:r>
      <w:r w:rsidR="00DC46C9">
        <w:rPr>
          <w:rFonts w:asciiTheme="majorBidi" w:hAnsiTheme="majorBidi" w:cstheme="majorBidi" w:hint="cs"/>
          <w:b/>
          <w:bCs/>
          <w:sz w:val="24"/>
          <w:szCs w:val="24"/>
          <w:rtl/>
          <w:lang w:bidi="ar-DZ"/>
        </w:rPr>
        <w:t>، لن يكون للرافعة المالية( مستوى الاستدانة) أي تأثير على معدل العائد على حقوق الملكية( المردودية المالية)</w:t>
      </w:r>
      <w:r w:rsidR="00442D7A">
        <w:rPr>
          <w:rFonts w:asciiTheme="majorBidi" w:hAnsiTheme="majorBidi" w:cstheme="majorBidi" w:hint="cs"/>
          <w:b/>
          <w:bCs/>
          <w:sz w:val="24"/>
          <w:szCs w:val="24"/>
          <w:rtl/>
          <w:lang w:bidi="ar-DZ"/>
        </w:rPr>
        <w:t>، وتسمى هذه النقطة بنقطة التعادل المالي أو نقطة عدم الاهتمام، لأنه لا يهم التمويل بديون أو التمويل بأموال خاصة، إذ لهما نفس التـاثير على المردودية المالية</w:t>
      </w:r>
      <w:r w:rsidR="00A13873">
        <w:rPr>
          <w:rFonts w:asciiTheme="majorBidi" w:hAnsiTheme="majorBidi" w:cstheme="majorBidi" w:hint="cs"/>
          <w:b/>
          <w:bCs/>
          <w:sz w:val="24"/>
          <w:szCs w:val="24"/>
          <w:rtl/>
          <w:lang w:bidi="ar-DZ"/>
        </w:rPr>
        <w:t xml:space="preserve">، </w:t>
      </w:r>
      <w:r w:rsidR="00B8262D">
        <w:rPr>
          <w:rFonts w:asciiTheme="majorBidi" w:hAnsiTheme="majorBidi" w:cstheme="majorBidi" w:hint="cs"/>
          <w:b/>
          <w:bCs/>
          <w:sz w:val="24"/>
          <w:szCs w:val="24"/>
          <w:rtl/>
          <w:lang w:bidi="ar-DZ"/>
        </w:rPr>
        <w:t>تحسب</w:t>
      </w:r>
      <w:r w:rsidR="00A13873">
        <w:rPr>
          <w:rFonts w:asciiTheme="majorBidi" w:hAnsiTheme="majorBidi" w:cstheme="majorBidi" w:hint="cs"/>
          <w:b/>
          <w:bCs/>
          <w:sz w:val="24"/>
          <w:szCs w:val="24"/>
          <w:rtl/>
          <w:lang w:bidi="ar-DZ"/>
        </w:rPr>
        <w:t xml:space="preserve"> نقطة عدم الاهتمام تتحقق العلاقة: </w:t>
      </w:r>
    </w:p>
    <w:p w:rsidR="00A13873" w:rsidRDefault="00243EE8" w:rsidP="00A13873">
      <w:pPr>
        <w:pStyle w:val="Paragraphedeliste"/>
        <w:tabs>
          <w:tab w:val="right" w:pos="144"/>
        </w:tabs>
        <w:bidi/>
        <w:spacing w:after="0" w:line="240" w:lineRule="auto"/>
        <w:ind w:left="-36"/>
        <w:jc w:val="both"/>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057" type="#_x0000_t202" style="position:absolute;left:0;text-align:left;margin-left:402.8pt;margin-top:11.3pt;width:47.55pt;height:23.05pt;z-index:251681792" strokecolor="white [3212]">
            <v:textbox style="mso-next-textbox:#_x0000_s1057">
              <w:txbxContent>
                <w:p w:rsidR="00C107E1" w:rsidRPr="00EA750C" w:rsidRDefault="00C107E1" w:rsidP="00C30FA8">
                  <w:pPr>
                    <w:spacing w:after="0" w:line="240" w:lineRule="auto"/>
                    <w:rPr>
                      <w:rFonts w:asciiTheme="majorBidi" w:hAnsiTheme="majorBidi" w:cstheme="majorBidi"/>
                      <w:b/>
                      <w:bCs/>
                      <w:sz w:val="24"/>
                      <w:szCs w:val="24"/>
                      <w:lang w:val="en-US"/>
                    </w:rPr>
                  </w:pPr>
                  <w:r w:rsidRPr="00EA750C">
                    <w:rPr>
                      <w:rFonts w:asciiTheme="majorBidi" w:hAnsiTheme="majorBidi" w:cstheme="majorBidi"/>
                      <w:b/>
                      <w:bCs/>
                      <w:sz w:val="24"/>
                      <w:szCs w:val="24"/>
                      <w:lang w:val="en-US"/>
                    </w:rPr>
                    <w:t>EBIT</w:t>
                  </w:r>
                </w:p>
              </w:txbxContent>
            </v:textbox>
          </v:shape>
        </w:pict>
      </w:r>
      <w:r>
        <w:rPr>
          <w:rFonts w:asciiTheme="majorBidi" w:hAnsiTheme="majorBidi" w:cstheme="majorBidi"/>
          <w:b/>
          <w:bCs/>
          <w:noProof/>
          <w:sz w:val="24"/>
          <w:szCs w:val="24"/>
          <w:rtl/>
        </w:rPr>
        <w:pict>
          <v:shape id="_x0000_s1052" type="#_x0000_t202" style="position:absolute;left:0;text-align:left;margin-left:292.5pt;margin-top:11.3pt;width:47.55pt;height:23.05pt;z-index:251677696" strokecolor="white [3212]">
            <v:textbox style="mso-next-textbox:#_x0000_s1052">
              <w:txbxContent>
                <w:p w:rsidR="00C107E1" w:rsidRPr="00EA750C" w:rsidRDefault="00C107E1" w:rsidP="00A13873">
                  <w:pPr>
                    <w:spacing w:after="0" w:line="240" w:lineRule="auto"/>
                    <w:rPr>
                      <w:rFonts w:asciiTheme="majorBidi" w:hAnsiTheme="majorBidi" w:cstheme="majorBidi"/>
                      <w:b/>
                      <w:bCs/>
                      <w:sz w:val="24"/>
                      <w:szCs w:val="24"/>
                      <w:lang w:val="en-US"/>
                    </w:rPr>
                  </w:pPr>
                  <w:r w:rsidRPr="00EA750C">
                    <w:rPr>
                      <w:rFonts w:asciiTheme="majorBidi" w:hAnsiTheme="majorBidi" w:cstheme="majorBidi"/>
                      <w:b/>
                      <w:bCs/>
                      <w:sz w:val="24"/>
                      <w:szCs w:val="24"/>
                      <w:lang w:val="en-US"/>
                    </w:rPr>
                    <w:t>EBIT</w:t>
                  </w:r>
                </w:p>
              </w:txbxContent>
            </v:textbox>
          </v:shape>
        </w:pict>
      </w:r>
    </w:p>
    <w:p w:rsidR="00A13873" w:rsidRDefault="00243EE8" w:rsidP="00A13873">
      <w:pPr>
        <w:pStyle w:val="Paragraphedeliste"/>
        <w:tabs>
          <w:tab w:val="right" w:pos="144"/>
        </w:tabs>
        <w:bidi/>
        <w:spacing w:after="0" w:line="240" w:lineRule="auto"/>
        <w:ind w:left="-36"/>
        <w:jc w:val="both"/>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060" type="#_x0000_t202" style="position:absolute;left:0;text-align:left;margin-left:444.25pt;margin-top:3.6pt;width:47.55pt;height:23.05pt;z-index:251684864" strokecolor="white [3212]">
            <v:textbox style="mso-next-textbox:#_x0000_s1060">
              <w:txbxContent>
                <w:p w:rsidR="00C107E1" w:rsidRPr="00EA750C" w:rsidRDefault="00C107E1" w:rsidP="00C30FA8">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 i</w:t>
                  </w:r>
                </w:p>
              </w:txbxContent>
            </v:textbox>
          </v:shape>
        </w:pict>
      </w:r>
      <w:r>
        <w:rPr>
          <w:rFonts w:asciiTheme="majorBidi" w:hAnsiTheme="majorBidi" w:cstheme="majorBidi"/>
          <w:b/>
          <w:bCs/>
          <w:noProof/>
          <w:sz w:val="24"/>
          <w:szCs w:val="24"/>
          <w:rtl/>
        </w:rPr>
        <w:pict>
          <v:shape id="_x0000_s1055" type="#_x0000_t202" style="position:absolute;left:0;text-align:left;margin-left:329.65pt;margin-top:3.6pt;width:47.55pt;height:23.05pt;z-index:251680768" strokecolor="white [3212]">
            <v:textbox style="mso-next-textbox:#_x0000_s1055">
              <w:txbxContent>
                <w:p w:rsidR="00C107E1" w:rsidRPr="00EA750C" w:rsidRDefault="00C107E1" w:rsidP="00EA750C">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 i</w:t>
                  </w:r>
                </w:p>
              </w:txbxContent>
            </v:textbox>
          </v:shape>
        </w:pict>
      </w:r>
    </w:p>
    <w:p w:rsidR="00A13873" w:rsidRDefault="00243EE8" w:rsidP="00A13873">
      <w:pPr>
        <w:pStyle w:val="Paragraphedeliste"/>
        <w:tabs>
          <w:tab w:val="right" w:pos="144"/>
        </w:tabs>
        <w:bidi/>
        <w:spacing w:after="0" w:line="240" w:lineRule="auto"/>
        <w:ind w:left="-36"/>
        <w:jc w:val="both"/>
        <w:rPr>
          <w:rFonts w:asciiTheme="majorBidi" w:hAnsiTheme="majorBidi" w:cstheme="majorBidi"/>
          <w:b/>
          <w:bCs/>
          <w:sz w:val="24"/>
          <w:szCs w:val="24"/>
          <w:lang w:bidi="ar-DZ"/>
        </w:rPr>
      </w:pPr>
      <w:r>
        <w:rPr>
          <w:rFonts w:asciiTheme="majorBidi" w:hAnsiTheme="majorBidi" w:cstheme="majorBidi"/>
          <w:b/>
          <w:bCs/>
          <w:noProof/>
          <w:sz w:val="24"/>
          <w:szCs w:val="24"/>
        </w:rPr>
        <w:pict>
          <v:shape id="_x0000_s1059" type="#_x0000_t32" style="position:absolute;left:0;text-align:left;margin-left:402.8pt;margin-top:2.1pt;width:41.45pt;height:0;z-index:251683840" o:connectortype="straight"/>
        </w:pict>
      </w:r>
      <w:r>
        <w:rPr>
          <w:rFonts w:asciiTheme="majorBidi" w:hAnsiTheme="majorBidi" w:cstheme="majorBidi"/>
          <w:b/>
          <w:bCs/>
          <w:noProof/>
          <w:sz w:val="24"/>
          <w:szCs w:val="24"/>
        </w:rPr>
        <w:pict>
          <v:shape id="_x0000_s1058" type="#_x0000_t202" style="position:absolute;left:0;text-align:left;margin-left:402.8pt;margin-top:2.1pt;width:53.95pt;height:23.05pt;z-index:251682816" strokecolor="white [3212]">
            <v:textbox style="mso-next-textbox:#_x0000_s1058">
              <w:txbxContent>
                <w:p w:rsidR="00C107E1" w:rsidRPr="00EA750C" w:rsidRDefault="00C107E1" w:rsidP="00C30FA8">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CP+ D</w:t>
                  </w:r>
                </w:p>
              </w:txbxContent>
            </v:textbox>
          </v:shape>
        </w:pict>
      </w:r>
      <w:r>
        <w:rPr>
          <w:rFonts w:asciiTheme="majorBidi" w:hAnsiTheme="majorBidi" w:cstheme="majorBidi"/>
          <w:b/>
          <w:bCs/>
          <w:noProof/>
          <w:sz w:val="24"/>
          <w:szCs w:val="24"/>
        </w:rPr>
        <w:pict>
          <v:shape id="_x0000_s1054" type="#_x0000_t32" style="position:absolute;left:0;text-align:left;margin-left:295.8pt;margin-top:2.1pt;width:41.45pt;height:0;z-index:251679744" o:connectortype="straight"/>
        </w:pict>
      </w:r>
      <w:r>
        <w:rPr>
          <w:rFonts w:asciiTheme="majorBidi" w:hAnsiTheme="majorBidi" w:cstheme="majorBidi"/>
          <w:b/>
          <w:bCs/>
          <w:noProof/>
          <w:sz w:val="24"/>
          <w:szCs w:val="24"/>
        </w:rPr>
        <w:pict>
          <v:shape id="_x0000_s1053" type="#_x0000_t202" style="position:absolute;left:0;text-align:left;margin-left:295.8pt;margin-top:2.1pt;width:41.45pt;height:23.05pt;z-index:251678720" strokecolor="white [3212]">
            <v:textbox style="mso-next-textbox:#_x0000_s1053">
              <w:txbxContent>
                <w:p w:rsidR="00C107E1" w:rsidRPr="00EA750C" w:rsidRDefault="00C107E1" w:rsidP="00EA750C">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AE</w:t>
                  </w:r>
                </w:p>
              </w:txbxContent>
            </v:textbox>
          </v:shape>
        </w:pict>
      </w:r>
    </w:p>
    <w:p w:rsidR="00EA750C" w:rsidRDefault="00EA750C" w:rsidP="00A13873">
      <w:pPr>
        <w:pStyle w:val="Paragraphedeliste"/>
        <w:tabs>
          <w:tab w:val="right" w:pos="144"/>
        </w:tabs>
        <w:bidi/>
        <w:spacing w:after="0" w:line="240" w:lineRule="auto"/>
        <w:ind w:left="-36"/>
        <w:jc w:val="both"/>
        <w:rPr>
          <w:rFonts w:asciiTheme="majorBidi" w:hAnsiTheme="majorBidi" w:cstheme="majorBidi"/>
          <w:b/>
          <w:bCs/>
          <w:sz w:val="24"/>
          <w:szCs w:val="24"/>
          <w:lang w:bidi="ar-DZ"/>
        </w:rPr>
      </w:pPr>
    </w:p>
    <w:p w:rsidR="00A13873" w:rsidRDefault="00A13873" w:rsidP="00EA750C">
      <w:pPr>
        <w:pStyle w:val="Paragraphedeliste"/>
        <w:tabs>
          <w:tab w:val="right" w:pos="144"/>
        </w:tabs>
        <w:bidi/>
        <w:spacing w:after="0" w:line="240" w:lineRule="auto"/>
        <w:ind w:left="-36"/>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حيث: </w:t>
      </w:r>
      <w:r>
        <w:rPr>
          <w:rFonts w:asciiTheme="majorBidi" w:hAnsiTheme="majorBidi" w:cstheme="majorBidi"/>
          <w:b/>
          <w:bCs/>
          <w:sz w:val="24"/>
          <w:szCs w:val="24"/>
          <w:lang w:bidi="ar-DZ"/>
        </w:rPr>
        <w:t>i</w:t>
      </w:r>
      <w:r>
        <w:rPr>
          <w:rFonts w:asciiTheme="majorBidi" w:hAnsiTheme="majorBidi" w:cstheme="majorBidi" w:hint="cs"/>
          <w:b/>
          <w:bCs/>
          <w:sz w:val="24"/>
          <w:szCs w:val="24"/>
          <w:rtl/>
          <w:lang w:bidi="ar-DZ"/>
        </w:rPr>
        <w:t xml:space="preserve"> معدل الفائدة؛ </w:t>
      </w:r>
      <w:r>
        <w:rPr>
          <w:rFonts w:asciiTheme="majorBidi" w:hAnsiTheme="majorBidi" w:cstheme="majorBidi"/>
          <w:b/>
          <w:bCs/>
          <w:sz w:val="24"/>
          <w:szCs w:val="24"/>
          <w:lang w:bidi="ar-DZ"/>
        </w:rPr>
        <w:t>EBIT</w:t>
      </w:r>
      <w:r>
        <w:rPr>
          <w:rFonts w:asciiTheme="majorBidi" w:hAnsiTheme="majorBidi" w:cstheme="majorBidi" w:hint="cs"/>
          <w:b/>
          <w:bCs/>
          <w:sz w:val="24"/>
          <w:szCs w:val="24"/>
          <w:rtl/>
          <w:lang w:bidi="ar-DZ"/>
        </w:rPr>
        <w:t xml:space="preserve"> الربح قبل الفوائد والضرائب ( نتيجة إجمالية للاستغلال )؛ مجموع الأصول الاقتصادية (ديون + أموال خاصة)</w:t>
      </w:r>
    </w:p>
    <w:p w:rsidR="003B6280" w:rsidRDefault="003B6280" w:rsidP="00EA750C">
      <w:pPr>
        <w:pStyle w:val="Paragraphedeliste"/>
        <w:tabs>
          <w:tab w:val="right" w:pos="144"/>
        </w:tabs>
        <w:bidi/>
        <w:spacing w:after="0" w:line="240" w:lineRule="auto"/>
        <w:ind w:left="-36"/>
        <w:jc w:val="both"/>
        <w:rPr>
          <w:rFonts w:asciiTheme="majorBidi" w:hAnsiTheme="majorBidi" w:cstheme="majorBidi"/>
          <w:b/>
          <w:bCs/>
          <w:sz w:val="24"/>
          <w:szCs w:val="24"/>
          <w:rtl/>
          <w:lang w:bidi="ar-DZ"/>
        </w:rPr>
        <w:sectPr w:rsidR="003B6280" w:rsidSect="00690751">
          <w:pgSz w:w="16838" w:h="11906" w:orient="landscape"/>
          <w:pgMar w:top="562" w:right="562" w:bottom="562" w:left="562" w:header="720" w:footer="720" w:gutter="0"/>
          <w:cols w:space="720"/>
          <w:docGrid w:linePitch="360"/>
        </w:sectPr>
      </w:pPr>
    </w:p>
    <w:p w:rsidR="00A13873" w:rsidRDefault="00EA750C" w:rsidP="003B6280">
      <w:pPr>
        <w:pStyle w:val="Paragraphedeliste"/>
        <w:numPr>
          <w:ilvl w:val="0"/>
          <w:numId w:val="6"/>
        </w:numPr>
        <w:tabs>
          <w:tab w:val="right" w:pos="144"/>
        </w:tabs>
        <w:bidi/>
        <w:spacing w:after="0" w:line="240" w:lineRule="auto"/>
        <w:ind w:left="-18" w:firstLine="0"/>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lastRenderedPageBreak/>
        <w:t xml:space="preserve">نلاحظ من الجدول أن العائد على السهم </w:t>
      </w:r>
      <w:r>
        <w:rPr>
          <w:rFonts w:asciiTheme="majorBidi" w:hAnsiTheme="majorBidi" w:cstheme="majorBidi"/>
          <w:b/>
          <w:bCs/>
          <w:sz w:val="24"/>
          <w:szCs w:val="24"/>
          <w:lang w:val="en-US" w:bidi="ar-DZ"/>
        </w:rPr>
        <w:t xml:space="preserve">Earning per share(EPS) </w:t>
      </w:r>
      <w:r>
        <w:rPr>
          <w:rFonts w:asciiTheme="majorBidi" w:hAnsiTheme="majorBidi" w:cstheme="majorBidi" w:hint="cs"/>
          <w:b/>
          <w:bCs/>
          <w:sz w:val="24"/>
          <w:szCs w:val="24"/>
          <w:rtl/>
          <w:lang w:val="en-US" w:bidi="ar-DZ"/>
        </w:rPr>
        <w:t xml:space="preserve"> له نفس سلوك المردودية المالية، حيث أنه متزايد في الحالة الاقتصادية الجيدة مع تزايد درجة الرفع المالي، وثابت عند 96دج/ السهم في الحالة الاقتصادية المعتدلة(مستقل عن الرفع المالي)، وهو متناقص في الحالة الاقتصادية السيئة مع تزايد الرفع المالي.</w:t>
      </w:r>
    </w:p>
    <w:p w:rsidR="005976C7" w:rsidRDefault="005976C7" w:rsidP="005976C7">
      <w:pPr>
        <w:pStyle w:val="Paragraphedeliste"/>
        <w:numPr>
          <w:ilvl w:val="0"/>
          <w:numId w:val="6"/>
        </w:numPr>
        <w:tabs>
          <w:tab w:val="right" w:pos="144"/>
        </w:tabs>
        <w:bidi/>
        <w:spacing w:after="0" w:line="240" w:lineRule="auto"/>
        <w:ind w:left="-18" w:firstLine="0"/>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val="en-US" w:bidi="ar-DZ"/>
        </w:rPr>
        <w:t xml:space="preserve">نلاحظ من الجدول أنه في حالة نتيجة استغلال 12 مليون دج (الحة اقتصادية عادية)، يكون العائد على السهم بدون استدانة </w:t>
      </w:r>
      <w:r w:rsidRPr="005976C7">
        <w:rPr>
          <w:rFonts w:asciiTheme="majorBidi" w:hAnsiTheme="majorBidi" w:cstheme="majorBidi"/>
          <w:b/>
          <w:bCs/>
          <w:sz w:val="24"/>
          <w:szCs w:val="24"/>
          <w:lang w:val="en-US" w:bidi="ar-DZ"/>
        </w:rPr>
        <w:t>EPS</w:t>
      </w:r>
      <w:r w:rsidRPr="005976C7">
        <w:rPr>
          <w:rFonts w:asciiTheme="majorBidi" w:hAnsiTheme="majorBidi" w:cstheme="majorBidi"/>
          <w:b/>
          <w:bCs/>
          <w:sz w:val="24"/>
          <w:szCs w:val="24"/>
          <w:vertAlign w:val="subscript"/>
          <w:lang w:val="en-US" w:bidi="ar-DZ"/>
        </w:rPr>
        <w:t>E</w:t>
      </w:r>
      <w:r>
        <w:rPr>
          <w:rFonts w:asciiTheme="majorBidi" w:hAnsiTheme="majorBidi" w:cstheme="majorBidi" w:hint="cs"/>
          <w:b/>
          <w:bCs/>
          <w:sz w:val="24"/>
          <w:szCs w:val="24"/>
          <w:rtl/>
          <w:lang w:val="en-US" w:bidi="ar-DZ"/>
        </w:rPr>
        <w:t xml:space="preserve"> </w:t>
      </w:r>
      <w:r>
        <w:rPr>
          <w:rFonts w:asciiTheme="majorBidi" w:hAnsiTheme="majorBidi" w:cstheme="majorBidi" w:hint="cs"/>
          <w:b/>
          <w:bCs/>
          <w:sz w:val="24"/>
          <w:szCs w:val="24"/>
          <w:rtl/>
          <w:lang w:bidi="ar-DZ"/>
        </w:rPr>
        <w:t xml:space="preserve">يساوي العائد على السهم مع استدانة( مهما كان مستوى الديون) </w:t>
      </w:r>
      <w:r>
        <w:rPr>
          <w:rFonts w:asciiTheme="majorBidi" w:hAnsiTheme="majorBidi" w:cstheme="majorBidi"/>
          <w:b/>
          <w:bCs/>
          <w:sz w:val="24"/>
          <w:szCs w:val="24"/>
          <w:lang w:val="en-US" w:bidi="ar-DZ"/>
        </w:rPr>
        <w:t>EPS</w:t>
      </w:r>
      <w:r w:rsidRPr="005976C7">
        <w:rPr>
          <w:rFonts w:asciiTheme="majorBidi" w:hAnsiTheme="majorBidi" w:cstheme="majorBidi"/>
          <w:b/>
          <w:bCs/>
          <w:sz w:val="24"/>
          <w:szCs w:val="24"/>
          <w:vertAlign w:val="subscript"/>
          <w:lang w:val="en-US" w:bidi="ar-DZ"/>
        </w:rPr>
        <w:t>D</w:t>
      </w:r>
      <w:r w:rsidRPr="005976C7">
        <w:rPr>
          <w:rFonts w:asciiTheme="majorBidi" w:hAnsiTheme="majorBidi" w:cstheme="majorBidi" w:hint="cs"/>
          <w:b/>
          <w:bCs/>
          <w:sz w:val="24"/>
          <w:szCs w:val="24"/>
          <w:rtl/>
          <w:lang w:val="en-US" w:bidi="ar-DZ"/>
        </w:rPr>
        <w:t>،</w:t>
      </w:r>
      <w:r>
        <w:rPr>
          <w:rFonts w:asciiTheme="majorBidi" w:hAnsiTheme="majorBidi" w:cstheme="majorBidi" w:hint="cs"/>
          <w:b/>
          <w:bCs/>
          <w:sz w:val="24"/>
          <w:szCs w:val="24"/>
          <w:vertAlign w:val="subscript"/>
          <w:rtl/>
          <w:lang w:val="en-US" w:bidi="ar-DZ"/>
        </w:rPr>
        <w:t xml:space="preserve"> </w:t>
      </w:r>
      <w:r>
        <w:rPr>
          <w:rFonts w:asciiTheme="majorBidi" w:hAnsiTheme="majorBidi" w:cstheme="majorBidi" w:hint="cs"/>
          <w:b/>
          <w:bCs/>
          <w:sz w:val="24"/>
          <w:szCs w:val="24"/>
          <w:rtl/>
          <w:lang w:val="en-US" w:bidi="ar-DZ"/>
        </w:rPr>
        <w:t>وتسمى هذه النقطة بنقطة التعادل المالي أو نقطة عدم الاهتمام.</w:t>
      </w:r>
    </w:p>
    <w:p w:rsidR="005976C7" w:rsidRDefault="005976C7" w:rsidP="00C30FA8">
      <w:pPr>
        <w:pStyle w:val="Paragraphedeliste"/>
        <w:tabs>
          <w:tab w:val="right" w:pos="144"/>
        </w:tabs>
        <w:bidi/>
        <w:spacing w:after="0" w:line="240" w:lineRule="auto"/>
        <w:ind w:left="-18"/>
        <w:jc w:val="both"/>
        <w:rPr>
          <w:rFonts w:asciiTheme="majorBidi" w:hAnsiTheme="majorBidi" w:cstheme="majorBidi"/>
          <w:b/>
          <w:bCs/>
          <w:sz w:val="24"/>
          <w:szCs w:val="24"/>
          <w:vertAlign w:val="subscript"/>
          <w:rtl/>
          <w:lang w:val="en-US" w:bidi="ar-DZ"/>
        </w:rPr>
      </w:pPr>
      <w:r>
        <w:rPr>
          <w:rFonts w:asciiTheme="majorBidi" w:hAnsiTheme="majorBidi" w:cstheme="majorBidi"/>
          <w:b/>
          <w:bCs/>
          <w:sz w:val="24"/>
          <w:szCs w:val="24"/>
          <w:lang w:val="en-US" w:bidi="ar-DZ"/>
        </w:rPr>
        <w:t xml:space="preserve">     </w:t>
      </w:r>
      <w:r w:rsidR="00C30FA8">
        <w:rPr>
          <w:rFonts w:asciiTheme="majorBidi" w:hAnsiTheme="majorBidi" w:cstheme="majorBidi" w:hint="cs"/>
          <w:b/>
          <w:bCs/>
          <w:sz w:val="24"/>
          <w:szCs w:val="24"/>
          <w:rtl/>
          <w:lang w:bidi="ar-DZ"/>
        </w:rPr>
        <w:t>تحسب</w:t>
      </w:r>
      <w:r>
        <w:rPr>
          <w:rFonts w:asciiTheme="majorBidi" w:hAnsiTheme="majorBidi" w:cstheme="majorBidi" w:hint="cs"/>
          <w:b/>
          <w:bCs/>
          <w:sz w:val="24"/>
          <w:szCs w:val="24"/>
          <w:rtl/>
          <w:lang w:val="en-US" w:bidi="ar-DZ"/>
        </w:rPr>
        <w:t xml:space="preserve"> نقطة عدم الاهتمام</w:t>
      </w:r>
      <w:r w:rsidR="00C30FA8">
        <w:rPr>
          <w:rFonts w:asciiTheme="majorBidi" w:hAnsiTheme="majorBidi" w:cstheme="majorBidi" w:hint="cs"/>
          <w:b/>
          <w:bCs/>
          <w:sz w:val="24"/>
          <w:szCs w:val="24"/>
          <w:rtl/>
          <w:lang w:val="en-US" w:bidi="ar-DZ"/>
        </w:rPr>
        <w:t xml:space="preserve"> بالعلاقة</w:t>
      </w:r>
      <w:r>
        <w:rPr>
          <w:rFonts w:asciiTheme="majorBidi" w:hAnsiTheme="majorBidi" w:cstheme="majorBidi" w:hint="cs"/>
          <w:b/>
          <w:bCs/>
          <w:sz w:val="24"/>
          <w:szCs w:val="24"/>
          <w:rtl/>
          <w:lang w:val="en-US" w:bidi="ar-DZ"/>
        </w:rPr>
        <w:t xml:space="preserve">:  </w:t>
      </w:r>
      <w:r>
        <w:rPr>
          <w:rFonts w:asciiTheme="majorBidi" w:hAnsiTheme="majorBidi" w:cstheme="majorBidi"/>
          <w:b/>
          <w:bCs/>
          <w:sz w:val="24"/>
          <w:szCs w:val="24"/>
          <w:lang w:val="en-US" w:bidi="ar-DZ"/>
        </w:rPr>
        <w:t>EPS</w:t>
      </w:r>
      <w:r w:rsidRPr="005976C7">
        <w:rPr>
          <w:rFonts w:asciiTheme="majorBidi" w:hAnsiTheme="majorBidi" w:cstheme="majorBidi"/>
          <w:b/>
          <w:bCs/>
          <w:sz w:val="24"/>
          <w:szCs w:val="24"/>
          <w:vertAlign w:val="subscript"/>
          <w:lang w:val="en-US" w:bidi="ar-DZ"/>
        </w:rPr>
        <w:t>E</w:t>
      </w:r>
      <w:r>
        <w:rPr>
          <w:rFonts w:asciiTheme="majorBidi" w:hAnsiTheme="majorBidi" w:cstheme="majorBidi"/>
          <w:b/>
          <w:bCs/>
          <w:sz w:val="24"/>
          <w:szCs w:val="24"/>
          <w:vertAlign w:val="subscript"/>
          <w:lang w:val="en-US" w:bidi="ar-DZ"/>
        </w:rPr>
        <w:t xml:space="preserve"> </w:t>
      </w:r>
      <w:r>
        <w:rPr>
          <w:rFonts w:asciiTheme="majorBidi" w:hAnsiTheme="majorBidi" w:cstheme="majorBidi"/>
          <w:b/>
          <w:bCs/>
          <w:sz w:val="24"/>
          <w:szCs w:val="24"/>
          <w:lang w:val="en-US" w:bidi="ar-DZ"/>
        </w:rPr>
        <w:t>= EPS</w:t>
      </w:r>
      <w:r w:rsidRPr="005976C7">
        <w:rPr>
          <w:rFonts w:asciiTheme="majorBidi" w:hAnsiTheme="majorBidi" w:cstheme="majorBidi"/>
          <w:b/>
          <w:bCs/>
          <w:sz w:val="24"/>
          <w:szCs w:val="24"/>
          <w:vertAlign w:val="subscript"/>
          <w:lang w:val="en-US" w:bidi="ar-DZ"/>
        </w:rPr>
        <w:t>D</w:t>
      </w:r>
    </w:p>
    <w:p w:rsidR="007A35A0" w:rsidRPr="007A35A0" w:rsidRDefault="007A35A0" w:rsidP="007A35A0">
      <w:pPr>
        <w:pStyle w:val="Paragraphedeliste"/>
        <w:tabs>
          <w:tab w:val="right" w:pos="144"/>
        </w:tabs>
        <w:bidi/>
        <w:spacing w:after="0" w:line="240" w:lineRule="auto"/>
        <w:ind w:left="-18"/>
        <w:jc w:val="both"/>
        <w:rPr>
          <w:rFonts w:asciiTheme="majorBidi" w:hAnsiTheme="majorBidi" w:cstheme="majorBidi"/>
          <w:b/>
          <w:bCs/>
          <w:sz w:val="24"/>
          <w:szCs w:val="24"/>
          <w:lang w:val="en-US" w:bidi="ar-DZ"/>
        </w:rPr>
      </w:pPr>
      <w:r w:rsidRPr="007A35A0">
        <w:rPr>
          <w:rFonts w:asciiTheme="majorBidi" w:hAnsiTheme="majorBidi" w:cstheme="majorBidi" w:hint="cs"/>
          <w:b/>
          <w:bCs/>
          <w:sz w:val="24"/>
          <w:szCs w:val="24"/>
          <w:rtl/>
          <w:lang w:val="en-US" w:bidi="ar-DZ"/>
        </w:rPr>
        <w:t>حيث:</w:t>
      </w:r>
      <w:r>
        <w:rPr>
          <w:rFonts w:asciiTheme="majorBidi" w:hAnsiTheme="majorBidi" w:cstheme="majorBidi" w:hint="cs"/>
          <w:b/>
          <w:bCs/>
          <w:sz w:val="24"/>
          <w:szCs w:val="24"/>
          <w:rtl/>
          <w:lang w:val="en-US" w:bidi="ar-DZ"/>
        </w:rPr>
        <w:t xml:space="preserve">  </w:t>
      </w:r>
      <w:r>
        <w:rPr>
          <w:rFonts w:asciiTheme="majorBidi" w:hAnsiTheme="majorBidi" w:cstheme="majorBidi"/>
          <w:b/>
          <w:bCs/>
          <w:sz w:val="24"/>
          <w:szCs w:val="24"/>
          <w:lang w:val="en-US" w:bidi="ar-DZ"/>
        </w:rPr>
        <w:t>EPS</w:t>
      </w:r>
      <w:r w:rsidRPr="005976C7">
        <w:rPr>
          <w:rFonts w:asciiTheme="majorBidi" w:hAnsiTheme="majorBidi" w:cstheme="majorBidi"/>
          <w:b/>
          <w:bCs/>
          <w:sz w:val="24"/>
          <w:szCs w:val="24"/>
          <w:vertAlign w:val="subscript"/>
          <w:lang w:val="en-US" w:bidi="ar-DZ"/>
        </w:rPr>
        <w:t>E</w:t>
      </w:r>
      <w:r>
        <w:rPr>
          <w:rFonts w:asciiTheme="majorBidi" w:hAnsiTheme="majorBidi" w:cstheme="majorBidi" w:hint="cs"/>
          <w:b/>
          <w:bCs/>
          <w:sz w:val="24"/>
          <w:szCs w:val="24"/>
          <w:rtl/>
          <w:lang w:val="en-US" w:bidi="ar-DZ"/>
        </w:rPr>
        <w:t xml:space="preserve"> </w:t>
      </w:r>
      <w:r w:rsidRPr="004225B8">
        <w:rPr>
          <w:rFonts w:ascii="Simplified Arabic" w:hAnsi="Simplified Arabic" w:cs="Simplified Arabic"/>
          <w:b/>
          <w:bCs/>
          <w:sz w:val="24"/>
          <w:szCs w:val="24"/>
          <w:rtl/>
          <w:lang w:bidi="ar-DZ"/>
        </w:rPr>
        <w:t xml:space="preserve">عائد السهم </w:t>
      </w:r>
      <w:r>
        <w:rPr>
          <w:rFonts w:ascii="Simplified Arabic" w:hAnsi="Simplified Arabic" w:cs="Simplified Arabic" w:hint="cs"/>
          <w:b/>
          <w:bCs/>
          <w:sz w:val="24"/>
          <w:szCs w:val="24"/>
          <w:rtl/>
          <w:lang w:bidi="ar-DZ"/>
        </w:rPr>
        <w:t>عند</w:t>
      </w:r>
      <w:r w:rsidRPr="004225B8">
        <w:rPr>
          <w:rFonts w:ascii="Simplified Arabic" w:hAnsi="Simplified Arabic" w:cs="Simplified Arabic"/>
          <w:b/>
          <w:bCs/>
          <w:sz w:val="24"/>
          <w:szCs w:val="24"/>
          <w:rtl/>
          <w:lang w:bidi="ar-DZ"/>
        </w:rPr>
        <w:t xml:space="preserve"> التمويل ب</w:t>
      </w:r>
      <w:r>
        <w:rPr>
          <w:rFonts w:ascii="Simplified Arabic" w:hAnsi="Simplified Arabic" w:cs="Simplified Arabic" w:hint="cs"/>
          <w:b/>
          <w:bCs/>
          <w:sz w:val="24"/>
          <w:szCs w:val="24"/>
          <w:rtl/>
          <w:lang w:bidi="ar-DZ"/>
        </w:rPr>
        <w:t>حقوق الملكية (</w:t>
      </w:r>
      <w:r w:rsidRPr="004225B8">
        <w:rPr>
          <w:rFonts w:ascii="Simplified Arabic" w:hAnsi="Simplified Arabic" w:cs="Simplified Arabic"/>
          <w:b/>
          <w:bCs/>
          <w:sz w:val="24"/>
          <w:szCs w:val="24"/>
          <w:rtl/>
          <w:lang w:bidi="ar-DZ"/>
        </w:rPr>
        <w:t>الأسهم</w:t>
      </w:r>
      <w:r>
        <w:rPr>
          <w:rFonts w:ascii="Simplified Arabic" w:hAnsi="Simplified Arabic" w:cs="Simplified Arabic" w:hint="cs"/>
          <w:b/>
          <w:bCs/>
          <w:sz w:val="24"/>
          <w:szCs w:val="24"/>
          <w:rtl/>
          <w:lang w:bidi="ar-DZ"/>
        </w:rPr>
        <w:t xml:space="preserve">) فقط؛   </w:t>
      </w:r>
      <w:r>
        <w:rPr>
          <w:rFonts w:asciiTheme="majorBidi" w:hAnsiTheme="majorBidi" w:cstheme="majorBidi"/>
          <w:b/>
          <w:bCs/>
          <w:sz w:val="24"/>
          <w:szCs w:val="24"/>
          <w:lang w:val="en-US" w:bidi="ar-DZ"/>
        </w:rPr>
        <w:t>EPS</w:t>
      </w:r>
      <w:r w:rsidRPr="005976C7">
        <w:rPr>
          <w:rFonts w:asciiTheme="majorBidi" w:hAnsiTheme="majorBidi" w:cstheme="majorBidi"/>
          <w:b/>
          <w:bCs/>
          <w:sz w:val="24"/>
          <w:szCs w:val="24"/>
          <w:vertAlign w:val="subscript"/>
          <w:lang w:val="en-US" w:bidi="ar-DZ"/>
        </w:rPr>
        <w:t>D</w:t>
      </w:r>
      <w:r>
        <w:rPr>
          <w:rFonts w:ascii="Simplified Arabic" w:hAnsi="Simplified Arabic" w:cs="Simplified Arabic" w:hint="cs"/>
          <w:b/>
          <w:bCs/>
          <w:sz w:val="24"/>
          <w:szCs w:val="24"/>
          <w:rtl/>
          <w:lang w:bidi="ar-DZ"/>
        </w:rPr>
        <w:t xml:space="preserve"> </w:t>
      </w:r>
      <w:r>
        <w:rPr>
          <w:rFonts w:ascii="Simplified Arabic" w:hAnsi="Simplified Arabic" w:cs="Simplified Arabic"/>
          <w:b/>
          <w:bCs/>
          <w:sz w:val="24"/>
          <w:szCs w:val="24"/>
          <w:rtl/>
          <w:lang w:bidi="ar-DZ"/>
        </w:rPr>
        <w:t xml:space="preserve">عائد السهم </w:t>
      </w:r>
      <w:r>
        <w:rPr>
          <w:rFonts w:ascii="Simplified Arabic" w:hAnsi="Simplified Arabic" w:cs="Simplified Arabic" w:hint="cs"/>
          <w:b/>
          <w:bCs/>
          <w:sz w:val="24"/>
          <w:szCs w:val="24"/>
          <w:rtl/>
          <w:lang w:bidi="ar-DZ"/>
        </w:rPr>
        <w:t>عند</w:t>
      </w:r>
      <w:r>
        <w:rPr>
          <w:rFonts w:ascii="Simplified Arabic" w:hAnsi="Simplified Arabic" w:cs="Simplified Arabic"/>
          <w:b/>
          <w:bCs/>
          <w:sz w:val="24"/>
          <w:szCs w:val="24"/>
          <w:rtl/>
          <w:lang w:bidi="ar-DZ"/>
        </w:rPr>
        <w:t xml:space="preserve"> التمويل </w:t>
      </w:r>
      <w:r>
        <w:rPr>
          <w:rFonts w:ascii="Simplified Arabic" w:hAnsi="Simplified Arabic" w:cs="Simplified Arabic" w:hint="cs"/>
          <w:b/>
          <w:bCs/>
          <w:sz w:val="24"/>
          <w:szCs w:val="24"/>
          <w:rtl/>
          <w:lang w:bidi="ar-DZ"/>
        </w:rPr>
        <w:t>ب</w:t>
      </w:r>
      <w:r w:rsidRPr="004225B8">
        <w:rPr>
          <w:rFonts w:ascii="Simplified Arabic" w:hAnsi="Simplified Arabic" w:cs="Simplified Arabic"/>
          <w:b/>
          <w:bCs/>
          <w:sz w:val="24"/>
          <w:szCs w:val="24"/>
          <w:rtl/>
          <w:lang w:bidi="ar-DZ"/>
        </w:rPr>
        <w:t>الدي</w:t>
      </w:r>
      <w:r>
        <w:rPr>
          <w:rFonts w:ascii="Simplified Arabic" w:hAnsi="Simplified Arabic" w:cs="Simplified Arabic" w:hint="cs"/>
          <w:b/>
          <w:bCs/>
          <w:sz w:val="24"/>
          <w:szCs w:val="24"/>
          <w:rtl/>
          <w:lang w:bidi="ar-DZ"/>
        </w:rPr>
        <w:t>و</w:t>
      </w:r>
      <w:r w:rsidRPr="004225B8">
        <w:rPr>
          <w:rFonts w:ascii="Simplified Arabic" w:hAnsi="Simplified Arabic" w:cs="Simplified Arabic"/>
          <w:b/>
          <w:bCs/>
          <w:sz w:val="24"/>
          <w:szCs w:val="24"/>
          <w:rtl/>
          <w:lang w:bidi="ar-DZ"/>
        </w:rPr>
        <w:t>ن</w:t>
      </w:r>
    </w:p>
    <w:p w:rsidR="00690751" w:rsidRPr="00B8262D" w:rsidRDefault="005976C7" w:rsidP="00690751">
      <w:pPr>
        <w:bidi/>
        <w:spacing w:after="0" w:line="240" w:lineRule="auto"/>
        <w:jc w:val="both"/>
        <w:rPr>
          <w:rFonts w:asciiTheme="majorBidi" w:hAnsiTheme="majorBidi" w:cstheme="majorBidi"/>
          <w:b/>
          <w:bCs/>
          <w:sz w:val="24"/>
          <w:szCs w:val="24"/>
          <w:shd w:val="pct15" w:color="auto" w:fill="FFFFFF"/>
          <w:rtl/>
          <w:lang w:bidi="ar-DZ"/>
        </w:rPr>
      </w:pPr>
      <w:r w:rsidRPr="00B8262D">
        <w:rPr>
          <w:rFonts w:asciiTheme="majorBidi" w:hAnsiTheme="majorBidi" w:cstheme="majorBidi" w:hint="cs"/>
          <w:b/>
          <w:bCs/>
          <w:sz w:val="24"/>
          <w:szCs w:val="24"/>
          <w:shd w:val="pct15" w:color="auto" w:fill="FFFFFF"/>
          <w:rtl/>
          <w:lang w:bidi="ar-DZ"/>
        </w:rPr>
        <w:t>نتيجة عامة:</w:t>
      </w:r>
    </w:p>
    <w:p w:rsidR="006B218E" w:rsidRDefault="00B8262D" w:rsidP="006B218E">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5976C7">
        <w:rPr>
          <w:rFonts w:asciiTheme="majorBidi" w:hAnsiTheme="majorBidi" w:cstheme="majorBidi" w:hint="cs"/>
          <w:b/>
          <w:bCs/>
          <w:sz w:val="24"/>
          <w:szCs w:val="24"/>
          <w:rtl/>
          <w:lang w:bidi="ar-DZ"/>
        </w:rPr>
        <w:t xml:space="preserve">إن زيادة اللجوء للديون (الرفع المالي) يؤدي </w:t>
      </w:r>
      <w:r w:rsidR="009517DF">
        <w:rPr>
          <w:rFonts w:asciiTheme="majorBidi" w:hAnsiTheme="majorBidi" w:cstheme="majorBidi" w:hint="cs"/>
          <w:b/>
          <w:bCs/>
          <w:sz w:val="24"/>
          <w:szCs w:val="24"/>
          <w:rtl/>
          <w:lang w:bidi="ar-DZ"/>
        </w:rPr>
        <w:t>إلى تحسن</w:t>
      </w:r>
      <w:r w:rsidR="005976C7">
        <w:rPr>
          <w:rFonts w:asciiTheme="majorBidi" w:hAnsiTheme="majorBidi" w:cstheme="majorBidi" w:hint="cs"/>
          <w:b/>
          <w:bCs/>
          <w:sz w:val="24"/>
          <w:szCs w:val="24"/>
          <w:rtl/>
          <w:lang w:bidi="ar-DZ"/>
        </w:rPr>
        <w:t xml:space="preserve"> المردودية المالية( أثر </w:t>
      </w:r>
      <w:r w:rsidR="009517DF">
        <w:rPr>
          <w:rFonts w:asciiTheme="majorBidi" w:hAnsiTheme="majorBidi" w:cstheme="majorBidi" w:hint="cs"/>
          <w:b/>
          <w:bCs/>
          <w:sz w:val="24"/>
          <w:szCs w:val="24"/>
          <w:rtl/>
          <w:lang w:bidi="ar-DZ"/>
        </w:rPr>
        <w:t>إيجابي</w:t>
      </w:r>
      <w:r w:rsidR="005976C7">
        <w:rPr>
          <w:rFonts w:asciiTheme="majorBidi" w:hAnsiTheme="majorBidi" w:cstheme="majorBidi" w:hint="cs"/>
          <w:b/>
          <w:bCs/>
          <w:sz w:val="24"/>
          <w:szCs w:val="24"/>
          <w:rtl/>
          <w:lang w:bidi="ar-DZ"/>
        </w:rPr>
        <w:t xml:space="preserve"> للرفع المالي)</w:t>
      </w:r>
      <w:r w:rsidR="009517DF">
        <w:rPr>
          <w:rFonts w:asciiTheme="majorBidi" w:hAnsiTheme="majorBidi" w:cstheme="majorBidi" w:hint="cs"/>
          <w:b/>
          <w:bCs/>
          <w:sz w:val="24"/>
          <w:szCs w:val="24"/>
          <w:rtl/>
          <w:lang w:bidi="ar-DZ"/>
        </w:rPr>
        <w:t xml:space="preserve"> إذا عائد الأصول الاقتصادية يتجاوز معدل الفائدة والعكس صحسح</w:t>
      </w:r>
      <w:r w:rsidR="005976C7">
        <w:rPr>
          <w:rFonts w:asciiTheme="majorBidi" w:hAnsiTheme="majorBidi" w:cstheme="majorBidi" w:hint="cs"/>
          <w:b/>
          <w:bCs/>
          <w:sz w:val="24"/>
          <w:szCs w:val="24"/>
          <w:rtl/>
          <w:lang w:bidi="ar-DZ"/>
        </w:rPr>
        <w:t xml:space="preserve">، </w:t>
      </w:r>
      <w:r w:rsidR="009517DF">
        <w:rPr>
          <w:rFonts w:asciiTheme="majorBidi" w:hAnsiTheme="majorBidi" w:cstheme="majorBidi" w:hint="cs"/>
          <w:b/>
          <w:bCs/>
          <w:sz w:val="24"/>
          <w:szCs w:val="24"/>
          <w:rtl/>
          <w:lang w:bidi="ar-DZ"/>
        </w:rPr>
        <w:t>وعليه يمكن القول أن اللجوء للديون (الرفع المالي) هو وسيلة مناسبة للتمويل إذا أحسن استخدامها، مع ضرورة مراع</w:t>
      </w:r>
      <w:r w:rsidR="006B218E">
        <w:rPr>
          <w:rFonts w:asciiTheme="majorBidi" w:hAnsiTheme="majorBidi" w:cstheme="majorBidi" w:hint="cs"/>
          <w:b/>
          <w:bCs/>
          <w:sz w:val="24"/>
          <w:szCs w:val="24"/>
          <w:rtl/>
          <w:lang w:bidi="ar-DZ"/>
        </w:rPr>
        <w:t>ا</w:t>
      </w:r>
      <w:r w:rsidR="009517DF">
        <w:rPr>
          <w:rFonts w:asciiTheme="majorBidi" w:hAnsiTheme="majorBidi" w:cstheme="majorBidi" w:hint="cs"/>
          <w:b/>
          <w:bCs/>
          <w:sz w:val="24"/>
          <w:szCs w:val="24"/>
          <w:rtl/>
          <w:lang w:bidi="ar-DZ"/>
        </w:rPr>
        <w:t>ة العوا</w:t>
      </w:r>
      <w:r w:rsidR="006B218E">
        <w:rPr>
          <w:rFonts w:asciiTheme="majorBidi" w:hAnsiTheme="majorBidi" w:cstheme="majorBidi" w:hint="cs"/>
          <w:b/>
          <w:bCs/>
          <w:sz w:val="24"/>
          <w:szCs w:val="24"/>
          <w:rtl/>
          <w:lang w:bidi="ar-DZ"/>
        </w:rPr>
        <w:t>مل الأخرى التي يرتبط بها هيكل التمويل  مثل:</w:t>
      </w:r>
    </w:p>
    <w:p w:rsidR="00EE4AA2" w:rsidRPr="008E6E97" w:rsidRDefault="00EE4AA2" w:rsidP="00EE4AA2">
      <w:pPr>
        <w:pStyle w:val="Paragraphedeliste"/>
        <w:numPr>
          <w:ilvl w:val="0"/>
          <w:numId w:val="18"/>
        </w:numPr>
        <w:tabs>
          <w:tab w:val="right" w:pos="152"/>
        </w:tabs>
        <w:bidi/>
        <w:spacing w:after="0" w:line="240" w:lineRule="auto"/>
        <w:ind w:left="-28" w:firstLine="0"/>
        <w:jc w:val="both"/>
        <w:rPr>
          <w:rFonts w:asciiTheme="majorBidi" w:hAnsiTheme="majorBidi" w:cstheme="majorBidi"/>
          <w:b/>
          <w:bCs/>
          <w:sz w:val="24"/>
          <w:szCs w:val="24"/>
        </w:rPr>
      </w:pPr>
      <w:r w:rsidRPr="008E6E97">
        <w:rPr>
          <w:rFonts w:asciiTheme="majorBidi" w:hAnsiTheme="majorBidi" w:cstheme="majorBidi"/>
          <w:b/>
          <w:bCs/>
          <w:sz w:val="24"/>
          <w:szCs w:val="24"/>
          <w:rtl/>
          <w:lang w:bidi="ar-DZ"/>
        </w:rPr>
        <w:t>نمو المبيعات واستقرارها: كلما كانت مبيعات المؤسسة تنمو بمعدلات مقبولة مقارنة بالقطاع الذي تنشط فيه وكلما كانت هذه المبيعات أكثر استقرارا، كلما كان ذلك مناسبا لها للاستفادة من الرفع المالي وتوسيع طاقة استيعاب هيكل المؤسسة المالي للديون، أي أنه أمكنها تمويل استثماراتهابالاعتماد على القروض دون الخوف من مخاطر العجز الناجم عن تراجع المبيعات أو خطر عدم المقدرة على السداد.</w:t>
      </w:r>
    </w:p>
    <w:p w:rsidR="00EE4AA2" w:rsidRPr="008E6E97" w:rsidRDefault="00EE4AA2" w:rsidP="00EE4AA2">
      <w:pPr>
        <w:pStyle w:val="Paragraphedeliste"/>
        <w:numPr>
          <w:ilvl w:val="0"/>
          <w:numId w:val="18"/>
        </w:numPr>
        <w:tabs>
          <w:tab w:val="right" w:pos="152"/>
        </w:tabs>
        <w:bidi/>
        <w:spacing w:after="0" w:line="240" w:lineRule="auto"/>
        <w:ind w:left="-28" w:firstLine="0"/>
        <w:jc w:val="both"/>
        <w:rPr>
          <w:rFonts w:asciiTheme="majorBidi" w:hAnsiTheme="majorBidi" w:cstheme="majorBidi"/>
          <w:b/>
          <w:bCs/>
          <w:sz w:val="24"/>
          <w:szCs w:val="24"/>
        </w:rPr>
      </w:pPr>
      <w:r w:rsidRPr="008E6E97">
        <w:rPr>
          <w:rFonts w:asciiTheme="majorBidi" w:hAnsiTheme="majorBidi" w:cstheme="majorBidi"/>
          <w:b/>
          <w:bCs/>
          <w:sz w:val="24"/>
          <w:szCs w:val="24"/>
          <w:rtl/>
          <w:lang w:bidi="ar-DZ"/>
        </w:rPr>
        <w:t>درجة المنافسة: إن زيادة درجة المنافسة في السوق الذي تنشط به المؤسسة يصعب من إمكانية الحصول على حصص سوقية جديدة ويؤدي إلى انحصار هامش الربح، ما يعني أيضا الحد من قدرة المؤسسة على الاستدانة نظرا لانخفاض قدرتها المالية على خدمة الديون.</w:t>
      </w:r>
    </w:p>
    <w:p w:rsidR="00EE4AA2" w:rsidRPr="008E6E97" w:rsidRDefault="00EE4AA2" w:rsidP="00EE4AA2">
      <w:pPr>
        <w:pStyle w:val="Paragraphedeliste"/>
        <w:numPr>
          <w:ilvl w:val="0"/>
          <w:numId w:val="18"/>
        </w:numPr>
        <w:tabs>
          <w:tab w:val="right" w:pos="152"/>
        </w:tabs>
        <w:bidi/>
        <w:spacing w:after="0" w:line="240" w:lineRule="auto"/>
        <w:ind w:left="-28" w:firstLine="0"/>
        <w:jc w:val="both"/>
        <w:rPr>
          <w:rFonts w:asciiTheme="majorBidi" w:hAnsiTheme="majorBidi" w:cstheme="majorBidi"/>
          <w:b/>
          <w:bCs/>
          <w:sz w:val="24"/>
          <w:szCs w:val="24"/>
        </w:rPr>
      </w:pPr>
      <w:r w:rsidRPr="008E6E97">
        <w:rPr>
          <w:rFonts w:asciiTheme="majorBidi" w:hAnsiTheme="majorBidi" w:cstheme="majorBidi"/>
          <w:b/>
          <w:bCs/>
          <w:sz w:val="24"/>
          <w:szCs w:val="24"/>
          <w:rtl/>
          <w:lang w:bidi="ar-DZ"/>
        </w:rPr>
        <w:t>بنية الموجودات: كلما كانت نسبة الأصول الثابتة في المؤسسة مرتفعة (درجة رفع تشغيلي كبيرة) كلما كانت أرباحها شديدة الحساسية لأي تغير في المبيعات وفي هذه الحالة يكون التمويل بالقروض عاملا مساهما في زيادة تقلب وعدم استقرار أرباح المساهمين ما يجعل المؤسسات المقرضة تتردد في إقراض هذا النوع من المؤسسات إلا في حدود ضيقة جدا وبشروط كبيرة (ضمانات أكبر).</w:t>
      </w:r>
    </w:p>
    <w:p w:rsidR="00EE4AA2" w:rsidRPr="008E6E97" w:rsidRDefault="00EE4AA2" w:rsidP="00EE4AA2">
      <w:pPr>
        <w:pStyle w:val="Paragraphedeliste"/>
        <w:numPr>
          <w:ilvl w:val="0"/>
          <w:numId w:val="18"/>
        </w:numPr>
        <w:tabs>
          <w:tab w:val="right" w:pos="152"/>
        </w:tabs>
        <w:bidi/>
        <w:spacing w:after="0" w:line="240" w:lineRule="auto"/>
        <w:ind w:left="-28" w:firstLine="0"/>
        <w:jc w:val="both"/>
        <w:rPr>
          <w:rFonts w:asciiTheme="majorBidi" w:hAnsiTheme="majorBidi" w:cstheme="majorBidi"/>
          <w:b/>
          <w:bCs/>
          <w:sz w:val="24"/>
          <w:szCs w:val="24"/>
        </w:rPr>
      </w:pPr>
      <w:r w:rsidRPr="008E6E97">
        <w:rPr>
          <w:rFonts w:asciiTheme="majorBidi" w:hAnsiTheme="majorBidi" w:cstheme="majorBidi"/>
          <w:b/>
          <w:bCs/>
          <w:sz w:val="24"/>
          <w:szCs w:val="24"/>
          <w:rtl/>
          <w:lang w:bidi="ar-DZ"/>
        </w:rPr>
        <w:t>موقف المؤسسة تجاه الخطر: تختلف درجة تجنب المخاطرة من مسير إلى آخر حسب طبيعة الشخص ونظام قيمه ونظرته إلى المخاطرة، وعليه فإن اختيار التمويل بالدين سعيا لتحقيق المزيد من الأرباح مع تحمل قدر من المخاطرة المرتبطة بذلك تبقى من الأمور الذاتية لكل مسير.</w:t>
      </w:r>
    </w:p>
    <w:p w:rsidR="00EE4AA2" w:rsidRPr="008E6E97" w:rsidRDefault="00EE4AA2" w:rsidP="00EE4AA2">
      <w:pPr>
        <w:pStyle w:val="Paragraphedeliste"/>
        <w:numPr>
          <w:ilvl w:val="0"/>
          <w:numId w:val="18"/>
        </w:numPr>
        <w:tabs>
          <w:tab w:val="right" w:pos="152"/>
        </w:tabs>
        <w:bidi/>
        <w:spacing w:after="0" w:line="240" w:lineRule="auto"/>
        <w:ind w:left="-28" w:firstLine="0"/>
        <w:jc w:val="both"/>
        <w:rPr>
          <w:rFonts w:asciiTheme="majorBidi" w:hAnsiTheme="majorBidi" w:cstheme="majorBidi"/>
          <w:b/>
          <w:bCs/>
          <w:sz w:val="24"/>
          <w:szCs w:val="24"/>
        </w:rPr>
      </w:pPr>
      <w:r w:rsidRPr="008E6E97">
        <w:rPr>
          <w:rFonts w:asciiTheme="majorBidi" w:hAnsiTheme="majorBidi" w:cstheme="majorBidi"/>
          <w:b/>
          <w:bCs/>
          <w:sz w:val="24"/>
          <w:szCs w:val="24"/>
          <w:rtl/>
          <w:lang w:bidi="ar-DZ"/>
        </w:rPr>
        <w:t>موقف المؤسسات التمويلية تجاه الخطر: تقوم هذه المؤسسات بإجراء دراسات مالية معمقة للمؤسسات التي تطلب القروض، وتبعا لدرجة المخاطرة أوقدرة المؤسسة على الوفاء بالتزاماتها المالية وأيضا قدرة استيعاب هيكلها المالي للقروض تتم المفاوضة، وكلما زاد الخطر التمويلي للمؤسسة كلما قلت حظوظها في الحصول على قروض بشروط مناسبة.</w:t>
      </w:r>
    </w:p>
    <w:p w:rsidR="002456D3" w:rsidRDefault="00243EE8" w:rsidP="00EE4AA2">
      <w:pPr>
        <w:tabs>
          <w:tab w:val="right" w:pos="162"/>
        </w:tabs>
        <w:bidi/>
        <w:spacing w:after="0" w:line="240" w:lineRule="auto"/>
        <w:jc w:val="both"/>
        <w:rPr>
          <w:rFonts w:asciiTheme="majorBidi" w:hAnsiTheme="majorBidi" w:cstheme="majorBidi"/>
          <w:b/>
          <w:bCs/>
          <w:sz w:val="24"/>
          <w:szCs w:val="24"/>
          <w:shd w:val="pct15" w:color="auto" w:fill="FFFFFF"/>
          <w:rtl/>
          <w:lang w:bidi="ar-DZ"/>
        </w:rPr>
      </w:pPr>
      <w:r w:rsidRPr="00243EE8">
        <w:rPr>
          <w:noProof/>
          <w:rtl/>
        </w:rPr>
        <w:pict>
          <v:shape id="_x0000_s1286" type="#_x0000_t202" style="position:absolute;left:0;text-align:left;margin-left:114.3pt;margin-top:12.2pt;width:58.15pt;height:23pt;z-index:251887616" strokecolor="white [3212]">
            <v:textbox>
              <w:txbxContent>
                <w:p w:rsidR="00C107E1" w:rsidRPr="00D85081" w:rsidRDefault="00C107E1" w:rsidP="00D85081">
                  <w:pPr>
                    <w:jc w:val="right"/>
                    <w:rPr>
                      <w:rFonts w:asciiTheme="majorBidi" w:hAnsiTheme="majorBidi" w:cstheme="majorBidi"/>
                      <w:b/>
                      <w:bCs/>
                      <w:lang w:bidi="ar-DZ"/>
                    </w:rPr>
                  </w:pPr>
                  <w:r>
                    <w:rPr>
                      <w:rFonts w:asciiTheme="majorBidi" w:hAnsiTheme="majorBidi" w:cstheme="majorBidi"/>
                      <w:b/>
                      <w:bCs/>
                      <w:lang w:val="en-US"/>
                    </w:rPr>
                    <w:t>R</w:t>
                  </w:r>
                  <w:r w:rsidRPr="00924DC1">
                    <w:rPr>
                      <w:rFonts w:asciiTheme="majorBidi" w:hAnsiTheme="majorBidi" w:cstheme="majorBidi"/>
                      <w:b/>
                      <w:bCs/>
                      <w:vertAlign w:val="subscript"/>
                      <w:lang w:val="en-US"/>
                    </w:rPr>
                    <w:t>f</w:t>
                  </w:r>
                  <w:r>
                    <w:rPr>
                      <w:rFonts w:asciiTheme="majorBidi" w:hAnsiTheme="majorBidi" w:cstheme="majorBidi"/>
                      <w:b/>
                      <w:bCs/>
                      <w:vertAlign w:val="subscript"/>
                      <w:lang w:val="en-US"/>
                    </w:rPr>
                    <w:t xml:space="preserve"> </w:t>
                  </w:r>
                  <w:r>
                    <w:rPr>
                      <w:rFonts w:asciiTheme="majorBidi" w:hAnsiTheme="majorBidi" w:cstheme="majorBidi"/>
                      <w:b/>
                      <w:bCs/>
                      <w:lang w:val="en-US"/>
                    </w:rPr>
                    <w:t>, EPS</w:t>
                  </w:r>
                </w:p>
              </w:txbxContent>
            </v:textbox>
          </v:shape>
        </w:pict>
      </w:r>
      <w:r w:rsidR="002456D3" w:rsidRPr="002456D3">
        <w:rPr>
          <w:rFonts w:asciiTheme="majorBidi" w:hAnsiTheme="majorBidi" w:cstheme="majorBidi" w:hint="cs"/>
          <w:b/>
          <w:bCs/>
          <w:sz w:val="24"/>
          <w:szCs w:val="24"/>
          <w:shd w:val="pct15" w:color="auto" w:fill="FFFFFF"/>
          <w:rtl/>
          <w:lang w:bidi="ar-DZ"/>
        </w:rPr>
        <w:t xml:space="preserve">التمثيل البياني للمردودية المالية بدلالة معدل الرفع المالي </w:t>
      </w:r>
    </w:p>
    <w:p w:rsidR="002456D3" w:rsidRDefault="00243EE8" w:rsidP="002456D3">
      <w:pPr>
        <w:pStyle w:val="Paragraphedeliste"/>
        <w:tabs>
          <w:tab w:val="right" w:pos="162"/>
        </w:tabs>
        <w:bidi/>
        <w:spacing w:after="0" w:line="240" w:lineRule="auto"/>
        <w:ind w:left="-18"/>
        <w:jc w:val="both"/>
        <w:rPr>
          <w:rFonts w:asciiTheme="majorBidi" w:hAnsiTheme="majorBidi" w:cstheme="majorBidi"/>
          <w:b/>
          <w:bCs/>
          <w:sz w:val="24"/>
          <w:szCs w:val="24"/>
          <w:shd w:val="pct15" w:color="auto" w:fill="FFFFFF"/>
          <w:rtl/>
          <w:lang w:bidi="ar-DZ"/>
        </w:rPr>
      </w:pPr>
      <w:r>
        <w:rPr>
          <w:rFonts w:asciiTheme="majorBidi" w:hAnsiTheme="majorBidi" w:cstheme="majorBidi"/>
          <w:b/>
          <w:bCs/>
          <w:noProof/>
          <w:sz w:val="24"/>
          <w:szCs w:val="24"/>
          <w:rtl/>
        </w:rPr>
        <w:pict>
          <v:shape id="_x0000_s1277" type="#_x0000_t32" style="position:absolute;left:0;text-align:left;margin-left:143pt;margin-top:7.65pt;width:0;height:91.15pt;flip:y;z-index:251878400" o:connectortype="straight">
            <v:stroke endarrow="block"/>
          </v:shape>
        </w:pict>
      </w:r>
    </w:p>
    <w:p w:rsidR="002456D3" w:rsidRDefault="00243EE8" w:rsidP="002456D3">
      <w:pPr>
        <w:pStyle w:val="Paragraphedeliste"/>
        <w:tabs>
          <w:tab w:val="right" w:pos="162"/>
        </w:tabs>
        <w:bidi/>
        <w:spacing w:after="0" w:line="240" w:lineRule="auto"/>
        <w:ind w:left="-18"/>
        <w:jc w:val="both"/>
        <w:rPr>
          <w:rFonts w:asciiTheme="majorBidi" w:hAnsiTheme="majorBidi" w:cstheme="majorBidi"/>
          <w:b/>
          <w:bCs/>
          <w:sz w:val="24"/>
          <w:szCs w:val="24"/>
          <w:shd w:val="pct15" w:color="auto" w:fill="FFFFFF"/>
          <w:rtl/>
          <w:lang w:bidi="ar-DZ"/>
        </w:rPr>
      </w:pPr>
      <w:r>
        <w:rPr>
          <w:rFonts w:asciiTheme="majorBidi" w:hAnsiTheme="majorBidi" w:cstheme="majorBidi"/>
          <w:b/>
          <w:bCs/>
          <w:noProof/>
          <w:sz w:val="24"/>
          <w:szCs w:val="24"/>
          <w:rtl/>
        </w:rPr>
        <w:pict>
          <v:shape id="_x0000_s1282" type="#_x0000_t202" style="position:absolute;left:0;text-align:left;margin-left:297.4pt;margin-top:1.55pt;width:124.1pt;height:23.85pt;z-index:251883520" strokecolor="white [3212]">
            <v:textbox style="mso-next-textbox:#_x0000_s1282">
              <w:txbxContent>
                <w:p w:rsidR="00C107E1" w:rsidRPr="00486245" w:rsidRDefault="00C107E1" w:rsidP="00924DC1">
                  <w:pPr>
                    <w:spacing w:after="0" w:line="240" w:lineRule="auto"/>
                    <w:rPr>
                      <w:rFonts w:asciiTheme="majorBidi" w:hAnsiTheme="majorBidi" w:cstheme="majorBidi"/>
                      <w:b/>
                      <w:bCs/>
                      <w:sz w:val="24"/>
                      <w:szCs w:val="24"/>
                      <w:rtl/>
                      <w:lang w:bidi="ar-DZ"/>
                    </w:rPr>
                  </w:pPr>
                  <w:r w:rsidRPr="00486245">
                    <w:rPr>
                      <w:rFonts w:asciiTheme="majorBidi" w:hAnsiTheme="majorBidi" w:cstheme="majorBidi"/>
                      <w:b/>
                      <w:bCs/>
                      <w:sz w:val="24"/>
                      <w:szCs w:val="24"/>
                      <w:lang w:val="en-US"/>
                    </w:rPr>
                    <w:t xml:space="preserve">EBIT= 16, </w:t>
                  </w:r>
                  <w:r w:rsidRPr="00486245">
                    <w:rPr>
                      <w:rFonts w:asciiTheme="majorBidi" w:hAnsiTheme="majorBidi" w:cstheme="majorBidi"/>
                      <w:b/>
                      <w:bCs/>
                      <w:sz w:val="24"/>
                      <w:szCs w:val="24"/>
                    </w:rPr>
                    <w:t>R</w:t>
                  </w:r>
                  <w:r w:rsidRPr="00486245">
                    <w:rPr>
                      <w:rFonts w:asciiTheme="majorBidi" w:hAnsiTheme="majorBidi" w:cstheme="majorBidi"/>
                      <w:b/>
                      <w:bCs/>
                      <w:sz w:val="24"/>
                      <w:szCs w:val="24"/>
                      <w:vertAlign w:val="subscript"/>
                    </w:rPr>
                    <w:t>e</w:t>
                  </w:r>
                  <w:r w:rsidRPr="00486245">
                    <w:rPr>
                      <w:rFonts w:asciiTheme="majorBidi" w:hAnsiTheme="majorBidi" w:cstheme="majorBidi"/>
                      <w:b/>
                      <w:bCs/>
                      <w:sz w:val="24"/>
                      <w:szCs w:val="24"/>
                    </w:rPr>
                    <w:t>= 16%</w:t>
                  </w:r>
                </w:p>
              </w:txbxContent>
            </v:textbox>
          </v:shape>
        </w:pict>
      </w:r>
    </w:p>
    <w:p w:rsidR="002456D3" w:rsidRDefault="00243EE8" w:rsidP="002456D3">
      <w:pPr>
        <w:pStyle w:val="Paragraphedeliste"/>
        <w:tabs>
          <w:tab w:val="right" w:pos="162"/>
        </w:tabs>
        <w:bidi/>
        <w:spacing w:after="0" w:line="240" w:lineRule="auto"/>
        <w:ind w:left="-18"/>
        <w:jc w:val="both"/>
        <w:rPr>
          <w:rFonts w:asciiTheme="majorBidi" w:hAnsiTheme="majorBidi" w:cstheme="majorBidi"/>
          <w:b/>
          <w:bCs/>
          <w:sz w:val="24"/>
          <w:szCs w:val="24"/>
          <w:shd w:val="pct15" w:color="auto" w:fill="FFFFFF"/>
          <w:rtl/>
          <w:lang w:bidi="ar-DZ"/>
        </w:rPr>
      </w:pPr>
      <w:r>
        <w:rPr>
          <w:rFonts w:asciiTheme="majorBidi" w:hAnsiTheme="majorBidi" w:cstheme="majorBidi"/>
          <w:b/>
          <w:bCs/>
          <w:noProof/>
          <w:sz w:val="24"/>
          <w:szCs w:val="24"/>
          <w:rtl/>
        </w:rPr>
        <w:pict>
          <v:shape id="_x0000_s1287" type="#_x0000_t202" style="position:absolute;left:0;text-align:left;margin-left:62.6pt;margin-top:11.6pt;width:74.6pt;height:34.5pt;z-index:251888640" strokecolor="white [3212]">
            <v:textbox>
              <w:txbxContent>
                <w:p w:rsidR="00C107E1" w:rsidRDefault="00C107E1" w:rsidP="00D85081">
                  <w:pPr>
                    <w:bidi/>
                    <w:spacing w:after="0" w:line="240" w:lineRule="auto"/>
                    <w:rPr>
                      <w:rFonts w:asciiTheme="majorBidi" w:hAnsiTheme="majorBidi" w:cstheme="majorBidi"/>
                      <w:b/>
                      <w:bCs/>
                      <w:sz w:val="24"/>
                      <w:szCs w:val="24"/>
                      <w:lang w:val="en-US"/>
                    </w:rPr>
                  </w:pPr>
                  <w:r w:rsidRPr="00486245">
                    <w:rPr>
                      <w:rFonts w:asciiTheme="majorBidi" w:hAnsiTheme="majorBidi" w:cstheme="majorBidi"/>
                      <w:b/>
                      <w:bCs/>
                      <w:sz w:val="24"/>
                      <w:szCs w:val="24"/>
                      <w:lang w:val="en-US"/>
                    </w:rPr>
                    <w:t>9.6%</w:t>
                  </w:r>
                </w:p>
                <w:p w:rsidR="00C107E1" w:rsidRPr="00D85081" w:rsidRDefault="00C107E1" w:rsidP="00D85081">
                  <w:pPr>
                    <w:tabs>
                      <w:tab w:val="right" w:pos="538"/>
                    </w:tabs>
                    <w:bidi/>
                    <w:spacing w:after="0" w:line="240" w:lineRule="auto"/>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96 دج/ السهم</w:t>
                  </w:r>
                </w:p>
              </w:txbxContent>
            </v:textbox>
          </v:shape>
        </w:pict>
      </w:r>
      <w:r>
        <w:rPr>
          <w:rFonts w:asciiTheme="majorBidi" w:hAnsiTheme="majorBidi" w:cstheme="majorBidi"/>
          <w:b/>
          <w:bCs/>
          <w:noProof/>
          <w:sz w:val="24"/>
          <w:szCs w:val="24"/>
          <w:rtl/>
        </w:rPr>
        <w:pict>
          <v:shape id="_x0000_s1280" type="#_x0000_t32" style="position:absolute;left:0;text-align:left;margin-left:143pt;margin-top:3.2pt;width:147.85pt;height:25.3pt;flip:y;z-index:251881472" o:connectortype="straight"/>
        </w:pict>
      </w:r>
    </w:p>
    <w:p w:rsidR="002456D3" w:rsidRDefault="00243EE8" w:rsidP="002456D3">
      <w:pPr>
        <w:pStyle w:val="Paragraphedeliste"/>
        <w:tabs>
          <w:tab w:val="right" w:pos="162"/>
        </w:tabs>
        <w:bidi/>
        <w:spacing w:after="0" w:line="240" w:lineRule="auto"/>
        <w:ind w:left="-18"/>
        <w:jc w:val="both"/>
        <w:rPr>
          <w:rFonts w:asciiTheme="majorBidi" w:hAnsiTheme="majorBidi" w:cstheme="majorBidi"/>
          <w:b/>
          <w:bCs/>
          <w:sz w:val="24"/>
          <w:szCs w:val="24"/>
          <w:shd w:val="pct15" w:color="auto" w:fill="FFFFFF"/>
          <w:rtl/>
          <w:lang w:bidi="ar-DZ"/>
        </w:rPr>
      </w:pPr>
      <w:r>
        <w:rPr>
          <w:rFonts w:asciiTheme="majorBidi" w:hAnsiTheme="majorBidi" w:cstheme="majorBidi"/>
          <w:b/>
          <w:bCs/>
          <w:noProof/>
          <w:sz w:val="24"/>
          <w:szCs w:val="24"/>
          <w:rtl/>
        </w:rPr>
        <w:pict>
          <v:shape id="_x0000_s1283" type="#_x0000_t202" style="position:absolute;left:0;text-align:left;margin-left:297.45pt;margin-top:2.25pt;width:124.05pt;height:19.15pt;z-index:251884544" strokecolor="white [3212]">
            <v:textbox>
              <w:txbxContent>
                <w:p w:rsidR="00C107E1" w:rsidRPr="00486245" w:rsidRDefault="00C107E1" w:rsidP="00486245">
                  <w:pPr>
                    <w:spacing w:after="0" w:line="240" w:lineRule="auto"/>
                    <w:rPr>
                      <w:rFonts w:asciiTheme="majorBidi" w:hAnsiTheme="majorBidi" w:cstheme="majorBidi"/>
                      <w:b/>
                      <w:bCs/>
                      <w:sz w:val="24"/>
                      <w:szCs w:val="24"/>
                      <w:lang w:val="en-US"/>
                    </w:rPr>
                  </w:pPr>
                  <w:r w:rsidRPr="00486245">
                    <w:rPr>
                      <w:rFonts w:asciiTheme="majorBidi" w:hAnsiTheme="majorBidi" w:cstheme="majorBidi"/>
                      <w:b/>
                      <w:bCs/>
                      <w:sz w:val="24"/>
                      <w:szCs w:val="24"/>
                      <w:lang w:val="en-US"/>
                    </w:rPr>
                    <w:t>EBIT= 12, R</w:t>
                  </w:r>
                  <w:r w:rsidRPr="00486245">
                    <w:rPr>
                      <w:rFonts w:asciiTheme="majorBidi" w:hAnsiTheme="majorBidi" w:cstheme="majorBidi"/>
                      <w:b/>
                      <w:bCs/>
                      <w:sz w:val="24"/>
                      <w:szCs w:val="24"/>
                      <w:vertAlign w:val="subscript"/>
                      <w:lang w:val="en-US"/>
                    </w:rPr>
                    <w:t>e</w:t>
                  </w:r>
                  <w:r w:rsidRPr="00486245">
                    <w:rPr>
                      <w:rFonts w:asciiTheme="majorBidi" w:hAnsiTheme="majorBidi" w:cstheme="majorBidi"/>
                      <w:b/>
                      <w:bCs/>
                      <w:sz w:val="24"/>
                      <w:szCs w:val="24"/>
                      <w:lang w:val="en-US"/>
                    </w:rPr>
                    <w:t>= 12%</w:t>
                  </w:r>
                </w:p>
              </w:txbxContent>
            </v:textbox>
          </v:shape>
        </w:pict>
      </w:r>
    </w:p>
    <w:p w:rsidR="002456D3" w:rsidRDefault="00243EE8" w:rsidP="002456D3">
      <w:pPr>
        <w:pStyle w:val="Paragraphedeliste"/>
        <w:tabs>
          <w:tab w:val="right" w:pos="162"/>
        </w:tabs>
        <w:bidi/>
        <w:spacing w:after="0" w:line="240" w:lineRule="auto"/>
        <w:ind w:left="-18"/>
        <w:jc w:val="both"/>
        <w:rPr>
          <w:rFonts w:asciiTheme="majorBidi" w:hAnsiTheme="majorBidi" w:cstheme="majorBidi"/>
          <w:b/>
          <w:bCs/>
          <w:sz w:val="24"/>
          <w:szCs w:val="24"/>
          <w:shd w:val="pct15" w:color="auto" w:fill="FFFFFF"/>
          <w:rtl/>
          <w:lang w:bidi="ar-DZ"/>
        </w:rPr>
      </w:pPr>
      <w:r>
        <w:rPr>
          <w:rFonts w:asciiTheme="majorBidi" w:hAnsiTheme="majorBidi" w:cstheme="majorBidi"/>
          <w:b/>
          <w:bCs/>
          <w:noProof/>
          <w:sz w:val="24"/>
          <w:szCs w:val="24"/>
          <w:rtl/>
        </w:rPr>
        <w:pict>
          <v:shape id="_x0000_s1279" type="#_x0000_t32" style="position:absolute;left:0;text-align:left;margin-left:143.9pt;margin-top:.9pt;width:147.85pt;height:0;z-index:251880448" o:connectortype="straight"/>
        </w:pict>
      </w:r>
      <w:r>
        <w:rPr>
          <w:rFonts w:asciiTheme="majorBidi" w:hAnsiTheme="majorBidi" w:cstheme="majorBidi"/>
          <w:b/>
          <w:bCs/>
          <w:noProof/>
          <w:sz w:val="24"/>
          <w:szCs w:val="24"/>
          <w:rtl/>
        </w:rPr>
        <w:pict>
          <v:shape id="_x0000_s1281" type="#_x0000_t32" style="position:absolute;left:0;text-align:left;margin-left:143pt;margin-top:1.65pt;width:147.85pt;height:30.6pt;z-index:251882496" o:connectortype="straight"/>
        </w:pict>
      </w:r>
    </w:p>
    <w:p w:rsidR="002456D3" w:rsidRDefault="00243EE8" w:rsidP="002456D3">
      <w:pPr>
        <w:pStyle w:val="Paragraphedeliste"/>
        <w:tabs>
          <w:tab w:val="right" w:pos="162"/>
        </w:tabs>
        <w:bidi/>
        <w:spacing w:after="0" w:line="240" w:lineRule="auto"/>
        <w:ind w:left="-18"/>
        <w:jc w:val="both"/>
        <w:rPr>
          <w:rFonts w:asciiTheme="majorBidi" w:hAnsiTheme="majorBidi" w:cstheme="majorBidi"/>
          <w:b/>
          <w:bCs/>
          <w:sz w:val="24"/>
          <w:szCs w:val="24"/>
          <w:shd w:val="pct15" w:color="auto" w:fill="FFFFFF"/>
          <w:rtl/>
          <w:lang w:bidi="ar-DZ"/>
        </w:rPr>
      </w:pPr>
      <w:r>
        <w:rPr>
          <w:rFonts w:asciiTheme="majorBidi" w:hAnsiTheme="majorBidi" w:cstheme="majorBidi"/>
          <w:b/>
          <w:bCs/>
          <w:noProof/>
          <w:sz w:val="24"/>
          <w:szCs w:val="24"/>
          <w:rtl/>
        </w:rPr>
        <w:pict>
          <v:shape id="_x0000_s1284" type="#_x0000_t202" style="position:absolute;left:0;text-align:left;margin-left:291.75pt;margin-top:4.55pt;width:119.5pt;height:19.15pt;z-index:251885568" strokecolor="white [3212]">
            <v:textbox style="mso-next-textbox:#_x0000_s1284">
              <w:txbxContent>
                <w:p w:rsidR="00C107E1" w:rsidRPr="00486245" w:rsidRDefault="00C107E1" w:rsidP="00486245">
                  <w:pPr>
                    <w:spacing w:after="0" w:line="240" w:lineRule="auto"/>
                    <w:rPr>
                      <w:rFonts w:asciiTheme="majorBidi" w:hAnsiTheme="majorBidi" w:cstheme="majorBidi"/>
                      <w:b/>
                      <w:bCs/>
                      <w:sz w:val="24"/>
                      <w:szCs w:val="24"/>
                      <w:lang w:val="en-US"/>
                    </w:rPr>
                  </w:pPr>
                  <w:r w:rsidRPr="00486245">
                    <w:rPr>
                      <w:rFonts w:asciiTheme="majorBidi" w:hAnsiTheme="majorBidi" w:cstheme="majorBidi"/>
                      <w:b/>
                      <w:bCs/>
                      <w:sz w:val="24"/>
                      <w:szCs w:val="24"/>
                      <w:lang w:val="en-US"/>
                    </w:rPr>
                    <w:t>EBIT= 10, R</w:t>
                  </w:r>
                  <w:r w:rsidRPr="00486245">
                    <w:rPr>
                      <w:rFonts w:asciiTheme="majorBidi" w:hAnsiTheme="majorBidi" w:cstheme="majorBidi"/>
                      <w:b/>
                      <w:bCs/>
                      <w:sz w:val="24"/>
                      <w:szCs w:val="24"/>
                      <w:vertAlign w:val="subscript"/>
                      <w:lang w:val="en-US"/>
                    </w:rPr>
                    <w:t>e</w:t>
                  </w:r>
                  <w:r w:rsidRPr="00486245">
                    <w:rPr>
                      <w:rFonts w:asciiTheme="majorBidi" w:hAnsiTheme="majorBidi" w:cstheme="majorBidi"/>
                      <w:b/>
                      <w:bCs/>
                      <w:sz w:val="24"/>
                      <w:szCs w:val="24"/>
                      <w:lang w:val="en-US"/>
                    </w:rPr>
                    <w:t>= 10%</w:t>
                  </w:r>
                </w:p>
              </w:txbxContent>
            </v:textbox>
          </v:shape>
        </w:pict>
      </w:r>
    </w:p>
    <w:p w:rsidR="002456D3" w:rsidRDefault="002456D3" w:rsidP="002456D3">
      <w:pPr>
        <w:pStyle w:val="Paragraphedeliste"/>
        <w:tabs>
          <w:tab w:val="right" w:pos="162"/>
        </w:tabs>
        <w:bidi/>
        <w:spacing w:after="0" w:line="240" w:lineRule="auto"/>
        <w:ind w:left="-18"/>
        <w:jc w:val="both"/>
        <w:rPr>
          <w:rFonts w:asciiTheme="majorBidi" w:hAnsiTheme="majorBidi" w:cstheme="majorBidi"/>
          <w:b/>
          <w:bCs/>
          <w:sz w:val="24"/>
          <w:szCs w:val="24"/>
          <w:shd w:val="pct15" w:color="auto" w:fill="FFFFFF"/>
          <w:rtl/>
          <w:lang w:bidi="ar-DZ"/>
        </w:rPr>
      </w:pPr>
    </w:p>
    <w:p w:rsidR="002456D3" w:rsidRPr="002456D3" w:rsidRDefault="00243EE8" w:rsidP="002456D3">
      <w:pPr>
        <w:pStyle w:val="Paragraphedeliste"/>
        <w:tabs>
          <w:tab w:val="right" w:pos="162"/>
        </w:tabs>
        <w:bidi/>
        <w:spacing w:after="0" w:line="240" w:lineRule="auto"/>
        <w:ind w:left="-18"/>
        <w:jc w:val="both"/>
        <w:rPr>
          <w:rFonts w:asciiTheme="majorBidi" w:hAnsiTheme="majorBidi" w:cstheme="majorBidi"/>
          <w:b/>
          <w:bCs/>
          <w:sz w:val="24"/>
          <w:szCs w:val="24"/>
          <w:shd w:val="pct15" w:color="auto" w:fill="FFFFFF"/>
          <w:rtl/>
          <w:lang w:bidi="ar-DZ"/>
        </w:rPr>
      </w:pPr>
      <w:r>
        <w:rPr>
          <w:rFonts w:asciiTheme="majorBidi" w:hAnsiTheme="majorBidi" w:cstheme="majorBidi"/>
          <w:b/>
          <w:bCs/>
          <w:noProof/>
          <w:sz w:val="24"/>
          <w:szCs w:val="24"/>
          <w:rtl/>
        </w:rPr>
        <w:pict>
          <v:shape id="_x0000_s1278" type="#_x0000_t32" style="position:absolute;left:0;text-align:left;margin-left:143pt;margin-top:2.2pt;width:178.5pt;height:0;z-index:251879424" o:connectortype="straight">
            <v:stroke endarrow="block"/>
          </v:shape>
        </w:pict>
      </w:r>
      <w:r>
        <w:rPr>
          <w:rFonts w:asciiTheme="majorBidi" w:hAnsiTheme="majorBidi" w:cstheme="majorBidi"/>
          <w:b/>
          <w:bCs/>
          <w:noProof/>
          <w:sz w:val="24"/>
          <w:szCs w:val="24"/>
          <w:rtl/>
        </w:rPr>
        <w:pict>
          <v:shape id="_x0000_s1285" type="#_x0000_t202" style="position:absolute;left:0;text-align:left;margin-left:218pt;margin-top:5.2pt;width:120.85pt;height:23pt;z-index:251886592" strokecolor="white [3212]">
            <v:textbox>
              <w:txbxContent>
                <w:p w:rsidR="00C107E1" w:rsidRPr="00924DC1" w:rsidRDefault="00C107E1" w:rsidP="00924DC1">
                  <w:pPr>
                    <w:bidi/>
                    <w:jc w:val="both"/>
                    <w:rPr>
                      <w:rFonts w:asciiTheme="majorBidi" w:hAnsiTheme="majorBidi" w:cstheme="majorBidi"/>
                      <w:b/>
                      <w:bCs/>
                      <w:lang w:val="en-US" w:bidi="ar-DZ"/>
                    </w:rPr>
                  </w:pPr>
                  <w:r>
                    <w:rPr>
                      <w:rFonts w:asciiTheme="majorBidi" w:hAnsiTheme="majorBidi" w:cstheme="majorBidi" w:hint="cs"/>
                      <w:b/>
                      <w:bCs/>
                      <w:rtl/>
                      <w:lang w:val="en-US" w:bidi="ar-DZ"/>
                    </w:rPr>
                    <w:t xml:space="preserve">رفع مالي </w:t>
                  </w:r>
                  <w:r>
                    <w:rPr>
                      <w:rFonts w:asciiTheme="majorBidi" w:hAnsiTheme="majorBidi" w:cstheme="majorBidi"/>
                      <w:b/>
                      <w:bCs/>
                      <w:lang w:val="en-US" w:bidi="ar-DZ"/>
                    </w:rPr>
                    <w:t>Lf= D/(CP+D)</w:t>
                  </w:r>
                </w:p>
              </w:txbxContent>
            </v:textbox>
          </v:shape>
        </w:pict>
      </w:r>
    </w:p>
    <w:p w:rsidR="00D85081" w:rsidRDefault="00D85081" w:rsidP="00B8262D">
      <w:pPr>
        <w:tabs>
          <w:tab w:val="right" w:pos="162"/>
        </w:tabs>
        <w:bidi/>
        <w:spacing w:after="0" w:line="240" w:lineRule="auto"/>
        <w:ind w:left="-18"/>
        <w:jc w:val="both"/>
        <w:rPr>
          <w:rFonts w:asciiTheme="majorBidi" w:hAnsiTheme="majorBidi" w:cstheme="majorBidi"/>
          <w:b/>
          <w:bCs/>
          <w:sz w:val="28"/>
          <w:szCs w:val="28"/>
          <w:shd w:val="pct15" w:color="auto" w:fill="FFFFFF"/>
          <w:rtl/>
          <w:lang w:bidi="ar-DZ"/>
        </w:rPr>
      </w:pPr>
    </w:p>
    <w:p w:rsidR="008C5FD4" w:rsidRPr="005447A9" w:rsidRDefault="008C5FD4" w:rsidP="005447A9">
      <w:pPr>
        <w:pStyle w:val="Paragraphedeliste"/>
        <w:numPr>
          <w:ilvl w:val="0"/>
          <w:numId w:val="14"/>
        </w:numPr>
        <w:tabs>
          <w:tab w:val="right" w:pos="162"/>
        </w:tabs>
        <w:bidi/>
        <w:spacing w:after="0" w:line="240" w:lineRule="auto"/>
        <w:ind w:left="-18" w:firstLine="0"/>
        <w:jc w:val="both"/>
        <w:rPr>
          <w:rFonts w:asciiTheme="majorBidi" w:hAnsiTheme="majorBidi" w:cstheme="majorBidi"/>
          <w:b/>
          <w:bCs/>
          <w:sz w:val="24"/>
          <w:szCs w:val="24"/>
          <w:rtl/>
          <w:lang w:bidi="ar-DZ"/>
        </w:rPr>
      </w:pPr>
      <w:r w:rsidRPr="005447A9">
        <w:rPr>
          <w:rFonts w:asciiTheme="majorBidi" w:hAnsiTheme="majorBidi" w:cstheme="majorBidi"/>
          <w:b/>
          <w:bCs/>
          <w:sz w:val="24"/>
          <w:szCs w:val="24"/>
          <w:rtl/>
          <w:lang w:bidi="ar-DZ"/>
        </w:rPr>
        <w:t>تتقاطع المنحنيات الثلاث في نقطة واحدة على محور التراتيب</w:t>
      </w:r>
      <w:r w:rsidRPr="005447A9">
        <w:rPr>
          <w:rFonts w:asciiTheme="majorBidi" w:hAnsiTheme="majorBidi" w:cstheme="majorBidi"/>
          <w:b/>
          <w:bCs/>
          <w:sz w:val="24"/>
          <w:szCs w:val="24"/>
          <w:lang w:bidi="ar-DZ"/>
        </w:rPr>
        <w:t xml:space="preserve"> </w:t>
      </w:r>
      <w:r w:rsidRPr="005447A9">
        <w:rPr>
          <w:rFonts w:asciiTheme="majorBidi" w:hAnsiTheme="majorBidi" w:cstheme="majorBidi" w:hint="cs"/>
          <w:b/>
          <w:bCs/>
          <w:sz w:val="24"/>
          <w:szCs w:val="24"/>
          <w:rtl/>
          <w:lang w:bidi="ar-DZ"/>
        </w:rPr>
        <w:t>عند مردودية مالية 9.6</w:t>
      </w:r>
      <w:r w:rsidRPr="005447A9">
        <w:rPr>
          <w:rFonts w:asciiTheme="majorBidi" w:hAnsiTheme="majorBidi" w:cstheme="majorBidi"/>
          <w:b/>
          <w:bCs/>
          <w:sz w:val="24"/>
          <w:szCs w:val="24"/>
          <w:rtl/>
          <w:lang w:bidi="ar-DZ"/>
        </w:rPr>
        <w:t>%</w:t>
      </w:r>
      <w:r w:rsidRPr="005447A9">
        <w:rPr>
          <w:rFonts w:asciiTheme="majorBidi" w:hAnsiTheme="majorBidi" w:cstheme="majorBidi" w:hint="cs"/>
          <w:b/>
          <w:bCs/>
          <w:sz w:val="24"/>
          <w:szCs w:val="24"/>
          <w:rtl/>
          <w:lang w:bidi="ar-DZ"/>
        </w:rPr>
        <w:t>، وهي نقطة عدم الاهتمام، حيث تكون نتيجة الاستغلال 12 مليون دج، والمردودية الاقتصادية تساوي معدل الفائدة 12</w:t>
      </w:r>
      <w:r w:rsidRPr="005447A9">
        <w:rPr>
          <w:rFonts w:asciiTheme="majorBidi" w:hAnsiTheme="majorBidi" w:cstheme="majorBidi"/>
          <w:b/>
          <w:bCs/>
          <w:sz w:val="24"/>
          <w:szCs w:val="24"/>
          <w:rtl/>
          <w:lang w:bidi="ar-DZ"/>
        </w:rPr>
        <w:t>%</w:t>
      </w:r>
      <w:r w:rsidRPr="005447A9">
        <w:rPr>
          <w:rFonts w:asciiTheme="majorBidi" w:hAnsiTheme="majorBidi" w:cstheme="majorBidi" w:hint="cs"/>
          <w:b/>
          <w:bCs/>
          <w:sz w:val="24"/>
          <w:szCs w:val="24"/>
          <w:rtl/>
          <w:lang w:bidi="ar-DZ"/>
        </w:rPr>
        <w:t>، وهنا لا يؤثر الهيل المالي على المردودية المالية (المنحنى أفقي ذو ميل معدوم).</w:t>
      </w:r>
    </w:p>
    <w:p w:rsidR="00D85081" w:rsidRPr="005447A9" w:rsidRDefault="00D85081" w:rsidP="005447A9">
      <w:pPr>
        <w:pStyle w:val="Paragraphedeliste"/>
        <w:numPr>
          <w:ilvl w:val="0"/>
          <w:numId w:val="14"/>
        </w:numPr>
        <w:tabs>
          <w:tab w:val="right" w:pos="162"/>
        </w:tabs>
        <w:bidi/>
        <w:spacing w:after="0" w:line="240" w:lineRule="auto"/>
        <w:ind w:left="-18" w:firstLine="0"/>
        <w:jc w:val="both"/>
        <w:rPr>
          <w:rFonts w:asciiTheme="majorBidi" w:hAnsiTheme="majorBidi" w:cstheme="majorBidi"/>
          <w:b/>
          <w:bCs/>
          <w:sz w:val="24"/>
          <w:szCs w:val="24"/>
          <w:rtl/>
          <w:lang w:bidi="ar-DZ"/>
        </w:rPr>
      </w:pPr>
      <w:r w:rsidRPr="005447A9">
        <w:rPr>
          <w:rFonts w:asciiTheme="majorBidi" w:hAnsiTheme="majorBidi" w:cstheme="majorBidi" w:hint="cs"/>
          <w:b/>
          <w:bCs/>
          <w:sz w:val="24"/>
          <w:szCs w:val="24"/>
          <w:rtl/>
          <w:lang w:bidi="ar-DZ"/>
        </w:rPr>
        <w:t>عندما تكون نتيجة الاستغلال</w:t>
      </w:r>
      <w:r w:rsidR="008C5FD4" w:rsidRPr="005447A9">
        <w:rPr>
          <w:rFonts w:asciiTheme="majorBidi" w:hAnsiTheme="majorBidi" w:cstheme="majorBidi" w:hint="cs"/>
          <w:b/>
          <w:bCs/>
          <w:sz w:val="24"/>
          <w:szCs w:val="24"/>
          <w:rtl/>
          <w:lang w:bidi="ar-DZ"/>
        </w:rPr>
        <w:t xml:space="preserve"> أكبر من</w:t>
      </w:r>
      <w:r w:rsidRPr="005447A9">
        <w:rPr>
          <w:rFonts w:asciiTheme="majorBidi" w:hAnsiTheme="majorBidi" w:cstheme="majorBidi" w:hint="cs"/>
          <w:b/>
          <w:bCs/>
          <w:sz w:val="24"/>
          <w:szCs w:val="24"/>
          <w:rtl/>
          <w:lang w:bidi="ar-DZ"/>
        </w:rPr>
        <w:t xml:space="preserve"> </w:t>
      </w:r>
      <w:r w:rsidR="008C5FD4" w:rsidRPr="005447A9">
        <w:rPr>
          <w:rFonts w:asciiTheme="majorBidi" w:hAnsiTheme="majorBidi" w:cstheme="majorBidi" w:hint="cs"/>
          <w:b/>
          <w:bCs/>
          <w:sz w:val="24"/>
          <w:szCs w:val="24"/>
          <w:rtl/>
          <w:lang w:bidi="ar-DZ"/>
        </w:rPr>
        <w:t xml:space="preserve">12 </w:t>
      </w:r>
      <w:r w:rsidRPr="005447A9">
        <w:rPr>
          <w:rFonts w:asciiTheme="majorBidi" w:hAnsiTheme="majorBidi" w:cstheme="majorBidi" w:hint="cs"/>
          <w:b/>
          <w:bCs/>
          <w:sz w:val="24"/>
          <w:szCs w:val="24"/>
          <w:rtl/>
          <w:lang w:bidi="ar-DZ"/>
        </w:rPr>
        <w:t>مليون</w:t>
      </w:r>
      <w:r w:rsidR="008C5FD4" w:rsidRPr="005447A9">
        <w:rPr>
          <w:rFonts w:asciiTheme="majorBidi" w:hAnsiTheme="majorBidi" w:cstheme="majorBidi" w:hint="cs"/>
          <w:b/>
          <w:bCs/>
          <w:sz w:val="24"/>
          <w:szCs w:val="24"/>
          <w:rtl/>
          <w:lang w:bidi="ar-DZ"/>
        </w:rPr>
        <w:t xml:space="preserve"> دج،</w:t>
      </w:r>
      <w:r w:rsidRPr="005447A9">
        <w:rPr>
          <w:rFonts w:asciiTheme="majorBidi" w:hAnsiTheme="majorBidi" w:cstheme="majorBidi" w:hint="cs"/>
          <w:b/>
          <w:bCs/>
          <w:sz w:val="24"/>
          <w:szCs w:val="24"/>
          <w:rtl/>
          <w:lang w:bidi="ar-DZ"/>
        </w:rPr>
        <w:t xml:space="preserve"> تكون هناك علاقة طردية بين الرفع المالي والمردودية المالي</w:t>
      </w:r>
      <w:r w:rsidR="008C5FD4" w:rsidRPr="005447A9">
        <w:rPr>
          <w:rFonts w:asciiTheme="majorBidi" w:hAnsiTheme="majorBidi" w:cstheme="majorBidi" w:hint="cs"/>
          <w:b/>
          <w:bCs/>
          <w:sz w:val="24"/>
          <w:szCs w:val="24"/>
          <w:rtl/>
          <w:lang w:bidi="ar-DZ"/>
        </w:rPr>
        <w:t>ة، وبالتالي فمنحنى المردودية المالية صاعد ('كما في حالة نتيجة استغلال 16 مليون دج.</w:t>
      </w:r>
    </w:p>
    <w:p w:rsidR="008C5FD4" w:rsidRPr="005447A9" w:rsidRDefault="008C5FD4" w:rsidP="005447A9">
      <w:pPr>
        <w:pStyle w:val="Paragraphedeliste"/>
        <w:numPr>
          <w:ilvl w:val="0"/>
          <w:numId w:val="14"/>
        </w:numPr>
        <w:tabs>
          <w:tab w:val="right" w:pos="162"/>
        </w:tabs>
        <w:bidi/>
        <w:spacing w:after="0" w:line="240" w:lineRule="auto"/>
        <w:ind w:left="-18" w:firstLine="0"/>
        <w:jc w:val="both"/>
        <w:rPr>
          <w:rFonts w:asciiTheme="majorBidi" w:hAnsiTheme="majorBidi" w:cstheme="majorBidi"/>
          <w:b/>
          <w:bCs/>
          <w:sz w:val="24"/>
          <w:szCs w:val="24"/>
          <w:rtl/>
          <w:lang w:bidi="ar-DZ"/>
        </w:rPr>
      </w:pPr>
      <w:r w:rsidRPr="005447A9">
        <w:rPr>
          <w:rFonts w:asciiTheme="majorBidi" w:hAnsiTheme="majorBidi" w:cstheme="majorBidi" w:hint="cs"/>
          <w:b/>
          <w:bCs/>
          <w:sz w:val="24"/>
          <w:szCs w:val="24"/>
          <w:rtl/>
          <w:lang w:bidi="ar-DZ"/>
        </w:rPr>
        <w:t>عندما تكون نتيجة الاستغلال أصغر من 12 مليون دج، تكون هناك علاقة عكسية بين الرفع المالي والمردودية المالية، وبالتالي فمنحنى المردودية المالية نازل (كما في حالة نتيجة استغلال 10 مليون دج).</w:t>
      </w:r>
    </w:p>
    <w:p w:rsidR="006F2922" w:rsidRPr="00B8262D" w:rsidRDefault="00B92938" w:rsidP="00D85081">
      <w:pPr>
        <w:tabs>
          <w:tab w:val="right" w:pos="162"/>
        </w:tabs>
        <w:bidi/>
        <w:spacing w:after="0" w:line="240" w:lineRule="auto"/>
        <w:ind w:left="-18"/>
        <w:jc w:val="both"/>
        <w:rPr>
          <w:rFonts w:asciiTheme="majorBidi" w:hAnsiTheme="majorBidi" w:cstheme="majorBidi"/>
          <w:b/>
          <w:bCs/>
          <w:sz w:val="28"/>
          <w:szCs w:val="28"/>
          <w:shd w:val="pct15" w:color="auto" w:fill="FFFFFF"/>
          <w:rtl/>
          <w:lang w:bidi="ar-DZ"/>
        </w:rPr>
      </w:pPr>
      <w:r>
        <w:rPr>
          <w:rFonts w:asciiTheme="majorBidi" w:hAnsiTheme="majorBidi" w:cstheme="majorBidi" w:hint="cs"/>
          <w:b/>
          <w:bCs/>
          <w:sz w:val="28"/>
          <w:szCs w:val="28"/>
          <w:shd w:val="pct15" w:color="auto" w:fill="FFFFFF"/>
          <w:rtl/>
          <w:lang w:bidi="ar-DZ"/>
        </w:rPr>
        <w:t xml:space="preserve">رابعا. </w:t>
      </w:r>
      <w:r w:rsidR="00B8262D" w:rsidRPr="00B8262D">
        <w:rPr>
          <w:rFonts w:asciiTheme="majorBidi" w:hAnsiTheme="majorBidi" w:cstheme="majorBidi" w:hint="cs"/>
          <w:b/>
          <w:bCs/>
          <w:sz w:val="28"/>
          <w:szCs w:val="28"/>
          <w:shd w:val="pct15" w:color="auto" w:fill="FFFFFF"/>
          <w:rtl/>
          <w:lang w:bidi="ar-DZ"/>
        </w:rPr>
        <w:t>نقطة التعادل التمويلي</w:t>
      </w:r>
      <w:r w:rsidR="00B8262D">
        <w:rPr>
          <w:rFonts w:asciiTheme="majorBidi" w:hAnsiTheme="majorBidi" w:cstheme="majorBidi" w:hint="cs"/>
          <w:b/>
          <w:bCs/>
          <w:sz w:val="28"/>
          <w:szCs w:val="28"/>
          <w:shd w:val="pct15" w:color="auto" w:fill="FFFFFF"/>
          <w:rtl/>
          <w:lang w:bidi="ar-DZ"/>
        </w:rPr>
        <w:t xml:space="preserve"> (نقطة عدم الاهتمام)</w:t>
      </w:r>
      <w:r w:rsidR="00B8262D" w:rsidRPr="00B8262D">
        <w:rPr>
          <w:rFonts w:asciiTheme="majorBidi" w:hAnsiTheme="majorBidi" w:cstheme="majorBidi" w:hint="cs"/>
          <w:b/>
          <w:bCs/>
          <w:sz w:val="28"/>
          <w:szCs w:val="28"/>
          <w:shd w:val="pct15" w:color="auto" w:fill="FFFFFF"/>
          <w:rtl/>
          <w:lang w:bidi="ar-DZ"/>
        </w:rPr>
        <w:t xml:space="preserve">: </w:t>
      </w:r>
    </w:p>
    <w:p w:rsidR="006F2922" w:rsidRDefault="00C30FA8" w:rsidP="00C30FA8">
      <w:pPr>
        <w:bidi/>
        <w:spacing w:after="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Pr="00B8262D">
        <w:rPr>
          <w:rFonts w:asciiTheme="majorBidi" w:hAnsiTheme="majorBidi" w:cstheme="majorBidi" w:hint="cs"/>
          <w:b/>
          <w:bCs/>
          <w:sz w:val="24"/>
          <w:szCs w:val="24"/>
          <w:rtl/>
          <w:lang w:bidi="ar-DZ"/>
        </w:rPr>
        <w:t>نقطة عدم الاهتمام</w:t>
      </w:r>
      <w:r>
        <w:rPr>
          <w:rFonts w:asciiTheme="majorBidi" w:hAnsiTheme="majorBidi" w:cstheme="majorBidi" w:hint="cs"/>
          <w:b/>
          <w:bCs/>
          <w:sz w:val="24"/>
          <w:szCs w:val="24"/>
          <w:rtl/>
          <w:lang w:bidi="ar-DZ"/>
        </w:rPr>
        <w:t xml:space="preserve"> </w:t>
      </w:r>
      <w:r w:rsidR="00B8262D" w:rsidRPr="00B8262D">
        <w:rPr>
          <w:rFonts w:asciiTheme="majorBidi" w:hAnsiTheme="majorBidi" w:cstheme="majorBidi" w:hint="cs"/>
          <w:b/>
          <w:bCs/>
          <w:sz w:val="24"/>
          <w:szCs w:val="24"/>
          <w:rtl/>
          <w:lang w:bidi="ar-DZ"/>
        </w:rPr>
        <w:t>هي مستوى المبيعات (رقم الأعمال) الذي يحقق نفس المردودية المالية ونفس عائد السهم بغض النظر عن طريقة التمويل بالاستدانة أو بحقوق الملكية (إصدار أسهم).</w:t>
      </w:r>
    </w:p>
    <w:p w:rsidR="00F927BD" w:rsidRDefault="00F927BD" w:rsidP="00F927BD">
      <w:pPr>
        <w:bidi/>
        <w:spacing w:after="0"/>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وتحسب </w:t>
      </w:r>
      <w:r w:rsidRPr="00B8262D">
        <w:rPr>
          <w:rFonts w:asciiTheme="majorBidi" w:hAnsiTheme="majorBidi" w:cstheme="majorBidi" w:hint="cs"/>
          <w:b/>
          <w:bCs/>
          <w:sz w:val="24"/>
          <w:szCs w:val="24"/>
          <w:rtl/>
          <w:lang w:bidi="ar-DZ"/>
        </w:rPr>
        <w:t>نقطة عدم الاهتمام</w:t>
      </w:r>
      <w:r>
        <w:rPr>
          <w:rFonts w:asciiTheme="majorBidi" w:hAnsiTheme="majorBidi" w:cstheme="majorBidi" w:hint="cs"/>
          <w:b/>
          <w:bCs/>
          <w:sz w:val="24"/>
          <w:szCs w:val="24"/>
          <w:rtl/>
          <w:lang w:bidi="ar-DZ"/>
        </w:rPr>
        <w:t xml:space="preserve"> بطريقتين هما:</w:t>
      </w:r>
    </w:p>
    <w:p w:rsidR="00F927BD" w:rsidRDefault="00243EE8" w:rsidP="00F927BD">
      <w:pPr>
        <w:tabs>
          <w:tab w:val="left" w:pos="7473"/>
        </w:tabs>
        <w:bidi/>
        <w:spacing w:after="0"/>
        <w:jc w:val="both"/>
        <w:rPr>
          <w:rFonts w:asciiTheme="majorBidi" w:hAnsiTheme="majorBidi" w:cstheme="majorBidi"/>
          <w:b/>
          <w:bCs/>
          <w:sz w:val="24"/>
          <w:szCs w:val="24"/>
          <w:rtl/>
          <w:lang w:bidi="ar-DZ"/>
        </w:rPr>
      </w:pPr>
      <w:r>
        <w:rPr>
          <w:rFonts w:asciiTheme="majorBidi" w:hAnsiTheme="majorBidi" w:cstheme="majorBidi"/>
          <w:b/>
          <w:bCs/>
          <w:noProof/>
          <w:sz w:val="24"/>
          <w:szCs w:val="24"/>
          <w:rtl/>
        </w:rPr>
        <w:pict>
          <v:shape id="_x0000_s1374" type="#_x0000_t13" style="position:absolute;left:0;text-align:left;margin-left:62.6pt;margin-top:5.8pt;width:7.35pt;height:7.15pt;z-index:251971584" fillcolor="#5a5a5a [2109]"/>
        </w:pict>
      </w:r>
      <w:r w:rsidR="00F927BD">
        <w:rPr>
          <w:rFonts w:asciiTheme="majorBidi" w:hAnsiTheme="majorBidi" w:cstheme="majorBidi" w:hint="cs"/>
          <w:b/>
          <w:bCs/>
          <w:sz w:val="24"/>
          <w:szCs w:val="24"/>
          <w:rtl/>
          <w:lang w:bidi="ar-DZ"/>
        </w:rPr>
        <w:t>مردودية اقتصادية= سعر الفائدة، ونستخرج من العلاقة نتيجة الاستغلال</w:t>
      </w:r>
      <w:r w:rsidR="00F927BD">
        <w:rPr>
          <w:rFonts w:asciiTheme="majorBidi" w:hAnsiTheme="majorBidi" w:cstheme="majorBidi"/>
          <w:b/>
          <w:bCs/>
          <w:sz w:val="24"/>
          <w:szCs w:val="24"/>
          <w:lang w:bidi="ar-DZ"/>
        </w:rPr>
        <w:t xml:space="preserve">     </w:t>
      </w:r>
      <w:r w:rsidR="00F927BD">
        <w:rPr>
          <w:rFonts w:asciiTheme="majorBidi" w:hAnsiTheme="majorBidi" w:cstheme="majorBidi"/>
          <w:b/>
          <w:bCs/>
          <w:sz w:val="24"/>
          <w:szCs w:val="24"/>
          <w:lang w:bidi="ar-DZ"/>
        </w:rPr>
        <w:tab/>
        <w:t>Re= i        EBIT/ (CP+D)= i</w:t>
      </w:r>
    </w:p>
    <w:p w:rsidR="00F927BD" w:rsidRPr="00F927BD" w:rsidRDefault="00F927BD" w:rsidP="00F927BD">
      <w:pPr>
        <w:bidi/>
        <w:spacing w:after="0"/>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 xml:space="preserve">عائد السهم في التمويل بالأسهم= عائد السهم في المويل بديون      </w:t>
      </w:r>
      <w:r>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bidi="ar-DZ"/>
        </w:rPr>
        <w:t>EP</w:t>
      </w:r>
      <w:r w:rsidRPr="00F927BD">
        <w:rPr>
          <w:rFonts w:asciiTheme="majorBidi" w:hAnsiTheme="majorBidi" w:cstheme="majorBidi"/>
          <w:b/>
          <w:bCs/>
          <w:sz w:val="24"/>
          <w:szCs w:val="24"/>
          <w:vertAlign w:val="subscript"/>
          <w:lang w:bidi="ar-DZ"/>
        </w:rPr>
        <w:t>S</w:t>
      </w:r>
      <w:r>
        <w:rPr>
          <w:rFonts w:asciiTheme="majorBidi" w:hAnsiTheme="majorBidi" w:cstheme="majorBidi"/>
          <w:b/>
          <w:bCs/>
          <w:sz w:val="24"/>
          <w:szCs w:val="24"/>
          <w:lang w:bidi="ar-DZ"/>
        </w:rPr>
        <w:t>= EP</w:t>
      </w:r>
      <w:r w:rsidRPr="00F927BD">
        <w:rPr>
          <w:rFonts w:asciiTheme="majorBidi" w:hAnsiTheme="majorBidi" w:cstheme="majorBidi"/>
          <w:b/>
          <w:bCs/>
          <w:sz w:val="24"/>
          <w:szCs w:val="24"/>
          <w:vertAlign w:val="subscript"/>
          <w:lang w:bidi="ar-DZ"/>
        </w:rPr>
        <w:t>D</w:t>
      </w:r>
    </w:p>
    <w:p w:rsidR="002456D3" w:rsidRDefault="00512824" w:rsidP="002456D3">
      <w:pPr>
        <w:bidi/>
        <w:spacing w:after="0"/>
        <w:jc w:val="both"/>
        <w:rPr>
          <w:rFonts w:ascii="Simplified Arabic" w:hAnsi="Simplified Arabic" w:cs="Simplified Arabic"/>
          <w:b/>
          <w:bCs/>
          <w:sz w:val="24"/>
          <w:szCs w:val="24"/>
          <w:rtl/>
          <w:lang w:bidi="ar-DZ"/>
        </w:rPr>
      </w:pPr>
      <w:r w:rsidRPr="0091380A">
        <w:rPr>
          <w:rFonts w:ascii="Simplified Arabic" w:hAnsi="Simplified Arabic" w:cs="Simplified Arabic"/>
          <w:b/>
          <w:bCs/>
          <w:sz w:val="28"/>
          <w:szCs w:val="28"/>
          <w:highlight w:val="lightGray"/>
          <w:rtl/>
          <w:lang w:bidi="ar-DZ"/>
        </w:rPr>
        <w:t>مث</w:t>
      </w:r>
      <w:r w:rsidRPr="0091380A">
        <w:rPr>
          <w:rFonts w:ascii="Simplified Arabic" w:hAnsi="Simplified Arabic" w:cs="Simplified Arabic" w:hint="cs"/>
          <w:b/>
          <w:bCs/>
          <w:sz w:val="28"/>
          <w:szCs w:val="28"/>
          <w:highlight w:val="lightGray"/>
          <w:rtl/>
          <w:lang w:bidi="ar-DZ"/>
        </w:rPr>
        <w:t>ــــــــــــــــ</w:t>
      </w:r>
      <w:r w:rsidRPr="0091380A">
        <w:rPr>
          <w:rFonts w:ascii="Simplified Arabic" w:hAnsi="Simplified Arabic" w:cs="Simplified Arabic"/>
          <w:b/>
          <w:bCs/>
          <w:sz w:val="28"/>
          <w:szCs w:val="28"/>
          <w:highlight w:val="lightGray"/>
          <w:rtl/>
          <w:lang w:bidi="ar-DZ"/>
        </w:rPr>
        <w:t>ال:</w:t>
      </w:r>
      <w:r w:rsidRPr="0091380A">
        <w:rPr>
          <w:rFonts w:ascii="Simplified Arabic" w:hAnsi="Simplified Arabic" w:cs="Simplified Arabic"/>
          <w:b/>
          <w:bCs/>
          <w:sz w:val="28"/>
          <w:szCs w:val="28"/>
          <w:rtl/>
          <w:lang w:bidi="ar-DZ"/>
        </w:rPr>
        <w:t xml:space="preserve"> </w:t>
      </w:r>
      <w:r w:rsidRPr="00BD08F2">
        <w:rPr>
          <w:rFonts w:ascii="Simplified Arabic" w:hAnsi="Simplified Arabic" w:cs="Simplified Arabic"/>
          <w:b/>
          <w:bCs/>
          <w:sz w:val="24"/>
          <w:szCs w:val="24"/>
          <w:rtl/>
          <w:lang w:bidi="ar-DZ"/>
        </w:rPr>
        <w:t>الميزانية الإفتتاحية لمؤسسة صناعات غذائية لعام 2012:</w:t>
      </w:r>
    </w:p>
    <w:tbl>
      <w:tblPr>
        <w:tblStyle w:val="Grilledutableau"/>
        <w:bidiVisual/>
        <w:tblW w:w="0" w:type="auto"/>
        <w:tblInd w:w="2430" w:type="dxa"/>
        <w:tblLook w:val="04A0"/>
      </w:tblPr>
      <w:tblGrid>
        <w:gridCol w:w="1800"/>
        <w:gridCol w:w="1230"/>
        <w:gridCol w:w="1470"/>
        <w:gridCol w:w="1260"/>
      </w:tblGrid>
      <w:tr w:rsidR="002456D3" w:rsidRPr="002456D3" w:rsidTr="002456D3">
        <w:tc>
          <w:tcPr>
            <w:tcW w:w="1800" w:type="dxa"/>
          </w:tcPr>
          <w:p w:rsidR="002456D3" w:rsidRPr="002456D3" w:rsidRDefault="002456D3" w:rsidP="002456D3">
            <w:pPr>
              <w:bidi/>
              <w:jc w:val="both"/>
              <w:rPr>
                <w:rFonts w:ascii="Simplified Arabic" w:hAnsi="Simplified Arabic" w:cs="Simplified Arabic"/>
                <w:b/>
                <w:bCs/>
                <w:sz w:val="24"/>
                <w:szCs w:val="24"/>
                <w:rtl/>
                <w:lang w:bidi="ar-DZ"/>
              </w:rPr>
            </w:pPr>
            <w:r w:rsidRPr="002456D3">
              <w:rPr>
                <w:rFonts w:ascii="Simplified Arabic" w:hAnsi="Simplified Arabic" w:cs="Simplified Arabic" w:hint="cs"/>
                <w:b/>
                <w:bCs/>
                <w:sz w:val="24"/>
                <w:szCs w:val="24"/>
                <w:rtl/>
                <w:lang w:bidi="ar-DZ"/>
              </w:rPr>
              <w:t>الأصول</w:t>
            </w:r>
          </w:p>
        </w:tc>
        <w:tc>
          <w:tcPr>
            <w:tcW w:w="1230" w:type="dxa"/>
          </w:tcPr>
          <w:p w:rsidR="002456D3" w:rsidRP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المبالغ</w:t>
            </w:r>
          </w:p>
        </w:tc>
        <w:tc>
          <w:tcPr>
            <w:tcW w:w="1470" w:type="dxa"/>
          </w:tcPr>
          <w:p w:rsidR="002456D3" w:rsidRP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الخصوم</w:t>
            </w:r>
          </w:p>
        </w:tc>
        <w:tc>
          <w:tcPr>
            <w:tcW w:w="1260" w:type="dxa"/>
          </w:tcPr>
          <w:p w:rsidR="002456D3" w:rsidRP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المبالغ</w:t>
            </w:r>
          </w:p>
        </w:tc>
      </w:tr>
      <w:tr w:rsidR="002456D3" w:rsidRPr="002456D3" w:rsidTr="002456D3">
        <w:tc>
          <w:tcPr>
            <w:tcW w:w="1800" w:type="dxa"/>
          </w:tcPr>
          <w:p w:rsid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تثبيتات</w:t>
            </w:r>
          </w:p>
          <w:p w:rsid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مخزونات</w:t>
            </w:r>
          </w:p>
          <w:p w:rsidR="002456D3" w:rsidRP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نقدية</w:t>
            </w:r>
          </w:p>
        </w:tc>
        <w:tc>
          <w:tcPr>
            <w:tcW w:w="1230" w:type="dxa"/>
          </w:tcPr>
          <w:p w:rsid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1000000</w:t>
            </w:r>
          </w:p>
          <w:p w:rsid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400000</w:t>
            </w:r>
          </w:p>
          <w:p w:rsidR="002456D3" w:rsidRP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600000</w:t>
            </w:r>
          </w:p>
        </w:tc>
        <w:tc>
          <w:tcPr>
            <w:tcW w:w="1470" w:type="dxa"/>
          </w:tcPr>
          <w:p w:rsid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أموال خاصة</w:t>
            </w:r>
          </w:p>
          <w:p w:rsidR="002456D3" w:rsidRP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ديون</w:t>
            </w:r>
          </w:p>
        </w:tc>
        <w:tc>
          <w:tcPr>
            <w:tcW w:w="1260" w:type="dxa"/>
          </w:tcPr>
          <w:p w:rsid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w:t>
            </w:r>
          </w:p>
          <w:p w:rsidR="002456D3" w:rsidRP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w:t>
            </w:r>
          </w:p>
        </w:tc>
      </w:tr>
      <w:tr w:rsidR="002456D3" w:rsidRPr="002456D3" w:rsidTr="002456D3">
        <w:tc>
          <w:tcPr>
            <w:tcW w:w="1800" w:type="dxa"/>
          </w:tcPr>
          <w:p w:rsidR="002456D3" w:rsidRP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المجموع</w:t>
            </w:r>
          </w:p>
        </w:tc>
        <w:tc>
          <w:tcPr>
            <w:tcW w:w="1230" w:type="dxa"/>
          </w:tcPr>
          <w:p w:rsidR="002456D3" w:rsidRP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2000000</w:t>
            </w:r>
          </w:p>
        </w:tc>
        <w:tc>
          <w:tcPr>
            <w:tcW w:w="1470" w:type="dxa"/>
          </w:tcPr>
          <w:p w:rsidR="002456D3" w:rsidRP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المجموع</w:t>
            </w:r>
          </w:p>
        </w:tc>
        <w:tc>
          <w:tcPr>
            <w:tcW w:w="1260" w:type="dxa"/>
          </w:tcPr>
          <w:p w:rsidR="002456D3" w:rsidRPr="002456D3" w:rsidRDefault="002456D3" w:rsidP="002456D3">
            <w:pPr>
              <w:bidi/>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2000000</w:t>
            </w:r>
          </w:p>
        </w:tc>
      </w:tr>
    </w:tbl>
    <w:p w:rsidR="00512824" w:rsidRPr="00685A06" w:rsidRDefault="00512824" w:rsidP="00512824">
      <w:pPr>
        <w:bidi/>
        <w:spacing w:after="0" w:line="240" w:lineRule="auto"/>
        <w:ind w:right="-567"/>
        <w:jc w:val="both"/>
        <w:rPr>
          <w:rFonts w:ascii="Simplified Arabic" w:hAnsi="Simplified Arabic" w:cs="Simplified Arabic"/>
          <w:b/>
          <w:bCs/>
          <w:sz w:val="24"/>
          <w:szCs w:val="24"/>
        </w:rPr>
      </w:pPr>
      <w:r w:rsidRPr="00685A06">
        <w:rPr>
          <w:rFonts w:ascii="Simplified Arabic" w:hAnsi="Simplified Arabic" w:cs="Simplified Arabic"/>
          <w:b/>
          <w:bCs/>
          <w:sz w:val="24"/>
          <w:szCs w:val="24"/>
          <w:rtl/>
          <w:lang w:bidi="ar-DZ"/>
        </w:rPr>
        <w:t>التكاليف الثابتة 600.000</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b/>
          <w:bCs/>
          <w:sz w:val="24"/>
          <w:szCs w:val="24"/>
          <w:rtl/>
          <w:lang w:bidi="ar-DZ"/>
        </w:rPr>
        <w:t>دج</w:t>
      </w:r>
      <w:r w:rsidR="00CB4AE8">
        <w:rPr>
          <w:rFonts w:ascii="Simplified Arabic" w:hAnsi="Simplified Arabic" w:cs="Simplified Arabic" w:hint="cs"/>
          <w:b/>
          <w:bCs/>
          <w:sz w:val="24"/>
          <w:szCs w:val="24"/>
          <w:rtl/>
          <w:lang w:bidi="ar-DZ"/>
        </w:rPr>
        <w:t>،</w:t>
      </w:r>
      <w:r w:rsidRPr="00685A06">
        <w:rPr>
          <w:rFonts w:ascii="Simplified Arabic" w:hAnsi="Simplified Arabic" w:cs="Simplified Arabic"/>
          <w:b/>
          <w:bCs/>
          <w:sz w:val="24"/>
          <w:szCs w:val="24"/>
          <w:rtl/>
          <w:lang w:bidi="ar-DZ"/>
        </w:rPr>
        <w:t xml:space="preserve"> و</w:t>
      </w:r>
      <w:r w:rsidR="00CB4AE8">
        <w:rPr>
          <w:rFonts w:ascii="Simplified Arabic" w:hAnsi="Simplified Arabic" w:cs="Simplified Arabic" w:hint="cs"/>
          <w:b/>
          <w:bCs/>
          <w:sz w:val="24"/>
          <w:szCs w:val="24"/>
          <w:rtl/>
          <w:lang w:bidi="ar-DZ"/>
        </w:rPr>
        <w:t xml:space="preserve">التكاليف </w:t>
      </w:r>
      <w:r w:rsidRPr="00685A06">
        <w:rPr>
          <w:rFonts w:ascii="Simplified Arabic" w:hAnsi="Simplified Arabic" w:cs="Simplified Arabic"/>
          <w:b/>
          <w:bCs/>
          <w:sz w:val="24"/>
          <w:szCs w:val="24"/>
          <w:rtl/>
          <w:lang w:bidi="ar-DZ"/>
        </w:rPr>
        <w:t>المتغيرة 20% من رقم الأعمال، سعر الفائدة 8% و</w:t>
      </w:r>
      <w:r w:rsidR="00CB4AE8">
        <w:rPr>
          <w:rFonts w:ascii="Simplified Arabic" w:hAnsi="Simplified Arabic" w:cs="Simplified Arabic" w:hint="cs"/>
          <w:b/>
          <w:bCs/>
          <w:sz w:val="24"/>
          <w:szCs w:val="24"/>
          <w:rtl/>
          <w:lang w:bidi="ar-DZ"/>
        </w:rPr>
        <w:t xml:space="preserve">معدل </w:t>
      </w:r>
      <w:r w:rsidRPr="00685A06">
        <w:rPr>
          <w:rFonts w:ascii="Simplified Arabic" w:hAnsi="Simplified Arabic" w:cs="Simplified Arabic"/>
          <w:b/>
          <w:bCs/>
          <w:sz w:val="24"/>
          <w:szCs w:val="24"/>
          <w:rtl/>
          <w:lang w:bidi="ar-DZ"/>
        </w:rPr>
        <w:t>الضريبة</w:t>
      </w:r>
      <w:r w:rsidR="00CB4AE8">
        <w:rPr>
          <w:rFonts w:ascii="Simplified Arabic" w:hAnsi="Simplified Arabic" w:cs="Simplified Arabic" w:hint="cs"/>
          <w:b/>
          <w:bCs/>
          <w:sz w:val="24"/>
          <w:szCs w:val="24"/>
          <w:rtl/>
          <w:lang w:bidi="ar-DZ"/>
        </w:rPr>
        <w:t xml:space="preserve"> على الأرباح </w:t>
      </w:r>
      <w:r w:rsidRPr="00685A06">
        <w:rPr>
          <w:rFonts w:ascii="Simplified Arabic" w:hAnsi="Simplified Arabic" w:cs="Simplified Arabic"/>
          <w:b/>
          <w:bCs/>
          <w:sz w:val="24"/>
          <w:szCs w:val="24"/>
          <w:rtl/>
          <w:lang w:bidi="ar-DZ"/>
        </w:rPr>
        <w:t xml:space="preserve"> 50%</w:t>
      </w:r>
      <w:r>
        <w:rPr>
          <w:rFonts w:ascii="Simplified Arabic" w:hAnsi="Simplified Arabic" w:cs="Simplified Arabic" w:hint="cs"/>
          <w:b/>
          <w:bCs/>
          <w:sz w:val="24"/>
          <w:szCs w:val="24"/>
          <w:rtl/>
          <w:lang w:bidi="ar-DZ"/>
        </w:rPr>
        <w:t>.</w:t>
      </w:r>
    </w:p>
    <w:p w:rsidR="00512824" w:rsidRPr="00685A06" w:rsidRDefault="00512824" w:rsidP="00512824">
      <w:pPr>
        <w:bidi/>
        <w:spacing w:after="0"/>
        <w:ind w:right="-567"/>
        <w:jc w:val="both"/>
        <w:rPr>
          <w:rFonts w:ascii="Simplified Arabic" w:hAnsi="Simplified Arabic" w:cs="Simplified Arabic"/>
          <w:b/>
          <w:bCs/>
          <w:sz w:val="24"/>
          <w:szCs w:val="24"/>
        </w:rPr>
      </w:pPr>
      <w:r w:rsidRPr="00685A06">
        <w:rPr>
          <w:rFonts w:ascii="Simplified Arabic" w:hAnsi="Simplified Arabic" w:cs="Simplified Arabic"/>
          <w:b/>
          <w:bCs/>
          <w:sz w:val="24"/>
          <w:szCs w:val="24"/>
          <w:rtl/>
          <w:lang w:bidi="ar-DZ"/>
        </w:rPr>
        <w:t xml:space="preserve">أمام المؤسسة خياران: 1- تمويل كامل الاحتياجات عن طريق إصدار أسهم </w:t>
      </w:r>
      <w:r>
        <w:rPr>
          <w:rFonts w:ascii="Simplified Arabic" w:hAnsi="Simplified Arabic" w:cs="Simplified Arabic" w:hint="cs"/>
          <w:b/>
          <w:bCs/>
          <w:sz w:val="24"/>
          <w:szCs w:val="24"/>
          <w:rtl/>
          <w:lang w:bidi="ar-DZ"/>
        </w:rPr>
        <w:t xml:space="preserve">عادية، حيث </w:t>
      </w:r>
      <w:r w:rsidRPr="00685A06">
        <w:rPr>
          <w:rFonts w:ascii="Simplified Arabic" w:hAnsi="Simplified Arabic" w:cs="Simplified Arabic"/>
          <w:b/>
          <w:bCs/>
          <w:sz w:val="24"/>
          <w:szCs w:val="24"/>
          <w:rtl/>
          <w:lang w:bidi="ar-DZ"/>
        </w:rPr>
        <w:t>قيمة السهم 2000 دج.</w:t>
      </w:r>
    </w:p>
    <w:p w:rsidR="00512824" w:rsidRPr="00685A06" w:rsidRDefault="00512824" w:rsidP="00512824">
      <w:pPr>
        <w:bidi/>
        <w:spacing w:after="0"/>
        <w:ind w:left="1844" w:right="-567"/>
        <w:jc w:val="both"/>
        <w:rPr>
          <w:rFonts w:ascii="Simplified Arabic" w:hAnsi="Simplified Arabic" w:cs="Simplified Arabic"/>
          <w:b/>
          <w:bCs/>
          <w:sz w:val="24"/>
          <w:szCs w:val="24"/>
        </w:rPr>
      </w:pPr>
      <w:r w:rsidRPr="00685A06">
        <w:rPr>
          <w:rFonts w:ascii="Simplified Arabic" w:hAnsi="Simplified Arabic" w:cs="Simplified Arabic"/>
          <w:b/>
          <w:bCs/>
          <w:sz w:val="24"/>
          <w:szCs w:val="24"/>
          <w:rtl/>
          <w:lang w:bidi="ar-DZ"/>
        </w:rPr>
        <w:lastRenderedPageBreak/>
        <w:t xml:space="preserve">2- تمويل 50% من الاحتياجات عن طريق قرض بنكي والباقي </w:t>
      </w:r>
      <w:r>
        <w:rPr>
          <w:rFonts w:ascii="Simplified Arabic" w:hAnsi="Simplified Arabic" w:cs="Simplified Arabic"/>
          <w:b/>
          <w:bCs/>
          <w:sz w:val="24"/>
          <w:szCs w:val="24"/>
          <w:rtl/>
          <w:lang w:bidi="ar-DZ"/>
        </w:rPr>
        <w:t xml:space="preserve">عن طريق </w:t>
      </w:r>
      <w:r w:rsidRPr="00685A06">
        <w:rPr>
          <w:rFonts w:ascii="Simplified Arabic" w:hAnsi="Simplified Arabic" w:cs="Simplified Arabic"/>
          <w:b/>
          <w:bCs/>
          <w:sz w:val="24"/>
          <w:szCs w:val="24"/>
          <w:rtl/>
          <w:lang w:bidi="ar-DZ"/>
        </w:rPr>
        <w:t>إصدار</w:t>
      </w:r>
      <w:r>
        <w:rPr>
          <w:rFonts w:ascii="Simplified Arabic" w:hAnsi="Simplified Arabic" w:cs="Simplified Arabic" w:hint="cs"/>
          <w:b/>
          <w:bCs/>
          <w:sz w:val="24"/>
          <w:szCs w:val="24"/>
          <w:rtl/>
          <w:lang w:bidi="ar-DZ"/>
        </w:rPr>
        <w:t xml:space="preserve"> أسهم عادية</w:t>
      </w:r>
    </w:p>
    <w:p w:rsidR="00512824" w:rsidRDefault="00512824" w:rsidP="00512824">
      <w:pPr>
        <w:bidi/>
        <w:spacing w:after="0" w:line="240" w:lineRule="auto"/>
        <w:jc w:val="both"/>
        <w:rPr>
          <w:rFonts w:ascii="Simplified Arabic" w:hAnsi="Simplified Arabic" w:cs="Simplified Arabic"/>
          <w:b/>
          <w:bCs/>
          <w:sz w:val="24"/>
          <w:szCs w:val="24"/>
          <w:rtl/>
          <w:lang w:bidi="ar-DZ"/>
        </w:rPr>
      </w:pPr>
      <w:r w:rsidRPr="003A4D97">
        <w:rPr>
          <w:rFonts w:ascii="Simplified Arabic" w:hAnsi="Simplified Arabic" w:cs="Simplified Arabic"/>
          <w:b/>
          <w:bCs/>
          <w:sz w:val="24"/>
          <w:szCs w:val="24"/>
          <w:u w:val="single"/>
          <w:rtl/>
          <w:lang w:bidi="ar-DZ"/>
        </w:rPr>
        <w:t>المطلوب :</w:t>
      </w:r>
      <w:r w:rsidRPr="00685A06">
        <w:rPr>
          <w:rFonts w:ascii="Simplified Arabic" w:hAnsi="Simplified Arabic" w:cs="Simplified Arabic"/>
          <w:b/>
          <w:bCs/>
          <w:sz w:val="24"/>
          <w:szCs w:val="24"/>
          <w:rtl/>
          <w:lang w:bidi="ar-DZ"/>
        </w:rPr>
        <w:t xml:space="preserve"> حساب نقطة التعادل التمويلي</w:t>
      </w:r>
    </w:p>
    <w:p w:rsidR="00396C4E" w:rsidRPr="0091380A" w:rsidRDefault="00243EE8" w:rsidP="00396C4E">
      <w:pPr>
        <w:tabs>
          <w:tab w:val="right" w:pos="-3888"/>
        </w:tabs>
        <w:bidi/>
        <w:spacing w:after="0" w:line="240" w:lineRule="auto"/>
        <w:rPr>
          <w:rFonts w:asciiTheme="majorBidi" w:hAnsiTheme="majorBidi" w:cstheme="majorBidi"/>
          <w:b/>
          <w:bCs/>
          <w:sz w:val="28"/>
          <w:szCs w:val="28"/>
          <w:shd w:val="pct15" w:color="auto" w:fill="FFFFFF"/>
          <w:rtl/>
          <w:lang w:bidi="ar-DZ"/>
        </w:rPr>
      </w:pPr>
      <w:r w:rsidRPr="00243EE8">
        <w:rPr>
          <w:rFonts w:ascii="Traditional Arabic" w:hAnsi="Traditional Arabic" w:cs="Traditional Arabic"/>
          <w:noProof/>
          <w:sz w:val="34"/>
          <w:szCs w:val="34"/>
          <w:shd w:val="pct15" w:color="auto" w:fill="FFFFFF"/>
          <w:rtl/>
        </w:rPr>
        <w:pict>
          <v:shape id="_x0000_s1267" type="#_x0000_t202" style="position:absolute;left:0;text-align:left;margin-left:177.15pt;margin-top:3.65pt;width:259.15pt;height:20.7pt;z-index:251869184" strokecolor="white [3212]">
            <v:textbox>
              <w:txbxContent>
                <w:p w:rsidR="00C107E1" w:rsidRPr="001643D7" w:rsidRDefault="00C107E1" w:rsidP="001643D7">
                  <w:pPr>
                    <w:spacing w:after="0" w:line="240" w:lineRule="auto"/>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E= 2000000;  N= 2000000/ 2000= 1000 </w:t>
                  </w:r>
                  <w:r>
                    <w:rPr>
                      <w:rFonts w:asciiTheme="majorBidi" w:hAnsiTheme="majorBidi" w:cstheme="majorBidi" w:hint="cs"/>
                      <w:b/>
                      <w:bCs/>
                      <w:sz w:val="24"/>
                      <w:szCs w:val="24"/>
                      <w:rtl/>
                      <w:lang w:val="en-US" w:bidi="ar-DZ"/>
                    </w:rPr>
                    <w:t>سهم عادي</w:t>
                  </w:r>
                </w:p>
              </w:txbxContent>
            </v:textbox>
          </v:shape>
        </w:pict>
      </w:r>
      <w:r w:rsidR="00512824" w:rsidRPr="0091380A">
        <w:rPr>
          <w:rFonts w:asciiTheme="majorBidi" w:hAnsiTheme="majorBidi" w:cstheme="majorBidi"/>
          <w:b/>
          <w:bCs/>
          <w:sz w:val="28"/>
          <w:szCs w:val="28"/>
          <w:shd w:val="pct15" w:color="auto" w:fill="FFFFFF"/>
          <w:rtl/>
          <w:lang w:bidi="ar-DZ"/>
        </w:rPr>
        <w:t xml:space="preserve">الحــــــــل: </w:t>
      </w:r>
      <w:r w:rsidR="00396C4E" w:rsidRPr="0091380A">
        <w:rPr>
          <w:rFonts w:asciiTheme="majorBidi" w:hAnsiTheme="majorBidi" w:cstheme="majorBidi"/>
          <w:b/>
          <w:bCs/>
          <w:sz w:val="28"/>
          <w:szCs w:val="28"/>
          <w:shd w:val="pct15" w:color="auto" w:fill="FFFFFF"/>
          <w:rtl/>
          <w:lang w:bidi="ar-DZ"/>
        </w:rPr>
        <w:tab/>
      </w:r>
    </w:p>
    <w:p w:rsidR="00512824" w:rsidRPr="00396C4E" w:rsidRDefault="00243EE8" w:rsidP="00396C4E">
      <w:pPr>
        <w:tabs>
          <w:tab w:val="right" w:pos="-3888"/>
        </w:tabs>
        <w:bidi/>
        <w:spacing w:after="0" w:line="240" w:lineRule="auto"/>
        <w:rPr>
          <w:rFonts w:asciiTheme="majorBidi" w:hAnsiTheme="majorBidi" w:cstheme="majorBidi"/>
          <w:b/>
          <w:bCs/>
          <w:sz w:val="24"/>
          <w:szCs w:val="24"/>
          <w:rtl/>
        </w:rPr>
      </w:pPr>
      <w:r w:rsidRPr="00243EE8">
        <w:rPr>
          <w:rFonts w:ascii="Traditional Arabic" w:hAnsi="Traditional Arabic" w:cs="Traditional Arabic"/>
          <w:noProof/>
          <w:sz w:val="32"/>
          <w:szCs w:val="32"/>
          <w:rtl/>
        </w:rPr>
        <w:pict>
          <v:shape id="_x0000_s1273" type="#_x0000_t32" style="position:absolute;left:0;text-align:left;margin-left:160pt;margin-top:10.55pt;width:16.8pt;height:10.75pt;z-index:251875328" o:connectortype="straight">
            <v:stroke endarrow="block"/>
          </v:shape>
        </w:pict>
      </w:r>
      <w:r w:rsidRPr="00243EE8">
        <w:rPr>
          <w:rFonts w:ascii="Traditional Arabic" w:hAnsi="Traditional Arabic" w:cs="Traditional Arabic"/>
          <w:noProof/>
          <w:sz w:val="32"/>
          <w:szCs w:val="32"/>
          <w:rtl/>
        </w:rPr>
        <w:pict>
          <v:shape id="_x0000_s1272" type="#_x0000_t32" style="position:absolute;left:0;text-align:left;margin-left:160.35pt;margin-top:-.2pt;width:16.8pt;height:9.95pt;flip:y;z-index:251874304" o:connectortype="straight">
            <v:stroke endarrow="block"/>
          </v:shape>
        </w:pict>
      </w:r>
      <w:r w:rsidRPr="00243EE8">
        <w:rPr>
          <w:rFonts w:ascii="Traditional Arabic" w:hAnsi="Traditional Arabic" w:cs="Traditional Arabic"/>
          <w:noProof/>
          <w:sz w:val="32"/>
          <w:szCs w:val="32"/>
          <w:rtl/>
        </w:rPr>
        <w:pict>
          <v:shape id="_x0000_s1266" type="#_x0000_t202" style="position:absolute;left:0;text-align:left;margin-left:1pt;margin-top:-.2pt;width:176.15pt;height:20.7pt;z-index:251868160" strokecolor="white [3212]">
            <v:textbox>
              <w:txbxContent>
                <w:p w:rsidR="00C107E1" w:rsidRPr="001643D7" w:rsidRDefault="00C107E1" w:rsidP="001643D7">
                  <w:pPr>
                    <w:spacing w:after="0" w:line="240" w:lineRule="auto"/>
                    <w:jc w:val="both"/>
                    <w:rPr>
                      <w:rFonts w:asciiTheme="majorBidi" w:hAnsiTheme="majorBidi" w:cstheme="majorBidi"/>
                      <w:b/>
                      <w:bCs/>
                      <w:sz w:val="24"/>
                      <w:szCs w:val="24"/>
                      <w:lang w:bidi="ar-DZ"/>
                    </w:rPr>
                  </w:pPr>
                  <w:r w:rsidRPr="001643D7">
                    <w:rPr>
                      <w:rFonts w:asciiTheme="majorBidi" w:hAnsiTheme="majorBidi" w:cstheme="majorBidi"/>
                      <w:b/>
                      <w:bCs/>
                      <w:sz w:val="24"/>
                      <w:szCs w:val="24"/>
                      <w:lang w:bidi="ar-DZ"/>
                    </w:rPr>
                    <w:t xml:space="preserve"> </w:t>
                  </w:r>
                  <w:r w:rsidRPr="001643D7">
                    <w:rPr>
                      <w:rFonts w:asciiTheme="majorBidi" w:hAnsiTheme="majorBidi" w:cstheme="majorBidi" w:hint="cs"/>
                      <w:b/>
                      <w:bCs/>
                      <w:sz w:val="24"/>
                      <w:szCs w:val="24"/>
                      <w:rtl/>
                      <w:lang w:bidi="ar-DZ"/>
                    </w:rPr>
                    <w:t xml:space="preserve"> </w:t>
                  </w:r>
                  <w:r w:rsidRPr="001643D7">
                    <w:rPr>
                      <w:rFonts w:asciiTheme="majorBidi" w:hAnsiTheme="majorBidi" w:cstheme="majorBidi"/>
                      <w:b/>
                      <w:bCs/>
                      <w:sz w:val="24"/>
                      <w:szCs w:val="24"/>
                      <w:lang w:val="en-US" w:bidi="ar-DZ"/>
                    </w:rPr>
                    <w:t>E</w:t>
                  </w:r>
                  <w:r>
                    <w:rPr>
                      <w:rFonts w:asciiTheme="majorBidi" w:hAnsiTheme="majorBidi" w:cstheme="majorBidi"/>
                      <w:b/>
                      <w:bCs/>
                      <w:sz w:val="24"/>
                      <w:szCs w:val="24"/>
                      <w:lang w:val="en-US" w:bidi="ar-DZ"/>
                    </w:rPr>
                    <w:t>+ D</w:t>
                  </w:r>
                  <w:r w:rsidRPr="001643D7">
                    <w:rPr>
                      <w:rFonts w:asciiTheme="majorBidi" w:hAnsiTheme="majorBidi" w:cstheme="majorBidi"/>
                      <w:b/>
                      <w:bCs/>
                      <w:sz w:val="24"/>
                      <w:szCs w:val="24"/>
                      <w:lang w:val="en-US" w:bidi="ar-DZ"/>
                    </w:rPr>
                    <w:t xml:space="preserve">= 2000000 </w:t>
                  </w:r>
                  <w:r w:rsidRPr="001643D7">
                    <w:rPr>
                      <w:rFonts w:asciiTheme="majorBidi" w:hAnsiTheme="majorBidi" w:cstheme="majorBidi" w:hint="cs"/>
                      <w:b/>
                      <w:bCs/>
                      <w:sz w:val="24"/>
                      <w:szCs w:val="24"/>
                      <w:rtl/>
                      <w:lang w:bidi="ar-DZ"/>
                    </w:rPr>
                    <w:t xml:space="preserve"> مجموع الخصوم</w:t>
                  </w:r>
                </w:p>
              </w:txbxContent>
            </v:textbox>
          </v:shape>
        </w:pict>
      </w:r>
      <w:r w:rsidRPr="00243EE8">
        <w:rPr>
          <w:rFonts w:ascii="Traditional Arabic" w:hAnsi="Traditional Arabic" w:cs="Traditional Arabic"/>
          <w:noProof/>
          <w:sz w:val="32"/>
          <w:szCs w:val="32"/>
          <w:rtl/>
        </w:rPr>
        <w:pict>
          <v:shape id="_x0000_s1268" type="#_x0000_t202" style="position:absolute;left:0;text-align:left;margin-left:177.15pt;margin-top:10.55pt;width:259.15pt;height:20.7pt;z-index:251870208" strokecolor="white [3212]">
            <v:textbox>
              <w:txbxContent>
                <w:p w:rsidR="00C107E1" w:rsidRPr="001643D7" w:rsidRDefault="00C107E1" w:rsidP="001643D7">
                  <w:pPr>
                    <w:spacing w:after="0" w:line="240" w:lineRule="auto"/>
                    <w:jc w:val="both"/>
                    <w:rPr>
                      <w:rFonts w:asciiTheme="majorBidi" w:hAnsiTheme="majorBidi" w:cstheme="majorBidi"/>
                      <w:b/>
                      <w:bCs/>
                      <w:sz w:val="24"/>
                      <w:szCs w:val="24"/>
                      <w:rtl/>
                      <w:lang w:bidi="ar-DZ"/>
                    </w:rPr>
                  </w:pPr>
                  <w:r>
                    <w:rPr>
                      <w:rFonts w:asciiTheme="majorBidi" w:hAnsiTheme="majorBidi" w:cstheme="majorBidi"/>
                      <w:b/>
                      <w:bCs/>
                      <w:sz w:val="24"/>
                      <w:szCs w:val="24"/>
                      <w:lang w:val="en-US" w:bidi="ar-DZ"/>
                    </w:rPr>
                    <w:t xml:space="preserve">D= 0;             D i= 0× 0.12= 0 </w:t>
                  </w:r>
                  <w:r>
                    <w:rPr>
                      <w:rFonts w:asciiTheme="majorBidi" w:hAnsiTheme="majorBidi" w:cstheme="majorBidi" w:hint="cs"/>
                      <w:b/>
                      <w:bCs/>
                      <w:sz w:val="24"/>
                      <w:szCs w:val="24"/>
                      <w:rtl/>
                      <w:lang w:bidi="ar-DZ"/>
                    </w:rPr>
                    <w:t xml:space="preserve">لا توجد فائدة </w:t>
                  </w:r>
                </w:p>
              </w:txbxContent>
            </v:textbox>
          </v:shape>
        </w:pict>
      </w:r>
      <w:r w:rsidR="00396C4E" w:rsidRPr="00396C4E">
        <w:rPr>
          <w:rFonts w:asciiTheme="majorBidi" w:hAnsiTheme="majorBidi" w:cstheme="majorBidi"/>
          <w:b/>
          <w:bCs/>
          <w:sz w:val="24"/>
          <w:szCs w:val="24"/>
          <w:rtl/>
          <w:lang w:bidi="ar-DZ"/>
        </w:rPr>
        <w:t>الهيكل المالي الأول:</w:t>
      </w:r>
    </w:p>
    <w:p w:rsidR="00512824" w:rsidRPr="003A4D97" w:rsidRDefault="00512824" w:rsidP="00396C4E">
      <w:pPr>
        <w:spacing w:after="0"/>
        <w:jc w:val="both"/>
        <w:rPr>
          <w:rFonts w:ascii="Traditional Arabic" w:hAnsi="Traditional Arabic" w:cs="Traditional Arabic"/>
          <w:sz w:val="32"/>
          <w:szCs w:val="32"/>
        </w:rPr>
      </w:pPr>
    </w:p>
    <w:p w:rsidR="002456D3" w:rsidRDefault="00243EE8" w:rsidP="001643D7">
      <w:pPr>
        <w:tabs>
          <w:tab w:val="right" w:pos="-3888"/>
        </w:tabs>
        <w:bidi/>
        <w:spacing w:after="0" w:line="240" w:lineRule="auto"/>
        <w:rPr>
          <w:rFonts w:asciiTheme="majorBidi" w:hAnsiTheme="majorBidi" w:cstheme="majorBidi"/>
          <w:b/>
          <w:bCs/>
          <w:sz w:val="24"/>
          <w:szCs w:val="24"/>
          <w:rtl/>
          <w:lang w:bidi="ar-DZ"/>
        </w:rPr>
      </w:pPr>
      <w:r w:rsidRPr="00243EE8">
        <w:rPr>
          <w:rFonts w:ascii="Traditional Arabic" w:hAnsi="Traditional Arabic" w:cs="Traditional Arabic"/>
          <w:noProof/>
          <w:sz w:val="32"/>
          <w:szCs w:val="32"/>
          <w:rtl/>
        </w:rPr>
        <w:pict>
          <v:shape id="_x0000_s1274" type="#_x0000_t32" style="position:absolute;left:0;text-align:left;margin-left:166.35pt;margin-top:10.85pt;width:17.15pt;height:12.25pt;flip:y;z-index:251876352" o:connectortype="straight">
            <v:stroke endarrow="block"/>
          </v:shape>
        </w:pict>
      </w:r>
      <w:r w:rsidRPr="00243EE8">
        <w:rPr>
          <w:rFonts w:ascii="Traditional Arabic" w:hAnsi="Traditional Arabic" w:cs="Traditional Arabic"/>
          <w:noProof/>
          <w:sz w:val="32"/>
          <w:szCs w:val="32"/>
          <w:rtl/>
        </w:rPr>
        <w:pict>
          <v:shape id="_x0000_s1269" type="#_x0000_t202" style="position:absolute;left:0;text-align:left;margin-left:-.35pt;margin-top:13.1pt;width:176.15pt;height:20.7pt;z-index:251871232" strokecolor="white [3212]">
            <v:textbox>
              <w:txbxContent>
                <w:p w:rsidR="00C107E1" w:rsidRPr="001643D7" w:rsidRDefault="00C107E1" w:rsidP="001643D7">
                  <w:pPr>
                    <w:spacing w:after="0" w:line="240" w:lineRule="auto"/>
                    <w:jc w:val="both"/>
                    <w:rPr>
                      <w:rFonts w:asciiTheme="majorBidi" w:hAnsiTheme="majorBidi" w:cstheme="majorBidi"/>
                      <w:b/>
                      <w:bCs/>
                      <w:sz w:val="24"/>
                      <w:szCs w:val="24"/>
                      <w:lang w:bidi="ar-DZ"/>
                    </w:rPr>
                  </w:pPr>
                  <w:r w:rsidRPr="001643D7">
                    <w:rPr>
                      <w:rFonts w:asciiTheme="majorBidi" w:hAnsiTheme="majorBidi" w:cstheme="majorBidi"/>
                      <w:b/>
                      <w:bCs/>
                      <w:sz w:val="24"/>
                      <w:szCs w:val="24"/>
                      <w:lang w:bidi="ar-DZ"/>
                    </w:rPr>
                    <w:t xml:space="preserve"> </w:t>
                  </w:r>
                  <w:r w:rsidRPr="001643D7">
                    <w:rPr>
                      <w:rFonts w:asciiTheme="majorBidi" w:hAnsiTheme="majorBidi" w:cstheme="majorBidi" w:hint="cs"/>
                      <w:b/>
                      <w:bCs/>
                      <w:sz w:val="24"/>
                      <w:szCs w:val="24"/>
                      <w:rtl/>
                      <w:lang w:bidi="ar-DZ"/>
                    </w:rPr>
                    <w:t xml:space="preserve"> </w:t>
                  </w:r>
                  <w:r w:rsidRPr="001643D7">
                    <w:rPr>
                      <w:rFonts w:asciiTheme="majorBidi" w:hAnsiTheme="majorBidi" w:cstheme="majorBidi"/>
                      <w:b/>
                      <w:bCs/>
                      <w:sz w:val="24"/>
                      <w:szCs w:val="24"/>
                      <w:lang w:val="en-US" w:bidi="ar-DZ"/>
                    </w:rPr>
                    <w:t>E</w:t>
                  </w:r>
                  <w:r>
                    <w:rPr>
                      <w:rFonts w:asciiTheme="majorBidi" w:hAnsiTheme="majorBidi" w:cstheme="majorBidi"/>
                      <w:b/>
                      <w:bCs/>
                      <w:sz w:val="24"/>
                      <w:szCs w:val="24"/>
                      <w:lang w:val="en-US" w:bidi="ar-DZ"/>
                    </w:rPr>
                    <w:t>+ D</w:t>
                  </w:r>
                  <w:r w:rsidRPr="001643D7">
                    <w:rPr>
                      <w:rFonts w:asciiTheme="majorBidi" w:hAnsiTheme="majorBidi" w:cstheme="majorBidi"/>
                      <w:b/>
                      <w:bCs/>
                      <w:sz w:val="24"/>
                      <w:szCs w:val="24"/>
                      <w:lang w:val="en-US" w:bidi="ar-DZ"/>
                    </w:rPr>
                    <w:t xml:space="preserve">= 2000000 </w:t>
                  </w:r>
                  <w:r w:rsidRPr="001643D7">
                    <w:rPr>
                      <w:rFonts w:asciiTheme="majorBidi" w:hAnsiTheme="majorBidi" w:cstheme="majorBidi" w:hint="cs"/>
                      <w:b/>
                      <w:bCs/>
                      <w:sz w:val="24"/>
                      <w:szCs w:val="24"/>
                      <w:rtl/>
                      <w:lang w:bidi="ar-DZ"/>
                    </w:rPr>
                    <w:t xml:space="preserve"> مجموع الخصوم</w:t>
                  </w:r>
                </w:p>
              </w:txbxContent>
            </v:textbox>
          </v:shape>
        </w:pict>
      </w:r>
      <w:r w:rsidRPr="00243EE8">
        <w:rPr>
          <w:rFonts w:ascii="Traditional Arabic" w:hAnsi="Traditional Arabic" w:cs="Traditional Arabic"/>
          <w:noProof/>
          <w:sz w:val="32"/>
          <w:szCs w:val="32"/>
          <w:rtl/>
        </w:rPr>
        <w:pict>
          <v:shape id="_x0000_s1270" type="#_x0000_t202" style="position:absolute;left:0;text-align:left;margin-left:183.5pt;margin-top:2.4pt;width:259.15pt;height:20.7pt;z-index:251872256" strokecolor="white [3212]">
            <v:textbox>
              <w:txbxContent>
                <w:p w:rsidR="00C107E1" w:rsidRPr="001643D7" w:rsidRDefault="00C107E1" w:rsidP="001643D7">
                  <w:pPr>
                    <w:spacing w:after="0" w:line="240" w:lineRule="auto"/>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E= </w:t>
                  </w:r>
                  <w:r>
                    <w:rPr>
                      <w:rFonts w:asciiTheme="majorBidi" w:hAnsiTheme="majorBidi" w:cstheme="majorBidi" w:hint="cs"/>
                      <w:b/>
                      <w:bCs/>
                      <w:sz w:val="24"/>
                      <w:szCs w:val="24"/>
                      <w:rtl/>
                      <w:lang w:val="en-US" w:bidi="ar-DZ"/>
                    </w:rPr>
                    <w:t>1000000</w:t>
                  </w:r>
                  <w:r>
                    <w:rPr>
                      <w:rFonts w:asciiTheme="majorBidi" w:hAnsiTheme="majorBidi" w:cstheme="majorBidi"/>
                      <w:b/>
                      <w:bCs/>
                      <w:sz w:val="24"/>
                      <w:szCs w:val="24"/>
                      <w:lang w:val="en-US" w:bidi="ar-DZ"/>
                    </w:rPr>
                    <w:t xml:space="preserve">;    N= </w:t>
                  </w:r>
                  <w:r>
                    <w:rPr>
                      <w:rFonts w:asciiTheme="majorBidi" w:hAnsiTheme="majorBidi" w:cstheme="majorBidi" w:hint="cs"/>
                      <w:b/>
                      <w:bCs/>
                      <w:sz w:val="24"/>
                      <w:szCs w:val="24"/>
                      <w:rtl/>
                      <w:lang w:val="en-US" w:bidi="ar-DZ"/>
                    </w:rPr>
                    <w:t>1000000</w:t>
                  </w:r>
                  <w:r>
                    <w:rPr>
                      <w:rFonts w:asciiTheme="majorBidi" w:hAnsiTheme="majorBidi" w:cstheme="majorBidi"/>
                      <w:b/>
                      <w:bCs/>
                      <w:sz w:val="24"/>
                      <w:szCs w:val="24"/>
                      <w:lang w:val="en-US" w:bidi="ar-DZ"/>
                    </w:rPr>
                    <w:t xml:space="preserve">/ 2000= </w:t>
                  </w:r>
                  <w:r>
                    <w:rPr>
                      <w:rFonts w:asciiTheme="majorBidi" w:hAnsiTheme="majorBidi" w:cstheme="majorBidi" w:hint="cs"/>
                      <w:b/>
                      <w:bCs/>
                      <w:sz w:val="24"/>
                      <w:szCs w:val="24"/>
                      <w:rtl/>
                      <w:lang w:val="en-US" w:bidi="ar-DZ"/>
                    </w:rPr>
                    <w:t>500</w:t>
                  </w:r>
                  <w:r>
                    <w:rPr>
                      <w:rFonts w:asciiTheme="majorBidi" w:hAnsiTheme="majorBidi" w:cstheme="majorBidi"/>
                      <w:b/>
                      <w:bCs/>
                      <w:sz w:val="24"/>
                      <w:szCs w:val="24"/>
                      <w:lang w:val="en-US" w:bidi="ar-DZ"/>
                    </w:rPr>
                    <w:t xml:space="preserve"> </w:t>
                  </w:r>
                  <w:r>
                    <w:rPr>
                      <w:rFonts w:asciiTheme="majorBidi" w:hAnsiTheme="majorBidi" w:cstheme="majorBidi" w:hint="cs"/>
                      <w:b/>
                      <w:bCs/>
                      <w:sz w:val="24"/>
                      <w:szCs w:val="24"/>
                      <w:rtl/>
                      <w:lang w:val="en-US" w:bidi="ar-DZ"/>
                    </w:rPr>
                    <w:t>سهم عادي</w:t>
                  </w:r>
                </w:p>
              </w:txbxContent>
            </v:textbox>
          </v:shape>
        </w:pict>
      </w:r>
    </w:p>
    <w:p w:rsidR="00512824" w:rsidRPr="001643D7" w:rsidRDefault="00243EE8" w:rsidP="002456D3">
      <w:pPr>
        <w:tabs>
          <w:tab w:val="right" w:pos="-3888"/>
        </w:tabs>
        <w:bidi/>
        <w:spacing w:after="0" w:line="240" w:lineRule="auto"/>
        <w:rPr>
          <w:rFonts w:asciiTheme="majorBidi" w:hAnsiTheme="majorBidi" w:cstheme="majorBidi"/>
          <w:b/>
          <w:bCs/>
          <w:sz w:val="24"/>
          <w:szCs w:val="24"/>
          <w:rtl/>
        </w:rPr>
      </w:pPr>
      <w:r w:rsidRPr="00243EE8">
        <w:rPr>
          <w:rFonts w:ascii="Traditional Arabic" w:hAnsi="Traditional Arabic" w:cs="Traditional Arabic"/>
          <w:noProof/>
          <w:sz w:val="32"/>
          <w:szCs w:val="32"/>
          <w:rtl/>
        </w:rPr>
        <w:pict>
          <v:shape id="_x0000_s1271" type="#_x0000_t202" style="position:absolute;left:0;text-align:left;margin-left:183.5pt;margin-top:12.3pt;width:281.7pt;height:20.7pt;z-index:251873280" strokecolor="white [3212]">
            <v:textbox>
              <w:txbxContent>
                <w:p w:rsidR="00C107E1" w:rsidRPr="001643D7" w:rsidRDefault="00C107E1" w:rsidP="001643D7">
                  <w:pPr>
                    <w:spacing w:after="0" w:line="240" w:lineRule="auto"/>
                    <w:jc w:val="both"/>
                    <w:rPr>
                      <w:rFonts w:asciiTheme="majorBidi" w:hAnsiTheme="majorBidi" w:cstheme="majorBidi"/>
                      <w:b/>
                      <w:bCs/>
                      <w:sz w:val="24"/>
                      <w:szCs w:val="24"/>
                      <w:rtl/>
                      <w:lang w:bidi="ar-DZ"/>
                    </w:rPr>
                  </w:pPr>
                  <w:r>
                    <w:rPr>
                      <w:rFonts w:asciiTheme="majorBidi" w:hAnsiTheme="majorBidi" w:cstheme="majorBidi"/>
                      <w:b/>
                      <w:bCs/>
                      <w:sz w:val="24"/>
                      <w:szCs w:val="24"/>
                      <w:lang w:val="en-US" w:bidi="ar-DZ"/>
                    </w:rPr>
                    <w:t xml:space="preserve">D= </w:t>
                  </w:r>
                  <w:r>
                    <w:rPr>
                      <w:rFonts w:asciiTheme="majorBidi" w:hAnsiTheme="majorBidi" w:cstheme="majorBidi" w:hint="cs"/>
                      <w:b/>
                      <w:bCs/>
                      <w:sz w:val="24"/>
                      <w:szCs w:val="24"/>
                      <w:rtl/>
                      <w:lang w:val="en-US" w:bidi="ar-DZ"/>
                    </w:rPr>
                    <w:t>1000000</w:t>
                  </w:r>
                  <w:r>
                    <w:rPr>
                      <w:rFonts w:asciiTheme="majorBidi" w:hAnsiTheme="majorBidi" w:cstheme="majorBidi"/>
                      <w:b/>
                      <w:bCs/>
                      <w:sz w:val="24"/>
                      <w:szCs w:val="24"/>
                      <w:lang w:val="en-US" w:bidi="ar-DZ"/>
                    </w:rPr>
                    <w:t xml:space="preserve">;    D i= 1000000× 0.08= 80000 </w:t>
                  </w:r>
                  <w:r>
                    <w:rPr>
                      <w:rFonts w:asciiTheme="majorBidi" w:hAnsiTheme="majorBidi" w:cstheme="majorBidi" w:hint="cs"/>
                      <w:b/>
                      <w:bCs/>
                      <w:sz w:val="24"/>
                      <w:szCs w:val="24"/>
                      <w:rtl/>
                      <w:lang w:bidi="ar-DZ"/>
                    </w:rPr>
                    <w:t xml:space="preserve">فائدة سنوية </w:t>
                  </w:r>
                </w:p>
              </w:txbxContent>
            </v:textbox>
          </v:shape>
        </w:pict>
      </w:r>
      <w:r w:rsidRPr="00243EE8">
        <w:rPr>
          <w:rFonts w:ascii="Traditional Arabic" w:hAnsi="Traditional Arabic" w:cs="Traditional Arabic"/>
          <w:noProof/>
          <w:sz w:val="32"/>
          <w:szCs w:val="32"/>
          <w:rtl/>
        </w:rPr>
        <w:pict>
          <v:shape id="_x0000_s1275" type="#_x0000_t32" style="position:absolute;left:0;text-align:left;margin-left:166.7pt;margin-top:9.3pt;width:16.8pt;height:15.3pt;z-index:251877376" o:connectortype="straight">
            <v:stroke endarrow="block"/>
          </v:shape>
        </w:pict>
      </w:r>
      <w:r w:rsidR="001643D7" w:rsidRPr="00396C4E">
        <w:rPr>
          <w:rFonts w:asciiTheme="majorBidi" w:hAnsiTheme="majorBidi" w:cstheme="majorBidi"/>
          <w:b/>
          <w:bCs/>
          <w:sz w:val="24"/>
          <w:szCs w:val="24"/>
          <w:rtl/>
          <w:lang w:bidi="ar-DZ"/>
        </w:rPr>
        <w:t xml:space="preserve">الهيكل المالي </w:t>
      </w:r>
      <w:r w:rsidR="001643D7">
        <w:rPr>
          <w:rFonts w:asciiTheme="majorBidi" w:hAnsiTheme="majorBidi" w:cstheme="majorBidi" w:hint="cs"/>
          <w:b/>
          <w:bCs/>
          <w:sz w:val="24"/>
          <w:szCs w:val="24"/>
          <w:rtl/>
          <w:lang w:bidi="ar-DZ"/>
        </w:rPr>
        <w:t>الثاني</w:t>
      </w:r>
      <w:r w:rsidR="001643D7" w:rsidRPr="00396C4E">
        <w:rPr>
          <w:rFonts w:asciiTheme="majorBidi" w:hAnsiTheme="majorBidi" w:cstheme="majorBidi"/>
          <w:b/>
          <w:bCs/>
          <w:sz w:val="24"/>
          <w:szCs w:val="24"/>
          <w:rtl/>
          <w:lang w:bidi="ar-DZ"/>
        </w:rPr>
        <w:t>:</w:t>
      </w:r>
    </w:p>
    <w:p w:rsidR="00512824" w:rsidRDefault="00512824" w:rsidP="00512824">
      <w:pPr>
        <w:ind w:right="-567"/>
        <w:jc w:val="both"/>
        <w:rPr>
          <w:rFonts w:ascii="Traditional Arabic" w:hAnsi="Traditional Arabic" w:cs="Traditional Arabic"/>
          <w:sz w:val="32"/>
          <w:szCs w:val="32"/>
          <w:rtl/>
        </w:rPr>
      </w:pPr>
    </w:p>
    <w:p w:rsidR="00512824" w:rsidRPr="00CB65A8" w:rsidRDefault="00243EE8" w:rsidP="00CB65A8">
      <w:pPr>
        <w:bidi/>
        <w:spacing w:after="0" w:line="240" w:lineRule="auto"/>
        <w:ind w:left="-18"/>
        <w:jc w:val="both"/>
        <w:rPr>
          <w:rFonts w:asciiTheme="majorBidi" w:hAnsiTheme="majorBidi" w:cstheme="majorBidi"/>
          <w:b/>
          <w:bCs/>
          <w:sz w:val="24"/>
          <w:szCs w:val="24"/>
          <w:lang w:val="en-US"/>
        </w:rPr>
      </w:pPr>
      <w:r w:rsidRPr="00243EE8">
        <w:rPr>
          <w:noProof/>
        </w:rPr>
        <w:pict>
          <v:shape id="_x0000_s1253" type="#_x0000_t202" style="position:absolute;left:0;text-align:left;margin-left:98.55pt;margin-top:24.45pt;width:29.9pt;height:78.9pt;z-index:251859968" strokecolor="white [3212]">
            <v:textbox style="layout-flow:vertical;mso-layout-flow-alt:bottom-to-top">
              <w:txbxContent>
                <w:p w:rsidR="00C107E1" w:rsidRPr="000F0E49" w:rsidRDefault="00C107E1" w:rsidP="000F0E49">
                  <w:pPr>
                    <w:bidi/>
                    <w:spacing w:after="0" w:line="240" w:lineRule="auto"/>
                    <w:rPr>
                      <w:rFonts w:asciiTheme="majorBidi" w:hAnsiTheme="majorBidi" w:cstheme="majorBidi"/>
                      <w:b/>
                      <w:bCs/>
                      <w:sz w:val="24"/>
                      <w:szCs w:val="24"/>
                      <w:lang w:val="en-US" w:bidi="ar-DZ"/>
                    </w:rPr>
                  </w:pPr>
                  <w:r w:rsidRPr="000F0E49">
                    <w:rPr>
                      <w:rFonts w:asciiTheme="majorBidi" w:hAnsiTheme="majorBidi" w:cstheme="majorBidi" w:hint="cs"/>
                      <w:b/>
                      <w:bCs/>
                      <w:sz w:val="24"/>
                      <w:szCs w:val="24"/>
                      <w:rtl/>
                      <w:lang w:bidi="ar-DZ"/>
                    </w:rPr>
                    <w:t xml:space="preserve">عائد السهم </w:t>
                  </w:r>
                  <w:r>
                    <w:rPr>
                      <w:rFonts w:asciiTheme="majorBidi" w:hAnsiTheme="majorBidi" w:cstheme="majorBidi"/>
                      <w:b/>
                      <w:bCs/>
                      <w:sz w:val="24"/>
                      <w:szCs w:val="24"/>
                      <w:lang w:bidi="ar-DZ"/>
                    </w:rPr>
                    <w:t>EPS</w:t>
                  </w:r>
                </w:p>
              </w:txbxContent>
            </v:textbox>
          </v:shape>
        </w:pict>
      </w:r>
      <w:r w:rsidR="001643D7" w:rsidRPr="00CB65A8">
        <w:rPr>
          <w:rFonts w:asciiTheme="majorBidi" w:hAnsiTheme="majorBidi" w:cstheme="majorBidi" w:hint="cs"/>
          <w:b/>
          <w:bCs/>
          <w:sz w:val="24"/>
          <w:szCs w:val="24"/>
          <w:rtl/>
        </w:rPr>
        <w:t>نلا</w:t>
      </w:r>
      <w:r w:rsidR="00CB65A8">
        <w:rPr>
          <w:rFonts w:asciiTheme="majorBidi" w:hAnsiTheme="majorBidi" w:cstheme="majorBidi" w:hint="cs"/>
          <w:b/>
          <w:bCs/>
          <w:sz w:val="24"/>
          <w:szCs w:val="24"/>
          <w:rtl/>
          <w:lang w:bidi="ar-DZ"/>
        </w:rPr>
        <w:t>ح</w:t>
      </w:r>
      <w:r w:rsidR="001643D7" w:rsidRPr="00CB65A8">
        <w:rPr>
          <w:rFonts w:asciiTheme="majorBidi" w:hAnsiTheme="majorBidi" w:cstheme="majorBidi" w:hint="cs"/>
          <w:b/>
          <w:bCs/>
          <w:sz w:val="24"/>
          <w:szCs w:val="24"/>
          <w:rtl/>
        </w:rPr>
        <w:t xml:space="preserve">ظ أنه لا يوجد رفع مالي في الهيكل المالي الأول لأن الاستدانة معدومة، لكن يوجد رفع مالي في الهيكل الثاني بمعدل: </w:t>
      </w:r>
      <w:r w:rsidR="00CB65A8" w:rsidRPr="00CB65A8">
        <w:rPr>
          <w:rFonts w:asciiTheme="majorBidi" w:hAnsiTheme="majorBidi" w:cstheme="majorBidi"/>
          <w:b/>
          <w:bCs/>
          <w:sz w:val="24"/>
          <w:szCs w:val="24"/>
          <w:lang w:val="en-US"/>
        </w:rPr>
        <w:t>Lf= D/ (E+D) = 1000000/2000000= 0.5</w:t>
      </w:r>
    </w:p>
    <w:p w:rsidR="00396C4E" w:rsidRPr="00396C4E" w:rsidRDefault="00243EE8" w:rsidP="00396C4E">
      <w:pPr>
        <w:tabs>
          <w:tab w:val="left" w:pos="-1818"/>
        </w:tabs>
        <w:bidi/>
        <w:spacing w:after="0" w:line="240" w:lineRule="auto"/>
        <w:ind w:left="-18" w:right="-18"/>
        <w:jc w:val="both"/>
        <w:rPr>
          <w:rFonts w:asciiTheme="majorBidi" w:hAnsiTheme="majorBidi" w:cstheme="majorBidi"/>
          <w:b/>
          <w:bCs/>
          <w:noProof/>
          <w:sz w:val="28"/>
          <w:szCs w:val="28"/>
          <w:shd w:val="pct15" w:color="auto" w:fill="FFFFFF"/>
        </w:rPr>
      </w:pPr>
      <w:r w:rsidRPr="00243EE8">
        <w:rPr>
          <w:noProof/>
        </w:rPr>
        <w:pict>
          <v:shape id="_x0000_s1236" type="#_x0000_t32" style="position:absolute;left:0;text-align:left;margin-left:130.75pt;margin-top:5.1pt;width:.5pt;height:228.1pt;flip:y;z-index:251842560" o:connectortype="straight">
            <v:stroke endarrow="block"/>
          </v:shape>
        </w:pict>
      </w:r>
      <w:r w:rsidR="00396C4E" w:rsidRPr="00396C4E">
        <w:rPr>
          <w:rFonts w:asciiTheme="majorBidi" w:hAnsiTheme="majorBidi" w:cstheme="majorBidi"/>
          <w:b/>
          <w:bCs/>
          <w:noProof/>
          <w:sz w:val="28"/>
          <w:szCs w:val="28"/>
          <w:shd w:val="pct15" w:color="auto" w:fill="FFFFFF"/>
        </w:rPr>
        <w:tab/>
      </w:r>
      <w:r w:rsidR="00396C4E" w:rsidRPr="00396C4E">
        <w:rPr>
          <w:rFonts w:asciiTheme="majorBidi" w:hAnsiTheme="majorBidi" w:cstheme="majorBidi"/>
          <w:b/>
          <w:bCs/>
          <w:noProof/>
          <w:sz w:val="28"/>
          <w:szCs w:val="28"/>
          <w:shd w:val="pct15" w:color="auto" w:fill="FFFFFF"/>
          <w:rtl/>
        </w:rPr>
        <w:t>الحل البياني:</w:t>
      </w:r>
    </w:p>
    <w:p w:rsidR="00512824" w:rsidRDefault="00243EE8" w:rsidP="00396C4E">
      <w:pPr>
        <w:spacing w:after="0"/>
        <w:ind w:left="360" w:right="-567"/>
        <w:jc w:val="center"/>
        <w:rPr>
          <w:noProof/>
          <w:rtl/>
        </w:rPr>
      </w:pPr>
      <w:r>
        <w:rPr>
          <w:noProof/>
          <w:rtl/>
        </w:rPr>
        <w:pict>
          <v:shape id="_x0000_s1250" type="#_x0000_t202" style="position:absolute;left:0;text-align:left;margin-left:459.95pt;margin-top:8pt;width:47.55pt;height:20.75pt;z-index:251856896" strokecolor="white [3212]">
            <v:textbox style="mso-next-textbox:#_x0000_s1250">
              <w:txbxContent>
                <w:p w:rsidR="00C107E1" w:rsidRPr="00FC0580" w:rsidRDefault="00C107E1" w:rsidP="00CF1752">
                  <w:pPr>
                    <w:spacing w:after="0" w:line="240" w:lineRule="auto"/>
                    <w:rPr>
                      <w:rFonts w:asciiTheme="majorBidi" w:hAnsiTheme="majorBidi" w:cstheme="majorBidi"/>
                      <w:b/>
                      <w:bCs/>
                      <w:lang w:val="en-US" w:bidi="ar-DZ"/>
                    </w:rPr>
                  </w:pPr>
                  <w:r>
                    <w:rPr>
                      <w:rFonts w:asciiTheme="majorBidi" w:hAnsiTheme="majorBidi" w:cstheme="majorBidi"/>
                      <w:b/>
                      <w:bCs/>
                      <w:lang w:val="en-US" w:bidi="ar-DZ"/>
                    </w:rPr>
                    <w:t>EPS</w:t>
                  </w:r>
                  <w:r>
                    <w:rPr>
                      <w:rFonts w:asciiTheme="majorBidi" w:hAnsiTheme="majorBidi" w:cstheme="majorBidi"/>
                      <w:b/>
                      <w:bCs/>
                      <w:vertAlign w:val="subscript"/>
                      <w:lang w:val="en-US" w:bidi="ar-DZ"/>
                    </w:rPr>
                    <w:t>D</w:t>
                  </w:r>
                </w:p>
              </w:txbxContent>
            </v:textbox>
          </v:shape>
        </w:pict>
      </w:r>
      <w:r>
        <w:rPr>
          <w:noProof/>
          <w:rtl/>
        </w:rPr>
        <w:pict>
          <v:shape id="_x0000_s1259" type="#_x0000_t202" style="position:absolute;left:0;text-align:left;margin-left:299.2pt;margin-top:3.75pt;width:124.95pt;height:32.5pt;z-index:251862016" strokecolor="white [3212]">
            <v:textbox style="mso-next-textbox:#_x0000_s1259">
              <w:txbxContent>
                <w:p w:rsidR="00C107E1" w:rsidRPr="00FC0580" w:rsidRDefault="00C107E1" w:rsidP="00E06A40">
                  <w:pPr>
                    <w:bidi/>
                    <w:spacing w:after="0" w:line="240" w:lineRule="auto"/>
                    <w:rPr>
                      <w:rFonts w:asciiTheme="majorBidi" w:hAnsiTheme="majorBidi" w:cstheme="majorBidi"/>
                      <w:b/>
                      <w:bCs/>
                      <w:lang w:val="en-US" w:bidi="ar-DZ"/>
                    </w:rPr>
                  </w:pPr>
                  <w:r>
                    <w:rPr>
                      <w:rFonts w:asciiTheme="majorBidi" w:hAnsiTheme="majorBidi" w:cstheme="majorBidi" w:hint="cs"/>
                      <w:b/>
                      <w:bCs/>
                      <w:rtl/>
                      <w:lang w:val="en-US" w:bidi="ar-DZ"/>
                    </w:rPr>
                    <w:t>في هذه المنطقة من الأفضل التمويل بالاستدانة (اقتراض)</w:t>
                  </w:r>
                </w:p>
              </w:txbxContent>
            </v:textbox>
          </v:shape>
        </w:pict>
      </w:r>
      <w:r>
        <w:rPr>
          <w:noProof/>
          <w:rtl/>
        </w:rPr>
        <w:pict>
          <v:shape id="_x0000_s1264" type="#_x0000_t202" style="position:absolute;left:0;text-align:left;margin-left:146.85pt;margin-top:-7.5pt;width:133.2pt;height:32.5pt;z-index:251867136" strokecolor="white [3212]">
            <v:textbox style="mso-next-textbox:#_x0000_s1264">
              <w:txbxContent>
                <w:p w:rsidR="00C107E1" w:rsidRPr="00FC0580" w:rsidRDefault="00C107E1" w:rsidP="00406BF8">
                  <w:pPr>
                    <w:bidi/>
                    <w:spacing w:after="0" w:line="240" w:lineRule="auto"/>
                    <w:jc w:val="both"/>
                    <w:rPr>
                      <w:rFonts w:asciiTheme="majorBidi" w:hAnsiTheme="majorBidi" w:cstheme="majorBidi"/>
                      <w:b/>
                      <w:bCs/>
                      <w:lang w:val="en-US" w:bidi="ar-DZ"/>
                    </w:rPr>
                  </w:pPr>
                  <w:r>
                    <w:rPr>
                      <w:rFonts w:asciiTheme="majorBidi" w:hAnsiTheme="majorBidi" w:cstheme="majorBidi" w:hint="cs"/>
                      <w:b/>
                      <w:bCs/>
                      <w:rtl/>
                      <w:lang w:val="en-US" w:bidi="ar-DZ"/>
                    </w:rPr>
                    <w:t>في هذه النقطة لا يوجد فرق بين  التمويل بأموال خاصة أو ديون</w:t>
                  </w:r>
                </w:p>
              </w:txbxContent>
            </v:textbox>
          </v:shape>
        </w:pict>
      </w:r>
    </w:p>
    <w:p w:rsidR="003A738D" w:rsidRDefault="00243EE8" w:rsidP="00512824">
      <w:pPr>
        <w:ind w:left="360" w:right="-567"/>
        <w:jc w:val="center"/>
        <w:rPr>
          <w:noProof/>
          <w:rtl/>
        </w:rPr>
      </w:pPr>
      <w:r>
        <w:rPr>
          <w:noProof/>
          <w:rtl/>
        </w:rPr>
        <w:pict>
          <v:shape id="_x0000_s1261" type="#_x0000_t32" style="position:absolute;left:0;text-align:left;margin-left:375.25pt;margin-top:17.05pt;width:63.9pt;height:16.6pt;z-index:251864064" o:connectortype="straight">
            <v:stroke dashstyle="1 1" endarrow="block"/>
          </v:shape>
        </w:pict>
      </w:r>
      <w:r>
        <w:rPr>
          <w:noProof/>
          <w:rtl/>
        </w:rPr>
        <w:pict>
          <v:shape id="_x0000_s1248" type="#_x0000_t32" style="position:absolute;left:0;text-align:left;margin-left:131.2pt;margin-top:5.4pt;width:326.3pt;height:187.85pt;flip:y;z-index:251854848" o:connectortype="straight"/>
        </w:pict>
      </w:r>
      <w:r>
        <w:rPr>
          <w:noProof/>
          <w:rtl/>
        </w:rPr>
        <w:pict>
          <v:shape id="_x0000_s1263" type="#_x0000_t32" style="position:absolute;left:0;text-align:left;margin-left:251.95pt;margin-top:5.4pt;width:75.1pt;height:69.05pt;z-index:251866112" o:connectortype="straight">
            <v:stroke dashstyle="1 1" endarrow="block"/>
          </v:shape>
        </w:pict>
      </w:r>
    </w:p>
    <w:p w:rsidR="003A738D" w:rsidRDefault="00243EE8" w:rsidP="00512824">
      <w:pPr>
        <w:ind w:left="360" w:right="-567"/>
        <w:jc w:val="center"/>
        <w:rPr>
          <w:noProof/>
          <w:rtl/>
        </w:rPr>
      </w:pPr>
      <w:r>
        <w:rPr>
          <w:noProof/>
          <w:rtl/>
        </w:rPr>
        <w:pict>
          <v:shape id="_x0000_s1249" type="#_x0000_t202" style="position:absolute;left:0;text-align:left;margin-left:465.95pt;margin-top:2.25pt;width:47.55pt;height:20.75pt;z-index:251855872" strokecolor="white [3212]">
            <v:textbox style="mso-next-textbox:#_x0000_s1249">
              <w:txbxContent>
                <w:p w:rsidR="00C107E1" w:rsidRPr="00FC0580" w:rsidRDefault="00C107E1" w:rsidP="00CF1752">
                  <w:pPr>
                    <w:spacing w:after="0" w:line="240" w:lineRule="auto"/>
                    <w:rPr>
                      <w:rFonts w:asciiTheme="majorBidi" w:hAnsiTheme="majorBidi" w:cstheme="majorBidi"/>
                      <w:b/>
                      <w:bCs/>
                      <w:lang w:val="en-US" w:bidi="ar-DZ"/>
                    </w:rPr>
                  </w:pPr>
                  <w:r>
                    <w:rPr>
                      <w:rFonts w:asciiTheme="majorBidi" w:hAnsiTheme="majorBidi" w:cstheme="majorBidi"/>
                      <w:b/>
                      <w:bCs/>
                      <w:lang w:val="en-US" w:bidi="ar-DZ"/>
                    </w:rPr>
                    <w:t>EPS</w:t>
                  </w:r>
                  <w:r w:rsidRPr="00FC0580">
                    <w:rPr>
                      <w:rFonts w:asciiTheme="majorBidi" w:hAnsiTheme="majorBidi" w:cstheme="majorBidi"/>
                      <w:b/>
                      <w:bCs/>
                      <w:vertAlign w:val="subscript"/>
                      <w:lang w:val="en-US" w:bidi="ar-DZ"/>
                    </w:rPr>
                    <w:t>E</w:t>
                  </w:r>
                </w:p>
              </w:txbxContent>
            </v:textbox>
          </v:shape>
        </w:pict>
      </w:r>
      <w:r>
        <w:rPr>
          <w:noProof/>
          <w:rtl/>
        </w:rPr>
        <w:pict>
          <v:shape id="_x0000_s1245" type="#_x0000_t32" style="position:absolute;left:0;text-align:left;margin-left:130.75pt;margin-top:14.45pt;width:334.45pt;height:94.25pt;flip:y;z-index:251851776" o:connectortype="straight"/>
        </w:pict>
      </w:r>
      <w:r>
        <w:rPr>
          <w:noProof/>
          <w:rtl/>
        </w:rPr>
        <w:pict>
          <v:shape id="_x0000_s1260" type="#_x0000_t202" style="position:absolute;left:0;text-align:left;margin-left:161.35pt;margin-top:5.25pt;width:120.5pt;height:32.5pt;z-index:251863040" strokecolor="white [3212]">
            <v:textbox style="mso-next-textbox:#_x0000_s1260">
              <w:txbxContent>
                <w:p w:rsidR="00C107E1" w:rsidRPr="00FC0580" w:rsidRDefault="00C107E1" w:rsidP="00E06A40">
                  <w:pPr>
                    <w:bidi/>
                    <w:spacing w:after="0" w:line="240" w:lineRule="auto"/>
                    <w:rPr>
                      <w:rFonts w:asciiTheme="majorBidi" w:hAnsiTheme="majorBidi" w:cstheme="majorBidi"/>
                      <w:b/>
                      <w:bCs/>
                      <w:lang w:val="en-US" w:bidi="ar-DZ"/>
                    </w:rPr>
                  </w:pPr>
                  <w:r>
                    <w:rPr>
                      <w:rFonts w:asciiTheme="majorBidi" w:hAnsiTheme="majorBidi" w:cstheme="majorBidi" w:hint="cs"/>
                      <w:b/>
                      <w:bCs/>
                      <w:rtl/>
                      <w:lang w:val="en-US" w:bidi="ar-DZ"/>
                    </w:rPr>
                    <w:t>في هذه المنطقة من الأفضل التمويل بأموال خاصة( أسهم)</w:t>
                  </w:r>
                </w:p>
              </w:txbxContent>
            </v:textbox>
          </v:shape>
        </w:pict>
      </w:r>
    </w:p>
    <w:p w:rsidR="003A738D" w:rsidRDefault="00243EE8" w:rsidP="00512824">
      <w:pPr>
        <w:ind w:left="360" w:right="-567"/>
        <w:jc w:val="center"/>
        <w:rPr>
          <w:noProof/>
          <w:rtl/>
        </w:rPr>
      </w:pPr>
      <w:r>
        <w:rPr>
          <w:noProof/>
          <w:rtl/>
        </w:rPr>
        <w:pict>
          <v:shape id="_x0000_s1262" type="#_x0000_t32" style="position:absolute;left:0;text-align:left;margin-left:219.8pt;margin-top:13.2pt;width:62.05pt;height:33.4pt;z-index:251865088" o:connectortype="straight">
            <v:stroke dashstyle="1 1" endarrow="block"/>
          </v:shape>
        </w:pict>
      </w:r>
      <w:r>
        <w:rPr>
          <w:noProof/>
          <w:rtl/>
        </w:rPr>
        <w:pict>
          <v:shape id="_x0000_s1243" type="#_x0000_t202" style="position:absolute;left:0;text-align:left;margin-left:82.95pt;margin-top:13.2pt;width:42.5pt;height:21.4pt;z-index:251849728" strokecolor="white [3212]">
            <v:textbox>
              <w:txbxContent>
                <w:p w:rsidR="00C107E1" w:rsidRPr="003A738D" w:rsidRDefault="00C107E1" w:rsidP="003A738D">
                  <w:pPr>
                    <w:spacing w:after="0" w:line="240" w:lineRule="auto"/>
                    <w:jc w:val="right"/>
                    <w:rPr>
                      <w:rFonts w:asciiTheme="majorBidi" w:hAnsiTheme="majorBidi" w:cstheme="majorBidi"/>
                      <w:b/>
                      <w:bCs/>
                      <w:sz w:val="24"/>
                      <w:szCs w:val="24"/>
                      <w:lang w:bidi="ar-DZ"/>
                    </w:rPr>
                  </w:pPr>
                  <w:r>
                    <w:rPr>
                      <w:rFonts w:asciiTheme="majorBidi" w:hAnsiTheme="majorBidi" w:cstheme="majorBidi" w:hint="cs"/>
                      <w:b/>
                      <w:bCs/>
                      <w:sz w:val="24"/>
                      <w:szCs w:val="24"/>
                      <w:rtl/>
                      <w:lang w:bidi="ar-DZ"/>
                    </w:rPr>
                    <w:t>160</w:t>
                  </w:r>
                </w:p>
              </w:txbxContent>
            </v:textbox>
          </v:shape>
        </w:pict>
      </w:r>
    </w:p>
    <w:p w:rsidR="003A738D" w:rsidRDefault="00243EE8" w:rsidP="00512824">
      <w:pPr>
        <w:ind w:left="360" w:right="-567"/>
        <w:jc w:val="center"/>
        <w:rPr>
          <w:noProof/>
          <w:rtl/>
        </w:rPr>
      </w:pPr>
      <w:r>
        <w:rPr>
          <w:noProof/>
          <w:rtl/>
        </w:rPr>
        <w:pict>
          <v:shape id="_x0000_s1242" type="#_x0000_t32" style="position:absolute;left:0;text-align:left;margin-left:127.75pt;margin-top:3.9pt;width:205.95pt;height:0;flip:x;z-index:251848704" o:connectortype="straight">
            <v:stroke dashstyle="dash"/>
          </v:shape>
        </w:pict>
      </w:r>
      <w:r>
        <w:rPr>
          <w:noProof/>
          <w:rtl/>
        </w:rPr>
        <w:pict>
          <v:shape id="_x0000_s1240" type="#_x0000_t32" style="position:absolute;left:0;text-align:left;margin-left:330.5pt;margin-top:.8pt;width:.1pt;height:32.15pt;flip:x;z-index:251846656" o:connectortype="straight">
            <v:stroke dashstyle="dash"/>
          </v:shape>
        </w:pict>
      </w:r>
    </w:p>
    <w:p w:rsidR="003A738D" w:rsidRDefault="00243EE8" w:rsidP="00512824">
      <w:pPr>
        <w:ind w:left="360" w:right="-567"/>
        <w:jc w:val="center"/>
        <w:rPr>
          <w:noProof/>
          <w:rtl/>
        </w:rPr>
      </w:pPr>
      <w:r>
        <w:rPr>
          <w:noProof/>
          <w:rtl/>
        </w:rPr>
        <w:pict>
          <v:shape id="_x0000_s1241" type="#_x0000_t202" style="position:absolute;left:0;text-align:left;margin-left:311.2pt;margin-top:6.9pt;width:57.45pt;height:19.25pt;z-index:251847680" strokecolor="white [3212]">
            <v:textbox style="mso-next-textbox:#_x0000_s1241">
              <w:txbxContent>
                <w:p w:rsidR="00C107E1" w:rsidRPr="00FC0580" w:rsidRDefault="00C107E1" w:rsidP="003A738D">
                  <w:pPr>
                    <w:spacing w:after="0" w:line="240" w:lineRule="auto"/>
                    <w:jc w:val="center"/>
                    <w:rPr>
                      <w:rFonts w:asciiTheme="majorBidi" w:hAnsiTheme="majorBidi" w:cstheme="majorBidi"/>
                      <w:b/>
                      <w:bCs/>
                      <w:lang w:bidi="ar-DZ"/>
                    </w:rPr>
                  </w:pPr>
                  <w:r w:rsidRPr="00FC0580">
                    <w:rPr>
                      <w:rFonts w:asciiTheme="majorBidi" w:hAnsiTheme="majorBidi" w:cstheme="majorBidi"/>
                      <w:b/>
                      <w:bCs/>
                      <w:rtl/>
                      <w:lang w:bidi="ar-DZ"/>
                    </w:rPr>
                    <w:t>1900000</w:t>
                  </w:r>
                </w:p>
              </w:txbxContent>
            </v:textbox>
          </v:shape>
        </w:pict>
      </w:r>
      <w:r>
        <w:rPr>
          <w:noProof/>
          <w:rtl/>
        </w:rPr>
        <w:pict>
          <v:shape id="_x0000_s1244" type="#_x0000_t202" style="position:absolute;left:0;text-align:left;margin-left:204.1pt;margin-top:7.75pt;width:59.25pt;height:18.4pt;z-index:251850752" strokecolor="white [3212]">
            <v:textbox>
              <w:txbxContent>
                <w:p w:rsidR="00C107E1" w:rsidRPr="003A738D" w:rsidRDefault="00C107E1" w:rsidP="003A738D">
                  <w:pPr>
                    <w:spacing w:after="0" w:line="240" w:lineRule="auto"/>
                    <w:jc w:val="center"/>
                    <w:rPr>
                      <w:rFonts w:asciiTheme="majorBidi" w:hAnsiTheme="majorBidi" w:cstheme="majorBidi"/>
                      <w:b/>
                      <w:bCs/>
                      <w:lang w:bidi="ar-DZ"/>
                    </w:rPr>
                  </w:pPr>
                  <w:r w:rsidRPr="003A738D">
                    <w:rPr>
                      <w:rFonts w:asciiTheme="majorBidi" w:hAnsiTheme="majorBidi" w:cstheme="majorBidi" w:hint="cs"/>
                      <w:b/>
                      <w:bCs/>
                      <w:rtl/>
                      <w:lang w:bidi="ar-DZ"/>
                    </w:rPr>
                    <w:t>150</w:t>
                  </w:r>
                  <w:r>
                    <w:rPr>
                      <w:rFonts w:asciiTheme="majorBidi" w:hAnsiTheme="majorBidi" w:cstheme="majorBidi" w:hint="cs"/>
                      <w:b/>
                      <w:bCs/>
                      <w:rtl/>
                      <w:lang w:bidi="ar-DZ"/>
                    </w:rPr>
                    <w:t>0</w:t>
                  </w:r>
                  <w:r w:rsidRPr="003A738D">
                    <w:rPr>
                      <w:rFonts w:asciiTheme="majorBidi" w:hAnsiTheme="majorBidi" w:cstheme="majorBidi" w:hint="cs"/>
                      <w:b/>
                      <w:bCs/>
                      <w:rtl/>
                      <w:lang w:bidi="ar-DZ"/>
                    </w:rPr>
                    <w:t>000</w:t>
                  </w:r>
                </w:p>
              </w:txbxContent>
            </v:textbox>
          </v:shape>
        </w:pict>
      </w:r>
      <w:r>
        <w:rPr>
          <w:noProof/>
          <w:rtl/>
        </w:rPr>
        <w:pict>
          <v:shape id="_x0000_s1247" type="#_x0000_t202" style="position:absolute;left:0;text-align:left;margin-left:251.95pt;margin-top:7pt;width:59.25pt;height:18.4pt;z-index:251853824" strokecolor="white [3212]">
            <v:textbox>
              <w:txbxContent>
                <w:p w:rsidR="00C107E1" w:rsidRPr="003A738D" w:rsidRDefault="00C107E1" w:rsidP="00FC0580">
                  <w:pPr>
                    <w:spacing w:after="0" w:line="240" w:lineRule="auto"/>
                    <w:jc w:val="center"/>
                    <w:rPr>
                      <w:rFonts w:asciiTheme="majorBidi" w:hAnsiTheme="majorBidi" w:cstheme="majorBidi"/>
                      <w:b/>
                      <w:bCs/>
                      <w:lang w:bidi="ar-DZ"/>
                    </w:rPr>
                  </w:pPr>
                  <w:r>
                    <w:rPr>
                      <w:rFonts w:asciiTheme="majorBidi" w:hAnsiTheme="majorBidi" w:cstheme="majorBidi" w:hint="cs"/>
                      <w:b/>
                      <w:bCs/>
                      <w:rtl/>
                      <w:lang w:bidi="ar-DZ"/>
                    </w:rPr>
                    <w:t>1700000</w:t>
                  </w:r>
                </w:p>
              </w:txbxContent>
            </v:textbox>
          </v:shape>
        </w:pict>
      </w:r>
      <w:r>
        <w:rPr>
          <w:noProof/>
          <w:rtl/>
        </w:rPr>
        <w:pict>
          <v:shape id="_x0000_s1254" type="#_x0000_t202" style="position:absolute;left:0;text-align:left;margin-left:457.5pt;margin-top:7.75pt;width:74.65pt;height:18.4pt;z-index:251860992" strokecolor="white [3212]">
            <v:textbox style="mso-next-textbox:#_x0000_s1254">
              <w:txbxContent>
                <w:p w:rsidR="00C107E1" w:rsidRPr="00FC0580" w:rsidRDefault="00C107E1" w:rsidP="00FC0580">
                  <w:pPr>
                    <w:bidi/>
                    <w:spacing w:after="0" w:line="240" w:lineRule="auto"/>
                    <w:jc w:val="both"/>
                    <w:rPr>
                      <w:rFonts w:asciiTheme="majorBidi" w:hAnsiTheme="majorBidi" w:cstheme="majorBidi"/>
                      <w:b/>
                      <w:bCs/>
                      <w:lang w:bidi="ar-DZ"/>
                    </w:rPr>
                  </w:pPr>
                  <w:r>
                    <w:rPr>
                      <w:rFonts w:asciiTheme="majorBidi" w:hAnsiTheme="majorBidi" w:cstheme="majorBidi" w:hint="cs"/>
                      <w:b/>
                      <w:bCs/>
                      <w:rtl/>
                      <w:lang w:bidi="ar-DZ"/>
                    </w:rPr>
                    <w:t xml:space="preserve">رقم الأعمال </w:t>
                  </w:r>
                  <w:r>
                    <w:rPr>
                      <w:rFonts w:asciiTheme="majorBidi" w:hAnsiTheme="majorBidi" w:cstheme="majorBidi"/>
                      <w:b/>
                      <w:bCs/>
                      <w:lang w:bidi="ar-DZ"/>
                    </w:rPr>
                    <w:t>CA</w:t>
                  </w:r>
                </w:p>
              </w:txbxContent>
            </v:textbox>
          </v:shape>
        </w:pict>
      </w:r>
      <w:r>
        <w:rPr>
          <w:noProof/>
          <w:rtl/>
        </w:rPr>
        <w:pict>
          <v:shape id="_x0000_s1237" type="#_x0000_t32" style="position:absolute;left:0;text-align:left;margin-left:102pt;margin-top:5.4pt;width:421.7pt;height:0;z-index:251843584" o:connectortype="straight">
            <v:stroke endarrow="block"/>
          </v:shape>
        </w:pict>
      </w:r>
    </w:p>
    <w:p w:rsidR="003A738D" w:rsidRDefault="00243EE8" w:rsidP="00512824">
      <w:pPr>
        <w:ind w:left="360" w:right="-567"/>
        <w:jc w:val="center"/>
        <w:rPr>
          <w:noProof/>
          <w:rtl/>
        </w:rPr>
      </w:pPr>
      <w:r>
        <w:rPr>
          <w:noProof/>
          <w:rtl/>
        </w:rPr>
        <w:pict>
          <v:shape id="_x0000_s1251" type="#_x0000_t202" style="position:absolute;left:0;text-align:left;margin-left:85.25pt;margin-top:-.2pt;width:42.5pt;height:21.4pt;z-index:251857920" strokecolor="white [3212]">
            <v:textbox>
              <w:txbxContent>
                <w:p w:rsidR="00C107E1" w:rsidRPr="00FC0580" w:rsidRDefault="00C107E1" w:rsidP="00FC0580">
                  <w:pPr>
                    <w:spacing w:after="0" w:line="240" w:lineRule="auto"/>
                    <w:jc w:val="right"/>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600</w:t>
                  </w:r>
                  <w:r>
                    <w:rPr>
                      <w:rFonts w:asciiTheme="majorBidi" w:hAnsiTheme="majorBidi" w:cstheme="majorBidi" w:hint="cs"/>
                      <w:b/>
                      <w:bCs/>
                      <w:sz w:val="24"/>
                      <w:szCs w:val="24"/>
                      <w:rtl/>
                      <w:lang w:val="en-US" w:bidi="ar-DZ"/>
                    </w:rPr>
                    <w:t>-</w:t>
                  </w:r>
                </w:p>
              </w:txbxContent>
            </v:textbox>
          </v:shape>
        </w:pict>
      </w:r>
      <w:r>
        <w:rPr>
          <w:noProof/>
          <w:rtl/>
        </w:rPr>
        <w:pict>
          <v:shape id="_x0000_s1290" type="#_x0000_t32" style="position:absolute;left:0;text-align:left;margin-left:185.6pt;margin-top:21.2pt;width:54.1pt;height:27.5pt;flip:x y;z-index:251890688" o:connectortype="straight">
            <v:stroke dashstyle="1 1" endarrow="block"/>
          </v:shape>
        </w:pict>
      </w:r>
    </w:p>
    <w:p w:rsidR="003A738D" w:rsidRDefault="00243EE8" w:rsidP="00512824">
      <w:pPr>
        <w:ind w:left="360" w:right="-567"/>
        <w:jc w:val="center"/>
        <w:rPr>
          <w:noProof/>
          <w:rtl/>
        </w:rPr>
      </w:pPr>
      <w:r>
        <w:rPr>
          <w:noProof/>
          <w:rtl/>
        </w:rPr>
        <w:pict>
          <v:shape id="_x0000_s1289" type="#_x0000_t202" style="position:absolute;left:0;text-align:left;margin-left:240.4pt;margin-top:17.75pt;width:134.85pt;height:32.5pt;z-index:251889664" strokecolor="white [3212]">
            <v:textbox style="mso-next-textbox:#_x0000_s1289">
              <w:txbxContent>
                <w:p w:rsidR="00C107E1" w:rsidRPr="00FC0580" w:rsidRDefault="00C107E1" w:rsidP="00CF1752">
                  <w:pPr>
                    <w:bidi/>
                    <w:spacing w:after="0" w:line="240" w:lineRule="auto"/>
                    <w:jc w:val="both"/>
                    <w:rPr>
                      <w:rFonts w:asciiTheme="majorBidi" w:hAnsiTheme="majorBidi" w:cstheme="majorBidi"/>
                      <w:b/>
                      <w:bCs/>
                      <w:lang w:val="en-US" w:bidi="ar-DZ"/>
                    </w:rPr>
                  </w:pPr>
                  <w:r>
                    <w:rPr>
                      <w:rFonts w:asciiTheme="majorBidi" w:hAnsiTheme="majorBidi" w:cstheme="majorBidi" w:hint="cs"/>
                      <w:b/>
                      <w:bCs/>
                      <w:rtl/>
                      <w:lang w:val="en-US" w:bidi="ar-DZ"/>
                    </w:rPr>
                    <w:t>في  هذه المنطقة المردودية المالية سالبة(خسارة للمساهمين).</w:t>
                  </w:r>
                </w:p>
              </w:txbxContent>
            </v:textbox>
          </v:shape>
        </w:pict>
      </w:r>
    </w:p>
    <w:p w:rsidR="003A738D" w:rsidRPr="00396C4E" w:rsidRDefault="00243EE8" w:rsidP="00396C4E">
      <w:pPr>
        <w:ind w:left="360" w:right="-567"/>
        <w:jc w:val="center"/>
        <w:rPr>
          <w:noProof/>
        </w:rPr>
      </w:pPr>
      <w:r>
        <w:rPr>
          <w:noProof/>
        </w:rPr>
        <w:pict>
          <v:shape id="_x0000_s1252" type="#_x0000_t202" style="position:absolute;left:0;text-align:left;margin-left:75.8pt;margin-top:-.4pt;width:51.95pt;height:21.4pt;z-index:251858944" strokecolor="white [3212]">
            <v:textbox style="mso-next-textbox:#_x0000_s1252">
              <w:txbxContent>
                <w:p w:rsidR="00C107E1" w:rsidRPr="00FC0580" w:rsidRDefault="00C107E1" w:rsidP="00FC0580">
                  <w:pPr>
                    <w:spacing w:after="0" w:line="240" w:lineRule="auto"/>
                    <w:jc w:val="right"/>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1360</w:t>
                  </w:r>
                  <w:r>
                    <w:rPr>
                      <w:rFonts w:asciiTheme="majorBidi" w:hAnsiTheme="majorBidi" w:cstheme="majorBidi" w:hint="cs"/>
                      <w:b/>
                      <w:bCs/>
                      <w:sz w:val="24"/>
                      <w:szCs w:val="24"/>
                      <w:rtl/>
                      <w:lang w:val="en-US" w:bidi="ar-DZ"/>
                    </w:rPr>
                    <w:t>-</w:t>
                  </w:r>
                </w:p>
              </w:txbxContent>
            </v:textbox>
          </v:shape>
        </w:pict>
      </w:r>
    </w:p>
    <w:p w:rsidR="00396C4E" w:rsidRDefault="00396C4E" w:rsidP="00213BCB">
      <w:pPr>
        <w:bidi/>
        <w:spacing w:after="0" w:line="240" w:lineRule="auto"/>
        <w:ind w:hanging="18"/>
        <w:jc w:val="both"/>
        <w:rPr>
          <w:rFonts w:ascii="Simplified Arabic" w:hAnsi="Simplified Arabic" w:cs="Simplified Arabic"/>
          <w:b/>
          <w:bCs/>
          <w:sz w:val="28"/>
          <w:szCs w:val="28"/>
          <w:shd w:val="pct15" w:color="auto" w:fill="FFFFFF"/>
          <w:rtl/>
          <w:lang w:bidi="ar-DZ"/>
        </w:rPr>
      </w:pPr>
    </w:p>
    <w:p w:rsidR="00396C4E" w:rsidRPr="00685A06" w:rsidRDefault="00396C4E" w:rsidP="00396C4E">
      <w:pPr>
        <w:bidi/>
        <w:spacing w:after="0" w:line="240" w:lineRule="auto"/>
        <w:ind w:firstLine="360"/>
        <w:jc w:val="both"/>
        <w:rPr>
          <w:rFonts w:ascii="Simplified Arabic" w:hAnsi="Simplified Arabic" w:cs="Simplified Arabic"/>
          <w:b/>
          <w:bCs/>
          <w:sz w:val="24"/>
          <w:szCs w:val="24"/>
        </w:rPr>
      </w:pPr>
      <w:r w:rsidRPr="00685A06">
        <w:rPr>
          <w:rFonts w:ascii="Simplified Arabic" w:hAnsi="Simplified Arabic" w:cs="Simplified Arabic" w:hint="eastAsia"/>
          <w:b/>
          <w:bCs/>
          <w:sz w:val="24"/>
          <w:szCs w:val="24"/>
          <w:rtl/>
          <w:lang w:bidi="ar-DZ"/>
        </w:rPr>
        <w:t>يمثل</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b/>
          <w:bCs/>
          <w:sz w:val="24"/>
          <w:szCs w:val="24"/>
          <w:lang w:bidi="ar-DZ"/>
        </w:rPr>
        <w:t>CA=950.000</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b/>
          <w:bCs/>
          <w:sz w:val="24"/>
          <w:szCs w:val="24"/>
          <w:rtl/>
          <w:lang w:bidi="ar-DZ"/>
        </w:rPr>
        <w:t xml:space="preserve">: </w:t>
      </w:r>
      <w:r w:rsidRPr="00685A06">
        <w:rPr>
          <w:rFonts w:ascii="Simplified Arabic" w:hAnsi="Simplified Arabic" w:cs="Simplified Arabic" w:hint="eastAsia"/>
          <w:b/>
          <w:bCs/>
          <w:sz w:val="24"/>
          <w:szCs w:val="24"/>
          <w:rtl/>
          <w:lang w:bidi="ar-DZ"/>
        </w:rPr>
        <w:t>نقطة</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hint="eastAsia"/>
          <w:b/>
          <w:bCs/>
          <w:sz w:val="24"/>
          <w:szCs w:val="24"/>
          <w:rtl/>
          <w:lang w:bidi="ar-DZ"/>
        </w:rPr>
        <w:t>تقاطع</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hint="eastAsia"/>
          <w:b/>
          <w:bCs/>
          <w:sz w:val="24"/>
          <w:szCs w:val="24"/>
          <w:rtl/>
          <w:lang w:bidi="ar-DZ"/>
        </w:rPr>
        <w:t>المنحنيين</w:t>
      </w:r>
      <w:r>
        <w:rPr>
          <w:rFonts w:ascii="Simplified Arabic" w:hAnsi="Simplified Arabic" w:cs="Simplified Arabic" w:hint="cs"/>
          <w:b/>
          <w:bCs/>
          <w:sz w:val="24"/>
          <w:szCs w:val="24"/>
          <w:rtl/>
          <w:lang w:bidi="ar-DZ"/>
        </w:rPr>
        <w:t xml:space="preserve">، </w:t>
      </w:r>
      <w:r>
        <w:rPr>
          <w:rFonts w:ascii="Simplified Arabic" w:hAnsi="Simplified Arabic" w:cs="Simplified Arabic" w:hint="eastAsia"/>
          <w:b/>
          <w:bCs/>
          <w:sz w:val="24"/>
          <w:szCs w:val="24"/>
          <w:rtl/>
          <w:lang w:bidi="ar-DZ"/>
        </w:rPr>
        <w:t>حيث</w:t>
      </w:r>
      <w:r>
        <w:rPr>
          <w:rFonts w:ascii="Simplified Arabic" w:hAnsi="Simplified Arabic" w:cs="Simplified Arabic" w:hint="cs"/>
          <w:b/>
          <w:bCs/>
          <w:sz w:val="24"/>
          <w:szCs w:val="24"/>
          <w:rtl/>
          <w:lang w:bidi="ar-DZ"/>
        </w:rPr>
        <w:t xml:space="preserve"> ت</w:t>
      </w:r>
      <w:r w:rsidRPr="00685A06">
        <w:rPr>
          <w:rFonts w:ascii="Simplified Arabic" w:hAnsi="Simplified Arabic" w:cs="Simplified Arabic" w:hint="eastAsia"/>
          <w:b/>
          <w:bCs/>
          <w:sz w:val="24"/>
          <w:szCs w:val="24"/>
          <w:rtl/>
          <w:lang w:bidi="ar-DZ"/>
        </w:rPr>
        <w:t>تساوى</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hint="eastAsia"/>
          <w:b/>
          <w:bCs/>
          <w:sz w:val="24"/>
          <w:szCs w:val="24"/>
          <w:rtl/>
          <w:lang w:bidi="ar-DZ"/>
        </w:rPr>
        <w:t>في</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hint="eastAsia"/>
          <w:b/>
          <w:bCs/>
          <w:sz w:val="24"/>
          <w:szCs w:val="24"/>
          <w:rtl/>
          <w:lang w:bidi="ar-DZ"/>
        </w:rPr>
        <w:t>هذه</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hint="eastAsia"/>
          <w:b/>
          <w:bCs/>
          <w:sz w:val="24"/>
          <w:szCs w:val="24"/>
          <w:rtl/>
          <w:lang w:bidi="ar-DZ"/>
        </w:rPr>
        <w:t>النقطة</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b/>
          <w:bCs/>
          <w:sz w:val="24"/>
          <w:szCs w:val="24"/>
          <w:lang w:bidi="ar-DZ"/>
        </w:rPr>
        <w:t>EPS</w:t>
      </w:r>
      <w:r w:rsidRPr="000958E2">
        <w:rPr>
          <w:rFonts w:ascii="Simplified Arabic" w:hAnsi="Simplified Arabic" w:cs="Simplified Arabic"/>
          <w:b/>
          <w:bCs/>
          <w:sz w:val="24"/>
          <w:szCs w:val="24"/>
          <w:vertAlign w:val="subscript"/>
          <w:lang w:bidi="ar-DZ"/>
        </w:rPr>
        <w:t>E</w:t>
      </w:r>
      <w:r>
        <w:rPr>
          <w:rFonts w:ascii="Simplified Arabic" w:hAnsi="Simplified Arabic" w:cs="Simplified Arabic" w:hint="cs"/>
          <w:b/>
          <w:bCs/>
          <w:sz w:val="24"/>
          <w:szCs w:val="24"/>
          <w:vertAlign w:val="subscript"/>
          <w:rtl/>
          <w:lang w:bidi="ar-DZ"/>
        </w:rPr>
        <w:t xml:space="preserve"> </w:t>
      </w:r>
      <w:r w:rsidRPr="00685A06">
        <w:rPr>
          <w:rFonts w:ascii="Simplified Arabic" w:hAnsi="Simplified Arabic" w:cs="Simplified Arabic" w:hint="eastAsia"/>
          <w:b/>
          <w:bCs/>
          <w:sz w:val="24"/>
          <w:szCs w:val="24"/>
          <w:rtl/>
          <w:lang w:bidi="ar-DZ"/>
        </w:rPr>
        <w:t>مع</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b/>
          <w:bCs/>
          <w:sz w:val="24"/>
          <w:szCs w:val="24"/>
          <w:lang w:bidi="ar-DZ"/>
        </w:rPr>
        <w:t>EPS</w:t>
      </w:r>
      <w:r w:rsidRPr="000958E2">
        <w:rPr>
          <w:rFonts w:ascii="Simplified Arabic" w:hAnsi="Simplified Arabic" w:cs="Simplified Arabic"/>
          <w:b/>
          <w:bCs/>
          <w:sz w:val="24"/>
          <w:szCs w:val="24"/>
          <w:vertAlign w:val="subscript"/>
          <w:lang w:bidi="ar-DZ"/>
        </w:rPr>
        <w:t>D</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hint="eastAsia"/>
          <w:b/>
          <w:bCs/>
          <w:sz w:val="24"/>
          <w:szCs w:val="24"/>
          <w:rtl/>
          <w:lang w:bidi="ar-DZ"/>
        </w:rPr>
        <w:t>مايعني</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b/>
          <w:bCs/>
          <w:sz w:val="24"/>
          <w:szCs w:val="24"/>
          <w:rtl/>
          <w:lang w:bidi="ar-DZ"/>
        </w:rPr>
        <w:t>أن طريقة التمويل المتبعة لا تهم (نقطة التعادل التمويلي</w:t>
      </w:r>
      <w:r>
        <w:rPr>
          <w:rFonts w:ascii="Simplified Arabic" w:hAnsi="Simplified Arabic" w:cs="Simplified Arabic" w:hint="cs"/>
          <w:b/>
          <w:bCs/>
          <w:sz w:val="24"/>
          <w:szCs w:val="24"/>
          <w:rtl/>
          <w:lang w:bidi="ar-DZ"/>
        </w:rPr>
        <w:t xml:space="preserve"> أو نقطة </w:t>
      </w:r>
      <w:r w:rsidRPr="00685A06">
        <w:rPr>
          <w:rFonts w:ascii="Simplified Arabic" w:hAnsi="Simplified Arabic" w:cs="Simplified Arabic"/>
          <w:b/>
          <w:bCs/>
          <w:sz w:val="24"/>
          <w:szCs w:val="24"/>
          <w:rtl/>
          <w:lang w:bidi="ar-DZ"/>
        </w:rPr>
        <w:t>عدم الاهتمام)</w:t>
      </w:r>
      <w:r>
        <w:rPr>
          <w:rFonts w:ascii="Simplified Arabic" w:hAnsi="Simplified Arabic" w:cs="Simplified Arabic" w:hint="cs"/>
          <w:b/>
          <w:bCs/>
          <w:sz w:val="24"/>
          <w:szCs w:val="24"/>
          <w:rtl/>
          <w:lang w:bidi="ar-DZ"/>
        </w:rPr>
        <w:t>.</w:t>
      </w:r>
    </w:p>
    <w:p w:rsidR="00396C4E" w:rsidRPr="00685A06" w:rsidRDefault="00396C4E" w:rsidP="00396C4E">
      <w:pPr>
        <w:pStyle w:val="Paragraphedeliste"/>
        <w:numPr>
          <w:ilvl w:val="0"/>
          <w:numId w:val="10"/>
        </w:numPr>
        <w:bidi/>
        <w:spacing w:after="0" w:line="240" w:lineRule="auto"/>
        <w:ind w:left="584" w:hanging="224"/>
        <w:jc w:val="both"/>
        <w:rPr>
          <w:rFonts w:ascii="Simplified Arabic" w:hAnsi="Simplified Arabic" w:cs="Simplified Arabic"/>
          <w:b/>
          <w:bCs/>
          <w:sz w:val="24"/>
          <w:szCs w:val="24"/>
        </w:rPr>
      </w:pPr>
      <w:r w:rsidRPr="00685A06">
        <w:rPr>
          <w:rFonts w:ascii="Simplified Arabic" w:hAnsi="Simplified Arabic" w:cs="Simplified Arabic"/>
          <w:b/>
          <w:bCs/>
          <w:sz w:val="24"/>
          <w:szCs w:val="24"/>
          <w:highlight w:val="lightGray"/>
          <w:rtl/>
          <w:lang w:bidi="ar-DZ"/>
        </w:rPr>
        <w:t>قبل هذه النقطة</w:t>
      </w:r>
      <w:r w:rsidRPr="00685A06">
        <w:rPr>
          <w:rFonts w:ascii="Simplified Arabic" w:hAnsi="Simplified Arabic" w:cs="Simplified Arabic"/>
          <w:b/>
          <w:bCs/>
          <w:sz w:val="24"/>
          <w:szCs w:val="24"/>
          <w:rtl/>
          <w:lang w:bidi="ar-DZ"/>
        </w:rPr>
        <w:t>: يقع منحنى التمويل بالأسهم فوق منحنى التمويل بالقروض في منطقتي الربح والخسارة، ما يعني أن التمويل بالأسهم أفضل للمؤسسة، كما أن القيم السالبة الكبيرة لمنحنى التمويل بالدين تعكس مبدأ تعظيم الرفع المالي لخسائر المؤسسة.</w:t>
      </w:r>
    </w:p>
    <w:p w:rsidR="00396C4E" w:rsidRPr="00396C4E" w:rsidRDefault="00396C4E" w:rsidP="00396C4E">
      <w:pPr>
        <w:pStyle w:val="Paragraphedeliste"/>
        <w:numPr>
          <w:ilvl w:val="0"/>
          <w:numId w:val="10"/>
        </w:numPr>
        <w:tabs>
          <w:tab w:val="right" w:pos="584"/>
          <w:tab w:val="right" w:pos="674"/>
        </w:tabs>
        <w:bidi/>
        <w:spacing w:after="0" w:line="240" w:lineRule="auto"/>
        <w:ind w:left="404" w:firstLine="0"/>
        <w:jc w:val="both"/>
        <w:rPr>
          <w:rFonts w:ascii="Simplified Arabic" w:hAnsi="Simplified Arabic" w:cs="Simplified Arabic"/>
          <w:b/>
          <w:bCs/>
          <w:sz w:val="24"/>
          <w:szCs w:val="24"/>
          <w:rtl/>
        </w:rPr>
      </w:pPr>
      <w:r w:rsidRPr="00685A06">
        <w:rPr>
          <w:rFonts w:ascii="Simplified Arabic" w:hAnsi="Simplified Arabic" w:cs="Simplified Arabic"/>
          <w:b/>
          <w:bCs/>
          <w:sz w:val="24"/>
          <w:szCs w:val="24"/>
          <w:highlight w:val="lightGray"/>
          <w:rtl/>
          <w:lang w:bidi="ar-DZ"/>
        </w:rPr>
        <w:t>بعد هذه النقطة</w:t>
      </w:r>
      <w:r w:rsidRPr="00685A06">
        <w:rPr>
          <w:rFonts w:ascii="Simplified Arabic" w:hAnsi="Simplified Arabic" w:cs="Simplified Arabic"/>
          <w:b/>
          <w:bCs/>
          <w:sz w:val="24"/>
          <w:szCs w:val="24"/>
          <w:rtl/>
          <w:lang w:bidi="ar-DZ"/>
        </w:rPr>
        <w:t xml:space="preserve">: يقع منحنى التمويل بالأسهم أسفل منحنى التمويل بالقروض ما يعني أن التمويل بالقروض أفضل للمؤسسة (مع ضرورة </w:t>
      </w:r>
      <w:r>
        <w:rPr>
          <w:rFonts w:ascii="Simplified Arabic" w:hAnsi="Simplified Arabic" w:cs="Simplified Arabic" w:hint="cs"/>
          <w:b/>
          <w:bCs/>
          <w:sz w:val="24"/>
          <w:szCs w:val="24"/>
          <w:rtl/>
          <w:lang w:bidi="ar-DZ"/>
        </w:rPr>
        <w:t xml:space="preserve">بعض </w:t>
      </w:r>
      <w:r w:rsidRPr="00685A06">
        <w:rPr>
          <w:rFonts w:ascii="Simplified Arabic" w:hAnsi="Simplified Arabic" w:cs="Simplified Arabic"/>
          <w:b/>
          <w:bCs/>
          <w:sz w:val="24"/>
          <w:szCs w:val="24"/>
          <w:rtl/>
          <w:lang w:bidi="ar-DZ"/>
        </w:rPr>
        <w:t xml:space="preserve">القيود)، كما أن القيم الموجبة الكبيرة لمنحنى التمويل بالدين تعكس مبدأ </w:t>
      </w:r>
      <w:r>
        <w:rPr>
          <w:rFonts w:ascii="Simplified Arabic" w:hAnsi="Simplified Arabic" w:cs="Simplified Arabic" w:hint="cs"/>
          <w:b/>
          <w:bCs/>
          <w:sz w:val="24"/>
          <w:szCs w:val="24"/>
          <w:rtl/>
          <w:lang w:bidi="ar-DZ"/>
        </w:rPr>
        <w:t xml:space="preserve">دور </w:t>
      </w:r>
      <w:r w:rsidRPr="00685A06">
        <w:rPr>
          <w:rFonts w:ascii="Simplified Arabic" w:hAnsi="Simplified Arabic" w:cs="Simplified Arabic"/>
          <w:b/>
          <w:bCs/>
          <w:sz w:val="24"/>
          <w:szCs w:val="24"/>
          <w:rtl/>
          <w:lang w:bidi="ar-DZ"/>
        </w:rPr>
        <w:t>الرفع المالي</w:t>
      </w:r>
      <w:r>
        <w:rPr>
          <w:rFonts w:ascii="Simplified Arabic" w:hAnsi="Simplified Arabic" w:cs="Simplified Arabic" w:hint="cs"/>
          <w:b/>
          <w:bCs/>
          <w:sz w:val="24"/>
          <w:szCs w:val="24"/>
          <w:rtl/>
          <w:lang w:bidi="ar-DZ"/>
        </w:rPr>
        <w:t xml:space="preserve"> في</w:t>
      </w:r>
      <w:r w:rsidRPr="00685A06">
        <w:rPr>
          <w:rFonts w:ascii="Simplified Arabic" w:hAnsi="Simplified Arabic" w:cs="Simplified Arabic"/>
          <w:b/>
          <w:bCs/>
          <w:sz w:val="24"/>
          <w:szCs w:val="24"/>
          <w:rtl/>
          <w:lang w:bidi="ar-DZ"/>
        </w:rPr>
        <w:t xml:space="preserve"> </w:t>
      </w:r>
      <w:r>
        <w:rPr>
          <w:rFonts w:ascii="Simplified Arabic" w:hAnsi="Simplified Arabic" w:cs="Simplified Arabic"/>
          <w:b/>
          <w:bCs/>
          <w:sz w:val="24"/>
          <w:szCs w:val="24"/>
          <w:rtl/>
          <w:lang w:bidi="ar-DZ"/>
        </w:rPr>
        <w:t>تعظيم</w:t>
      </w:r>
      <w:r>
        <w:rPr>
          <w:rFonts w:ascii="Simplified Arabic" w:hAnsi="Simplified Arabic" w:cs="Simplified Arabic" w:hint="cs"/>
          <w:b/>
          <w:bCs/>
          <w:sz w:val="24"/>
          <w:szCs w:val="24"/>
          <w:rtl/>
          <w:lang w:bidi="ar-DZ"/>
        </w:rPr>
        <w:t xml:space="preserve"> </w:t>
      </w:r>
      <w:r w:rsidRPr="00685A06">
        <w:rPr>
          <w:rFonts w:ascii="Simplified Arabic" w:hAnsi="Simplified Arabic" w:cs="Simplified Arabic"/>
          <w:b/>
          <w:bCs/>
          <w:sz w:val="24"/>
          <w:szCs w:val="24"/>
          <w:rtl/>
          <w:lang w:bidi="ar-DZ"/>
        </w:rPr>
        <w:t>أرباح المؤسسة.</w:t>
      </w:r>
    </w:p>
    <w:p w:rsidR="00226EAB" w:rsidRPr="00396C4E" w:rsidRDefault="003A738D" w:rsidP="00396C4E">
      <w:pPr>
        <w:bidi/>
        <w:spacing w:after="0" w:line="240" w:lineRule="auto"/>
        <w:ind w:hanging="18"/>
        <w:jc w:val="both"/>
        <w:rPr>
          <w:rFonts w:ascii="Simplified Arabic" w:hAnsi="Simplified Arabic" w:cs="Simplified Arabic"/>
          <w:b/>
          <w:bCs/>
          <w:sz w:val="28"/>
          <w:szCs w:val="28"/>
          <w:shd w:val="pct15" w:color="auto" w:fill="FFFFFF"/>
          <w:rtl/>
          <w:lang w:bidi="ar-DZ"/>
        </w:rPr>
      </w:pPr>
      <w:r w:rsidRPr="00396C4E">
        <w:rPr>
          <w:rFonts w:ascii="Simplified Arabic" w:hAnsi="Simplified Arabic" w:cs="Simplified Arabic" w:hint="cs"/>
          <w:b/>
          <w:bCs/>
          <w:sz w:val="28"/>
          <w:szCs w:val="28"/>
          <w:shd w:val="pct15" w:color="auto" w:fill="FFFFFF"/>
          <w:rtl/>
          <w:lang w:bidi="ar-DZ"/>
        </w:rPr>
        <w:t>الحل الرياضي:</w:t>
      </w:r>
    </w:p>
    <w:p w:rsidR="00226EAB" w:rsidRDefault="00243EE8" w:rsidP="00226EAB">
      <w:pPr>
        <w:bidi/>
        <w:spacing w:after="0" w:line="240" w:lineRule="auto"/>
        <w:ind w:firstLine="360"/>
        <w:jc w:val="both"/>
        <w:rPr>
          <w:rFonts w:ascii="Simplified Arabic" w:hAnsi="Simplified Arabic" w:cs="Simplified Arabic"/>
          <w:b/>
          <w:bCs/>
          <w:sz w:val="24"/>
          <w:szCs w:val="24"/>
          <w:lang w:bidi="ar-DZ"/>
        </w:rPr>
      </w:pPr>
      <w:r>
        <w:rPr>
          <w:rFonts w:ascii="Simplified Arabic" w:hAnsi="Simplified Arabic" w:cs="Simplified Arabic"/>
          <w:b/>
          <w:bCs/>
          <w:noProof/>
          <w:sz w:val="24"/>
          <w:szCs w:val="24"/>
        </w:rPr>
        <w:pict>
          <v:shape id="_x0000_s1200" type="#_x0000_t202" style="position:absolute;left:0;text-align:left;margin-left:436.15pt;margin-top:.5pt;width:96pt;height:21.45pt;z-index:251807744" strokecolor="white [3212]">
            <v:textbox>
              <w:txbxContent>
                <w:p w:rsidR="00C107E1" w:rsidRPr="00E10FAB" w:rsidRDefault="00C107E1" w:rsidP="0000217D">
                  <w:pPr>
                    <w:spacing w:after="0" w:line="240" w:lineRule="auto"/>
                    <w:ind w:right="8"/>
                    <w:rPr>
                      <w:rFonts w:asciiTheme="majorBidi" w:hAnsiTheme="majorBidi" w:cstheme="majorBidi"/>
                      <w:b/>
                      <w:bCs/>
                      <w:sz w:val="24"/>
                      <w:szCs w:val="24"/>
                      <w:lang w:val="en-US"/>
                    </w:rPr>
                  </w:pPr>
                  <w:r>
                    <w:rPr>
                      <w:rFonts w:asciiTheme="majorBidi" w:hAnsiTheme="majorBidi" w:cstheme="majorBidi"/>
                      <w:b/>
                      <w:bCs/>
                      <w:sz w:val="24"/>
                      <w:szCs w:val="24"/>
                      <w:lang w:val="en-US"/>
                    </w:rPr>
                    <w:t>[CF+ Di](1- T)</w:t>
                  </w:r>
                </w:p>
              </w:txbxContent>
            </v:textbox>
          </v:shape>
        </w:pict>
      </w:r>
      <w:r>
        <w:rPr>
          <w:rFonts w:ascii="Simplified Arabic" w:hAnsi="Simplified Arabic" w:cs="Simplified Arabic"/>
          <w:b/>
          <w:bCs/>
          <w:noProof/>
          <w:sz w:val="24"/>
          <w:szCs w:val="24"/>
        </w:rPr>
        <w:pict>
          <v:shape id="_x0000_s1199" type="#_x0000_t202" style="position:absolute;left:0;text-align:left;margin-left:361.5pt;margin-top:11pt;width:84.45pt;height:21.45pt;z-index:251806720" strokecolor="white [3212]">
            <v:textbox>
              <w:txbxContent>
                <w:p w:rsidR="00C107E1" w:rsidRPr="00E10FAB" w:rsidRDefault="00C107E1" w:rsidP="00E10FAB">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(CA – CV) -</w:t>
                  </w:r>
                </w:p>
              </w:txbxContent>
            </v:textbox>
          </v:shape>
        </w:pict>
      </w:r>
      <w:r>
        <w:rPr>
          <w:rFonts w:ascii="Simplified Arabic" w:hAnsi="Simplified Arabic" w:cs="Simplified Arabic"/>
          <w:b/>
          <w:bCs/>
          <w:noProof/>
          <w:sz w:val="24"/>
          <w:szCs w:val="24"/>
        </w:rPr>
        <w:pict>
          <v:shape id="_x0000_s1197" type="#_x0000_t202" style="position:absolute;left:0;text-align:left;margin-left:327.05pt;margin-top:2pt;width:47.5pt;height:21.45pt;z-index:251804672" strokecolor="white [3212]">
            <v:textbox>
              <w:txbxContent>
                <w:p w:rsidR="00C107E1" w:rsidRPr="00226EAB" w:rsidRDefault="00C107E1" w:rsidP="00E10FAB">
                  <w:pPr>
                    <w:spacing w:after="0" w:line="240" w:lineRule="auto"/>
                    <w:rPr>
                      <w:rFonts w:asciiTheme="majorBidi" w:hAnsiTheme="majorBidi" w:cstheme="majorBidi"/>
                      <w:b/>
                      <w:bCs/>
                      <w:sz w:val="24"/>
                      <w:szCs w:val="24"/>
                    </w:rPr>
                  </w:pPr>
                  <w:r>
                    <w:rPr>
                      <w:rFonts w:asciiTheme="majorBidi" w:hAnsiTheme="majorBidi" w:cstheme="majorBidi"/>
                      <w:b/>
                      <w:bCs/>
                      <w:sz w:val="24"/>
                      <w:szCs w:val="24"/>
                    </w:rPr>
                    <w:t>(1-T)</w:t>
                  </w:r>
                </w:p>
              </w:txbxContent>
            </v:textbox>
          </v:shape>
        </w:pict>
      </w:r>
      <w:r>
        <w:rPr>
          <w:rFonts w:ascii="Simplified Arabic" w:hAnsi="Simplified Arabic" w:cs="Simplified Arabic"/>
          <w:b/>
          <w:bCs/>
          <w:noProof/>
          <w:sz w:val="24"/>
          <w:szCs w:val="24"/>
        </w:rPr>
        <w:pict>
          <v:shape id="_x0000_s1196" type="#_x0000_t202" style="position:absolute;left:0;text-align:left;margin-left:289.5pt;margin-top:9.2pt;width:47.5pt;height:21.45pt;z-index:251803648" strokecolor="white [3212]">
            <v:textbox>
              <w:txbxContent>
                <w:p w:rsidR="00C107E1" w:rsidRPr="00226EAB" w:rsidRDefault="00C107E1" w:rsidP="0000217D">
                  <w:pPr>
                    <w:spacing w:after="0" w:line="240" w:lineRule="auto"/>
                    <w:rPr>
                      <w:rFonts w:asciiTheme="majorBidi" w:hAnsiTheme="majorBidi" w:cstheme="majorBidi"/>
                      <w:b/>
                      <w:bCs/>
                      <w:sz w:val="24"/>
                      <w:szCs w:val="24"/>
                    </w:rPr>
                  </w:pPr>
                  <w:r w:rsidRPr="00226EAB">
                    <w:rPr>
                      <w:rFonts w:asciiTheme="majorBidi" w:hAnsiTheme="majorBidi" w:cstheme="majorBidi"/>
                      <w:b/>
                      <w:bCs/>
                      <w:sz w:val="24"/>
                      <w:szCs w:val="24"/>
                    </w:rPr>
                    <w:t>EPS</w:t>
                  </w:r>
                  <w:r>
                    <w:rPr>
                      <w:rFonts w:asciiTheme="majorBidi" w:hAnsiTheme="majorBidi" w:cstheme="majorBidi"/>
                      <w:b/>
                      <w:bCs/>
                      <w:sz w:val="24"/>
                      <w:szCs w:val="24"/>
                    </w:rPr>
                    <w:t>=</w:t>
                  </w:r>
                </w:p>
              </w:txbxContent>
            </v:textbox>
          </v:shape>
        </w:pict>
      </w:r>
      <w:r>
        <w:rPr>
          <w:rFonts w:ascii="Simplified Arabic" w:hAnsi="Simplified Arabic" w:cs="Simplified Arabic"/>
          <w:b/>
          <w:bCs/>
          <w:noProof/>
          <w:sz w:val="24"/>
          <w:szCs w:val="24"/>
        </w:rPr>
        <w:pict>
          <v:shape id="_x0000_s1193" type="#_x0000_t202" style="position:absolute;left:0;text-align:left;margin-left:146.85pt;margin-top:.5pt;width:141.45pt;height:21.45pt;z-index:251800576" strokecolor="white [3212]">
            <v:textbox>
              <w:txbxContent>
                <w:p w:rsidR="00C107E1" w:rsidRPr="00E10FAB" w:rsidRDefault="00C107E1" w:rsidP="00E10FAB">
                  <w:pPr>
                    <w:spacing w:after="0" w:line="240" w:lineRule="auto"/>
                    <w:ind w:right="8"/>
                    <w:rPr>
                      <w:rFonts w:asciiTheme="majorBidi" w:hAnsiTheme="majorBidi" w:cstheme="majorBidi"/>
                      <w:b/>
                      <w:bCs/>
                      <w:sz w:val="24"/>
                      <w:szCs w:val="24"/>
                      <w:lang w:val="en-US"/>
                    </w:rPr>
                  </w:pPr>
                  <w:r>
                    <w:rPr>
                      <w:rFonts w:asciiTheme="majorBidi" w:hAnsiTheme="majorBidi" w:cstheme="majorBidi"/>
                      <w:b/>
                      <w:bCs/>
                      <w:sz w:val="24"/>
                      <w:szCs w:val="24"/>
                      <w:lang w:val="en-US"/>
                    </w:rPr>
                    <w:t>[CA- CV- CF- Di](1- T)</w:t>
                  </w:r>
                </w:p>
              </w:txbxContent>
            </v:textbox>
          </v:shape>
        </w:pict>
      </w:r>
      <w:r>
        <w:rPr>
          <w:rFonts w:ascii="Simplified Arabic" w:hAnsi="Simplified Arabic" w:cs="Simplified Arabic"/>
          <w:b/>
          <w:bCs/>
          <w:noProof/>
          <w:sz w:val="24"/>
          <w:szCs w:val="24"/>
        </w:rPr>
        <w:pict>
          <v:shape id="_x0000_s1195" type="#_x0000_t202" style="position:absolute;left:0;text-align:left;margin-left:104.4pt;margin-top:9.2pt;width:47.5pt;height:21.45pt;z-index:251802624" strokecolor="white [3212]">
            <v:textbox>
              <w:txbxContent>
                <w:p w:rsidR="00C107E1" w:rsidRPr="00226EAB" w:rsidRDefault="00C107E1" w:rsidP="00E10FAB">
                  <w:pPr>
                    <w:spacing w:after="0" w:line="240" w:lineRule="auto"/>
                    <w:jc w:val="right"/>
                    <w:rPr>
                      <w:rFonts w:asciiTheme="majorBidi" w:hAnsiTheme="majorBidi" w:cstheme="majorBidi"/>
                      <w:b/>
                      <w:bCs/>
                      <w:sz w:val="24"/>
                      <w:szCs w:val="24"/>
                    </w:rPr>
                  </w:pPr>
                  <w:r w:rsidRPr="00226EAB">
                    <w:rPr>
                      <w:rFonts w:asciiTheme="majorBidi" w:hAnsiTheme="majorBidi" w:cstheme="majorBidi"/>
                      <w:b/>
                      <w:bCs/>
                      <w:sz w:val="24"/>
                      <w:szCs w:val="24"/>
                    </w:rPr>
                    <w:t>EPS</w:t>
                  </w:r>
                  <w:r>
                    <w:rPr>
                      <w:rFonts w:asciiTheme="majorBidi" w:hAnsiTheme="majorBidi" w:cstheme="majorBidi"/>
                      <w:b/>
                      <w:bCs/>
                      <w:sz w:val="24"/>
                      <w:szCs w:val="24"/>
                    </w:rPr>
                    <w:t>=</w:t>
                  </w:r>
                </w:p>
              </w:txbxContent>
            </v:textbox>
          </v:shape>
        </w:pict>
      </w:r>
      <w:r>
        <w:rPr>
          <w:rFonts w:ascii="Simplified Arabic" w:hAnsi="Simplified Arabic" w:cs="Simplified Arabic"/>
          <w:b/>
          <w:bCs/>
          <w:noProof/>
          <w:sz w:val="24"/>
          <w:szCs w:val="24"/>
        </w:rPr>
        <w:pict>
          <v:shape id="_x0000_s1190" type="#_x0000_t202" style="position:absolute;left:0;text-align:left;margin-left:42.35pt;margin-top:2pt;width:40.6pt;height:21.45pt;z-index:251797504" strokecolor="white [3212]">
            <v:textbox>
              <w:txbxContent>
                <w:p w:rsidR="00C107E1" w:rsidRPr="00226EAB" w:rsidRDefault="00C107E1" w:rsidP="00226EAB">
                  <w:pPr>
                    <w:spacing w:after="0" w:line="240" w:lineRule="auto"/>
                    <w:ind w:right="120"/>
                    <w:jc w:val="right"/>
                    <w:rPr>
                      <w:rFonts w:asciiTheme="majorBidi" w:hAnsiTheme="majorBidi" w:cstheme="majorBidi"/>
                      <w:b/>
                      <w:bCs/>
                      <w:sz w:val="24"/>
                      <w:szCs w:val="24"/>
                    </w:rPr>
                  </w:pPr>
                  <w:r>
                    <w:rPr>
                      <w:rFonts w:asciiTheme="majorBidi" w:hAnsiTheme="majorBidi" w:cstheme="majorBidi"/>
                      <w:b/>
                      <w:bCs/>
                      <w:sz w:val="24"/>
                      <w:szCs w:val="24"/>
                    </w:rPr>
                    <w:t>RN</w:t>
                  </w:r>
                </w:p>
              </w:txbxContent>
            </v:textbox>
          </v:shape>
        </w:pict>
      </w:r>
      <w:r>
        <w:rPr>
          <w:rFonts w:ascii="Simplified Arabic" w:hAnsi="Simplified Arabic" w:cs="Simplified Arabic"/>
          <w:b/>
          <w:bCs/>
          <w:noProof/>
          <w:sz w:val="24"/>
          <w:szCs w:val="24"/>
        </w:rPr>
        <w:pict>
          <v:shape id="_x0000_s1189" type="#_x0000_t202" style="position:absolute;left:0;text-align:left;margin-left:3.3pt;margin-top:9.2pt;width:47.5pt;height:21.45pt;z-index:251796480" strokecolor="white [3212]">
            <v:textbox>
              <w:txbxContent>
                <w:p w:rsidR="00C107E1" w:rsidRPr="00226EAB" w:rsidRDefault="00C107E1" w:rsidP="00226EAB">
                  <w:pPr>
                    <w:spacing w:after="0" w:line="240" w:lineRule="auto"/>
                    <w:jc w:val="right"/>
                    <w:rPr>
                      <w:rFonts w:asciiTheme="majorBidi" w:hAnsiTheme="majorBidi" w:cstheme="majorBidi"/>
                      <w:b/>
                      <w:bCs/>
                      <w:sz w:val="24"/>
                      <w:szCs w:val="24"/>
                    </w:rPr>
                  </w:pPr>
                  <w:r w:rsidRPr="00226EAB">
                    <w:rPr>
                      <w:rFonts w:asciiTheme="majorBidi" w:hAnsiTheme="majorBidi" w:cstheme="majorBidi"/>
                      <w:b/>
                      <w:bCs/>
                      <w:sz w:val="24"/>
                      <w:szCs w:val="24"/>
                    </w:rPr>
                    <w:t>EPS</w:t>
                  </w:r>
                  <w:r>
                    <w:rPr>
                      <w:rFonts w:asciiTheme="majorBidi" w:hAnsiTheme="majorBidi" w:cstheme="majorBidi"/>
                      <w:b/>
                      <w:bCs/>
                      <w:sz w:val="24"/>
                      <w:szCs w:val="24"/>
                    </w:rPr>
                    <w:t>=</w:t>
                  </w:r>
                </w:p>
              </w:txbxContent>
            </v:textbox>
          </v:shape>
        </w:pict>
      </w:r>
    </w:p>
    <w:p w:rsidR="00226EAB" w:rsidRDefault="00243EE8" w:rsidP="00226EAB">
      <w:pPr>
        <w:bidi/>
        <w:spacing w:after="0" w:line="240" w:lineRule="auto"/>
        <w:ind w:firstLine="360"/>
        <w:jc w:val="both"/>
        <w:rPr>
          <w:rFonts w:ascii="Simplified Arabic" w:hAnsi="Simplified Arabic" w:cs="Simplified Arabic"/>
          <w:b/>
          <w:bCs/>
          <w:sz w:val="24"/>
          <w:szCs w:val="24"/>
          <w:lang w:bidi="ar-DZ"/>
        </w:rPr>
      </w:pPr>
      <w:r>
        <w:rPr>
          <w:rFonts w:ascii="Simplified Arabic" w:hAnsi="Simplified Arabic" w:cs="Simplified Arabic"/>
          <w:b/>
          <w:bCs/>
          <w:noProof/>
          <w:sz w:val="24"/>
          <w:szCs w:val="24"/>
        </w:rPr>
        <w:pict>
          <v:shape id="_x0000_s1201" type="#_x0000_t202" style="position:absolute;left:0;text-align:left;margin-left:462.4pt;margin-top:6.65pt;width:20.45pt;height:21.45pt;z-index:251808768" strokecolor="white [3212]">
            <v:textbox>
              <w:txbxContent>
                <w:p w:rsidR="00C107E1" w:rsidRPr="00E10FAB" w:rsidRDefault="00C107E1" w:rsidP="00E10FAB">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N</w:t>
                  </w:r>
                </w:p>
              </w:txbxContent>
            </v:textbox>
          </v:shape>
        </w:pict>
      </w:r>
      <w:r>
        <w:rPr>
          <w:rFonts w:ascii="Simplified Arabic" w:hAnsi="Simplified Arabic" w:cs="Simplified Arabic"/>
          <w:b/>
          <w:bCs/>
          <w:noProof/>
          <w:sz w:val="24"/>
          <w:szCs w:val="24"/>
        </w:rPr>
        <w:pict>
          <v:shape id="_x0000_s1205" type="#_x0000_t32" style="position:absolute;left:0;text-align:left;margin-left:439.15pt;margin-top:8.15pt;width:84.55pt;height:0;z-index:251812864" o:connectortype="straight"/>
        </w:pict>
      </w:r>
      <w:r>
        <w:rPr>
          <w:rFonts w:ascii="Simplified Arabic" w:hAnsi="Simplified Arabic" w:cs="Simplified Arabic"/>
          <w:b/>
          <w:bCs/>
          <w:noProof/>
          <w:sz w:val="24"/>
          <w:szCs w:val="24"/>
        </w:rPr>
        <w:pict>
          <v:shape id="_x0000_s1198" type="#_x0000_t202" style="position:absolute;left:0;text-align:left;margin-left:335.8pt;margin-top:7.4pt;width:20.45pt;height:21.45pt;z-index:251805696" strokecolor="white [3212]">
            <v:textbox>
              <w:txbxContent>
                <w:p w:rsidR="00C107E1" w:rsidRPr="00E10FAB" w:rsidRDefault="00C107E1" w:rsidP="00E10FAB">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N</w:t>
                  </w:r>
                </w:p>
              </w:txbxContent>
            </v:textbox>
          </v:shape>
        </w:pict>
      </w:r>
      <w:r>
        <w:rPr>
          <w:rFonts w:ascii="Simplified Arabic" w:hAnsi="Simplified Arabic" w:cs="Simplified Arabic"/>
          <w:b/>
          <w:bCs/>
          <w:noProof/>
          <w:sz w:val="24"/>
          <w:szCs w:val="24"/>
        </w:rPr>
        <w:pict>
          <v:shape id="_x0000_s1204" type="#_x0000_t32" style="position:absolute;left:0;text-align:left;margin-left:333.7pt;margin-top:6.65pt;width:26.3pt;height:0;z-index:251811840" o:connectortype="straight"/>
        </w:pict>
      </w:r>
      <w:r>
        <w:rPr>
          <w:rFonts w:ascii="Simplified Arabic" w:hAnsi="Simplified Arabic" w:cs="Simplified Arabic"/>
          <w:b/>
          <w:bCs/>
          <w:noProof/>
          <w:sz w:val="24"/>
          <w:szCs w:val="24"/>
        </w:rPr>
        <w:pict>
          <v:shape id="_x0000_s1207" type="#_x0000_t13" style="position:absolute;left:0;text-align:left;margin-left:280.05pt;margin-top:4.4pt;width:9.45pt;height:7.15pt;z-index:251814912" fillcolor="black [3213]"/>
        </w:pict>
      </w:r>
      <w:r>
        <w:rPr>
          <w:rFonts w:ascii="Simplified Arabic" w:hAnsi="Simplified Arabic" w:cs="Simplified Arabic"/>
          <w:b/>
          <w:bCs/>
          <w:noProof/>
          <w:sz w:val="24"/>
          <w:szCs w:val="24"/>
        </w:rPr>
        <w:pict>
          <v:shape id="_x0000_s1194" type="#_x0000_t202" style="position:absolute;left:0;text-align:left;margin-left:196.85pt;margin-top:4.4pt;width:20.5pt;height:21.45pt;z-index:251801600" strokecolor="white [3212]">
            <v:textbox>
              <w:txbxContent>
                <w:p w:rsidR="00C107E1" w:rsidRPr="00226EAB" w:rsidRDefault="00C107E1" w:rsidP="00E10FAB">
                  <w:pPr>
                    <w:spacing w:after="0" w:line="240" w:lineRule="auto"/>
                    <w:jc w:val="right"/>
                    <w:rPr>
                      <w:rFonts w:asciiTheme="majorBidi" w:hAnsiTheme="majorBidi" w:cstheme="majorBidi"/>
                      <w:b/>
                      <w:bCs/>
                      <w:sz w:val="24"/>
                      <w:szCs w:val="24"/>
                    </w:rPr>
                  </w:pPr>
                  <w:r>
                    <w:rPr>
                      <w:rFonts w:asciiTheme="majorBidi" w:hAnsiTheme="majorBidi" w:cstheme="majorBidi"/>
                      <w:b/>
                      <w:bCs/>
                      <w:sz w:val="24"/>
                      <w:szCs w:val="24"/>
                    </w:rPr>
                    <w:t>N</w:t>
                  </w:r>
                </w:p>
              </w:txbxContent>
            </v:textbox>
          </v:shape>
        </w:pict>
      </w:r>
      <w:r w:rsidRPr="00243EE8">
        <w:rPr>
          <w:noProof/>
        </w:rPr>
        <w:pict>
          <v:shape id="_x0000_s1203" type="#_x0000_t32" style="position:absolute;left:0;text-align:left;margin-left:146.85pt;margin-top:6.65pt;width:121.05pt;height:0;z-index:251810816" o:connectortype="straight"/>
        </w:pict>
      </w:r>
      <w:r>
        <w:rPr>
          <w:rFonts w:ascii="Simplified Arabic" w:hAnsi="Simplified Arabic" w:cs="Simplified Arabic"/>
          <w:b/>
          <w:bCs/>
          <w:noProof/>
          <w:sz w:val="24"/>
          <w:szCs w:val="24"/>
        </w:rPr>
        <w:pict>
          <v:shape id="_x0000_s1206" type="#_x0000_t13" style="position:absolute;left:0;text-align:left;margin-left:89.1pt;margin-top:4.4pt;width:9.45pt;height:7.15pt;z-index:251813888" fillcolor="black [3213]"/>
        </w:pict>
      </w:r>
      <w:r>
        <w:rPr>
          <w:rFonts w:ascii="Simplified Arabic" w:hAnsi="Simplified Arabic" w:cs="Simplified Arabic"/>
          <w:b/>
          <w:bCs/>
          <w:noProof/>
          <w:sz w:val="24"/>
          <w:szCs w:val="24"/>
        </w:rPr>
        <w:pict>
          <v:shape id="_x0000_s1202" type="#_x0000_t32" style="position:absolute;left:0;text-align:left;margin-left:47.05pt;margin-top:6.65pt;width:22.2pt;height:0;z-index:251809792" o:connectortype="straight"/>
        </w:pict>
      </w:r>
      <w:r>
        <w:rPr>
          <w:rFonts w:ascii="Simplified Arabic" w:hAnsi="Simplified Arabic" w:cs="Simplified Arabic"/>
          <w:b/>
          <w:bCs/>
          <w:noProof/>
          <w:sz w:val="24"/>
          <w:szCs w:val="24"/>
        </w:rPr>
        <w:pict>
          <v:shape id="_x0000_s1191" type="#_x0000_t202" style="position:absolute;left:0;text-align:left;margin-left:45.35pt;margin-top:7.4pt;width:20.5pt;height:21.45pt;z-index:251798528" strokecolor="white [3212]">
            <v:textbox>
              <w:txbxContent>
                <w:p w:rsidR="00C107E1" w:rsidRPr="00226EAB" w:rsidRDefault="00C107E1" w:rsidP="00226EAB">
                  <w:pPr>
                    <w:spacing w:after="0" w:line="240" w:lineRule="auto"/>
                    <w:jc w:val="right"/>
                    <w:rPr>
                      <w:rFonts w:asciiTheme="majorBidi" w:hAnsiTheme="majorBidi" w:cstheme="majorBidi"/>
                      <w:b/>
                      <w:bCs/>
                      <w:sz w:val="24"/>
                      <w:szCs w:val="24"/>
                    </w:rPr>
                  </w:pPr>
                  <w:r>
                    <w:rPr>
                      <w:rFonts w:asciiTheme="majorBidi" w:hAnsiTheme="majorBidi" w:cstheme="majorBidi"/>
                      <w:b/>
                      <w:bCs/>
                      <w:sz w:val="24"/>
                      <w:szCs w:val="24"/>
                    </w:rPr>
                    <w:t>N</w:t>
                  </w:r>
                </w:p>
              </w:txbxContent>
            </v:textbox>
          </v:shape>
        </w:pict>
      </w:r>
    </w:p>
    <w:p w:rsidR="00226EAB" w:rsidRDefault="00243EE8" w:rsidP="00226EAB">
      <w:pPr>
        <w:bidi/>
        <w:spacing w:after="0" w:line="240" w:lineRule="auto"/>
        <w:ind w:firstLine="360"/>
        <w:jc w:val="both"/>
        <w:rPr>
          <w:rFonts w:ascii="Simplified Arabic" w:hAnsi="Simplified Arabic" w:cs="Simplified Arabic"/>
          <w:b/>
          <w:bCs/>
          <w:sz w:val="24"/>
          <w:szCs w:val="24"/>
          <w:lang w:bidi="ar-DZ"/>
        </w:rPr>
      </w:pPr>
      <w:r>
        <w:rPr>
          <w:rFonts w:ascii="Simplified Arabic" w:hAnsi="Simplified Arabic" w:cs="Simplified Arabic"/>
          <w:b/>
          <w:bCs/>
          <w:noProof/>
          <w:sz w:val="24"/>
          <w:szCs w:val="24"/>
        </w:rPr>
        <w:pict>
          <v:shape id="_x0000_s1212" type="#_x0000_t202" style="position:absolute;left:0;text-align:left;margin-left:175.5pt;margin-top:9.9pt;width:145.5pt;height:21.45pt;z-index:251820032" strokecolor="white [3212]">
            <v:textbox>
              <w:txbxContent>
                <w:p w:rsidR="00C107E1" w:rsidRPr="00E10FAB" w:rsidRDefault="00C107E1" w:rsidP="00B02EE1">
                  <w:pPr>
                    <w:spacing w:after="0" w:line="240" w:lineRule="auto"/>
                    <w:ind w:right="8"/>
                    <w:rPr>
                      <w:rFonts w:asciiTheme="majorBidi" w:hAnsiTheme="majorBidi" w:cstheme="majorBidi"/>
                      <w:b/>
                      <w:bCs/>
                      <w:sz w:val="24"/>
                      <w:szCs w:val="24"/>
                      <w:lang w:val="en-US"/>
                    </w:rPr>
                  </w:pPr>
                  <w:r>
                    <w:rPr>
                      <w:rFonts w:asciiTheme="majorBidi" w:hAnsiTheme="majorBidi" w:cstheme="majorBidi"/>
                      <w:b/>
                      <w:bCs/>
                      <w:sz w:val="24"/>
                      <w:szCs w:val="24"/>
                      <w:lang w:val="en-US"/>
                    </w:rPr>
                    <w:t>[600000+ 0× 0.08](1- 0.5)</w:t>
                  </w:r>
                </w:p>
              </w:txbxContent>
            </v:textbox>
          </v:shape>
        </w:pict>
      </w:r>
      <w:r>
        <w:rPr>
          <w:rFonts w:ascii="Simplified Arabic" w:hAnsi="Simplified Arabic" w:cs="Simplified Arabic"/>
          <w:b/>
          <w:bCs/>
          <w:noProof/>
          <w:sz w:val="24"/>
          <w:szCs w:val="24"/>
        </w:rPr>
        <w:pict>
          <v:shape id="_x0000_s1209" type="#_x0000_t202" style="position:absolute;left:0;text-align:left;margin-left:50.8pt;margin-top:12.45pt;width:53.6pt;height:21.45pt;z-index:251816960" strokecolor="white [3212]">
            <v:textbox>
              <w:txbxContent>
                <w:p w:rsidR="00C107E1" w:rsidRPr="00226EAB" w:rsidRDefault="00C107E1" w:rsidP="0000217D">
                  <w:pPr>
                    <w:spacing w:after="0" w:line="240" w:lineRule="auto"/>
                    <w:rPr>
                      <w:rFonts w:asciiTheme="majorBidi" w:hAnsiTheme="majorBidi" w:cstheme="majorBidi"/>
                      <w:b/>
                      <w:bCs/>
                      <w:sz w:val="24"/>
                      <w:szCs w:val="24"/>
                    </w:rPr>
                  </w:pPr>
                  <w:r>
                    <w:rPr>
                      <w:rFonts w:asciiTheme="majorBidi" w:hAnsiTheme="majorBidi" w:cstheme="majorBidi"/>
                      <w:b/>
                      <w:bCs/>
                      <w:sz w:val="24"/>
                      <w:szCs w:val="24"/>
                    </w:rPr>
                    <w:t>(1-0.5)</w:t>
                  </w:r>
                </w:p>
              </w:txbxContent>
            </v:textbox>
          </v:shape>
        </w:pict>
      </w:r>
    </w:p>
    <w:p w:rsidR="00226EAB" w:rsidRDefault="00243EE8" w:rsidP="00226EAB">
      <w:pPr>
        <w:bidi/>
        <w:spacing w:after="0" w:line="240" w:lineRule="auto"/>
        <w:ind w:firstLine="360"/>
        <w:jc w:val="both"/>
        <w:rPr>
          <w:rFonts w:ascii="Simplified Arabic" w:hAnsi="Simplified Arabic" w:cs="Simplified Arabic"/>
          <w:b/>
          <w:bCs/>
          <w:sz w:val="24"/>
          <w:szCs w:val="24"/>
          <w:lang w:bidi="ar-DZ"/>
        </w:rPr>
      </w:pPr>
      <w:r>
        <w:rPr>
          <w:rFonts w:ascii="Simplified Arabic" w:hAnsi="Simplified Arabic" w:cs="Simplified Arabic"/>
          <w:b/>
          <w:bCs/>
          <w:noProof/>
          <w:sz w:val="24"/>
          <w:szCs w:val="24"/>
        </w:rPr>
        <w:pict>
          <v:shape id="_x0000_s1217" type="#_x0000_t202" style="position:absolute;left:0;text-align:left;margin-left:330.6pt;margin-top:1.25pt;width:136.1pt;height:21.45pt;z-index:251825152" strokecolor="white [3212]">
            <v:textbox>
              <w:txbxContent>
                <w:p w:rsidR="00C107E1" w:rsidRPr="00226EAB" w:rsidRDefault="00C107E1" w:rsidP="006776C5">
                  <w:pPr>
                    <w:spacing w:after="0" w:line="240" w:lineRule="auto"/>
                    <w:rPr>
                      <w:rFonts w:asciiTheme="majorBidi" w:hAnsiTheme="majorBidi" w:cstheme="majorBidi"/>
                      <w:b/>
                      <w:bCs/>
                      <w:sz w:val="24"/>
                      <w:szCs w:val="24"/>
                    </w:rPr>
                  </w:pPr>
                  <w:r w:rsidRPr="00226EAB">
                    <w:rPr>
                      <w:rFonts w:asciiTheme="majorBidi" w:hAnsiTheme="majorBidi" w:cstheme="majorBidi"/>
                      <w:b/>
                      <w:bCs/>
                      <w:sz w:val="24"/>
                      <w:szCs w:val="24"/>
                    </w:rPr>
                    <w:t>EPS</w:t>
                  </w:r>
                  <w:r w:rsidRPr="0000217D">
                    <w:rPr>
                      <w:rFonts w:asciiTheme="majorBidi" w:hAnsiTheme="majorBidi" w:cstheme="majorBidi"/>
                      <w:b/>
                      <w:bCs/>
                      <w:sz w:val="24"/>
                      <w:szCs w:val="24"/>
                      <w:vertAlign w:val="subscript"/>
                    </w:rPr>
                    <w:t>E</w:t>
                  </w:r>
                  <w:r>
                    <w:rPr>
                      <w:rFonts w:asciiTheme="majorBidi" w:hAnsiTheme="majorBidi" w:cstheme="majorBidi"/>
                      <w:b/>
                      <w:bCs/>
                      <w:sz w:val="24"/>
                      <w:szCs w:val="24"/>
                    </w:rPr>
                    <w:t>= 0.0004 CA- 600</w:t>
                  </w:r>
                </w:p>
              </w:txbxContent>
            </v:textbox>
          </v:shape>
        </w:pict>
      </w:r>
      <w:r>
        <w:rPr>
          <w:rFonts w:ascii="Simplified Arabic" w:hAnsi="Simplified Arabic" w:cs="Simplified Arabic"/>
          <w:b/>
          <w:bCs/>
          <w:noProof/>
          <w:sz w:val="24"/>
          <w:szCs w:val="24"/>
        </w:rPr>
        <w:pict>
          <v:shape id="_x0000_s1216" type="#_x0000_t13" style="position:absolute;left:0;text-align:left;margin-left:321pt;margin-top:12.95pt;width:9.45pt;height:7.15pt;z-index:251824128" fillcolor="black [3213]"/>
        </w:pict>
      </w:r>
      <w:r>
        <w:rPr>
          <w:rFonts w:ascii="Simplified Arabic" w:hAnsi="Simplified Arabic" w:cs="Simplified Arabic"/>
          <w:b/>
          <w:bCs/>
          <w:noProof/>
          <w:sz w:val="24"/>
          <w:szCs w:val="24"/>
        </w:rPr>
        <w:pict>
          <v:shape id="_x0000_s1213" type="#_x0000_t202" style="position:absolute;left:0;text-align:left;margin-left:219.8pt;margin-top:12.7pt;width:42.15pt;height:21.45pt;z-index:251821056" strokecolor="white [3212]">
            <v:textbox>
              <w:txbxContent>
                <w:p w:rsidR="00C107E1" w:rsidRPr="0000217D" w:rsidRDefault="00C107E1" w:rsidP="0000217D">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10000</w:t>
                  </w:r>
                </w:p>
              </w:txbxContent>
            </v:textbox>
          </v:shape>
        </w:pict>
      </w:r>
      <w:r>
        <w:rPr>
          <w:rFonts w:ascii="Simplified Arabic" w:hAnsi="Simplified Arabic" w:cs="Simplified Arabic"/>
          <w:b/>
          <w:bCs/>
          <w:noProof/>
          <w:sz w:val="24"/>
          <w:szCs w:val="24"/>
        </w:rPr>
        <w:pict>
          <v:shape id="_x0000_s1211" type="#_x0000_t202" style="position:absolute;left:0;text-align:left;margin-left:93.9pt;margin-top:6.3pt;width:91.7pt;height:21.45pt;z-index:251819008" strokecolor="white [3212]">
            <v:textbox>
              <w:txbxContent>
                <w:p w:rsidR="00C107E1" w:rsidRPr="00E10FAB" w:rsidRDefault="00C107E1" w:rsidP="0000217D">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(CA – 0.2 CA)</w:t>
                  </w:r>
                </w:p>
              </w:txbxContent>
            </v:textbox>
          </v:shape>
        </w:pict>
      </w:r>
      <w:r>
        <w:rPr>
          <w:rFonts w:ascii="Simplified Arabic" w:hAnsi="Simplified Arabic" w:cs="Simplified Arabic"/>
          <w:b/>
          <w:bCs/>
          <w:noProof/>
          <w:sz w:val="24"/>
          <w:szCs w:val="24"/>
        </w:rPr>
        <w:pict>
          <v:shape id="_x0000_s1208" type="#_x0000_t202" style="position:absolute;left:0;text-align:left;margin-left:3.3pt;margin-top:6.3pt;width:53.1pt;height:21.45pt;z-index:251815936" strokecolor="white [3212]">
            <v:textbox>
              <w:txbxContent>
                <w:p w:rsidR="00C107E1" w:rsidRPr="00226EAB" w:rsidRDefault="00C107E1" w:rsidP="0000217D">
                  <w:pPr>
                    <w:spacing w:after="0" w:line="240" w:lineRule="auto"/>
                    <w:jc w:val="right"/>
                    <w:rPr>
                      <w:rFonts w:asciiTheme="majorBidi" w:hAnsiTheme="majorBidi" w:cstheme="majorBidi"/>
                      <w:b/>
                      <w:bCs/>
                      <w:sz w:val="24"/>
                      <w:szCs w:val="24"/>
                    </w:rPr>
                  </w:pPr>
                  <w:r w:rsidRPr="00226EAB">
                    <w:rPr>
                      <w:rFonts w:asciiTheme="majorBidi" w:hAnsiTheme="majorBidi" w:cstheme="majorBidi"/>
                      <w:b/>
                      <w:bCs/>
                      <w:sz w:val="24"/>
                      <w:szCs w:val="24"/>
                    </w:rPr>
                    <w:t>EPS</w:t>
                  </w:r>
                  <w:r w:rsidRPr="0000217D">
                    <w:rPr>
                      <w:rFonts w:asciiTheme="majorBidi" w:hAnsiTheme="majorBidi" w:cstheme="majorBidi"/>
                      <w:b/>
                      <w:bCs/>
                      <w:sz w:val="24"/>
                      <w:szCs w:val="24"/>
                      <w:vertAlign w:val="subscript"/>
                    </w:rPr>
                    <w:t>E</w:t>
                  </w:r>
                  <w:r>
                    <w:rPr>
                      <w:rFonts w:asciiTheme="majorBidi" w:hAnsiTheme="majorBidi" w:cstheme="majorBidi"/>
                      <w:b/>
                      <w:bCs/>
                      <w:sz w:val="24"/>
                      <w:szCs w:val="24"/>
                    </w:rPr>
                    <w:t>=</w:t>
                  </w:r>
                </w:p>
              </w:txbxContent>
            </v:textbox>
          </v:shape>
        </w:pict>
      </w:r>
    </w:p>
    <w:p w:rsidR="0000217D" w:rsidRDefault="00243EE8" w:rsidP="00226EAB">
      <w:pPr>
        <w:bidi/>
        <w:spacing w:after="0" w:line="240" w:lineRule="auto"/>
        <w:ind w:firstLine="360"/>
        <w:jc w:val="both"/>
        <w:rPr>
          <w:rFonts w:ascii="Simplified Arabic" w:hAnsi="Simplified Arabic" w:cs="Simplified Arabic"/>
          <w:b/>
          <w:bCs/>
          <w:sz w:val="24"/>
          <w:szCs w:val="24"/>
          <w:lang w:bidi="ar-DZ"/>
        </w:rPr>
      </w:pPr>
      <w:r>
        <w:rPr>
          <w:rFonts w:ascii="Simplified Arabic" w:hAnsi="Simplified Arabic" w:cs="Simplified Arabic"/>
          <w:b/>
          <w:bCs/>
          <w:noProof/>
          <w:sz w:val="24"/>
          <w:szCs w:val="24"/>
        </w:rPr>
        <w:pict>
          <v:shape id="_x0000_s1228" type="#_x0000_t202" style="position:absolute;left:0;text-align:left;margin-left:330.6pt;margin-top:6.95pt;width:219.6pt;height:21.45pt;z-index:251836416" strokecolor="white [3212]">
            <v:textbox>
              <w:txbxContent>
                <w:p w:rsidR="00C107E1" w:rsidRPr="00226EAB" w:rsidRDefault="00C107E1" w:rsidP="00B02EE1">
                  <w:pPr>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هي معادلة عائد السهم في التمويل بأموال خاصة فقط</w:t>
                  </w:r>
                </w:p>
              </w:txbxContent>
            </v:textbox>
          </v:shape>
        </w:pict>
      </w:r>
      <w:r>
        <w:rPr>
          <w:rFonts w:ascii="Simplified Arabic" w:hAnsi="Simplified Arabic" w:cs="Simplified Arabic"/>
          <w:b/>
          <w:bCs/>
          <w:noProof/>
          <w:sz w:val="24"/>
          <w:szCs w:val="24"/>
        </w:rPr>
        <w:pict>
          <v:shape id="_x0000_s1214" type="#_x0000_t32" style="position:absolute;left:0;text-align:left;margin-left:179.35pt;margin-top:3.3pt;width:135.95pt;height:0;z-index:251822080" o:connectortype="straight"/>
        </w:pict>
      </w:r>
      <w:r>
        <w:rPr>
          <w:rFonts w:ascii="Simplified Arabic" w:hAnsi="Simplified Arabic" w:cs="Simplified Arabic"/>
          <w:b/>
          <w:bCs/>
          <w:noProof/>
          <w:sz w:val="24"/>
          <w:szCs w:val="24"/>
        </w:rPr>
        <w:pict>
          <v:shape id="_x0000_s1215" type="#_x0000_t32" style="position:absolute;left:0;text-align:left;margin-left:59.05pt;margin-top:3.75pt;width:34.85pt;height:.05pt;z-index:251823104" o:connectortype="straight"/>
        </w:pict>
      </w:r>
      <w:r>
        <w:rPr>
          <w:rFonts w:ascii="Simplified Arabic" w:hAnsi="Simplified Arabic" w:cs="Simplified Arabic"/>
          <w:b/>
          <w:bCs/>
          <w:noProof/>
          <w:sz w:val="24"/>
          <w:szCs w:val="24"/>
        </w:rPr>
        <w:pict>
          <v:shape id="_x0000_s1210" type="#_x0000_t202" style="position:absolute;left:0;text-align:left;margin-left:56.4pt;margin-top:3.75pt;width:42.15pt;height:21.45pt;z-index:251817984" strokecolor="white [3212]">
            <v:textbox>
              <w:txbxContent>
                <w:p w:rsidR="00C107E1" w:rsidRPr="0000217D" w:rsidRDefault="00C107E1" w:rsidP="0000217D">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10000</w:t>
                  </w:r>
                </w:p>
              </w:txbxContent>
            </v:textbox>
          </v:shape>
        </w:pict>
      </w:r>
    </w:p>
    <w:p w:rsidR="0000217D" w:rsidRDefault="0000217D" w:rsidP="0000217D">
      <w:pPr>
        <w:bidi/>
        <w:spacing w:after="0" w:line="240" w:lineRule="auto"/>
        <w:ind w:firstLine="360"/>
        <w:jc w:val="both"/>
        <w:rPr>
          <w:rFonts w:ascii="Simplified Arabic" w:hAnsi="Simplified Arabic" w:cs="Simplified Arabic"/>
          <w:b/>
          <w:bCs/>
          <w:sz w:val="24"/>
          <w:szCs w:val="24"/>
          <w:lang w:bidi="ar-DZ"/>
        </w:rPr>
      </w:pPr>
    </w:p>
    <w:p w:rsidR="0000217D" w:rsidRDefault="00243EE8" w:rsidP="0000217D">
      <w:pPr>
        <w:bidi/>
        <w:spacing w:after="0" w:line="240" w:lineRule="auto"/>
        <w:ind w:firstLine="360"/>
        <w:jc w:val="both"/>
        <w:rPr>
          <w:rFonts w:ascii="Simplified Arabic" w:hAnsi="Simplified Arabic" w:cs="Simplified Arabic"/>
          <w:b/>
          <w:bCs/>
          <w:sz w:val="24"/>
          <w:szCs w:val="24"/>
          <w:lang w:bidi="ar-DZ"/>
        </w:rPr>
      </w:pPr>
      <w:r>
        <w:rPr>
          <w:rFonts w:ascii="Simplified Arabic" w:hAnsi="Simplified Arabic" w:cs="Simplified Arabic"/>
          <w:b/>
          <w:bCs/>
          <w:noProof/>
          <w:sz w:val="24"/>
          <w:szCs w:val="24"/>
        </w:rPr>
        <w:pict>
          <v:shape id="_x0000_s1227" type="#_x0000_t202" style="position:absolute;left:0;text-align:left;margin-left:361.5pt;margin-top:3.6pt;width:146pt;height:21.45pt;z-index:251835392" strokecolor="white [3212]">
            <v:textbox>
              <w:txbxContent>
                <w:p w:rsidR="00C107E1" w:rsidRPr="00226EAB" w:rsidRDefault="00C107E1" w:rsidP="006776C5">
                  <w:pPr>
                    <w:spacing w:after="0" w:line="240" w:lineRule="auto"/>
                    <w:rPr>
                      <w:rFonts w:asciiTheme="majorBidi" w:hAnsiTheme="majorBidi" w:cstheme="majorBidi"/>
                      <w:b/>
                      <w:bCs/>
                      <w:sz w:val="24"/>
                      <w:szCs w:val="24"/>
                    </w:rPr>
                  </w:pPr>
                  <w:r w:rsidRPr="00226EAB">
                    <w:rPr>
                      <w:rFonts w:asciiTheme="majorBidi" w:hAnsiTheme="majorBidi" w:cstheme="majorBidi"/>
                      <w:b/>
                      <w:bCs/>
                      <w:sz w:val="24"/>
                      <w:szCs w:val="24"/>
                    </w:rPr>
                    <w:t>EPS</w:t>
                  </w:r>
                  <w:r>
                    <w:rPr>
                      <w:rFonts w:asciiTheme="majorBidi" w:hAnsiTheme="majorBidi" w:cstheme="majorBidi"/>
                      <w:b/>
                      <w:bCs/>
                      <w:sz w:val="24"/>
                      <w:szCs w:val="24"/>
                      <w:vertAlign w:val="subscript"/>
                    </w:rPr>
                    <w:t>D</w:t>
                  </w:r>
                  <w:r>
                    <w:rPr>
                      <w:rFonts w:asciiTheme="majorBidi" w:hAnsiTheme="majorBidi" w:cstheme="majorBidi"/>
                      <w:b/>
                      <w:bCs/>
                      <w:sz w:val="24"/>
                      <w:szCs w:val="24"/>
                    </w:rPr>
                    <w:t>= 0.0008 CA- 1360</w:t>
                  </w:r>
                </w:p>
              </w:txbxContent>
            </v:textbox>
          </v:shape>
        </w:pict>
      </w:r>
      <w:r>
        <w:rPr>
          <w:rFonts w:ascii="Simplified Arabic" w:hAnsi="Simplified Arabic" w:cs="Simplified Arabic"/>
          <w:b/>
          <w:bCs/>
          <w:noProof/>
          <w:sz w:val="24"/>
          <w:szCs w:val="24"/>
        </w:rPr>
        <w:pict>
          <v:shape id="_x0000_s1222" type="#_x0000_t202" style="position:absolute;left:0;text-align:left;margin-left:175.5pt;margin-top:1.35pt;width:178.6pt;height:21.45pt;z-index:251830272" strokecolor="white [3212]">
            <v:textbox>
              <w:txbxContent>
                <w:p w:rsidR="00C107E1" w:rsidRPr="00E10FAB" w:rsidRDefault="00C107E1" w:rsidP="00B02EE1">
                  <w:pPr>
                    <w:spacing w:after="0" w:line="240" w:lineRule="auto"/>
                    <w:ind w:right="8"/>
                    <w:rPr>
                      <w:rFonts w:asciiTheme="majorBidi" w:hAnsiTheme="majorBidi" w:cstheme="majorBidi"/>
                      <w:b/>
                      <w:bCs/>
                      <w:sz w:val="24"/>
                      <w:szCs w:val="24"/>
                      <w:lang w:val="en-US"/>
                    </w:rPr>
                  </w:pPr>
                  <w:r>
                    <w:rPr>
                      <w:rFonts w:asciiTheme="majorBidi" w:hAnsiTheme="majorBidi" w:cstheme="majorBidi"/>
                      <w:b/>
                      <w:bCs/>
                      <w:sz w:val="24"/>
                      <w:szCs w:val="24"/>
                      <w:lang w:val="en-US"/>
                    </w:rPr>
                    <w:t>[600000+ 1000000× 0.08](1- 0.5)</w:t>
                  </w:r>
                </w:p>
              </w:txbxContent>
            </v:textbox>
          </v:shape>
        </w:pict>
      </w:r>
      <w:r>
        <w:rPr>
          <w:rFonts w:ascii="Simplified Arabic" w:hAnsi="Simplified Arabic" w:cs="Simplified Arabic"/>
          <w:b/>
          <w:bCs/>
          <w:noProof/>
          <w:sz w:val="24"/>
          <w:szCs w:val="24"/>
        </w:rPr>
        <w:pict>
          <v:shape id="_x0000_s1221" type="#_x0000_t202" style="position:absolute;left:0;text-align:left;margin-left:93.9pt;margin-top:9.85pt;width:91.7pt;height:21.45pt;z-index:251829248" strokecolor="white [3212]">
            <v:textbox>
              <w:txbxContent>
                <w:p w:rsidR="00C107E1" w:rsidRPr="00E10FAB" w:rsidRDefault="00C107E1" w:rsidP="00213BCB">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(CA – 0.2 CA)</w:t>
                  </w:r>
                </w:p>
              </w:txbxContent>
            </v:textbox>
          </v:shape>
        </w:pict>
      </w:r>
      <w:r>
        <w:rPr>
          <w:rFonts w:ascii="Simplified Arabic" w:hAnsi="Simplified Arabic" w:cs="Simplified Arabic"/>
          <w:b/>
          <w:bCs/>
          <w:noProof/>
          <w:sz w:val="24"/>
          <w:szCs w:val="24"/>
        </w:rPr>
        <w:pict>
          <v:shape id="_x0000_s1219" type="#_x0000_t202" style="position:absolute;left:0;text-align:left;margin-left:50.8pt;margin-top:3.6pt;width:53.6pt;height:21.45pt;z-index:251827200" strokecolor="white [3212]">
            <v:textbox>
              <w:txbxContent>
                <w:p w:rsidR="00C107E1" w:rsidRPr="00226EAB" w:rsidRDefault="00C107E1" w:rsidP="00213BCB">
                  <w:pPr>
                    <w:spacing w:after="0" w:line="240" w:lineRule="auto"/>
                    <w:rPr>
                      <w:rFonts w:asciiTheme="majorBidi" w:hAnsiTheme="majorBidi" w:cstheme="majorBidi"/>
                      <w:b/>
                      <w:bCs/>
                      <w:sz w:val="24"/>
                      <w:szCs w:val="24"/>
                    </w:rPr>
                  </w:pPr>
                  <w:r>
                    <w:rPr>
                      <w:rFonts w:asciiTheme="majorBidi" w:hAnsiTheme="majorBidi" w:cstheme="majorBidi"/>
                      <w:b/>
                      <w:bCs/>
                      <w:sz w:val="24"/>
                      <w:szCs w:val="24"/>
                    </w:rPr>
                    <w:t>(1-0.5)</w:t>
                  </w:r>
                </w:p>
              </w:txbxContent>
            </v:textbox>
          </v:shape>
        </w:pict>
      </w:r>
      <w:r>
        <w:rPr>
          <w:rFonts w:ascii="Simplified Arabic" w:hAnsi="Simplified Arabic" w:cs="Simplified Arabic"/>
          <w:b/>
          <w:bCs/>
          <w:noProof/>
          <w:sz w:val="24"/>
          <w:szCs w:val="24"/>
        </w:rPr>
        <w:pict>
          <v:shape id="_x0000_s1218" type="#_x0000_t202" style="position:absolute;left:0;text-align:left;margin-left:5.95pt;margin-top:9.85pt;width:53.1pt;height:21.45pt;z-index:251826176" strokecolor="white [3212]">
            <v:textbox>
              <w:txbxContent>
                <w:p w:rsidR="00C107E1" w:rsidRPr="00226EAB" w:rsidRDefault="00C107E1" w:rsidP="00213BCB">
                  <w:pPr>
                    <w:spacing w:after="0" w:line="240" w:lineRule="auto"/>
                    <w:jc w:val="right"/>
                    <w:rPr>
                      <w:rFonts w:asciiTheme="majorBidi" w:hAnsiTheme="majorBidi" w:cstheme="majorBidi"/>
                      <w:b/>
                      <w:bCs/>
                      <w:sz w:val="24"/>
                      <w:szCs w:val="24"/>
                    </w:rPr>
                  </w:pPr>
                  <w:r w:rsidRPr="00226EAB">
                    <w:rPr>
                      <w:rFonts w:asciiTheme="majorBidi" w:hAnsiTheme="majorBidi" w:cstheme="majorBidi"/>
                      <w:b/>
                      <w:bCs/>
                      <w:sz w:val="24"/>
                      <w:szCs w:val="24"/>
                    </w:rPr>
                    <w:t>EPS</w:t>
                  </w:r>
                  <w:r>
                    <w:rPr>
                      <w:rFonts w:asciiTheme="majorBidi" w:hAnsiTheme="majorBidi" w:cstheme="majorBidi"/>
                      <w:b/>
                      <w:bCs/>
                      <w:sz w:val="24"/>
                      <w:szCs w:val="24"/>
                      <w:vertAlign w:val="subscript"/>
                    </w:rPr>
                    <w:t>D</w:t>
                  </w:r>
                  <w:r>
                    <w:rPr>
                      <w:rFonts w:asciiTheme="majorBidi" w:hAnsiTheme="majorBidi" w:cstheme="majorBidi"/>
                      <w:b/>
                      <w:bCs/>
                      <w:sz w:val="24"/>
                      <w:szCs w:val="24"/>
                    </w:rPr>
                    <w:t>=</w:t>
                  </w:r>
                </w:p>
              </w:txbxContent>
            </v:textbox>
          </v:shape>
        </w:pict>
      </w:r>
    </w:p>
    <w:p w:rsidR="00213BCB" w:rsidRDefault="00243EE8" w:rsidP="0000217D">
      <w:pPr>
        <w:bidi/>
        <w:spacing w:after="0" w:line="240" w:lineRule="auto"/>
        <w:ind w:firstLine="360"/>
        <w:jc w:val="both"/>
        <w:rPr>
          <w:rFonts w:ascii="Simplified Arabic" w:hAnsi="Simplified Arabic" w:cs="Simplified Arabic"/>
          <w:b/>
          <w:bCs/>
          <w:sz w:val="24"/>
          <w:szCs w:val="24"/>
          <w:lang w:bidi="ar-DZ"/>
        </w:rPr>
      </w:pPr>
      <w:r>
        <w:rPr>
          <w:rFonts w:ascii="Simplified Arabic" w:hAnsi="Simplified Arabic" w:cs="Simplified Arabic"/>
          <w:b/>
          <w:bCs/>
          <w:noProof/>
          <w:sz w:val="24"/>
          <w:szCs w:val="24"/>
        </w:rPr>
        <w:pict>
          <v:shape id="_x0000_s1226" type="#_x0000_t13" style="position:absolute;left:0;text-align:left;margin-left:346.8pt;margin-top:1.9pt;width:9.45pt;height:7.15pt;z-index:251834368" fillcolor="black [3213]"/>
        </w:pict>
      </w:r>
      <w:r>
        <w:rPr>
          <w:rFonts w:ascii="Simplified Arabic" w:hAnsi="Simplified Arabic" w:cs="Simplified Arabic"/>
          <w:b/>
          <w:bCs/>
          <w:noProof/>
          <w:sz w:val="24"/>
          <w:szCs w:val="24"/>
        </w:rPr>
        <w:pict>
          <v:shape id="_x0000_s1224" type="#_x0000_t32" style="position:absolute;left:0;text-align:left;margin-left:180.65pt;margin-top:7.35pt;width:159.1pt;height:0;z-index:251832320" o:connectortype="straight"/>
        </w:pict>
      </w:r>
      <w:r>
        <w:rPr>
          <w:rFonts w:ascii="Simplified Arabic" w:hAnsi="Simplified Arabic" w:cs="Simplified Arabic"/>
          <w:b/>
          <w:bCs/>
          <w:noProof/>
          <w:sz w:val="24"/>
          <w:szCs w:val="24"/>
        </w:rPr>
        <w:pict>
          <v:shape id="_x0000_s1225" type="#_x0000_t32" style="position:absolute;left:0;text-align:left;margin-left:59.05pt;margin-top:9pt;width:34.85pt;height:.05pt;z-index:251833344" o:connectortype="straight"/>
        </w:pict>
      </w:r>
      <w:r>
        <w:rPr>
          <w:rFonts w:ascii="Simplified Arabic" w:hAnsi="Simplified Arabic" w:cs="Simplified Arabic"/>
          <w:b/>
          <w:bCs/>
          <w:noProof/>
          <w:sz w:val="24"/>
          <w:szCs w:val="24"/>
        </w:rPr>
        <w:pict>
          <v:shape id="_x0000_s1223" type="#_x0000_t202" style="position:absolute;left:0;text-align:left;margin-left:239.7pt;margin-top:4.5pt;width:42.15pt;height:21.45pt;z-index:251831296" strokecolor="white [3212]">
            <v:textbox>
              <w:txbxContent>
                <w:p w:rsidR="00C107E1" w:rsidRPr="0000217D" w:rsidRDefault="00C107E1" w:rsidP="00213BCB">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500</w:t>
                  </w:r>
                </w:p>
              </w:txbxContent>
            </v:textbox>
          </v:shape>
        </w:pict>
      </w:r>
      <w:r>
        <w:rPr>
          <w:rFonts w:ascii="Simplified Arabic" w:hAnsi="Simplified Arabic" w:cs="Simplified Arabic"/>
          <w:b/>
          <w:bCs/>
          <w:noProof/>
          <w:sz w:val="24"/>
          <w:szCs w:val="24"/>
        </w:rPr>
        <w:pict>
          <v:shape id="_x0000_s1220" type="#_x0000_t202" style="position:absolute;left:0;text-align:left;margin-left:52.65pt;margin-top:9pt;width:42.15pt;height:21.45pt;z-index:251828224" strokecolor="white [3212]">
            <v:textbox>
              <w:txbxContent>
                <w:p w:rsidR="00C107E1" w:rsidRPr="0000217D" w:rsidRDefault="00C107E1" w:rsidP="00213BCB">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500</w:t>
                  </w:r>
                </w:p>
              </w:txbxContent>
            </v:textbox>
          </v:shape>
        </w:pict>
      </w:r>
    </w:p>
    <w:p w:rsidR="00213BCB" w:rsidRDefault="00243EE8" w:rsidP="00213BCB">
      <w:pPr>
        <w:bidi/>
        <w:spacing w:after="0" w:line="240" w:lineRule="auto"/>
        <w:ind w:firstLine="360"/>
        <w:jc w:val="both"/>
        <w:rPr>
          <w:rFonts w:ascii="Simplified Arabic" w:hAnsi="Simplified Arabic" w:cs="Simplified Arabic"/>
          <w:b/>
          <w:bCs/>
          <w:sz w:val="24"/>
          <w:szCs w:val="24"/>
          <w:lang w:bidi="ar-DZ"/>
        </w:rPr>
      </w:pPr>
      <w:r>
        <w:rPr>
          <w:rFonts w:ascii="Simplified Arabic" w:hAnsi="Simplified Arabic" w:cs="Simplified Arabic"/>
          <w:b/>
          <w:bCs/>
          <w:noProof/>
          <w:sz w:val="24"/>
          <w:szCs w:val="24"/>
        </w:rPr>
        <w:pict>
          <v:shape id="_x0000_s1230" type="#_x0000_t202" style="position:absolute;left:0;text-align:left;margin-left:321pt;margin-top:3.7pt;width:229.45pt;height:21.45pt;z-index:251837440" strokecolor="white [3212]">
            <v:textbox>
              <w:txbxContent>
                <w:p w:rsidR="00C107E1" w:rsidRPr="00226EAB" w:rsidRDefault="00C107E1" w:rsidP="00B02EE1">
                  <w:pPr>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هي معادلة عائد السهم في التمويل بأموال خاصة وديون</w:t>
                  </w:r>
                </w:p>
              </w:txbxContent>
            </v:textbox>
          </v:shape>
        </w:pict>
      </w:r>
    </w:p>
    <w:p w:rsidR="00213BCB" w:rsidRDefault="00213BCB" w:rsidP="00213BCB">
      <w:pPr>
        <w:bidi/>
        <w:spacing w:after="0" w:line="240" w:lineRule="auto"/>
        <w:ind w:firstLine="360"/>
        <w:jc w:val="both"/>
        <w:rPr>
          <w:rFonts w:ascii="Simplified Arabic" w:hAnsi="Simplified Arabic" w:cs="Simplified Arabic"/>
          <w:b/>
          <w:bCs/>
          <w:sz w:val="24"/>
          <w:szCs w:val="24"/>
          <w:lang w:bidi="ar-DZ"/>
        </w:rPr>
      </w:pPr>
    </w:p>
    <w:p w:rsidR="00B02EE1" w:rsidRDefault="00243EE8" w:rsidP="00213BCB">
      <w:pPr>
        <w:bidi/>
        <w:spacing w:after="0" w:line="240" w:lineRule="auto"/>
        <w:ind w:firstLine="360"/>
        <w:jc w:val="both"/>
        <w:rPr>
          <w:rFonts w:ascii="Simplified Arabic" w:hAnsi="Simplified Arabic" w:cs="Simplified Arabic"/>
          <w:b/>
          <w:bCs/>
          <w:sz w:val="24"/>
          <w:szCs w:val="24"/>
          <w:rtl/>
          <w:lang w:bidi="ar-DZ"/>
        </w:rPr>
      </w:pPr>
      <w:r>
        <w:rPr>
          <w:rFonts w:ascii="Simplified Arabic" w:hAnsi="Simplified Arabic" w:cs="Simplified Arabic"/>
          <w:b/>
          <w:bCs/>
          <w:noProof/>
          <w:sz w:val="24"/>
          <w:szCs w:val="24"/>
          <w:rtl/>
        </w:rPr>
        <w:pict>
          <v:shape id="_x0000_s1233" type="#_x0000_t202" style="position:absolute;left:0;text-align:left;margin-left:85.25pt;margin-top:5.7pt;width:194.8pt;height:21.45pt;z-index:251839488" strokecolor="white [3212]">
            <v:textbox>
              <w:txbxContent>
                <w:p w:rsidR="00C107E1" w:rsidRPr="00226EAB" w:rsidRDefault="00C107E1" w:rsidP="006776C5">
                  <w:pPr>
                    <w:spacing w:after="0" w:line="240" w:lineRule="auto"/>
                    <w:rPr>
                      <w:rFonts w:asciiTheme="majorBidi" w:hAnsiTheme="majorBidi" w:cstheme="majorBidi"/>
                      <w:b/>
                      <w:bCs/>
                      <w:sz w:val="24"/>
                      <w:szCs w:val="24"/>
                    </w:rPr>
                  </w:pPr>
                  <w:r>
                    <w:rPr>
                      <w:rFonts w:asciiTheme="majorBidi" w:hAnsiTheme="majorBidi" w:cstheme="majorBidi"/>
                      <w:b/>
                      <w:bCs/>
                      <w:sz w:val="24"/>
                      <w:szCs w:val="24"/>
                    </w:rPr>
                    <w:t>0.0004 CA- 600= 0.0008 CA- 1360</w:t>
                  </w:r>
                </w:p>
              </w:txbxContent>
            </v:textbox>
          </v:shape>
        </w:pict>
      </w:r>
      <w:r>
        <w:rPr>
          <w:rFonts w:ascii="Simplified Arabic" w:hAnsi="Simplified Arabic" w:cs="Simplified Arabic"/>
          <w:b/>
          <w:bCs/>
          <w:noProof/>
          <w:sz w:val="24"/>
          <w:szCs w:val="24"/>
          <w:rtl/>
        </w:rPr>
        <w:pict>
          <v:shape id="_x0000_s1231" type="#_x0000_t202" style="position:absolute;left:0;text-align:left;margin-left:-6.05pt;margin-top:5.95pt;width:83.65pt;height:21.45pt;z-index:251838464" strokecolor="white [3212]">
            <v:textbox>
              <w:txbxContent>
                <w:p w:rsidR="00C107E1" w:rsidRPr="00226EAB" w:rsidRDefault="00C107E1" w:rsidP="00B02EE1">
                  <w:pPr>
                    <w:spacing w:after="0" w:line="240" w:lineRule="auto"/>
                    <w:rPr>
                      <w:rFonts w:asciiTheme="majorBidi" w:hAnsiTheme="majorBidi" w:cstheme="majorBidi"/>
                      <w:b/>
                      <w:bCs/>
                      <w:sz w:val="24"/>
                      <w:szCs w:val="24"/>
                    </w:rPr>
                  </w:pPr>
                  <w:r w:rsidRPr="00226EAB">
                    <w:rPr>
                      <w:rFonts w:asciiTheme="majorBidi" w:hAnsiTheme="majorBidi" w:cstheme="majorBidi"/>
                      <w:b/>
                      <w:bCs/>
                      <w:sz w:val="24"/>
                      <w:szCs w:val="24"/>
                    </w:rPr>
                    <w:t>EPS</w:t>
                  </w:r>
                  <w:r w:rsidRPr="0000217D">
                    <w:rPr>
                      <w:rFonts w:asciiTheme="majorBidi" w:hAnsiTheme="majorBidi" w:cstheme="majorBidi"/>
                      <w:b/>
                      <w:bCs/>
                      <w:sz w:val="24"/>
                      <w:szCs w:val="24"/>
                      <w:vertAlign w:val="subscript"/>
                    </w:rPr>
                    <w:t>E</w:t>
                  </w:r>
                  <w:r>
                    <w:rPr>
                      <w:rFonts w:asciiTheme="majorBidi" w:hAnsiTheme="majorBidi" w:cstheme="majorBidi" w:hint="cs"/>
                      <w:b/>
                      <w:bCs/>
                      <w:sz w:val="24"/>
                      <w:szCs w:val="24"/>
                      <w:rtl/>
                    </w:rPr>
                    <w:t xml:space="preserve">= </w:t>
                  </w:r>
                  <w:r>
                    <w:rPr>
                      <w:rFonts w:asciiTheme="majorBidi" w:hAnsiTheme="majorBidi" w:cstheme="majorBidi"/>
                      <w:b/>
                      <w:bCs/>
                      <w:sz w:val="24"/>
                      <w:szCs w:val="24"/>
                    </w:rPr>
                    <w:t>EPS</w:t>
                  </w:r>
                  <w:r w:rsidRPr="00B02EE1">
                    <w:rPr>
                      <w:rFonts w:asciiTheme="majorBidi" w:hAnsiTheme="majorBidi" w:cstheme="majorBidi"/>
                      <w:b/>
                      <w:bCs/>
                      <w:sz w:val="24"/>
                      <w:szCs w:val="24"/>
                      <w:vertAlign w:val="subscript"/>
                    </w:rPr>
                    <w:t>D</w:t>
                  </w:r>
                </w:p>
              </w:txbxContent>
            </v:textbox>
          </v:shape>
        </w:pict>
      </w:r>
      <w:r w:rsidR="00B02EE1">
        <w:rPr>
          <w:rFonts w:ascii="Simplified Arabic" w:hAnsi="Simplified Arabic" w:cs="Simplified Arabic" w:hint="cs"/>
          <w:b/>
          <w:bCs/>
          <w:sz w:val="24"/>
          <w:szCs w:val="24"/>
          <w:rtl/>
          <w:lang w:bidi="ar-DZ"/>
        </w:rPr>
        <w:t xml:space="preserve">تحديد نقطة عدم الاهتمام:    </w:t>
      </w:r>
    </w:p>
    <w:p w:rsidR="00B02EE1" w:rsidRDefault="00243EE8" w:rsidP="00B02EE1">
      <w:pPr>
        <w:bidi/>
        <w:spacing w:after="0" w:line="240" w:lineRule="auto"/>
        <w:ind w:firstLine="360"/>
        <w:jc w:val="both"/>
        <w:rPr>
          <w:rFonts w:ascii="Simplified Arabic" w:hAnsi="Simplified Arabic" w:cs="Simplified Arabic"/>
          <w:b/>
          <w:bCs/>
          <w:sz w:val="24"/>
          <w:szCs w:val="24"/>
          <w:lang w:bidi="ar-DZ"/>
        </w:rPr>
      </w:pPr>
      <w:r>
        <w:rPr>
          <w:rFonts w:ascii="Simplified Arabic" w:hAnsi="Simplified Arabic" w:cs="Simplified Arabic"/>
          <w:b/>
          <w:bCs/>
          <w:noProof/>
          <w:sz w:val="24"/>
          <w:szCs w:val="24"/>
        </w:rPr>
        <w:pict>
          <v:shape id="_x0000_s1235" type="#_x0000_t13" style="position:absolute;left:0;text-align:left;margin-left:75.8pt;margin-top:.1pt;width:9.45pt;height:7.15pt;z-index:251841536" fillcolor="black [3213]"/>
        </w:pict>
      </w:r>
    </w:p>
    <w:p w:rsidR="00B02EE1" w:rsidRPr="00B02EE1" w:rsidRDefault="00B02EE1" w:rsidP="00B02EE1">
      <w:pPr>
        <w:bidi/>
        <w:spacing w:after="0" w:line="240" w:lineRule="auto"/>
        <w:ind w:firstLine="360"/>
        <w:jc w:val="both"/>
        <w:rPr>
          <w:rFonts w:ascii="Simplified Arabic" w:hAnsi="Simplified Arabic" w:cs="Simplified Arabic"/>
          <w:b/>
          <w:bCs/>
          <w:sz w:val="24"/>
          <w:szCs w:val="24"/>
          <w:lang w:val="en-US" w:bidi="ar-DZ"/>
        </w:rPr>
      </w:pPr>
      <w:r>
        <w:rPr>
          <w:rFonts w:ascii="Simplified Arabic" w:hAnsi="Simplified Arabic" w:cs="Simplified Arabic" w:hint="cs"/>
          <w:b/>
          <w:bCs/>
          <w:sz w:val="24"/>
          <w:szCs w:val="24"/>
          <w:rtl/>
          <w:lang w:bidi="ar-DZ"/>
        </w:rPr>
        <w:t xml:space="preserve">بحل المعادلة نجد: </w:t>
      </w:r>
      <w:r w:rsidR="003A738D">
        <w:rPr>
          <w:rFonts w:ascii="Simplified Arabic" w:hAnsi="Simplified Arabic" w:cs="Simplified Arabic"/>
          <w:b/>
          <w:bCs/>
          <w:sz w:val="24"/>
          <w:szCs w:val="24"/>
          <w:lang w:bidi="ar-DZ"/>
        </w:rPr>
        <w:t>1900000</w:t>
      </w:r>
      <w:r>
        <w:rPr>
          <w:rFonts w:ascii="Simplified Arabic" w:hAnsi="Simplified Arabic" w:cs="Simplified Arabic" w:hint="cs"/>
          <w:b/>
          <w:bCs/>
          <w:sz w:val="24"/>
          <w:szCs w:val="24"/>
          <w:rtl/>
          <w:lang w:bidi="ar-DZ"/>
        </w:rPr>
        <w:t xml:space="preserve"> </w:t>
      </w:r>
      <w:r>
        <w:rPr>
          <w:rFonts w:ascii="Simplified Arabic" w:hAnsi="Simplified Arabic" w:cs="Simplified Arabic"/>
          <w:b/>
          <w:bCs/>
          <w:sz w:val="24"/>
          <w:szCs w:val="24"/>
          <w:lang w:val="en-US" w:bidi="ar-DZ"/>
        </w:rPr>
        <w:t>CA=</w:t>
      </w:r>
      <w:r w:rsidR="006776C5">
        <w:rPr>
          <w:rFonts w:ascii="Simplified Arabic" w:hAnsi="Simplified Arabic" w:cs="Simplified Arabic"/>
          <w:b/>
          <w:bCs/>
          <w:sz w:val="24"/>
          <w:szCs w:val="24"/>
          <w:lang w:val="en-US" w:bidi="ar-DZ"/>
        </w:rPr>
        <w:t xml:space="preserve"> </w:t>
      </w:r>
      <w:r>
        <w:rPr>
          <w:rFonts w:ascii="Simplified Arabic" w:hAnsi="Simplified Arabic" w:cs="Simplified Arabic"/>
          <w:b/>
          <w:bCs/>
          <w:sz w:val="24"/>
          <w:szCs w:val="24"/>
          <w:lang w:val="en-US" w:bidi="ar-DZ"/>
        </w:rPr>
        <w:t xml:space="preserve"> </w:t>
      </w:r>
    </w:p>
    <w:p w:rsidR="00B02EE1" w:rsidRPr="003A738D" w:rsidRDefault="00243EE8" w:rsidP="00B02EE1">
      <w:pPr>
        <w:bidi/>
        <w:spacing w:after="0" w:line="240" w:lineRule="auto"/>
        <w:ind w:firstLine="360"/>
        <w:jc w:val="both"/>
        <w:rPr>
          <w:rFonts w:ascii="Simplified Arabic" w:hAnsi="Simplified Arabic" w:cs="Simplified Arabic"/>
          <w:b/>
          <w:bCs/>
          <w:sz w:val="24"/>
          <w:szCs w:val="24"/>
          <w:lang w:val="en-US" w:bidi="ar-DZ"/>
        </w:rPr>
      </w:pPr>
      <w:r>
        <w:rPr>
          <w:rFonts w:ascii="Simplified Arabic" w:hAnsi="Simplified Arabic" w:cs="Simplified Arabic"/>
          <w:b/>
          <w:bCs/>
          <w:noProof/>
          <w:sz w:val="24"/>
          <w:szCs w:val="24"/>
        </w:rPr>
        <w:pict>
          <v:shape id="_x0000_s1234" type="#_x0000_t202" style="position:absolute;left:0;text-align:left;margin-left:330.6pt;margin-top:-136.75pt;width:146pt;height:21.45pt;z-index:251840512" strokecolor="white [3212]">
            <v:textbox>
              <w:txbxContent>
                <w:p w:rsidR="00C107E1" w:rsidRPr="00226EAB" w:rsidRDefault="00C107E1" w:rsidP="003A738D">
                  <w:pPr>
                    <w:spacing w:after="0" w:line="240" w:lineRule="auto"/>
                    <w:rPr>
                      <w:rFonts w:asciiTheme="majorBidi" w:hAnsiTheme="majorBidi" w:cstheme="majorBidi"/>
                      <w:b/>
                      <w:bCs/>
                      <w:sz w:val="24"/>
                      <w:szCs w:val="24"/>
                    </w:rPr>
                  </w:pPr>
                  <w:r w:rsidRPr="00226EAB">
                    <w:rPr>
                      <w:rFonts w:asciiTheme="majorBidi" w:hAnsiTheme="majorBidi" w:cstheme="majorBidi"/>
                      <w:b/>
                      <w:bCs/>
                      <w:sz w:val="24"/>
                      <w:szCs w:val="24"/>
                    </w:rPr>
                    <w:t>EPS</w:t>
                  </w:r>
                  <w:r w:rsidRPr="0000217D">
                    <w:rPr>
                      <w:rFonts w:asciiTheme="majorBidi" w:hAnsiTheme="majorBidi" w:cstheme="majorBidi"/>
                      <w:b/>
                      <w:bCs/>
                      <w:sz w:val="24"/>
                      <w:szCs w:val="24"/>
                      <w:vertAlign w:val="subscript"/>
                    </w:rPr>
                    <w:t>E</w:t>
                  </w:r>
                  <w:r>
                    <w:rPr>
                      <w:rFonts w:asciiTheme="majorBidi" w:hAnsiTheme="majorBidi" w:cstheme="majorBidi"/>
                      <w:b/>
                      <w:bCs/>
                      <w:sz w:val="24"/>
                      <w:szCs w:val="24"/>
                    </w:rPr>
                    <w:t>= 0.0004 CA- 600</w:t>
                  </w:r>
                </w:p>
              </w:txbxContent>
            </v:textbox>
          </v:shape>
        </w:pict>
      </w:r>
      <w:r w:rsidR="003A738D">
        <w:rPr>
          <w:rFonts w:ascii="Simplified Arabic" w:hAnsi="Simplified Arabic" w:cs="Simplified Arabic" w:hint="cs"/>
          <w:b/>
          <w:bCs/>
          <w:sz w:val="24"/>
          <w:szCs w:val="24"/>
          <w:rtl/>
          <w:lang w:bidi="ar-DZ"/>
        </w:rPr>
        <w:t xml:space="preserve">بالتعويض في إحدى معادلتي عائد السهم نجد: </w:t>
      </w:r>
      <w:r w:rsidR="003A738D">
        <w:rPr>
          <w:rFonts w:ascii="Simplified Arabic" w:hAnsi="Simplified Arabic" w:cs="Simplified Arabic"/>
          <w:b/>
          <w:bCs/>
          <w:sz w:val="24"/>
          <w:szCs w:val="24"/>
          <w:lang w:val="en-US" w:bidi="ar-DZ"/>
        </w:rPr>
        <w:t xml:space="preserve">EPS= 160 </w:t>
      </w:r>
    </w:p>
    <w:p w:rsidR="00B536E9" w:rsidRPr="00B92938" w:rsidRDefault="00B92938" w:rsidP="00B536E9">
      <w:pPr>
        <w:bidi/>
        <w:spacing w:after="0" w:line="240" w:lineRule="auto"/>
        <w:jc w:val="both"/>
        <w:rPr>
          <w:rFonts w:asciiTheme="majorBidi" w:hAnsiTheme="majorBidi" w:cstheme="majorBidi"/>
          <w:b/>
          <w:bCs/>
          <w:sz w:val="28"/>
          <w:szCs w:val="28"/>
          <w:shd w:val="pct15" w:color="auto" w:fill="FFFFFF"/>
          <w:rtl/>
          <w:lang w:bidi="ar-DZ"/>
        </w:rPr>
      </w:pPr>
      <w:r w:rsidRPr="00B92938">
        <w:rPr>
          <w:rFonts w:asciiTheme="majorBidi" w:hAnsiTheme="majorBidi" w:cstheme="majorBidi" w:hint="cs"/>
          <w:b/>
          <w:bCs/>
          <w:sz w:val="28"/>
          <w:szCs w:val="28"/>
          <w:shd w:val="pct15" w:color="auto" w:fill="FFFFFF"/>
          <w:rtl/>
          <w:lang w:bidi="ar-DZ"/>
        </w:rPr>
        <w:t xml:space="preserve">خامسا. </w:t>
      </w:r>
      <w:r w:rsidR="00B536E9" w:rsidRPr="00B92938">
        <w:rPr>
          <w:rFonts w:asciiTheme="majorBidi" w:hAnsiTheme="majorBidi" w:cstheme="majorBidi" w:hint="cs"/>
          <w:b/>
          <w:bCs/>
          <w:sz w:val="28"/>
          <w:szCs w:val="28"/>
          <w:shd w:val="pct15" w:color="auto" w:fill="FFFFFF"/>
          <w:rtl/>
          <w:lang w:bidi="ar-DZ"/>
        </w:rPr>
        <w:t>أثر الرفع المالي في حالة زيادة الموارد المالية</w:t>
      </w:r>
    </w:p>
    <w:p w:rsidR="00B92938" w:rsidRPr="0091380A" w:rsidRDefault="00B92938" w:rsidP="00B536E9">
      <w:pPr>
        <w:bidi/>
        <w:spacing w:after="0" w:line="240" w:lineRule="auto"/>
        <w:jc w:val="both"/>
        <w:rPr>
          <w:rFonts w:asciiTheme="majorBidi" w:hAnsiTheme="majorBidi" w:cstheme="majorBidi"/>
          <w:b/>
          <w:bCs/>
          <w:sz w:val="28"/>
          <w:szCs w:val="28"/>
          <w:shd w:val="pct15" w:color="auto" w:fill="FFFFFF"/>
          <w:rtl/>
          <w:lang w:bidi="ar-DZ"/>
        </w:rPr>
      </w:pPr>
      <w:r w:rsidRPr="0091380A">
        <w:rPr>
          <w:rFonts w:asciiTheme="majorBidi" w:hAnsiTheme="majorBidi" w:cstheme="majorBidi" w:hint="cs"/>
          <w:b/>
          <w:bCs/>
          <w:sz w:val="28"/>
          <w:szCs w:val="28"/>
          <w:shd w:val="pct15" w:color="auto" w:fill="FFFFFF"/>
          <w:rtl/>
          <w:lang w:bidi="ar-DZ"/>
        </w:rPr>
        <w:t>مثـــــــــــال:</w:t>
      </w:r>
    </w:p>
    <w:p w:rsidR="00B536E9" w:rsidRDefault="00B92938" w:rsidP="00B92938">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B536E9" w:rsidRPr="00F10B6F">
        <w:rPr>
          <w:rFonts w:asciiTheme="majorBidi" w:hAnsiTheme="majorBidi" w:cstheme="majorBidi" w:hint="cs"/>
          <w:b/>
          <w:bCs/>
          <w:sz w:val="24"/>
          <w:szCs w:val="24"/>
          <w:rtl/>
          <w:lang w:bidi="ar-DZ"/>
        </w:rPr>
        <w:t xml:space="preserve">بدأت مؤسسة هيكلها المالي برأس مال 10000 دج، نصفه أموال خاصة والنصف الآخر قروض، ومن أجل تنفيذ </w:t>
      </w:r>
      <w:r w:rsidR="00B536E9">
        <w:rPr>
          <w:rFonts w:asciiTheme="majorBidi" w:hAnsiTheme="majorBidi" w:cstheme="majorBidi" w:hint="cs"/>
          <w:b/>
          <w:bCs/>
          <w:sz w:val="24"/>
          <w:szCs w:val="24"/>
          <w:rtl/>
          <w:lang w:bidi="ar-DZ"/>
        </w:rPr>
        <w:t>استثمار توسعي</w:t>
      </w:r>
      <w:r w:rsidR="00B536E9" w:rsidRPr="00F10B6F">
        <w:rPr>
          <w:rFonts w:asciiTheme="majorBidi" w:hAnsiTheme="majorBidi" w:cstheme="majorBidi" w:hint="cs"/>
          <w:b/>
          <w:bCs/>
          <w:sz w:val="24"/>
          <w:szCs w:val="24"/>
          <w:rtl/>
          <w:lang w:bidi="ar-DZ"/>
        </w:rPr>
        <w:t xml:space="preserve">، فإنها تحتاج إلى موارد مالي إضافية بقيمة 2000 دجن تعطى لك المعلومات التالية: </w:t>
      </w:r>
    </w:p>
    <w:p w:rsidR="00B536E9" w:rsidRDefault="00B92938"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lastRenderedPageBreak/>
        <w:t xml:space="preserve">     </w:t>
      </w:r>
      <w:r w:rsidR="00B536E9">
        <w:rPr>
          <w:rFonts w:asciiTheme="majorBidi" w:hAnsiTheme="majorBidi" w:cstheme="majorBidi" w:hint="cs"/>
          <w:b/>
          <w:bCs/>
          <w:sz w:val="24"/>
          <w:szCs w:val="24"/>
          <w:rtl/>
          <w:lang w:bidi="ar-DZ"/>
        </w:rPr>
        <w:t>دلت دراسة للسوق أن هناك احتمال 0.1 أن تكون المبيعات الإجمالية معدومة، واحتمال 0.3 أن تكون المبيعات الإجمالية 6000 دج، واحتمال 0.4 أن تكون المبيعات</w:t>
      </w:r>
      <w:r w:rsidR="00B536E9" w:rsidRPr="00EE4359">
        <w:rPr>
          <w:rFonts w:asciiTheme="majorBidi" w:hAnsiTheme="majorBidi" w:cstheme="majorBidi" w:hint="cs"/>
          <w:b/>
          <w:bCs/>
          <w:sz w:val="24"/>
          <w:szCs w:val="24"/>
          <w:rtl/>
          <w:lang w:bidi="ar-DZ"/>
        </w:rPr>
        <w:t xml:space="preserve"> </w:t>
      </w:r>
      <w:r w:rsidR="00B536E9">
        <w:rPr>
          <w:rFonts w:asciiTheme="majorBidi" w:hAnsiTheme="majorBidi" w:cstheme="majorBidi" w:hint="cs"/>
          <w:b/>
          <w:bCs/>
          <w:sz w:val="24"/>
          <w:szCs w:val="24"/>
          <w:rtl/>
          <w:lang w:bidi="ar-DZ"/>
        </w:rPr>
        <w:t>الإجمالية 10000 دج، واحتمال 0.2 أن تكون المبيعات</w:t>
      </w:r>
      <w:r w:rsidR="00B536E9" w:rsidRPr="00EE4359">
        <w:rPr>
          <w:rFonts w:asciiTheme="majorBidi" w:hAnsiTheme="majorBidi" w:cstheme="majorBidi" w:hint="cs"/>
          <w:b/>
          <w:bCs/>
          <w:sz w:val="24"/>
          <w:szCs w:val="24"/>
          <w:rtl/>
          <w:lang w:bidi="ar-DZ"/>
        </w:rPr>
        <w:t xml:space="preserve"> </w:t>
      </w:r>
      <w:r w:rsidR="00B536E9">
        <w:rPr>
          <w:rFonts w:asciiTheme="majorBidi" w:hAnsiTheme="majorBidi" w:cstheme="majorBidi" w:hint="cs"/>
          <w:b/>
          <w:bCs/>
          <w:sz w:val="24"/>
          <w:szCs w:val="24"/>
          <w:rtl/>
          <w:lang w:bidi="ar-DZ"/>
        </w:rPr>
        <w:t>الإجمالية 20000 دج.</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التكاليف الثابتة 2000 دج، تقدر التكاليف المتغيرة بـ 40</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من المبيعات الإجمالية.</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معدل الضريبة على الأرباح 50</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w:t>
      </w:r>
    </w:p>
    <w:p w:rsidR="00B536E9" w:rsidRDefault="005447A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B536E9">
        <w:rPr>
          <w:rFonts w:asciiTheme="majorBidi" w:hAnsiTheme="majorBidi" w:cstheme="majorBidi" w:hint="cs"/>
          <w:b/>
          <w:bCs/>
          <w:sz w:val="24"/>
          <w:szCs w:val="24"/>
          <w:rtl/>
          <w:lang w:bidi="ar-DZ"/>
        </w:rPr>
        <w:t>إذا تم التمويل بقروض، فإن سعر الفائدة 10</w:t>
      </w:r>
      <w:r w:rsidR="00B536E9">
        <w:rPr>
          <w:rFonts w:asciiTheme="majorBidi" w:hAnsiTheme="majorBidi" w:cstheme="majorBidi"/>
          <w:b/>
          <w:bCs/>
          <w:sz w:val="24"/>
          <w:szCs w:val="24"/>
          <w:rtl/>
          <w:lang w:bidi="ar-DZ"/>
        </w:rPr>
        <w:t>%</w:t>
      </w:r>
      <w:r w:rsidR="00B536E9">
        <w:rPr>
          <w:rFonts w:asciiTheme="majorBidi" w:hAnsiTheme="majorBidi" w:cstheme="majorBidi" w:hint="cs"/>
          <w:b/>
          <w:bCs/>
          <w:sz w:val="24"/>
          <w:szCs w:val="24"/>
          <w:rtl/>
          <w:lang w:bidi="ar-DZ"/>
        </w:rPr>
        <w:t>، وإذا تم التمويل بأسهم عادية، فإن قيمة السهم الجديد هي 2 دج، علما أن قيمة السهم القديم 1 دج.</w:t>
      </w:r>
    </w:p>
    <w:p w:rsidR="00B536E9" w:rsidRDefault="00B536E9" w:rsidP="00B536E9">
      <w:pPr>
        <w:bidi/>
        <w:spacing w:after="0" w:line="240" w:lineRule="auto"/>
        <w:jc w:val="both"/>
        <w:rPr>
          <w:rFonts w:asciiTheme="majorBidi" w:hAnsiTheme="majorBidi" w:cstheme="majorBidi"/>
          <w:b/>
          <w:bCs/>
          <w:sz w:val="24"/>
          <w:szCs w:val="24"/>
          <w:rtl/>
          <w:lang w:bidi="ar-DZ"/>
        </w:rPr>
      </w:pPr>
      <w:r w:rsidRPr="00F10B6F">
        <w:rPr>
          <w:rFonts w:asciiTheme="majorBidi" w:hAnsiTheme="majorBidi" w:cstheme="majorBidi" w:hint="cs"/>
          <w:b/>
          <w:bCs/>
          <w:sz w:val="24"/>
          <w:szCs w:val="24"/>
          <w:u w:val="single"/>
          <w:rtl/>
          <w:lang w:bidi="ar-DZ"/>
        </w:rPr>
        <w:t>المطلوب</w:t>
      </w:r>
      <w:r>
        <w:rPr>
          <w:rFonts w:asciiTheme="majorBidi" w:hAnsiTheme="majorBidi" w:cstheme="majorBidi" w:hint="cs"/>
          <w:b/>
          <w:bCs/>
          <w:sz w:val="24"/>
          <w:szCs w:val="24"/>
          <w:rtl/>
          <w:lang w:bidi="ar-DZ"/>
        </w:rPr>
        <w:t xml:space="preserve">: </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 هل تنصح المؤسسة بال</w:t>
      </w:r>
      <w:r w:rsidR="005F5632">
        <w:rPr>
          <w:rFonts w:asciiTheme="majorBidi" w:hAnsiTheme="majorBidi" w:cstheme="majorBidi" w:hint="cs"/>
          <w:b/>
          <w:bCs/>
          <w:sz w:val="24"/>
          <w:szCs w:val="24"/>
          <w:rtl/>
          <w:lang w:bidi="ar-DZ"/>
        </w:rPr>
        <w:t>ا</w:t>
      </w:r>
      <w:r>
        <w:rPr>
          <w:rFonts w:asciiTheme="majorBidi" w:hAnsiTheme="majorBidi" w:cstheme="majorBidi" w:hint="cs"/>
          <w:b/>
          <w:bCs/>
          <w:sz w:val="24"/>
          <w:szCs w:val="24"/>
          <w:rtl/>
          <w:lang w:bidi="ar-DZ"/>
        </w:rPr>
        <w:t>عتماد على الأسهم العادية( أموال خاصة) أم على القروض؟</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 حدد نقطة التعادل التمويلي.</w:t>
      </w:r>
    </w:p>
    <w:p w:rsidR="005F5632" w:rsidRPr="0091380A" w:rsidRDefault="0091380A" w:rsidP="005F5632">
      <w:pPr>
        <w:bidi/>
        <w:spacing w:after="0" w:line="240" w:lineRule="auto"/>
        <w:jc w:val="both"/>
        <w:rPr>
          <w:rFonts w:asciiTheme="majorBidi" w:hAnsiTheme="majorBidi" w:cstheme="majorBidi"/>
          <w:b/>
          <w:bCs/>
          <w:sz w:val="28"/>
          <w:szCs w:val="28"/>
          <w:u w:val="single"/>
          <w:shd w:val="pct15" w:color="auto" w:fill="FFFFFF"/>
          <w:rtl/>
          <w:lang w:bidi="ar-DZ"/>
        </w:rPr>
      </w:pPr>
      <w:r w:rsidRPr="0091380A">
        <w:rPr>
          <w:rFonts w:asciiTheme="majorBidi" w:hAnsiTheme="majorBidi" w:cstheme="majorBidi" w:hint="cs"/>
          <w:b/>
          <w:bCs/>
          <w:sz w:val="28"/>
          <w:szCs w:val="28"/>
          <w:u w:val="single"/>
          <w:shd w:val="pct15" w:color="auto" w:fill="FFFFFF"/>
          <w:rtl/>
          <w:lang w:bidi="ar-DZ"/>
        </w:rPr>
        <w:t>الحـــــــــــــ</w:t>
      </w:r>
      <w:r w:rsidR="005F5632" w:rsidRPr="0091380A">
        <w:rPr>
          <w:rFonts w:asciiTheme="majorBidi" w:hAnsiTheme="majorBidi" w:cstheme="majorBidi" w:hint="cs"/>
          <w:b/>
          <w:bCs/>
          <w:sz w:val="28"/>
          <w:szCs w:val="28"/>
          <w:u w:val="single"/>
          <w:shd w:val="pct15" w:color="auto" w:fill="FFFFFF"/>
          <w:rtl/>
          <w:lang w:bidi="ar-DZ"/>
        </w:rPr>
        <w:t>ل:</w:t>
      </w:r>
    </w:p>
    <w:p w:rsidR="005F5632" w:rsidRPr="005F5632" w:rsidRDefault="005F5632" w:rsidP="005F5632">
      <w:pPr>
        <w:bidi/>
        <w:spacing w:after="0" w:line="240" w:lineRule="auto"/>
        <w:jc w:val="both"/>
        <w:rPr>
          <w:rFonts w:asciiTheme="majorBidi" w:hAnsiTheme="majorBidi" w:cstheme="majorBidi"/>
          <w:b/>
          <w:bCs/>
          <w:sz w:val="24"/>
          <w:szCs w:val="24"/>
          <w:shd w:val="pct15" w:color="auto" w:fill="FFFFFF"/>
          <w:rtl/>
          <w:lang w:bidi="ar-DZ"/>
        </w:rPr>
      </w:pPr>
      <w:r w:rsidRPr="005F5632">
        <w:rPr>
          <w:rFonts w:asciiTheme="majorBidi" w:hAnsiTheme="majorBidi" w:cstheme="majorBidi" w:hint="cs"/>
          <w:b/>
          <w:bCs/>
          <w:sz w:val="24"/>
          <w:szCs w:val="24"/>
          <w:shd w:val="pct15" w:color="auto" w:fill="FFFFFF"/>
          <w:rtl/>
          <w:lang w:bidi="ar-DZ"/>
        </w:rPr>
        <w:t>1. تحديد الهيل التمو</w:t>
      </w:r>
      <w:r>
        <w:rPr>
          <w:rFonts w:asciiTheme="majorBidi" w:hAnsiTheme="majorBidi" w:cstheme="majorBidi" w:hint="cs"/>
          <w:b/>
          <w:bCs/>
          <w:sz w:val="24"/>
          <w:szCs w:val="24"/>
          <w:shd w:val="pct15" w:color="auto" w:fill="FFFFFF"/>
          <w:rtl/>
          <w:lang w:bidi="ar-DZ"/>
        </w:rPr>
        <w:t>ي</w:t>
      </w:r>
      <w:r w:rsidRPr="005F5632">
        <w:rPr>
          <w:rFonts w:asciiTheme="majorBidi" w:hAnsiTheme="majorBidi" w:cstheme="majorBidi" w:hint="cs"/>
          <w:b/>
          <w:bCs/>
          <w:sz w:val="24"/>
          <w:szCs w:val="24"/>
          <w:shd w:val="pct15" w:color="auto" w:fill="FFFFFF"/>
          <w:rtl/>
          <w:lang w:bidi="ar-DZ"/>
        </w:rPr>
        <w:t>لي الأفضل:</w:t>
      </w:r>
    </w:p>
    <w:p w:rsidR="00B536E9" w:rsidRPr="00B46E13" w:rsidRDefault="00B536E9" w:rsidP="00B536E9">
      <w:pPr>
        <w:bidi/>
        <w:spacing w:after="0" w:line="240" w:lineRule="auto"/>
        <w:jc w:val="both"/>
        <w:rPr>
          <w:rFonts w:asciiTheme="majorBidi" w:hAnsiTheme="majorBidi" w:cstheme="majorBidi"/>
          <w:b/>
          <w:bCs/>
          <w:sz w:val="24"/>
          <w:szCs w:val="24"/>
          <w:shd w:val="pct15" w:color="auto" w:fill="FFFFFF"/>
          <w:rtl/>
          <w:lang w:bidi="ar-DZ"/>
        </w:rPr>
      </w:pPr>
      <w:r w:rsidRPr="00B46E13">
        <w:rPr>
          <w:rFonts w:asciiTheme="majorBidi" w:hAnsiTheme="majorBidi" w:cstheme="majorBidi" w:hint="cs"/>
          <w:b/>
          <w:bCs/>
          <w:sz w:val="24"/>
          <w:szCs w:val="24"/>
          <w:shd w:val="pct15" w:color="auto" w:fill="FFFFFF"/>
          <w:rtl/>
          <w:lang w:bidi="ar-DZ"/>
        </w:rPr>
        <w:t>البديل</w:t>
      </w:r>
      <w:r>
        <w:rPr>
          <w:rFonts w:asciiTheme="majorBidi" w:hAnsiTheme="majorBidi" w:cstheme="majorBidi" w:hint="cs"/>
          <w:b/>
          <w:bCs/>
          <w:sz w:val="24"/>
          <w:szCs w:val="24"/>
          <w:shd w:val="pct15" w:color="auto" w:fill="FFFFFF"/>
          <w:rtl/>
          <w:lang w:bidi="ar-DZ"/>
        </w:rPr>
        <w:t xml:space="preserve"> التمويلي</w:t>
      </w:r>
      <w:r w:rsidRPr="00B46E13">
        <w:rPr>
          <w:rFonts w:asciiTheme="majorBidi" w:hAnsiTheme="majorBidi" w:cstheme="majorBidi" w:hint="cs"/>
          <w:b/>
          <w:bCs/>
          <w:sz w:val="24"/>
          <w:szCs w:val="24"/>
          <w:shd w:val="pct15" w:color="auto" w:fill="FFFFFF"/>
          <w:rtl/>
          <w:lang w:bidi="ar-DZ"/>
        </w:rPr>
        <w:t xml:space="preserve"> الأول: الاعتماد على القروض</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إجمالي القروض= القرض القديم + القرض الجديد= 5000+ 2000= 7000 دج</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الأموال الخاصة= 5000 دج.     عدد الأسهم= الأموال الخاصة/ قيمة السهم= 5000/ 1= 5000 سهم</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إجمالي الموارد المالية= 5000+ 7000= 12000 دج.</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نسبة الرفع المالي= القروض / الموارد المالية= 7000/ 12000= 58.33</w:t>
      </w:r>
      <w:r>
        <w:rPr>
          <w:rFonts w:asciiTheme="majorBidi" w:hAnsiTheme="majorBidi" w:cstheme="majorBidi"/>
          <w:b/>
          <w:bCs/>
          <w:sz w:val="24"/>
          <w:szCs w:val="24"/>
          <w:rtl/>
          <w:lang w:bidi="ar-DZ"/>
        </w:rPr>
        <w:t>%</w:t>
      </w:r>
    </w:p>
    <w:p w:rsidR="00B536E9" w:rsidRPr="00D85C3E" w:rsidRDefault="00B536E9" w:rsidP="00B536E9">
      <w:pPr>
        <w:bidi/>
        <w:spacing w:after="0" w:line="240" w:lineRule="auto"/>
        <w:jc w:val="both"/>
        <w:rPr>
          <w:rFonts w:asciiTheme="majorBidi" w:hAnsiTheme="majorBidi" w:cstheme="majorBidi"/>
          <w:b/>
          <w:bCs/>
          <w:sz w:val="24"/>
          <w:szCs w:val="24"/>
          <w:shd w:val="pct15" w:color="auto" w:fill="FFFFFF"/>
          <w:rtl/>
          <w:lang w:bidi="ar-DZ"/>
        </w:rPr>
      </w:pPr>
      <w:r w:rsidRPr="00D85C3E">
        <w:rPr>
          <w:rFonts w:asciiTheme="majorBidi" w:hAnsiTheme="majorBidi" w:cstheme="majorBidi" w:hint="cs"/>
          <w:b/>
          <w:bCs/>
          <w:sz w:val="24"/>
          <w:szCs w:val="24"/>
          <w:shd w:val="pct15" w:color="auto" w:fill="FFFFFF"/>
          <w:rtl/>
          <w:lang w:bidi="ar-DZ"/>
        </w:rPr>
        <w:t>البديل التمويلي الثاني : الاعتماد على الأموال الخاصة</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القروض القديمة= 5000 دج</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الأموال الخاصة= 5000+ 2000= 7000 دج.</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عدد الأسهم= عدد الأسهم القديمة + عدد الأسهم الجديدة= 5000/1+ 2000/ 2 =  6000 سهم.</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إجمالي الموارد المالية= 7000+ 5000= 12000 دج.</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نسبة الرفع المالي= القروض / الموارد المالية=  5000/ 12000= 41.66</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رقم الأعمال المتوقع= 0</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0.1+ 6000</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0.3 + 10000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0.4 + 20000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0.2 = 9800  دج. </w:t>
      </w:r>
    </w:p>
    <w:p w:rsidR="00B536E9"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التكاليف المتغيرة المتوقعة= 9800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0.4= 3920.</w:t>
      </w:r>
    </w:p>
    <w:tbl>
      <w:tblPr>
        <w:tblStyle w:val="Grilledutableau"/>
        <w:bidiVisual/>
        <w:tblW w:w="0" w:type="auto"/>
        <w:jc w:val="center"/>
        <w:tblInd w:w="-846" w:type="dxa"/>
        <w:tblLook w:val="04A0"/>
      </w:tblPr>
      <w:tblGrid>
        <w:gridCol w:w="3996"/>
        <w:gridCol w:w="2250"/>
        <w:gridCol w:w="2070"/>
      </w:tblGrid>
      <w:tr w:rsidR="00B536E9" w:rsidTr="00B536E9">
        <w:trPr>
          <w:jc w:val="center"/>
        </w:trPr>
        <w:tc>
          <w:tcPr>
            <w:tcW w:w="3996"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البديل التمويلي</w:t>
            </w:r>
          </w:p>
        </w:tc>
        <w:tc>
          <w:tcPr>
            <w:tcW w:w="225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البديل الأول:</w:t>
            </w:r>
          </w:p>
          <w:p w:rsidR="00B536E9" w:rsidRDefault="00B536E9" w:rsidP="00B536E9">
            <w:pPr>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E= 5000, D= 7000</w:t>
            </w:r>
          </w:p>
          <w:p w:rsidR="00B536E9" w:rsidRPr="00EE4359" w:rsidRDefault="00B536E9" w:rsidP="00B536E9">
            <w:pPr>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 E+D= 12000</w:t>
            </w:r>
          </w:p>
        </w:tc>
        <w:tc>
          <w:tcPr>
            <w:tcW w:w="2070" w:type="dxa"/>
          </w:tcPr>
          <w:p w:rsidR="00B536E9" w:rsidRDefault="00B536E9" w:rsidP="00B536E9">
            <w:pPr>
              <w:bidi/>
              <w:jc w:val="both"/>
              <w:rPr>
                <w:rFonts w:asciiTheme="majorBidi" w:hAnsiTheme="majorBidi" w:cstheme="majorBidi"/>
                <w:b/>
                <w:bCs/>
                <w:sz w:val="24"/>
                <w:szCs w:val="24"/>
                <w:lang w:bidi="ar-DZ"/>
              </w:rPr>
            </w:pPr>
            <w:r>
              <w:rPr>
                <w:rFonts w:asciiTheme="majorBidi" w:hAnsiTheme="majorBidi" w:cstheme="majorBidi" w:hint="cs"/>
                <w:b/>
                <w:bCs/>
                <w:sz w:val="24"/>
                <w:szCs w:val="24"/>
                <w:rtl/>
                <w:lang w:bidi="ar-DZ"/>
              </w:rPr>
              <w:t>البديل الثاني:</w:t>
            </w:r>
          </w:p>
          <w:p w:rsidR="00B536E9" w:rsidRDefault="00B536E9" w:rsidP="00B536E9">
            <w:pPr>
              <w:jc w:val="both"/>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E= 7000, D= 5000</w:t>
            </w:r>
          </w:p>
          <w:p w:rsidR="00B536E9" w:rsidRDefault="00B536E9" w:rsidP="00B536E9">
            <w:pPr>
              <w:jc w:val="both"/>
              <w:rPr>
                <w:rFonts w:asciiTheme="majorBidi" w:hAnsiTheme="majorBidi" w:cstheme="majorBidi"/>
                <w:b/>
                <w:bCs/>
                <w:sz w:val="24"/>
                <w:szCs w:val="24"/>
                <w:rtl/>
                <w:lang w:bidi="ar-DZ"/>
              </w:rPr>
            </w:pPr>
            <w:r>
              <w:rPr>
                <w:rFonts w:asciiTheme="majorBidi" w:hAnsiTheme="majorBidi" w:cstheme="majorBidi"/>
                <w:b/>
                <w:bCs/>
                <w:sz w:val="24"/>
                <w:szCs w:val="24"/>
                <w:lang w:val="en-US" w:bidi="ar-DZ"/>
              </w:rPr>
              <w:t>E+D= 12000</w:t>
            </w:r>
          </w:p>
        </w:tc>
      </w:tr>
      <w:tr w:rsidR="00B536E9" w:rsidTr="00B536E9">
        <w:trPr>
          <w:jc w:val="center"/>
        </w:trPr>
        <w:tc>
          <w:tcPr>
            <w:tcW w:w="3996" w:type="dxa"/>
          </w:tcPr>
          <w:p w:rsidR="00B536E9" w:rsidRPr="00D85C3E" w:rsidRDefault="00B536E9" w:rsidP="00B536E9">
            <w:pPr>
              <w:bidi/>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رقم الأعمال المتوقع </w:t>
            </w:r>
          </w:p>
        </w:tc>
        <w:tc>
          <w:tcPr>
            <w:tcW w:w="225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9800</w:t>
            </w:r>
          </w:p>
        </w:tc>
        <w:tc>
          <w:tcPr>
            <w:tcW w:w="207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9800</w:t>
            </w:r>
          </w:p>
        </w:tc>
      </w:tr>
      <w:tr w:rsidR="00B536E9" w:rsidTr="00B536E9">
        <w:trPr>
          <w:jc w:val="center"/>
        </w:trPr>
        <w:tc>
          <w:tcPr>
            <w:tcW w:w="3996"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التكاليف المتغيرة المتوقعة</w:t>
            </w:r>
          </w:p>
        </w:tc>
        <w:tc>
          <w:tcPr>
            <w:tcW w:w="225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3920</w:t>
            </w:r>
          </w:p>
        </w:tc>
        <w:tc>
          <w:tcPr>
            <w:tcW w:w="207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3920</w:t>
            </w:r>
          </w:p>
        </w:tc>
      </w:tr>
      <w:tr w:rsidR="00B536E9" w:rsidTr="00B536E9">
        <w:trPr>
          <w:jc w:val="center"/>
        </w:trPr>
        <w:tc>
          <w:tcPr>
            <w:tcW w:w="3996"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التكاليف الثابتة</w:t>
            </w:r>
          </w:p>
        </w:tc>
        <w:tc>
          <w:tcPr>
            <w:tcW w:w="225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2000</w:t>
            </w:r>
          </w:p>
        </w:tc>
        <w:tc>
          <w:tcPr>
            <w:tcW w:w="207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2000</w:t>
            </w:r>
          </w:p>
        </w:tc>
      </w:tr>
      <w:tr w:rsidR="00B536E9" w:rsidTr="00B536E9">
        <w:trPr>
          <w:jc w:val="center"/>
        </w:trPr>
        <w:tc>
          <w:tcPr>
            <w:tcW w:w="3996"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نتيجة الاستغلال المتوقعة</w:t>
            </w:r>
          </w:p>
        </w:tc>
        <w:tc>
          <w:tcPr>
            <w:tcW w:w="225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3880</w:t>
            </w:r>
          </w:p>
        </w:tc>
        <w:tc>
          <w:tcPr>
            <w:tcW w:w="207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3880</w:t>
            </w:r>
          </w:p>
        </w:tc>
      </w:tr>
      <w:tr w:rsidR="00B536E9" w:rsidTr="00B536E9">
        <w:trPr>
          <w:jc w:val="center"/>
        </w:trPr>
        <w:tc>
          <w:tcPr>
            <w:tcW w:w="3996"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الفائدة 10</w:t>
            </w:r>
            <w:r>
              <w:rPr>
                <w:rFonts w:asciiTheme="majorBidi" w:hAnsiTheme="majorBidi" w:cstheme="majorBidi"/>
                <w:b/>
                <w:bCs/>
                <w:sz w:val="24"/>
                <w:szCs w:val="24"/>
                <w:rtl/>
                <w:lang w:bidi="ar-DZ"/>
              </w:rPr>
              <w:t>%</w:t>
            </w:r>
          </w:p>
        </w:tc>
        <w:tc>
          <w:tcPr>
            <w:tcW w:w="225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b/>
                <w:bCs/>
                <w:sz w:val="24"/>
                <w:szCs w:val="24"/>
                <w:lang w:bidi="ar-DZ"/>
              </w:rPr>
              <w:t>7000</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0.1= 700</w:t>
            </w:r>
          </w:p>
        </w:tc>
        <w:tc>
          <w:tcPr>
            <w:tcW w:w="207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5000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0.1= 500</w:t>
            </w:r>
          </w:p>
        </w:tc>
      </w:tr>
      <w:tr w:rsidR="00B536E9" w:rsidTr="00B536E9">
        <w:trPr>
          <w:jc w:val="center"/>
        </w:trPr>
        <w:tc>
          <w:tcPr>
            <w:tcW w:w="3996"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النتيجة قبل الضريبة</w:t>
            </w:r>
          </w:p>
        </w:tc>
        <w:tc>
          <w:tcPr>
            <w:tcW w:w="225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3180</w:t>
            </w:r>
          </w:p>
        </w:tc>
        <w:tc>
          <w:tcPr>
            <w:tcW w:w="207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3380</w:t>
            </w:r>
          </w:p>
        </w:tc>
      </w:tr>
      <w:tr w:rsidR="00B536E9" w:rsidTr="00B536E9">
        <w:trPr>
          <w:jc w:val="center"/>
        </w:trPr>
        <w:tc>
          <w:tcPr>
            <w:tcW w:w="3996"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الضريبة على الأرباح 50</w:t>
            </w:r>
            <w:r>
              <w:rPr>
                <w:rFonts w:asciiTheme="majorBidi" w:hAnsiTheme="majorBidi" w:cstheme="majorBidi"/>
                <w:b/>
                <w:bCs/>
                <w:sz w:val="24"/>
                <w:szCs w:val="24"/>
                <w:rtl/>
                <w:lang w:bidi="ar-DZ"/>
              </w:rPr>
              <w:t>%</w:t>
            </w:r>
          </w:p>
        </w:tc>
        <w:tc>
          <w:tcPr>
            <w:tcW w:w="225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1590</w:t>
            </w:r>
          </w:p>
        </w:tc>
        <w:tc>
          <w:tcPr>
            <w:tcW w:w="207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1690</w:t>
            </w:r>
          </w:p>
        </w:tc>
      </w:tr>
      <w:tr w:rsidR="00B536E9" w:rsidTr="00B536E9">
        <w:trPr>
          <w:jc w:val="center"/>
        </w:trPr>
        <w:tc>
          <w:tcPr>
            <w:tcW w:w="3996"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النتيجة الصافية</w:t>
            </w:r>
          </w:p>
        </w:tc>
        <w:tc>
          <w:tcPr>
            <w:tcW w:w="225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1590</w:t>
            </w:r>
          </w:p>
        </w:tc>
        <w:tc>
          <w:tcPr>
            <w:tcW w:w="207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1690</w:t>
            </w:r>
          </w:p>
        </w:tc>
      </w:tr>
      <w:tr w:rsidR="00B536E9" w:rsidTr="00B536E9">
        <w:trPr>
          <w:jc w:val="center"/>
        </w:trPr>
        <w:tc>
          <w:tcPr>
            <w:tcW w:w="3996"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عدد الأسهم</w:t>
            </w:r>
          </w:p>
        </w:tc>
        <w:tc>
          <w:tcPr>
            <w:tcW w:w="225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5000</w:t>
            </w:r>
          </w:p>
        </w:tc>
        <w:tc>
          <w:tcPr>
            <w:tcW w:w="207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6000</w:t>
            </w:r>
          </w:p>
        </w:tc>
      </w:tr>
      <w:tr w:rsidR="00B536E9" w:rsidTr="00B536E9">
        <w:trPr>
          <w:trHeight w:val="130"/>
          <w:jc w:val="center"/>
        </w:trPr>
        <w:tc>
          <w:tcPr>
            <w:tcW w:w="3996"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العائد على السهم= نتيجة صافية/ عدد الأسهم</w:t>
            </w:r>
          </w:p>
        </w:tc>
        <w:tc>
          <w:tcPr>
            <w:tcW w:w="225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0.318 دج/ سهم</w:t>
            </w:r>
          </w:p>
        </w:tc>
        <w:tc>
          <w:tcPr>
            <w:tcW w:w="2070" w:type="dxa"/>
          </w:tcPr>
          <w:p w:rsidR="00B536E9" w:rsidRDefault="00B536E9" w:rsidP="00B536E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0.281 دج/ سهم</w:t>
            </w:r>
          </w:p>
        </w:tc>
      </w:tr>
    </w:tbl>
    <w:p w:rsidR="00B536E9" w:rsidRPr="00F10B6F" w:rsidRDefault="00B536E9" w:rsidP="00B536E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بما أن عائد السهم عند تمويل التوسع بقروض جديدة 0.318 دج/ سهم،  هو أكبر من عائد السهم في حالة تمويل التوسع بأموال خاصة (أسهم جديدة) 0.281 دج/ سهم، لذا أنصح المؤسسة بتمويل التوسع الإنتاجي بواسطة قروض جديدة.</w:t>
      </w:r>
    </w:p>
    <w:p w:rsidR="00B536E9" w:rsidRDefault="005F5632" w:rsidP="00512824">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hint="cs"/>
          <w:b/>
          <w:bCs/>
          <w:sz w:val="24"/>
          <w:szCs w:val="24"/>
          <w:highlight w:val="lightGray"/>
          <w:rtl/>
          <w:lang w:bidi="ar-DZ"/>
        </w:rPr>
        <w:t>2. تحديد نقطة عدم الاهتمام:</w:t>
      </w:r>
    </w:p>
    <w:p w:rsidR="005F5632" w:rsidRDefault="00243EE8" w:rsidP="005F5632">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b/>
          <w:bCs/>
          <w:noProof/>
          <w:sz w:val="24"/>
          <w:szCs w:val="24"/>
          <w:rtl/>
        </w:rPr>
        <w:pict>
          <v:shape id="_x0000_s1297" type="#_x0000_t202" style="position:absolute;left:0;text-align:left;margin-left:252.75pt;margin-top:2.8pt;width:212.45pt;height:22.2pt;z-index:251896832" strokecolor="white [3212]">
            <v:textbox>
              <w:txbxContent>
                <w:p w:rsidR="00C107E1" w:rsidRPr="005F5632" w:rsidRDefault="00C107E1" w:rsidP="005F5632">
                  <w:pPr>
                    <w:rPr>
                      <w:rFonts w:asciiTheme="majorBidi" w:hAnsiTheme="majorBidi" w:cstheme="majorBidi"/>
                      <w:b/>
                      <w:bCs/>
                      <w:sz w:val="24"/>
                      <w:szCs w:val="24"/>
                      <w:lang w:val="en-US"/>
                    </w:rPr>
                  </w:pPr>
                  <w:r>
                    <w:rPr>
                      <w:rFonts w:asciiTheme="majorBidi" w:hAnsiTheme="majorBidi" w:cstheme="majorBidi"/>
                      <w:b/>
                      <w:bCs/>
                      <w:sz w:val="24"/>
                      <w:szCs w:val="24"/>
                      <w:lang w:val="en-US"/>
                    </w:rPr>
                    <w:t>[CA- 0.4 CA- 2000- 7000× 0.1]( 1- 0.5)</w:t>
                  </w:r>
                </w:p>
              </w:txbxContent>
            </v:textbox>
          </v:shape>
        </w:pict>
      </w:r>
      <w:r>
        <w:rPr>
          <w:rFonts w:ascii="Simplified Arabic" w:hAnsi="Simplified Arabic" w:cs="Simplified Arabic"/>
          <w:b/>
          <w:bCs/>
          <w:noProof/>
          <w:sz w:val="24"/>
          <w:szCs w:val="24"/>
          <w:rtl/>
        </w:rPr>
        <w:pict>
          <v:shape id="_x0000_s1296" type="#_x0000_t202" style="position:absolute;left:0;text-align:left;margin-left:205.25pt;margin-top:13pt;width:55.15pt;height:22.2pt;z-index:251895808" strokecolor="white [3212]">
            <v:textbox>
              <w:txbxContent>
                <w:p w:rsidR="00C107E1" w:rsidRPr="005F5632" w:rsidRDefault="00C107E1" w:rsidP="005F5632">
                  <w:pPr>
                    <w:jc w:val="right"/>
                    <w:rPr>
                      <w:rFonts w:asciiTheme="majorBidi" w:hAnsiTheme="majorBidi" w:cstheme="majorBidi"/>
                      <w:b/>
                      <w:bCs/>
                      <w:sz w:val="24"/>
                      <w:szCs w:val="24"/>
                      <w:lang w:val="en-US"/>
                    </w:rPr>
                  </w:pPr>
                  <w:r w:rsidRPr="005F5632">
                    <w:rPr>
                      <w:rFonts w:asciiTheme="majorBidi" w:hAnsiTheme="majorBidi" w:cstheme="majorBidi"/>
                      <w:b/>
                      <w:bCs/>
                      <w:sz w:val="24"/>
                      <w:szCs w:val="24"/>
                      <w:lang w:val="en-US"/>
                    </w:rPr>
                    <w:t>EPS</w:t>
                  </w:r>
                  <w:r w:rsidRPr="005F5632">
                    <w:rPr>
                      <w:rFonts w:asciiTheme="majorBidi" w:hAnsiTheme="majorBidi" w:cstheme="majorBidi"/>
                      <w:b/>
                      <w:bCs/>
                      <w:sz w:val="24"/>
                      <w:szCs w:val="24"/>
                      <w:vertAlign w:val="subscript"/>
                      <w:lang w:val="en-US"/>
                    </w:rPr>
                    <w:t>D</w:t>
                  </w:r>
                  <w:r>
                    <w:rPr>
                      <w:rFonts w:asciiTheme="majorBidi" w:hAnsiTheme="majorBidi" w:cstheme="majorBidi"/>
                      <w:b/>
                      <w:bCs/>
                      <w:sz w:val="24"/>
                      <w:szCs w:val="24"/>
                      <w:lang w:val="en-US"/>
                    </w:rPr>
                    <w:t xml:space="preserve"> =</w:t>
                  </w:r>
                </w:p>
              </w:txbxContent>
            </v:textbox>
          </v:shape>
        </w:pict>
      </w:r>
      <w:r>
        <w:rPr>
          <w:rFonts w:ascii="Simplified Arabic" w:hAnsi="Simplified Arabic" w:cs="Simplified Arabic"/>
          <w:b/>
          <w:bCs/>
          <w:noProof/>
          <w:sz w:val="24"/>
          <w:szCs w:val="24"/>
          <w:rtl/>
        </w:rPr>
        <w:pict>
          <v:shape id="_x0000_s1293" type="#_x0000_t202" style="position:absolute;left:0;text-align:left;margin-left:49.75pt;margin-top:5.8pt;width:148.1pt;height:22.2pt;z-index:251892736" strokecolor="white [3212]">
            <v:textbox>
              <w:txbxContent>
                <w:p w:rsidR="00C107E1" w:rsidRPr="005F5632" w:rsidRDefault="00C107E1" w:rsidP="005F5632">
                  <w:pPr>
                    <w:rPr>
                      <w:rFonts w:asciiTheme="majorBidi" w:hAnsiTheme="majorBidi" w:cstheme="majorBidi"/>
                      <w:b/>
                      <w:bCs/>
                      <w:sz w:val="24"/>
                      <w:szCs w:val="24"/>
                      <w:lang w:val="en-US"/>
                    </w:rPr>
                  </w:pPr>
                  <w:r>
                    <w:rPr>
                      <w:rFonts w:asciiTheme="majorBidi" w:hAnsiTheme="majorBidi" w:cstheme="majorBidi"/>
                      <w:b/>
                      <w:bCs/>
                      <w:sz w:val="24"/>
                      <w:szCs w:val="24"/>
                      <w:lang w:val="en-US"/>
                    </w:rPr>
                    <w:t>[CA- CV- CF- Di]( 1- T)</w:t>
                  </w:r>
                </w:p>
              </w:txbxContent>
            </v:textbox>
          </v:shape>
        </w:pict>
      </w:r>
      <w:r>
        <w:rPr>
          <w:rFonts w:ascii="Simplified Arabic" w:hAnsi="Simplified Arabic" w:cs="Simplified Arabic"/>
          <w:b/>
          <w:bCs/>
          <w:noProof/>
          <w:sz w:val="24"/>
          <w:szCs w:val="24"/>
          <w:rtl/>
        </w:rPr>
        <w:pict>
          <v:shape id="_x0000_s1292" type="#_x0000_t202" style="position:absolute;left:0;text-align:left;margin-left:.25pt;margin-top:13pt;width:55.15pt;height:22.2pt;z-index:251891712" strokecolor="white [3212]">
            <v:textbox>
              <w:txbxContent>
                <w:p w:rsidR="00C107E1" w:rsidRPr="005F5632" w:rsidRDefault="00C107E1" w:rsidP="005F5632">
                  <w:pPr>
                    <w:jc w:val="right"/>
                    <w:rPr>
                      <w:rFonts w:asciiTheme="majorBidi" w:hAnsiTheme="majorBidi" w:cstheme="majorBidi"/>
                      <w:b/>
                      <w:bCs/>
                      <w:sz w:val="24"/>
                      <w:szCs w:val="24"/>
                      <w:lang w:val="en-US"/>
                    </w:rPr>
                  </w:pPr>
                  <w:r w:rsidRPr="005F5632">
                    <w:rPr>
                      <w:rFonts w:asciiTheme="majorBidi" w:hAnsiTheme="majorBidi" w:cstheme="majorBidi"/>
                      <w:b/>
                      <w:bCs/>
                      <w:sz w:val="24"/>
                      <w:szCs w:val="24"/>
                      <w:lang w:val="en-US"/>
                    </w:rPr>
                    <w:t>EPS</w:t>
                  </w:r>
                  <w:r w:rsidRPr="005F5632">
                    <w:rPr>
                      <w:rFonts w:asciiTheme="majorBidi" w:hAnsiTheme="majorBidi" w:cstheme="majorBidi"/>
                      <w:b/>
                      <w:bCs/>
                      <w:sz w:val="24"/>
                      <w:szCs w:val="24"/>
                      <w:vertAlign w:val="subscript"/>
                      <w:lang w:val="en-US"/>
                    </w:rPr>
                    <w:t>D</w:t>
                  </w:r>
                  <w:r>
                    <w:rPr>
                      <w:rFonts w:asciiTheme="majorBidi" w:hAnsiTheme="majorBidi" w:cstheme="majorBidi"/>
                      <w:b/>
                      <w:bCs/>
                      <w:sz w:val="24"/>
                      <w:szCs w:val="24"/>
                      <w:lang w:val="en-US"/>
                    </w:rPr>
                    <w:t xml:space="preserve"> =</w:t>
                  </w:r>
                </w:p>
              </w:txbxContent>
            </v:textbox>
          </v:shape>
        </w:pict>
      </w:r>
    </w:p>
    <w:p w:rsidR="005F5632" w:rsidRDefault="00243EE8" w:rsidP="005F5632">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b/>
          <w:bCs/>
          <w:noProof/>
          <w:sz w:val="24"/>
          <w:szCs w:val="24"/>
          <w:rtl/>
        </w:rPr>
        <w:pict>
          <v:shape id="_x0000_s1298" type="#_x0000_t202" style="position:absolute;left:0;text-align:left;margin-left:308.7pt;margin-top:6.35pt;width:51.3pt;height:22.2pt;z-index:251897856" strokecolor="white [3212]">
            <v:textbox>
              <w:txbxContent>
                <w:p w:rsidR="00C107E1" w:rsidRPr="005F5632" w:rsidRDefault="00C107E1" w:rsidP="005F5632">
                  <w:pPr>
                    <w:jc w:val="right"/>
                    <w:rPr>
                      <w:rFonts w:asciiTheme="majorBidi" w:hAnsiTheme="majorBidi" w:cstheme="majorBidi"/>
                      <w:b/>
                      <w:bCs/>
                      <w:sz w:val="24"/>
                      <w:szCs w:val="24"/>
                      <w:lang w:val="en-US"/>
                    </w:rPr>
                  </w:pPr>
                  <w:r>
                    <w:rPr>
                      <w:rFonts w:asciiTheme="majorBidi" w:hAnsiTheme="majorBidi" w:cstheme="majorBidi"/>
                      <w:b/>
                      <w:bCs/>
                      <w:sz w:val="24"/>
                      <w:szCs w:val="24"/>
                      <w:lang w:val="en-US"/>
                    </w:rPr>
                    <w:t>50000</w:t>
                  </w:r>
                </w:p>
              </w:txbxContent>
            </v:textbox>
          </v:shape>
        </w:pict>
      </w:r>
      <w:r>
        <w:rPr>
          <w:rFonts w:ascii="Simplified Arabic" w:hAnsi="Simplified Arabic" w:cs="Simplified Arabic"/>
          <w:b/>
          <w:bCs/>
          <w:noProof/>
          <w:sz w:val="24"/>
          <w:szCs w:val="24"/>
          <w:rtl/>
        </w:rPr>
        <w:pict>
          <v:shape id="_x0000_s1299" type="#_x0000_t32" style="position:absolute;left:0;text-align:left;margin-left:254.25pt;margin-top:9.7pt;width:202.5pt;height:0;z-index:251898880" o:connectortype="straight"/>
        </w:pict>
      </w:r>
      <w:r>
        <w:rPr>
          <w:rFonts w:ascii="Simplified Arabic" w:hAnsi="Simplified Arabic" w:cs="Simplified Arabic"/>
          <w:b/>
          <w:bCs/>
          <w:noProof/>
          <w:sz w:val="24"/>
          <w:szCs w:val="24"/>
          <w:rtl/>
        </w:rPr>
        <w:pict>
          <v:shape id="_x0000_s1295" type="#_x0000_t32" style="position:absolute;left:0;text-align:left;margin-left:49.75pt;margin-top:9.7pt;width:131.25pt;height:0;z-index:251894784" o:connectortype="straight"/>
        </w:pict>
      </w:r>
      <w:r>
        <w:rPr>
          <w:rFonts w:ascii="Simplified Arabic" w:hAnsi="Simplified Arabic" w:cs="Simplified Arabic"/>
          <w:b/>
          <w:bCs/>
          <w:noProof/>
          <w:sz w:val="24"/>
          <w:szCs w:val="24"/>
          <w:rtl/>
        </w:rPr>
        <w:pict>
          <v:shape id="_x0000_s1294" type="#_x0000_t202" style="position:absolute;left:0;text-align:left;margin-left:98.55pt;margin-top:11.2pt;width:30.35pt;height:22.2pt;z-index:251893760" strokecolor="white [3212]">
            <v:textbox>
              <w:txbxContent>
                <w:p w:rsidR="00C107E1" w:rsidRPr="005F5632" w:rsidRDefault="00C107E1" w:rsidP="005F5632">
                  <w:pPr>
                    <w:jc w:val="right"/>
                    <w:rPr>
                      <w:rFonts w:asciiTheme="majorBidi" w:hAnsiTheme="majorBidi" w:cstheme="majorBidi"/>
                      <w:b/>
                      <w:bCs/>
                      <w:sz w:val="24"/>
                      <w:szCs w:val="24"/>
                      <w:lang w:val="en-US"/>
                    </w:rPr>
                  </w:pPr>
                  <w:r>
                    <w:rPr>
                      <w:rFonts w:asciiTheme="majorBidi" w:hAnsiTheme="majorBidi" w:cstheme="majorBidi"/>
                      <w:b/>
                      <w:bCs/>
                      <w:sz w:val="24"/>
                      <w:szCs w:val="24"/>
                      <w:lang w:val="en-US"/>
                    </w:rPr>
                    <w:t>N</w:t>
                  </w:r>
                  <w:r w:rsidRPr="005F5632">
                    <w:rPr>
                      <w:rFonts w:asciiTheme="majorBidi" w:hAnsiTheme="majorBidi" w:cstheme="majorBidi"/>
                      <w:b/>
                      <w:bCs/>
                      <w:sz w:val="24"/>
                      <w:szCs w:val="24"/>
                      <w:vertAlign w:val="subscript"/>
                      <w:lang w:val="en-US"/>
                    </w:rPr>
                    <w:t>d</w:t>
                  </w:r>
                </w:p>
              </w:txbxContent>
            </v:textbox>
          </v:shape>
        </w:pict>
      </w:r>
    </w:p>
    <w:p w:rsidR="005F5632" w:rsidRDefault="00243EE8" w:rsidP="005F5632">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b/>
          <w:bCs/>
          <w:noProof/>
          <w:sz w:val="24"/>
          <w:szCs w:val="24"/>
          <w:rtl/>
        </w:rPr>
        <w:pict>
          <v:shape id="_x0000_s1310" type="#_x0000_t202" style="position:absolute;left:0;text-align:left;margin-left:250.5pt;margin-top:9.1pt;width:84.55pt;height:22.2pt;z-index:251910144" strokecolor="white [3212]">
            <v:textbox>
              <w:txbxContent>
                <w:p w:rsidR="00C107E1" w:rsidRPr="00E55213" w:rsidRDefault="00C107E1" w:rsidP="00E55213">
                  <w:pPr>
                    <w:rPr>
                      <w:rFonts w:asciiTheme="majorBidi" w:hAnsiTheme="majorBidi" w:cstheme="majorBidi"/>
                      <w:b/>
                      <w:bCs/>
                      <w:sz w:val="24"/>
                      <w:szCs w:val="24"/>
                      <w:lang w:val="en-US"/>
                    </w:rPr>
                  </w:pPr>
                  <w:r w:rsidRPr="00E55213">
                    <w:rPr>
                      <w:rFonts w:asciiTheme="majorBidi" w:hAnsiTheme="majorBidi" w:cstheme="majorBidi"/>
                      <w:b/>
                      <w:bCs/>
                      <w:sz w:val="24"/>
                      <w:szCs w:val="24"/>
                      <w:lang w:val="en-US"/>
                    </w:rPr>
                    <w:t>0.</w:t>
                  </w:r>
                  <w:r>
                    <w:rPr>
                      <w:rFonts w:asciiTheme="majorBidi" w:hAnsiTheme="majorBidi" w:cstheme="majorBidi"/>
                      <w:b/>
                      <w:bCs/>
                      <w:sz w:val="24"/>
                      <w:szCs w:val="24"/>
                      <w:lang w:val="en-US"/>
                    </w:rPr>
                    <w:t>3 CA</w:t>
                  </w:r>
                  <w:r w:rsidRPr="00E55213">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1350</w:t>
                  </w:r>
                </w:p>
              </w:txbxContent>
            </v:textbox>
          </v:shape>
        </w:pict>
      </w:r>
    </w:p>
    <w:p w:rsidR="005F5632" w:rsidRDefault="00243EE8" w:rsidP="005F5632">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b/>
          <w:bCs/>
          <w:noProof/>
          <w:sz w:val="24"/>
          <w:szCs w:val="24"/>
          <w:rtl/>
        </w:rPr>
        <w:pict>
          <v:shape id="_x0000_s1312" type="#_x0000_t32" style="position:absolute;left:0;text-align:left;margin-left:259.5pt;margin-top:12.95pt;width:63.35pt;height:0;z-index:251912192" o:connectortype="straight"/>
        </w:pict>
      </w:r>
      <w:r>
        <w:rPr>
          <w:rFonts w:ascii="Simplified Arabic" w:hAnsi="Simplified Arabic" w:cs="Simplified Arabic"/>
          <w:b/>
          <w:bCs/>
          <w:noProof/>
          <w:sz w:val="24"/>
          <w:szCs w:val="24"/>
          <w:rtl/>
        </w:rPr>
        <w:pict>
          <v:shape id="_x0000_s1311" type="#_x0000_t202" style="position:absolute;left:0;text-align:left;margin-left:260.3pt;margin-top:12.95pt;width:51.3pt;height:22.2pt;z-index:251911168" strokecolor="white [3212]">
            <v:textbox>
              <w:txbxContent>
                <w:p w:rsidR="00C107E1" w:rsidRPr="005F5632" w:rsidRDefault="00C107E1" w:rsidP="00E55213">
                  <w:pPr>
                    <w:jc w:val="right"/>
                    <w:rPr>
                      <w:rFonts w:asciiTheme="majorBidi" w:hAnsiTheme="majorBidi" w:cstheme="majorBidi"/>
                      <w:b/>
                      <w:bCs/>
                      <w:sz w:val="24"/>
                      <w:szCs w:val="24"/>
                      <w:lang w:val="en-US"/>
                    </w:rPr>
                  </w:pPr>
                  <w:r>
                    <w:rPr>
                      <w:rFonts w:asciiTheme="majorBidi" w:hAnsiTheme="majorBidi" w:cstheme="majorBidi"/>
                      <w:b/>
                      <w:bCs/>
                      <w:sz w:val="24"/>
                      <w:szCs w:val="24"/>
                      <w:lang w:val="en-US"/>
                    </w:rPr>
                    <w:t>5000</w:t>
                  </w:r>
                </w:p>
              </w:txbxContent>
            </v:textbox>
          </v:shape>
        </w:pict>
      </w:r>
      <w:r>
        <w:rPr>
          <w:rFonts w:ascii="Simplified Arabic" w:hAnsi="Simplified Arabic" w:cs="Simplified Arabic"/>
          <w:b/>
          <w:bCs/>
          <w:noProof/>
          <w:sz w:val="24"/>
          <w:szCs w:val="24"/>
          <w:rtl/>
        </w:rPr>
        <w:pict>
          <v:shape id="_x0000_s1300" type="#_x0000_t202" style="position:absolute;left:0;text-align:left;margin-left:205.25pt;margin-top:2.8pt;width:55.15pt;height:22.2pt;z-index:251899904" strokecolor="white [3212]">
            <v:textbox>
              <w:txbxContent>
                <w:p w:rsidR="00C107E1" w:rsidRPr="00E55213" w:rsidRDefault="00C107E1" w:rsidP="00E55213">
                  <w:pPr>
                    <w:rPr>
                      <w:rFonts w:asciiTheme="majorBidi" w:hAnsiTheme="majorBidi" w:cstheme="majorBidi"/>
                      <w:b/>
                      <w:bCs/>
                      <w:sz w:val="24"/>
                      <w:szCs w:val="24"/>
                      <w:lang w:val="en-US"/>
                    </w:rPr>
                  </w:pPr>
                  <w:r w:rsidRPr="00E55213">
                    <w:rPr>
                      <w:rFonts w:asciiTheme="majorBidi" w:hAnsiTheme="majorBidi" w:cstheme="majorBidi"/>
                      <w:b/>
                      <w:bCs/>
                      <w:sz w:val="24"/>
                      <w:szCs w:val="24"/>
                      <w:lang w:val="en-US"/>
                    </w:rPr>
                    <w:t>EPS</w:t>
                  </w:r>
                  <w:r w:rsidRPr="00E55213">
                    <w:rPr>
                      <w:rFonts w:asciiTheme="majorBidi" w:hAnsiTheme="majorBidi" w:cstheme="majorBidi"/>
                      <w:b/>
                      <w:bCs/>
                      <w:sz w:val="24"/>
                      <w:szCs w:val="24"/>
                      <w:vertAlign w:val="subscript"/>
                      <w:lang w:val="en-US"/>
                    </w:rPr>
                    <w:t>D</w:t>
                  </w:r>
                  <w:r w:rsidRPr="00E55213">
                    <w:rPr>
                      <w:rFonts w:asciiTheme="majorBidi" w:hAnsiTheme="majorBidi" w:cstheme="majorBidi"/>
                      <w:b/>
                      <w:bCs/>
                      <w:sz w:val="24"/>
                      <w:szCs w:val="24"/>
                      <w:lang w:val="en-US"/>
                    </w:rPr>
                    <w:t xml:space="preserve"> = </w:t>
                  </w:r>
                </w:p>
              </w:txbxContent>
            </v:textbox>
          </v:shape>
        </w:pict>
      </w:r>
    </w:p>
    <w:p w:rsidR="005F5632" w:rsidRDefault="00243EE8" w:rsidP="00B536E9">
      <w:pPr>
        <w:bidi/>
        <w:spacing w:after="0" w:line="240" w:lineRule="auto"/>
        <w:jc w:val="both"/>
        <w:rPr>
          <w:rFonts w:ascii="Simplified Arabic" w:hAnsi="Simplified Arabic" w:cs="Simplified Arabic"/>
          <w:b/>
          <w:bCs/>
          <w:sz w:val="24"/>
          <w:szCs w:val="24"/>
          <w:highlight w:val="lightGray"/>
          <w:lang w:bidi="ar-DZ"/>
        </w:rPr>
      </w:pPr>
      <w:r>
        <w:rPr>
          <w:rFonts w:ascii="Simplified Arabic" w:hAnsi="Simplified Arabic" w:cs="Simplified Arabic"/>
          <w:b/>
          <w:bCs/>
          <w:noProof/>
          <w:sz w:val="24"/>
          <w:szCs w:val="24"/>
        </w:rPr>
        <w:pict>
          <v:shape id="_x0000_s1302" type="#_x0000_t202" style="position:absolute;left:0;text-align:left;margin-left:53.9pt;margin-top:5.95pt;width:148.1pt;height:22.2pt;z-index:251901952" strokecolor="white [3212]">
            <v:textbox>
              <w:txbxContent>
                <w:p w:rsidR="00C107E1" w:rsidRPr="005F5632" w:rsidRDefault="00C107E1" w:rsidP="00E55213">
                  <w:pPr>
                    <w:rPr>
                      <w:rFonts w:asciiTheme="majorBidi" w:hAnsiTheme="majorBidi" w:cstheme="majorBidi"/>
                      <w:b/>
                      <w:bCs/>
                      <w:sz w:val="24"/>
                      <w:szCs w:val="24"/>
                      <w:lang w:val="en-US"/>
                    </w:rPr>
                  </w:pPr>
                  <w:r>
                    <w:rPr>
                      <w:rFonts w:asciiTheme="majorBidi" w:hAnsiTheme="majorBidi" w:cstheme="majorBidi"/>
                      <w:b/>
                      <w:bCs/>
                      <w:sz w:val="24"/>
                      <w:szCs w:val="24"/>
                      <w:lang w:val="en-US"/>
                    </w:rPr>
                    <w:t>[CA- CV- CF- Di]( 1- T)</w:t>
                  </w:r>
                </w:p>
              </w:txbxContent>
            </v:textbox>
          </v:shape>
        </w:pict>
      </w:r>
    </w:p>
    <w:p w:rsidR="005F5632" w:rsidRDefault="00243EE8" w:rsidP="005F5632">
      <w:pPr>
        <w:bidi/>
        <w:spacing w:after="0" w:line="240" w:lineRule="auto"/>
        <w:jc w:val="both"/>
        <w:rPr>
          <w:rFonts w:ascii="Simplified Arabic" w:hAnsi="Simplified Arabic" w:cs="Simplified Arabic"/>
          <w:b/>
          <w:bCs/>
          <w:sz w:val="24"/>
          <w:szCs w:val="24"/>
          <w:highlight w:val="lightGray"/>
          <w:lang w:bidi="ar-DZ"/>
        </w:rPr>
      </w:pPr>
      <w:r>
        <w:rPr>
          <w:rFonts w:ascii="Simplified Arabic" w:hAnsi="Simplified Arabic" w:cs="Simplified Arabic"/>
          <w:b/>
          <w:bCs/>
          <w:noProof/>
          <w:sz w:val="24"/>
          <w:szCs w:val="24"/>
        </w:rPr>
        <w:pict>
          <v:shape id="_x0000_s1306" type="#_x0000_t202" style="position:absolute;left:0;text-align:left;margin-left:254.25pt;margin-top:2.65pt;width:212.45pt;height:22.2pt;z-index:251906048" strokecolor="white [3212]">
            <v:textbox>
              <w:txbxContent>
                <w:p w:rsidR="00C107E1" w:rsidRPr="005F5632" w:rsidRDefault="00C107E1" w:rsidP="00E55213">
                  <w:pPr>
                    <w:rPr>
                      <w:rFonts w:asciiTheme="majorBidi" w:hAnsiTheme="majorBidi" w:cstheme="majorBidi"/>
                      <w:b/>
                      <w:bCs/>
                      <w:sz w:val="24"/>
                      <w:szCs w:val="24"/>
                      <w:lang w:val="en-US"/>
                    </w:rPr>
                  </w:pPr>
                  <w:r>
                    <w:rPr>
                      <w:rFonts w:asciiTheme="majorBidi" w:hAnsiTheme="majorBidi" w:cstheme="majorBidi"/>
                      <w:b/>
                      <w:bCs/>
                      <w:sz w:val="24"/>
                      <w:szCs w:val="24"/>
                      <w:lang w:val="en-US"/>
                    </w:rPr>
                    <w:t>[CA- 0.4 CA- 2000- 5000× 0.1]( 1- 0.5)</w:t>
                  </w:r>
                </w:p>
              </w:txbxContent>
            </v:textbox>
          </v:shape>
        </w:pict>
      </w:r>
      <w:r>
        <w:rPr>
          <w:rFonts w:ascii="Simplified Arabic" w:hAnsi="Simplified Arabic" w:cs="Simplified Arabic"/>
          <w:b/>
          <w:bCs/>
          <w:noProof/>
          <w:sz w:val="24"/>
          <w:szCs w:val="24"/>
        </w:rPr>
        <w:pict>
          <v:shape id="_x0000_s1305" type="#_x0000_t202" style="position:absolute;left:0;text-align:left;margin-left:205.25pt;margin-top:1.45pt;width:55.15pt;height:22.2pt;z-index:251905024" strokecolor="white [3212]">
            <v:textbox>
              <w:txbxContent>
                <w:p w:rsidR="00C107E1" w:rsidRPr="005F5632" w:rsidRDefault="00C107E1" w:rsidP="00E55213">
                  <w:pPr>
                    <w:jc w:val="right"/>
                    <w:rPr>
                      <w:rFonts w:asciiTheme="majorBidi" w:hAnsiTheme="majorBidi" w:cstheme="majorBidi"/>
                      <w:b/>
                      <w:bCs/>
                      <w:sz w:val="24"/>
                      <w:szCs w:val="24"/>
                      <w:lang w:val="en-US"/>
                    </w:rPr>
                  </w:pPr>
                  <w:r w:rsidRPr="005F5632">
                    <w:rPr>
                      <w:rFonts w:asciiTheme="majorBidi" w:hAnsiTheme="majorBidi" w:cstheme="majorBidi"/>
                      <w:b/>
                      <w:bCs/>
                      <w:sz w:val="24"/>
                      <w:szCs w:val="24"/>
                      <w:lang w:val="en-US"/>
                    </w:rPr>
                    <w:t>EPS</w:t>
                  </w:r>
                  <w:r>
                    <w:rPr>
                      <w:rFonts w:asciiTheme="majorBidi" w:hAnsiTheme="majorBidi" w:cstheme="majorBidi"/>
                      <w:b/>
                      <w:bCs/>
                      <w:sz w:val="24"/>
                      <w:szCs w:val="24"/>
                      <w:vertAlign w:val="subscript"/>
                      <w:lang w:val="en-US"/>
                    </w:rPr>
                    <w:t>E</w:t>
                  </w:r>
                  <w:r>
                    <w:rPr>
                      <w:rFonts w:asciiTheme="majorBidi" w:hAnsiTheme="majorBidi" w:cstheme="majorBidi"/>
                      <w:b/>
                      <w:bCs/>
                      <w:sz w:val="24"/>
                      <w:szCs w:val="24"/>
                      <w:lang w:val="en-US"/>
                    </w:rPr>
                    <w:t xml:space="preserve"> =</w:t>
                  </w:r>
                </w:p>
              </w:txbxContent>
            </v:textbox>
          </v:shape>
        </w:pict>
      </w:r>
      <w:r>
        <w:rPr>
          <w:rFonts w:ascii="Simplified Arabic" w:hAnsi="Simplified Arabic" w:cs="Simplified Arabic"/>
          <w:b/>
          <w:bCs/>
          <w:noProof/>
          <w:sz w:val="24"/>
          <w:szCs w:val="24"/>
        </w:rPr>
        <w:pict>
          <v:shape id="_x0000_s1303" type="#_x0000_t32" style="position:absolute;left:0;text-align:left;margin-left:55.4pt;margin-top:12.85pt;width:131.25pt;height:0;z-index:251902976" o:connectortype="straight"/>
        </w:pict>
      </w:r>
      <w:r>
        <w:rPr>
          <w:rFonts w:ascii="Simplified Arabic" w:hAnsi="Simplified Arabic" w:cs="Simplified Arabic"/>
          <w:b/>
          <w:bCs/>
          <w:noProof/>
          <w:sz w:val="24"/>
          <w:szCs w:val="24"/>
        </w:rPr>
        <w:pict>
          <v:shape id="_x0000_s1301" type="#_x0000_t202" style="position:absolute;left:0;text-align:left;margin-left:6.4pt;margin-top:1.45pt;width:55.15pt;height:22.2pt;z-index:251900928" strokecolor="white [3212]">
            <v:textbox>
              <w:txbxContent>
                <w:p w:rsidR="00C107E1" w:rsidRPr="005F5632" w:rsidRDefault="00C107E1" w:rsidP="00E55213">
                  <w:pPr>
                    <w:jc w:val="right"/>
                    <w:rPr>
                      <w:rFonts w:asciiTheme="majorBidi" w:hAnsiTheme="majorBidi" w:cstheme="majorBidi"/>
                      <w:b/>
                      <w:bCs/>
                      <w:sz w:val="24"/>
                      <w:szCs w:val="24"/>
                      <w:lang w:val="en-US"/>
                    </w:rPr>
                  </w:pPr>
                  <w:r w:rsidRPr="005F5632">
                    <w:rPr>
                      <w:rFonts w:asciiTheme="majorBidi" w:hAnsiTheme="majorBidi" w:cstheme="majorBidi"/>
                      <w:b/>
                      <w:bCs/>
                      <w:sz w:val="24"/>
                      <w:szCs w:val="24"/>
                      <w:lang w:val="en-US"/>
                    </w:rPr>
                    <w:t>EPS</w:t>
                  </w:r>
                  <w:r>
                    <w:rPr>
                      <w:rFonts w:asciiTheme="majorBidi" w:hAnsiTheme="majorBidi" w:cstheme="majorBidi"/>
                      <w:b/>
                      <w:bCs/>
                      <w:sz w:val="24"/>
                      <w:szCs w:val="24"/>
                      <w:vertAlign w:val="subscript"/>
                      <w:lang w:val="en-US"/>
                    </w:rPr>
                    <w:t>CP</w:t>
                  </w:r>
                  <w:r>
                    <w:rPr>
                      <w:rFonts w:asciiTheme="majorBidi" w:hAnsiTheme="majorBidi" w:cstheme="majorBidi"/>
                      <w:b/>
                      <w:bCs/>
                      <w:sz w:val="24"/>
                      <w:szCs w:val="24"/>
                      <w:lang w:val="en-US"/>
                    </w:rPr>
                    <w:t>= =</w:t>
                  </w:r>
                </w:p>
              </w:txbxContent>
            </v:textbox>
          </v:shape>
        </w:pict>
      </w:r>
    </w:p>
    <w:p w:rsidR="00E55213" w:rsidRDefault="00243EE8" w:rsidP="005F5632">
      <w:pPr>
        <w:bidi/>
        <w:spacing w:after="0" w:line="240" w:lineRule="auto"/>
        <w:jc w:val="both"/>
        <w:rPr>
          <w:rFonts w:ascii="Simplified Arabic" w:hAnsi="Simplified Arabic" w:cs="Simplified Arabic"/>
          <w:b/>
          <w:bCs/>
          <w:sz w:val="24"/>
          <w:szCs w:val="24"/>
          <w:highlight w:val="lightGray"/>
          <w:lang w:bidi="ar-DZ"/>
        </w:rPr>
      </w:pPr>
      <w:r>
        <w:rPr>
          <w:rFonts w:ascii="Simplified Arabic" w:hAnsi="Simplified Arabic" w:cs="Simplified Arabic"/>
          <w:b/>
          <w:bCs/>
          <w:noProof/>
          <w:sz w:val="24"/>
          <w:szCs w:val="24"/>
        </w:rPr>
        <w:pict>
          <v:shape id="_x0000_s1308" type="#_x0000_t202" style="position:absolute;left:0;text-align:left;margin-left:316.1pt;margin-top:10.3pt;width:43.9pt;height:22.2pt;z-index:251908096" strokecolor="white [3212]">
            <v:textbox>
              <w:txbxContent>
                <w:p w:rsidR="00C107E1" w:rsidRPr="005F5632" w:rsidRDefault="00C107E1" w:rsidP="00034348">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6000</w:t>
                  </w:r>
                </w:p>
              </w:txbxContent>
            </v:textbox>
          </v:shape>
        </w:pict>
      </w:r>
      <w:r>
        <w:rPr>
          <w:rFonts w:ascii="Simplified Arabic" w:hAnsi="Simplified Arabic" w:cs="Simplified Arabic"/>
          <w:b/>
          <w:bCs/>
          <w:noProof/>
          <w:sz w:val="24"/>
          <w:szCs w:val="24"/>
        </w:rPr>
        <w:pict>
          <v:shape id="_x0000_s1307" type="#_x0000_t32" style="position:absolute;left:0;text-align:left;margin-left:258.35pt;margin-top:8.05pt;width:202.5pt;height:0;z-index:251907072" o:connectortype="straight"/>
        </w:pict>
      </w:r>
      <w:r>
        <w:rPr>
          <w:rFonts w:ascii="Simplified Arabic" w:hAnsi="Simplified Arabic" w:cs="Simplified Arabic"/>
          <w:b/>
          <w:bCs/>
          <w:noProof/>
          <w:sz w:val="24"/>
          <w:szCs w:val="24"/>
        </w:rPr>
        <w:pict>
          <v:shape id="_x0000_s1304" type="#_x0000_t202" style="position:absolute;left:0;text-align:left;margin-left:110.55pt;margin-top:.55pt;width:30.35pt;height:22.2pt;z-index:251904000" strokecolor="white [3212]">
            <v:textbox>
              <w:txbxContent>
                <w:p w:rsidR="00C107E1" w:rsidRPr="005F5632" w:rsidRDefault="00C107E1" w:rsidP="00E55213">
                  <w:pPr>
                    <w:jc w:val="right"/>
                    <w:rPr>
                      <w:rFonts w:asciiTheme="majorBidi" w:hAnsiTheme="majorBidi" w:cstheme="majorBidi"/>
                      <w:b/>
                      <w:bCs/>
                      <w:sz w:val="24"/>
                      <w:szCs w:val="24"/>
                      <w:lang w:val="en-US"/>
                    </w:rPr>
                  </w:pPr>
                  <w:r>
                    <w:rPr>
                      <w:rFonts w:asciiTheme="majorBidi" w:hAnsiTheme="majorBidi" w:cstheme="majorBidi"/>
                      <w:b/>
                      <w:bCs/>
                      <w:sz w:val="24"/>
                      <w:szCs w:val="24"/>
                      <w:lang w:val="en-US"/>
                    </w:rPr>
                    <w:t>N</w:t>
                  </w:r>
                  <w:r>
                    <w:rPr>
                      <w:rFonts w:asciiTheme="majorBidi" w:hAnsiTheme="majorBidi" w:cstheme="majorBidi"/>
                      <w:b/>
                      <w:bCs/>
                      <w:sz w:val="24"/>
                      <w:szCs w:val="24"/>
                      <w:vertAlign w:val="subscript"/>
                      <w:lang w:val="en-US"/>
                    </w:rPr>
                    <w:t>E</w:t>
                  </w:r>
                </w:p>
              </w:txbxContent>
            </v:textbox>
          </v:shape>
        </w:pict>
      </w:r>
    </w:p>
    <w:p w:rsidR="00E55213" w:rsidRDefault="00E55213" w:rsidP="00E55213">
      <w:pPr>
        <w:bidi/>
        <w:spacing w:after="0" w:line="240" w:lineRule="auto"/>
        <w:jc w:val="both"/>
        <w:rPr>
          <w:rFonts w:ascii="Simplified Arabic" w:hAnsi="Simplified Arabic" w:cs="Simplified Arabic"/>
          <w:b/>
          <w:bCs/>
          <w:sz w:val="24"/>
          <w:szCs w:val="24"/>
          <w:highlight w:val="lightGray"/>
          <w:lang w:bidi="ar-DZ"/>
        </w:rPr>
      </w:pPr>
    </w:p>
    <w:p w:rsidR="00E55213" w:rsidRDefault="00243EE8" w:rsidP="00E55213">
      <w:pPr>
        <w:bidi/>
        <w:spacing w:after="0" w:line="240" w:lineRule="auto"/>
        <w:jc w:val="both"/>
        <w:rPr>
          <w:rFonts w:ascii="Simplified Arabic" w:hAnsi="Simplified Arabic" w:cs="Simplified Arabic"/>
          <w:b/>
          <w:bCs/>
          <w:sz w:val="24"/>
          <w:szCs w:val="24"/>
          <w:highlight w:val="lightGray"/>
          <w:lang w:bidi="ar-DZ"/>
        </w:rPr>
      </w:pPr>
      <w:r>
        <w:rPr>
          <w:rFonts w:ascii="Simplified Arabic" w:hAnsi="Simplified Arabic" w:cs="Simplified Arabic"/>
          <w:b/>
          <w:bCs/>
          <w:noProof/>
          <w:sz w:val="24"/>
          <w:szCs w:val="24"/>
        </w:rPr>
        <w:pict>
          <v:shape id="_x0000_s1313" type="#_x0000_t202" style="position:absolute;left:0;text-align:left;margin-left:252.75pt;margin-top:10.55pt;width:86.05pt;height:22.2pt;z-index:251913216" strokecolor="white [3212]">
            <v:textbox>
              <w:txbxContent>
                <w:p w:rsidR="00C107E1" w:rsidRPr="00034348" w:rsidRDefault="00C107E1" w:rsidP="00034348">
                  <w:pPr>
                    <w:rPr>
                      <w:rFonts w:asciiTheme="majorBidi" w:hAnsiTheme="majorBidi" w:cstheme="majorBidi"/>
                      <w:b/>
                      <w:bCs/>
                      <w:sz w:val="24"/>
                      <w:szCs w:val="24"/>
                      <w:lang w:val="en-US"/>
                    </w:rPr>
                  </w:pPr>
                  <w:r>
                    <w:rPr>
                      <w:rFonts w:asciiTheme="majorBidi" w:hAnsiTheme="majorBidi" w:cstheme="majorBidi"/>
                      <w:b/>
                      <w:bCs/>
                      <w:sz w:val="24"/>
                      <w:szCs w:val="24"/>
                      <w:lang w:val="en-US"/>
                    </w:rPr>
                    <w:t>0.3 CA</w:t>
                  </w:r>
                  <w:r w:rsidRPr="00034348">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1250</w:t>
                  </w:r>
                </w:p>
              </w:txbxContent>
            </v:textbox>
          </v:shape>
        </w:pict>
      </w:r>
    </w:p>
    <w:p w:rsidR="00E55213" w:rsidRDefault="00243EE8" w:rsidP="00E55213">
      <w:pPr>
        <w:bidi/>
        <w:spacing w:after="0" w:line="240" w:lineRule="auto"/>
        <w:jc w:val="both"/>
        <w:rPr>
          <w:rFonts w:ascii="Simplified Arabic" w:hAnsi="Simplified Arabic" w:cs="Simplified Arabic"/>
          <w:b/>
          <w:bCs/>
          <w:sz w:val="24"/>
          <w:szCs w:val="24"/>
          <w:highlight w:val="lightGray"/>
          <w:lang w:bidi="ar-DZ"/>
        </w:rPr>
      </w:pPr>
      <w:r>
        <w:rPr>
          <w:rFonts w:ascii="Simplified Arabic" w:hAnsi="Simplified Arabic" w:cs="Simplified Arabic"/>
          <w:b/>
          <w:bCs/>
          <w:noProof/>
          <w:sz w:val="24"/>
          <w:szCs w:val="24"/>
        </w:rPr>
        <w:pict>
          <v:shape id="_x0000_s1309" type="#_x0000_t202" style="position:absolute;left:0;text-align:left;margin-left:205.25pt;margin-top:3.55pt;width:128.2pt;height:22.2pt;z-index:251909120" strokecolor="white [3212]">
            <v:textbox style="mso-next-textbox:#_x0000_s1309">
              <w:txbxContent>
                <w:p w:rsidR="00C107E1" w:rsidRPr="00034348" w:rsidRDefault="00C107E1" w:rsidP="00034348">
                  <w:pPr>
                    <w:rPr>
                      <w:rFonts w:asciiTheme="majorBidi" w:hAnsiTheme="majorBidi" w:cstheme="majorBidi"/>
                      <w:b/>
                      <w:bCs/>
                      <w:sz w:val="24"/>
                      <w:szCs w:val="24"/>
                      <w:lang w:val="en-US"/>
                    </w:rPr>
                  </w:pPr>
                  <w:r w:rsidRPr="00034348">
                    <w:rPr>
                      <w:rFonts w:asciiTheme="majorBidi" w:hAnsiTheme="majorBidi" w:cstheme="majorBidi"/>
                      <w:b/>
                      <w:bCs/>
                      <w:sz w:val="24"/>
                      <w:szCs w:val="24"/>
                      <w:lang w:val="en-US"/>
                    </w:rPr>
                    <w:t>EPS</w:t>
                  </w:r>
                  <w:r w:rsidRPr="00034348">
                    <w:rPr>
                      <w:rFonts w:asciiTheme="majorBidi" w:hAnsiTheme="majorBidi" w:cstheme="majorBidi"/>
                      <w:b/>
                      <w:bCs/>
                      <w:sz w:val="24"/>
                      <w:szCs w:val="24"/>
                      <w:vertAlign w:val="subscript"/>
                      <w:lang w:val="en-US"/>
                    </w:rPr>
                    <w:t>E</w:t>
                  </w:r>
                  <w:r w:rsidRPr="00034348">
                    <w:rPr>
                      <w:rFonts w:asciiTheme="majorBidi" w:hAnsiTheme="majorBidi" w:cstheme="majorBidi"/>
                      <w:b/>
                      <w:bCs/>
                      <w:sz w:val="24"/>
                      <w:szCs w:val="24"/>
                      <w:lang w:val="en-US"/>
                    </w:rPr>
                    <w:t xml:space="preserve"> = </w:t>
                  </w:r>
                </w:p>
              </w:txbxContent>
            </v:textbox>
          </v:shape>
        </w:pict>
      </w:r>
    </w:p>
    <w:p w:rsidR="00E55213" w:rsidRDefault="00243EE8" w:rsidP="00E55213">
      <w:pPr>
        <w:bidi/>
        <w:spacing w:after="0" w:line="240" w:lineRule="auto"/>
        <w:jc w:val="both"/>
        <w:rPr>
          <w:rFonts w:ascii="Simplified Arabic" w:hAnsi="Simplified Arabic" w:cs="Simplified Arabic"/>
          <w:b/>
          <w:bCs/>
          <w:sz w:val="24"/>
          <w:szCs w:val="24"/>
          <w:highlight w:val="lightGray"/>
          <w:lang w:bidi="ar-DZ"/>
        </w:rPr>
      </w:pPr>
      <w:r>
        <w:rPr>
          <w:rFonts w:ascii="Simplified Arabic" w:hAnsi="Simplified Arabic" w:cs="Simplified Arabic"/>
          <w:b/>
          <w:bCs/>
          <w:noProof/>
          <w:sz w:val="24"/>
          <w:szCs w:val="24"/>
        </w:rPr>
        <w:pict>
          <v:shape id="_x0000_s1315" type="#_x0000_t32" style="position:absolute;left:0;text-align:left;margin-left:259.6pt;margin-top:0;width:73.85pt;height:.05pt;z-index:251915264" o:connectortype="straight"/>
        </w:pict>
      </w:r>
      <w:r>
        <w:rPr>
          <w:rFonts w:ascii="Simplified Arabic" w:hAnsi="Simplified Arabic" w:cs="Simplified Arabic"/>
          <w:b/>
          <w:bCs/>
          <w:noProof/>
          <w:sz w:val="24"/>
          <w:szCs w:val="24"/>
        </w:rPr>
        <w:pict>
          <v:shape id="_x0000_s1314" type="#_x0000_t202" style="position:absolute;left:0;text-align:left;margin-left:272.2pt;margin-top:.05pt;width:43.9pt;height:22.2pt;z-index:251914240" strokecolor="white [3212]">
            <v:textbox>
              <w:txbxContent>
                <w:p w:rsidR="00C107E1" w:rsidRPr="005F5632" w:rsidRDefault="00C107E1" w:rsidP="00034348">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6000</w:t>
                  </w:r>
                </w:p>
              </w:txbxContent>
            </v:textbox>
          </v:shape>
        </w:pict>
      </w:r>
    </w:p>
    <w:p w:rsidR="00E55213" w:rsidRDefault="00243EE8" w:rsidP="00E55213">
      <w:pPr>
        <w:bidi/>
        <w:spacing w:after="0" w:line="240" w:lineRule="auto"/>
        <w:jc w:val="both"/>
        <w:rPr>
          <w:rFonts w:ascii="Simplified Arabic" w:hAnsi="Simplified Arabic" w:cs="Simplified Arabic"/>
          <w:b/>
          <w:bCs/>
          <w:sz w:val="24"/>
          <w:szCs w:val="24"/>
          <w:highlight w:val="lightGray"/>
          <w:lang w:bidi="ar-DZ"/>
        </w:rPr>
      </w:pPr>
      <w:r>
        <w:rPr>
          <w:rFonts w:ascii="Simplified Arabic" w:hAnsi="Simplified Arabic" w:cs="Simplified Arabic"/>
          <w:b/>
          <w:bCs/>
          <w:noProof/>
          <w:sz w:val="24"/>
          <w:szCs w:val="24"/>
        </w:rPr>
        <w:pict>
          <v:shape id="_x0000_s1317" type="#_x0000_t202" style="position:absolute;left:0;text-align:left;margin-left:104.4pt;margin-top:12.85pt;width:89.35pt;height:22.2pt;z-index:251917312" strokecolor="white [3212]">
            <v:textbox>
              <w:txbxContent>
                <w:p w:rsidR="00C107E1" w:rsidRPr="00E55213" w:rsidRDefault="00C107E1" w:rsidP="00034348">
                  <w:pPr>
                    <w:rPr>
                      <w:rFonts w:asciiTheme="majorBidi" w:hAnsiTheme="majorBidi" w:cstheme="majorBidi"/>
                      <w:b/>
                      <w:bCs/>
                      <w:sz w:val="24"/>
                      <w:szCs w:val="24"/>
                      <w:lang w:val="en-US"/>
                    </w:rPr>
                  </w:pPr>
                  <w:r w:rsidRPr="00E55213">
                    <w:rPr>
                      <w:rFonts w:asciiTheme="majorBidi" w:hAnsiTheme="majorBidi" w:cstheme="majorBidi"/>
                      <w:b/>
                      <w:bCs/>
                      <w:sz w:val="24"/>
                      <w:szCs w:val="24"/>
                      <w:lang w:val="en-US"/>
                    </w:rPr>
                    <w:t>0.</w:t>
                  </w:r>
                  <w:r>
                    <w:rPr>
                      <w:rFonts w:asciiTheme="majorBidi" w:hAnsiTheme="majorBidi" w:cstheme="majorBidi"/>
                      <w:b/>
                      <w:bCs/>
                      <w:sz w:val="24"/>
                      <w:szCs w:val="24"/>
                      <w:lang w:val="en-US"/>
                    </w:rPr>
                    <w:t xml:space="preserve">3 CA </w:t>
                  </w:r>
                  <w:r w:rsidRPr="00E55213">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1350</w:t>
                  </w:r>
                </w:p>
              </w:txbxContent>
            </v:textbox>
          </v:shape>
        </w:pict>
      </w:r>
      <w:r>
        <w:rPr>
          <w:rFonts w:ascii="Simplified Arabic" w:hAnsi="Simplified Arabic" w:cs="Simplified Arabic"/>
          <w:b/>
          <w:bCs/>
          <w:noProof/>
          <w:sz w:val="24"/>
          <w:szCs w:val="24"/>
        </w:rPr>
        <w:pict>
          <v:shape id="_x0000_s1318" type="#_x0000_t202" style="position:absolute;left:0;text-align:left;margin-left:205.25pt;margin-top:11.45pt;width:86.05pt;height:22.2pt;z-index:251918336" strokecolor="white [3212]">
            <v:textbox>
              <w:txbxContent>
                <w:p w:rsidR="00C107E1" w:rsidRPr="00034348" w:rsidRDefault="00C107E1" w:rsidP="00034348">
                  <w:pPr>
                    <w:rPr>
                      <w:rFonts w:asciiTheme="majorBidi" w:hAnsiTheme="majorBidi" w:cstheme="majorBidi"/>
                      <w:b/>
                      <w:bCs/>
                      <w:sz w:val="24"/>
                      <w:szCs w:val="24"/>
                      <w:lang w:val="en-US"/>
                    </w:rPr>
                  </w:pPr>
                  <w:r>
                    <w:rPr>
                      <w:rFonts w:asciiTheme="majorBidi" w:hAnsiTheme="majorBidi" w:cstheme="majorBidi"/>
                      <w:b/>
                      <w:bCs/>
                      <w:sz w:val="24"/>
                      <w:szCs w:val="24"/>
                      <w:lang w:val="en-US"/>
                    </w:rPr>
                    <w:t>0.3 CA</w:t>
                  </w:r>
                  <w:r w:rsidRPr="00034348">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1250</w:t>
                  </w:r>
                </w:p>
              </w:txbxContent>
            </v:textbox>
          </v:shape>
        </w:pict>
      </w:r>
    </w:p>
    <w:p w:rsidR="00034348" w:rsidRDefault="00243EE8" w:rsidP="00E55213">
      <w:pPr>
        <w:bidi/>
        <w:spacing w:after="0" w:line="240" w:lineRule="auto"/>
        <w:jc w:val="both"/>
        <w:rPr>
          <w:rFonts w:ascii="Simplified Arabic" w:hAnsi="Simplified Arabic" w:cs="Simplified Arabic"/>
          <w:b/>
          <w:bCs/>
          <w:sz w:val="24"/>
          <w:szCs w:val="24"/>
          <w:highlight w:val="lightGray"/>
          <w:lang w:bidi="ar-DZ"/>
        </w:rPr>
      </w:pPr>
      <w:r>
        <w:rPr>
          <w:rFonts w:ascii="Simplified Arabic" w:hAnsi="Simplified Arabic" w:cs="Simplified Arabic"/>
          <w:b/>
          <w:bCs/>
          <w:noProof/>
          <w:sz w:val="24"/>
          <w:szCs w:val="24"/>
        </w:rPr>
        <w:pict>
          <v:shape id="_x0000_s1316" type="#_x0000_t202" style="position:absolute;left:0;text-align:left;margin-left:13.75pt;margin-top:6.55pt;width:84.8pt;height:22.2pt;z-index:251916288" strokecolor="white [3212]">
            <v:textbox>
              <w:txbxContent>
                <w:p w:rsidR="00C107E1" w:rsidRPr="005F5632" w:rsidRDefault="00C107E1" w:rsidP="00034348">
                  <w:pPr>
                    <w:rPr>
                      <w:rFonts w:asciiTheme="majorBidi" w:hAnsiTheme="majorBidi" w:cstheme="majorBidi"/>
                      <w:b/>
                      <w:bCs/>
                      <w:sz w:val="24"/>
                      <w:szCs w:val="24"/>
                      <w:lang w:val="en-US"/>
                    </w:rPr>
                  </w:pPr>
                  <w:r w:rsidRPr="005F5632">
                    <w:rPr>
                      <w:rFonts w:asciiTheme="majorBidi" w:hAnsiTheme="majorBidi" w:cstheme="majorBidi"/>
                      <w:b/>
                      <w:bCs/>
                      <w:sz w:val="24"/>
                      <w:szCs w:val="24"/>
                      <w:lang w:val="en-US"/>
                    </w:rPr>
                    <w:t>EPS</w:t>
                  </w:r>
                  <w:r>
                    <w:rPr>
                      <w:rFonts w:asciiTheme="majorBidi" w:hAnsiTheme="majorBidi" w:cstheme="majorBidi"/>
                      <w:b/>
                      <w:bCs/>
                      <w:sz w:val="24"/>
                      <w:szCs w:val="24"/>
                      <w:vertAlign w:val="subscript"/>
                      <w:lang w:val="en-US"/>
                    </w:rPr>
                    <w:t>D</w:t>
                  </w:r>
                  <w:r>
                    <w:rPr>
                      <w:rFonts w:asciiTheme="majorBidi" w:hAnsiTheme="majorBidi" w:cstheme="majorBidi"/>
                      <w:b/>
                      <w:bCs/>
                      <w:sz w:val="24"/>
                      <w:szCs w:val="24"/>
                      <w:lang w:val="en-US"/>
                    </w:rPr>
                    <w:t xml:space="preserve"> =</w:t>
                  </w:r>
                  <w:r w:rsidRPr="00034348">
                    <w:rPr>
                      <w:rFonts w:asciiTheme="majorBidi" w:hAnsiTheme="majorBidi" w:cstheme="majorBidi"/>
                      <w:b/>
                      <w:bCs/>
                      <w:sz w:val="24"/>
                      <w:szCs w:val="24"/>
                      <w:lang w:val="en-US"/>
                    </w:rPr>
                    <w:t xml:space="preserve"> EPS</w:t>
                  </w:r>
                  <w:r w:rsidRPr="00034348">
                    <w:rPr>
                      <w:rFonts w:asciiTheme="majorBidi" w:hAnsiTheme="majorBidi" w:cstheme="majorBidi"/>
                      <w:b/>
                      <w:bCs/>
                      <w:sz w:val="24"/>
                      <w:szCs w:val="24"/>
                      <w:vertAlign w:val="subscript"/>
                      <w:lang w:val="en-US"/>
                    </w:rPr>
                    <w:t>E</w:t>
                  </w:r>
                </w:p>
              </w:txbxContent>
            </v:textbox>
          </v:shape>
        </w:pict>
      </w:r>
      <w:r>
        <w:rPr>
          <w:rFonts w:ascii="Simplified Arabic" w:hAnsi="Simplified Arabic" w:cs="Simplified Arabic"/>
          <w:b/>
          <w:bCs/>
          <w:noProof/>
          <w:sz w:val="24"/>
          <w:szCs w:val="24"/>
        </w:rPr>
        <w:pict>
          <v:shape id="_x0000_s1324" type="#_x0000_t202" style="position:absolute;left:0;text-align:left;margin-left:186.9pt;margin-top:5.35pt;width:18.35pt;height:22.2pt;z-index:251923456" strokecolor="white [3212]">
            <v:textbox>
              <w:txbxContent>
                <w:p w:rsidR="00C107E1" w:rsidRPr="005F5632" w:rsidRDefault="00C107E1" w:rsidP="00034348">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w:t>
                  </w:r>
                </w:p>
              </w:txbxContent>
            </v:textbox>
          </v:shape>
        </w:pict>
      </w:r>
    </w:p>
    <w:p w:rsidR="00034348" w:rsidRDefault="00243EE8" w:rsidP="00034348">
      <w:pPr>
        <w:bidi/>
        <w:spacing w:after="0" w:line="240" w:lineRule="auto"/>
        <w:jc w:val="both"/>
        <w:rPr>
          <w:rFonts w:ascii="Simplified Arabic" w:hAnsi="Simplified Arabic" w:cs="Simplified Arabic"/>
          <w:b/>
          <w:bCs/>
          <w:sz w:val="24"/>
          <w:szCs w:val="24"/>
          <w:highlight w:val="lightGray"/>
          <w:lang w:bidi="ar-DZ"/>
        </w:rPr>
      </w:pPr>
      <w:r>
        <w:rPr>
          <w:rFonts w:ascii="Simplified Arabic" w:hAnsi="Simplified Arabic" w:cs="Simplified Arabic"/>
          <w:b/>
          <w:bCs/>
          <w:noProof/>
          <w:sz w:val="24"/>
          <w:szCs w:val="24"/>
        </w:rPr>
        <w:pict>
          <v:shape id="_x0000_s1323" type="#_x0000_t32" style="position:absolute;left:0;text-align:left;margin-left:205.25pt;margin-top:2pt;width:79.6pt;height:0;z-index:251922432" o:connectortype="straight"/>
        </w:pict>
      </w:r>
      <w:r>
        <w:rPr>
          <w:rFonts w:ascii="Simplified Arabic" w:hAnsi="Simplified Arabic" w:cs="Simplified Arabic"/>
          <w:b/>
          <w:bCs/>
          <w:noProof/>
          <w:sz w:val="24"/>
          <w:szCs w:val="24"/>
        </w:rPr>
        <w:pict>
          <v:shape id="_x0000_s1322" type="#_x0000_t32" style="position:absolute;left:0;text-align:left;margin-left:110.55pt;margin-top:2pt;width:70.45pt;height:0;z-index:251921408" o:connectortype="straight"/>
        </w:pict>
      </w:r>
      <w:r>
        <w:rPr>
          <w:rFonts w:ascii="Simplified Arabic" w:hAnsi="Simplified Arabic" w:cs="Simplified Arabic"/>
          <w:b/>
          <w:bCs/>
          <w:noProof/>
          <w:sz w:val="24"/>
          <w:szCs w:val="24"/>
        </w:rPr>
        <w:pict>
          <v:shape id="_x0000_s1320" type="#_x0000_t202" style="position:absolute;left:0;text-align:left;margin-left:228.3pt;margin-top:.45pt;width:43.9pt;height:22.2pt;z-index:251920384" strokecolor="white [3212]">
            <v:textbox>
              <w:txbxContent>
                <w:p w:rsidR="00C107E1" w:rsidRPr="005F5632" w:rsidRDefault="00C107E1" w:rsidP="00034348">
                  <w:pPr>
                    <w:jc w:val="center"/>
                    <w:rPr>
                      <w:rFonts w:asciiTheme="majorBidi" w:hAnsiTheme="majorBidi" w:cstheme="majorBidi"/>
                      <w:b/>
                      <w:bCs/>
                      <w:sz w:val="24"/>
                      <w:szCs w:val="24"/>
                      <w:lang w:val="en-US"/>
                    </w:rPr>
                  </w:pPr>
                  <w:r>
                    <w:rPr>
                      <w:rFonts w:asciiTheme="majorBidi" w:hAnsiTheme="majorBidi" w:cstheme="majorBidi"/>
                      <w:b/>
                      <w:bCs/>
                      <w:sz w:val="24"/>
                      <w:szCs w:val="24"/>
                      <w:lang w:val="en-US"/>
                    </w:rPr>
                    <w:t>6000</w:t>
                  </w:r>
                </w:p>
              </w:txbxContent>
            </v:textbox>
          </v:shape>
        </w:pict>
      </w:r>
      <w:r>
        <w:rPr>
          <w:rFonts w:ascii="Simplified Arabic" w:hAnsi="Simplified Arabic" w:cs="Simplified Arabic"/>
          <w:b/>
          <w:bCs/>
          <w:noProof/>
          <w:sz w:val="24"/>
          <w:szCs w:val="24"/>
        </w:rPr>
        <w:pict>
          <v:shape id="_x0000_s1319" type="#_x0000_t202" style="position:absolute;left:0;text-align:left;margin-left:125.95pt;margin-top:1.95pt;width:51.3pt;height:22.2pt;z-index:251919360" strokecolor="white [3212]">
            <v:textbox>
              <w:txbxContent>
                <w:p w:rsidR="00C107E1" w:rsidRPr="005F5632" w:rsidRDefault="00C107E1" w:rsidP="00034348">
                  <w:pPr>
                    <w:jc w:val="right"/>
                    <w:rPr>
                      <w:rFonts w:asciiTheme="majorBidi" w:hAnsiTheme="majorBidi" w:cstheme="majorBidi"/>
                      <w:b/>
                      <w:bCs/>
                      <w:sz w:val="24"/>
                      <w:szCs w:val="24"/>
                      <w:lang w:val="en-US"/>
                    </w:rPr>
                  </w:pPr>
                  <w:r>
                    <w:rPr>
                      <w:rFonts w:asciiTheme="majorBidi" w:hAnsiTheme="majorBidi" w:cstheme="majorBidi"/>
                      <w:b/>
                      <w:bCs/>
                      <w:sz w:val="24"/>
                      <w:szCs w:val="24"/>
                      <w:lang w:val="en-US"/>
                    </w:rPr>
                    <w:t>50000</w:t>
                  </w:r>
                </w:p>
              </w:txbxContent>
            </v:textbox>
          </v:shape>
        </w:pict>
      </w:r>
    </w:p>
    <w:p w:rsidR="00034348" w:rsidRDefault="00034348" w:rsidP="00034348">
      <w:pPr>
        <w:bidi/>
        <w:spacing w:after="0" w:line="240" w:lineRule="auto"/>
        <w:jc w:val="both"/>
        <w:rPr>
          <w:rFonts w:ascii="Simplified Arabic" w:hAnsi="Simplified Arabic" w:cs="Simplified Arabic"/>
          <w:b/>
          <w:bCs/>
          <w:sz w:val="24"/>
          <w:szCs w:val="24"/>
          <w:rtl/>
          <w:lang w:bidi="ar-DZ"/>
        </w:rPr>
      </w:pPr>
    </w:p>
    <w:p w:rsidR="00034348" w:rsidRDefault="00034348" w:rsidP="00034348">
      <w:pPr>
        <w:bidi/>
        <w:spacing w:after="0" w:line="240" w:lineRule="auto"/>
        <w:jc w:val="both"/>
        <w:rPr>
          <w:rFonts w:ascii="Simplified Arabic" w:hAnsi="Simplified Arabic" w:cs="Simplified Arabic"/>
          <w:b/>
          <w:bCs/>
          <w:sz w:val="24"/>
          <w:szCs w:val="24"/>
          <w:rtl/>
          <w:lang w:val="en-US" w:bidi="ar-DZ"/>
        </w:rPr>
      </w:pPr>
      <w:r w:rsidRPr="00034348">
        <w:rPr>
          <w:rFonts w:ascii="Simplified Arabic" w:hAnsi="Simplified Arabic" w:cs="Simplified Arabic" w:hint="cs"/>
          <w:b/>
          <w:bCs/>
          <w:sz w:val="24"/>
          <w:szCs w:val="24"/>
          <w:rtl/>
          <w:lang w:bidi="ar-DZ"/>
        </w:rPr>
        <w:t>بحل المعادلة السابقة نجد</w:t>
      </w:r>
      <w:r>
        <w:rPr>
          <w:rFonts w:ascii="Simplified Arabic" w:hAnsi="Simplified Arabic" w:cs="Simplified Arabic"/>
          <w:b/>
          <w:bCs/>
          <w:sz w:val="24"/>
          <w:szCs w:val="24"/>
          <w:lang w:bidi="ar-DZ"/>
        </w:rPr>
        <w:t xml:space="preserve"> </w:t>
      </w:r>
      <w:r>
        <w:rPr>
          <w:rFonts w:ascii="Simplified Arabic" w:hAnsi="Simplified Arabic" w:cs="Simplified Arabic" w:hint="cs"/>
          <w:b/>
          <w:bCs/>
          <w:sz w:val="24"/>
          <w:szCs w:val="24"/>
          <w:rtl/>
          <w:lang w:bidi="ar-DZ"/>
        </w:rPr>
        <w:t xml:space="preserve"> أعمال التعادل المالي </w:t>
      </w:r>
      <w:r w:rsidRPr="00034348">
        <w:rPr>
          <w:rFonts w:ascii="Simplified Arabic" w:hAnsi="Simplified Arabic" w:cs="Simplified Arabic" w:hint="cs"/>
          <w:b/>
          <w:bCs/>
          <w:sz w:val="24"/>
          <w:szCs w:val="24"/>
          <w:rtl/>
          <w:lang w:bidi="ar-DZ"/>
        </w:rPr>
        <w:t xml:space="preserve">: </w:t>
      </w:r>
      <w:r w:rsidRPr="00034348">
        <w:rPr>
          <w:rFonts w:ascii="Simplified Arabic" w:hAnsi="Simplified Arabic" w:cs="Simplified Arabic"/>
          <w:b/>
          <w:bCs/>
          <w:sz w:val="24"/>
          <w:szCs w:val="24"/>
          <w:lang w:val="en-US" w:bidi="ar-DZ"/>
        </w:rPr>
        <w:t>CA= 6166.66</w:t>
      </w:r>
      <w:r>
        <w:rPr>
          <w:rFonts w:ascii="Simplified Arabic" w:hAnsi="Simplified Arabic" w:cs="Simplified Arabic" w:hint="cs"/>
          <w:b/>
          <w:bCs/>
          <w:sz w:val="24"/>
          <w:szCs w:val="24"/>
          <w:rtl/>
          <w:lang w:val="en-US" w:bidi="ar-DZ"/>
        </w:rPr>
        <w:t xml:space="preserve">، ومنه نتيجة الاستغلال التي يتحقق عندها التعادل هي: </w:t>
      </w:r>
    </w:p>
    <w:p w:rsidR="00034348" w:rsidRPr="000E10DA" w:rsidRDefault="000E10DA" w:rsidP="00034348">
      <w:pPr>
        <w:bidi/>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lastRenderedPageBreak/>
        <w:t>EBIT= CA- CV- CF= 6166.66- (6166.66</w:t>
      </w:r>
      <w:r>
        <w:rPr>
          <w:rFonts w:ascii="Times New Roman" w:hAnsi="Times New Roman" w:cs="Times New Roman"/>
          <w:b/>
          <w:bCs/>
          <w:sz w:val="24"/>
          <w:szCs w:val="24"/>
          <w:lang w:bidi="ar-DZ"/>
        </w:rPr>
        <w:t>×</w:t>
      </w:r>
      <w:r>
        <w:rPr>
          <w:rFonts w:ascii="Simplified Arabic" w:hAnsi="Simplified Arabic" w:cs="Simplified Arabic"/>
          <w:b/>
          <w:bCs/>
          <w:sz w:val="24"/>
          <w:szCs w:val="24"/>
          <w:lang w:bidi="ar-DZ"/>
        </w:rPr>
        <w:t xml:space="preserve"> 0.4)- 2000= 1700</w:t>
      </w:r>
    </w:p>
    <w:p w:rsidR="00034348" w:rsidRDefault="000E10DA" w:rsidP="00034348">
      <w:pPr>
        <w:bidi/>
        <w:spacing w:after="0" w:line="240" w:lineRule="auto"/>
        <w:jc w:val="both"/>
        <w:rPr>
          <w:rFonts w:ascii="Simplified Arabic" w:hAnsi="Simplified Arabic" w:cs="Simplified Arabic"/>
          <w:b/>
          <w:bCs/>
          <w:sz w:val="24"/>
          <w:szCs w:val="24"/>
          <w:rtl/>
          <w:lang w:val="en-US" w:bidi="ar-DZ"/>
        </w:rPr>
      </w:pPr>
      <w:r w:rsidRPr="000E10DA">
        <w:rPr>
          <w:rFonts w:ascii="Simplified Arabic" w:hAnsi="Simplified Arabic" w:cs="Simplified Arabic" w:hint="cs"/>
          <w:b/>
          <w:bCs/>
          <w:sz w:val="24"/>
          <w:szCs w:val="24"/>
          <w:rtl/>
          <w:lang w:bidi="ar-DZ"/>
        </w:rPr>
        <w:t>ومنه عائد السهم</w:t>
      </w:r>
      <w:r>
        <w:rPr>
          <w:rFonts w:ascii="Simplified Arabic" w:hAnsi="Simplified Arabic" w:cs="Simplified Arabic"/>
          <w:b/>
          <w:bCs/>
          <w:sz w:val="24"/>
          <w:szCs w:val="24"/>
          <w:lang w:bidi="ar-DZ"/>
        </w:rPr>
        <w:t xml:space="preserve"> </w:t>
      </w:r>
      <w:r>
        <w:rPr>
          <w:rFonts w:ascii="Simplified Arabic" w:hAnsi="Simplified Arabic" w:cs="Simplified Arabic" w:hint="cs"/>
          <w:b/>
          <w:bCs/>
          <w:sz w:val="24"/>
          <w:szCs w:val="24"/>
          <w:rtl/>
          <w:lang w:bidi="ar-DZ"/>
        </w:rPr>
        <w:t xml:space="preserve"> التي يتحقق عند  التعادل التمويلي</w:t>
      </w:r>
      <w:r w:rsidRPr="000E10DA">
        <w:rPr>
          <w:rFonts w:ascii="Simplified Arabic" w:hAnsi="Simplified Arabic" w:cs="Simplified Arabic" w:hint="cs"/>
          <w:b/>
          <w:bCs/>
          <w:sz w:val="24"/>
          <w:szCs w:val="24"/>
          <w:rtl/>
          <w:lang w:bidi="ar-DZ"/>
        </w:rPr>
        <w:t>:</w:t>
      </w:r>
      <w:r>
        <w:rPr>
          <w:rFonts w:ascii="Simplified Arabic" w:hAnsi="Simplified Arabic" w:cs="Simplified Arabic"/>
          <w:b/>
          <w:bCs/>
          <w:sz w:val="24"/>
          <w:szCs w:val="24"/>
          <w:lang w:bidi="ar-DZ"/>
        </w:rPr>
        <w:t xml:space="preserve">= 0.10 </w:t>
      </w:r>
      <w:r w:rsidRPr="000E10DA">
        <w:rPr>
          <w:rFonts w:ascii="Simplified Arabic" w:hAnsi="Simplified Arabic" w:cs="Simplified Arabic" w:hint="cs"/>
          <w:b/>
          <w:bCs/>
          <w:sz w:val="24"/>
          <w:szCs w:val="24"/>
          <w:rtl/>
          <w:lang w:bidi="ar-DZ"/>
        </w:rPr>
        <w:t xml:space="preserve"> </w:t>
      </w:r>
      <w:r>
        <w:rPr>
          <w:rFonts w:ascii="Simplified Arabic" w:hAnsi="Simplified Arabic" w:cs="Simplified Arabic"/>
          <w:b/>
          <w:bCs/>
          <w:sz w:val="24"/>
          <w:szCs w:val="24"/>
          <w:lang w:val="en-US" w:bidi="ar-DZ"/>
        </w:rPr>
        <w:t>EPS= EPS</w:t>
      </w:r>
      <w:r w:rsidRPr="000E10DA">
        <w:rPr>
          <w:rFonts w:ascii="Simplified Arabic" w:hAnsi="Simplified Arabic" w:cs="Simplified Arabic"/>
          <w:b/>
          <w:bCs/>
          <w:sz w:val="24"/>
          <w:szCs w:val="24"/>
          <w:vertAlign w:val="subscript"/>
          <w:lang w:val="en-US" w:bidi="ar-DZ"/>
        </w:rPr>
        <w:t>D</w:t>
      </w:r>
      <w:r>
        <w:rPr>
          <w:rFonts w:ascii="Simplified Arabic" w:hAnsi="Simplified Arabic" w:cs="Simplified Arabic"/>
          <w:b/>
          <w:bCs/>
          <w:sz w:val="24"/>
          <w:szCs w:val="24"/>
          <w:lang w:val="en-US" w:bidi="ar-DZ"/>
        </w:rPr>
        <w:t>= EPS</w:t>
      </w:r>
      <w:r w:rsidRPr="000E10DA">
        <w:rPr>
          <w:rFonts w:ascii="Simplified Arabic" w:hAnsi="Simplified Arabic" w:cs="Simplified Arabic"/>
          <w:b/>
          <w:bCs/>
          <w:sz w:val="24"/>
          <w:szCs w:val="24"/>
          <w:vertAlign w:val="subscript"/>
          <w:lang w:val="en-US" w:bidi="ar-DZ"/>
        </w:rPr>
        <w:t>E</w:t>
      </w:r>
      <w:r>
        <w:rPr>
          <w:rFonts w:ascii="Simplified Arabic" w:hAnsi="Simplified Arabic" w:cs="Simplified Arabic"/>
          <w:b/>
          <w:bCs/>
          <w:sz w:val="24"/>
          <w:szCs w:val="24"/>
          <w:lang w:val="en-US" w:bidi="ar-DZ"/>
        </w:rPr>
        <w:t>= (0.3</w:t>
      </w:r>
      <w:r>
        <w:rPr>
          <w:rFonts w:ascii="Times New Roman" w:hAnsi="Times New Roman" w:cs="Times New Roman"/>
          <w:b/>
          <w:bCs/>
          <w:sz w:val="24"/>
          <w:szCs w:val="24"/>
          <w:lang w:val="en-US" w:bidi="ar-DZ"/>
        </w:rPr>
        <w:t>×</w:t>
      </w:r>
      <w:r>
        <w:rPr>
          <w:rFonts w:ascii="Simplified Arabic" w:hAnsi="Simplified Arabic" w:cs="Simplified Arabic"/>
          <w:b/>
          <w:bCs/>
          <w:sz w:val="24"/>
          <w:szCs w:val="24"/>
          <w:lang w:val="en-US" w:bidi="ar-DZ"/>
        </w:rPr>
        <w:t xml:space="preserve"> 6166.66 – 1350)/ 5000 </w:t>
      </w:r>
    </w:p>
    <w:p w:rsidR="00076339" w:rsidRDefault="00076339" w:rsidP="00076339">
      <w:pPr>
        <w:bidi/>
        <w:spacing w:after="0" w:line="240" w:lineRule="auto"/>
        <w:jc w:val="both"/>
        <w:rPr>
          <w:rFonts w:ascii="Simplified Arabic" w:hAnsi="Simplified Arabic" w:cs="Simplified Arabic"/>
          <w:b/>
          <w:bCs/>
          <w:sz w:val="24"/>
          <w:szCs w:val="24"/>
          <w:rtl/>
          <w:lang w:val="en-US" w:bidi="ar-DZ"/>
        </w:rPr>
      </w:pPr>
    </w:p>
    <w:p w:rsidR="00076339" w:rsidRPr="000E10DA" w:rsidRDefault="00076339" w:rsidP="00076339">
      <w:pPr>
        <w:bidi/>
        <w:spacing w:after="0" w:line="240" w:lineRule="auto"/>
        <w:jc w:val="both"/>
        <w:rPr>
          <w:rFonts w:ascii="Simplified Arabic" w:hAnsi="Simplified Arabic" w:cs="Simplified Arabic"/>
          <w:b/>
          <w:bCs/>
          <w:sz w:val="24"/>
          <w:szCs w:val="24"/>
          <w:lang w:val="en-US" w:bidi="ar-DZ"/>
        </w:rPr>
      </w:pPr>
    </w:p>
    <w:p w:rsidR="00076339" w:rsidRDefault="00076339" w:rsidP="00034348">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b/>
          <w:bCs/>
          <w:sz w:val="24"/>
          <w:szCs w:val="24"/>
          <w:highlight w:val="lightGray"/>
          <w:lang w:bidi="ar-DZ"/>
        </w:rPr>
        <w:t>3</w:t>
      </w:r>
      <w:r>
        <w:rPr>
          <w:rFonts w:ascii="Simplified Arabic" w:hAnsi="Simplified Arabic" w:cs="Simplified Arabic" w:hint="cs"/>
          <w:b/>
          <w:bCs/>
          <w:sz w:val="24"/>
          <w:szCs w:val="24"/>
          <w:highlight w:val="lightGray"/>
          <w:rtl/>
          <w:lang w:bidi="ar-DZ"/>
        </w:rPr>
        <w:t>. تقاطع منحنى التمويل بالقروض مع</w:t>
      </w:r>
      <w:r w:rsidR="003E5010">
        <w:rPr>
          <w:rFonts w:ascii="Simplified Arabic" w:hAnsi="Simplified Arabic" w:cs="Simplified Arabic" w:hint="cs"/>
          <w:b/>
          <w:bCs/>
          <w:sz w:val="24"/>
          <w:szCs w:val="24"/>
          <w:highlight w:val="lightGray"/>
          <w:rtl/>
          <w:lang w:bidi="ar-DZ"/>
        </w:rPr>
        <w:t xml:space="preserve"> محور الفواصل</w:t>
      </w:r>
      <w:r w:rsidR="00B92938">
        <w:rPr>
          <w:rFonts w:ascii="Simplified Arabic" w:hAnsi="Simplified Arabic" w:cs="Simplified Arabic" w:hint="cs"/>
          <w:b/>
          <w:bCs/>
          <w:sz w:val="24"/>
          <w:szCs w:val="24"/>
          <w:highlight w:val="lightGray"/>
          <w:rtl/>
          <w:lang w:bidi="ar-DZ"/>
        </w:rPr>
        <w:t xml:space="preserve"> </w:t>
      </w:r>
      <w:r w:rsidR="003E5010">
        <w:rPr>
          <w:rFonts w:ascii="Simplified Arabic" w:hAnsi="Simplified Arabic" w:cs="Simplified Arabic" w:hint="cs"/>
          <w:b/>
          <w:bCs/>
          <w:sz w:val="24"/>
          <w:szCs w:val="24"/>
          <w:highlight w:val="lightGray"/>
          <w:rtl/>
          <w:lang w:bidi="ar-DZ"/>
        </w:rPr>
        <w:t>( نقطة تعادل التم</w:t>
      </w:r>
      <w:r>
        <w:rPr>
          <w:rFonts w:ascii="Simplified Arabic" w:hAnsi="Simplified Arabic" w:cs="Simplified Arabic" w:hint="cs"/>
          <w:b/>
          <w:bCs/>
          <w:sz w:val="24"/>
          <w:szCs w:val="24"/>
          <w:highlight w:val="lightGray"/>
          <w:rtl/>
          <w:lang w:bidi="ar-DZ"/>
        </w:rPr>
        <w:t>ويل بالقروض)</w:t>
      </w:r>
      <w:r w:rsidR="003E5010">
        <w:rPr>
          <w:rFonts w:ascii="Simplified Arabic" w:hAnsi="Simplified Arabic" w:cs="Simplified Arabic" w:hint="cs"/>
          <w:b/>
          <w:bCs/>
          <w:sz w:val="24"/>
          <w:szCs w:val="24"/>
          <w:highlight w:val="lightGray"/>
          <w:rtl/>
          <w:lang w:bidi="ar-DZ"/>
        </w:rPr>
        <w:t>:</w:t>
      </w:r>
    </w:p>
    <w:p w:rsidR="00076339" w:rsidRDefault="00243EE8" w:rsidP="00076339">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b/>
          <w:bCs/>
          <w:noProof/>
          <w:sz w:val="24"/>
          <w:szCs w:val="24"/>
          <w:rtl/>
        </w:rPr>
        <w:pict>
          <v:shape id="_x0000_s1331" type="#_x0000_t202" style="position:absolute;left:0;text-align:left;margin-left:261.15pt;margin-top:7.5pt;width:89.35pt;height:22.2pt;z-index:251929600" strokecolor="white [3212]">
            <v:textbox>
              <w:txbxContent>
                <w:p w:rsidR="00C107E1" w:rsidRPr="00E55213" w:rsidRDefault="00C107E1" w:rsidP="00076339">
                  <w:pPr>
                    <w:rPr>
                      <w:rFonts w:asciiTheme="majorBidi" w:hAnsiTheme="majorBidi" w:cstheme="majorBidi"/>
                      <w:b/>
                      <w:bCs/>
                      <w:sz w:val="24"/>
                      <w:szCs w:val="24"/>
                      <w:lang w:val="en-US"/>
                    </w:rPr>
                  </w:pPr>
                  <w:r w:rsidRPr="00E55213">
                    <w:rPr>
                      <w:rFonts w:asciiTheme="majorBidi" w:hAnsiTheme="majorBidi" w:cstheme="majorBidi"/>
                      <w:b/>
                      <w:bCs/>
                      <w:sz w:val="24"/>
                      <w:szCs w:val="24"/>
                      <w:lang w:val="en-US"/>
                    </w:rPr>
                    <w:t>0.</w:t>
                  </w:r>
                  <w:r>
                    <w:rPr>
                      <w:rFonts w:asciiTheme="majorBidi" w:hAnsiTheme="majorBidi" w:cstheme="majorBidi"/>
                      <w:b/>
                      <w:bCs/>
                      <w:sz w:val="24"/>
                      <w:szCs w:val="24"/>
                      <w:lang w:val="en-US"/>
                    </w:rPr>
                    <w:t xml:space="preserve">3 CA </w:t>
                  </w:r>
                  <w:r w:rsidRPr="00E55213">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1350</w:t>
                  </w:r>
                </w:p>
              </w:txbxContent>
            </v:textbox>
          </v:shape>
        </w:pict>
      </w:r>
      <w:r>
        <w:rPr>
          <w:rFonts w:ascii="Simplified Arabic" w:hAnsi="Simplified Arabic" w:cs="Simplified Arabic"/>
          <w:b/>
          <w:bCs/>
          <w:noProof/>
          <w:sz w:val="24"/>
          <w:szCs w:val="24"/>
          <w:rtl/>
        </w:rPr>
        <w:pict>
          <v:shape id="_x0000_s1327" type="#_x0000_t202" style="position:absolute;left:0;text-align:left;margin-left:77.35pt;margin-top:10.2pt;width:142.45pt;height:20.7pt;z-index:251925504" strokecolor="white [3212]">
            <v:textbox>
              <w:txbxContent>
                <w:p w:rsidR="00C107E1" w:rsidRPr="00076339" w:rsidRDefault="00C107E1" w:rsidP="00076339">
                  <w:pPr>
                    <w:rPr>
                      <w:lang w:bidi="ar-DZ"/>
                    </w:rPr>
                  </w:pPr>
                  <w:r>
                    <w:rPr>
                      <w:rFonts w:asciiTheme="majorBidi" w:hAnsiTheme="majorBidi" w:cstheme="majorBidi"/>
                      <w:b/>
                      <w:bCs/>
                      <w:sz w:val="24"/>
                      <w:szCs w:val="24"/>
                      <w:lang w:val="en-US" w:bidi="ar-DZ"/>
                    </w:rPr>
                    <w:t>[ CA- CV- CF- Di](1- T)</w:t>
                  </w:r>
                </w:p>
              </w:txbxContent>
            </v:textbox>
          </v:shape>
        </w:pict>
      </w:r>
    </w:p>
    <w:p w:rsidR="00076339" w:rsidRDefault="00243EE8" w:rsidP="00076339">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b/>
          <w:bCs/>
          <w:noProof/>
          <w:sz w:val="24"/>
          <w:szCs w:val="24"/>
          <w:rtl/>
        </w:rPr>
        <w:pict>
          <v:shape id="_x0000_s1335" type="#_x0000_t202" style="position:absolute;left:0;text-align:left;margin-left:386.7pt;margin-top:4.65pt;width:105.15pt;height:22.2pt;z-index:251933696" strokecolor="white [3212]">
            <v:textbox>
              <w:txbxContent>
                <w:p w:rsidR="00C107E1" w:rsidRPr="00E55213" w:rsidRDefault="00C107E1" w:rsidP="003E5010">
                  <w:pPr>
                    <w:rPr>
                      <w:rFonts w:asciiTheme="majorBidi" w:hAnsiTheme="majorBidi" w:cstheme="majorBidi"/>
                      <w:b/>
                      <w:bCs/>
                      <w:sz w:val="24"/>
                      <w:szCs w:val="24"/>
                      <w:lang w:val="en-US"/>
                    </w:rPr>
                  </w:pPr>
                  <w:r w:rsidRPr="00E55213">
                    <w:rPr>
                      <w:rFonts w:asciiTheme="majorBidi" w:hAnsiTheme="majorBidi" w:cstheme="majorBidi"/>
                      <w:b/>
                      <w:bCs/>
                      <w:sz w:val="24"/>
                      <w:szCs w:val="24"/>
                      <w:lang w:val="en-US"/>
                    </w:rPr>
                    <w:t>0.</w:t>
                  </w:r>
                  <w:r>
                    <w:rPr>
                      <w:rFonts w:asciiTheme="majorBidi" w:hAnsiTheme="majorBidi" w:cstheme="majorBidi"/>
                      <w:b/>
                      <w:bCs/>
                      <w:sz w:val="24"/>
                      <w:szCs w:val="24"/>
                      <w:lang w:val="en-US"/>
                    </w:rPr>
                    <w:t>3 CA –</w:t>
                  </w:r>
                  <w:r w:rsidRPr="00E55213">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1350 =0</w:t>
                  </w:r>
                </w:p>
              </w:txbxContent>
            </v:textbox>
          </v:shape>
        </w:pict>
      </w:r>
      <w:r>
        <w:rPr>
          <w:rFonts w:ascii="Simplified Arabic" w:hAnsi="Simplified Arabic" w:cs="Simplified Arabic"/>
          <w:b/>
          <w:bCs/>
          <w:noProof/>
          <w:sz w:val="24"/>
          <w:szCs w:val="24"/>
          <w:rtl/>
        </w:rPr>
        <w:pict>
          <v:shape id="_x0000_s1334" type="#_x0000_t202" style="position:absolute;left:0;text-align:left;margin-left:340.15pt;margin-top:4.65pt;width:31.95pt;height:20.7pt;z-index:251932672" strokecolor="white [3212]">
            <v:textbox>
              <w:txbxContent>
                <w:p w:rsidR="00C107E1" w:rsidRPr="00076339" w:rsidRDefault="00C107E1" w:rsidP="003E5010">
                  <w:pPr>
                    <w:rPr>
                      <w:rFonts w:asciiTheme="majorBidi" w:hAnsiTheme="majorBidi" w:cstheme="majorBidi"/>
                      <w:b/>
                      <w:bCs/>
                      <w:sz w:val="24"/>
                      <w:szCs w:val="24"/>
                      <w:vertAlign w:val="subscript"/>
                      <w:lang w:val="en-US" w:bidi="ar-DZ"/>
                    </w:rPr>
                  </w:pPr>
                  <w:r>
                    <w:rPr>
                      <w:rFonts w:asciiTheme="majorBidi" w:hAnsiTheme="majorBidi" w:cstheme="majorBidi"/>
                      <w:b/>
                      <w:bCs/>
                      <w:sz w:val="24"/>
                      <w:szCs w:val="24"/>
                      <w:lang w:val="en-US" w:bidi="ar-DZ"/>
                    </w:rPr>
                    <w:t>=0</w:t>
                  </w:r>
                </w:p>
              </w:txbxContent>
            </v:textbox>
          </v:shape>
        </w:pict>
      </w:r>
      <w:r>
        <w:rPr>
          <w:rFonts w:ascii="Simplified Arabic" w:hAnsi="Simplified Arabic" w:cs="Simplified Arabic"/>
          <w:b/>
          <w:bCs/>
          <w:noProof/>
          <w:sz w:val="24"/>
          <w:szCs w:val="24"/>
          <w:rtl/>
        </w:rPr>
        <w:pict>
          <v:shape id="_x0000_s1326" type="#_x0000_t202" style="position:absolute;left:0;text-align:left;margin-left:-1.25pt;margin-top:5.5pt;width:63.6pt;height:20.7pt;z-index:251924480" strokecolor="white [3212]">
            <v:textbox>
              <w:txbxContent>
                <w:p w:rsidR="00C107E1" w:rsidRPr="00076339" w:rsidRDefault="00C107E1">
                  <w:pPr>
                    <w:rPr>
                      <w:rFonts w:asciiTheme="majorBidi" w:hAnsiTheme="majorBidi" w:cstheme="majorBidi"/>
                      <w:b/>
                      <w:bCs/>
                      <w:sz w:val="24"/>
                      <w:szCs w:val="24"/>
                      <w:lang w:val="en-US" w:bidi="ar-DZ"/>
                    </w:rPr>
                  </w:pPr>
                  <w:r w:rsidRPr="00076339">
                    <w:rPr>
                      <w:rFonts w:asciiTheme="majorBidi" w:hAnsiTheme="majorBidi" w:cstheme="majorBidi"/>
                      <w:b/>
                      <w:bCs/>
                      <w:sz w:val="24"/>
                      <w:szCs w:val="24"/>
                      <w:lang w:val="en-US" w:bidi="ar-DZ"/>
                    </w:rPr>
                    <w:t>EPS</w:t>
                  </w:r>
                  <w:r w:rsidRPr="00076339">
                    <w:rPr>
                      <w:rFonts w:asciiTheme="majorBidi" w:hAnsiTheme="majorBidi" w:cstheme="majorBidi"/>
                      <w:b/>
                      <w:bCs/>
                      <w:sz w:val="24"/>
                      <w:szCs w:val="24"/>
                      <w:vertAlign w:val="subscript"/>
                      <w:lang w:val="en-US" w:bidi="ar-DZ"/>
                    </w:rPr>
                    <w:t>D</w:t>
                  </w:r>
                  <w:r>
                    <w:rPr>
                      <w:rFonts w:asciiTheme="majorBidi" w:hAnsiTheme="majorBidi" w:cstheme="majorBidi"/>
                      <w:b/>
                      <w:bCs/>
                      <w:sz w:val="24"/>
                      <w:szCs w:val="24"/>
                      <w:vertAlign w:val="subscript"/>
                      <w:lang w:val="en-US" w:bidi="ar-DZ"/>
                    </w:rPr>
                    <w:t xml:space="preserve"> </w:t>
                  </w:r>
                  <w:r>
                    <w:rPr>
                      <w:rFonts w:asciiTheme="majorBidi" w:hAnsiTheme="majorBidi" w:cstheme="majorBidi"/>
                      <w:b/>
                      <w:bCs/>
                      <w:sz w:val="24"/>
                      <w:szCs w:val="24"/>
                      <w:lang w:val="en-US" w:bidi="ar-DZ"/>
                    </w:rPr>
                    <w:t>= 0</w:t>
                  </w:r>
                </w:p>
              </w:txbxContent>
            </v:textbox>
          </v:shape>
        </w:pict>
      </w:r>
      <w:r>
        <w:rPr>
          <w:rFonts w:ascii="Simplified Arabic" w:hAnsi="Simplified Arabic" w:cs="Simplified Arabic"/>
          <w:b/>
          <w:bCs/>
          <w:noProof/>
          <w:sz w:val="24"/>
          <w:szCs w:val="24"/>
          <w:rtl/>
        </w:rPr>
        <w:pict>
          <v:shape id="_x0000_s1330" type="#_x0000_t202" style="position:absolute;left:0;text-align:left;margin-left:209.35pt;margin-top:3.25pt;width:31.95pt;height:20.7pt;z-index:251928576" strokecolor="white [3212]">
            <v:textbox>
              <w:txbxContent>
                <w:p w:rsidR="00C107E1" w:rsidRPr="00076339" w:rsidRDefault="00C107E1" w:rsidP="00076339">
                  <w:pPr>
                    <w:rPr>
                      <w:rFonts w:asciiTheme="majorBidi" w:hAnsiTheme="majorBidi" w:cstheme="majorBidi"/>
                      <w:b/>
                      <w:bCs/>
                      <w:sz w:val="24"/>
                      <w:szCs w:val="24"/>
                      <w:vertAlign w:val="subscript"/>
                      <w:lang w:val="en-US" w:bidi="ar-DZ"/>
                    </w:rPr>
                  </w:pPr>
                  <w:r>
                    <w:rPr>
                      <w:rFonts w:asciiTheme="majorBidi" w:hAnsiTheme="majorBidi" w:cstheme="majorBidi"/>
                      <w:b/>
                      <w:bCs/>
                      <w:sz w:val="24"/>
                      <w:szCs w:val="24"/>
                      <w:lang w:val="en-US" w:bidi="ar-DZ"/>
                    </w:rPr>
                    <w:t>=0</w:t>
                  </w:r>
                </w:p>
              </w:txbxContent>
            </v:textbox>
          </v:shape>
        </w:pict>
      </w:r>
    </w:p>
    <w:p w:rsidR="00076339" w:rsidRDefault="00243EE8" w:rsidP="00076339">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b/>
          <w:bCs/>
          <w:noProof/>
          <w:sz w:val="24"/>
          <w:szCs w:val="24"/>
          <w:rtl/>
        </w:rPr>
        <w:pict>
          <v:shape id="_x0000_s1333" type="#_x0000_t202" style="position:absolute;left:0;text-align:left;margin-left:278.3pt;margin-top:2.35pt;width:49.75pt;height:20.7pt;z-index:251931648" strokecolor="white [3212]">
            <v:textbox style="mso-next-textbox:#_x0000_s1333">
              <w:txbxContent>
                <w:p w:rsidR="00C107E1" w:rsidRPr="00076339" w:rsidRDefault="00C107E1" w:rsidP="00076339">
                  <w:pPr>
                    <w:rPr>
                      <w:rFonts w:asciiTheme="majorBidi" w:hAnsiTheme="majorBidi" w:cstheme="majorBidi"/>
                      <w:b/>
                      <w:bCs/>
                      <w:sz w:val="24"/>
                      <w:szCs w:val="24"/>
                      <w:vertAlign w:val="subscript"/>
                      <w:lang w:val="en-US" w:bidi="ar-DZ"/>
                    </w:rPr>
                  </w:pPr>
                  <w:r>
                    <w:rPr>
                      <w:rFonts w:asciiTheme="majorBidi" w:hAnsiTheme="majorBidi" w:cstheme="majorBidi"/>
                      <w:b/>
                      <w:bCs/>
                      <w:sz w:val="24"/>
                      <w:szCs w:val="24"/>
                      <w:lang w:val="en-US" w:bidi="ar-DZ"/>
                    </w:rPr>
                    <w:t>5000</w:t>
                  </w:r>
                </w:p>
              </w:txbxContent>
            </v:textbox>
          </v:shape>
        </w:pict>
      </w:r>
      <w:r>
        <w:rPr>
          <w:rFonts w:ascii="Simplified Arabic" w:hAnsi="Simplified Arabic" w:cs="Simplified Arabic"/>
          <w:b/>
          <w:bCs/>
          <w:noProof/>
          <w:sz w:val="24"/>
          <w:szCs w:val="24"/>
          <w:rtl/>
        </w:rPr>
        <w:pict>
          <v:shape id="_x0000_s1332" type="#_x0000_t32" style="position:absolute;left:0;text-align:left;margin-left:268.65pt;margin-top:.85pt;width:71.5pt;height:0;z-index:251930624" o:connectortype="straight"/>
        </w:pict>
      </w:r>
      <w:r>
        <w:rPr>
          <w:rFonts w:ascii="Simplified Arabic" w:hAnsi="Simplified Arabic" w:cs="Simplified Arabic"/>
          <w:b/>
          <w:bCs/>
          <w:noProof/>
          <w:sz w:val="24"/>
          <w:szCs w:val="24"/>
          <w:rtl/>
        </w:rPr>
        <w:pict>
          <v:shape id="_x0000_s1328" type="#_x0000_t202" style="position:absolute;left:0;text-align:left;margin-left:132.95pt;margin-top:2.1pt;width:31.95pt;height:20.7pt;z-index:251926528" strokecolor="white [3212]">
            <v:textbox style="mso-next-textbox:#_x0000_s1328">
              <w:txbxContent>
                <w:p w:rsidR="00C107E1" w:rsidRPr="00076339" w:rsidRDefault="00C107E1" w:rsidP="00076339">
                  <w:pPr>
                    <w:rPr>
                      <w:rFonts w:asciiTheme="majorBidi" w:hAnsiTheme="majorBidi" w:cstheme="majorBidi"/>
                      <w:b/>
                      <w:bCs/>
                      <w:sz w:val="24"/>
                      <w:szCs w:val="24"/>
                      <w:vertAlign w:val="subscript"/>
                      <w:lang w:val="en-US" w:bidi="ar-DZ"/>
                    </w:rPr>
                  </w:pPr>
                  <w:r>
                    <w:rPr>
                      <w:rFonts w:asciiTheme="majorBidi" w:hAnsiTheme="majorBidi" w:cstheme="majorBidi"/>
                      <w:b/>
                      <w:bCs/>
                      <w:sz w:val="24"/>
                      <w:szCs w:val="24"/>
                      <w:lang w:val="en-US" w:bidi="ar-DZ"/>
                    </w:rPr>
                    <w:t>N</w:t>
                  </w:r>
                  <w:r>
                    <w:rPr>
                      <w:rFonts w:asciiTheme="majorBidi" w:hAnsiTheme="majorBidi" w:cstheme="majorBidi"/>
                      <w:b/>
                      <w:bCs/>
                      <w:sz w:val="24"/>
                      <w:szCs w:val="24"/>
                      <w:vertAlign w:val="subscript"/>
                      <w:lang w:val="en-US" w:bidi="ar-DZ"/>
                    </w:rPr>
                    <w:t>d</w:t>
                  </w:r>
                </w:p>
              </w:txbxContent>
            </v:textbox>
          </v:shape>
        </w:pict>
      </w:r>
      <w:r>
        <w:rPr>
          <w:rFonts w:ascii="Simplified Arabic" w:hAnsi="Simplified Arabic" w:cs="Simplified Arabic"/>
          <w:b/>
          <w:bCs/>
          <w:noProof/>
          <w:sz w:val="24"/>
          <w:szCs w:val="24"/>
          <w:rtl/>
        </w:rPr>
        <w:pict>
          <v:shape id="_x0000_s1329" type="#_x0000_t32" style="position:absolute;left:0;text-align:left;margin-left:89.1pt;margin-top:2.1pt;width:120.25pt;height:0;z-index:251927552" o:connectortype="straight"/>
        </w:pict>
      </w:r>
    </w:p>
    <w:p w:rsidR="003E5010" w:rsidRDefault="003E5010" w:rsidP="00076339">
      <w:pPr>
        <w:bidi/>
        <w:spacing w:after="0" w:line="240" w:lineRule="auto"/>
        <w:jc w:val="both"/>
        <w:rPr>
          <w:rFonts w:ascii="Simplified Arabic" w:hAnsi="Simplified Arabic" w:cs="Simplified Arabic"/>
          <w:b/>
          <w:bCs/>
          <w:sz w:val="24"/>
          <w:szCs w:val="24"/>
          <w:rtl/>
          <w:lang w:bidi="ar-DZ"/>
        </w:rPr>
      </w:pPr>
    </w:p>
    <w:p w:rsidR="003E5010" w:rsidRPr="003E5010" w:rsidRDefault="002D7126" w:rsidP="003E5010">
      <w:pPr>
        <w:bidi/>
        <w:spacing w:after="0" w:line="240" w:lineRule="auto"/>
        <w:jc w:val="both"/>
        <w:rPr>
          <w:rFonts w:ascii="Simplified Arabic" w:hAnsi="Simplified Arabic" w:cs="Simplified Arabic"/>
          <w:b/>
          <w:bCs/>
          <w:sz w:val="24"/>
          <w:szCs w:val="24"/>
          <w:lang w:val="en-US" w:bidi="ar-DZ"/>
        </w:rPr>
      </w:pPr>
      <w:r>
        <w:rPr>
          <w:rFonts w:ascii="Simplified Arabic" w:hAnsi="Simplified Arabic" w:cs="Simplified Arabic" w:hint="cs"/>
          <w:b/>
          <w:bCs/>
          <w:sz w:val="24"/>
          <w:szCs w:val="24"/>
          <w:rtl/>
          <w:lang w:bidi="ar-DZ"/>
        </w:rPr>
        <w:t xml:space="preserve">     </w:t>
      </w:r>
      <w:r w:rsidR="003E5010" w:rsidRPr="003E5010">
        <w:rPr>
          <w:rFonts w:ascii="Simplified Arabic" w:hAnsi="Simplified Arabic" w:cs="Simplified Arabic" w:hint="cs"/>
          <w:b/>
          <w:bCs/>
          <w:sz w:val="24"/>
          <w:szCs w:val="24"/>
          <w:rtl/>
          <w:lang w:bidi="ar-DZ"/>
        </w:rPr>
        <w:t xml:space="preserve">بحل المعادلة الأخيرة نجد: </w:t>
      </w:r>
      <w:r w:rsidR="003E5010" w:rsidRPr="003E5010">
        <w:rPr>
          <w:rFonts w:ascii="Simplified Arabic" w:hAnsi="Simplified Arabic" w:cs="Simplified Arabic"/>
          <w:b/>
          <w:bCs/>
          <w:sz w:val="24"/>
          <w:szCs w:val="24"/>
          <w:lang w:val="en-US" w:bidi="ar-DZ"/>
        </w:rPr>
        <w:t>CA= 4500</w:t>
      </w:r>
      <w:r w:rsidR="003E5010">
        <w:rPr>
          <w:rFonts w:ascii="Simplified Arabic" w:hAnsi="Simplified Arabic" w:cs="Simplified Arabic" w:hint="cs"/>
          <w:b/>
          <w:bCs/>
          <w:sz w:val="24"/>
          <w:szCs w:val="24"/>
          <w:rtl/>
          <w:lang w:val="en-US" w:bidi="ar-DZ"/>
        </w:rPr>
        <w:t xml:space="preserve">، ومنه نتيجة الاستغلال: </w:t>
      </w:r>
      <w:r w:rsidR="003E5010">
        <w:rPr>
          <w:rFonts w:ascii="Simplified Arabic" w:hAnsi="Simplified Arabic" w:cs="Simplified Arabic"/>
          <w:b/>
          <w:bCs/>
          <w:sz w:val="24"/>
          <w:szCs w:val="24"/>
          <w:lang w:val="en-US" w:bidi="ar-DZ"/>
        </w:rPr>
        <w:t>EBIT= 4500- (4500</w:t>
      </w:r>
      <w:r w:rsidR="003E5010">
        <w:rPr>
          <w:rFonts w:ascii="Times New Roman" w:hAnsi="Times New Roman" w:cs="Times New Roman"/>
          <w:b/>
          <w:bCs/>
          <w:sz w:val="24"/>
          <w:szCs w:val="24"/>
          <w:lang w:val="en-US" w:bidi="ar-DZ"/>
        </w:rPr>
        <w:t>×</w:t>
      </w:r>
      <w:r w:rsidR="003E5010">
        <w:rPr>
          <w:rFonts w:ascii="Simplified Arabic" w:hAnsi="Simplified Arabic" w:cs="Simplified Arabic"/>
          <w:b/>
          <w:bCs/>
          <w:sz w:val="24"/>
          <w:szCs w:val="24"/>
          <w:lang w:val="en-US" w:bidi="ar-DZ"/>
        </w:rPr>
        <w:t xml:space="preserve"> 0.40)- 2000= 700</w:t>
      </w:r>
    </w:p>
    <w:p w:rsidR="003E5010" w:rsidRPr="003E5010" w:rsidRDefault="003E5010" w:rsidP="003E5010">
      <w:pPr>
        <w:bidi/>
        <w:spacing w:after="0" w:line="240" w:lineRule="auto"/>
        <w:jc w:val="both"/>
        <w:rPr>
          <w:rFonts w:ascii="Simplified Arabic" w:hAnsi="Simplified Arabic" w:cs="Simplified Arabic"/>
          <w:b/>
          <w:bCs/>
          <w:sz w:val="24"/>
          <w:szCs w:val="24"/>
          <w:rtl/>
          <w:lang w:bidi="ar-DZ"/>
        </w:rPr>
      </w:pPr>
      <w:r w:rsidRPr="003E5010">
        <w:rPr>
          <w:rFonts w:ascii="Simplified Arabic" w:hAnsi="Simplified Arabic" w:cs="Simplified Arabic" w:hint="cs"/>
          <w:b/>
          <w:bCs/>
          <w:sz w:val="24"/>
          <w:szCs w:val="24"/>
          <w:rtl/>
          <w:lang w:bidi="ar-DZ"/>
        </w:rPr>
        <w:t>إذن من أجل رقم أعمال 4500 دج، ونتيجة استغلال قبل الفوائد والضرائب 700</w:t>
      </w:r>
      <w:r w:rsidR="002D7126">
        <w:rPr>
          <w:rFonts w:ascii="Simplified Arabic" w:hAnsi="Simplified Arabic" w:cs="Simplified Arabic" w:hint="cs"/>
          <w:b/>
          <w:bCs/>
          <w:sz w:val="24"/>
          <w:szCs w:val="24"/>
          <w:rtl/>
          <w:lang w:bidi="ar-DZ"/>
        </w:rPr>
        <w:t xml:space="preserve"> دج</w:t>
      </w:r>
      <w:r>
        <w:rPr>
          <w:rFonts w:ascii="Simplified Arabic" w:hAnsi="Simplified Arabic" w:cs="Simplified Arabic" w:hint="cs"/>
          <w:b/>
          <w:bCs/>
          <w:sz w:val="24"/>
          <w:szCs w:val="24"/>
          <w:rtl/>
          <w:lang w:bidi="ar-DZ"/>
        </w:rPr>
        <w:t>، لا يحقق التمويل بالقروض عائد أو خسارة</w:t>
      </w:r>
      <w:r w:rsidR="002D7126">
        <w:rPr>
          <w:rFonts w:ascii="Simplified Arabic" w:hAnsi="Simplified Arabic" w:cs="Simplified Arabic" w:hint="cs"/>
          <w:b/>
          <w:bCs/>
          <w:sz w:val="24"/>
          <w:szCs w:val="24"/>
          <w:rtl/>
          <w:lang w:bidi="ar-DZ"/>
        </w:rPr>
        <w:t xml:space="preserve"> للسهم</w:t>
      </w:r>
      <w:r>
        <w:rPr>
          <w:rFonts w:ascii="Simplified Arabic" w:hAnsi="Simplified Arabic" w:cs="Simplified Arabic" w:hint="cs"/>
          <w:b/>
          <w:bCs/>
          <w:sz w:val="24"/>
          <w:szCs w:val="24"/>
          <w:rtl/>
          <w:lang w:bidi="ar-DZ"/>
        </w:rPr>
        <w:t>، أعلى من هذا المستوى من النشاط، فإن التمويل بالقروض يحقق عائد</w:t>
      </w:r>
      <w:r w:rsidR="002112A0">
        <w:rPr>
          <w:rFonts w:ascii="Simplified Arabic" w:hAnsi="Simplified Arabic" w:cs="Simplified Arabic" w:hint="cs"/>
          <w:b/>
          <w:bCs/>
          <w:sz w:val="24"/>
          <w:szCs w:val="24"/>
          <w:rtl/>
          <w:lang w:bidi="ar-DZ"/>
        </w:rPr>
        <w:t xml:space="preserve"> للسهم</w:t>
      </w:r>
      <w:r>
        <w:rPr>
          <w:rFonts w:ascii="Simplified Arabic" w:hAnsi="Simplified Arabic" w:cs="Simplified Arabic" w:hint="cs"/>
          <w:b/>
          <w:bCs/>
          <w:sz w:val="24"/>
          <w:szCs w:val="24"/>
          <w:rtl/>
          <w:lang w:bidi="ar-DZ"/>
        </w:rPr>
        <w:t>، وأقل من هذا المستوى من النشاط، فإن التمويل</w:t>
      </w:r>
      <w:r w:rsidR="002D7126">
        <w:rPr>
          <w:rFonts w:ascii="Simplified Arabic" w:hAnsi="Simplified Arabic" w:cs="Simplified Arabic" w:hint="cs"/>
          <w:b/>
          <w:bCs/>
          <w:sz w:val="24"/>
          <w:szCs w:val="24"/>
          <w:rtl/>
          <w:lang w:bidi="ar-DZ"/>
        </w:rPr>
        <w:t xml:space="preserve"> بالقروض يسبب خس</w:t>
      </w:r>
      <w:r>
        <w:rPr>
          <w:rFonts w:ascii="Simplified Arabic" w:hAnsi="Simplified Arabic" w:cs="Simplified Arabic" w:hint="cs"/>
          <w:b/>
          <w:bCs/>
          <w:sz w:val="24"/>
          <w:szCs w:val="24"/>
          <w:rtl/>
          <w:lang w:bidi="ar-DZ"/>
        </w:rPr>
        <w:t>ارة للمساهمين، لذا نسمي هذه النقطة بنقطة تعادل التمويل بالقروض.</w:t>
      </w:r>
    </w:p>
    <w:p w:rsidR="003E5010" w:rsidRDefault="003E5010" w:rsidP="003E5010">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hint="cs"/>
          <w:b/>
          <w:bCs/>
          <w:sz w:val="24"/>
          <w:szCs w:val="24"/>
          <w:highlight w:val="lightGray"/>
          <w:rtl/>
          <w:lang w:bidi="ar-DZ"/>
        </w:rPr>
        <w:t>4. تقاطع منحنى التمويل بالأموال الخاصة مع محور الفواصل</w:t>
      </w:r>
      <w:r w:rsidR="00B92938">
        <w:rPr>
          <w:rFonts w:ascii="Simplified Arabic" w:hAnsi="Simplified Arabic" w:cs="Simplified Arabic" w:hint="cs"/>
          <w:b/>
          <w:bCs/>
          <w:sz w:val="24"/>
          <w:szCs w:val="24"/>
          <w:highlight w:val="lightGray"/>
          <w:rtl/>
          <w:lang w:bidi="ar-DZ"/>
        </w:rPr>
        <w:t xml:space="preserve"> </w:t>
      </w:r>
      <w:r>
        <w:rPr>
          <w:rFonts w:ascii="Simplified Arabic" w:hAnsi="Simplified Arabic" w:cs="Simplified Arabic" w:hint="cs"/>
          <w:b/>
          <w:bCs/>
          <w:sz w:val="24"/>
          <w:szCs w:val="24"/>
          <w:highlight w:val="lightGray"/>
          <w:rtl/>
          <w:lang w:bidi="ar-DZ"/>
        </w:rPr>
        <w:t>( نقطة تعادل التمويل بالأموال الخاصة):</w:t>
      </w:r>
    </w:p>
    <w:p w:rsidR="003E5010" w:rsidRDefault="00243EE8" w:rsidP="003E5010">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b/>
          <w:bCs/>
          <w:noProof/>
          <w:sz w:val="24"/>
          <w:szCs w:val="24"/>
          <w:rtl/>
        </w:rPr>
        <w:pict>
          <v:shape id="_x0000_s1345" type="#_x0000_t202" style="position:absolute;left:0;text-align:left;margin-left:386.7pt;margin-top:7pt;width:112.2pt;height:22.2pt;z-index:251943936" strokecolor="white [3212]">
            <v:textbox>
              <w:txbxContent>
                <w:p w:rsidR="00C107E1" w:rsidRPr="00E55213" w:rsidRDefault="00C107E1" w:rsidP="002D7126">
                  <w:pPr>
                    <w:rPr>
                      <w:rFonts w:asciiTheme="majorBidi" w:hAnsiTheme="majorBidi" w:cstheme="majorBidi"/>
                      <w:b/>
                      <w:bCs/>
                      <w:sz w:val="24"/>
                      <w:szCs w:val="24"/>
                      <w:lang w:val="en-US"/>
                    </w:rPr>
                  </w:pPr>
                  <w:r w:rsidRPr="00E55213">
                    <w:rPr>
                      <w:rFonts w:asciiTheme="majorBidi" w:hAnsiTheme="majorBidi" w:cstheme="majorBidi"/>
                      <w:b/>
                      <w:bCs/>
                      <w:sz w:val="24"/>
                      <w:szCs w:val="24"/>
                      <w:lang w:val="en-US"/>
                    </w:rPr>
                    <w:t>0.</w:t>
                  </w:r>
                  <w:r>
                    <w:rPr>
                      <w:rFonts w:asciiTheme="majorBidi" w:hAnsiTheme="majorBidi" w:cstheme="majorBidi"/>
                      <w:b/>
                      <w:bCs/>
                      <w:sz w:val="24"/>
                      <w:szCs w:val="24"/>
                      <w:lang w:val="en-US"/>
                    </w:rPr>
                    <w:t>3 CA –</w:t>
                  </w:r>
                  <w:r w:rsidRPr="00E55213">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1250 = 0</w:t>
                  </w:r>
                </w:p>
              </w:txbxContent>
            </v:textbox>
          </v:shape>
        </w:pict>
      </w:r>
      <w:r>
        <w:rPr>
          <w:rFonts w:ascii="Simplified Arabic" w:hAnsi="Simplified Arabic" w:cs="Simplified Arabic"/>
          <w:b/>
          <w:bCs/>
          <w:noProof/>
          <w:sz w:val="24"/>
          <w:szCs w:val="24"/>
          <w:rtl/>
        </w:rPr>
        <w:pict>
          <v:shape id="_x0000_s1344" type="#_x0000_t202" style="position:absolute;left:0;text-align:left;margin-left:340.15pt;margin-top:7.75pt;width:31.95pt;height:20.7pt;z-index:251942912" strokecolor="white [3212]">
            <v:textbox>
              <w:txbxContent>
                <w:p w:rsidR="00C107E1" w:rsidRPr="00076339" w:rsidRDefault="00C107E1" w:rsidP="002D7126">
                  <w:pPr>
                    <w:rPr>
                      <w:rFonts w:asciiTheme="majorBidi" w:hAnsiTheme="majorBidi" w:cstheme="majorBidi"/>
                      <w:b/>
                      <w:bCs/>
                      <w:sz w:val="24"/>
                      <w:szCs w:val="24"/>
                      <w:vertAlign w:val="subscript"/>
                      <w:lang w:val="en-US" w:bidi="ar-DZ"/>
                    </w:rPr>
                  </w:pPr>
                  <w:r>
                    <w:rPr>
                      <w:rFonts w:asciiTheme="majorBidi" w:hAnsiTheme="majorBidi" w:cstheme="majorBidi"/>
                      <w:b/>
                      <w:bCs/>
                      <w:sz w:val="24"/>
                      <w:szCs w:val="24"/>
                      <w:lang w:val="en-US" w:bidi="ar-DZ"/>
                    </w:rPr>
                    <w:t>=0</w:t>
                  </w:r>
                </w:p>
              </w:txbxContent>
            </v:textbox>
          </v:shape>
        </w:pict>
      </w:r>
      <w:r>
        <w:rPr>
          <w:rFonts w:ascii="Simplified Arabic" w:hAnsi="Simplified Arabic" w:cs="Simplified Arabic"/>
          <w:b/>
          <w:bCs/>
          <w:noProof/>
          <w:sz w:val="24"/>
          <w:szCs w:val="24"/>
          <w:rtl/>
        </w:rPr>
        <w:pict>
          <v:shape id="_x0000_s1341" type="#_x0000_t202" style="position:absolute;left:0;text-align:left;margin-left:261.15pt;margin-top:2.5pt;width:89.35pt;height:22.2pt;z-index:251939840" strokecolor="white [3212]">
            <v:textbox>
              <w:txbxContent>
                <w:p w:rsidR="00C107E1" w:rsidRPr="00E55213" w:rsidRDefault="00C107E1" w:rsidP="002D7126">
                  <w:pPr>
                    <w:rPr>
                      <w:rFonts w:asciiTheme="majorBidi" w:hAnsiTheme="majorBidi" w:cstheme="majorBidi"/>
                      <w:b/>
                      <w:bCs/>
                      <w:sz w:val="24"/>
                      <w:szCs w:val="24"/>
                      <w:lang w:val="en-US"/>
                    </w:rPr>
                  </w:pPr>
                  <w:r w:rsidRPr="00E55213">
                    <w:rPr>
                      <w:rFonts w:asciiTheme="majorBidi" w:hAnsiTheme="majorBidi" w:cstheme="majorBidi"/>
                      <w:b/>
                      <w:bCs/>
                      <w:sz w:val="24"/>
                      <w:szCs w:val="24"/>
                      <w:lang w:val="en-US"/>
                    </w:rPr>
                    <w:t>0.</w:t>
                  </w:r>
                  <w:r>
                    <w:rPr>
                      <w:rFonts w:asciiTheme="majorBidi" w:hAnsiTheme="majorBidi" w:cstheme="majorBidi"/>
                      <w:b/>
                      <w:bCs/>
                      <w:sz w:val="24"/>
                      <w:szCs w:val="24"/>
                      <w:lang w:val="en-US"/>
                    </w:rPr>
                    <w:t xml:space="preserve">3 CA </w:t>
                  </w:r>
                  <w:r w:rsidRPr="00E55213">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1250</w:t>
                  </w:r>
                </w:p>
              </w:txbxContent>
            </v:textbox>
          </v:shape>
        </w:pict>
      </w:r>
      <w:r>
        <w:rPr>
          <w:rFonts w:ascii="Simplified Arabic" w:hAnsi="Simplified Arabic" w:cs="Simplified Arabic"/>
          <w:b/>
          <w:bCs/>
          <w:noProof/>
          <w:sz w:val="24"/>
          <w:szCs w:val="24"/>
          <w:rtl/>
        </w:rPr>
        <w:pict>
          <v:shape id="_x0000_s1340" type="#_x0000_t202" style="position:absolute;left:0;text-align:left;margin-left:187.85pt;margin-top:9.25pt;width:31.95pt;height:20.7pt;z-index:251938816" strokecolor="white [3212]">
            <v:textbox>
              <w:txbxContent>
                <w:p w:rsidR="00C107E1" w:rsidRPr="00076339" w:rsidRDefault="00C107E1" w:rsidP="002D7126">
                  <w:pPr>
                    <w:rPr>
                      <w:rFonts w:asciiTheme="majorBidi" w:hAnsiTheme="majorBidi" w:cstheme="majorBidi"/>
                      <w:b/>
                      <w:bCs/>
                      <w:sz w:val="24"/>
                      <w:szCs w:val="24"/>
                      <w:vertAlign w:val="subscript"/>
                      <w:lang w:val="en-US" w:bidi="ar-DZ"/>
                    </w:rPr>
                  </w:pPr>
                  <w:r>
                    <w:rPr>
                      <w:rFonts w:asciiTheme="majorBidi" w:hAnsiTheme="majorBidi" w:cstheme="majorBidi"/>
                      <w:b/>
                      <w:bCs/>
                      <w:sz w:val="24"/>
                      <w:szCs w:val="24"/>
                      <w:lang w:val="en-US" w:bidi="ar-DZ"/>
                    </w:rPr>
                    <w:t>=0</w:t>
                  </w:r>
                </w:p>
              </w:txbxContent>
            </v:textbox>
          </v:shape>
        </w:pict>
      </w:r>
      <w:r>
        <w:rPr>
          <w:rFonts w:ascii="Simplified Arabic" w:hAnsi="Simplified Arabic" w:cs="Simplified Arabic"/>
          <w:b/>
          <w:bCs/>
          <w:noProof/>
          <w:sz w:val="24"/>
          <w:szCs w:val="24"/>
          <w:rtl/>
        </w:rPr>
        <w:pict>
          <v:shape id="_x0000_s1337" type="#_x0000_t202" style="position:absolute;left:0;text-align:left;margin-left:54.65pt;margin-top:.05pt;width:142.45pt;height:20.7pt;z-index:251935744" strokecolor="white [3212]">
            <v:textbox>
              <w:txbxContent>
                <w:p w:rsidR="00C107E1" w:rsidRPr="00076339" w:rsidRDefault="00C107E1" w:rsidP="003E5010">
                  <w:pPr>
                    <w:rPr>
                      <w:lang w:bidi="ar-DZ"/>
                    </w:rPr>
                  </w:pPr>
                  <w:r>
                    <w:rPr>
                      <w:rFonts w:asciiTheme="majorBidi" w:hAnsiTheme="majorBidi" w:cstheme="majorBidi"/>
                      <w:b/>
                      <w:bCs/>
                      <w:sz w:val="24"/>
                      <w:szCs w:val="24"/>
                      <w:lang w:val="en-US" w:bidi="ar-DZ"/>
                    </w:rPr>
                    <w:t>[ CA- CV- CF- Di](1- T)</w:t>
                  </w:r>
                </w:p>
              </w:txbxContent>
            </v:textbox>
          </v:shape>
        </w:pict>
      </w:r>
      <w:r>
        <w:rPr>
          <w:rFonts w:ascii="Simplified Arabic" w:hAnsi="Simplified Arabic" w:cs="Simplified Arabic"/>
          <w:b/>
          <w:bCs/>
          <w:noProof/>
          <w:sz w:val="24"/>
          <w:szCs w:val="24"/>
          <w:rtl/>
        </w:rPr>
        <w:pict>
          <v:shape id="_x0000_s1336" type="#_x0000_t202" style="position:absolute;left:0;text-align:left;margin-left:5.55pt;margin-top:7.75pt;width:63.6pt;height:20.7pt;z-index:251934720" strokecolor="white [3212]">
            <v:textbox>
              <w:txbxContent>
                <w:p w:rsidR="00C107E1" w:rsidRPr="00076339" w:rsidRDefault="00C107E1" w:rsidP="002D7126">
                  <w:pPr>
                    <w:rPr>
                      <w:rFonts w:asciiTheme="majorBidi" w:hAnsiTheme="majorBidi" w:cstheme="majorBidi"/>
                      <w:b/>
                      <w:bCs/>
                      <w:sz w:val="24"/>
                      <w:szCs w:val="24"/>
                      <w:lang w:val="en-US" w:bidi="ar-DZ"/>
                    </w:rPr>
                  </w:pPr>
                  <w:r w:rsidRPr="00076339">
                    <w:rPr>
                      <w:rFonts w:asciiTheme="majorBidi" w:hAnsiTheme="majorBidi" w:cstheme="majorBidi"/>
                      <w:b/>
                      <w:bCs/>
                      <w:sz w:val="24"/>
                      <w:szCs w:val="24"/>
                      <w:lang w:val="en-US" w:bidi="ar-DZ"/>
                    </w:rPr>
                    <w:t>EPS</w:t>
                  </w:r>
                  <w:r>
                    <w:rPr>
                      <w:rFonts w:asciiTheme="majorBidi" w:hAnsiTheme="majorBidi" w:cstheme="majorBidi"/>
                      <w:b/>
                      <w:bCs/>
                      <w:sz w:val="24"/>
                      <w:szCs w:val="24"/>
                      <w:vertAlign w:val="subscript"/>
                      <w:lang w:val="en-US" w:bidi="ar-DZ"/>
                    </w:rPr>
                    <w:t xml:space="preserve">CP </w:t>
                  </w:r>
                  <w:r>
                    <w:rPr>
                      <w:rFonts w:asciiTheme="majorBidi" w:hAnsiTheme="majorBidi" w:cstheme="majorBidi"/>
                      <w:b/>
                      <w:bCs/>
                      <w:sz w:val="24"/>
                      <w:szCs w:val="24"/>
                      <w:lang w:val="en-US" w:bidi="ar-DZ"/>
                    </w:rPr>
                    <w:t>= 0</w:t>
                  </w:r>
                </w:p>
              </w:txbxContent>
            </v:textbox>
          </v:shape>
        </w:pict>
      </w:r>
    </w:p>
    <w:p w:rsidR="003E5010" w:rsidRDefault="00243EE8" w:rsidP="003E5010">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b/>
          <w:bCs/>
          <w:noProof/>
          <w:sz w:val="24"/>
          <w:szCs w:val="24"/>
          <w:rtl/>
        </w:rPr>
        <w:pict>
          <v:shape id="_x0000_s1343" type="#_x0000_t202" style="position:absolute;left:0;text-align:left;margin-left:282.8pt;margin-top:6.3pt;width:49.75pt;height:20.7pt;z-index:251941888" strokecolor="white [3212]">
            <v:textbox style="mso-next-textbox:#_x0000_s1343">
              <w:txbxContent>
                <w:p w:rsidR="00C107E1" w:rsidRPr="00076339" w:rsidRDefault="00C107E1" w:rsidP="002D7126">
                  <w:pPr>
                    <w:rPr>
                      <w:rFonts w:asciiTheme="majorBidi" w:hAnsiTheme="majorBidi" w:cstheme="majorBidi"/>
                      <w:b/>
                      <w:bCs/>
                      <w:sz w:val="24"/>
                      <w:szCs w:val="24"/>
                      <w:vertAlign w:val="subscript"/>
                      <w:lang w:val="en-US" w:bidi="ar-DZ"/>
                    </w:rPr>
                  </w:pPr>
                  <w:r>
                    <w:rPr>
                      <w:rFonts w:asciiTheme="majorBidi" w:hAnsiTheme="majorBidi" w:cstheme="majorBidi"/>
                      <w:b/>
                      <w:bCs/>
                      <w:sz w:val="24"/>
                      <w:szCs w:val="24"/>
                      <w:lang w:val="en-US" w:bidi="ar-DZ"/>
                    </w:rPr>
                    <w:t>6000</w:t>
                  </w:r>
                </w:p>
              </w:txbxContent>
            </v:textbox>
          </v:shape>
        </w:pict>
      </w:r>
      <w:r>
        <w:rPr>
          <w:rFonts w:ascii="Simplified Arabic" w:hAnsi="Simplified Arabic" w:cs="Simplified Arabic"/>
          <w:b/>
          <w:bCs/>
          <w:noProof/>
          <w:sz w:val="24"/>
          <w:szCs w:val="24"/>
          <w:rtl/>
        </w:rPr>
        <w:pict>
          <v:shape id="_x0000_s1342" type="#_x0000_t32" style="position:absolute;left:0;text-align:left;margin-left:268.65pt;margin-top:4.8pt;width:71.5pt;height:0;z-index:251940864" o:connectortype="straight"/>
        </w:pict>
      </w:r>
      <w:r>
        <w:rPr>
          <w:rFonts w:ascii="Simplified Arabic" w:hAnsi="Simplified Arabic" w:cs="Simplified Arabic"/>
          <w:b/>
          <w:bCs/>
          <w:noProof/>
          <w:sz w:val="24"/>
          <w:szCs w:val="24"/>
          <w:rtl/>
        </w:rPr>
        <w:pict>
          <v:shape id="_x0000_s1339" type="#_x0000_t202" style="position:absolute;left:0;text-align:left;margin-left:107.45pt;margin-top:7.05pt;width:31.95pt;height:20.7pt;z-index:251937792" strokecolor="white [3212]">
            <v:textbox style="mso-next-textbox:#_x0000_s1339">
              <w:txbxContent>
                <w:p w:rsidR="00C107E1" w:rsidRPr="00076339" w:rsidRDefault="00C107E1" w:rsidP="002D7126">
                  <w:pPr>
                    <w:rPr>
                      <w:rFonts w:asciiTheme="majorBidi" w:hAnsiTheme="majorBidi" w:cstheme="majorBidi"/>
                      <w:b/>
                      <w:bCs/>
                      <w:sz w:val="24"/>
                      <w:szCs w:val="24"/>
                      <w:vertAlign w:val="subscript"/>
                      <w:lang w:val="en-US" w:bidi="ar-DZ"/>
                    </w:rPr>
                  </w:pPr>
                  <w:r>
                    <w:rPr>
                      <w:rFonts w:asciiTheme="majorBidi" w:hAnsiTheme="majorBidi" w:cstheme="majorBidi"/>
                      <w:b/>
                      <w:bCs/>
                      <w:sz w:val="24"/>
                      <w:szCs w:val="24"/>
                      <w:lang w:val="en-US" w:bidi="ar-DZ"/>
                    </w:rPr>
                    <w:t>N</w:t>
                  </w:r>
                  <w:r>
                    <w:rPr>
                      <w:rFonts w:asciiTheme="majorBidi" w:hAnsiTheme="majorBidi" w:cstheme="majorBidi"/>
                      <w:b/>
                      <w:bCs/>
                      <w:sz w:val="24"/>
                      <w:szCs w:val="24"/>
                      <w:vertAlign w:val="subscript"/>
                      <w:lang w:val="en-US" w:bidi="ar-DZ"/>
                    </w:rPr>
                    <w:t>cp</w:t>
                  </w:r>
                </w:p>
              </w:txbxContent>
            </v:textbox>
          </v:shape>
        </w:pict>
      </w:r>
      <w:r>
        <w:rPr>
          <w:rFonts w:ascii="Simplified Arabic" w:hAnsi="Simplified Arabic" w:cs="Simplified Arabic"/>
          <w:b/>
          <w:bCs/>
          <w:noProof/>
          <w:sz w:val="24"/>
          <w:szCs w:val="24"/>
          <w:rtl/>
        </w:rPr>
        <w:pict>
          <v:shape id="_x0000_s1338" type="#_x0000_t32" style="position:absolute;left:0;text-align:left;margin-left:62.15pt;margin-top:4.8pt;width:120.25pt;height:0;z-index:251936768" o:connectortype="straight"/>
        </w:pict>
      </w:r>
    </w:p>
    <w:p w:rsidR="003E5010" w:rsidRDefault="003E5010" w:rsidP="003E5010">
      <w:pPr>
        <w:bidi/>
        <w:spacing w:after="0" w:line="240" w:lineRule="auto"/>
        <w:jc w:val="both"/>
        <w:rPr>
          <w:rFonts w:ascii="Simplified Arabic" w:hAnsi="Simplified Arabic" w:cs="Simplified Arabic"/>
          <w:b/>
          <w:bCs/>
          <w:sz w:val="24"/>
          <w:szCs w:val="24"/>
          <w:highlight w:val="lightGray"/>
          <w:rtl/>
          <w:lang w:bidi="ar-DZ"/>
        </w:rPr>
      </w:pPr>
    </w:p>
    <w:p w:rsidR="002D7126" w:rsidRPr="003E5010" w:rsidRDefault="002D7126" w:rsidP="002D7126">
      <w:pPr>
        <w:bidi/>
        <w:spacing w:after="0" w:line="240" w:lineRule="auto"/>
        <w:jc w:val="both"/>
        <w:rPr>
          <w:rFonts w:ascii="Simplified Arabic" w:hAnsi="Simplified Arabic" w:cs="Simplified Arabic"/>
          <w:b/>
          <w:bCs/>
          <w:sz w:val="24"/>
          <w:szCs w:val="24"/>
          <w:lang w:val="en-US" w:bidi="ar-DZ"/>
        </w:rPr>
      </w:pPr>
      <w:r>
        <w:rPr>
          <w:rFonts w:ascii="Simplified Arabic" w:hAnsi="Simplified Arabic" w:cs="Simplified Arabic" w:hint="cs"/>
          <w:b/>
          <w:bCs/>
          <w:sz w:val="24"/>
          <w:szCs w:val="24"/>
          <w:rtl/>
          <w:lang w:bidi="ar-DZ"/>
        </w:rPr>
        <w:t xml:space="preserve">     </w:t>
      </w:r>
      <w:r w:rsidRPr="003E5010">
        <w:rPr>
          <w:rFonts w:ascii="Simplified Arabic" w:hAnsi="Simplified Arabic" w:cs="Simplified Arabic" w:hint="cs"/>
          <w:b/>
          <w:bCs/>
          <w:sz w:val="24"/>
          <w:szCs w:val="24"/>
          <w:rtl/>
          <w:lang w:bidi="ar-DZ"/>
        </w:rPr>
        <w:t xml:space="preserve">بحل المعادلة الأخيرة نجد: </w:t>
      </w:r>
      <w:r w:rsidRPr="003E5010">
        <w:rPr>
          <w:rFonts w:ascii="Simplified Arabic" w:hAnsi="Simplified Arabic" w:cs="Simplified Arabic"/>
          <w:b/>
          <w:bCs/>
          <w:sz w:val="24"/>
          <w:szCs w:val="24"/>
          <w:lang w:val="en-US" w:bidi="ar-DZ"/>
        </w:rPr>
        <w:t xml:space="preserve">CA= </w:t>
      </w:r>
      <w:r>
        <w:rPr>
          <w:rFonts w:ascii="Simplified Arabic" w:hAnsi="Simplified Arabic" w:cs="Simplified Arabic"/>
          <w:b/>
          <w:bCs/>
          <w:sz w:val="24"/>
          <w:szCs w:val="24"/>
          <w:lang w:val="en-US" w:bidi="ar-DZ"/>
        </w:rPr>
        <w:t>4166.66</w:t>
      </w:r>
      <w:r>
        <w:rPr>
          <w:rFonts w:ascii="Simplified Arabic" w:hAnsi="Simplified Arabic" w:cs="Simplified Arabic" w:hint="cs"/>
          <w:b/>
          <w:bCs/>
          <w:sz w:val="24"/>
          <w:szCs w:val="24"/>
          <w:rtl/>
          <w:lang w:val="en-US" w:bidi="ar-DZ"/>
        </w:rPr>
        <w:t xml:space="preserve">، ومنه نتيجة الاستغلال: </w:t>
      </w:r>
      <w:r>
        <w:rPr>
          <w:rFonts w:ascii="Simplified Arabic" w:hAnsi="Simplified Arabic" w:cs="Simplified Arabic"/>
          <w:b/>
          <w:bCs/>
          <w:sz w:val="24"/>
          <w:szCs w:val="24"/>
          <w:lang w:val="en-US" w:bidi="ar-DZ"/>
        </w:rPr>
        <w:t>EBIT= 4166.66- (4166.66</w:t>
      </w:r>
      <w:r>
        <w:rPr>
          <w:rFonts w:ascii="Times New Roman" w:hAnsi="Times New Roman" w:cs="Times New Roman"/>
          <w:b/>
          <w:bCs/>
          <w:sz w:val="24"/>
          <w:szCs w:val="24"/>
          <w:lang w:val="en-US" w:bidi="ar-DZ"/>
        </w:rPr>
        <w:t>×</w:t>
      </w:r>
      <w:r>
        <w:rPr>
          <w:rFonts w:ascii="Simplified Arabic" w:hAnsi="Simplified Arabic" w:cs="Simplified Arabic"/>
          <w:b/>
          <w:bCs/>
          <w:sz w:val="24"/>
          <w:szCs w:val="24"/>
          <w:lang w:val="en-US" w:bidi="ar-DZ"/>
        </w:rPr>
        <w:t xml:space="preserve"> 0.40)- 2000= 500</w:t>
      </w:r>
    </w:p>
    <w:p w:rsidR="002D7126" w:rsidRPr="003E5010" w:rsidRDefault="002D7126" w:rsidP="00773C68">
      <w:pPr>
        <w:bidi/>
        <w:spacing w:after="0" w:line="240" w:lineRule="auto"/>
        <w:jc w:val="both"/>
        <w:rPr>
          <w:rFonts w:ascii="Simplified Arabic" w:hAnsi="Simplified Arabic" w:cs="Simplified Arabic"/>
          <w:b/>
          <w:bCs/>
          <w:sz w:val="24"/>
          <w:szCs w:val="24"/>
          <w:rtl/>
          <w:lang w:bidi="ar-DZ"/>
        </w:rPr>
      </w:pPr>
      <w:r w:rsidRPr="003E5010">
        <w:rPr>
          <w:rFonts w:ascii="Simplified Arabic" w:hAnsi="Simplified Arabic" w:cs="Simplified Arabic" w:hint="cs"/>
          <w:b/>
          <w:bCs/>
          <w:sz w:val="24"/>
          <w:szCs w:val="24"/>
          <w:rtl/>
          <w:lang w:bidi="ar-DZ"/>
        </w:rPr>
        <w:t xml:space="preserve">إذن من أجل رقم أعمال </w:t>
      </w:r>
      <w:r>
        <w:rPr>
          <w:rFonts w:ascii="Simplified Arabic" w:hAnsi="Simplified Arabic" w:cs="Simplified Arabic"/>
          <w:b/>
          <w:bCs/>
          <w:sz w:val="24"/>
          <w:szCs w:val="24"/>
          <w:lang w:bidi="ar-DZ"/>
        </w:rPr>
        <w:t>4166.66</w:t>
      </w:r>
      <w:r w:rsidRPr="003E5010">
        <w:rPr>
          <w:rFonts w:ascii="Simplified Arabic" w:hAnsi="Simplified Arabic" w:cs="Simplified Arabic" w:hint="cs"/>
          <w:b/>
          <w:bCs/>
          <w:sz w:val="24"/>
          <w:szCs w:val="24"/>
          <w:rtl/>
          <w:lang w:bidi="ar-DZ"/>
        </w:rPr>
        <w:t xml:space="preserve"> دج، ونتيجة استغلال قبل الفوائد والضرائب </w:t>
      </w:r>
      <w:r>
        <w:rPr>
          <w:rFonts w:ascii="Simplified Arabic" w:hAnsi="Simplified Arabic" w:cs="Simplified Arabic" w:hint="cs"/>
          <w:b/>
          <w:bCs/>
          <w:sz w:val="24"/>
          <w:szCs w:val="24"/>
          <w:rtl/>
          <w:lang w:bidi="ar-DZ"/>
        </w:rPr>
        <w:t>500</w:t>
      </w:r>
      <w:r>
        <w:rPr>
          <w:rFonts w:ascii="Simplified Arabic" w:hAnsi="Simplified Arabic" w:cs="Simplified Arabic"/>
          <w:b/>
          <w:bCs/>
          <w:sz w:val="24"/>
          <w:szCs w:val="24"/>
          <w:lang w:bidi="ar-DZ"/>
        </w:rPr>
        <w:t xml:space="preserve"> </w:t>
      </w:r>
      <w:r>
        <w:rPr>
          <w:rFonts w:ascii="Simplified Arabic" w:hAnsi="Simplified Arabic" w:cs="Simplified Arabic" w:hint="cs"/>
          <w:b/>
          <w:bCs/>
          <w:sz w:val="24"/>
          <w:szCs w:val="24"/>
          <w:rtl/>
          <w:lang w:bidi="ar-DZ"/>
        </w:rPr>
        <w:t>دج، لا يحقق التمويل بالأموال الخاصة عائد أو خسارة لسهم، أعلى من هذا المستوى من النشاط، فإن التمويل بالأموال الخاصة يحقق عائد للسهم، وأقل من هذا المستوى من النشاط، فإن التمويل بالأموال الخاصة يسبب خسارة للمساهمين، لذا نسمي هذه النقطة بنقطة تعادل التمويل بالأموال الخاصة.</w:t>
      </w:r>
    </w:p>
    <w:p w:rsidR="003E5010" w:rsidRPr="002112A0" w:rsidRDefault="002112A0" w:rsidP="003E5010">
      <w:pPr>
        <w:bidi/>
        <w:spacing w:after="0" w:line="240" w:lineRule="auto"/>
        <w:jc w:val="both"/>
        <w:rPr>
          <w:rFonts w:ascii="Simplified Arabic" w:hAnsi="Simplified Arabic" w:cs="Simplified Arabic"/>
          <w:b/>
          <w:bCs/>
          <w:sz w:val="24"/>
          <w:szCs w:val="24"/>
          <w:lang w:val="en-US" w:bidi="ar-DZ"/>
        </w:rPr>
      </w:pPr>
      <w:r w:rsidRPr="002112A0">
        <w:rPr>
          <w:rFonts w:ascii="Simplified Arabic" w:hAnsi="Simplified Arabic" w:cs="Simplified Arabic" w:hint="cs"/>
          <w:b/>
          <w:bCs/>
          <w:sz w:val="24"/>
          <w:szCs w:val="24"/>
          <w:rtl/>
          <w:lang w:bidi="ar-DZ"/>
        </w:rPr>
        <w:t xml:space="preserve">عند نقطة عدم الاهتمام ( </w:t>
      </w:r>
      <w:r w:rsidRPr="002112A0">
        <w:rPr>
          <w:rFonts w:ascii="Simplified Arabic" w:hAnsi="Simplified Arabic" w:cs="Simplified Arabic"/>
          <w:b/>
          <w:bCs/>
          <w:sz w:val="24"/>
          <w:szCs w:val="24"/>
          <w:lang w:val="en-US" w:bidi="ar-DZ"/>
        </w:rPr>
        <w:t>CA= 6166.66</w:t>
      </w:r>
      <w:r w:rsidRPr="002112A0">
        <w:rPr>
          <w:rFonts w:ascii="Simplified Arabic" w:hAnsi="Simplified Arabic" w:cs="Simplified Arabic" w:hint="cs"/>
          <w:b/>
          <w:bCs/>
          <w:sz w:val="24"/>
          <w:szCs w:val="24"/>
          <w:rtl/>
          <w:lang w:val="en-US" w:bidi="ar-DZ"/>
        </w:rPr>
        <w:t xml:space="preserve">،  </w:t>
      </w:r>
      <w:r w:rsidRPr="002112A0">
        <w:rPr>
          <w:rFonts w:ascii="Simplified Arabic" w:hAnsi="Simplified Arabic" w:cs="Simplified Arabic"/>
          <w:b/>
          <w:bCs/>
          <w:sz w:val="24"/>
          <w:szCs w:val="24"/>
          <w:lang w:val="en-US" w:bidi="ar-DZ"/>
        </w:rPr>
        <w:t>EBIT= 1700</w:t>
      </w:r>
      <w:r w:rsidRPr="002112A0">
        <w:rPr>
          <w:rFonts w:ascii="Simplified Arabic" w:hAnsi="Simplified Arabic" w:cs="Simplified Arabic" w:hint="cs"/>
          <w:b/>
          <w:bCs/>
          <w:sz w:val="24"/>
          <w:szCs w:val="24"/>
          <w:rtl/>
          <w:lang w:val="en-US" w:bidi="ar-DZ"/>
        </w:rPr>
        <w:t>) ، يكون هناك عائد للسهم موجب (ربح).</w:t>
      </w:r>
    </w:p>
    <w:p w:rsidR="002112A0" w:rsidRDefault="002112A0" w:rsidP="003E5010">
      <w:pPr>
        <w:bidi/>
        <w:spacing w:after="0" w:line="240" w:lineRule="auto"/>
        <w:jc w:val="both"/>
        <w:rPr>
          <w:rFonts w:ascii="Simplified Arabic" w:hAnsi="Simplified Arabic" w:cs="Simplified Arabic"/>
          <w:b/>
          <w:bCs/>
          <w:sz w:val="24"/>
          <w:szCs w:val="24"/>
          <w:highlight w:val="lightGray"/>
          <w:rtl/>
          <w:lang w:bidi="ar-DZ"/>
        </w:rPr>
      </w:pPr>
      <w:r>
        <w:rPr>
          <w:rFonts w:ascii="Simplified Arabic" w:hAnsi="Simplified Arabic" w:cs="Simplified Arabic" w:hint="cs"/>
          <w:b/>
          <w:bCs/>
          <w:sz w:val="24"/>
          <w:szCs w:val="24"/>
          <w:highlight w:val="lightGray"/>
          <w:rtl/>
          <w:lang w:bidi="ar-DZ"/>
        </w:rPr>
        <w:t>5. رسم منحنيات تغير عائد السهم عند التمويل بالقروض والأموال الخاصة:</w:t>
      </w:r>
    </w:p>
    <w:tbl>
      <w:tblPr>
        <w:tblStyle w:val="Grilledutableau"/>
        <w:bidiVisual/>
        <w:tblW w:w="0" w:type="auto"/>
        <w:jc w:val="center"/>
        <w:tblInd w:w="180" w:type="dxa"/>
        <w:tblLook w:val="04A0"/>
      </w:tblPr>
      <w:tblGrid>
        <w:gridCol w:w="3690"/>
        <w:gridCol w:w="909"/>
        <w:gridCol w:w="1106"/>
        <w:gridCol w:w="925"/>
        <w:gridCol w:w="1054"/>
        <w:gridCol w:w="1077"/>
        <w:gridCol w:w="1072"/>
        <w:gridCol w:w="985"/>
      </w:tblGrid>
      <w:tr w:rsidR="002112A0" w:rsidRPr="002112A0" w:rsidTr="00F6277B">
        <w:trPr>
          <w:trHeight w:val="238"/>
          <w:jc w:val="center"/>
        </w:trPr>
        <w:tc>
          <w:tcPr>
            <w:tcW w:w="3690" w:type="dxa"/>
          </w:tcPr>
          <w:p w:rsidR="002112A0" w:rsidRPr="002112A0" w:rsidRDefault="002112A0" w:rsidP="002112A0">
            <w:pPr>
              <w:bidi/>
              <w:jc w:val="both"/>
              <w:rPr>
                <w:rFonts w:ascii="Simplified Arabic" w:hAnsi="Simplified Arabic" w:cs="Simplified Arabic"/>
                <w:b/>
                <w:bCs/>
                <w:sz w:val="24"/>
                <w:szCs w:val="24"/>
                <w:lang w:val="en-US" w:bidi="ar-DZ"/>
              </w:rPr>
            </w:pPr>
            <w:r w:rsidRPr="002112A0">
              <w:rPr>
                <w:rFonts w:ascii="Simplified Arabic" w:hAnsi="Simplified Arabic" w:cs="Simplified Arabic" w:hint="cs"/>
                <w:b/>
                <w:bCs/>
                <w:sz w:val="24"/>
                <w:szCs w:val="24"/>
                <w:rtl/>
                <w:lang w:bidi="ar-DZ"/>
              </w:rPr>
              <w:t xml:space="preserve">رقم الأعمال </w:t>
            </w:r>
            <w:r w:rsidRPr="002112A0">
              <w:rPr>
                <w:rFonts w:ascii="Simplified Arabic" w:hAnsi="Simplified Arabic" w:cs="Simplified Arabic"/>
                <w:b/>
                <w:bCs/>
                <w:sz w:val="24"/>
                <w:szCs w:val="24"/>
                <w:lang w:val="en-US" w:bidi="ar-DZ"/>
              </w:rPr>
              <w:t>CA</w:t>
            </w:r>
          </w:p>
        </w:tc>
        <w:tc>
          <w:tcPr>
            <w:tcW w:w="909" w:type="dxa"/>
          </w:tcPr>
          <w:p w:rsidR="002112A0" w:rsidRPr="002112A0" w:rsidRDefault="002112A0" w:rsidP="002112A0">
            <w:pPr>
              <w:bidi/>
              <w:jc w:val="both"/>
              <w:rPr>
                <w:rFonts w:ascii="Simplified Arabic" w:hAnsi="Simplified Arabic" w:cs="Simplified Arabic"/>
                <w:b/>
                <w:bCs/>
                <w:sz w:val="24"/>
                <w:szCs w:val="24"/>
                <w:rtl/>
                <w:lang w:bidi="ar-DZ"/>
              </w:rPr>
            </w:pPr>
            <w:r w:rsidRPr="002112A0">
              <w:rPr>
                <w:rFonts w:ascii="Simplified Arabic" w:hAnsi="Simplified Arabic" w:cs="Simplified Arabic"/>
                <w:b/>
                <w:bCs/>
                <w:sz w:val="24"/>
                <w:szCs w:val="24"/>
                <w:lang w:bidi="ar-DZ"/>
              </w:rPr>
              <w:t>0</w:t>
            </w:r>
          </w:p>
        </w:tc>
        <w:tc>
          <w:tcPr>
            <w:tcW w:w="1106" w:type="dxa"/>
          </w:tcPr>
          <w:p w:rsidR="002112A0" w:rsidRPr="002112A0" w:rsidRDefault="002112A0"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4166.66</w:t>
            </w:r>
          </w:p>
        </w:tc>
        <w:tc>
          <w:tcPr>
            <w:tcW w:w="925" w:type="dxa"/>
          </w:tcPr>
          <w:p w:rsidR="002112A0" w:rsidRPr="002112A0" w:rsidRDefault="002112A0"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4500</w:t>
            </w:r>
          </w:p>
        </w:tc>
        <w:tc>
          <w:tcPr>
            <w:tcW w:w="1054" w:type="dxa"/>
          </w:tcPr>
          <w:p w:rsidR="002112A0" w:rsidRDefault="00AE3D36" w:rsidP="002112A0">
            <w:pPr>
              <w:bidi/>
              <w:jc w:val="both"/>
              <w:rPr>
                <w:rFonts w:ascii="Simplified Arabic" w:hAnsi="Simplified Arabic" w:cs="Simplified Arabic"/>
                <w:b/>
                <w:bCs/>
                <w:sz w:val="24"/>
                <w:szCs w:val="24"/>
                <w:lang w:bidi="ar-DZ"/>
              </w:rPr>
            </w:pPr>
            <w:r>
              <w:rPr>
                <w:rFonts w:ascii="Simplified Arabic" w:hAnsi="Simplified Arabic" w:cs="Simplified Arabic"/>
                <w:b/>
                <w:bCs/>
                <w:sz w:val="24"/>
                <w:szCs w:val="24"/>
                <w:lang w:bidi="ar-DZ"/>
              </w:rPr>
              <w:t>6000</w:t>
            </w:r>
          </w:p>
        </w:tc>
        <w:tc>
          <w:tcPr>
            <w:tcW w:w="1077" w:type="dxa"/>
          </w:tcPr>
          <w:p w:rsidR="002112A0" w:rsidRPr="002112A0" w:rsidRDefault="002112A0"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6166.66</w:t>
            </w:r>
          </w:p>
        </w:tc>
        <w:tc>
          <w:tcPr>
            <w:tcW w:w="1072" w:type="dxa"/>
          </w:tcPr>
          <w:p w:rsidR="002112A0" w:rsidRPr="002112A0" w:rsidRDefault="002112A0"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10000</w:t>
            </w:r>
          </w:p>
        </w:tc>
        <w:tc>
          <w:tcPr>
            <w:tcW w:w="985" w:type="dxa"/>
          </w:tcPr>
          <w:p w:rsidR="002112A0" w:rsidRPr="002112A0" w:rsidRDefault="002112A0"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20000</w:t>
            </w:r>
          </w:p>
        </w:tc>
      </w:tr>
      <w:tr w:rsidR="002112A0" w:rsidRPr="002112A0" w:rsidTr="00F6277B">
        <w:trPr>
          <w:jc w:val="center"/>
        </w:trPr>
        <w:tc>
          <w:tcPr>
            <w:tcW w:w="3690" w:type="dxa"/>
          </w:tcPr>
          <w:p w:rsidR="002112A0" w:rsidRPr="002112A0" w:rsidRDefault="002112A0" w:rsidP="002112A0">
            <w:pPr>
              <w:bidi/>
              <w:jc w:val="both"/>
              <w:rPr>
                <w:rFonts w:ascii="Simplified Arabic" w:hAnsi="Simplified Arabic" w:cs="Simplified Arabic"/>
                <w:b/>
                <w:bCs/>
                <w:sz w:val="24"/>
                <w:szCs w:val="24"/>
                <w:rtl/>
                <w:lang w:bidi="ar-DZ"/>
              </w:rPr>
            </w:pPr>
            <w:r w:rsidRPr="002112A0">
              <w:rPr>
                <w:rFonts w:ascii="Simplified Arabic" w:hAnsi="Simplified Arabic" w:cs="Simplified Arabic" w:hint="cs"/>
                <w:b/>
                <w:bCs/>
                <w:sz w:val="24"/>
                <w:szCs w:val="24"/>
                <w:rtl/>
                <w:lang w:bidi="ar-DZ"/>
              </w:rPr>
              <w:t xml:space="preserve">نتيجة الاستغلال </w:t>
            </w:r>
            <w:r w:rsidRPr="002112A0">
              <w:rPr>
                <w:rFonts w:ascii="Simplified Arabic" w:hAnsi="Simplified Arabic" w:cs="Simplified Arabic"/>
                <w:b/>
                <w:bCs/>
                <w:sz w:val="24"/>
                <w:szCs w:val="24"/>
                <w:lang w:bidi="ar-DZ"/>
              </w:rPr>
              <w:t>EBIT</w:t>
            </w:r>
          </w:p>
        </w:tc>
        <w:tc>
          <w:tcPr>
            <w:tcW w:w="909" w:type="dxa"/>
          </w:tcPr>
          <w:p w:rsidR="002112A0" w:rsidRPr="002112A0" w:rsidRDefault="002112A0"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-2000</w:t>
            </w:r>
          </w:p>
        </w:tc>
        <w:tc>
          <w:tcPr>
            <w:tcW w:w="1106" w:type="dxa"/>
          </w:tcPr>
          <w:p w:rsidR="002112A0" w:rsidRPr="002112A0" w:rsidRDefault="002112A0"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500</w:t>
            </w:r>
          </w:p>
        </w:tc>
        <w:tc>
          <w:tcPr>
            <w:tcW w:w="925" w:type="dxa"/>
          </w:tcPr>
          <w:p w:rsidR="002112A0" w:rsidRPr="002112A0" w:rsidRDefault="002112A0"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700</w:t>
            </w:r>
          </w:p>
        </w:tc>
        <w:tc>
          <w:tcPr>
            <w:tcW w:w="1054"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1600</w:t>
            </w:r>
          </w:p>
        </w:tc>
        <w:tc>
          <w:tcPr>
            <w:tcW w:w="1077"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1699.99</w:t>
            </w:r>
          </w:p>
        </w:tc>
        <w:tc>
          <w:tcPr>
            <w:tcW w:w="1072"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4000</w:t>
            </w:r>
          </w:p>
        </w:tc>
        <w:tc>
          <w:tcPr>
            <w:tcW w:w="985"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10000</w:t>
            </w:r>
          </w:p>
        </w:tc>
      </w:tr>
      <w:tr w:rsidR="002112A0" w:rsidRPr="002112A0" w:rsidTr="00F6277B">
        <w:trPr>
          <w:jc w:val="center"/>
        </w:trPr>
        <w:tc>
          <w:tcPr>
            <w:tcW w:w="3690" w:type="dxa"/>
          </w:tcPr>
          <w:p w:rsidR="002112A0" w:rsidRPr="002112A0" w:rsidRDefault="002112A0" w:rsidP="002112A0">
            <w:pPr>
              <w:bidi/>
              <w:jc w:val="both"/>
              <w:rPr>
                <w:rFonts w:ascii="Simplified Arabic" w:hAnsi="Simplified Arabic" w:cs="Simplified Arabic"/>
                <w:b/>
                <w:bCs/>
                <w:sz w:val="24"/>
                <w:szCs w:val="24"/>
                <w:rtl/>
                <w:lang w:bidi="ar-DZ"/>
              </w:rPr>
            </w:pPr>
            <w:r w:rsidRPr="002112A0">
              <w:rPr>
                <w:rFonts w:ascii="Simplified Arabic" w:hAnsi="Simplified Arabic" w:cs="Simplified Arabic" w:hint="cs"/>
                <w:b/>
                <w:bCs/>
                <w:sz w:val="24"/>
                <w:szCs w:val="24"/>
                <w:rtl/>
                <w:lang w:bidi="ar-DZ"/>
              </w:rPr>
              <w:t>عائد السهم في ا</w:t>
            </w:r>
            <w:r w:rsidR="00AE3D36">
              <w:rPr>
                <w:rFonts w:ascii="Simplified Arabic" w:hAnsi="Simplified Arabic" w:cs="Simplified Arabic" w:hint="cs"/>
                <w:b/>
                <w:bCs/>
                <w:sz w:val="24"/>
                <w:szCs w:val="24"/>
                <w:rtl/>
                <w:lang w:bidi="ar-DZ"/>
              </w:rPr>
              <w:t>لتمويل ب</w:t>
            </w:r>
            <w:r w:rsidRPr="002112A0">
              <w:rPr>
                <w:rFonts w:ascii="Simplified Arabic" w:hAnsi="Simplified Arabic" w:cs="Simplified Arabic" w:hint="cs"/>
                <w:b/>
                <w:bCs/>
                <w:sz w:val="24"/>
                <w:szCs w:val="24"/>
                <w:rtl/>
                <w:lang w:bidi="ar-DZ"/>
              </w:rPr>
              <w:t xml:space="preserve">قروض </w:t>
            </w:r>
            <w:r w:rsidRPr="002112A0">
              <w:rPr>
                <w:rFonts w:ascii="Simplified Arabic" w:hAnsi="Simplified Arabic" w:cs="Simplified Arabic"/>
                <w:b/>
                <w:bCs/>
                <w:sz w:val="24"/>
                <w:szCs w:val="24"/>
                <w:lang w:bidi="ar-DZ"/>
              </w:rPr>
              <w:t>EPS</w:t>
            </w:r>
            <w:r w:rsidRPr="002112A0">
              <w:rPr>
                <w:rFonts w:ascii="Simplified Arabic" w:hAnsi="Simplified Arabic" w:cs="Simplified Arabic"/>
                <w:b/>
                <w:bCs/>
                <w:sz w:val="24"/>
                <w:szCs w:val="24"/>
                <w:vertAlign w:val="subscript"/>
                <w:lang w:bidi="ar-DZ"/>
              </w:rPr>
              <w:t>D</w:t>
            </w:r>
          </w:p>
        </w:tc>
        <w:tc>
          <w:tcPr>
            <w:tcW w:w="909" w:type="dxa"/>
          </w:tcPr>
          <w:p w:rsidR="002112A0" w:rsidRPr="002112A0" w:rsidRDefault="00F6277B"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-0.27</w:t>
            </w:r>
          </w:p>
        </w:tc>
        <w:tc>
          <w:tcPr>
            <w:tcW w:w="1106"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-0.02</w:t>
            </w:r>
            <w:r w:rsidR="00F6277B">
              <w:rPr>
                <w:rFonts w:ascii="Simplified Arabic" w:hAnsi="Simplified Arabic" w:cs="Simplified Arabic"/>
                <w:b/>
                <w:bCs/>
                <w:sz w:val="24"/>
                <w:szCs w:val="24"/>
                <w:lang w:bidi="ar-DZ"/>
              </w:rPr>
              <w:t>4</w:t>
            </w:r>
          </w:p>
        </w:tc>
        <w:tc>
          <w:tcPr>
            <w:tcW w:w="925"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w:t>
            </w:r>
          </w:p>
        </w:tc>
        <w:tc>
          <w:tcPr>
            <w:tcW w:w="1054"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0.090</w:t>
            </w:r>
          </w:p>
        </w:tc>
        <w:tc>
          <w:tcPr>
            <w:tcW w:w="1077"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0.10</w:t>
            </w:r>
          </w:p>
        </w:tc>
        <w:tc>
          <w:tcPr>
            <w:tcW w:w="1072"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0.33</w:t>
            </w:r>
          </w:p>
        </w:tc>
        <w:tc>
          <w:tcPr>
            <w:tcW w:w="985"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0.93</w:t>
            </w:r>
          </w:p>
        </w:tc>
      </w:tr>
      <w:tr w:rsidR="002112A0" w:rsidRPr="002112A0" w:rsidTr="00F6277B">
        <w:trPr>
          <w:jc w:val="center"/>
        </w:trPr>
        <w:tc>
          <w:tcPr>
            <w:tcW w:w="3690" w:type="dxa"/>
          </w:tcPr>
          <w:p w:rsidR="002112A0" w:rsidRPr="002112A0" w:rsidRDefault="002112A0" w:rsidP="002112A0">
            <w:pPr>
              <w:bidi/>
              <w:jc w:val="both"/>
              <w:rPr>
                <w:rFonts w:ascii="Simplified Arabic" w:hAnsi="Simplified Arabic" w:cs="Simplified Arabic"/>
                <w:b/>
                <w:bCs/>
                <w:sz w:val="24"/>
                <w:szCs w:val="24"/>
                <w:rtl/>
                <w:lang w:bidi="ar-DZ"/>
              </w:rPr>
            </w:pPr>
            <w:r w:rsidRPr="002112A0">
              <w:rPr>
                <w:rFonts w:ascii="Simplified Arabic" w:hAnsi="Simplified Arabic" w:cs="Simplified Arabic" w:hint="cs"/>
                <w:b/>
                <w:bCs/>
                <w:sz w:val="24"/>
                <w:szCs w:val="24"/>
                <w:rtl/>
                <w:lang w:bidi="ar-DZ"/>
              </w:rPr>
              <w:t xml:space="preserve">عائد السهم في التمويل </w:t>
            </w:r>
            <w:r w:rsidR="00AE3D36">
              <w:rPr>
                <w:rFonts w:ascii="Simplified Arabic" w:hAnsi="Simplified Arabic" w:cs="Simplified Arabic" w:hint="cs"/>
                <w:b/>
                <w:bCs/>
                <w:sz w:val="24"/>
                <w:szCs w:val="24"/>
                <w:rtl/>
                <w:lang w:bidi="ar-DZ"/>
              </w:rPr>
              <w:t xml:space="preserve">بأموال </w:t>
            </w:r>
            <w:r w:rsidRPr="002112A0">
              <w:rPr>
                <w:rFonts w:ascii="Simplified Arabic" w:hAnsi="Simplified Arabic" w:cs="Simplified Arabic" w:hint="cs"/>
                <w:b/>
                <w:bCs/>
                <w:sz w:val="24"/>
                <w:szCs w:val="24"/>
                <w:rtl/>
                <w:lang w:bidi="ar-DZ"/>
              </w:rPr>
              <w:t xml:space="preserve">خاصة </w:t>
            </w:r>
            <w:r w:rsidRPr="002112A0">
              <w:rPr>
                <w:rFonts w:ascii="Simplified Arabic" w:hAnsi="Simplified Arabic" w:cs="Simplified Arabic"/>
                <w:b/>
                <w:bCs/>
                <w:lang w:bidi="ar-DZ"/>
              </w:rPr>
              <w:t>EPS</w:t>
            </w:r>
            <w:r w:rsidRPr="002112A0">
              <w:rPr>
                <w:rFonts w:ascii="Simplified Arabic" w:hAnsi="Simplified Arabic" w:cs="Simplified Arabic"/>
                <w:b/>
                <w:bCs/>
                <w:vertAlign w:val="subscript"/>
                <w:lang w:bidi="ar-DZ"/>
              </w:rPr>
              <w:t>CP</w:t>
            </w:r>
          </w:p>
        </w:tc>
        <w:tc>
          <w:tcPr>
            <w:tcW w:w="909" w:type="dxa"/>
          </w:tcPr>
          <w:p w:rsidR="002112A0" w:rsidRPr="002112A0" w:rsidRDefault="0092097A" w:rsidP="00F6277B">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w:t>
            </w:r>
            <w:r w:rsidR="00F6277B">
              <w:rPr>
                <w:rFonts w:ascii="Simplified Arabic" w:hAnsi="Simplified Arabic" w:cs="Simplified Arabic"/>
                <w:b/>
                <w:bCs/>
                <w:sz w:val="24"/>
                <w:szCs w:val="24"/>
                <w:lang w:bidi="ar-DZ"/>
              </w:rPr>
              <w:t>0.208</w:t>
            </w:r>
          </w:p>
        </w:tc>
        <w:tc>
          <w:tcPr>
            <w:tcW w:w="1106"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w:t>
            </w:r>
          </w:p>
        </w:tc>
        <w:tc>
          <w:tcPr>
            <w:tcW w:w="925"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0.016</w:t>
            </w:r>
            <w:r w:rsidR="00F6277B">
              <w:rPr>
                <w:rFonts w:ascii="Simplified Arabic" w:hAnsi="Simplified Arabic" w:cs="Simplified Arabic"/>
                <w:b/>
                <w:bCs/>
                <w:sz w:val="24"/>
                <w:szCs w:val="24"/>
                <w:lang w:bidi="ar-DZ"/>
              </w:rPr>
              <w:t>6</w:t>
            </w:r>
          </w:p>
        </w:tc>
        <w:tc>
          <w:tcPr>
            <w:tcW w:w="1054"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0.091</w:t>
            </w:r>
            <w:r w:rsidR="00F6277B">
              <w:rPr>
                <w:rFonts w:ascii="Simplified Arabic" w:hAnsi="Simplified Arabic" w:cs="Simplified Arabic"/>
                <w:b/>
                <w:bCs/>
                <w:sz w:val="24"/>
                <w:szCs w:val="24"/>
                <w:lang w:bidi="ar-DZ"/>
              </w:rPr>
              <w:t>6</w:t>
            </w:r>
          </w:p>
        </w:tc>
        <w:tc>
          <w:tcPr>
            <w:tcW w:w="1077"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0.10</w:t>
            </w:r>
          </w:p>
        </w:tc>
        <w:tc>
          <w:tcPr>
            <w:tcW w:w="1072"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0.29</w:t>
            </w:r>
            <w:r w:rsidR="00F6277B">
              <w:rPr>
                <w:rFonts w:ascii="Simplified Arabic" w:hAnsi="Simplified Arabic" w:cs="Simplified Arabic"/>
                <w:b/>
                <w:bCs/>
                <w:sz w:val="24"/>
                <w:szCs w:val="24"/>
                <w:lang w:bidi="ar-DZ"/>
              </w:rPr>
              <w:t>1</w:t>
            </w:r>
          </w:p>
        </w:tc>
        <w:tc>
          <w:tcPr>
            <w:tcW w:w="985" w:type="dxa"/>
          </w:tcPr>
          <w:p w:rsidR="002112A0" w:rsidRPr="002112A0" w:rsidRDefault="00AE3D36" w:rsidP="002112A0">
            <w:pPr>
              <w:bidi/>
              <w:jc w:val="both"/>
              <w:rPr>
                <w:rFonts w:ascii="Simplified Arabic" w:hAnsi="Simplified Arabic" w:cs="Simplified Arabic"/>
                <w:b/>
                <w:bCs/>
                <w:sz w:val="24"/>
                <w:szCs w:val="24"/>
                <w:rtl/>
                <w:lang w:bidi="ar-DZ"/>
              </w:rPr>
            </w:pPr>
            <w:r>
              <w:rPr>
                <w:rFonts w:ascii="Simplified Arabic" w:hAnsi="Simplified Arabic" w:cs="Simplified Arabic"/>
                <w:b/>
                <w:bCs/>
                <w:sz w:val="24"/>
                <w:szCs w:val="24"/>
                <w:lang w:bidi="ar-DZ"/>
              </w:rPr>
              <w:t>0.79</w:t>
            </w:r>
            <w:r w:rsidR="00F6277B">
              <w:rPr>
                <w:rFonts w:ascii="Simplified Arabic" w:hAnsi="Simplified Arabic" w:cs="Simplified Arabic"/>
                <w:b/>
                <w:bCs/>
                <w:sz w:val="24"/>
                <w:szCs w:val="24"/>
                <w:lang w:bidi="ar-DZ"/>
              </w:rPr>
              <w:t>1</w:t>
            </w:r>
          </w:p>
        </w:tc>
      </w:tr>
    </w:tbl>
    <w:p w:rsidR="00773C68" w:rsidRDefault="00773C68" w:rsidP="00773C68">
      <w:pPr>
        <w:bidi/>
        <w:spacing w:after="0" w:line="240" w:lineRule="auto"/>
        <w:jc w:val="center"/>
        <w:rPr>
          <w:rFonts w:ascii="Simplified Arabic" w:hAnsi="Simplified Arabic" w:cs="Simplified Arabic"/>
          <w:b/>
          <w:bCs/>
          <w:sz w:val="24"/>
          <w:szCs w:val="24"/>
          <w:lang w:bidi="ar-DZ"/>
        </w:rPr>
      </w:pPr>
    </w:p>
    <w:p w:rsidR="00AE3D36" w:rsidRPr="00773C68" w:rsidRDefault="00D74AA0" w:rsidP="00773C68">
      <w:pPr>
        <w:bidi/>
        <w:spacing w:after="0" w:line="240" w:lineRule="auto"/>
        <w:jc w:val="center"/>
        <w:rPr>
          <w:rFonts w:ascii="Simplified Arabic" w:hAnsi="Simplified Arabic" w:cs="Simplified Arabic"/>
          <w:b/>
          <w:bCs/>
          <w:sz w:val="24"/>
          <w:szCs w:val="24"/>
          <w:lang w:bidi="ar-DZ"/>
        </w:rPr>
      </w:pPr>
      <w:r>
        <w:rPr>
          <w:rFonts w:ascii="Simplified Arabic" w:hAnsi="Simplified Arabic" w:cs="Simplified Arabic" w:hint="cs"/>
          <w:b/>
          <w:bCs/>
          <w:sz w:val="24"/>
          <w:szCs w:val="24"/>
          <w:rtl/>
          <w:lang w:bidi="ar-DZ"/>
        </w:rPr>
        <w:t>منحنيي</w:t>
      </w:r>
      <w:r w:rsidR="00773C68" w:rsidRPr="00773C68">
        <w:rPr>
          <w:rFonts w:ascii="Simplified Arabic" w:hAnsi="Simplified Arabic" w:cs="Simplified Arabic" w:hint="cs"/>
          <w:b/>
          <w:bCs/>
          <w:sz w:val="24"/>
          <w:szCs w:val="24"/>
          <w:rtl/>
          <w:lang w:bidi="ar-DZ"/>
        </w:rPr>
        <w:t xml:space="preserve"> تغير عائد السهم عند</w:t>
      </w:r>
      <w:r w:rsidR="00773C68">
        <w:rPr>
          <w:rFonts w:ascii="Simplified Arabic" w:hAnsi="Simplified Arabic" w:cs="Simplified Arabic" w:hint="cs"/>
          <w:b/>
          <w:bCs/>
          <w:sz w:val="24"/>
          <w:szCs w:val="24"/>
          <w:rtl/>
          <w:lang w:bidi="ar-DZ"/>
        </w:rPr>
        <w:t xml:space="preserve"> التمويل بالقروض والأموال الخاص</w:t>
      </w:r>
      <w:r w:rsidR="00773C68">
        <w:rPr>
          <w:rFonts w:ascii="Simplified Arabic" w:hAnsi="Simplified Arabic" w:cs="Simplified Arabic"/>
          <w:b/>
          <w:bCs/>
          <w:sz w:val="24"/>
          <w:szCs w:val="24"/>
          <w:lang w:bidi="ar-DZ"/>
        </w:rPr>
        <w:t>,</w:t>
      </w:r>
    </w:p>
    <w:p w:rsidR="00AE3D36" w:rsidRDefault="00347F44" w:rsidP="00773C68">
      <w:pPr>
        <w:bidi/>
        <w:spacing w:after="0" w:line="240" w:lineRule="auto"/>
        <w:jc w:val="center"/>
        <w:rPr>
          <w:rFonts w:ascii="Simplified Arabic" w:hAnsi="Simplified Arabic" w:cs="Simplified Arabic"/>
          <w:b/>
          <w:bCs/>
          <w:sz w:val="24"/>
          <w:szCs w:val="24"/>
          <w:highlight w:val="lightGray"/>
          <w:lang w:bidi="ar-DZ"/>
        </w:rPr>
      </w:pPr>
      <w:r w:rsidRPr="00347F44">
        <w:rPr>
          <w:rFonts w:ascii="Simplified Arabic" w:hAnsi="Simplified Arabic" w:cs="Simplified Arabic"/>
          <w:b/>
          <w:bCs/>
          <w:noProof/>
          <w:sz w:val="24"/>
          <w:szCs w:val="24"/>
          <w:rtl/>
          <w:lang w:eastAsia="fr-FR"/>
        </w:rPr>
        <w:drawing>
          <wp:inline distT="0" distB="0" distL="0" distR="0">
            <wp:extent cx="5972810" cy="2837815"/>
            <wp:effectExtent l="19050" t="0" r="27940" b="635"/>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E3D36" w:rsidRPr="00B92938" w:rsidRDefault="00B92938" w:rsidP="00AE3D36">
      <w:pPr>
        <w:bidi/>
        <w:spacing w:after="0" w:line="240" w:lineRule="auto"/>
        <w:jc w:val="both"/>
        <w:rPr>
          <w:rFonts w:ascii="Simplified Arabic" w:hAnsi="Simplified Arabic" w:cs="Simplified Arabic"/>
          <w:b/>
          <w:bCs/>
          <w:sz w:val="24"/>
          <w:szCs w:val="24"/>
          <w:highlight w:val="lightGray"/>
          <w:rtl/>
          <w:lang w:bidi="ar-DZ"/>
        </w:rPr>
      </w:pPr>
      <w:r w:rsidRPr="00B92938">
        <w:rPr>
          <w:rFonts w:ascii="Simplified Arabic" w:hAnsi="Simplified Arabic" w:cs="Simplified Arabic" w:hint="cs"/>
          <w:b/>
          <w:bCs/>
          <w:sz w:val="24"/>
          <w:szCs w:val="24"/>
          <w:highlight w:val="lightGray"/>
          <w:rtl/>
          <w:lang w:bidi="ar-DZ"/>
        </w:rPr>
        <w:t xml:space="preserve">6. </w:t>
      </w:r>
      <w:r w:rsidR="00D74AA0" w:rsidRPr="00B92938">
        <w:rPr>
          <w:rFonts w:ascii="Simplified Arabic" w:hAnsi="Simplified Arabic" w:cs="Simplified Arabic" w:hint="cs"/>
          <w:b/>
          <w:bCs/>
          <w:sz w:val="24"/>
          <w:szCs w:val="24"/>
          <w:highlight w:val="lightGray"/>
          <w:rtl/>
          <w:lang w:bidi="ar-DZ"/>
        </w:rPr>
        <w:t>تحليل المنحنيين:</w:t>
      </w:r>
    </w:p>
    <w:p w:rsidR="00AE3D36" w:rsidRPr="000253A0" w:rsidRDefault="00D74AA0" w:rsidP="000253A0">
      <w:pPr>
        <w:pStyle w:val="Paragraphedeliste"/>
        <w:numPr>
          <w:ilvl w:val="0"/>
          <w:numId w:val="13"/>
        </w:numPr>
        <w:tabs>
          <w:tab w:val="right" w:pos="162"/>
        </w:tabs>
        <w:bidi/>
        <w:spacing w:after="0" w:line="240" w:lineRule="auto"/>
        <w:ind w:left="-18" w:firstLine="0"/>
        <w:jc w:val="both"/>
        <w:rPr>
          <w:rFonts w:ascii="Simplified Arabic" w:hAnsi="Simplified Arabic" w:cs="Simplified Arabic"/>
          <w:b/>
          <w:bCs/>
          <w:sz w:val="24"/>
          <w:szCs w:val="24"/>
          <w:rtl/>
          <w:lang w:bidi="ar-DZ"/>
        </w:rPr>
      </w:pPr>
      <w:r w:rsidRPr="000253A0">
        <w:rPr>
          <w:rFonts w:ascii="Simplified Arabic" w:hAnsi="Simplified Arabic" w:cs="Simplified Arabic" w:hint="cs"/>
          <w:b/>
          <w:bCs/>
          <w:sz w:val="24"/>
          <w:szCs w:val="24"/>
          <w:rtl/>
          <w:lang w:bidi="ar-DZ"/>
        </w:rPr>
        <w:t>إذا كان رقم الأعمال أقل من 4166.66 دج ( نقطة تعادل التمويل بالأموال الخاصة)ن فإن كلا التمويلين يحققان خسارة في عائد السهم( عائد السهم سالب)ن إلا أن خسارة التمويل الذاتي أخف</w:t>
      </w:r>
      <w:r w:rsidR="000253A0" w:rsidRPr="000253A0">
        <w:rPr>
          <w:rFonts w:ascii="Simplified Arabic" w:hAnsi="Simplified Arabic" w:cs="Simplified Arabic" w:hint="cs"/>
          <w:b/>
          <w:bCs/>
          <w:sz w:val="24"/>
          <w:szCs w:val="24"/>
          <w:rtl/>
          <w:lang w:bidi="ar-DZ"/>
        </w:rPr>
        <w:t>،</w:t>
      </w:r>
      <w:r w:rsidRPr="000253A0">
        <w:rPr>
          <w:rFonts w:ascii="Simplified Arabic" w:hAnsi="Simplified Arabic" w:cs="Simplified Arabic" w:hint="cs"/>
          <w:b/>
          <w:bCs/>
          <w:sz w:val="24"/>
          <w:szCs w:val="24"/>
          <w:rtl/>
          <w:lang w:bidi="ar-DZ"/>
        </w:rPr>
        <w:t xml:space="preserve"> لذلك من الأحسن الاعتماد على الأموال الخاصة.</w:t>
      </w:r>
    </w:p>
    <w:p w:rsidR="00D74AA0" w:rsidRPr="000253A0" w:rsidRDefault="000253A0" w:rsidP="000253A0">
      <w:pPr>
        <w:pStyle w:val="Paragraphedeliste"/>
        <w:numPr>
          <w:ilvl w:val="0"/>
          <w:numId w:val="13"/>
        </w:numPr>
        <w:tabs>
          <w:tab w:val="right" w:pos="162"/>
        </w:tabs>
        <w:bidi/>
        <w:spacing w:after="0" w:line="240" w:lineRule="auto"/>
        <w:ind w:left="-18" w:firstLine="0"/>
        <w:jc w:val="both"/>
        <w:rPr>
          <w:rFonts w:ascii="Simplified Arabic" w:hAnsi="Simplified Arabic" w:cs="Simplified Arabic"/>
          <w:b/>
          <w:bCs/>
          <w:sz w:val="24"/>
          <w:szCs w:val="24"/>
          <w:lang w:bidi="ar-DZ"/>
        </w:rPr>
      </w:pPr>
      <w:r w:rsidRPr="000253A0">
        <w:rPr>
          <w:rFonts w:ascii="Simplified Arabic" w:hAnsi="Simplified Arabic" w:cs="Simplified Arabic" w:hint="cs"/>
          <w:b/>
          <w:bCs/>
          <w:sz w:val="24"/>
          <w:szCs w:val="24"/>
          <w:rtl/>
          <w:lang w:bidi="ar-DZ"/>
        </w:rPr>
        <w:t>إذا كان رقم الأعمال يتراوح بين 4166.66 دج (نقطة تعادل التمويل بالأموال الخاصة) و 4500 دج (نقطة تعادل التمويل بالقروض)، فإن التمويل بالأموال الخاصة سيحقق ربح ( عائد السهم موجب)، أما الاقتراض فيحقق خسارة (عائد السهم سالب)، لذلك يجب الاعتماد على الأموال الخاصة.</w:t>
      </w:r>
    </w:p>
    <w:p w:rsidR="0092097A" w:rsidRPr="000253A0" w:rsidRDefault="000253A0" w:rsidP="000253A0">
      <w:pPr>
        <w:pStyle w:val="Paragraphedeliste"/>
        <w:numPr>
          <w:ilvl w:val="0"/>
          <w:numId w:val="13"/>
        </w:numPr>
        <w:tabs>
          <w:tab w:val="right" w:pos="162"/>
        </w:tabs>
        <w:bidi/>
        <w:spacing w:after="0" w:line="240" w:lineRule="auto"/>
        <w:ind w:left="-18" w:firstLine="0"/>
        <w:jc w:val="both"/>
        <w:rPr>
          <w:rFonts w:ascii="Simplified Arabic" w:hAnsi="Simplified Arabic" w:cs="Simplified Arabic"/>
          <w:b/>
          <w:bCs/>
          <w:sz w:val="24"/>
          <w:szCs w:val="24"/>
          <w:rtl/>
          <w:lang w:bidi="ar-DZ"/>
        </w:rPr>
      </w:pPr>
      <w:r w:rsidRPr="000253A0">
        <w:rPr>
          <w:rFonts w:ascii="Simplified Arabic" w:hAnsi="Simplified Arabic" w:cs="Simplified Arabic" w:hint="cs"/>
          <w:b/>
          <w:bCs/>
          <w:sz w:val="24"/>
          <w:szCs w:val="24"/>
          <w:rtl/>
          <w:lang w:bidi="ar-DZ"/>
        </w:rPr>
        <w:t>إذا كان رقم الأعمال يتراوح بين 4500 دج (نقطة تعادل التمويل بالقروض) و 6166.66 دج (نقطة عدم الاهتمام)، فإن كلتا الطريقتين في التمويل تحققان ربحا( عائد السهم موجب)، إلا أن الربح في حالة التمويل بالأموال الخاصة أكبر، لذا من الأفضل التمويل بالأموال الخاصة.</w:t>
      </w:r>
    </w:p>
    <w:p w:rsidR="000253A0" w:rsidRPr="000253A0" w:rsidRDefault="000253A0" w:rsidP="000253A0">
      <w:pPr>
        <w:pStyle w:val="Paragraphedeliste"/>
        <w:numPr>
          <w:ilvl w:val="0"/>
          <w:numId w:val="13"/>
        </w:numPr>
        <w:tabs>
          <w:tab w:val="right" w:pos="162"/>
        </w:tabs>
        <w:bidi/>
        <w:spacing w:after="0" w:line="240" w:lineRule="auto"/>
        <w:ind w:left="-18" w:firstLine="0"/>
        <w:jc w:val="both"/>
        <w:rPr>
          <w:rFonts w:ascii="Simplified Arabic" w:hAnsi="Simplified Arabic" w:cs="Simplified Arabic"/>
          <w:b/>
          <w:bCs/>
          <w:sz w:val="24"/>
          <w:szCs w:val="24"/>
          <w:rtl/>
          <w:lang w:bidi="ar-DZ"/>
        </w:rPr>
      </w:pPr>
      <w:r w:rsidRPr="000253A0">
        <w:rPr>
          <w:rFonts w:ascii="Simplified Arabic" w:hAnsi="Simplified Arabic" w:cs="Simplified Arabic" w:hint="cs"/>
          <w:b/>
          <w:bCs/>
          <w:sz w:val="24"/>
          <w:szCs w:val="24"/>
          <w:rtl/>
          <w:lang w:bidi="ar-DZ"/>
        </w:rPr>
        <w:t>عند رقم أعمال 6166.66 دج (نقطة عدم الاهتمام )، لا تهم طريقة التمويل، سواء بالإقتراض أو الأموال الخاصة.</w:t>
      </w:r>
    </w:p>
    <w:p w:rsidR="000253A0" w:rsidRPr="000253A0" w:rsidRDefault="000253A0" w:rsidP="000253A0">
      <w:pPr>
        <w:pStyle w:val="Paragraphedeliste"/>
        <w:numPr>
          <w:ilvl w:val="0"/>
          <w:numId w:val="13"/>
        </w:numPr>
        <w:tabs>
          <w:tab w:val="right" w:pos="162"/>
        </w:tabs>
        <w:bidi/>
        <w:spacing w:after="0" w:line="240" w:lineRule="auto"/>
        <w:ind w:left="-18" w:firstLine="0"/>
        <w:jc w:val="both"/>
        <w:rPr>
          <w:rFonts w:ascii="Simplified Arabic" w:hAnsi="Simplified Arabic" w:cs="Simplified Arabic"/>
          <w:b/>
          <w:bCs/>
          <w:sz w:val="24"/>
          <w:szCs w:val="24"/>
          <w:lang w:bidi="ar-DZ"/>
        </w:rPr>
      </w:pPr>
      <w:r w:rsidRPr="000253A0">
        <w:rPr>
          <w:rFonts w:ascii="Simplified Arabic" w:hAnsi="Simplified Arabic" w:cs="Simplified Arabic" w:hint="cs"/>
          <w:b/>
          <w:bCs/>
          <w:sz w:val="24"/>
          <w:szCs w:val="24"/>
          <w:rtl/>
          <w:lang w:bidi="ar-DZ"/>
        </w:rPr>
        <w:t>بعد رقم الأعمال 6166.66 دج (نقطة عدم الاهتمام )، فإن كلتا الطريقتين تحققات ربحا( عائد سهم موجب)، إلا أن الربح في حالة التمويل بالقروض يكون أكبر، لذا من الأفضل التمويل بالقروض.</w:t>
      </w:r>
    </w:p>
    <w:p w:rsidR="00512824" w:rsidRPr="00B92938" w:rsidRDefault="00B92938" w:rsidP="00D45986">
      <w:pPr>
        <w:bidi/>
        <w:spacing w:after="0" w:line="240" w:lineRule="auto"/>
        <w:jc w:val="both"/>
        <w:rPr>
          <w:rFonts w:ascii="Simplified Arabic" w:hAnsi="Simplified Arabic" w:cs="Simplified Arabic"/>
          <w:b/>
          <w:bCs/>
          <w:sz w:val="28"/>
          <w:szCs w:val="28"/>
          <w:shd w:val="pct15" w:color="auto" w:fill="FFFFFF"/>
          <w:lang w:bidi="ar-DZ"/>
        </w:rPr>
      </w:pPr>
      <w:r w:rsidRPr="00B92938">
        <w:rPr>
          <w:rFonts w:ascii="Simplified Arabic" w:hAnsi="Simplified Arabic" w:cs="Simplified Arabic" w:hint="cs"/>
          <w:b/>
          <w:bCs/>
          <w:sz w:val="28"/>
          <w:szCs w:val="28"/>
          <w:shd w:val="pct15" w:color="auto" w:fill="FFFFFF"/>
          <w:rtl/>
          <w:lang w:bidi="ar-DZ"/>
        </w:rPr>
        <w:lastRenderedPageBreak/>
        <w:t xml:space="preserve">سادسا. </w:t>
      </w:r>
      <w:r w:rsidR="00512824" w:rsidRPr="00B92938">
        <w:rPr>
          <w:rFonts w:ascii="Simplified Arabic" w:hAnsi="Simplified Arabic" w:cs="Simplified Arabic"/>
          <w:b/>
          <w:bCs/>
          <w:sz w:val="28"/>
          <w:szCs w:val="28"/>
          <w:shd w:val="pct15" w:color="auto" w:fill="FFFFFF"/>
          <w:rtl/>
          <w:lang w:bidi="ar-DZ"/>
        </w:rPr>
        <w:t>درجة الرفع المالي</w:t>
      </w:r>
      <w:r w:rsidR="00E76395" w:rsidRPr="00B92938">
        <w:rPr>
          <w:rFonts w:ascii="Simplified Arabic" w:hAnsi="Simplified Arabic" w:cs="Simplified Arabic" w:hint="cs"/>
          <w:b/>
          <w:bCs/>
          <w:sz w:val="28"/>
          <w:szCs w:val="28"/>
          <w:shd w:val="pct15" w:color="auto" w:fill="FFFFFF"/>
          <w:rtl/>
          <w:lang w:bidi="ar-DZ"/>
        </w:rPr>
        <w:t xml:space="preserve"> </w:t>
      </w:r>
      <w:r w:rsidR="005447A9">
        <w:rPr>
          <w:rFonts w:ascii="Simplified Arabic" w:hAnsi="Simplified Arabic" w:cs="Simplified Arabic"/>
          <w:b/>
          <w:bCs/>
          <w:sz w:val="28"/>
          <w:szCs w:val="28"/>
          <w:shd w:val="pct15" w:color="auto" w:fill="FFFFFF"/>
          <w:lang w:bidi="ar-DZ"/>
        </w:rPr>
        <w:t>D</w:t>
      </w:r>
      <w:r w:rsidR="00E76395" w:rsidRPr="00B92938">
        <w:rPr>
          <w:rFonts w:ascii="Simplified Arabic" w:hAnsi="Simplified Arabic" w:cs="Simplified Arabic"/>
          <w:b/>
          <w:bCs/>
          <w:sz w:val="28"/>
          <w:szCs w:val="28"/>
          <w:shd w:val="pct15" w:color="auto" w:fill="FFFFFF"/>
          <w:lang w:bidi="ar-DZ"/>
        </w:rPr>
        <w:t>egré de levier financier DFL</w:t>
      </w:r>
      <w:r w:rsidR="00512824" w:rsidRPr="00B92938">
        <w:rPr>
          <w:rFonts w:ascii="Simplified Arabic" w:hAnsi="Simplified Arabic" w:cs="Simplified Arabic"/>
          <w:b/>
          <w:bCs/>
          <w:sz w:val="28"/>
          <w:szCs w:val="28"/>
          <w:shd w:val="pct15" w:color="auto" w:fill="FFFFFF"/>
          <w:rtl/>
          <w:lang w:bidi="ar-DZ"/>
        </w:rPr>
        <w:t>:</w:t>
      </w:r>
    </w:p>
    <w:p w:rsidR="00EB6442" w:rsidRDefault="00EB6442" w:rsidP="00EB6442">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047ACB">
        <w:rPr>
          <w:rFonts w:ascii="Simplified Arabic" w:hAnsi="Simplified Arabic" w:cs="Simplified Arabic" w:hint="cs"/>
          <w:b/>
          <w:bCs/>
          <w:sz w:val="24"/>
          <w:szCs w:val="24"/>
          <w:rtl/>
          <w:lang w:bidi="ar-DZ"/>
        </w:rPr>
        <w:t>درجة الرفع المالي هي نسبة تقيس أثر مقدار معين من الرفع المالي (</w:t>
      </w:r>
      <w:r>
        <w:rPr>
          <w:rFonts w:ascii="Simplified Arabic" w:hAnsi="Simplified Arabic" w:cs="Simplified Arabic" w:hint="cs"/>
          <w:b/>
          <w:bCs/>
          <w:sz w:val="24"/>
          <w:szCs w:val="24"/>
          <w:rtl/>
          <w:lang w:bidi="ar-DZ"/>
        </w:rPr>
        <w:t>اللجوء للإ</w:t>
      </w:r>
      <w:r w:rsidR="00047ACB">
        <w:rPr>
          <w:rFonts w:ascii="Simplified Arabic" w:hAnsi="Simplified Arabic" w:cs="Simplified Arabic" w:hint="cs"/>
          <w:b/>
          <w:bCs/>
          <w:sz w:val="24"/>
          <w:szCs w:val="24"/>
          <w:rtl/>
          <w:lang w:bidi="ar-DZ"/>
        </w:rPr>
        <w:t xml:space="preserve">ستدانة) على </w:t>
      </w:r>
      <w:r>
        <w:rPr>
          <w:rFonts w:ascii="Simplified Arabic" w:hAnsi="Simplified Arabic" w:cs="Simplified Arabic" w:hint="cs"/>
          <w:b/>
          <w:bCs/>
          <w:sz w:val="24"/>
          <w:szCs w:val="24"/>
          <w:rtl/>
          <w:lang w:bidi="ar-DZ"/>
        </w:rPr>
        <w:t xml:space="preserve">نتيجة الاستغلال و </w:t>
      </w:r>
      <w:r w:rsidR="00047ACB">
        <w:rPr>
          <w:rFonts w:ascii="Simplified Arabic" w:hAnsi="Simplified Arabic" w:cs="Simplified Arabic" w:hint="cs"/>
          <w:b/>
          <w:bCs/>
          <w:sz w:val="24"/>
          <w:szCs w:val="24"/>
          <w:rtl/>
          <w:lang w:bidi="ar-DZ"/>
        </w:rPr>
        <w:t xml:space="preserve">عائد السهم، فإذا كانت درجة الرفع المالي </w:t>
      </w:r>
      <w:r>
        <w:rPr>
          <w:rFonts w:ascii="Simplified Arabic" w:hAnsi="Simplified Arabic" w:cs="Simplified Arabic" w:hint="cs"/>
          <w:b/>
          <w:bCs/>
          <w:sz w:val="24"/>
          <w:szCs w:val="24"/>
          <w:rtl/>
          <w:lang w:bidi="ar-DZ"/>
        </w:rPr>
        <w:t>مرتفعة فهي تعني أن أي تغير في الاستدانة (رفع مالي)، فسيؤدي إلى تغير أكبر في نتيجة الاستغلال وعائد السهم، وهو ما يجعل درجة الرفع المالي تعبر عن حساسية نتيجة الاستغلال وعائد السهم الناجمة عن تغيرات هيكل رأس المال.</w:t>
      </w:r>
    </w:p>
    <w:p w:rsidR="00512824" w:rsidRDefault="00243EE8" w:rsidP="001637C4">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b/>
          <w:bCs/>
          <w:noProof/>
          <w:sz w:val="24"/>
          <w:szCs w:val="24"/>
          <w:rtl/>
        </w:rPr>
        <w:pict>
          <v:shape id="_x0000_s1178" type="#_x0000_t202" style="position:absolute;left:0;text-align:left;margin-left:216.95pt;margin-top:19.05pt;width:50.55pt;height:26.05pt;z-index:251787264" strokecolor="white [3212]">
            <v:textbox style="mso-next-textbox:#_x0000_s1178">
              <w:txbxContent>
                <w:p w:rsidR="00C107E1" w:rsidRPr="009F6C43" w:rsidRDefault="00C107E1" w:rsidP="009F6C43">
                  <w:pPr>
                    <w:spacing w:after="0" w:line="240" w:lineRule="auto"/>
                    <w:rPr>
                      <w:rFonts w:asciiTheme="majorBidi" w:hAnsiTheme="majorBidi" w:cstheme="majorBidi"/>
                      <w:b/>
                      <w:bCs/>
                      <w:sz w:val="24"/>
                      <w:szCs w:val="24"/>
                      <w:lang w:val="en-US"/>
                    </w:rPr>
                  </w:pPr>
                  <w:r w:rsidRPr="009F6C43">
                    <w:rPr>
                      <w:rFonts w:asciiTheme="majorBidi" w:hAnsiTheme="majorBidi" w:cstheme="majorBidi"/>
                      <w:b/>
                      <w:bCs/>
                      <w:sz w:val="24"/>
                      <w:szCs w:val="24"/>
                      <w:lang w:val="en-US"/>
                    </w:rPr>
                    <w:t>E</w:t>
                  </w:r>
                  <w:r>
                    <w:rPr>
                      <w:rFonts w:asciiTheme="majorBidi" w:hAnsiTheme="majorBidi" w:cstheme="majorBidi"/>
                      <w:b/>
                      <w:bCs/>
                      <w:sz w:val="24"/>
                      <w:szCs w:val="24"/>
                      <w:lang w:val="en-US"/>
                    </w:rPr>
                    <w:t>PS</w:t>
                  </w:r>
                </w:p>
              </w:txbxContent>
            </v:textbox>
          </v:shape>
        </w:pict>
      </w:r>
      <w:r>
        <w:rPr>
          <w:rFonts w:ascii="Simplified Arabic" w:hAnsi="Simplified Arabic" w:cs="Simplified Arabic"/>
          <w:b/>
          <w:bCs/>
          <w:noProof/>
          <w:sz w:val="24"/>
          <w:szCs w:val="24"/>
          <w:rtl/>
        </w:rPr>
        <w:pict>
          <v:shape id="_x0000_s1177" type="#_x0000_t202" style="position:absolute;left:0;text-align:left;margin-left:30pt;margin-top:19.05pt;width:50.55pt;height:26.05pt;z-index:251786240" strokecolor="white [3212]">
            <v:textbox style="mso-next-textbox:#_x0000_s1177">
              <w:txbxContent>
                <w:p w:rsidR="00C107E1" w:rsidRPr="009F6C43" w:rsidRDefault="00C107E1" w:rsidP="009F6C43">
                  <w:pPr>
                    <w:spacing w:after="0" w:line="240" w:lineRule="auto"/>
                    <w:rPr>
                      <w:rFonts w:asciiTheme="majorBidi" w:hAnsiTheme="majorBidi" w:cstheme="majorBidi"/>
                      <w:b/>
                      <w:bCs/>
                      <w:sz w:val="24"/>
                      <w:szCs w:val="24"/>
                      <w:lang w:val="en-US"/>
                    </w:rPr>
                  </w:pPr>
                  <w:r w:rsidRPr="009F6C43">
                    <w:rPr>
                      <w:rFonts w:asciiTheme="majorBidi" w:hAnsiTheme="majorBidi" w:cstheme="majorBidi"/>
                      <w:b/>
                      <w:bCs/>
                      <w:sz w:val="24"/>
                      <w:szCs w:val="24"/>
                      <w:lang w:val="en-US"/>
                    </w:rPr>
                    <w:t>EBIT</w:t>
                  </w:r>
                </w:p>
              </w:txbxContent>
            </v:textbox>
          </v:shape>
        </w:pict>
      </w:r>
      <w:r w:rsidR="005447A9">
        <w:rPr>
          <w:rFonts w:ascii="Simplified Arabic" w:hAnsi="Simplified Arabic" w:cs="Simplified Arabic" w:hint="cs"/>
          <w:b/>
          <w:bCs/>
          <w:sz w:val="24"/>
          <w:szCs w:val="24"/>
          <w:rtl/>
          <w:lang w:bidi="ar-DZ"/>
        </w:rPr>
        <w:t xml:space="preserve">     كما</w:t>
      </w:r>
      <w:r w:rsidR="00512824" w:rsidRPr="00685A06">
        <w:rPr>
          <w:rFonts w:ascii="Simplified Arabic" w:hAnsi="Simplified Arabic" w:cs="Simplified Arabic"/>
          <w:b/>
          <w:bCs/>
          <w:sz w:val="24"/>
          <w:szCs w:val="24"/>
          <w:rtl/>
          <w:lang w:bidi="ar-DZ"/>
        </w:rPr>
        <w:t xml:space="preserve"> تعريف</w:t>
      </w:r>
      <w:r w:rsidR="00512824">
        <w:rPr>
          <w:rFonts w:ascii="Simplified Arabic" w:hAnsi="Simplified Arabic" w:cs="Simplified Arabic" w:hint="cs"/>
          <w:b/>
          <w:bCs/>
          <w:sz w:val="24"/>
          <w:szCs w:val="24"/>
          <w:rtl/>
          <w:lang w:bidi="ar-DZ"/>
        </w:rPr>
        <w:t xml:space="preserve"> درجة الرفع المالي</w:t>
      </w:r>
      <w:r w:rsidR="00512824" w:rsidRPr="00685A06">
        <w:rPr>
          <w:rFonts w:ascii="Simplified Arabic" w:hAnsi="Simplified Arabic" w:cs="Simplified Arabic"/>
          <w:b/>
          <w:bCs/>
          <w:sz w:val="24"/>
          <w:szCs w:val="24"/>
          <w:rtl/>
          <w:lang w:bidi="ar-DZ"/>
        </w:rPr>
        <w:t xml:space="preserve"> </w:t>
      </w:r>
      <w:r w:rsidR="001637C4">
        <w:rPr>
          <w:rFonts w:ascii="Simplified Arabic" w:hAnsi="Simplified Arabic" w:cs="Simplified Arabic" w:hint="cs"/>
          <w:b/>
          <w:bCs/>
          <w:sz w:val="24"/>
          <w:szCs w:val="24"/>
          <w:rtl/>
          <w:lang w:bidi="ar-DZ"/>
        </w:rPr>
        <w:t xml:space="preserve">كذلك </w:t>
      </w:r>
      <w:r w:rsidR="00512824" w:rsidRPr="00685A06">
        <w:rPr>
          <w:rFonts w:ascii="Simplified Arabic" w:hAnsi="Simplified Arabic" w:cs="Simplified Arabic"/>
          <w:b/>
          <w:bCs/>
          <w:sz w:val="24"/>
          <w:szCs w:val="24"/>
          <w:rtl/>
          <w:lang w:bidi="ar-DZ"/>
        </w:rPr>
        <w:t>على أنها نسبة التغير في أرباح السهم الناتجة عن نسبة تغير صغيرة في الأرباح قبل الفائدة والضريبة</w:t>
      </w:r>
      <w:r w:rsidR="00512824">
        <w:rPr>
          <w:rFonts w:ascii="Simplified Arabic" w:hAnsi="Simplified Arabic" w:cs="Simplified Arabic" w:hint="cs"/>
          <w:b/>
          <w:bCs/>
          <w:sz w:val="24"/>
          <w:szCs w:val="24"/>
          <w:rtl/>
          <w:lang w:bidi="ar-DZ"/>
        </w:rPr>
        <w:t xml:space="preserve">، </w:t>
      </w:r>
      <w:r w:rsidR="001637C4">
        <w:rPr>
          <w:rFonts w:ascii="Simplified Arabic" w:hAnsi="Simplified Arabic" w:cs="Simplified Arabic" w:hint="cs"/>
          <w:b/>
          <w:bCs/>
          <w:sz w:val="24"/>
          <w:szCs w:val="24"/>
          <w:rtl/>
          <w:lang w:bidi="ar-DZ"/>
        </w:rPr>
        <w:t>أي أنها تقيس حساسية عائد السهم لتقلبات نتيجة الاستغلال.</w:t>
      </w:r>
    </w:p>
    <w:p w:rsidR="00512824" w:rsidRDefault="00243EE8" w:rsidP="008C5FD4">
      <w:pPr>
        <w:bidi/>
        <w:spacing w:after="0" w:line="240" w:lineRule="auto"/>
        <w:jc w:val="both"/>
      </w:pPr>
      <w:r>
        <w:rPr>
          <w:noProof/>
        </w:rPr>
        <w:pict>
          <v:shape id="_x0000_s1376" type="#_x0000_t202" style="position:absolute;left:0;text-align:left;margin-left:154.1pt;margin-top:10.5pt;width:50.55pt;height:22.3pt;z-index:251973632" strokecolor="white [3212]">
            <v:textbox style="mso-next-textbox:#_x0000_s1376">
              <w:txbxContent>
                <w:p w:rsidR="00C107E1" w:rsidRPr="009F6C43" w:rsidRDefault="00C107E1" w:rsidP="001637C4">
                  <w:pPr>
                    <w:spacing w:after="0" w:line="240" w:lineRule="auto"/>
                    <w:rPr>
                      <w:rFonts w:asciiTheme="majorBidi" w:hAnsiTheme="majorBidi" w:cstheme="majorBidi"/>
                      <w:b/>
                      <w:bCs/>
                      <w:sz w:val="24"/>
                      <w:szCs w:val="24"/>
                      <w:lang w:val="en-US" w:bidi="ar-DZ"/>
                    </w:rPr>
                  </w:pPr>
                  <w:r>
                    <w:rPr>
                      <w:rFonts w:asciiTheme="majorBidi" w:hAnsiTheme="majorBidi" w:cstheme="majorBidi" w:hint="cs"/>
                      <w:b/>
                      <w:bCs/>
                      <w:sz w:val="24"/>
                      <w:szCs w:val="24"/>
                      <w:rtl/>
                      <w:lang w:val="en-US" w:bidi="ar-DZ"/>
                    </w:rPr>
                    <w:t>100</w:t>
                  </w:r>
                  <w:r>
                    <w:rPr>
                      <w:rFonts w:asciiTheme="majorBidi" w:hAnsiTheme="majorBidi" w:cstheme="majorBidi"/>
                      <w:b/>
                      <w:bCs/>
                      <w:sz w:val="24"/>
                      <w:szCs w:val="24"/>
                      <w:lang w:val="en-US" w:bidi="ar-DZ"/>
                    </w:rPr>
                    <w:t>%</w:t>
                  </w:r>
                </w:p>
              </w:txbxContent>
            </v:textbox>
          </v:shape>
        </w:pict>
      </w:r>
      <w:r>
        <w:rPr>
          <w:noProof/>
        </w:rPr>
        <w:pict>
          <v:shape id="_x0000_s1186" type="#_x0000_t202" style="position:absolute;left:0;text-align:left;margin-left:80.55pt;margin-top:10.15pt;width:50.55pt;height:19.45pt;z-index:251795456" strokecolor="white [3212]">
            <v:textbox style="mso-next-textbox:#_x0000_s1186">
              <w:txbxContent>
                <w:p w:rsidR="00C107E1" w:rsidRPr="009F6C43" w:rsidRDefault="00C107E1" w:rsidP="000555B8">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 xml:space="preserve">DFL </w:t>
                  </w:r>
                </w:p>
              </w:txbxContent>
            </v:textbox>
          </v:shape>
        </w:pict>
      </w:r>
      <w:r>
        <w:rPr>
          <w:noProof/>
        </w:rPr>
        <w:pict>
          <v:shape id="_x0000_s1185" type="#_x0000_t32" style="position:absolute;left:0;text-align:left;margin-left:77.6pt;margin-top:6.75pt;width:139.35pt;height:0;z-index:251794432" o:connectortype="straight">
            <v:stroke endarrow="block"/>
          </v:shape>
        </w:pict>
      </w:r>
    </w:p>
    <w:p w:rsidR="001637C4" w:rsidRDefault="00243EE8" w:rsidP="00EC067B">
      <w:pPr>
        <w:bidi/>
        <w:spacing w:after="0" w:line="240" w:lineRule="auto"/>
        <w:jc w:val="both"/>
        <w:rPr>
          <w:rFonts w:ascii="Simplified Arabic" w:hAnsi="Simplified Arabic" w:cs="Simplified Arabic"/>
          <w:b/>
          <w:bCs/>
          <w:sz w:val="24"/>
          <w:szCs w:val="24"/>
          <w:rtl/>
        </w:rPr>
      </w:pPr>
      <w:r w:rsidRPr="00243EE8">
        <w:rPr>
          <w:noProof/>
          <w:rtl/>
        </w:rPr>
        <w:pict>
          <v:shape id="_x0000_s1182" type="#_x0000_t202" style="position:absolute;left:0;text-align:left;margin-left:312.4pt;margin-top:9.15pt;width:50.55pt;height:26.05pt;z-index:251791360" strokecolor="white [3212]">
            <v:textbox style="mso-next-textbox:#_x0000_s1182">
              <w:txbxContent>
                <w:p w:rsidR="00C107E1" w:rsidRPr="009F6C43" w:rsidRDefault="00C107E1" w:rsidP="009F6C43">
                  <w:pPr>
                    <w:spacing w:after="0" w:line="240" w:lineRule="auto"/>
                    <w:rPr>
                      <w:rFonts w:asciiTheme="majorBidi" w:hAnsiTheme="majorBidi" w:cstheme="majorBidi"/>
                      <w:b/>
                      <w:bCs/>
                      <w:sz w:val="24"/>
                      <w:szCs w:val="24"/>
                      <w:lang w:val="en-US"/>
                    </w:rPr>
                  </w:pPr>
                  <w:r w:rsidRPr="009F6C43">
                    <w:rPr>
                      <w:rFonts w:asciiTheme="majorBidi" w:hAnsiTheme="majorBidi" w:cstheme="majorBidi"/>
                      <w:b/>
                      <w:bCs/>
                      <w:sz w:val="24"/>
                      <w:szCs w:val="24"/>
                      <w:lang w:val="en-US"/>
                    </w:rPr>
                    <w:t>EBIT</w:t>
                  </w:r>
                </w:p>
              </w:txbxContent>
            </v:textbox>
          </v:shape>
        </w:pict>
      </w:r>
      <w:r w:rsidRPr="00243EE8">
        <w:rPr>
          <w:noProof/>
          <w:rtl/>
        </w:rPr>
        <w:pict>
          <v:shape id="_x0000_s1375" type="#_x0000_t32" style="position:absolute;left:0;text-align:left;margin-left:119.2pt;margin-top:9.1pt;width:34.35pt;height:.05pt;z-index:251972608" o:connectortype="straight">
            <v:stroke endarrow="block"/>
          </v:shape>
        </w:pict>
      </w:r>
      <w:r w:rsidR="001637C4" w:rsidRPr="00512824">
        <w:rPr>
          <w:rFonts w:ascii="Simplified Arabic" w:hAnsi="Simplified Arabic" w:cs="Simplified Arabic"/>
          <w:b/>
          <w:bCs/>
          <w:sz w:val="24"/>
          <w:szCs w:val="24"/>
          <w:rtl/>
        </w:rPr>
        <w:t xml:space="preserve">وتحسب </w:t>
      </w:r>
      <w:r w:rsidR="00EC067B">
        <w:rPr>
          <w:rFonts w:ascii="Simplified Arabic" w:hAnsi="Simplified Arabic" w:cs="Simplified Arabic" w:hint="cs"/>
          <w:b/>
          <w:bCs/>
          <w:sz w:val="24"/>
          <w:szCs w:val="24"/>
          <w:rtl/>
        </w:rPr>
        <w:t>درجة الرفع المالي بالعلاقة التالية</w:t>
      </w:r>
      <w:r w:rsidR="001637C4" w:rsidRPr="00512824">
        <w:rPr>
          <w:rFonts w:ascii="Simplified Arabic" w:hAnsi="Simplified Arabic" w:cs="Simplified Arabic"/>
          <w:b/>
          <w:bCs/>
          <w:sz w:val="24"/>
          <w:szCs w:val="24"/>
          <w:rtl/>
        </w:rPr>
        <w:t>:</w:t>
      </w:r>
    </w:p>
    <w:p w:rsidR="00CF1752" w:rsidRDefault="00243EE8" w:rsidP="009F6C43">
      <w:pPr>
        <w:bidi/>
        <w:rPr>
          <w:rFonts w:asciiTheme="majorBidi" w:hAnsiTheme="majorBidi" w:cstheme="majorBidi"/>
          <w:sz w:val="24"/>
          <w:szCs w:val="24"/>
          <w:rtl/>
          <w:lang w:bidi="ar-DZ"/>
        </w:rPr>
      </w:pPr>
      <w:r w:rsidRPr="00243EE8">
        <w:rPr>
          <w:noProof/>
          <w:rtl/>
        </w:rPr>
        <w:pict>
          <v:shape id="_x0000_s1184" type="#_x0000_t32" style="position:absolute;left:0;text-align:left;margin-left:288.2pt;margin-top:14.25pt;width:114.15pt;height:0;z-index:251793408" o:connectortype="straight"/>
        </w:pict>
      </w:r>
      <w:r w:rsidRPr="00243EE8">
        <w:rPr>
          <w:noProof/>
          <w:rtl/>
        </w:rPr>
        <w:pict>
          <v:shape id="_x0000_s1183" type="#_x0000_t202" style="position:absolute;left:0;text-align:left;margin-left:285.25pt;margin-top:14.25pt;width:121.7pt;height:26.05pt;z-index:251792384" strokecolor="white [3212]">
            <v:textbox style="mso-next-textbox:#_x0000_s1183">
              <w:txbxContent>
                <w:p w:rsidR="00C107E1" w:rsidRPr="009F6C43" w:rsidRDefault="00C107E1" w:rsidP="009F6C43">
                  <w:pPr>
                    <w:spacing w:after="0" w:line="240" w:lineRule="auto"/>
                    <w:rPr>
                      <w:rFonts w:asciiTheme="majorBidi" w:hAnsiTheme="majorBidi" w:cstheme="majorBidi"/>
                      <w:b/>
                      <w:bCs/>
                      <w:sz w:val="24"/>
                      <w:szCs w:val="24"/>
                      <w:lang w:val="en-US"/>
                    </w:rPr>
                  </w:pPr>
                  <w:r w:rsidRPr="009F6C43">
                    <w:rPr>
                      <w:rFonts w:asciiTheme="majorBidi" w:hAnsiTheme="majorBidi" w:cstheme="majorBidi"/>
                      <w:b/>
                      <w:bCs/>
                      <w:sz w:val="24"/>
                      <w:szCs w:val="24"/>
                      <w:lang w:val="en-US"/>
                    </w:rPr>
                    <w:t>EBIT</w:t>
                  </w:r>
                  <w:r>
                    <w:rPr>
                      <w:rFonts w:asciiTheme="majorBidi" w:hAnsiTheme="majorBidi" w:cstheme="majorBidi"/>
                      <w:b/>
                      <w:bCs/>
                      <w:sz w:val="24"/>
                      <w:szCs w:val="24"/>
                      <w:lang w:val="en-US"/>
                    </w:rPr>
                    <w:t>- Di – DP/(1-T)</w:t>
                  </w:r>
                </w:p>
              </w:txbxContent>
            </v:textbox>
          </v:shape>
        </w:pict>
      </w:r>
      <w:r w:rsidRPr="00243EE8">
        <w:rPr>
          <w:rFonts w:ascii="Simplified Arabic" w:hAnsi="Simplified Arabic" w:cs="Simplified Arabic"/>
          <w:b/>
          <w:bCs/>
          <w:noProof/>
          <w:sz w:val="24"/>
          <w:szCs w:val="24"/>
          <w:rtl/>
        </w:rPr>
        <w:pict>
          <v:shape id="_x0000_s1181" type="#_x0000_t202" style="position:absolute;left:0;text-align:left;margin-left:236.95pt;margin-top:2.4pt;width:50.55pt;height:26.05pt;z-index:251790336" strokecolor="white [3212]">
            <v:textbox style="mso-next-textbox:#_x0000_s1181">
              <w:txbxContent>
                <w:p w:rsidR="00C107E1" w:rsidRPr="009F6C43" w:rsidRDefault="00C107E1" w:rsidP="009F6C43">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DFL =</w:t>
                  </w:r>
                </w:p>
              </w:txbxContent>
            </v:textbox>
          </v:shape>
        </w:pict>
      </w:r>
      <w:r w:rsidRPr="00243EE8">
        <w:rPr>
          <w:noProof/>
          <w:rtl/>
        </w:rPr>
        <w:pict>
          <v:shape id="_x0000_s1179" type="#_x0000_t202" style="position:absolute;left:0;text-align:left;margin-left:-227.3pt;margin-top:8.85pt;width:50.55pt;height:26.05pt;z-index:251788288" strokecolor="white [3212]">
            <v:textbox style="mso-next-textbox:#_x0000_s1179">
              <w:txbxContent>
                <w:p w:rsidR="00C107E1" w:rsidRPr="009F6C43" w:rsidRDefault="00C107E1" w:rsidP="009F6C43">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DFL</w:t>
                  </w:r>
                </w:p>
              </w:txbxContent>
            </v:textbox>
          </v:shape>
        </w:pict>
      </w:r>
      <w:r w:rsidRPr="00243EE8">
        <w:rPr>
          <w:noProof/>
          <w:rtl/>
        </w:rPr>
        <w:pict>
          <v:shape id="_x0000_s1180" type="#_x0000_t32" style="position:absolute;left:0;text-align:left;margin-left:-254.15pt;margin-top:4.1pt;width:97.8pt;height:0;z-index:251789312" o:connectortype="straight">
            <v:stroke endarrow="block"/>
          </v:shape>
        </w:pict>
      </w:r>
    </w:p>
    <w:p w:rsidR="001637C4" w:rsidRDefault="00EB6442" w:rsidP="001637C4">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1637C4">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 </w:t>
      </w:r>
    </w:p>
    <w:p w:rsidR="00D43A7C" w:rsidRPr="00D43A7C" w:rsidRDefault="00D43A7C" w:rsidP="00D43A7C">
      <w:pPr>
        <w:bidi/>
        <w:spacing w:after="0" w:line="240" w:lineRule="auto"/>
        <w:jc w:val="both"/>
        <w:rPr>
          <w:rFonts w:asciiTheme="majorBidi" w:hAnsiTheme="majorBidi" w:cs="Times New Roman"/>
          <w:b/>
          <w:bCs/>
          <w:sz w:val="24"/>
          <w:szCs w:val="24"/>
          <w:rtl/>
          <w:lang w:bidi="ar-DZ"/>
        </w:rPr>
      </w:pPr>
      <w:r w:rsidRPr="00D43A7C">
        <w:rPr>
          <w:rFonts w:asciiTheme="majorBidi" w:hAnsiTheme="majorBidi" w:cs="Times New Roman" w:hint="cs"/>
          <w:b/>
          <w:bCs/>
          <w:sz w:val="24"/>
          <w:szCs w:val="24"/>
          <w:rtl/>
          <w:lang w:bidi="ar-DZ"/>
        </w:rPr>
        <w:t xml:space="preserve">حيث: </w:t>
      </w:r>
      <w:r>
        <w:rPr>
          <w:rFonts w:asciiTheme="majorBidi" w:hAnsiTheme="majorBidi" w:cs="Times New Roman" w:hint="cs"/>
          <w:b/>
          <w:bCs/>
          <w:sz w:val="24"/>
          <w:szCs w:val="24"/>
          <w:rtl/>
          <w:lang w:bidi="ar-DZ"/>
        </w:rPr>
        <w:t xml:space="preserve"> </w:t>
      </w:r>
      <w:r w:rsidRPr="009F6C43">
        <w:rPr>
          <w:rFonts w:asciiTheme="majorBidi" w:hAnsiTheme="majorBidi" w:cstheme="majorBidi"/>
          <w:b/>
          <w:bCs/>
          <w:sz w:val="24"/>
          <w:szCs w:val="24"/>
          <w:lang w:val="en-US"/>
        </w:rPr>
        <w:t>EBIT</w:t>
      </w:r>
      <w:r>
        <w:rPr>
          <w:rFonts w:asciiTheme="majorBidi" w:hAnsiTheme="majorBidi" w:cs="Times New Roman" w:hint="cs"/>
          <w:b/>
          <w:bCs/>
          <w:sz w:val="24"/>
          <w:szCs w:val="24"/>
          <w:rtl/>
          <w:lang w:bidi="ar-DZ"/>
        </w:rPr>
        <w:t xml:space="preserve"> نتيجة الاستغلال(نتيجة قبل الفوائد والضرائب)؛   </w:t>
      </w:r>
      <w:r>
        <w:rPr>
          <w:rFonts w:asciiTheme="majorBidi" w:hAnsiTheme="majorBidi" w:cs="Times New Roman"/>
          <w:b/>
          <w:bCs/>
          <w:sz w:val="24"/>
          <w:szCs w:val="24"/>
          <w:lang w:val="en-US" w:bidi="ar-DZ"/>
        </w:rPr>
        <w:t>D</w:t>
      </w:r>
      <w:r>
        <w:rPr>
          <w:rFonts w:asciiTheme="majorBidi" w:hAnsiTheme="majorBidi" w:cs="Times New Roman" w:hint="cs"/>
          <w:b/>
          <w:bCs/>
          <w:sz w:val="24"/>
          <w:szCs w:val="24"/>
          <w:rtl/>
          <w:lang w:bidi="ar-DZ"/>
        </w:rPr>
        <w:t xml:space="preserve"> ديون مالية ط ق الأجل؛   </w:t>
      </w:r>
      <w:r>
        <w:rPr>
          <w:rFonts w:asciiTheme="majorBidi" w:hAnsiTheme="majorBidi" w:cs="Times New Roman"/>
          <w:b/>
          <w:bCs/>
          <w:sz w:val="24"/>
          <w:szCs w:val="24"/>
          <w:lang w:bidi="ar-DZ"/>
        </w:rPr>
        <w:t>i</w:t>
      </w:r>
      <w:r>
        <w:rPr>
          <w:rFonts w:asciiTheme="majorBidi" w:hAnsiTheme="majorBidi" w:cs="Times New Roman" w:hint="cs"/>
          <w:b/>
          <w:bCs/>
          <w:sz w:val="24"/>
          <w:szCs w:val="24"/>
          <w:rtl/>
          <w:lang w:bidi="ar-DZ"/>
        </w:rPr>
        <w:t xml:space="preserve"> معدل الفائدة؛    </w:t>
      </w:r>
      <w:r>
        <w:rPr>
          <w:rFonts w:asciiTheme="majorBidi" w:hAnsiTheme="majorBidi" w:cs="Times New Roman"/>
          <w:b/>
          <w:bCs/>
          <w:sz w:val="24"/>
          <w:szCs w:val="24"/>
          <w:lang w:bidi="ar-DZ"/>
        </w:rPr>
        <w:t>Dp</w:t>
      </w:r>
      <w:r>
        <w:rPr>
          <w:rFonts w:asciiTheme="majorBidi" w:hAnsiTheme="majorBidi" w:cs="Times New Roman" w:hint="cs"/>
          <w:b/>
          <w:bCs/>
          <w:sz w:val="24"/>
          <w:szCs w:val="24"/>
          <w:rtl/>
          <w:lang w:bidi="ar-DZ"/>
        </w:rPr>
        <w:t xml:space="preserve"> توزيعات الأسهم الممتازة</w:t>
      </w:r>
    </w:p>
    <w:p w:rsidR="00D43A7C" w:rsidRPr="00D43A7C" w:rsidRDefault="00D43A7C" w:rsidP="00D43A7C">
      <w:pPr>
        <w:bidi/>
        <w:spacing w:after="0" w:line="240" w:lineRule="auto"/>
        <w:ind w:firstLine="708"/>
        <w:jc w:val="both"/>
        <w:rPr>
          <w:rFonts w:asciiTheme="majorBidi" w:hAnsiTheme="majorBidi" w:cs="Times New Roman"/>
          <w:b/>
          <w:bCs/>
          <w:sz w:val="24"/>
          <w:szCs w:val="24"/>
          <w:lang w:bidi="ar-DZ"/>
        </w:rPr>
      </w:pPr>
      <w:r w:rsidRPr="00D43A7C">
        <w:rPr>
          <w:rFonts w:asciiTheme="majorBidi" w:hAnsiTheme="majorBidi" w:cs="Times New Roman"/>
          <w:b/>
          <w:bCs/>
          <w:sz w:val="24"/>
          <w:szCs w:val="24"/>
          <w:lang w:bidi="ar-DZ"/>
        </w:rPr>
        <w:t>T</w:t>
      </w:r>
      <w:r>
        <w:rPr>
          <w:rFonts w:asciiTheme="majorBidi" w:hAnsiTheme="majorBidi" w:cs="Times New Roman" w:hint="cs"/>
          <w:b/>
          <w:bCs/>
          <w:sz w:val="24"/>
          <w:szCs w:val="24"/>
          <w:rtl/>
          <w:lang w:bidi="ar-DZ"/>
        </w:rPr>
        <w:t xml:space="preserve"> معدل الضريبة على الأرباح.</w:t>
      </w:r>
    </w:p>
    <w:p w:rsidR="00103D05" w:rsidRDefault="00103D05" w:rsidP="00D43A7C">
      <w:pPr>
        <w:bidi/>
        <w:spacing w:after="0" w:line="240" w:lineRule="auto"/>
        <w:jc w:val="both"/>
        <w:rPr>
          <w:rFonts w:ascii="Simplified Arabic" w:hAnsi="Simplified Arabic" w:cs="Simplified Arabic"/>
          <w:b/>
          <w:bCs/>
          <w:sz w:val="24"/>
          <w:szCs w:val="24"/>
          <w:rtl/>
          <w:lang w:bidi="ar-DZ"/>
        </w:rPr>
      </w:pPr>
      <w:r w:rsidRPr="00103D05">
        <w:rPr>
          <w:rFonts w:asciiTheme="majorBidi" w:hAnsiTheme="majorBidi" w:cs="Times New Roman" w:hint="cs"/>
          <w:b/>
          <w:bCs/>
          <w:sz w:val="24"/>
          <w:szCs w:val="24"/>
          <w:shd w:val="pct15" w:color="auto" w:fill="FFFFFF"/>
          <w:rtl/>
          <w:lang w:bidi="ar-DZ"/>
        </w:rPr>
        <w:t>ملاحظة:</w:t>
      </w:r>
      <w:r w:rsidRPr="00103D05">
        <w:rPr>
          <w:rFonts w:asciiTheme="majorBidi" w:hAnsiTheme="majorBidi" w:cs="Times New Roman"/>
          <w:b/>
          <w:bCs/>
          <w:sz w:val="24"/>
          <w:szCs w:val="24"/>
          <w:rtl/>
          <w:lang w:bidi="ar-DZ"/>
        </w:rPr>
        <w:t xml:space="preserve"> لاحظ أن هذه الصيغ تتصرف تمامًا كما نتوقع أن تتصرف: </w:t>
      </w:r>
      <w:r>
        <w:rPr>
          <w:rFonts w:asciiTheme="majorBidi" w:hAnsiTheme="majorBidi" w:cs="Times New Roman"/>
          <w:b/>
          <w:bCs/>
          <w:sz w:val="24"/>
          <w:szCs w:val="24"/>
          <w:rtl/>
          <w:lang w:bidi="ar-DZ"/>
        </w:rPr>
        <w:t>عندما تكون مصاريف الفائدة صفراً، يكون المقام والبسط متساويان</w:t>
      </w:r>
      <w:r w:rsidRPr="00103D05">
        <w:rPr>
          <w:rFonts w:asciiTheme="majorBidi" w:hAnsiTheme="majorBidi" w:cs="Times New Roman"/>
          <w:b/>
          <w:bCs/>
          <w:sz w:val="24"/>
          <w:szCs w:val="24"/>
          <w:rtl/>
          <w:lang w:bidi="ar-DZ"/>
        </w:rPr>
        <w:t xml:space="preserve">، لذلك </w:t>
      </w:r>
      <w:r w:rsidRPr="00103D05">
        <w:rPr>
          <w:rFonts w:asciiTheme="majorBidi" w:hAnsiTheme="majorBidi" w:cs="Times New Roman"/>
          <w:b/>
          <w:bCs/>
          <w:sz w:val="24"/>
          <w:szCs w:val="24"/>
          <w:lang w:bidi="ar-DZ"/>
        </w:rPr>
        <w:t>DFL = 1</w:t>
      </w:r>
      <w:r w:rsidRPr="00103D05">
        <w:rPr>
          <w:rFonts w:asciiTheme="majorBidi" w:hAnsiTheme="majorBidi" w:cs="Times New Roman"/>
          <w:b/>
          <w:bCs/>
          <w:sz w:val="24"/>
          <w:szCs w:val="24"/>
          <w:rtl/>
          <w:lang w:bidi="ar-DZ"/>
        </w:rPr>
        <w:t>؛ عندم</w:t>
      </w:r>
      <w:r>
        <w:rPr>
          <w:rFonts w:asciiTheme="majorBidi" w:hAnsiTheme="majorBidi" w:cs="Times New Roman"/>
          <w:b/>
          <w:bCs/>
          <w:sz w:val="24"/>
          <w:szCs w:val="24"/>
          <w:rtl/>
          <w:lang w:bidi="ar-DZ"/>
        </w:rPr>
        <w:t>ا لا تكون مصروفات الفائدة صفراً، يكون المقام أصغر من البسط</w:t>
      </w:r>
      <w:r w:rsidRPr="00103D05">
        <w:rPr>
          <w:rFonts w:asciiTheme="majorBidi" w:hAnsiTheme="majorBidi" w:cs="Times New Roman"/>
          <w:b/>
          <w:bCs/>
          <w:sz w:val="24"/>
          <w:szCs w:val="24"/>
          <w:rtl/>
          <w:lang w:bidi="ar-DZ"/>
        </w:rPr>
        <w:t xml:space="preserve">، لذلك </w:t>
      </w:r>
      <w:r w:rsidRPr="00103D05">
        <w:rPr>
          <w:rFonts w:asciiTheme="majorBidi" w:hAnsiTheme="majorBidi" w:cs="Times New Roman"/>
          <w:b/>
          <w:bCs/>
          <w:sz w:val="24"/>
          <w:szCs w:val="24"/>
          <w:lang w:bidi="ar-DZ"/>
        </w:rPr>
        <w:t>DFL&gt; 1</w:t>
      </w:r>
      <w:r w:rsidRPr="00103D05">
        <w:rPr>
          <w:rFonts w:asciiTheme="majorBidi" w:hAnsiTheme="majorBidi" w:cs="Times New Roman"/>
          <w:b/>
          <w:bCs/>
          <w:sz w:val="24"/>
          <w:szCs w:val="24"/>
          <w:rtl/>
          <w:lang w:bidi="ar-DZ"/>
        </w:rPr>
        <w:t>.</w:t>
      </w:r>
    </w:p>
    <w:p w:rsidR="001637C4" w:rsidRDefault="00103D05" w:rsidP="00103D05">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bidi="ar-DZ"/>
        </w:rPr>
        <w:t xml:space="preserve">     </w:t>
      </w:r>
      <w:r w:rsidR="00EC067B">
        <w:rPr>
          <w:rFonts w:ascii="Simplified Arabic" w:hAnsi="Simplified Arabic" w:cs="Simplified Arabic" w:hint="cs"/>
          <w:b/>
          <w:bCs/>
          <w:sz w:val="24"/>
          <w:szCs w:val="24"/>
          <w:rtl/>
          <w:lang w:bidi="ar-DZ"/>
        </w:rPr>
        <w:t xml:space="preserve">وهناك </w:t>
      </w:r>
      <w:r w:rsidR="00EC067B" w:rsidRPr="00EC067B">
        <w:rPr>
          <w:rFonts w:ascii="Simplified Arabic" w:hAnsi="Simplified Arabic" w:cs="Simplified Arabic"/>
          <w:b/>
          <w:bCs/>
          <w:sz w:val="24"/>
          <w:szCs w:val="24"/>
          <w:rtl/>
          <w:lang w:bidi="ar-DZ"/>
        </w:rPr>
        <w:t xml:space="preserve">صيغة </w:t>
      </w:r>
      <w:r w:rsidR="00EC067B">
        <w:rPr>
          <w:rFonts w:ascii="Simplified Arabic" w:hAnsi="Simplified Arabic" w:cs="Simplified Arabic" w:hint="cs"/>
          <w:b/>
          <w:bCs/>
          <w:sz w:val="24"/>
          <w:szCs w:val="24"/>
          <w:rtl/>
          <w:lang w:bidi="ar-DZ"/>
        </w:rPr>
        <w:t xml:space="preserve">أخرى </w:t>
      </w:r>
      <w:r w:rsidR="00EC067B">
        <w:rPr>
          <w:rFonts w:ascii="Simplified Arabic" w:hAnsi="Simplified Arabic" w:cs="Simplified Arabic"/>
          <w:b/>
          <w:bCs/>
          <w:sz w:val="24"/>
          <w:szCs w:val="24"/>
          <w:rtl/>
          <w:lang w:bidi="ar-DZ"/>
        </w:rPr>
        <w:t>تسمح بحساب درجة الرافع</w:t>
      </w:r>
      <w:r w:rsidR="00EC067B" w:rsidRPr="00EC067B">
        <w:rPr>
          <w:rFonts w:ascii="Simplified Arabic" w:hAnsi="Simplified Arabic" w:cs="Simplified Arabic"/>
          <w:b/>
          <w:bCs/>
          <w:sz w:val="24"/>
          <w:szCs w:val="24"/>
          <w:rtl/>
          <w:lang w:bidi="ar-DZ"/>
        </w:rPr>
        <w:t xml:space="preserve"> المالي في فترة زمنية معينة</w:t>
      </w:r>
      <w:r w:rsidR="00EC067B">
        <w:rPr>
          <w:rFonts w:ascii="Simplified Arabic" w:hAnsi="Simplified Arabic" w:cs="Simplified Arabic" w:hint="cs"/>
          <w:b/>
          <w:bCs/>
          <w:sz w:val="24"/>
          <w:szCs w:val="24"/>
          <w:rtl/>
          <w:lang w:bidi="ar-DZ"/>
        </w:rPr>
        <w:t xml:space="preserve"> هي</w:t>
      </w:r>
      <w:r w:rsidR="00EC067B" w:rsidRPr="00EC067B">
        <w:rPr>
          <w:rFonts w:ascii="Simplified Arabic" w:hAnsi="Simplified Arabic" w:cs="Simplified Arabic"/>
          <w:b/>
          <w:bCs/>
          <w:sz w:val="24"/>
          <w:szCs w:val="24"/>
          <w:rtl/>
          <w:lang w:bidi="ar-DZ"/>
        </w:rPr>
        <w:t>:</w:t>
      </w:r>
    </w:p>
    <w:p w:rsidR="001637C4" w:rsidRDefault="00243EE8" w:rsidP="001637C4">
      <w:pPr>
        <w:bidi/>
        <w:spacing w:after="0" w:line="240" w:lineRule="auto"/>
        <w:jc w:val="both"/>
        <w:rPr>
          <w:rFonts w:ascii="Simplified Arabic" w:hAnsi="Simplified Arabic" w:cs="Simplified Arabic"/>
          <w:b/>
          <w:bCs/>
          <w:sz w:val="24"/>
          <w:szCs w:val="24"/>
          <w:rtl/>
          <w:lang w:bidi="ar-DZ"/>
        </w:rPr>
      </w:pPr>
      <w:r w:rsidRPr="00243EE8">
        <w:rPr>
          <w:noProof/>
          <w:rtl/>
        </w:rPr>
        <w:pict>
          <v:shape id="_x0000_s1378" type="#_x0000_t202" style="position:absolute;left:0;text-align:left;margin-left:283.6pt;margin-top:.6pt;width:62.1pt;height:26.05pt;z-index:251975680" strokecolor="white [3212]">
            <v:textbox style="mso-next-textbox:#_x0000_s1378">
              <w:txbxContent>
                <w:p w:rsidR="00C107E1" w:rsidRPr="009F6C43" w:rsidRDefault="00C107E1" w:rsidP="001637C4">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%∆EPS</w:t>
                  </w:r>
                </w:p>
              </w:txbxContent>
            </v:textbox>
          </v:shape>
        </w:pict>
      </w:r>
      <w:r w:rsidRPr="00243EE8">
        <w:rPr>
          <w:noProof/>
          <w:rtl/>
        </w:rPr>
        <w:pict>
          <v:shape id="_x0000_s1377" type="#_x0000_t202" style="position:absolute;left:0;text-align:left;margin-left:237.7pt;margin-top:9.7pt;width:50.55pt;height:26.05pt;z-index:251974656" strokecolor="white [3212]">
            <v:textbox style="mso-next-textbox:#_x0000_s1377">
              <w:txbxContent>
                <w:p w:rsidR="00C107E1" w:rsidRPr="009F6C43" w:rsidRDefault="00C107E1" w:rsidP="001637C4">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DFL =</w:t>
                  </w:r>
                </w:p>
              </w:txbxContent>
            </v:textbox>
          </v:shape>
        </w:pict>
      </w:r>
    </w:p>
    <w:p w:rsidR="001637C4" w:rsidRDefault="00243EE8" w:rsidP="001637C4">
      <w:pPr>
        <w:bidi/>
        <w:spacing w:after="0" w:line="240" w:lineRule="auto"/>
        <w:jc w:val="both"/>
        <w:rPr>
          <w:rFonts w:ascii="Simplified Arabic" w:hAnsi="Simplified Arabic" w:cs="Simplified Arabic"/>
          <w:b/>
          <w:bCs/>
          <w:sz w:val="24"/>
          <w:szCs w:val="24"/>
          <w:rtl/>
          <w:lang w:bidi="ar-DZ"/>
        </w:rPr>
      </w:pPr>
      <w:r w:rsidRPr="00243EE8">
        <w:rPr>
          <w:noProof/>
          <w:rtl/>
        </w:rPr>
        <w:pict>
          <v:shape id="_x0000_s1379" type="#_x0000_t202" style="position:absolute;left:0;text-align:left;margin-left:282.05pt;margin-top:6.7pt;width:66.65pt;height:19.2pt;z-index:251976704" strokecolor="white [3212]">
            <v:textbox style="mso-next-textbox:#_x0000_s1379">
              <w:txbxContent>
                <w:p w:rsidR="00C107E1" w:rsidRPr="001637C4" w:rsidRDefault="00C107E1" w:rsidP="001637C4">
                  <w:pPr>
                    <w:rPr>
                      <w:szCs w:val="24"/>
                    </w:rPr>
                  </w:pPr>
                  <w:r>
                    <w:rPr>
                      <w:rFonts w:asciiTheme="majorBidi" w:hAnsiTheme="majorBidi" w:cstheme="majorBidi"/>
                      <w:b/>
                      <w:bCs/>
                      <w:sz w:val="24"/>
                      <w:szCs w:val="24"/>
                      <w:lang w:val="en-US"/>
                    </w:rPr>
                    <w:t>%∆EBIT</w:t>
                  </w:r>
                </w:p>
              </w:txbxContent>
            </v:textbox>
          </v:shape>
        </w:pict>
      </w:r>
      <w:r w:rsidRPr="00243EE8">
        <w:rPr>
          <w:noProof/>
          <w:rtl/>
        </w:rPr>
        <w:pict>
          <v:shape id="_x0000_s1380" type="#_x0000_t32" style="position:absolute;left:0;text-align:left;margin-left:283.75pt;margin-top:7.45pt;width:51.45pt;height:0;z-index:251977728" o:connectortype="straight"/>
        </w:pict>
      </w:r>
    </w:p>
    <w:p w:rsidR="00EC067B" w:rsidRDefault="00EC067B" w:rsidP="001637C4">
      <w:pPr>
        <w:bidi/>
        <w:spacing w:after="0" w:line="240" w:lineRule="auto"/>
        <w:jc w:val="both"/>
        <w:rPr>
          <w:rFonts w:ascii="Simplified Arabic" w:hAnsi="Simplified Arabic" w:cs="Simplified Arabic"/>
          <w:b/>
          <w:bCs/>
          <w:sz w:val="24"/>
          <w:szCs w:val="24"/>
          <w:rtl/>
          <w:lang w:bidi="ar-DZ"/>
        </w:rPr>
      </w:pPr>
    </w:p>
    <w:p w:rsidR="00D43A7C" w:rsidRDefault="00D43A7C" w:rsidP="00761332">
      <w:pPr>
        <w:bidi/>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lang w:val="en-US" w:bidi="ar-DZ"/>
        </w:rPr>
        <w:t xml:space="preserve">    حيث: </w:t>
      </w:r>
      <w:r>
        <w:rPr>
          <w:rFonts w:ascii="Simplified Arabic" w:hAnsi="Simplified Arabic" w:cs="Simplified Arabic" w:hint="cs"/>
          <w:b/>
          <w:bCs/>
          <w:sz w:val="24"/>
          <w:szCs w:val="24"/>
          <w:rtl/>
          <w:lang w:bidi="ar-DZ"/>
        </w:rPr>
        <w:t xml:space="preserve"> </w:t>
      </w:r>
      <w:r>
        <w:rPr>
          <w:rFonts w:ascii="Simplified Arabic" w:hAnsi="Simplified Arabic" w:cs="Simplified Arabic"/>
          <w:b/>
          <w:bCs/>
          <w:sz w:val="24"/>
          <w:szCs w:val="24"/>
          <w:lang w:val="en-US" w:bidi="ar-DZ"/>
        </w:rPr>
        <w:t>DFL</w:t>
      </w:r>
      <w:r>
        <w:rPr>
          <w:rFonts w:ascii="Simplified Arabic" w:hAnsi="Simplified Arabic" w:cs="Simplified Arabic" w:hint="cs"/>
          <w:b/>
          <w:bCs/>
          <w:sz w:val="24"/>
          <w:szCs w:val="24"/>
          <w:rtl/>
          <w:lang w:bidi="ar-DZ"/>
        </w:rPr>
        <w:t xml:space="preserve"> درجة الرفع المالي؛</w:t>
      </w:r>
      <w:r>
        <w:rPr>
          <w:rFonts w:ascii="Simplified Arabic" w:hAnsi="Simplified Arabic" w:cs="Simplified Arabic"/>
          <w:b/>
          <w:bCs/>
          <w:sz w:val="24"/>
          <w:szCs w:val="24"/>
          <w:lang w:bidi="ar-DZ"/>
        </w:rPr>
        <w:t xml:space="preserve"> </w:t>
      </w:r>
      <w:r>
        <w:rPr>
          <w:rFonts w:ascii="Simplified Arabic" w:hAnsi="Simplified Arabic" w:cs="Simplified Arabic" w:hint="cs"/>
          <w:b/>
          <w:bCs/>
          <w:sz w:val="24"/>
          <w:szCs w:val="24"/>
          <w:rtl/>
          <w:lang w:bidi="ar-DZ"/>
        </w:rPr>
        <w:t xml:space="preserve">  </w:t>
      </w:r>
      <w:r>
        <w:rPr>
          <w:rFonts w:asciiTheme="majorBidi" w:hAnsiTheme="majorBidi" w:cstheme="majorBidi"/>
          <w:b/>
          <w:bCs/>
          <w:sz w:val="24"/>
          <w:szCs w:val="24"/>
          <w:lang w:val="en-US"/>
        </w:rPr>
        <w:t>%∆EPS</w:t>
      </w:r>
      <w:r>
        <w:rPr>
          <w:rFonts w:ascii="Simplified Arabic" w:hAnsi="Simplified Arabic" w:cs="Simplified Arabic" w:hint="cs"/>
          <w:b/>
          <w:bCs/>
          <w:sz w:val="24"/>
          <w:szCs w:val="24"/>
          <w:rtl/>
          <w:lang w:bidi="ar-DZ"/>
        </w:rPr>
        <w:t xml:space="preserve">  نسبة تغير عائد السهم العادي؛</w:t>
      </w:r>
      <w:r>
        <w:rPr>
          <w:rFonts w:ascii="Simplified Arabic" w:hAnsi="Simplified Arabic" w:cs="Simplified Arabic"/>
          <w:b/>
          <w:bCs/>
          <w:sz w:val="24"/>
          <w:szCs w:val="24"/>
          <w:lang w:bidi="ar-DZ"/>
        </w:rPr>
        <w:t xml:space="preserve">  </w:t>
      </w:r>
      <w:r>
        <w:rPr>
          <w:rFonts w:ascii="Simplified Arabic" w:hAnsi="Simplified Arabic" w:cs="Simplified Arabic" w:hint="cs"/>
          <w:b/>
          <w:bCs/>
          <w:sz w:val="24"/>
          <w:szCs w:val="24"/>
          <w:rtl/>
          <w:lang w:bidi="ar-DZ"/>
        </w:rPr>
        <w:t xml:space="preserve">  </w:t>
      </w:r>
      <w:r>
        <w:rPr>
          <w:rFonts w:asciiTheme="majorBidi" w:hAnsiTheme="majorBidi" w:cstheme="majorBidi"/>
          <w:b/>
          <w:bCs/>
          <w:sz w:val="24"/>
          <w:szCs w:val="24"/>
          <w:lang w:val="en-US"/>
        </w:rPr>
        <w:t>%∆EBIT</w:t>
      </w:r>
      <w:r>
        <w:rPr>
          <w:rFonts w:ascii="Simplified Arabic" w:hAnsi="Simplified Arabic" w:cs="Simplified Arabic" w:hint="cs"/>
          <w:b/>
          <w:bCs/>
          <w:sz w:val="24"/>
          <w:szCs w:val="24"/>
          <w:rtl/>
          <w:lang w:bidi="ar-DZ"/>
        </w:rPr>
        <w:t xml:space="preserve"> </w:t>
      </w:r>
      <w:r w:rsidR="00761332">
        <w:rPr>
          <w:rFonts w:ascii="Simplified Arabic" w:hAnsi="Simplified Arabic" w:cs="Simplified Arabic" w:hint="cs"/>
          <w:b/>
          <w:bCs/>
          <w:sz w:val="24"/>
          <w:szCs w:val="24"/>
          <w:rtl/>
          <w:lang w:bidi="ar-DZ"/>
        </w:rPr>
        <w:t xml:space="preserve"> </w:t>
      </w:r>
      <w:r>
        <w:rPr>
          <w:rFonts w:ascii="Simplified Arabic" w:hAnsi="Simplified Arabic" w:cs="Simplified Arabic" w:hint="cs"/>
          <w:b/>
          <w:bCs/>
          <w:sz w:val="24"/>
          <w:szCs w:val="24"/>
          <w:rtl/>
          <w:lang w:bidi="ar-DZ"/>
        </w:rPr>
        <w:t xml:space="preserve">نسبة تغير </w:t>
      </w:r>
      <w:r>
        <w:rPr>
          <w:rFonts w:asciiTheme="majorBidi" w:hAnsiTheme="majorBidi" w:cs="Times New Roman" w:hint="cs"/>
          <w:b/>
          <w:bCs/>
          <w:sz w:val="24"/>
          <w:szCs w:val="24"/>
          <w:rtl/>
          <w:lang w:bidi="ar-DZ"/>
        </w:rPr>
        <w:t>نتيجة قبل الفوائد والضرائب</w:t>
      </w:r>
      <w:r>
        <w:rPr>
          <w:rFonts w:asciiTheme="majorBidi" w:hAnsiTheme="majorBidi" w:cs="Times New Roman"/>
          <w:b/>
          <w:bCs/>
          <w:sz w:val="24"/>
          <w:szCs w:val="24"/>
          <w:lang w:bidi="ar-DZ"/>
        </w:rPr>
        <w:t>.</w:t>
      </w:r>
    </w:p>
    <w:p w:rsidR="00761332" w:rsidRPr="00761332" w:rsidRDefault="005447A9" w:rsidP="00761332">
      <w:pPr>
        <w:autoSpaceDE w:val="0"/>
        <w:autoSpaceDN w:val="0"/>
        <w:bidi/>
        <w:adjustRightInd w:val="0"/>
        <w:spacing w:after="0" w:line="240" w:lineRule="auto"/>
        <w:jc w:val="both"/>
        <w:rPr>
          <w:rFonts w:ascii="Simplified Arabic" w:hAnsi="Simplified Arabic" w:cs="Simplified Arabic"/>
          <w:b/>
          <w:bCs/>
          <w:sz w:val="18"/>
          <w:szCs w:val="18"/>
          <w:rtl/>
          <w:lang w:bidi="ar-DZ"/>
        </w:rPr>
      </w:pPr>
      <w:r w:rsidRPr="00761332">
        <w:rPr>
          <w:rFonts w:ascii="Simplified Arabic" w:hAnsi="Simplified Arabic" w:cs="Simplified Arabic"/>
          <w:b/>
          <w:bCs/>
          <w:lang w:bidi="ar-DZ"/>
        </w:rPr>
        <w:t xml:space="preserve"> </w:t>
      </w:r>
      <w:r w:rsidR="0091380A">
        <w:rPr>
          <w:rFonts w:ascii="Simplified Arabic" w:hAnsi="Simplified Arabic" w:cs="Simplified Arabic" w:hint="cs"/>
          <w:b/>
          <w:bCs/>
          <w:rtl/>
          <w:lang w:bidi="ar-DZ"/>
        </w:rPr>
        <w:t xml:space="preserve">       </w:t>
      </w:r>
      <w:r w:rsidR="00761332" w:rsidRPr="00761332">
        <w:rPr>
          <w:rFonts w:ascii="Simplified Arabic" w:hAnsi="Simplified Arabic" w:cs="Simplified Arabic" w:hint="cs"/>
          <w:b/>
          <w:bCs/>
          <w:sz w:val="24"/>
          <w:szCs w:val="24"/>
          <w:rtl/>
        </w:rPr>
        <w:t xml:space="preserve">من العلاقة السابقة </w:t>
      </w:r>
      <w:r w:rsidR="00761332">
        <w:rPr>
          <w:rFonts w:ascii="Simplified Arabic" w:hAnsi="Simplified Arabic" w:cs="Simplified Arabic" w:hint="cs"/>
          <w:b/>
          <w:bCs/>
          <w:sz w:val="24"/>
          <w:szCs w:val="24"/>
          <w:rtl/>
        </w:rPr>
        <w:t>يتبين لنا أن درجة الرفع المالي ت</w:t>
      </w:r>
      <w:r w:rsidR="00761332" w:rsidRPr="00761332">
        <w:rPr>
          <w:rFonts w:ascii="Simplified Arabic" w:hAnsi="Simplified Arabic" w:cs="Simplified Arabic"/>
          <w:b/>
          <w:bCs/>
          <w:sz w:val="24"/>
          <w:szCs w:val="24"/>
          <w:rtl/>
        </w:rPr>
        <w:t>تحدد</w:t>
      </w:r>
      <w:r w:rsidR="00761332" w:rsidRPr="00761332">
        <w:rPr>
          <w:rFonts w:ascii="Simplified Arabic" w:hAnsi="Simplified Arabic" w:cs="Simplified Arabic"/>
          <w:b/>
          <w:bCs/>
          <w:sz w:val="24"/>
          <w:szCs w:val="24"/>
        </w:rPr>
        <w:t xml:space="preserve"> </w:t>
      </w:r>
      <w:r w:rsidR="00761332" w:rsidRPr="00761332">
        <w:rPr>
          <w:rFonts w:ascii="Simplified Arabic" w:hAnsi="Simplified Arabic" w:cs="Simplified Arabic"/>
          <w:b/>
          <w:bCs/>
          <w:sz w:val="24"/>
          <w:szCs w:val="24"/>
          <w:rtl/>
        </w:rPr>
        <w:t>بال</w:t>
      </w:r>
      <w:r w:rsidR="00761332">
        <w:rPr>
          <w:rFonts w:ascii="Simplified Arabic" w:hAnsi="Simplified Arabic" w:cs="Simplified Arabic" w:hint="cs"/>
          <w:b/>
          <w:bCs/>
          <w:sz w:val="24"/>
          <w:szCs w:val="24"/>
          <w:rtl/>
        </w:rPr>
        <w:t>نسبة بين</w:t>
      </w:r>
      <w:r w:rsidR="00761332" w:rsidRPr="00761332">
        <w:rPr>
          <w:rFonts w:ascii="Simplified Arabic" w:hAnsi="Simplified Arabic" w:cs="Simplified Arabic" w:hint="cs"/>
          <w:b/>
          <w:bCs/>
          <w:sz w:val="24"/>
          <w:szCs w:val="24"/>
          <w:rtl/>
        </w:rPr>
        <w:t xml:space="preserve"> العائد على حق الملكية مع الرفع المالي</w:t>
      </w:r>
      <w:r w:rsidR="00761332">
        <w:rPr>
          <w:rFonts w:ascii="Simplified Arabic" w:hAnsi="Simplified Arabic" w:cs="Simplified Arabic" w:hint="cs"/>
          <w:b/>
          <w:bCs/>
          <w:sz w:val="24"/>
          <w:szCs w:val="24"/>
          <w:rtl/>
        </w:rPr>
        <w:t xml:space="preserve"> والعائد على حق الملكية </w:t>
      </w:r>
      <w:r w:rsidR="00761332" w:rsidRPr="00761332">
        <w:rPr>
          <w:rFonts w:ascii="Simplified Arabic" w:hAnsi="Simplified Arabic" w:cs="Simplified Arabic" w:hint="cs"/>
          <w:b/>
          <w:bCs/>
          <w:sz w:val="24"/>
          <w:szCs w:val="24"/>
          <w:rtl/>
        </w:rPr>
        <w:t>بدون الرفع المالي</w:t>
      </w:r>
      <w:r w:rsidR="00761332">
        <w:rPr>
          <w:rFonts w:ascii="Simplified Arabic" w:hAnsi="Simplified Arabic" w:cs="Simplified Arabic" w:hint="cs"/>
          <w:b/>
          <w:bCs/>
          <w:sz w:val="24"/>
          <w:szCs w:val="24"/>
          <w:rtl/>
        </w:rPr>
        <w:t>.</w:t>
      </w:r>
    </w:p>
    <w:p w:rsidR="00EB6442" w:rsidRPr="00EB6442" w:rsidRDefault="005447A9" w:rsidP="00761332">
      <w:pPr>
        <w:bidi/>
        <w:spacing w:after="0" w:line="240" w:lineRule="auto"/>
        <w:jc w:val="both"/>
        <w:rPr>
          <w:rFonts w:ascii="Simplified Arabic" w:hAnsi="Simplified Arabic" w:cs="Simplified Arabic"/>
          <w:b/>
          <w:bCs/>
          <w:sz w:val="24"/>
          <w:szCs w:val="24"/>
          <w:shd w:val="pct15" w:color="auto" w:fill="FFFFFF"/>
          <w:rtl/>
          <w:lang w:bidi="ar-DZ"/>
        </w:rPr>
      </w:pPr>
      <w:r>
        <w:rPr>
          <w:rFonts w:ascii="Simplified Arabic" w:hAnsi="Simplified Arabic" w:cs="Simplified Arabic"/>
          <w:b/>
          <w:bCs/>
          <w:sz w:val="24"/>
          <w:szCs w:val="24"/>
          <w:lang w:bidi="ar-DZ"/>
        </w:rPr>
        <w:t xml:space="preserve">   </w:t>
      </w:r>
      <w:r w:rsidR="00EB6442">
        <w:rPr>
          <w:rFonts w:ascii="Simplified Arabic" w:hAnsi="Simplified Arabic" w:cs="Simplified Arabic" w:hint="cs"/>
          <w:b/>
          <w:bCs/>
          <w:sz w:val="24"/>
          <w:szCs w:val="24"/>
          <w:rtl/>
          <w:lang w:bidi="ar-DZ"/>
        </w:rPr>
        <w:t>و</w:t>
      </w:r>
      <w:r w:rsidR="00EB6442" w:rsidRPr="00EB6442">
        <w:rPr>
          <w:rFonts w:ascii="Simplified Arabic" w:hAnsi="Simplified Arabic" w:cs="Simplified Arabic"/>
          <w:b/>
          <w:bCs/>
          <w:sz w:val="24"/>
          <w:szCs w:val="24"/>
          <w:rtl/>
          <w:lang w:bidi="ar-DZ"/>
        </w:rPr>
        <w:t>تعد درجة الرافعة المالية إحدى الطرق المستخدمة لتحديد المخاطر المالية للشركة (المخاطر المرتبطة بكيفية تمويل الشركة لعملياتها)</w:t>
      </w:r>
      <w:r w:rsidR="00EB6442">
        <w:rPr>
          <w:rFonts w:ascii="Simplified Arabic" w:hAnsi="Simplified Arabic" w:cs="Simplified Arabic" w:hint="cs"/>
          <w:b/>
          <w:bCs/>
          <w:sz w:val="24"/>
          <w:szCs w:val="24"/>
          <w:rtl/>
          <w:lang w:bidi="ar-DZ"/>
        </w:rPr>
        <w:t>، حيث أن ارتفاع درجة الرفع المالي تعني ا</w:t>
      </w:r>
      <w:r w:rsidR="001637C4">
        <w:rPr>
          <w:rFonts w:ascii="Simplified Arabic" w:hAnsi="Simplified Arabic" w:cs="Simplified Arabic" w:hint="cs"/>
          <w:b/>
          <w:bCs/>
          <w:sz w:val="24"/>
          <w:szCs w:val="24"/>
          <w:rtl/>
          <w:lang w:bidi="ar-DZ"/>
        </w:rPr>
        <w:t xml:space="preserve">رتفاع </w:t>
      </w:r>
      <w:r w:rsidR="00103D05">
        <w:rPr>
          <w:rFonts w:ascii="Simplified Arabic" w:hAnsi="Simplified Arabic" w:cs="Simplified Arabic" w:hint="cs"/>
          <w:b/>
          <w:bCs/>
          <w:sz w:val="24"/>
          <w:szCs w:val="24"/>
          <w:rtl/>
          <w:lang w:bidi="ar-DZ"/>
        </w:rPr>
        <w:t>المخاطر المالية المرتبطة بكيفية</w:t>
      </w:r>
      <w:r w:rsidR="001637C4">
        <w:rPr>
          <w:rFonts w:ascii="Simplified Arabic" w:hAnsi="Simplified Arabic" w:cs="Simplified Arabic" w:hint="cs"/>
          <w:b/>
          <w:bCs/>
          <w:sz w:val="24"/>
          <w:szCs w:val="24"/>
          <w:rtl/>
          <w:lang w:bidi="ar-DZ"/>
        </w:rPr>
        <w:t xml:space="preserve"> </w:t>
      </w:r>
      <w:r w:rsidR="00EB6442">
        <w:rPr>
          <w:rFonts w:ascii="Simplified Arabic" w:hAnsi="Simplified Arabic" w:cs="Simplified Arabic" w:hint="cs"/>
          <w:b/>
          <w:bCs/>
          <w:sz w:val="24"/>
          <w:szCs w:val="24"/>
          <w:rtl/>
          <w:lang w:bidi="ar-DZ"/>
        </w:rPr>
        <w:t>تمويل</w:t>
      </w:r>
      <w:r w:rsidR="001637C4">
        <w:rPr>
          <w:rFonts w:ascii="Simplified Arabic" w:hAnsi="Simplified Arabic" w:cs="Simplified Arabic" w:hint="cs"/>
          <w:b/>
          <w:bCs/>
          <w:sz w:val="24"/>
          <w:szCs w:val="24"/>
          <w:rtl/>
          <w:lang w:bidi="ar-DZ"/>
        </w:rPr>
        <w:t xml:space="preserve"> المؤسسة</w:t>
      </w:r>
      <w:r w:rsidR="00EB6442">
        <w:rPr>
          <w:rFonts w:ascii="Simplified Arabic" w:hAnsi="Simplified Arabic" w:cs="Simplified Arabic" w:hint="cs"/>
          <w:b/>
          <w:bCs/>
          <w:sz w:val="24"/>
          <w:szCs w:val="24"/>
          <w:rtl/>
          <w:lang w:bidi="ar-DZ"/>
        </w:rPr>
        <w:t>.</w:t>
      </w:r>
    </w:p>
    <w:p w:rsidR="00EC067B" w:rsidRDefault="005447A9" w:rsidP="00EC067B">
      <w:pPr>
        <w:bidi/>
        <w:spacing w:after="0" w:line="240" w:lineRule="auto"/>
        <w:jc w:val="both"/>
        <w:rPr>
          <w:rFonts w:asciiTheme="majorBidi" w:hAnsiTheme="majorBidi" w:cs="Times New Roman"/>
          <w:b/>
          <w:bCs/>
          <w:sz w:val="24"/>
          <w:szCs w:val="24"/>
          <w:rtl/>
          <w:lang w:bidi="ar-DZ"/>
        </w:rPr>
      </w:pPr>
      <w:r>
        <w:rPr>
          <w:rFonts w:asciiTheme="majorBidi" w:hAnsiTheme="majorBidi" w:cs="Times New Roman"/>
          <w:b/>
          <w:bCs/>
          <w:sz w:val="24"/>
          <w:szCs w:val="24"/>
          <w:lang w:bidi="ar-DZ"/>
        </w:rPr>
        <w:t xml:space="preserve">    </w:t>
      </w:r>
      <w:r w:rsidR="0091380A">
        <w:rPr>
          <w:rFonts w:asciiTheme="majorBidi" w:hAnsiTheme="majorBidi" w:cs="Times New Roman" w:hint="cs"/>
          <w:b/>
          <w:bCs/>
          <w:sz w:val="24"/>
          <w:szCs w:val="24"/>
          <w:rtl/>
          <w:lang w:bidi="ar-DZ"/>
        </w:rPr>
        <w:t xml:space="preserve"> </w:t>
      </w:r>
      <w:r>
        <w:rPr>
          <w:rFonts w:asciiTheme="majorBidi" w:hAnsiTheme="majorBidi" w:cs="Times New Roman"/>
          <w:b/>
          <w:bCs/>
          <w:sz w:val="24"/>
          <w:szCs w:val="24"/>
          <w:lang w:bidi="ar-DZ"/>
        </w:rPr>
        <w:t xml:space="preserve"> </w:t>
      </w:r>
      <w:r w:rsidR="00EC067B">
        <w:rPr>
          <w:rFonts w:asciiTheme="majorBidi" w:hAnsiTheme="majorBidi" w:cs="Times New Roman" w:hint="cs"/>
          <w:b/>
          <w:bCs/>
          <w:sz w:val="24"/>
          <w:szCs w:val="24"/>
          <w:rtl/>
          <w:lang w:bidi="ar-DZ"/>
        </w:rPr>
        <w:t xml:space="preserve">كما </w:t>
      </w:r>
      <w:r w:rsidR="00EC067B">
        <w:rPr>
          <w:rFonts w:asciiTheme="majorBidi" w:hAnsiTheme="majorBidi" w:cs="Times New Roman"/>
          <w:b/>
          <w:bCs/>
          <w:sz w:val="24"/>
          <w:szCs w:val="24"/>
          <w:rtl/>
          <w:lang w:bidi="ar-DZ"/>
        </w:rPr>
        <w:t>تساعد درجة الرفع</w:t>
      </w:r>
      <w:r w:rsidR="00EC067B" w:rsidRPr="00EC067B">
        <w:rPr>
          <w:rFonts w:asciiTheme="majorBidi" w:hAnsiTheme="majorBidi" w:cs="Times New Roman"/>
          <w:b/>
          <w:bCs/>
          <w:sz w:val="24"/>
          <w:szCs w:val="24"/>
          <w:rtl/>
          <w:lang w:bidi="ar-DZ"/>
        </w:rPr>
        <w:t xml:space="preserve"> المالي </w:t>
      </w:r>
      <w:r w:rsidR="00EC067B" w:rsidRPr="00EC067B">
        <w:rPr>
          <w:rFonts w:asciiTheme="majorBidi" w:hAnsiTheme="majorBidi" w:cstheme="majorBidi"/>
          <w:b/>
          <w:bCs/>
          <w:sz w:val="24"/>
          <w:szCs w:val="24"/>
          <w:lang w:bidi="ar-DZ"/>
        </w:rPr>
        <w:t>DFL</w:t>
      </w:r>
      <w:r w:rsidR="00EC067B" w:rsidRPr="00EC067B">
        <w:rPr>
          <w:rFonts w:asciiTheme="majorBidi" w:hAnsiTheme="majorBidi" w:cs="Times New Roman"/>
          <w:b/>
          <w:bCs/>
          <w:sz w:val="24"/>
          <w:szCs w:val="24"/>
          <w:rtl/>
          <w:lang w:bidi="ar-DZ"/>
        </w:rPr>
        <w:t xml:space="preserve"> في حساب التغير المقارن في </w:t>
      </w:r>
      <w:r w:rsidR="00EC067B">
        <w:rPr>
          <w:rFonts w:asciiTheme="majorBidi" w:hAnsiTheme="majorBidi" w:cs="Times New Roman" w:hint="cs"/>
          <w:b/>
          <w:bCs/>
          <w:sz w:val="24"/>
          <w:szCs w:val="24"/>
          <w:rtl/>
          <w:lang w:bidi="ar-DZ"/>
        </w:rPr>
        <w:t>نتيجة الاستغلال أو عائد السهم،</w:t>
      </w:r>
      <w:r w:rsidR="00EC067B" w:rsidRPr="00EC067B">
        <w:rPr>
          <w:rFonts w:asciiTheme="majorBidi" w:hAnsiTheme="majorBidi" w:cs="Times New Roman"/>
          <w:b/>
          <w:bCs/>
          <w:sz w:val="24"/>
          <w:szCs w:val="24"/>
          <w:rtl/>
          <w:lang w:bidi="ar-DZ"/>
        </w:rPr>
        <w:t xml:space="preserve"> </w:t>
      </w:r>
      <w:r w:rsidR="00EC067B">
        <w:rPr>
          <w:rFonts w:asciiTheme="majorBidi" w:hAnsiTheme="majorBidi" w:cs="Times New Roman" w:hint="cs"/>
          <w:b/>
          <w:bCs/>
          <w:sz w:val="24"/>
          <w:szCs w:val="24"/>
          <w:rtl/>
          <w:lang w:bidi="ar-DZ"/>
        </w:rPr>
        <w:t>و</w:t>
      </w:r>
      <w:r w:rsidR="00EC067B">
        <w:rPr>
          <w:rFonts w:asciiTheme="majorBidi" w:hAnsiTheme="majorBidi" w:cs="Times New Roman"/>
          <w:b/>
          <w:bCs/>
          <w:sz w:val="24"/>
          <w:szCs w:val="24"/>
          <w:rtl/>
          <w:lang w:bidi="ar-DZ"/>
        </w:rPr>
        <w:t xml:space="preserve">الناتج عن التغيير في هيكل رأس </w:t>
      </w:r>
      <w:r w:rsidR="00EC067B" w:rsidRPr="00EC067B">
        <w:rPr>
          <w:rFonts w:asciiTheme="majorBidi" w:hAnsiTheme="majorBidi" w:cs="Times New Roman"/>
          <w:b/>
          <w:bCs/>
          <w:sz w:val="24"/>
          <w:szCs w:val="24"/>
          <w:rtl/>
          <w:lang w:bidi="ar-DZ"/>
        </w:rPr>
        <w:t xml:space="preserve">مال </w:t>
      </w:r>
      <w:r w:rsidR="00EC067B">
        <w:rPr>
          <w:rFonts w:asciiTheme="majorBidi" w:hAnsiTheme="majorBidi" w:cs="Times New Roman" w:hint="cs"/>
          <w:b/>
          <w:bCs/>
          <w:sz w:val="24"/>
          <w:szCs w:val="24"/>
          <w:rtl/>
          <w:lang w:bidi="ar-DZ"/>
        </w:rPr>
        <w:t xml:space="preserve">المؤسسة، كما </w:t>
      </w:r>
      <w:r w:rsidR="00EC067B" w:rsidRPr="00EC067B">
        <w:rPr>
          <w:rFonts w:asciiTheme="majorBidi" w:hAnsiTheme="majorBidi" w:cs="Times New Roman"/>
          <w:b/>
          <w:bCs/>
          <w:sz w:val="24"/>
          <w:szCs w:val="24"/>
          <w:rtl/>
          <w:lang w:bidi="ar-DZ"/>
        </w:rPr>
        <w:t xml:space="preserve">تساعد هذه النسبة أيضًا في تحديد الرافعة المالية المناسبة التي سيتم استخدامها لتحقيق </w:t>
      </w:r>
      <w:r w:rsidR="00EC067B">
        <w:rPr>
          <w:rFonts w:asciiTheme="majorBidi" w:hAnsiTheme="majorBidi" w:cs="Times New Roman" w:hint="cs"/>
          <w:b/>
          <w:bCs/>
          <w:sz w:val="24"/>
          <w:szCs w:val="24"/>
          <w:rtl/>
          <w:lang w:bidi="ar-DZ"/>
        </w:rPr>
        <w:t>الهدف</w:t>
      </w:r>
      <w:r w:rsidR="00EC067B" w:rsidRPr="00EC067B">
        <w:rPr>
          <w:rFonts w:asciiTheme="majorBidi" w:hAnsiTheme="majorBidi" w:cs="Times New Roman"/>
          <w:b/>
          <w:bCs/>
          <w:sz w:val="24"/>
          <w:szCs w:val="24"/>
          <w:rtl/>
          <w:lang w:bidi="ar-DZ"/>
        </w:rPr>
        <w:t xml:space="preserve"> </w:t>
      </w:r>
      <w:r w:rsidR="00EC067B">
        <w:rPr>
          <w:rFonts w:asciiTheme="majorBidi" w:hAnsiTheme="majorBidi" w:cs="Times New Roman" w:hint="cs"/>
          <w:b/>
          <w:bCs/>
          <w:sz w:val="24"/>
          <w:szCs w:val="24"/>
          <w:rtl/>
          <w:lang w:bidi="ar-DZ"/>
        </w:rPr>
        <w:t>التشغيلي،</w:t>
      </w:r>
      <w:r w:rsidR="00EC067B" w:rsidRPr="00EC067B">
        <w:rPr>
          <w:rFonts w:asciiTheme="majorBidi" w:hAnsiTheme="majorBidi" w:cs="Times New Roman"/>
          <w:b/>
          <w:bCs/>
          <w:sz w:val="24"/>
          <w:szCs w:val="24"/>
          <w:rtl/>
          <w:lang w:bidi="ar-DZ"/>
        </w:rPr>
        <w:t xml:space="preserve"> </w:t>
      </w:r>
      <w:r w:rsidR="00EC067B">
        <w:rPr>
          <w:rFonts w:asciiTheme="majorBidi" w:hAnsiTheme="majorBidi" w:cs="Times New Roman" w:hint="cs"/>
          <w:b/>
          <w:bCs/>
          <w:sz w:val="24"/>
          <w:szCs w:val="24"/>
          <w:rtl/>
          <w:lang w:bidi="ar-DZ"/>
        </w:rPr>
        <w:t>ف</w:t>
      </w:r>
      <w:r w:rsidR="00EC067B" w:rsidRPr="00EC067B">
        <w:rPr>
          <w:rFonts w:asciiTheme="majorBidi" w:hAnsiTheme="majorBidi" w:cs="Times New Roman"/>
          <w:b/>
          <w:bCs/>
          <w:sz w:val="24"/>
          <w:szCs w:val="24"/>
          <w:rtl/>
          <w:lang w:bidi="ar-DZ"/>
        </w:rPr>
        <w:t xml:space="preserve">كلما ارتفعت الرافعة المالية </w:t>
      </w:r>
      <w:r w:rsidR="00EC067B">
        <w:rPr>
          <w:rFonts w:asciiTheme="majorBidi" w:hAnsiTheme="majorBidi" w:cs="Times New Roman" w:hint="cs"/>
          <w:b/>
          <w:bCs/>
          <w:sz w:val="24"/>
          <w:szCs w:val="24"/>
          <w:rtl/>
          <w:lang w:bidi="ar-DZ"/>
        </w:rPr>
        <w:t>للمؤسسة</w:t>
      </w:r>
      <w:r w:rsidR="00EC067B">
        <w:rPr>
          <w:rFonts w:asciiTheme="majorBidi" w:hAnsiTheme="majorBidi" w:cs="Times New Roman"/>
          <w:b/>
          <w:bCs/>
          <w:sz w:val="24"/>
          <w:szCs w:val="24"/>
          <w:rtl/>
          <w:lang w:bidi="ar-DZ"/>
        </w:rPr>
        <w:t>، زادت المخاطر التي تواجهها</w:t>
      </w:r>
      <w:r w:rsidR="00EC067B" w:rsidRPr="00EC067B">
        <w:rPr>
          <w:rFonts w:asciiTheme="majorBidi" w:hAnsiTheme="majorBidi" w:cs="Times New Roman"/>
          <w:b/>
          <w:bCs/>
          <w:sz w:val="24"/>
          <w:szCs w:val="24"/>
          <w:rtl/>
          <w:lang w:bidi="ar-DZ"/>
        </w:rPr>
        <w:t>، و</w:t>
      </w:r>
      <w:r w:rsidR="00EC067B">
        <w:rPr>
          <w:rFonts w:asciiTheme="majorBidi" w:hAnsiTheme="majorBidi" w:cs="Times New Roman" w:hint="cs"/>
          <w:b/>
          <w:bCs/>
          <w:sz w:val="24"/>
          <w:szCs w:val="24"/>
          <w:rtl/>
          <w:lang w:bidi="ar-DZ"/>
        </w:rPr>
        <w:t xml:space="preserve">لذا </w:t>
      </w:r>
      <w:r w:rsidR="00EC067B" w:rsidRPr="00EC067B">
        <w:rPr>
          <w:rFonts w:asciiTheme="majorBidi" w:hAnsiTheme="majorBidi" w:cs="Times New Roman"/>
          <w:b/>
          <w:bCs/>
          <w:sz w:val="24"/>
          <w:szCs w:val="24"/>
          <w:rtl/>
          <w:lang w:bidi="ar-DZ"/>
        </w:rPr>
        <w:t xml:space="preserve">على </w:t>
      </w:r>
      <w:r w:rsidR="00EC067B">
        <w:rPr>
          <w:rFonts w:asciiTheme="majorBidi" w:hAnsiTheme="majorBidi" w:cs="Times New Roman" w:hint="cs"/>
          <w:b/>
          <w:bCs/>
          <w:sz w:val="24"/>
          <w:szCs w:val="24"/>
          <w:rtl/>
          <w:lang w:bidi="ar-DZ"/>
        </w:rPr>
        <w:t>المؤسس</w:t>
      </w:r>
      <w:r w:rsidR="00EC067B" w:rsidRPr="00EC067B">
        <w:rPr>
          <w:rFonts w:asciiTheme="majorBidi" w:hAnsiTheme="majorBidi" w:cs="Times New Roman"/>
          <w:b/>
          <w:bCs/>
          <w:sz w:val="24"/>
          <w:szCs w:val="24"/>
          <w:rtl/>
          <w:lang w:bidi="ar-DZ"/>
        </w:rPr>
        <w:t xml:space="preserve"> أن تحاول موازنتها </w:t>
      </w:r>
      <w:r w:rsidR="00EC067B">
        <w:rPr>
          <w:rFonts w:asciiTheme="majorBidi" w:hAnsiTheme="majorBidi" w:cs="Times New Roman" w:hint="cs"/>
          <w:b/>
          <w:bCs/>
          <w:sz w:val="24"/>
          <w:szCs w:val="24"/>
          <w:rtl/>
          <w:lang w:bidi="ar-DZ"/>
        </w:rPr>
        <w:t>.</w:t>
      </w:r>
    </w:p>
    <w:p w:rsidR="00C55AC6" w:rsidRPr="0091380A" w:rsidRDefault="00C55AC6" w:rsidP="00C55AC6">
      <w:pPr>
        <w:bidi/>
        <w:spacing w:after="0" w:line="240" w:lineRule="auto"/>
        <w:jc w:val="both"/>
        <w:rPr>
          <w:rFonts w:asciiTheme="majorBidi" w:hAnsiTheme="majorBidi" w:cs="Times New Roman"/>
          <w:b/>
          <w:bCs/>
          <w:sz w:val="28"/>
          <w:szCs w:val="28"/>
          <w:shd w:val="pct15" w:color="auto" w:fill="FFFFFF"/>
          <w:rtl/>
          <w:lang w:bidi="ar-DZ"/>
        </w:rPr>
      </w:pPr>
      <w:r w:rsidRPr="0091380A">
        <w:rPr>
          <w:rFonts w:asciiTheme="majorBidi" w:hAnsiTheme="majorBidi" w:cs="Times New Roman" w:hint="cs"/>
          <w:b/>
          <w:bCs/>
          <w:sz w:val="28"/>
          <w:szCs w:val="28"/>
          <w:shd w:val="pct15" w:color="auto" w:fill="FFFFFF"/>
          <w:rtl/>
          <w:lang w:bidi="ar-DZ"/>
        </w:rPr>
        <w:t>مثـــــــــــــــال:</w:t>
      </w:r>
    </w:p>
    <w:p w:rsidR="00C55AC6" w:rsidRPr="00C55AC6" w:rsidRDefault="00BD18C6" w:rsidP="00C55AC6">
      <w:pPr>
        <w:bidi/>
        <w:spacing w:after="0" w:line="240" w:lineRule="auto"/>
        <w:jc w:val="both"/>
        <w:rPr>
          <w:rFonts w:asciiTheme="majorBidi" w:hAnsiTheme="majorBidi" w:cs="Times New Roman"/>
          <w:b/>
          <w:bCs/>
          <w:sz w:val="24"/>
          <w:szCs w:val="24"/>
          <w:lang w:bidi="ar-DZ"/>
        </w:rPr>
      </w:pPr>
      <w:r>
        <w:rPr>
          <w:rFonts w:asciiTheme="majorBidi" w:hAnsiTheme="majorBidi" w:cs="Times New Roman" w:hint="cs"/>
          <w:b/>
          <w:bCs/>
          <w:sz w:val="24"/>
          <w:szCs w:val="24"/>
          <w:rtl/>
          <w:lang w:bidi="ar-DZ"/>
        </w:rPr>
        <w:t xml:space="preserve">     </w:t>
      </w:r>
      <w:r w:rsidR="00C55AC6" w:rsidRPr="00C55AC6">
        <w:rPr>
          <w:rFonts w:asciiTheme="majorBidi" w:hAnsiTheme="majorBidi" w:cs="Times New Roman"/>
          <w:b/>
          <w:bCs/>
          <w:sz w:val="24"/>
          <w:szCs w:val="24"/>
          <w:rtl/>
          <w:lang w:bidi="ar-DZ"/>
        </w:rPr>
        <w:t xml:space="preserve">تستعد </w:t>
      </w:r>
      <w:r w:rsidR="00C55AC6">
        <w:rPr>
          <w:rFonts w:asciiTheme="majorBidi" w:hAnsiTheme="majorBidi" w:cs="Times New Roman" w:hint="cs"/>
          <w:b/>
          <w:bCs/>
          <w:sz w:val="24"/>
          <w:szCs w:val="24"/>
          <w:rtl/>
          <w:lang w:bidi="ar-DZ"/>
        </w:rPr>
        <w:t>مؤسسة</w:t>
      </w:r>
      <w:r w:rsidR="00C55AC6" w:rsidRPr="00C55AC6">
        <w:rPr>
          <w:rFonts w:asciiTheme="majorBidi" w:hAnsiTheme="majorBidi" w:cs="Times New Roman"/>
          <w:b/>
          <w:bCs/>
          <w:sz w:val="24"/>
          <w:szCs w:val="24"/>
          <w:rtl/>
          <w:lang w:bidi="ar-DZ"/>
        </w:rPr>
        <w:t xml:space="preserve"> لإطلاق مشروع جديد يتطلب تمويلًا خارجيًا كبيرًا</w:t>
      </w:r>
      <w:r w:rsidR="00C55AC6">
        <w:rPr>
          <w:rFonts w:asciiTheme="majorBidi" w:hAnsiTheme="majorBidi" w:cs="Times New Roman" w:hint="cs"/>
          <w:b/>
          <w:bCs/>
          <w:sz w:val="24"/>
          <w:szCs w:val="24"/>
          <w:rtl/>
          <w:lang w:bidi="ar-DZ"/>
        </w:rPr>
        <w:t>،</w:t>
      </w:r>
      <w:r w:rsidR="00C55AC6" w:rsidRPr="00C55AC6">
        <w:rPr>
          <w:rFonts w:asciiTheme="majorBidi" w:hAnsiTheme="majorBidi" w:cs="Times New Roman"/>
          <w:b/>
          <w:bCs/>
          <w:sz w:val="24"/>
          <w:szCs w:val="24"/>
          <w:rtl/>
          <w:lang w:bidi="ar-DZ"/>
        </w:rPr>
        <w:t xml:space="preserve"> تريد إدارة </w:t>
      </w:r>
      <w:r w:rsidR="00C55AC6">
        <w:rPr>
          <w:rFonts w:asciiTheme="majorBidi" w:hAnsiTheme="majorBidi" w:cs="Times New Roman" w:hint="cs"/>
          <w:b/>
          <w:bCs/>
          <w:sz w:val="24"/>
          <w:szCs w:val="24"/>
          <w:rtl/>
          <w:lang w:bidi="ar-DZ"/>
        </w:rPr>
        <w:t>المؤسسة</w:t>
      </w:r>
      <w:r w:rsidR="00C55AC6" w:rsidRPr="00C55AC6">
        <w:rPr>
          <w:rFonts w:asciiTheme="majorBidi" w:hAnsiTheme="majorBidi" w:cs="Times New Roman"/>
          <w:b/>
          <w:bCs/>
          <w:sz w:val="24"/>
          <w:szCs w:val="24"/>
          <w:rtl/>
          <w:lang w:bidi="ar-DZ"/>
        </w:rPr>
        <w:t xml:space="preserve"> تحديد ما إذا كان بإمكانها إصدار مبلغ كبير من الديون بأمان لتمويل </w:t>
      </w:r>
      <w:r w:rsidR="00C55AC6">
        <w:rPr>
          <w:rFonts w:asciiTheme="majorBidi" w:hAnsiTheme="majorBidi" w:cs="Times New Roman"/>
          <w:b/>
          <w:bCs/>
          <w:sz w:val="24"/>
          <w:szCs w:val="24"/>
          <w:rtl/>
          <w:lang w:bidi="ar-DZ"/>
        </w:rPr>
        <w:t>المشروع الجديد. في الوقت الحالي</w:t>
      </w:r>
      <w:r w:rsidR="00C55AC6" w:rsidRPr="00C55AC6">
        <w:rPr>
          <w:rFonts w:asciiTheme="majorBidi" w:hAnsiTheme="majorBidi" w:cs="Times New Roman"/>
          <w:b/>
          <w:bCs/>
          <w:sz w:val="24"/>
          <w:szCs w:val="24"/>
          <w:rtl/>
          <w:lang w:bidi="ar-DZ"/>
        </w:rPr>
        <w:t>، يبلغ الربح قبل الفوائد والضرائب</w:t>
      </w:r>
      <w:r w:rsidR="00C55AC6">
        <w:rPr>
          <w:rFonts w:asciiTheme="majorBidi" w:hAnsiTheme="majorBidi" w:cs="Times New Roman"/>
          <w:b/>
          <w:bCs/>
          <w:sz w:val="24"/>
          <w:szCs w:val="24"/>
          <w:rtl/>
          <w:lang w:bidi="ar-DZ"/>
        </w:rPr>
        <w:t xml:space="preserve"> 500000 </w:t>
      </w:r>
      <w:r w:rsidR="00C55AC6">
        <w:rPr>
          <w:rFonts w:asciiTheme="majorBidi" w:hAnsiTheme="majorBidi" w:cs="Times New Roman" w:hint="cs"/>
          <w:b/>
          <w:bCs/>
          <w:sz w:val="24"/>
          <w:szCs w:val="24"/>
          <w:rtl/>
          <w:lang w:bidi="ar-DZ"/>
        </w:rPr>
        <w:t>دج</w:t>
      </w:r>
      <w:r w:rsidR="00C55AC6" w:rsidRPr="00C55AC6">
        <w:rPr>
          <w:rFonts w:asciiTheme="majorBidi" w:hAnsiTheme="majorBidi" w:cs="Times New Roman"/>
          <w:b/>
          <w:bCs/>
          <w:sz w:val="24"/>
          <w:szCs w:val="24"/>
          <w:rtl/>
          <w:lang w:bidi="ar-DZ"/>
        </w:rPr>
        <w:t xml:space="preserve">، ومدفوعات الفائدة 100000 </w:t>
      </w:r>
      <w:r w:rsidR="00C55AC6">
        <w:rPr>
          <w:rFonts w:asciiTheme="majorBidi" w:hAnsiTheme="majorBidi" w:cs="Times New Roman" w:hint="cs"/>
          <w:b/>
          <w:bCs/>
          <w:sz w:val="24"/>
          <w:szCs w:val="24"/>
          <w:rtl/>
          <w:lang w:bidi="ar-DZ"/>
        </w:rPr>
        <w:t>دج</w:t>
      </w:r>
      <w:r w:rsidR="00C55AC6" w:rsidRPr="00C55AC6">
        <w:rPr>
          <w:rFonts w:asciiTheme="majorBidi" w:hAnsiTheme="majorBidi" w:cs="Times New Roman"/>
          <w:b/>
          <w:bCs/>
          <w:sz w:val="24"/>
          <w:szCs w:val="24"/>
          <w:rtl/>
          <w:lang w:bidi="ar-DZ"/>
        </w:rPr>
        <w:t>.</w:t>
      </w:r>
    </w:p>
    <w:p w:rsidR="00C55AC6" w:rsidRDefault="00C55AC6" w:rsidP="00C55AC6">
      <w:pPr>
        <w:bidi/>
        <w:spacing w:after="0" w:line="240" w:lineRule="auto"/>
        <w:jc w:val="both"/>
        <w:rPr>
          <w:rFonts w:asciiTheme="majorBidi" w:hAnsiTheme="majorBidi" w:cs="Times New Roman"/>
          <w:b/>
          <w:bCs/>
          <w:sz w:val="24"/>
          <w:szCs w:val="24"/>
          <w:rtl/>
          <w:lang w:bidi="ar-DZ"/>
        </w:rPr>
      </w:pPr>
      <w:r>
        <w:rPr>
          <w:rFonts w:asciiTheme="majorBidi" w:hAnsiTheme="majorBidi" w:cs="Times New Roman"/>
          <w:b/>
          <w:bCs/>
          <w:sz w:val="24"/>
          <w:szCs w:val="24"/>
          <w:rtl/>
          <w:lang w:bidi="ar-DZ"/>
        </w:rPr>
        <w:t>من أجل اتخاذ القرار</w:t>
      </w:r>
      <w:r w:rsidRPr="00C55AC6">
        <w:rPr>
          <w:rFonts w:asciiTheme="majorBidi" w:hAnsiTheme="majorBidi" w:cs="Times New Roman"/>
          <w:b/>
          <w:bCs/>
          <w:sz w:val="24"/>
          <w:szCs w:val="24"/>
          <w:rtl/>
          <w:lang w:bidi="ar-DZ"/>
        </w:rPr>
        <w:t xml:space="preserve">، ترغب إدارة </w:t>
      </w:r>
      <w:r>
        <w:rPr>
          <w:rFonts w:asciiTheme="majorBidi" w:hAnsiTheme="majorBidi" w:cs="Times New Roman" w:hint="cs"/>
          <w:b/>
          <w:bCs/>
          <w:sz w:val="24"/>
          <w:szCs w:val="24"/>
          <w:rtl/>
          <w:lang w:bidi="ar-DZ"/>
        </w:rPr>
        <w:t>المؤسسة</w:t>
      </w:r>
      <w:r w:rsidRPr="00C55AC6">
        <w:rPr>
          <w:rFonts w:asciiTheme="majorBidi" w:hAnsiTheme="majorBidi" w:cs="Times New Roman"/>
          <w:b/>
          <w:bCs/>
          <w:sz w:val="24"/>
          <w:szCs w:val="24"/>
          <w:rtl/>
          <w:lang w:bidi="ar-DZ"/>
        </w:rPr>
        <w:t xml:space="preserve"> في فحص درجة </w:t>
      </w:r>
      <w:r>
        <w:rPr>
          <w:rFonts w:asciiTheme="majorBidi" w:hAnsiTheme="majorBidi" w:cs="Times New Roman"/>
          <w:b/>
          <w:bCs/>
          <w:sz w:val="24"/>
          <w:szCs w:val="24"/>
          <w:rtl/>
          <w:lang w:bidi="ar-DZ"/>
        </w:rPr>
        <w:t>الرفع المالي</w:t>
      </w:r>
      <w:r w:rsidRPr="00C55AC6">
        <w:rPr>
          <w:rFonts w:asciiTheme="majorBidi" w:hAnsiTheme="majorBidi" w:cs="Times New Roman"/>
          <w:b/>
          <w:bCs/>
          <w:sz w:val="24"/>
          <w:szCs w:val="24"/>
          <w:rtl/>
          <w:lang w:bidi="ar-DZ"/>
        </w:rPr>
        <w:t>:</w:t>
      </w:r>
    </w:p>
    <w:p w:rsidR="00C55AC6" w:rsidRPr="00EC067B" w:rsidRDefault="00243EE8" w:rsidP="00C55AC6">
      <w:pPr>
        <w:bidi/>
        <w:spacing w:after="0" w:line="240" w:lineRule="auto"/>
        <w:jc w:val="both"/>
        <w:rPr>
          <w:rFonts w:asciiTheme="majorBidi" w:hAnsiTheme="majorBidi" w:cstheme="majorBidi"/>
          <w:b/>
          <w:bCs/>
          <w:sz w:val="24"/>
          <w:szCs w:val="24"/>
          <w:rtl/>
          <w:lang w:bidi="ar-DZ"/>
        </w:rPr>
      </w:pPr>
      <w:r w:rsidRPr="00243EE8">
        <w:rPr>
          <w:rFonts w:ascii="Simplified Arabic" w:hAnsi="Simplified Arabic" w:cs="Simplified Arabic"/>
          <w:b/>
          <w:bCs/>
          <w:noProof/>
          <w:sz w:val="24"/>
          <w:szCs w:val="24"/>
          <w:rtl/>
        </w:rPr>
        <w:pict>
          <v:shape id="_x0000_s1386" type="#_x0000_t202" style="position:absolute;left:0;text-align:left;margin-left:237.7pt;margin-top:3.65pt;width:59.8pt;height:26.05pt;z-index:251983872" strokecolor="white [3212]">
            <v:textbox style="mso-next-textbox:#_x0000_s1386">
              <w:txbxContent>
                <w:p w:rsidR="00C107E1" w:rsidRPr="009F6C43" w:rsidRDefault="00C107E1" w:rsidP="00C55AC6">
                  <w:pPr>
                    <w:spacing w:after="0" w:line="240" w:lineRule="auto"/>
                    <w:rPr>
                      <w:rFonts w:asciiTheme="majorBidi" w:hAnsiTheme="majorBidi" w:cstheme="majorBidi"/>
                      <w:b/>
                      <w:bCs/>
                      <w:sz w:val="24"/>
                      <w:szCs w:val="24"/>
                      <w:lang w:val="en-US" w:bidi="ar-DZ"/>
                    </w:rPr>
                  </w:pPr>
                  <w:r>
                    <w:rPr>
                      <w:rFonts w:asciiTheme="majorBidi" w:hAnsiTheme="majorBidi" w:cstheme="majorBidi" w:hint="cs"/>
                      <w:b/>
                      <w:bCs/>
                      <w:sz w:val="24"/>
                      <w:szCs w:val="24"/>
                      <w:rtl/>
                      <w:lang w:val="en-US" w:bidi="ar-DZ"/>
                    </w:rPr>
                    <w:t>500000</w:t>
                  </w:r>
                </w:p>
              </w:txbxContent>
            </v:textbox>
          </v:shape>
        </w:pict>
      </w:r>
      <w:r>
        <w:rPr>
          <w:rFonts w:asciiTheme="majorBidi" w:hAnsiTheme="majorBidi" w:cstheme="majorBidi"/>
          <w:b/>
          <w:bCs/>
          <w:noProof/>
          <w:sz w:val="24"/>
          <w:szCs w:val="24"/>
          <w:rtl/>
        </w:rPr>
        <w:pict>
          <v:shape id="_x0000_s1382" type="#_x0000_t202" style="position:absolute;left:0;text-align:left;margin-left:91.8pt;margin-top:5.05pt;width:50.55pt;height:26.05pt;z-index:251979776" strokecolor="white [3212]">
            <v:textbox style="mso-next-textbox:#_x0000_s1382">
              <w:txbxContent>
                <w:p w:rsidR="00C107E1" w:rsidRPr="009F6C43" w:rsidRDefault="00C107E1" w:rsidP="00C55AC6">
                  <w:pPr>
                    <w:spacing w:after="0" w:line="240" w:lineRule="auto"/>
                    <w:rPr>
                      <w:rFonts w:asciiTheme="majorBidi" w:hAnsiTheme="majorBidi" w:cstheme="majorBidi"/>
                      <w:b/>
                      <w:bCs/>
                      <w:sz w:val="24"/>
                      <w:szCs w:val="24"/>
                      <w:lang w:val="en-US"/>
                    </w:rPr>
                  </w:pPr>
                  <w:r w:rsidRPr="009F6C43">
                    <w:rPr>
                      <w:rFonts w:asciiTheme="majorBidi" w:hAnsiTheme="majorBidi" w:cstheme="majorBidi"/>
                      <w:b/>
                      <w:bCs/>
                      <w:sz w:val="24"/>
                      <w:szCs w:val="24"/>
                      <w:lang w:val="en-US"/>
                    </w:rPr>
                    <w:t>EBIT</w:t>
                  </w:r>
                </w:p>
              </w:txbxContent>
            </v:textbox>
          </v:shape>
        </w:pict>
      </w:r>
    </w:p>
    <w:p w:rsidR="00C55AC6" w:rsidRDefault="00243EE8" w:rsidP="00EC067B">
      <w:pPr>
        <w:bidi/>
        <w:spacing w:after="0" w:line="240" w:lineRule="auto"/>
        <w:jc w:val="both"/>
        <w:rPr>
          <w:rFonts w:asciiTheme="majorBidi" w:hAnsiTheme="majorBidi" w:cstheme="majorBidi"/>
          <w:b/>
          <w:bCs/>
          <w:sz w:val="24"/>
          <w:szCs w:val="24"/>
          <w:shd w:val="pct15" w:color="auto" w:fill="FFFFFF"/>
          <w:rtl/>
          <w:lang w:bidi="ar-DZ"/>
        </w:rPr>
      </w:pPr>
      <w:r w:rsidRPr="00243EE8">
        <w:rPr>
          <w:noProof/>
          <w:rtl/>
        </w:rPr>
        <w:pict>
          <v:shape id="_x0000_s1389" type="#_x0000_t202" style="position:absolute;left:0;text-align:left;margin-left:335.2pt;margin-top:.6pt;width:120.8pt;height:26.05pt;z-index:251986944" strokecolor="white [3212]">
            <v:textbox style="mso-next-textbox:#_x0000_s1389">
              <w:txbxContent>
                <w:p w:rsidR="00C107E1" w:rsidRPr="00BD18C6" w:rsidRDefault="00C107E1" w:rsidP="00C55AC6">
                  <w:pPr>
                    <w:spacing w:after="0" w:line="240" w:lineRule="auto"/>
                    <w:rPr>
                      <w:rFonts w:asciiTheme="majorBidi" w:hAnsiTheme="majorBidi" w:cstheme="majorBidi"/>
                      <w:b/>
                      <w:bCs/>
                      <w:sz w:val="24"/>
                      <w:szCs w:val="24"/>
                    </w:rPr>
                  </w:pPr>
                  <w:r>
                    <w:rPr>
                      <w:rFonts w:asciiTheme="majorBidi" w:hAnsiTheme="majorBidi" w:cstheme="majorBidi"/>
                      <w:b/>
                      <w:bCs/>
                      <w:sz w:val="24"/>
                      <w:szCs w:val="24"/>
                      <w:lang w:val="en-US"/>
                    </w:rPr>
                    <w:t>DFL = 1.25</w:t>
                  </w:r>
                  <w:r>
                    <w:rPr>
                      <w:rFonts w:asciiTheme="majorBidi" w:hAnsiTheme="majorBidi" w:cstheme="majorBidi"/>
                      <w:b/>
                      <w:bCs/>
                      <w:sz w:val="24"/>
                      <w:szCs w:val="24"/>
                    </w:rPr>
                    <w:t>= 125%</w:t>
                  </w:r>
                </w:p>
              </w:txbxContent>
            </v:textbox>
          </v:shape>
        </w:pict>
      </w:r>
      <w:r w:rsidRPr="00243EE8">
        <w:rPr>
          <w:rFonts w:asciiTheme="majorBidi" w:hAnsiTheme="majorBidi" w:cs="Times New Roman"/>
          <w:b/>
          <w:bCs/>
          <w:noProof/>
          <w:sz w:val="24"/>
          <w:szCs w:val="24"/>
          <w:rtl/>
        </w:rPr>
        <w:pict>
          <v:shape id="_x0000_s1385" type="#_x0000_t202" style="position:absolute;left:0;text-align:left;margin-left:176.4pt;margin-top:.6pt;width:50.55pt;height:26.05pt;z-index:251982848" strokecolor="white [3212]">
            <v:textbox style="mso-next-textbox:#_x0000_s1385">
              <w:txbxContent>
                <w:p w:rsidR="00C107E1" w:rsidRPr="009F6C43" w:rsidRDefault="00C107E1" w:rsidP="00C55AC6">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DFL =</w:t>
                  </w:r>
                </w:p>
              </w:txbxContent>
            </v:textbox>
          </v:shape>
        </w:pict>
      </w:r>
      <w:r w:rsidRPr="00243EE8">
        <w:rPr>
          <w:noProof/>
          <w:rtl/>
        </w:rPr>
        <w:pict>
          <v:shape id="_x0000_s1387" type="#_x0000_t202" style="position:absolute;left:0;text-align:left;margin-left:221.45pt;margin-top:11.2pt;width:98.2pt;height:26.05pt;z-index:251984896" strokecolor="white [3212]">
            <v:textbox style="mso-next-textbox:#_x0000_s1387">
              <w:txbxContent>
                <w:p w:rsidR="00C107E1" w:rsidRPr="009F6C43" w:rsidRDefault="00C107E1" w:rsidP="00C55AC6">
                  <w:pPr>
                    <w:spacing w:after="0" w:line="240" w:lineRule="auto"/>
                    <w:rPr>
                      <w:rFonts w:asciiTheme="majorBidi" w:hAnsiTheme="majorBidi" w:cstheme="majorBidi"/>
                      <w:b/>
                      <w:bCs/>
                      <w:sz w:val="24"/>
                      <w:szCs w:val="24"/>
                      <w:lang w:val="en-US" w:bidi="ar-DZ"/>
                    </w:rPr>
                  </w:pPr>
                  <w:r>
                    <w:rPr>
                      <w:rFonts w:asciiTheme="majorBidi" w:hAnsiTheme="majorBidi" w:cstheme="majorBidi" w:hint="cs"/>
                      <w:b/>
                      <w:bCs/>
                      <w:sz w:val="24"/>
                      <w:szCs w:val="24"/>
                      <w:rtl/>
                      <w:lang w:val="en-US" w:bidi="ar-DZ"/>
                    </w:rPr>
                    <w:t>500000</w:t>
                  </w:r>
                  <w:r>
                    <w:rPr>
                      <w:rFonts w:asciiTheme="majorBidi" w:hAnsiTheme="majorBidi" w:cstheme="majorBidi"/>
                      <w:b/>
                      <w:bCs/>
                      <w:sz w:val="24"/>
                      <w:szCs w:val="24"/>
                      <w:lang w:val="en-US" w:bidi="ar-DZ"/>
                    </w:rPr>
                    <w:t>- 100000</w:t>
                  </w:r>
                </w:p>
              </w:txbxContent>
            </v:textbox>
          </v:shape>
        </w:pict>
      </w:r>
      <w:r w:rsidRPr="00243EE8">
        <w:rPr>
          <w:noProof/>
          <w:rtl/>
        </w:rPr>
        <w:pict>
          <v:shape id="_x0000_s1383" type="#_x0000_t202" style="position:absolute;left:0;text-align:left;margin-left:85.8pt;margin-top:11.2pt;width:69.65pt;height:26.05pt;z-index:251980800" strokecolor="white [3212]">
            <v:textbox style="mso-next-textbox:#_x0000_s1383">
              <w:txbxContent>
                <w:p w:rsidR="00C107E1" w:rsidRPr="009F6C43" w:rsidRDefault="00C107E1" w:rsidP="00C55AC6">
                  <w:pPr>
                    <w:spacing w:after="0" w:line="240" w:lineRule="auto"/>
                    <w:rPr>
                      <w:rFonts w:asciiTheme="majorBidi" w:hAnsiTheme="majorBidi" w:cstheme="majorBidi"/>
                      <w:b/>
                      <w:bCs/>
                      <w:sz w:val="24"/>
                      <w:szCs w:val="24"/>
                      <w:lang w:val="en-US"/>
                    </w:rPr>
                  </w:pPr>
                  <w:r w:rsidRPr="009F6C43">
                    <w:rPr>
                      <w:rFonts w:asciiTheme="majorBidi" w:hAnsiTheme="majorBidi" w:cstheme="majorBidi"/>
                      <w:b/>
                      <w:bCs/>
                      <w:sz w:val="24"/>
                      <w:szCs w:val="24"/>
                      <w:lang w:val="en-US"/>
                    </w:rPr>
                    <w:t>EBIT</w:t>
                  </w:r>
                  <w:r>
                    <w:rPr>
                      <w:rFonts w:asciiTheme="majorBidi" w:hAnsiTheme="majorBidi" w:cstheme="majorBidi"/>
                      <w:b/>
                      <w:bCs/>
                      <w:sz w:val="24"/>
                      <w:szCs w:val="24"/>
                      <w:lang w:val="en-US"/>
                    </w:rPr>
                    <w:t>- Di</w:t>
                  </w:r>
                </w:p>
              </w:txbxContent>
            </v:textbox>
          </v:shape>
        </w:pict>
      </w:r>
      <w:r>
        <w:rPr>
          <w:rFonts w:asciiTheme="majorBidi" w:hAnsiTheme="majorBidi" w:cstheme="majorBidi"/>
          <w:b/>
          <w:bCs/>
          <w:noProof/>
          <w:sz w:val="24"/>
          <w:szCs w:val="24"/>
          <w:rtl/>
        </w:rPr>
        <w:pict>
          <v:shape id="_x0000_s1381" type="#_x0000_t202" style="position:absolute;left:0;text-align:left;margin-left:42.9pt;margin-top:3.2pt;width:50.55pt;height:26.05pt;z-index:251978752" strokecolor="white [3212]">
            <v:textbox style="mso-next-textbox:#_x0000_s1381">
              <w:txbxContent>
                <w:p w:rsidR="00C107E1" w:rsidRPr="009F6C43" w:rsidRDefault="00C107E1" w:rsidP="00C55AC6">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DFL =</w:t>
                  </w:r>
                </w:p>
              </w:txbxContent>
            </v:textbox>
          </v:shape>
        </w:pict>
      </w:r>
    </w:p>
    <w:p w:rsidR="00C55AC6" w:rsidRDefault="00243EE8" w:rsidP="00C55AC6">
      <w:pPr>
        <w:bidi/>
        <w:spacing w:after="0" w:line="240" w:lineRule="auto"/>
        <w:jc w:val="both"/>
        <w:rPr>
          <w:rFonts w:asciiTheme="majorBidi" w:hAnsiTheme="majorBidi" w:cstheme="majorBidi"/>
          <w:b/>
          <w:bCs/>
          <w:sz w:val="24"/>
          <w:szCs w:val="24"/>
          <w:shd w:val="pct15" w:color="auto" w:fill="FFFFFF"/>
          <w:rtl/>
          <w:lang w:bidi="ar-DZ"/>
        </w:rPr>
      </w:pPr>
      <w:r w:rsidRPr="00243EE8">
        <w:rPr>
          <w:noProof/>
          <w:rtl/>
        </w:rPr>
        <w:pict>
          <v:shape id="_x0000_s1388" type="#_x0000_t32" style="position:absolute;left:0;text-align:left;margin-left:226.95pt;margin-top:-.35pt;width:79.65pt;height:0;z-index:251985920" o:connectortype="straight"/>
        </w:pict>
      </w:r>
      <w:r w:rsidRPr="00243EE8">
        <w:rPr>
          <w:noProof/>
          <w:rtl/>
        </w:rPr>
        <w:pict>
          <v:shape id="_x0000_s1384" type="#_x0000_t32" style="position:absolute;left:0;text-align:left;margin-left:92.55pt;margin-top:.5pt;width:51.45pt;height:0;z-index:251981824" o:connectortype="straight"/>
        </w:pict>
      </w:r>
    </w:p>
    <w:p w:rsidR="00C55AC6" w:rsidRDefault="00C55AC6" w:rsidP="00C55AC6">
      <w:pPr>
        <w:bidi/>
        <w:spacing w:after="0" w:line="240" w:lineRule="auto"/>
        <w:jc w:val="both"/>
        <w:rPr>
          <w:rFonts w:asciiTheme="majorBidi" w:hAnsiTheme="majorBidi" w:cs="Times New Roman"/>
          <w:b/>
          <w:bCs/>
          <w:sz w:val="24"/>
          <w:szCs w:val="24"/>
          <w:shd w:val="pct15" w:color="auto" w:fill="FFFFFF"/>
          <w:rtl/>
          <w:lang w:bidi="ar-DZ"/>
        </w:rPr>
      </w:pPr>
    </w:p>
    <w:p w:rsidR="00C55AC6" w:rsidRPr="00BD18C6" w:rsidRDefault="00BD18C6" w:rsidP="00BD18C6">
      <w:pPr>
        <w:bidi/>
        <w:spacing w:after="0" w:line="240" w:lineRule="auto"/>
        <w:jc w:val="both"/>
        <w:rPr>
          <w:rFonts w:asciiTheme="majorBidi" w:hAnsiTheme="majorBidi" w:cstheme="majorBidi"/>
          <w:b/>
          <w:bCs/>
          <w:sz w:val="24"/>
          <w:szCs w:val="24"/>
          <w:lang w:bidi="ar-DZ"/>
        </w:rPr>
      </w:pPr>
      <w:r>
        <w:rPr>
          <w:rFonts w:asciiTheme="majorBidi" w:hAnsiTheme="majorBidi" w:cs="Times New Roman" w:hint="cs"/>
          <w:b/>
          <w:bCs/>
          <w:sz w:val="24"/>
          <w:szCs w:val="24"/>
          <w:rtl/>
          <w:lang w:bidi="ar-DZ"/>
        </w:rPr>
        <w:t xml:space="preserve">      </w:t>
      </w:r>
      <w:r w:rsidRPr="00BD18C6">
        <w:rPr>
          <w:rFonts w:asciiTheme="majorBidi" w:hAnsiTheme="majorBidi" w:cs="Times New Roman" w:hint="cs"/>
          <w:b/>
          <w:bCs/>
          <w:sz w:val="24"/>
          <w:szCs w:val="24"/>
          <w:rtl/>
          <w:lang w:bidi="ar-DZ"/>
        </w:rPr>
        <w:t>تعني درجة الرفع المالي</w:t>
      </w:r>
      <w:r w:rsidRPr="00BD18C6">
        <w:rPr>
          <w:rFonts w:asciiTheme="majorBidi" w:hAnsiTheme="majorBidi" w:cs="Times New Roman"/>
          <w:b/>
          <w:bCs/>
          <w:sz w:val="24"/>
          <w:szCs w:val="24"/>
          <w:lang w:bidi="ar-DZ"/>
        </w:rPr>
        <w:t xml:space="preserve"> </w:t>
      </w:r>
      <w:r w:rsidR="00C55AC6" w:rsidRPr="00BD18C6">
        <w:rPr>
          <w:rFonts w:asciiTheme="majorBidi" w:hAnsiTheme="majorBidi" w:cs="Times New Roman"/>
          <w:b/>
          <w:bCs/>
          <w:sz w:val="24"/>
          <w:szCs w:val="24"/>
          <w:rtl/>
          <w:lang w:bidi="ar-DZ"/>
        </w:rPr>
        <w:t xml:space="preserve"> </w:t>
      </w:r>
      <w:r w:rsidRPr="00BD18C6">
        <w:rPr>
          <w:rFonts w:asciiTheme="majorBidi" w:hAnsiTheme="majorBidi" w:cs="Times New Roman" w:hint="cs"/>
          <w:b/>
          <w:bCs/>
          <w:sz w:val="24"/>
          <w:szCs w:val="24"/>
          <w:rtl/>
          <w:lang w:bidi="ar-DZ"/>
        </w:rPr>
        <w:t xml:space="preserve">1.25 </w:t>
      </w:r>
      <w:r w:rsidRPr="00BD18C6">
        <w:rPr>
          <w:rFonts w:asciiTheme="majorBidi" w:hAnsiTheme="majorBidi" w:cs="Times New Roman"/>
          <w:b/>
          <w:bCs/>
          <w:sz w:val="24"/>
          <w:szCs w:val="24"/>
          <w:rtl/>
          <w:lang w:bidi="ar-DZ"/>
        </w:rPr>
        <w:t>أن تغ</w:t>
      </w:r>
      <w:r w:rsidR="00C55AC6" w:rsidRPr="00BD18C6">
        <w:rPr>
          <w:rFonts w:asciiTheme="majorBidi" w:hAnsiTheme="majorBidi" w:cs="Times New Roman"/>
          <w:b/>
          <w:bCs/>
          <w:sz w:val="24"/>
          <w:szCs w:val="24"/>
          <w:rtl/>
          <w:lang w:bidi="ar-DZ"/>
        </w:rPr>
        <w:t>ير</w:t>
      </w:r>
      <w:r w:rsidRPr="00BD18C6">
        <w:rPr>
          <w:rFonts w:asciiTheme="majorBidi" w:hAnsiTheme="majorBidi" w:cs="Times New Roman" w:hint="cs"/>
          <w:b/>
          <w:bCs/>
          <w:sz w:val="24"/>
          <w:szCs w:val="24"/>
          <w:rtl/>
          <w:lang w:bidi="ar-DZ"/>
        </w:rPr>
        <w:t>ا</w:t>
      </w:r>
      <w:r w:rsidR="00C55AC6" w:rsidRPr="00BD18C6">
        <w:rPr>
          <w:rFonts w:asciiTheme="majorBidi" w:hAnsiTheme="majorBidi" w:cs="Times New Roman"/>
          <w:b/>
          <w:bCs/>
          <w:sz w:val="24"/>
          <w:szCs w:val="24"/>
          <w:rtl/>
          <w:lang w:bidi="ar-DZ"/>
        </w:rPr>
        <w:t xml:space="preserve"> بنسبة 1٪ في </w:t>
      </w:r>
      <w:r w:rsidRPr="00BD18C6">
        <w:rPr>
          <w:rFonts w:asciiTheme="majorBidi" w:hAnsiTheme="majorBidi" w:cs="Times New Roman" w:hint="cs"/>
          <w:b/>
          <w:bCs/>
          <w:sz w:val="24"/>
          <w:szCs w:val="24"/>
          <w:rtl/>
          <w:lang w:bidi="ar-DZ"/>
        </w:rPr>
        <w:t>ال</w:t>
      </w:r>
      <w:r w:rsidR="00C55AC6" w:rsidRPr="00BD18C6">
        <w:rPr>
          <w:rFonts w:asciiTheme="majorBidi" w:hAnsiTheme="majorBidi" w:cs="Times New Roman"/>
          <w:b/>
          <w:bCs/>
          <w:sz w:val="24"/>
          <w:szCs w:val="24"/>
          <w:rtl/>
          <w:lang w:bidi="ar-DZ"/>
        </w:rPr>
        <w:t xml:space="preserve">رافعة </w:t>
      </w:r>
      <w:r w:rsidRPr="00BD18C6">
        <w:rPr>
          <w:rFonts w:asciiTheme="majorBidi" w:hAnsiTheme="majorBidi" w:cs="Times New Roman" w:hint="cs"/>
          <w:b/>
          <w:bCs/>
          <w:sz w:val="24"/>
          <w:szCs w:val="24"/>
          <w:rtl/>
          <w:lang w:bidi="ar-DZ"/>
        </w:rPr>
        <w:t>المالية للمؤسسة،</w:t>
      </w:r>
      <w:r w:rsidR="00C55AC6" w:rsidRPr="00BD18C6">
        <w:rPr>
          <w:rFonts w:asciiTheme="majorBidi" w:hAnsiTheme="majorBidi" w:cs="Times New Roman"/>
          <w:b/>
          <w:bCs/>
          <w:sz w:val="24"/>
          <w:szCs w:val="24"/>
          <w:rtl/>
          <w:lang w:bidi="ar-DZ"/>
        </w:rPr>
        <w:t xml:space="preserve"> سيغير </w:t>
      </w:r>
      <w:r w:rsidRPr="00BD18C6">
        <w:rPr>
          <w:rFonts w:asciiTheme="majorBidi" w:hAnsiTheme="majorBidi" w:cs="Times New Roman" w:hint="cs"/>
          <w:b/>
          <w:bCs/>
          <w:sz w:val="24"/>
          <w:szCs w:val="24"/>
          <w:rtl/>
          <w:lang w:bidi="ar-DZ"/>
        </w:rPr>
        <w:t>نتيجة الاستغلال ( الربح التشغيلي)</w:t>
      </w:r>
      <w:r w:rsidR="00C55AC6" w:rsidRPr="00BD18C6">
        <w:rPr>
          <w:rFonts w:asciiTheme="majorBidi" w:hAnsiTheme="majorBidi" w:cs="Times New Roman"/>
          <w:b/>
          <w:bCs/>
          <w:sz w:val="24"/>
          <w:szCs w:val="24"/>
          <w:rtl/>
          <w:lang w:bidi="ar-DZ"/>
        </w:rPr>
        <w:t xml:space="preserve"> بنسبة 1.25٪</w:t>
      </w:r>
      <w:r w:rsidRPr="00BD18C6">
        <w:rPr>
          <w:rFonts w:asciiTheme="majorBidi" w:hAnsiTheme="majorBidi" w:cs="Times New Roman" w:hint="cs"/>
          <w:b/>
          <w:bCs/>
          <w:sz w:val="24"/>
          <w:szCs w:val="24"/>
          <w:rtl/>
          <w:lang w:bidi="ar-DZ"/>
        </w:rPr>
        <w:t xml:space="preserve"> بنفس الإتجاه.</w:t>
      </w:r>
    </w:p>
    <w:p w:rsidR="0091380A" w:rsidRPr="0091380A" w:rsidRDefault="00B536E9" w:rsidP="0091380A">
      <w:pPr>
        <w:bidi/>
        <w:spacing w:after="0" w:line="240" w:lineRule="auto"/>
        <w:jc w:val="both"/>
        <w:rPr>
          <w:rFonts w:asciiTheme="majorBidi" w:hAnsiTheme="majorBidi" w:cstheme="majorBidi"/>
          <w:b/>
          <w:bCs/>
          <w:sz w:val="28"/>
          <w:szCs w:val="28"/>
          <w:shd w:val="pct15" w:color="auto" w:fill="FFFFFF"/>
          <w:rtl/>
          <w:lang w:bidi="ar-DZ"/>
        </w:rPr>
      </w:pPr>
      <w:r w:rsidRPr="0091380A">
        <w:rPr>
          <w:rFonts w:asciiTheme="majorBidi" w:hAnsiTheme="majorBidi" w:cstheme="majorBidi" w:hint="cs"/>
          <w:b/>
          <w:bCs/>
          <w:sz w:val="28"/>
          <w:szCs w:val="28"/>
          <w:shd w:val="pct15" w:color="auto" w:fill="FFFFFF"/>
          <w:rtl/>
          <w:lang w:bidi="ar-DZ"/>
        </w:rPr>
        <w:t>مثـــــــــــــال:</w:t>
      </w:r>
      <w:r w:rsidR="0091380A">
        <w:rPr>
          <w:rFonts w:asciiTheme="majorBidi" w:hAnsiTheme="majorBidi" w:cs="Times New Roman" w:hint="cs"/>
          <w:b/>
          <w:bCs/>
          <w:sz w:val="24"/>
          <w:szCs w:val="24"/>
          <w:rtl/>
          <w:lang w:bidi="ar-DZ"/>
        </w:rPr>
        <w:t xml:space="preserve">      تعطى المردودية المالية وعائد السهم في ظل ثلاث مستويات من الإستدانة في الجدول التالي:</w:t>
      </w:r>
    </w:p>
    <w:tbl>
      <w:tblPr>
        <w:tblStyle w:val="Grilledutableau"/>
        <w:bidiVisual/>
        <w:tblW w:w="0" w:type="auto"/>
        <w:jc w:val="center"/>
        <w:tblLook w:val="04A0"/>
      </w:tblPr>
      <w:tblGrid>
        <w:gridCol w:w="4230"/>
        <w:gridCol w:w="1500"/>
        <w:gridCol w:w="1500"/>
        <w:gridCol w:w="1500"/>
      </w:tblGrid>
      <w:tr w:rsidR="00B536E9" w:rsidRPr="00B536E9" w:rsidTr="001C0C47">
        <w:trPr>
          <w:jc w:val="center"/>
        </w:trPr>
        <w:tc>
          <w:tcPr>
            <w:tcW w:w="4230" w:type="dxa"/>
          </w:tcPr>
          <w:p w:rsidR="00B536E9" w:rsidRPr="001C0C47" w:rsidRDefault="00B536E9" w:rsidP="00B536E9">
            <w:pPr>
              <w:bidi/>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ال</w:t>
            </w:r>
            <w:r w:rsidRPr="00B536E9">
              <w:rPr>
                <w:rFonts w:asciiTheme="majorBidi" w:hAnsiTheme="majorBidi" w:cstheme="majorBidi" w:hint="cs"/>
                <w:b/>
                <w:bCs/>
                <w:sz w:val="24"/>
                <w:szCs w:val="24"/>
                <w:rtl/>
                <w:lang w:bidi="ar-DZ"/>
              </w:rPr>
              <w:t xml:space="preserve">أموال </w:t>
            </w:r>
            <w:r>
              <w:rPr>
                <w:rFonts w:asciiTheme="majorBidi" w:hAnsiTheme="majorBidi" w:cstheme="majorBidi" w:hint="cs"/>
                <w:b/>
                <w:bCs/>
                <w:sz w:val="24"/>
                <w:szCs w:val="24"/>
                <w:rtl/>
                <w:lang w:bidi="ar-DZ"/>
              </w:rPr>
              <w:t>ال</w:t>
            </w:r>
            <w:r w:rsidRPr="00B536E9">
              <w:rPr>
                <w:rFonts w:asciiTheme="majorBidi" w:hAnsiTheme="majorBidi" w:cstheme="majorBidi" w:hint="cs"/>
                <w:b/>
                <w:bCs/>
                <w:sz w:val="24"/>
                <w:szCs w:val="24"/>
                <w:rtl/>
                <w:lang w:bidi="ar-DZ"/>
              </w:rPr>
              <w:t>خاصة</w:t>
            </w:r>
            <w:r>
              <w:rPr>
                <w:rFonts w:asciiTheme="majorBidi" w:hAnsiTheme="majorBidi" w:cstheme="majorBidi" w:hint="cs"/>
                <w:b/>
                <w:bCs/>
                <w:sz w:val="24"/>
                <w:szCs w:val="24"/>
                <w:rtl/>
                <w:lang w:bidi="ar-DZ"/>
              </w:rPr>
              <w:t xml:space="preserve"> (قيمة السهم 10 دج)</w:t>
            </w:r>
            <w:r w:rsidR="001C0C47">
              <w:rPr>
                <w:rFonts w:asciiTheme="majorBidi" w:hAnsiTheme="majorBidi" w:cstheme="majorBidi" w:hint="cs"/>
                <w:b/>
                <w:bCs/>
                <w:sz w:val="24"/>
                <w:szCs w:val="24"/>
                <w:rtl/>
                <w:lang w:bidi="ar-DZ"/>
              </w:rPr>
              <w:t xml:space="preserve"> </w:t>
            </w:r>
            <w:r w:rsidR="001C0C47">
              <w:rPr>
                <w:rFonts w:asciiTheme="majorBidi" w:hAnsiTheme="majorBidi" w:cstheme="majorBidi"/>
                <w:b/>
                <w:bCs/>
                <w:sz w:val="24"/>
                <w:szCs w:val="24"/>
                <w:lang w:val="en-US" w:bidi="ar-DZ"/>
              </w:rPr>
              <w:t>CP</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500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800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w:t>
            </w:r>
          </w:p>
        </w:tc>
      </w:tr>
      <w:tr w:rsidR="00B536E9" w:rsidRPr="00B536E9" w:rsidTr="001C0C47">
        <w:trPr>
          <w:jc w:val="center"/>
        </w:trPr>
        <w:tc>
          <w:tcPr>
            <w:tcW w:w="4230" w:type="dxa"/>
          </w:tcPr>
          <w:p w:rsidR="00B536E9" w:rsidRPr="001C0C47" w:rsidRDefault="00B536E9" w:rsidP="00B536E9">
            <w:pPr>
              <w:bidi/>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القروض (سعر الفئدة 10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w:t>
            </w:r>
            <w:r w:rsidR="001C0C47">
              <w:rPr>
                <w:rFonts w:asciiTheme="majorBidi" w:hAnsiTheme="majorBidi" w:cstheme="majorBidi"/>
                <w:b/>
                <w:bCs/>
                <w:sz w:val="24"/>
                <w:szCs w:val="24"/>
                <w:lang w:bidi="ar-DZ"/>
              </w:rPr>
              <w:t xml:space="preserve"> </w:t>
            </w:r>
            <w:r w:rsidR="001C0C47">
              <w:rPr>
                <w:rFonts w:asciiTheme="majorBidi" w:hAnsiTheme="majorBidi" w:cstheme="majorBidi" w:hint="cs"/>
                <w:b/>
                <w:bCs/>
                <w:sz w:val="24"/>
                <w:szCs w:val="24"/>
                <w:rtl/>
                <w:lang w:bidi="ar-DZ"/>
              </w:rPr>
              <w:t xml:space="preserve"> </w:t>
            </w:r>
            <w:r w:rsidR="001C0C47">
              <w:rPr>
                <w:rFonts w:asciiTheme="majorBidi" w:hAnsiTheme="majorBidi" w:cstheme="majorBidi"/>
                <w:b/>
                <w:bCs/>
                <w:sz w:val="24"/>
                <w:szCs w:val="24"/>
                <w:lang w:val="en-US" w:bidi="ar-DZ"/>
              </w:rPr>
              <w:t>D</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500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r>
      <w:tr w:rsidR="00B536E9" w:rsidRPr="00B536E9" w:rsidTr="001C0C47">
        <w:trPr>
          <w:jc w:val="center"/>
        </w:trPr>
        <w:tc>
          <w:tcPr>
            <w:tcW w:w="4230" w:type="dxa"/>
          </w:tcPr>
          <w:p w:rsidR="00B536E9" w:rsidRPr="001C0C47" w:rsidRDefault="00B536E9" w:rsidP="00B536E9">
            <w:pPr>
              <w:bidi/>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الرفع</w:t>
            </w:r>
            <w:r w:rsidR="00554D15">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 xml:space="preserve"> المالي</w:t>
            </w:r>
            <w:r w:rsidR="001C0C47">
              <w:rPr>
                <w:rFonts w:asciiTheme="majorBidi" w:hAnsiTheme="majorBidi" w:cstheme="majorBidi"/>
                <w:b/>
                <w:bCs/>
                <w:sz w:val="24"/>
                <w:szCs w:val="24"/>
                <w:lang w:bidi="ar-DZ"/>
              </w:rPr>
              <w:t xml:space="preserve"> </w:t>
            </w:r>
            <w:r w:rsidR="001C0C47">
              <w:rPr>
                <w:rFonts w:asciiTheme="majorBidi" w:hAnsiTheme="majorBidi" w:cstheme="majorBidi" w:hint="cs"/>
                <w:b/>
                <w:bCs/>
                <w:sz w:val="24"/>
                <w:szCs w:val="24"/>
                <w:rtl/>
                <w:lang w:bidi="ar-DZ"/>
              </w:rPr>
              <w:t xml:space="preserve"> </w:t>
            </w:r>
            <w:r w:rsidR="001C0C47">
              <w:rPr>
                <w:rFonts w:asciiTheme="majorBidi" w:hAnsiTheme="majorBidi" w:cstheme="majorBidi"/>
                <w:b/>
                <w:bCs/>
                <w:sz w:val="24"/>
                <w:szCs w:val="24"/>
                <w:lang w:val="en-US" w:bidi="ar-DZ"/>
              </w:rPr>
              <w:t>D/ (CP+ D)</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0.5</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0.2</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r>
      <w:tr w:rsidR="00B536E9" w:rsidRPr="00B536E9" w:rsidTr="001C0C47">
        <w:trPr>
          <w:jc w:val="center"/>
        </w:trPr>
        <w:tc>
          <w:tcPr>
            <w:tcW w:w="4230" w:type="dxa"/>
          </w:tcPr>
          <w:p w:rsidR="00B536E9" w:rsidRPr="00B536E9" w:rsidRDefault="00B536E9" w:rsidP="001C0C47">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الربح قبل الفوائد والضرائب</w:t>
            </w:r>
            <w:r w:rsidR="001C0C47">
              <w:rPr>
                <w:rFonts w:asciiTheme="majorBidi" w:hAnsiTheme="majorBidi" w:cstheme="majorBidi" w:hint="cs"/>
                <w:b/>
                <w:bCs/>
                <w:sz w:val="24"/>
                <w:szCs w:val="24"/>
                <w:rtl/>
                <w:lang w:bidi="ar-DZ"/>
              </w:rPr>
              <w:t xml:space="preserve"> </w:t>
            </w:r>
            <w:r w:rsidR="001C0C47">
              <w:rPr>
                <w:rFonts w:asciiTheme="majorBidi" w:hAnsiTheme="majorBidi" w:cstheme="majorBidi"/>
                <w:b/>
                <w:bCs/>
                <w:sz w:val="24"/>
                <w:szCs w:val="24"/>
                <w:lang w:bidi="ar-DZ"/>
              </w:rPr>
              <w:t>EBIT</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3000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3000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3000</w:t>
            </w:r>
          </w:p>
        </w:tc>
      </w:tr>
      <w:tr w:rsidR="00B536E9" w:rsidRPr="00B536E9" w:rsidTr="001C0C47">
        <w:trPr>
          <w:jc w:val="center"/>
        </w:trPr>
        <w:tc>
          <w:tcPr>
            <w:tcW w:w="4230" w:type="dxa"/>
          </w:tcPr>
          <w:p w:rsidR="00B536E9" w:rsidRPr="001C0C47" w:rsidRDefault="00B536E9" w:rsidP="00B536E9">
            <w:pPr>
              <w:bidi/>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الفوائد</w:t>
            </w:r>
            <w:r w:rsidR="001C0C47">
              <w:rPr>
                <w:rFonts w:asciiTheme="majorBidi" w:hAnsiTheme="majorBidi" w:cstheme="majorBidi" w:hint="cs"/>
                <w:b/>
                <w:bCs/>
                <w:sz w:val="24"/>
                <w:szCs w:val="24"/>
                <w:rtl/>
                <w:lang w:bidi="ar-DZ"/>
              </w:rPr>
              <w:t xml:space="preserve"> </w:t>
            </w:r>
            <w:r w:rsidR="001C0C47">
              <w:rPr>
                <w:rFonts w:asciiTheme="majorBidi" w:hAnsiTheme="majorBidi" w:cstheme="majorBidi"/>
                <w:b/>
                <w:bCs/>
                <w:sz w:val="24"/>
                <w:szCs w:val="24"/>
                <w:lang w:bidi="ar-DZ"/>
              </w:rPr>
              <w:t>I= Di</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0</w:t>
            </w:r>
          </w:p>
        </w:tc>
      </w:tr>
      <w:tr w:rsidR="00B536E9" w:rsidRPr="00B536E9" w:rsidTr="001C0C47">
        <w:trPr>
          <w:jc w:val="center"/>
        </w:trPr>
        <w:tc>
          <w:tcPr>
            <w:tcW w:w="4230" w:type="dxa"/>
          </w:tcPr>
          <w:p w:rsidR="00B536E9" w:rsidRPr="001C0C47" w:rsidRDefault="00B536E9" w:rsidP="00B536E9">
            <w:pPr>
              <w:bidi/>
              <w:rPr>
                <w:rFonts w:asciiTheme="majorBidi" w:hAnsiTheme="majorBidi" w:cstheme="majorBidi"/>
                <w:b/>
                <w:bCs/>
                <w:sz w:val="24"/>
                <w:szCs w:val="24"/>
                <w:rtl/>
                <w:lang w:val="en-US" w:bidi="ar-DZ"/>
              </w:rPr>
            </w:pPr>
            <w:r>
              <w:rPr>
                <w:rFonts w:asciiTheme="majorBidi" w:hAnsiTheme="majorBidi" w:cstheme="majorBidi" w:hint="cs"/>
                <w:b/>
                <w:bCs/>
                <w:sz w:val="24"/>
                <w:szCs w:val="24"/>
                <w:rtl/>
                <w:lang w:bidi="ar-DZ"/>
              </w:rPr>
              <w:t>نتيجة قبل الضريبة</w:t>
            </w:r>
            <w:r w:rsidR="001C0C47">
              <w:rPr>
                <w:rFonts w:asciiTheme="majorBidi" w:hAnsiTheme="majorBidi" w:cstheme="majorBidi"/>
                <w:b/>
                <w:bCs/>
                <w:sz w:val="24"/>
                <w:szCs w:val="24"/>
                <w:lang w:bidi="ar-DZ"/>
              </w:rPr>
              <w:t xml:space="preserve"> EBT= EBIT- Di </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2950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2980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3000</w:t>
            </w:r>
          </w:p>
        </w:tc>
      </w:tr>
      <w:tr w:rsidR="00B536E9" w:rsidRPr="00B536E9" w:rsidTr="001C0C47">
        <w:trPr>
          <w:jc w:val="center"/>
        </w:trPr>
        <w:tc>
          <w:tcPr>
            <w:tcW w:w="4230" w:type="dxa"/>
          </w:tcPr>
          <w:p w:rsidR="00B536E9" w:rsidRPr="001C0C47" w:rsidRDefault="00B536E9" w:rsidP="00B536E9">
            <w:pPr>
              <w:bidi/>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الضريبة على الأرباح ( 50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w:t>
            </w:r>
            <w:r w:rsidR="001C0C47">
              <w:rPr>
                <w:rFonts w:asciiTheme="majorBidi" w:hAnsiTheme="majorBidi" w:cstheme="majorBidi" w:hint="cs"/>
                <w:b/>
                <w:bCs/>
                <w:sz w:val="24"/>
                <w:szCs w:val="24"/>
                <w:rtl/>
                <w:lang w:bidi="ar-DZ"/>
              </w:rPr>
              <w:t xml:space="preserve"> </w:t>
            </w:r>
            <w:r w:rsidR="001C0C47">
              <w:rPr>
                <w:rFonts w:asciiTheme="majorBidi" w:hAnsiTheme="majorBidi" w:cstheme="majorBidi"/>
                <w:b/>
                <w:bCs/>
                <w:sz w:val="24"/>
                <w:szCs w:val="24"/>
                <w:lang w:val="en-US" w:bidi="ar-DZ"/>
              </w:rPr>
              <w:t>EBT. T</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1475</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1490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1500</w:t>
            </w:r>
          </w:p>
        </w:tc>
      </w:tr>
      <w:tr w:rsidR="00B536E9" w:rsidRPr="00B536E9" w:rsidTr="001C0C47">
        <w:trPr>
          <w:jc w:val="center"/>
        </w:trPr>
        <w:tc>
          <w:tcPr>
            <w:tcW w:w="4230" w:type="dxa"/>
          </w:tcPr>
          <w:p w:rsidR="00B536E9" w:rsidRPr="001C0C47" w:rsidRDefault="00B536E9" w:rsidP="00B536E9">
            <w:pPr>
              <w:bidi/>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نتيجة صافية</w:t>
            </w:r>
            <w:r w:rsidR="001C0C47">
              <w:rPr>
                <w:rFonts w:asciiTheme="majorBidi" w:hAnsiTheme="majorBidi" w:cstheme="majorBidi" w:hint="cs"/>
                <w:b/>
                <w:bCs/>
                <w:sz w:val="24"/>
                <w:szCs w:val="24"/>
                <w:rtl/>
                <w:lang w:bidi="ar-DZ"/>
              </w:rPr>
              <w:t xml:space="preserve"> </w:t>
            </w:r>
            <w:r w:rsidR="001C0C47">
              <w:rPr>
                <w:rFonts w:asciiTheme="majorBidi" w:hAnsiTheme="majorBidi" w:cstheme="majorBidi"/>
                <w:b/>
                <w:bCs/>
                <w:sz w:val="24"/>
                <w:szCs w:val="24"/>
                <w:lang w:val="en-US" w:bidi="ar-DZ"/>
              </w:rPr>
              <w:t>RN</w:t>
            </w:r>
          </w:p>
        </w:tc>
        <w:tc>
          <w:tcPr>
            <w:tcW w:w="1500" w:type="dxa"/>
          </w:tcPr>
          <w:p w:rsidR="00B536E9" w:rsidRPr="00B536E9" w:rsidRDefault="00B536E9" w:rsidP="005F5632">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1475</w:t>
            </w:r>
          </w:p>
        </w:tc>
        <w:tc>
          <w:tcPr>
            <w:tcW w:w="1500" w:type="dxa"/>
          </w:tcPr>
          <w:p w:rsidR="00B536E9" w:rsidRPr="00B536E9" w:rsidRDefault="00B536E9" w:rsidP="005F5632">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1490</w:t>
            </w:r>
          </w:p>
        </w:tc>
        <w:tc>
          <w:tcPr>
            <w:tcW w:w="1500" w:type="dxa"/>
          </w:tcPr>
          <w:p w:rsidR="00B536E9" w:rsidRPr="00B536E9" w:rsidRDefault="00B536E9" w:rsidP="005F5632">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1500</w:t>
            </w:r>
          </w:p>
        </w:tc>
      </w:tr>
      <w:tr w:rsidR="00B536E9" w:rsidRPr="00B536E9" w:rsidTr="001C0C47">
        <w:trPr>
          <w:jc w:val="center"/>
        </w:trPr>
        <w:tc>
          <w:tcPr>
            <w:tcW w:w="423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عدد الأسهم </w:t>
            </w:r>
            <w:r w:rsidR="001C0C47">
              <w:rPr>
                <w:rFonts w:asciiTheme="majorBidi" w:hAnsiTheme="majorBidi" w:cstheme="majorBidi" w:hint="cs"/>
                <w:b/>
                <w:bCs/>
                <w:sz w:val="24"/>
                <w:szCs w:val="24"/>
                <w:rtl/>
                <w:lang w:bidi="ar-DZ"/>
              </w:rPr>
              <w:t>ِ</w:t>
            </w:r>
            <w:r w:rsidR="001C0C47">
              <w:rPr>
                <w:rFonts w:asciiTheme="majorBidi" w:hAnsiTheme="majorBidi" w:cstheme="majorBidi"/>
                <w:b/>
                <w:bCs/>
                <w:sz w:val="24"/>
                <w:szCs w:val="24"/>
                <w:lang w:bidi="ar-DZ"/>
              </w:rPr>
              <w:t xml:space="preserve">N= CP/ VA </w:t>
            </w:r>
            <w:r w:rsidR="001C0C47">
              <w:rPr>
                <w:rFonts w:asciiTheme="majorBidi" w:hAnsiTheme="majorBidi" w:cstheme="majorBidi" w:hint="cs"/>
                <w:b/>
                <w:bCs/>
                <w:sz w:val="24"/>
                <w:szCs w:val="24"/>
                <w:rtl/>
                <w:lang w:bidi="ar-DZ"/>
              </w:rPr>
              <w:t xml:space="preserve">، حيث </w:t>
            </w:r>
            <w:r w:rsidR="001C0C47">
              <w:rPr>
                <w:rFonts w:asciiTheme="majorBidi" w:hAnsiTheme="majorBidi" w:cstheme="majorBidi"/>
                <w:b/>
                <w:bCs/>
                <w:sz w:val="24"/>
                <w:szCs w:val="24"/>
                <w:lang w:bidi="ar-DZ"/>
              </w:rPr>
              <w:t xml:space="preserve">VA </w:t>
            </w:r>
            <w:r w:rsidR="001C0C47">
              <w:rPr>
                <w:rFonts w:asciiTheme="majorBidi" w:hAnsiTheme="majorBidi" w:cstheme="majorBidi" w:hint="cs"/>
                <w:b/>
                <w:bCs/>
                <w:sz w:val="24"/>
                <w:szCs w:val="24"/>
                <w:rtl/>
                <w:lang w:bidi="ar-DZ"/>
              </w:rPr>
              <w:t xml:space="preserve"> قيمة السهم</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50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80</w:t>
            </w:r>
          </w:p>
        </w:tc>
        <w:tc>
          <w:tcPr>
            <w:tcW w:w="1500" w:type="dxa"/>
          </w:tcPr>
          <w:p w:rsidR="00B536E9" w:rsidRPr="00B536E9" w:rsidRDefault="00B536E9"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w:t>
            </w:r>
          </w:p>
        </w:tc>
      </w:tr>
      <w:tr w:rsidR="001C0C47" w:rsidRPr="00B536E9" w:rsidTr="001C0C47">
        <w:trPr>
          <w:jc w:val="center"/>
        </w:trPr>
        <w:tc>
          <w:tcPr>
            <w:tcW w:w="4230" w:type="dxa"/>
          </w:tcPr>
          <w:p w:rsidR="001C0C47" w:rsidRDefault="001C0C47" w:rsidP="001C0C47">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عائد السهم </w:t>
            </w:r>
            <w:r>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bidi="ar-DZ"/>
              </w:rPr>
              <w:t>EPS= RN/ N</w:t>
            </w:r>
          </w:p>
        </w:tc>
        <w:tc>
          <w:tcPr>
            <w:tcW w:w="1500" w:type="dxa"/>
          </w:tcPr>
          <w:p w:rsidR="001C0C47" w:rsidRDefault="001C0C47"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29.5</w:t>
            </w:r>
          </w:p>
        </w:tc>
        <w:tc>
          <w:tcPr>
            <w:tcW w:w="1500" w:type="dxa"/>
          </w:tcPr>
          <w:p w:rsidR="001C0C47" w:rsidRDefault="001C0C47"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18.62</w:t>
            </w:r>
          </w:p>
        </w:tc>
        <w:tc>
          <w:tcPr>
            <w:tcW w:w="1500" w:type="dxa"/>
          </w:tcPr>
          <w:p w:rsidR="001C0C47" w:rsidRDefault="001C0C47"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15</w:t>
            </w:r>
          </w:p>
        </w:tc>
      </w:tr>
      <w:tr w:rsidR="001C0C47" w:rsidRPr="00B536E9" w:rsidTr="001C0C47">
        <w:trPr>
          <w:jc w:val="center"/>
        </w:trPr>
        <w:tc>
          <w:tcPr>
            <w:tcW w:w="4230" w:type="dxa"/>
          </w:tcPr>
          <w:p w:rsidR="001C0C47" w:rsidRPr="001C0C47" w:rsidRDefault="001C0C47" w:rsidP="001C0C47">
            <w:pPr>
              <w:bidi/>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درجة الرفع المالي  </w:t>
            </w:r>
            <w:r>
              <w:rPr>
                <w:rFonts w:asciiTheme="majorBidi" w:hAnsiTheme="majorBidi" w:cstheme="majorBidi"/>
                <w:b/>
                <w:bCs/>
                <w:sz w:val="24"/>
                <w:szCs w:val="24"/>
                <w:lang w:val="en-US" w:bidi="ar-DZ"/>
              </w:rPr>
              <w:t>DFL= EBIT/ (EBIT-Di)</w:t>
            </w:r>
          </w:p>
        </w:tc>
        <w:tc>
          <w:tcPr>
            <w:tcW w:w="1500" w:type="dxa"/>
          </w:tcPr>
          <w:p w:rsidR="001C0C47" w:rsidRPr="001C0C47" w:rsidRDefault="001C0C47" w:rsidP="001C0C47">
            <w:pPr>
              <w:bidi/>
              <w:rPr>
                <w:rFonts w:asciiTheme="majorBidi" w:hAnsiTheme="majorBidi" w:cstheme="majorBidi"/>
                <w:b/>
                <w:bCs/>
                <w:sz w:val="24"/>
                <w:szCs w:val="24"/>
                <w:rtl/>
                <w:lang w:val="en-US" w:bidi="ar-DZ"/>
              </w:rPr>
            </w:pPr>
            <w:r>
              <w:rPr>
                <w:rFonts w:asciiTheme="majorBidi" w:hAnsiTheme="majorBidi" w:cstheme="majorBidi"/>
                <w:b/>
                <w:bCs/>
                <w:sz w:val="24"/>
                <w:szCs w:val="24"/>
                <w:lang w:val="en-US" w:bidi="ar-DZ"/>
              </w:rPr>
              <w:t>101.69</w:t>
            </w:r>
            <w:r>
              <w:rPr>
                <w:rFonts w:asciiTheme="majorBidi" w:hAnsiTheme="majorBidi" w:cstheme="majorBidi" w:hint="cs"/>
                <w:b/>
                <w:bCs/>
                <w:sz w:val="24"/>
                <w:szCs w:val="24"/>
                <w:rtl/>
                <w:lang w:val="en-US" w:bidi="ar-DZ"/>
              </w:rPr>
              <w:t xml:space="preserve"> </w:t>
            </w:r>
            <w:r>
              <w:rPr>
                <w:rFonts w:asciiTheme="majorBidi" w:hAnsiTheme="majorBidi" w:cstheme="majorBidi"/>
                <w:b/>
                <w:bCs/>
                <w:sz w:val="24"/>
                <w:szCs w:val="24"/>
                <w:rtl/>
                <w:lang w:val="en-US" w:bidi="ar-DZ"/>
              </w:rPr>
              <w:t>%</w:t>
            </w:r>
          </w:p>
        </w:tc>
        <w:tc>
          <w:tcPr>
            <w:tcW w:w="1500" w:type="dxa"/>
          </w:tcPr>
          <w:p w:rsidR="001C0C47" w:rsidRDefault="001C0C47"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100.6 </w:t>
            </w:r>
            <w:r>
              <w:rPr>
                <w:rFonts w:asciiTheme="majorBidi" w:hAnsiTheme="majorBidi" w:cstheme="majorBidi"/>
                <w:b/>
                <w:bCs/>
                <w:sz w:val="24"/>
                <w:szCs w:val="24"/>
                <w:rtl/>
                <w:lang w:bidi="ar-DZ"/>
              </w:rPr>
              <w:t>%</w:t>
            </w:r>
          </w:p>
        </w:tc>
        <w:tc>
          <w:tcPr>
            <w:tcW w:w="1500" w:type="dxa"/>
          </w:tcPr>
          <w:p w:rsidR="001C0C47" w:rsidRDefault="001C0C47" w:rsidP="00B536E9">
            <w:pPr>
              <w:bidi/>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w:t>
            </w:r>
            <w:r>
              <w:rPr>
                <w:rFonts w:asciiTheme="majorBidi" w:hAnsiTheme="majorBidi" w:cstheme="majorBidi"/>
                <w:b/>
                <w:bCs/>
                <w:sz w:val="24"/>
                <w:szCs w:val="24"/>
                <w:rtl/>
                <w:lang w:bidi="ar-DZ"/>
              </w:rPr>
              <w:t>%</w:t>
            </w:r>
          </w:p>
        </w:tc>
      </w:tr>
    </w:tbl>
    <w:p w:rsidR="0091380A" w:rsidRDefault="0091380A" w:rsidP="005447A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المطلوب:  أحسب عائد السهم في كل مستوى استدانة عند ارتفاع الربح التشغيلي الصافي بـ 100</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w:t>
      </w:r>
    </w:p>
    <w:p w:rsidR="0091380A" w:rsidRPr="0091380A" w:rsidRDefault="0091380A" w:rsidP="0091380A">
      <w:pPr>
        <w:bidi/>
        <w:spacing w:after="0" w:line="240" w:lineRule="auto"/>
        <w:jc w:val="both"/>
        <w:rPr>
          <w:rFonts w:asciiTheme="majorBidi" w:hAnsiTheme="majorBidi" w:cstheme="majorBidi"/>
          <w:b/>
          <w:bCs/>
          <w:sz w:val="28"/>
          <w:szCs w:val="28"/>
          <w:shd w:val="pct15" w:color="auto" w:fill="FFFFFF"/>
          <w:rtl/>
          <w:lang w:bidi="ar-DZ"/>
        </w:rPr>
      </w:pPr>
      <w:r w:rsidRPr="0091380A">
        <w:rPr>
          <w:rFonts w:asciiTheme="majorBidi" w:hAnsiTheme="majorBidi" w:cstheme="majorBidi" w:hint="cs"/>
          <w:b/>
          <w:bCs/>
          <w:sz w:val="28"/>
          <w:szCs w:val="28"/>
          <w:shd w:val="pct15" w:color="auto" w:fill="FFFFFF"/>
          <w:rtl/>
          <w:lang w:bidi="ar-DZ"/>
        </w:rPr>
        <w:t>الحـــــــــــــــــل:</w:t>
      </w:r>
    </w:p>
    <w:p w:rsidR="006F2922" w:rsidRPr="00554D15" w:rsidRDefault="00BD18C6" w:rsidP="0091380A">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91380A">
        <w:rPr>
          <w:rFonts w:asciiTheme="majorBidi" w:hAnsiTheme="majorBidi" w:cstheme="majorBidi" w:hint="cs"/>
          <w:b/>
          <w:bCs/>
          <w:sz w:val="24"/>
          <w:szCs w:val="24"/>
          <w:rtl/>
          <w:lang w:bidi="ar-DZ"/>
        </w:rPr>
        <w:t xml:space="preserve">      </w:t>
      </w:r>
      <w:r w:rsidR="001C0C47" w:rsidRPr="00554D15">
        <w:rPr>
          <w:rFonts w:asciiTheme="majorBidi" w:hAnsiTheme="majorBidi" w:cstheme="majorBidi" w:hint="cs"/>
          <w:b/>
          <w:bCs/>
          <w:sz w:val="24"/>
          <w:szCs w:val="24"/>
          <w:rtl/>
          <w:lang w:bidi="ar-DZ"/>
        </w:rPr>
        <w:t>درجة الرفع المالي 101.69</w:t>
      </w:r>
      <w:r w:rsidR="001C0C47" w:rsidRPr="00554D15">
        <w:rPr>
          <w:rFonts w:asciiTheme="majorBidi" w:hAnsiTheme="majorBidi" w:cstheme="majorBidi"/>
          <w:b/>
          <w:bCs/>
          <w:sz w:val="24"/>
          <w:szCs w:val="24"/>
          <w:rtl/>
          <w:lang w:bidi="ar-DZ"/>
        </w:rPr>
        <w:t>%</w:t>
      </w:r>
      <w:r w:rsidR="005447A9">
        <w:rPr>
          <w:rFonts w:asciiTheme="majorBidi" w:hAnsiTheme="majorBidi" w:cstheme="majorBidi" w:hint="cs"/>
          <w:b/>
          <w:bCs/>
          <w:sz w:val="24"/>
          <w:szCs w:val="24"/>
          <w:rtl/>
          <w:lang w:bidi="ar-DZ"/>
        </w:rPr>
        <w:t xml:space="preserve">، </w:t>
      </w:r>
      <w:r w:rsidR="001C0C47" w:rsidRPr="00554D15">
        <w:rPr>
          <w:rFonts w:asciiTheme="majorBidi" w:hAnsiTheme="majorBidi" w:cstheme="majorBidi" w:hint="cs"/>
          <w:b/>
          <w:bCs/>
          <w:sz w:val="24"/>
          <w:szCs w:val="24"/>
          <w:rtl/>
          <w:lang w:bidi="ar-DZ"/>
        </w:rPr>
        <w:t xml:space="preserve">تعني أنه كلما ارتفعت النتيجة قبل الفوائد والضرائب بـ 100 </w:t>
      </w:r>
      <w:r w:rsidR="001C0C47" w:rsidRPr="00554D15">
        <w:rPr>
          <w:rFonts w:asciiTheme="majorBidi" w:hAnsiTheme="majorBidi" w:cstheme="majorBidi"/>
          <w:b/>
          <w:bCs/>
          <w:sz w:val="24"/>
          <w:szCs w:val="24"/>
          <w:rtl/>
          <w:lang w:bidi="ar-DZ"/>
        </w:rPr>
        <w:t>%</w:t>
      </w:r>
      <w:r w:rsidR="00554D15" w:rsidRPr="00554D15">
        <w:rPr>
          <w:rFonts w:asciiTheme="majorBidi" w:hAnsiTheme="majorBidi" w:cstheme="majorBidi" w:hint="cs"/>
          <w:b/>
          <w:bCs/>
          <w:sz w:val="24"/>
          <w:szCs w:val="24"/>
          <w:rtl/>
          <w:lang w:bidi="ar-DZ"/>
        </w:rPr>
        <w:t>، أي تصبح 6000، فإن عائد السهم يرتفع بـ 101.69</w:t>
      </w:r>
      <w:r w:rsidR="00554D15" w:rsidRPr="00554D15">
        <w:rPr>
          <w:rFonts w:asciiTheme="majorBidi" w:hAnsiTheme="majorBidi" w:cstheme="majorBidi"/>
          <w:b/>
          <w:bCs/>
          <w:sz w:val="24"/>
          <w:szCs w:val="24"/>
          <w:rtl/>
          <w:lang w:bidi="ar-DZ"/>
        </w:rPr>
        <w:t>%</w:t>
      </w:r>
      <w:r w:rsidR="00554D15" w:rsidRPr="00554D15">
        <w:rPr>
          <w:rFonts w:asciiTheme="majorBidi" w:hAnsiTheme="majorBidi" w:cstheme="majorBidi" w:hint="cs"/>
          <w:b/>
          <w:bCs/>
          <w:sz w:val="24"/>
          <w:szCs w:val="24"/>
          <w:rtl/>
          <w:lang w:bidi="ar-DZ"/>
        </w:rPr>
        <w:t>، أي يصبح 59.5 دج.</w:t>
      </w:r>
    </w:p>
    <w:p w:rsidR="00554D15" w:rsidRDefault="00554D15" w:rsidP="00554D15">
      <w:pPr>
        <w:bidi/>
        <w:spacing w:after="0" w:line="240" w:lineRule="auto"/>
        <w:jc w:val="both"/>
        <w:rPr>
          <w:rFonts w:asciiTheme="majorBidi" w:hAnsiTheme="majorBidi" w:cstheme="majorBidi"/>
          <w:b/>
          <w:bCs/>
          <w:sz w:val="24"/>
          <w:szCs w:val="24"/>
          <w:rtl/>
          <w:lang w:bidi="ar-DZ"/>
        </w:rPr>
      </w:pPr>
      <w:r w:rsidRPr="00554D15">
        <w:rPr>
          <w:rFonts w:asciiTheme="majorBidi" w:hAnsiTheme="majorBidi" w:cstheme="majorBidi" w:hint="cs"/>
          <w:b/>
          <w:bCs/>
          <w:sz w:val="24"/>
          <w:szCs w:val="24"/>
          <w:rtl/>
          <w:lang w:bidi="ar-DZ"/>
        </w:rPr>
        <w:t xml:space="preserve">عائد السهم الجديد= عائد السهم القديم + </w:t>
      </w:r>
      <w:r>
        <w:rPr>
          <w:rFonts w:asciiTheme="majorBidi" w:hAnsiTheme="majorBidi" w:cstheme="majorBidi" w:hint="cs"/>
          <w:b/>
          <w:bCs/>
          <w:sz w:val="24"/>
          <w:szCs w:val="24"/>
          <w:rtl/>
          <w:lang w:bidi="ar-DZ"/>
        </w:rPr>
        <w:t>(</w:t>
      </w:r>
      <w:r w:rsidRPr="00554D15">
        <w:rPr>
          <w:rFonts w:asciiTheme="majorBidi" w:hAnsiTheme="majorBidi" w:cstheme="majorBidi" w:hint="cs"/>
          <w:b/>
          <w:bCs/>
          <w:sz w:val="24"/>
          <w:szCs w:val="24"/>
          <w:rtl/>
          <w:lang w:bidi="ar-DZ"/>
        </w:rPr>
        <w:t xml:space="preserve">عائد السهم القديم </w:t>
      </w:r>
      <w:r w:rsidRPr="00554D15">
        <w:rPr>
          <w:rFonts w:asciiTheme="majorBidi" w:hAnsiTheme="majorBidi" w:cstheme="majorBidi"/>
          <w:b/>
          <w:bCs/>
          <w:sz w:val="24"/>
          <w:szCs w:val="24"/>
          <w:rtl/>
          <w:lang w:bidi="ar-DZ"/>
        </w:rPr>
        <w:t>×</w:t>
      </w:r>
      <w:r w:rsidRPr="00554D15">
        <w:rPr>
          <w:rFonts w:asciiTheme="majorBidi" w:hAnsiTheme="majorBidi" w:cstheme="majorBidi" w:hint="cs"/>
          <w:b/>
          <w:bCs/>
          <w:sz w:val="24"/>
          <w:szCs w:val="24"/>
          <w:rtl/>
          <w:lang w:bidi="ar-DZ"/>
        </w:rPr>
        <w:t xml:space="preserve"> درجة الرفع المالي</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val="en-US" w:bidi="ar-DZ"/>
        </w:rPr>
        <w:t>DFL</w:t>
      </w:r>
      <w:r w:rsidRPr="00554D15">
        <w:rPr>
          <w:rFonts w:asciiTheme="majorBidi" w:hAnsiTheme="majorBidi" w:cstheme="majorBidi" w:hint="cs"/>
          <w:b/>
          <w:bCs/>
          <w:sz w:val="24"/>
          <w:szCs w:val="24"/>
          <w:rtl/>
          <w:lang w:bidi="ar-DZ"/>
        </w:rPr>
        <w:t xml:space="preserve"> </w:t>
      </w:r>
      <w:r w:rsidRPr="00554D15">
        <w:rPr>
          <w:rFonts w:asciiTheme="majorBidi" w:hAnsiTheme="majorBidi" w:cstheme="majorBidi"/>
          <w:b/>
          <w:bCs/>
          <w:sz w:val="24"/>
          <w:szCs w:val="24"/>
          <w:rtl/>
          <w:lang w:bidi="ar-DZ"/>
        </w:rPr>
        <w:t>×</w:t>
      </w:r>
      <w:r w:rsidRPr="00554D15">
        <w:rPr>
          <w:rFonts w:asciiTheme="majorBidi" w:hAnsiTheme="majorBidi" w:cstheme="majorBidi" w:hint="cs"/>
          <w:b/>
          <w:bCs/>
          <w:sz w:val="24"/>
          <w:szCs w:val="24"/>
          <w:rtl/>
          <w:lang w:bidi="ar-DZ"/>
        </w:rPr>
        <w:t xml:space="preserve"> نسبة تغير النتيجة قبل الفوائد والضرائب</w:t>
      </w:r>
      <w:r>
        <w:rPr>
          <w:rFonts w:asciiTheme="majorBidi" w:hAnsiTheme="majorBidi" w:cstheme="majorBidi"/>
          <w:b/>
          <w:bCs/>
          <w:sz w:val="24"/>
          <w:szCs w:val="24"/>
          <w:lang w:bidi="ar-DZ"/>
        </w:rPr>
        <w:t xml:space="preserve">EBIT </w:t>
      </w:r>
      <w:r w:rsidRPr="00554D15">
        <w:rPr>
          <w:rFonts w:asciiTheme="majorBidi" w:hAnsiTheme="majorBidi" w:cstheme="majorBidi" w:hint="cs"/>
          <w:b/>
          <w:bCs/>
          <w:sz w:val="24"/>
          <w:szCs w:val="24"/>
          <w:rtl/>
          <w:lang w:bidi="ar-DZ"/>
        </w:rPr>
        <w:t>)</w:t>
      </w:r>
    </w:p>
    <w:p w:rsidR="00554D15" w:rsidRDefault="00554D15" w:rsidP="00554D15">
      <w:pPr>
        <w:bidi/>
        <w:spacing w:after="0" w:line="240" w:lineRule="auto"/>
        <w:jc w:val="both"/>
        <w:rPr>
          <w:rFonts w:asciiTheme="majorBidi" w:hAnsiTheme="majorBidi" w:cstheme="majorBidi"/>
          <w:b/>
          <w:bCs/>
          <w:sz w:val="24"/>
          <w:szCs w:val="24"/>
          <w:rtl/>
          <w:lang w:bidi="ar-DZ"/>
        </w:rPr>
      </w:pPr>
      <w:r w:rsidRPr="00554D15">
        <w:rPr>
          <w:rFonts w:asciiTheme="majorBidi" w:hAnsiTheme="majorBidi" w:cstheme="majorBidi" w:hint="cs"/>
          <w:b/>
          <w:bCs/>
          <w:sz w:val="24"/>
          <w:szCs w:val="24"/>
          <w:rtl/>
          <w:lang w:bidi="ar-DZ"/>
        </w:rPr>
        <w:t>عائد السهم الجديد=</w:t>
      </w:r>
      <w:r>
        <w:rPr>
          <w:rFonts w:asciiTheme="majorBidi" w:hAnsiTheme="majorBidi" w:cstheme="majorBidi" w:hint="cs"/>
          <w:b/>
          <w:bCs/>
          <w:sz w:val="24"/>
          <w:szCs w:val="24"/>
          <w:rtl/>
          <w:lang w:bidi="ar-DZ"/>
        </w:rPr>
        <w:t xml:space="preserve"> 29.5+( 29.5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1.069</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100 )= 59.5 دج.</w:t>
      </w:r>
    </w:p>
    <w:p w:rsidR="00554D15" w:rsidRPr="0091380A" w:rsidRDefault="00554D15" w:rsidP="00554D15">
      <w:pPr>
        <w:bidi/>
        <w:spacing w:after="0" w:line="240" w:lineRule="auto"/>
        <w:jc w:val="both"/>
        <w:rPr>
          <w:rFonts w:asciiTheme="majorBidi" w:hAnsiTheme="majorBidi" w:cstheme="majorBidi"/>
          <w:b/>
          <w:bCs/>
          <w:sz w:val="28"/>
          <w:szCs w:val="28"/>
          <w:shd w:val="pct15" w:color="auto" w:fill="FFFFFF"/>
          <w:rtl/>
          <w:lang w:bidi="ar-DZ"/>
        </w:rPr>
      </w:pPr>
      <w:r w:rsidRPr="0091380A">
        <w:rPr>
          <w:rFonts w:asciiTheme="majorBidi" w:hAnsiTheme="majorBidi" w:cstheme="majorBidi" w:hint="cs"/>
          <w:b/>
          <w:bCs/>
          <w:sz w:val="28"/>
          <w:szCs w:val="28"/>
          <w:shd w:val="pct15" w:color="auto" w:fill="FFFFFF"/>
          <w:rtl/>
          <w:lang w:bidi="ar-DZ"/>
        </w:rPr>
        <w:lastRenderedPageBreak/>
        <w:t>ملاحظات:</w:t>
      </w:r>
    </w:p>
    <w:p w:rsidR="00554D15" w:rsidRPr="00554D15" w:rsidRDefault="00554D15" w:rsidP="00554D15">
      <w:pPr>
        <w:pStyle w:val="Paragraphedeliste"/>
        <w:numPr>
          <w:ilvl w:val="0"/>
          <w:numId w:val="12"/>
        </w:numPr>
        <w:tabs>
          <w:tab w:val="right" w:pos="252"/>
        </w:tabs>
        <w:bidi/>
        <w:spacing w:after="0" w:line="240" w:lineRule="auto"/>
        <w:ind w:left="-18" w:firstLine="0"/>
        <w:jc w:val="both"/>
        <w:rPr>
          <w:rFonts w:asciiTheme="majorBidi" w:hAnsiTheme="majorBidi" w:cstheme="majorBidi"/>
          <w:b/>
          <w:bCs/>
          <w:sz w:val="24"/>
          <w:szCs w:val="24"/>
          <w:rtl/>
          <w:lang w:bidi="ar-DZ"/>
        </w:rPr>
      </w:pPr>
      <w:r w:rsidRPr="00554D15">
        <w:rPr>
          <w:rFonts w:asciiTheme="majorBidi" w:hAnsiTheme="majorBidi" w:cstheme="majorBidi" w:hint="cs"/>
          <w:b/>
          <w:bCs/>
          <w:sz w:val="24"/>
          <w:szCs w:val="24"/>
          <w:rtl/>
          <w:lang w:bidi="ar-DZ"/>
        </w:rPr>
        <w:t>كلما زاد معدل الرفع المالي(الاعتماد على القروض)، زادت درجة الرفع المالي، وبالتالي فالعلاقة طردية بين الرفع المالي ودرجة الرفع المالي.</w:t>
      </w:r>
    </w:p>
    <w:p w:rsidR="00554D15" w:rsidRPr="00554D15" w:rsidRDefault="00554D15" w:rsidP="00554D15">
      <w:pPr>
        <w:pStyle w:val="Paragraphedeliste"/>
        <w:numPr>
          <w:ilvl w:val="0"/>
          <w:numId w:val="12"/>
        </w:numPr>
        <w:tabs>
          <w:tab w:val="right" w:pos="252"/>
        </w:tabs>
        <w:bidi/>
        <w:spacing w:after="0" w:line="240" w:lineRule="auto"/>
        <w:ind w:left="-18" w:firstLine="0"/>
        <w:jc w:val="both"/>
        <w:rPr>
          <w:rFonts w:asciiTheme="majorBidi" w:hAnsiTheme="majorBidi" w:cstheme="majorBidi"/>
          <w:b/>
          <w:bCs/>
          <w:sz w:val="24"/>
          <w:szCs w:val="24"/>
          <w:rtl/>
          <w:lang w:bidi="ar-DZ"/>
        </w:rPr>
      </w:pPr>
      <w:r w:rsidRPr="00554D15">
        <w:rPr>
          <w:rFonts w:asciiTheme="majorBidi" w:hAnsiTheme="majorBidi" w:cstheme="majorBidi" w:hint="cs"/>
          <w:b/>
          <w:bCs/>
          <w:sz w:val="24"/>
          <w:szCs w:val="24"/>
          <w:rtl/>
          <w:lang w:bidi="ar-DZ"/>
        </w:rPr>
        <w:t xml:space="preserve">كلما زادت النتيجة قبل الفوائد والضرائب </w:t>
      </w:r>
      <w:r w:rsidR="005C3119">
        <w:rPr>
          <w:rFonts w:asciiTheme="majorBidi" w:hAnsiTheme="majorBidi" w:cstheme="majorBidi"/>
          <w:b/>
          <w:bCs/>
          <w:sz w:val="24"/>
          <w:szCs w:val="24"/>
          <w:lang w:val="en-US" w:bidi="ar-DZ"/>
        </w:rPr>
        <w:t>EBIT</w:t>
      </w:r>
      <w:r w:rsidR="005C3119">
        <w:rPr>
          <w:rFonts w:asciiTheme="majorBidi" w:hAnsiTheme="majorBidi" w:cstheme="majorBidi" w:hint="cs"/>
          <w:b/>
          <w:bCs/>
          <w:sz w:val="24"/>
          <w:szCs w:val="24"/>
          <w:rtl/>
          <w:lang w:bidi="ar-DZ"/>
        </w:rPr>
        <w:t xml:space="preserve"> </w:t>
      </w:r>
      <w:r w:rsidRPr="00554D15">
        <w:rPr>
          <w:rFonts w:asciiTheme="majorBidi" w:hAnsiTheme="majorBidi" w:cstheme="majorBidi" w:hint="cs"/>
          <w:b/>
          <w:bCs/>
          <w:sz w:val="24"/>
          <w:szCs w:val="24"/>
          <w:rtl/>
          <w:lang w:bidi="ar-DZ"/>
        </w:rPr>
        <w:t xml:space="preserve">بنسبة معينة، فإن عائد السهم يزيد بنسبة أكبر( في </w:t>
      </w:r>
      <w:r w:rsidR="005C3119">
        <w:rPr>
          <w:rFonts w:asciiTheme="majorBidi" w:hAnsiTheme="majorBidi" w:cstheme="majorBidi" w:hint="cs"/>
          <w:b/>
          <w:bCs/>
          <w:sz w:val="24"/>
          <w:szCs w:val="24"/>
          <w:rtl/>
          <w:lang w:bidi="ar-DZ"/>
        </w:rPr>
        <w:t>حالة اعتماد المؤسسة على القروض).</w:t>
      </w:r>
    </w:p>
    <w:p w:rsidR="00CD3A3F" w:rsidRDefault="00554D15" w:rsidP="00554D15">
      <w:pPr>
        <w:pStyle w:val="Paragraphedeliste"/>
        <w:numPr>
          <w:ilvl w:val="0"/>
          <w:numId w:val="12"/>
        </w:numPr>
        <w:tabs>
          <w:tab w:val="right" w:pos="252"/>
        </w:tabs>
        <w:bidi/>
        <w:spacing w:after="0" w:line="240" w:lineRule="auto"/>
        <w:ind w:left="-18" w:firstLine="0"/>
        <w:jc w:val="both"/>
        <w:rPr>
          <w:rFonts w:asciiTheme="majorBidi" w:hAnsiTheme="majorBidi" w:cstheme="majorBidi"/>
          <w:b/>
          <w:bCs/>
          <w:sz w:val="24"/>
          <w:szCs w:val="24"/>
          <w:lang w:bidi="ar-DZ"/>
        </w:rPr>
      </w:pPr>
      <w:r w:rsidRPr="00554D15">
        <w:rPr>
          <w:rFonts w:asciiTheme="majorBidi" w:hAnsiTheme="majorBidi" w:cstheme="majorBidi" w:hint="cs"/>
          <w:b/>
          <w:bCs/>
          <w:sz w:val="24"/>
          <w:szCs w:val="24"/>
          <w:rtl/>
          <w:lang w:bidi="ar-DZ"/>
        </w:rPr>
        <w:t>إذا لم تعتمد المؤسسة على القروض (الرفع المالي= 0</w:t>
      </w:r>
      <w:r w:rsidRPr="00554D15">
        <w:rPr>
          <w:rFonts w:asciiTheme="majorBidi" w:hAnsiTheme="majorBidi" w:cstheme="majorBidi"/>
          <w:b/>
          <w:bCs/>
          <w:sz w:val="24"/>
          <w:szCs w:val="24"/>
          <w:rtl/>
          <w:lang w:bidi="ar-DZ"/>
        </w:rPr>
        <w:t>%</w:t>
      </w:r>
      <w:r w:rsidRPr="00554D15">
        <w:rPr>
          <w:rFonts w:asciiTheme="majorBidi" w:hAnsiTheme="majorBidi" w:cstheme="majorBidi" w:hint="cs"/>
          <w:b/>
          <w:bCs/>
          <w:sz w:val="24"/>
          <w:szCs w:val="24"/>
          <w:rtl/>
          <w:lang w:bidi="ar-DZ"/>
        </w:rPr>
        <w:t xml:space="preserve"> )، فإنه كلكا تغير النتيجة قبل الفوائد والضرائب</w:t>
      </w:r>
      <w:r w:rsidR="005C3119">
        <w:rPr>
          <w:rFonts w:asciiTheme="majorBidi" w:hAnsiTheme="majorBidi" w:cstheme="majorBidi" w:hint="cs"/>
          <w:b/>
          <w:bCs/>
          <w:sz w:val="24"/>
          <w:szCs w:val="24"/>
          <w:rtl/>
          <w:lang w:bidi="ar-DZ"/>
        </w:rPr>
        <w:t xml:space="preserve"> </w:t>
      </w:r>
      <w:r w:rsidR="005C3119">
        <w:rPr>
          <w:rFonts w:asciiTheme="majorBidi" w:hAnsiTheme="majorBidi" w:cstheme="majorBidi"/>
          <w:b/>
          <w:bCs/>
          <w:sz w:val="24"/>
          <w:szCs w:val="24"/>
          <w:lang w:val="en-US" w:bidi="ar-DZ"/>
        </w:rPr>
        <w:t>EBIT</w:t>
      </w:r>
      <w:r w:rsidRPr="00554D15">
        <w:rPr>
          <w:rFonts w:asciiTheme="majorBidi" w:hAnsiTheme="majorBidi" w:cstheme="majorBidi" w:hint="cs"/>
          <w:b/>
          <w:bCs/>
          <w:sz w:val="24"/>
          <w:szCs w:val="24"/>
          <w:rtl/>
          <w:lang w:bidi="ar-DZ"/>
        </w:rPr>
        <w:t xml:space="preserve"> بدرجة معينة، فإن عائد السهم سيتغير بنفس الدرجة.</w:t>
      </w:r>
    </w:p>
    <w:p w:rsidR="00E17111" w:rsidRDefault="00E17111" w:rsidP="00E17111">
      <w:pPr>
        <w:pStyle w:val="Paragraphedeliste"/>
        <w:tabs>
          <w:tab w:val="right" w:pos="252"/>
        </w:tabs>
        <w:bidi/>
        <w:spacing w:after="0" w:line="240" w:lineRule="auto"/>
        <w:ind w:left="-18"/>
        <w:jc w:val="both"/>
        <w:rPr>
          <w:rFonts w:asciiTheme="majorBidi" w:hAnsiTheme="majorBidi" w:cstheme="majorBidi"/>
          <w:b/>
          <w:bCs/>
          <w:sz w:val="28"/>
          <w:szCs w:val="28"/>
          <w:shd w:val="pct15" w:color="auto" w:fill="FFFFFF"/>
          <w:rtl/>
          <w:lang w:bidi="ar-DZ"/>
        </w:rPr>
      </w:pPr>
      <w:r w:rsidRPr="00E17111">
        <w:rPr>
          <w:rFonts w:asciiTheme="majorBidi" w:hAnsiTheme="majorBidi" w:cstheme="majorBidi" w:hint="cs"/>
          <w:b/>
          <w:bCs/>
          <w:sz w:val="28"/>
          <w:szCs w:val="28"/>
          <w:shd w:val="pct15" w:color="auto" w:fill="FFFFFF"/>
          <w:rtl/>
          <w:lang w:bidi="ar-DZ"/>
        </w:rPr>
        <w:t>سابعا. مزايا وعيوب الرافعة المالية:</w:t>
      </w:r>
    </w:p>
    <w:p w:rsidR="00E17111" w:rsidRPr="00D45986" w:rsidRDefault="00E17111" w:rsidP="007918EE">
      <w:pPr>
        <w:autoSpaceDE w:val="0"/>
        <w:autoSpaceDN w:val="0"/>
        <w:bidi/>
        <w:adjustRightInd w:val="0"/>
        <w:spacing w:after="0" w:line="240" w:lineRule="auto"/>
        <w:jc w:val="both"/>
        <w:rPr>
          <w:rFonts w:ascii="Simplified Arabic" w:hAnsi="Simplified Arabic" w:cs="Simplified Arabic"/>
          <w:b/>
          <w:bCs/>
          <w:sz w:val="24"/>
          <w:szCs w:val="24"/>
        </w:rPr>
      </w:pPr>
      <w:r w:rsidRPr="00D45986">
        <w:rPr>
          <w:rFonts w:ascii="Simplified Arabic" w:hAnsi="Simplified Arabic" w:cs="Simplified Arabic" w:hint="cs"/>
          <w:b/>
          <w:bCs/>
          <w:sz w:val="24"/>
          <w:szCs w:val="24"/>
          <w:rtl/>
        </w:rPr>
        <w:t xml:space="preserve">إن </w:t>
      </w:r>
      <w:r w:rsidRPr="00D45986">
        <w:rPr>
          <w:rFonts w:ascii="Simplified Arabic" w:hAnsi="Simplified Arabic" w:cs="Simplified Arabic"/>
          <w:b/>
          <w:bCs/>
          <w:sz w:val="24"/>
          <w:szCs w:val="24"/>
          <w:rtl/>
        </w:rPr>
        <w:t>الر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فعة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المالية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إذا</w:t>
      </w:r>
      <w:r w:rsidR="007918EE">
        <w:rPr>
          <w:rFonts w:ascii="Simplified Arabic" w:hAnsi="Simplified Arabic" w:cs="Simplified Arabic" w:hint="cs"/>
          <w:b/>
          <w:bCs/>
          <w:sz w:val="24"/>
          <w:szCs w:val="24"/>
          <w:rtl/>
        </w:rPr>
        <w:t xml:space="preserve"> تم ت</w:t>
      </w:r>
      <w:r w:rsidRPr="00D45986">
        <w:rPr>
          <w:rFonts w:ascii="Simplified Arabic" w:hAnsi="Simplified Arabic" w:cs="Simplified Arabic"/>
          <w:b/>
          <w:bCs/>
          <w:sz w:val="24"/>
          <w:szCs w:val="24"/>
          <w:rtl/>
        </w:rPr>
        <w:t>قي</w:t>
      </w:r>
      <w:r w:rsidR="007918EE">
        <w:rPr>
          <w:rFonts w:ascii="Simplified Arabic" w:hAnsi="Simplified Arabic" w:cs="Simplified Arabic" w:hint="cs"/>
          <w:b/>
          <w:bCs/>
          <w:sz w:val="24"/>
          <w:szCs w:val="24"/>
          <w:rtl/>
        </w:rPr>
        <w:t>يمها</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برشد</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وموضوعية</w:t>
      </w:r>
      <w:r w:rsidR="007918EE">
        <w:rPr>
          <w:rFonts w:ascii="Simplified Arabic" w:hAnsi="Simplified Arabic" w:cs="Simplified Arabic" w:hint="cs"/>
          <w:b/>
          <w:bCs/>
          <w:sz w:val="24"/>
          <w:szCs w:val="24"/>
          <w:rtl/>
        </w:rPr>
        <w:t>، فإنها</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تحقق</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عائدا</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متغير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أفضل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على</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الموجودات</w:t>
      </w:r>
      <w:r w:rsidRPr="00D45986">
        <w:rPr>
          <w:rFonts w:ascii="Simplified Arabic" w:hAnsi="Simplified Arabic" w:cs="Simplified Arabic" w:hint="cs"/>
          <w:b/>
          <w:bCs/>
          <w:sz w:val="24"/>
          <w:szCs w:val="24"/>
          <w:rtl/>
        </w:rPr>
        <w:t>،</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مقارنة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مع</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ما</w:t>
      </w:r>
      <w:r w:rsidRPr="00D45986">
        <w:rPr>
          <w:rFonts w:ascii="Simplified Arabic" w:hAnsi="Simplified Arabic" w:cs="Simplified Arabic" w:hint="cs"/>
          <w:b/>
          <w:bCs/>
          <w:sz w:val="24"/>
          <w:szCs w:val="24"/>
          <w:rtl/>
        </w:rPr>
        <w:t xml:space="preserve"> </w:t>
      </w:r>
      <w:r w:rsidRPr="00D45986">
        <w:rPr>
          <w:rFonts w:ascii="Simplified Arabic" w:hAnsi="Simplified Arabic" w:cs="Simplified Arabic"/>
          <w:b/>
          <w:bCs/>
          <w:sz w:val="24"/>
          <w:szCs w:val="24"/>
          <w:rtl/>
        </w:rPr>
        <w:t>تتحمله</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المؤسسة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تكلفة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ثابتة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على</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الاقتر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ض،</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الأمر</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الذي</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يترتب</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عليه</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تحقيق</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المز</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يا</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التالية</w:t>
      </w:r>
      <w:r w:rsidRPr="00D45986">
        <w:rPr>
          <w:rFonts w:ascii="Simplified Arabic" w:hAnsi="Simplified Arabic" w:cs="Simplified Arabic" w:hint="cs"/>
          <w:b/>
          <w:bCs/>
          <w:sz w:val="24"/>
          <w:szCs w:val="24"/>
          <w:rtl/>
        </w:rPr>
        <w:t>:</w:t>
      </w:r>
      <w:r w:rsidRPr="00D45986">
        <w:rPr>
          <w:rStyle w:val="Appelnotedebasdep"/>
          <w:rFonts w:ascii="Simplified Arabic" w:hAnsi="Simplified Arabic" w:cs="Simplified Arabic"/>
          <w:b/>
          <w:bCs/>
          <w:sz w:val="24"/>
          <w:szCs w:val="24"/>
          <w:rtl/>
        </w:rPr>
        <w:footnoteReference w:id="6"/>
      </w:r>
    </w:p>
    <w:p w:rsidR="00E17111" w:rsidRPr="00D45986" w:rsidRDefault="00E17111" w:rsidP="00E17111">
      <w:pPr>
        <w:pStyle w:val="Paragraphedeliste"/>
        <w:numPr>
          <w:ilvl w:val="0"/>
          <w:numId w:val="16"/>
        </w:numPr>
        <w:autoSpaceDE w:val="0"/>
        <w:autoSpaceDN w:val="0"/>
        <w:bidi/>
        <w:adjustRightInd w:val="0"/>
        <w:spacing w:after="0" w:line="240" w:lineRule="auto"/>
        <w:jc w:val="both"/>
        <w:rPr>
          <w:rFonts w:ascii="Simplified Arabic" w:hAnsi="Simplified Arabic" w:cs="Simplified Arabic"/>
          <w:b/>
          <w:bCs/>
          <w:sz w:val="24"/>
          <w:szCs w:val="24"/>
        </w:rPr>
      </w:pPr>
      <w:r w:rsidRPr="00D45986">
        <w:rPr>
          <w:rFonts w:ascii="Simplified Arabic" w:hAnsi="Simplified Arabic" w:cs="Simplified Arabic"/>
          <w:b/>
          <w:bCs/>
          <w:sz w:val="24"/>
          <w:szCs w:val="24"/>
          <w:rtl/>
        </w:rPr>
        <w:t>تعظيم</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حقوق</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المساهمين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نتيجة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الفرق</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الإيجابي</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بين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قيمة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العائد</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على</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الاستثمار</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وتكلفة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الاقتر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ض</w:t>
      </w:r>
      <w:r w:rsidRPr="00D45986">
        <w:rPr>
          <w:rFonts w:ascii="Simplified Arabic" w:hAnsi="Simplified Arabic" w:cs="Simplified Arabic"/>
          <w:b/>
          <w:bCs/>
          <w:sz w:val="24"/>
          <w:szCs w:val="24"/>
        </w:rPr>
        <w:t>.</w:t>
      </w:r>
    </w:p>
    <w:p w:rsidR="00E17111" w:rsidRPr="00D45986" w:rsidRDefault="00E17111" w:rsidP="00E17111">
      <w:pPr>
        <w:pStyle w:val="Paragraphedeliste"/>
        <w:numPr>
          <w:ilvl w:val="0"/>
          <w:numId w:val="16"/>
        </w:numPr>
        <w:bidi/>
        <w:spacing w:after="0" w:line="240" w:lineRule="auto"/>
        <w:jc w:val="both"/>
        <w:rPr>
          <w:rFonts w:ascii="Simplified Arabic" w:hAnsi="Simplified Arabic" w:cs="Simplified Arabic"/>
          <w:b/>
          <w:bCs/>
          <w:lang w:val="en-US" w:bidi="ar-DZ"/>
        </w:rPr>
      </w:pPr>
      <w:r w:rsidRPr="00D45986">
        <w:rPr>
          <w:rFonts w:ascii="Simplified Arabic" w:hAnsi="Simplified Arabic" w:cs="Simplified Arabic"/>
          <w:b/>
          <w:bCs/>
          <w:sz w:val="24"/>
          <w:szCs w:val="24"/>
          <w:rtl/>
        </w:rPr>
        <w:t>ضمان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استمر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ر</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سيطرة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المساهمين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الحاليين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على</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الإدارة؛</w:t>
      </w:r>
    </w:p>
    <w:p w:rsidR="00E17111" w:rsidRPr="00D45986" w:rsidRDefault="00E17111" w:rsidP="00E17111">
      <w:pPr>
        <w:pStyle w:val="Paragraphedeliste"/>
        <w:numPr>
          <w:ilvl w:val="0"/>
          <w:numId w:val="16"/>
        </w:numPr>
        <w:autoSpaceDE w:val="0"/>
        <w:autoSpaceDN w:val="0"/>
        <w:bidi/>
        <w:adjustRightInd w:val="0"/>
        <w:spacing w:after="0" w:line="240" w:lineRule="auto"/>
        <w:rPr>
          <w:rFonts w:ascii="Simplified Arabic" w:hAnsi="Simplified Arabic" w:cs="Simplified Arabic"/>
          <w:b/>
          <w:bCs/>
          <w:sz w:val="24"/>
          <w:szCs w:val="24"/>
        </w:rPr>
      </w:pPr>
      <w:r w:rsidRPr="00D45986">
        <w:rPr>
          <w:rFonts w:ascii="Simplified Arabic" w:hAnsi="Simplified Arabic" w:cs="Simplified Arabic"/>
          <w:b/>
          <w:bCs/>
          <w:sz w:val="24"/>
          <w:szCs w:val="24"/>
          <w:rtl/>
        </w:rPr>
        <w:t>ضمان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عدم</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مشاركة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مساهمين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جدد</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في</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الأرباح</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المحققة؛</w:t>
      </w:r>
    </w:p>
    <w:p w:rsidR="00E17111" w:rsidRPr="00D45986" w:rsidRDefault="00E17111" w:rsidP="00E17111">
      <w:pPr>
        <w:pStyle w:val="Paragraphedeliste"/>
        <w:numPr>
          <w:ilvl w:val="0"/>
          <w:numId w:val="16"/>
        </w:numPr>
        <w:autoSpaceDE w:val="0"/>
        <w:autoSpaceDN w:val="0"/>
        <w:bidi/>
        <w:adjustRightInd w:val="0"/>
        <w:spacing w:after="0" w:line="240" w:lineRule="auto"/>
        <w:rPr>
          <w:rFonts w:ascii="Simplified Arabic" w:hAnsi="Simplified Arabic" w:cs="Simplified Arabic"/>
          <w:b/>
          <w:bCs/>
          <w:sz w:val="24"/>
          <w:szCs w:val="24"/>
        </w:rPr>
      </w:pPr>
      <w:r w:rsidRPr="00D45986">
        <w:rPr>
          <w:rFonts w:ascii="Simplified Arabic" w:hAnsi="Simplified Arabic" w:cs="Simplified Arabic"/>
          <w:b/>
          <w:bCs/>
          <w:sz w:val="24"/>
          <w:szCs w:val="24"/>
          <w:rtl/>
        </w:rPr>
        <w:t>الاستفادة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الوفر</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الضريبي</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نتيجة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لخصم</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تكلفة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الاقتر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ض</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الدخل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الخاضع</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للضريبة؛</w:t>
      </w:r>
    </w:p>
    <w:p w:rsidR="00E17111" w:rsidRPr="00D45986" w:rsidRDefault="00E17111" w:rsidP="00E17111">
      <w:pPr>
        <w:pStyle w:val="Paragraphedeliste"/>
        <w:numPr>
          <w:ilvl w:val="0"/>
          <w:numId w:val="16"/>
        </w:numPr>
        <w:autoSpaceDE w:val="0"/>
        <w:autoSpaceDN w:val="0"/>
        <w:bidi/>
        <w:adjustRightInd w:val="0"/>
        <w:spacing w:after="0" w:line="240" w:lineRule="auto"/>
        <w:rPr>
          <w:rFonts w:ascii="Simplified Arabic" w:hAnsi="Simplified Arabic" w:cs="Simplified Arabic"/>
          <w:b/>
          <w:bCs/>
          <w:sz w:val="24"/>
          <w:szCs w:val="24"/>
        </w:rPr>
      </w:pPr>
      <w:r w:rsidRPr="00D45986">
        <w:rPr>
          <w:rFonts w:ascii="Simplified Arabic" w:hAnsi="Simplified Arabic" w:cs="Simplified Arabic"/>
          <w:b/>
          <w:bCs/>
          <w:sz w:val="24"/>
          <w:szCs w:val="24"/>
          <w:rtl/>
        </w:rPr>
        <w:t>إمكانية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اقتر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ض</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أموال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ذات</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قوة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شر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ئية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عالية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واعادتها</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بأموال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ذات</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قوة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شر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ئية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متدنية؛</w:t>
      </w:r>
    </w:p>
    <w:p w:rsidR="00E17111" w:rsidRPr="00D45986" w:rsidRDefault="00E17111" w:rsidP="00E17111">
      <w:pPr>
        <w:pStyle w:val="Paragraphedeliste"/>
        <w:numPr>
          <w:ilvl w:val="0"/>
          <w:numId w:val="16"/>
        </w:numPr>
        <w:bidi/>
        <w:spacing w:after="0" w:line="240" w:lineRule="auto"/>
        <w:rPr>
          <w:rFonts w:ascii="Simplified Arabic" w:hAnsi="Simplified Arabic" w:cs="Simplified Arabic"/>
          <w:b/>
          <w:bCs/>
          <w:lang w:val="en-US" w:bidi="ar-DZ"/>
        </w:rPr>
      </w:pPr>
      <w:r w:rsidRPr="00D45986">
        <w:rPr>
          <w:rFonts w:ascii="Simplified Arabic" w:hAnsi="Simplified Arabic" w:cs="Simplified Arabic"/>
          <w:b/>
          <w:bCs/>
          <w:sz w:val="24"/>
          <w:szCs w:val="24"/>
          <w:rtl/>
        </w:rPr>
        <w:t>قد</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يؤدي</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الالتز</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م</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في</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السداد</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إلى</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تعزيز</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السمعة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الائتمانية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وزيادة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القدرة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على</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الاقتر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ض</w:t>
      </w:r>
      <w:r w:rsidRPr="00D45986">
        <w:rPr>
          <w:rFonts w:ascii="Simplified Arabic" w:hAnsi="Simplified Arabic" w:cs="Simplified Arabic"/>
          <w:b/>
          <w:bCs/>
          <w:sz w:val="24"/>
          <w:szCs w:val="24"/>
        </w:rPr>
        <w:t>.</w:t>
      </w:r>
    </w:p>
    <w:p w:rsidR="00E17111" w:rsidRPr="00D45986" w:rsidRDefault="00E17111" w:rsidP="00E17111">
      <w:pPr>
        <w:autoSpaceDE w:val="0"/>
        <w:autoSpaceDN w:val="0"/>
        <w:bidi/>
        <w:adjustRightInd w:val="0"/>
        <w:spacing w:after="0" w:line="240" w:lineRule="auto"/>
        <w:rPr>
          <w:rFonts w:ascii="Simplified Arabic" w:hAnsi="Simplified Arabic" w:cs="Simplified Arabic"/>
          <w:b/>
          <w:bCs/>
          <w:sz w:val="24"/>
          <w:szCs w:val="24"/>
        </w:rPr>
      </w:pPr>
      <w:r w:rsidRPr="00D45986">
        <w:rPr>
          <w:rFonts w:ascii="Simplified Arabic" w:hAnsi="Simplified Arabic" w:cs="Simplified Arabic"/>
          <w:b/>
          <w:bCs/>
          <w:sz w:val="24"/>
          <w:szCs w:val="24"/>
          <w:rtl/>
        </w:rPr>
        <w:t>لكن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إذا</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لم</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يتم</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التعامل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مع</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الرفع</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المالي</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بحكمة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وحرص</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شديد</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فإنها</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تؤثر</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سلبًا</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على</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نتيجة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الأعمال،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وذلك</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من</w:t>
      </w:r>
      <w:r w:rsidRPr="00D45986">
        <w:rPr>
          <w:rFonts w:ascii="Simplified Arabic" w:hAnsi="Simplified Arabic" w:cs="Simplified Arabic" w:hint="cs"/>
          <w:b/>
          <w:bCs/>
          <w:sz w:val="24"/>
          <w:szCs w:val="24"/>
          <w:rtl/>
        </w:rPr>
        <w:t xml:space="preserve"> </w:t>
      </w:r>
      <w:r w:rsidRPr="00D45986">
        <w:rPr>
          <w:rFonts w:ascii="Simplified Arabic" w:hAnsi="Simplified Arabic" w:cs="Simplified Arabic"/>
          <w:b/>
          <w:bCs/>
          <w:sz w:val="24"/>
          <w:szCs w:val="24"/>
          <w:rtl/>
        </w:rPr>
        <w:t>خلال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ما</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يلي</w:t>
      </w:r>
      <w:r w:rsidRPr="00D45986">
        <w:rPr>
          <w:rFonts w:ascii="Simplified Arabic" w:hAnsi="Simplified Arabic" w:cs="Simplified Arabic" w:hint="cs"/>
          <w:b/>
          <w:bCs/>
          <w:sz w:val="24"/>
          <w:szCs w:val="24"/>
          <w:rtl/>
        </w:rPr>
        <w:t xml:space="preserve"> </w:t>
      </w:r>
      <w:r w:rsidRPr="00D45986">
        <w:rPr>
          <w:rFonts w:ascii="Simplified Arabic" w:hAnsi="Simplified Arabic" w:cs="Simplified Arabic"/>
          <w:b/>
          <w:bCs/>
          <w:sz w:val="24"/>
          <w:szCs w:val="24"/>
        </w:rPr>
        <w:t>:</w:t>
      </w:r>
      <w:r w:rsidRPr="00D45986">
        <w:rPr>
          <w:rStyle w:val="Appelnotedebasdep"/>
          <w:rFonts w:ascii="Simplified Arabic" w:hAnsi="Simplified Arabic" w:cs="Simplified Arabic"/>
          <w:b/>
          <w:bCs/>
          <w:sz w:val="24"/>
          <w:szCs w:val="24"/>
        </w:rPr>
        <w:footnoteReference w:id="7"/>
      </w:r>
    </w:p>
    <w:p w:rsidR="00E17111" w:rsidRPr="00D45986" w:rsidRDefault="00E17111" w:rsidP="00E17111">
      <w:pPr>
        <w:pStyle w:val="Paragraphedeliste"/>
        <w:numPr>
          <w:ilvl w:val="0"/>
          <w:numId w:val="17"/>
        </w:numPr>
        <w:autoSpaceDE w:val="0"/>
        <w:autoSpaceDN w:val="0"/>
        <w:bidi/>
        <w:adjustRightInd w:val="0"/>
        <w:spacing w:after="0" w:line="240" w:lineRule="auto"/>
        <w:jc w:val="both"/>
        <w:rPr>
          <w:rFonts w:ascii="Simplified Arabic" w:hAnsi="Simplified Arabic" w:cs="Simplified Arabic"/>
          <w:b/>
          <w:bCs/>
          <w:sz w:val="24"/>
          <w:szCs w:val="24"/>
        </w:rPr>
      </w:pPr>
      <w:r w:rsidRPr="00D45986">
        <w:rPr>
          <w:rFonts w:ascii="Simplified Arabic" w:hAnsi="Simplified Arabic" w:cs="Simplified Arabic"/>
          <w:b/>
          <w:bCs/>
          <w:sz w:val="24"/>
          <w:szCs w:val="24"/>
          <w:rtl/>
        </w:rPr>
        <w:t>تضاؤل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حقوق</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المساهمين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نتيجة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الفرق</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السلبي</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بين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قيمة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العائد</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على</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الاستثمار</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وتكلفة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الاقتر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ض؛</w:t>
      </w:r>
    </w:p>
    <w:p w:rsidR="00E17111" w:rsidRPr="00D45986" w:rsidRDefault="00E17111" w:rsidP="00E17111">
      <w:pPr>
        <w:pStyle w:val="Paragraphedeliste"/>
        <w:numPr>
          <w:ilvl w:val="0"/>
          <w:numId w:val="17"/>
        </w:numPr>
        <w:autoSpaceDE w:val="0"/>
        <w:autoSpaceDN w:val="0"/>
        <w:bidi/>
        <w:adjustRightInd w:val="0"/>
        <w:spacing w:after="0" w:line="240" w:lineRule="auto"/>
        <w:jc w:val="both"/>
        <w:rPr>
          <w:rFonts w:ascii="Simplified Arabic" w:hAnsi="Simplified Arabic" w:cs="Simplified Arabic"/>
          <w:b/>
          <w:bCs/>
          <w:sz w:val="24"/>
          <w:szCs w:val="24"/>
        </w:rPr>
      </w:pPr>
      <w:r w:rsidRPr="00D45986">
        <w:rPr>
          <w:rFonts w:ascii="Simplified Arabic" w:hAnsi="Simplified Arabic" w:cs="Simplified Arabic"/>
          <w:b/>
          <w:bCs/>
          <w:sz w:val="24"/>
          <w:szCs w:val="24"/>
          <w:rtl/>
        </w:rPr>
        <w:t>انخفاض</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سيطرة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المساهمين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على</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الإدارة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نتيجة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لاحتمال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تدخل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الدائنين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فيها؛</w:t>
      </w:r>
    </w:p>
    <w:p w:rsidR="00E17111" w:rsidRPr="00D45986" w:rsidRDefault="00E17111" w:rsidP="00E17111">
      <w:pPr>
        <w:pStyle w:val="Paragraphedeliste"/>
        <w:numPr>
          <w:ilvl w:val="0"/>
          <w:numId w:val="17"/>
        </w:numPr>
        <w:autoSpaceDE w:val="0"/>
        <w:autoSpaceDN w:val="0"/>
        <w:bidi/>
        <w:adjustRightInd w:val="0"/>
        <w:spacing w:after="0" w:line="240" w:lineRule="auto"/>
        <w:jc w:val="both"/>
        <w:rPr>
          <w:rFonts w:ascii="Simplified Arabic" w:hAnsi="Simplified Arabic" w:cs="Simplified Arabic"/>
          <w:b/>
          <w:bCs/>
          <w:sz w:val="24"/>
          <w:szCs w:val="24"/>
        </w:rPr>
      </w:pPr>
      <w:r w:rsidRPr="00D45986">
        <w:rPr>
          <w:rFonts w:ascii="Simplified Arabic" w:hAnsi="Simplified Arabic" w:cs="Simplified Arabic"/>
          <w:b/>
          <w:bCs/>
          <w:sz w:val="24"/>
          <w:szCs w:val="24"/>
          <w:rtl/>
        </w:rPr>
        <w:t>احتمال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اقتر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ض</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أموال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ذات</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قوة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شر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ئية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متدنية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اوعادتها</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بأموال</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ذات</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قوة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شر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ئية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مرتفعة؛</w:t>
      </w:r>
    </w:p>
    <w:p w:rsidR="00E17111" w:rsidRDefault="00E17111" w:rsidP="00E17111">
      <w:pPr>
        <w:pStyle w:val="Paragraphedeliste"/>
        <w:numPr>
          <w:ilvl w:val="0"/>
          <w:numId w:val="17"/>
        </w:numPr>
        <w:autoSpaceDE w:val="0"/>
        <w:autoSpaceDN w:val="0"/>
        <w:bidi/>
        <w:adjustRightInd w:val="0"/>
        <w:spacing w:after="0" w:line="240" w:lineRule="auto"/>
        <w:jc w:val="both"/>
        <w:rPr>
          <w:rFonts w:ascii="Simplified Arabic" w:hAnsi="Simplified Arabic" w:cs="Simplified Arabic"/>
          <w:b/>
          <w:bCs/>
          <w:sz w:val="24"/>
          <w:szCs w:val="24"/>
        </w:rPr>
      </w:pPr>
      <w:r w:rsidRPr="00D45986">
        <w:rPr>
          <w:rFonts w:ascii="Simplified Arabic" w:hAnsi="Simplified Arabic" w:cs="Simplified Arabic"/>
          <w:b/>
          <w:bCs/>
          <w:sz w:val="24"/>
          <w:szCs w:val="24"/>
          <w:rtl/>
        </w:rPr>
        <w:t>قد</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يؤدي</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التأخير</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في</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السداد</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إلى</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الانتقاص</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السمعة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الائتمانية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والحد</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من</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القدرة</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على</w:t>
      </w:r>
      <w:r w:rsidRPr="00D45986">
        <w:rPr>
          <w:rFonts w:ascii="Simplified Arabic" w:hAnsi="Simplified Arabic" w:cs="Simplified Arabic"/>
          <w:b/>
          <w:bCs/>
          <w:sz w:val="24"/>
          <w:szCs w:val="24"/>
        </w:rPr>
        <w:t xml:space="preserve"> </w:t>
      </w:r>
      <w:r w:rsidRPr="00D45986">
        <w:rPr>
          <w:rFonts w:ascii="Simplified Arabic" w:hAnsi="Simplified Arabic" w:cs="Simplified Arabic"/>
          <w:b/>
          <w:bCs/>
          <w:sz w:val="24"/>
          <w:szCs w:val="24"/>
          <w:rtl/>
        </w:rPr>
        <w:t>الاقتر</w:t>
      </w:r>
      <w:r w:rsidRPr="00D45986">
        <w:rPr>
          <w:rFonts w:ascii="Simplified Arabic" w:hAnsi="Simplified Arabic" w:cs="Simplified Arabic" w:hint="cs"/>
          <w:b/>
          <w:bCs/>
          <w:sz w:val="24"/>
          <w:szCs w:val="24"/>
          <w:rtl/>
        </w:rPr>
        <w:t>ا</w:t>
      </w:r>
      <w:r w:rsidRPr="00D45986">
        <w:rPr>
          <w:rFonts w:ascii="Simplified Arabic" w:hAnsi="Simplified Arabic" w:cs="Simplified Arabic"/>
          <w:b/>
          <w:bCs/>
          <w:sz w:val="24"/>
          <w:szCs w:val="24"/>
          <w:rtl/>
        </w:rPr>
        <w:t>ض</w:t>
      </w:r>
      <w:r w:rsidRPr="00D45986">
        <w:rPr>
          <w:rFonts w:ascii="Simplified Arabic" w:hAnsi="Simplified Arabic" w:cs="Simplified Arabic"/>
          <w:b/>
          <w:bCs/>
          <w:sz w:val="24"/>
          <w:szCs w:val="24"/>
        </w:rPr>
        <w:t>.</w:t>
      </w:r>
    </w:p>
    <w:p w:rsidR="007918EE" w:rsidRPr="0091380A" w:rsidRDefault="007918EE" w:rsidP="007918EE">
      <w:pPr>
        <w:autoSpaceDE w:val="0"/>
        <w:autoSpaceDN w:val="0"/>
        <w:bidi/>
        <w:adjustRightInd w:val="0"/>
        <w:spacing w:after="0" w:line="240" w:lineRule="auto"/>
        <w:jc w:val="both"/>
        <w:rPr>
          <w:rFonts w:asciiTheme="majorBidi" w:hAnsiTheme="majorBidi" w:cstheme="majorBidi"/>
          <w:b/>
          <w:bCs/>
          <w:sz w:val="28"/>
          <w:szCs w:val="28"/>
          <w:shd w:val="pct15" w:color="auto" w:fill="FFFFFF"/>
          <w:rtl/>
          <w:lang w:bidi="ar-DZ"/>
        </w:rPr>
      </w:pPr>
      <w:r w:rsidRPr="0091380A">
        <w:rPr>
          <w:rFonts w:asciiTheme="majorBidi" w:hAnsiTheme="majorBidi" w:cstheme="majorBidi" w:hint="cs"/>
          <w:b/>
          <w:bCs/>
          <w:sz w:val="28"/>
          <w:szCs w:val="28"/>
          <w:shd w:val="pct15" w:color="auto" w:fill="FFFFFF"/>
          <w:rtl/>
          <w:lang w:bidi="ar-DZ"/>
        </w:rPr>
        <w:t>خلاص</w:t>
      </w:r>
      <w:r w:rsidR="0091380A">
        <w:rPr>
          <w:rFonts w:asciiTheme="majorBidi" w:hAnsiTheme="majorBidi" w:cstheme="majorBidi" w:hint="cs"/>
          <w:b/>
          <w:bCs/>
          <w:sz w:val="28"/>
          <w:szCs w:val="28"/>
          <w:shd w:val="pct15" w:color="auto" w:fill="FFFFFF"/>
          <w:rtl/>
          <w:lang w:bidi="ar-DZ"/>
        </w:rPr>
        <w:t>ــــــــــ</w:t>
      </w:r>
      <w:r w:rsidRPr="0091380A">
        <w:rPr>
          <w:rFonts w:asciiTheme="majorBidi" w:hAnsiTheme="majorBidi" w:cstheme="majorBidi" w:hint="cs"/>
          <w:b/>
          <w:bCs/>
          <w:sz w:val="28"/>
          <w:szCs w:val="28"/>
          <w:shd w:val="pct15" w:color="auto" w:fill="FFFFFF"/>
          <w:rtl/>
          <w:lang w:bidi="ar-DZ"/>
        </w:rPr>
        <w:t>ة</w:t>
      </w:r>
      <w:r w:rsidR="0091380A">
        <w:rPr>
          <w:rFonts w:asciiTheme="majorBidi" w:hAnsiTheme="majorBidi" w:cstheme="majorBidi" w:hint="cs"/>
          <w:b/>
          <w:bCs/>
          <w:sz w:val="28"/>
          <w:szCs w:val="28"/>
          <w:shd w:val="pct15" w:color="auto" w:fill="FFFFFF"/>
          <w:rtl/>
          <w:lang w:bidi="ar-DZ"/>
        </w:rPr>
        <w:t xml:space="preserve"> </w:t>
      </w:r>
      <w:r w:rsidRPr="0091380A">
        <w:rPr>
          <w:rFonts w:asciiTheme="majorBidi" w:hAnsiTheme="majorBidi" w:cstheme="majorBidi" w:hint="cs"/>
          <w:b/>
          <w:bCs/>
          <w:sz w:val="28"/>
          <w:szCs w:val="28"/>
          <w:shd w:val="pct15" w:color="auto" w:fill="FFFFFF"/>
          <w:rtl/>
          <w:lang w:bidi="ar-DZ"/>
        </w:rPr>
        <w:t xml:space="preserve">: </w:t>
      </w:r>
    </w:p>
    <w:p w:rsidR="007918EE" w:rsidRPr="007918EE" w:rsidRDefault="007918EE" w:rsidP="007918EE">
      <w:pPr>
        <w:autoSpaceDE w:val="0"/>
        <w:autoSpaceDN w:val="0"/>
        <w:bidi/>
        <w:adjustRightInd w:val="0"/>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إن الرافعة المالية هي سلاح ذو حدينن لأن استخدم الديون في التمويل يؤدي لزيادة ربحية السهم من جهة، ولكنه في نفس الوقت يزيد من المخاطر المالية التي قد تؤدي إلى الإفلاس، نتيجة ارتفاع نسبة الديون في الهيكل المالي.</w:t>
      </w:r>
    </w:p>
    <w:p w:rsidR="00CD3A3F" w:rsidRDefault="00E17111" w:rsidP="00BC5870">
      <w:pPr>
        <w:bidi/>
        <w:spacing w:after="0" w:line="240" w:lineRule="auto"/>
        <w:jc w:val="both"/>
        <w:rPr>
          <w:rFonts w:asciiTheme="majorBidi" w:hAnsiTheme="majorBidi" w:cstheme="majorBidi"/>
          <w:b/>
          <w:bCs/>
          <w:sz w:val="28"/>
          <w:szCs w:val="28"/>
          <w:shd w:val="pct15" w:color="auto" w:fill="FFFFFF"/>
          <w:rtl/>
          <w:lang w:bidi="ar-DZ"/>
        </w:rPr>
      </w:pPr>
      <w:r>
        <w:rPr>
          <w:rFonts w:asciiTheme="majorBidi" w:hAnsiTheme="majorBidi" w:cstheme="majorBidi" w:hint="cs"/>
          <w:b/>
          <w:bCs/>
          <w:sz w:val="28"/>
          <w:szCs w:val="28"/>
          <w:shd w:val="pct15" w:color="auto" w:fill="FFFFFF"/>
          <w:rtl/>
          <w:lang w:bidi="ar-DZ"/>
        </w:rPr>
        <w:t>ثامنا</w:t>
      </w:r>
      <w:r w:rsidR="00FC249D">
        <w:rPr>
          <w:rFonts w:asciiTheme="majorBidi" w:hAnsiTheme="majorBidi" w:cstheme="majorBidi" w:hint="cs"/>
          <w:b/>
          <w:bCs/>
          <w:sz w:val="28"/>
          <w:szCs w:val="28"/>
          <w:shd w:val="pct15" w:color="auto" w:fill="FFFFFF"/>
          <w:rtl/>
          <w:lang w:bidi="ar-DZ"/>
        </w:rPr>
        <w:t xml:space="preserve">. </w:t>
      </w:r>
      <w:r w:rsidR="00CD3A3F" w:rsidRPr="00CD3A3F">
        <w:rPr>
          <w:rFonts w:asciiTheme="majorBidi" w:hAnsiTheme="majorBidi" w:cstheme="majorBidi"/>
          <w:b/>
          <w:bCs/>
          <w:sz w:val="28"/>
          <w:szCs w:val="28"/>
          <w:shd w:val="pct15" w:color="auto" w:fill="FFFFFF"/>
          <w:rtl/>
          <w:lang w:bidi="ar-DZ"/>
        </w:rPr>
        <w:t>درجة الرف</w:t>
      </w:r>
      <w:r w:rsidR="005447A9">
        <w:rPr>
          <w:rFonts w:asciiTheme="majorBidi" w:hAnsiTheme="majorBidi" w:cstheme="majorBidi" w:hint="cs"/>
          <w:b/>
          <w:bCs/>
          <w:sz w:val="28"/>
          <w:szCs w:val="28"/>
          <w:shd w:val="pct15" w:color="auto" w:fill="FFFFFF"/>
          <w:rtl/>
          <w:lang w:bidi="ar-DZ"/>
        </w:rPr>
        <w:t>ع</w:t>
      </w:r>
      <w:r w:rsidR="00CD3A3F" w:rsidRPr="00CD3A3F">
        <w:rPr>
          <w:rFonts w:asciiTheme="majorBidi" w:hAnsiTheme="majorBidi" w:cstheme="majorBidi"/>
          <w:b/>
          <w:bCs/>
          <w:sz w:val="28"/>
          <w:szCs w:val="28"/>
          <w:shd w:val="pct15" w:color="auto" w:fill="FFFFFF"/>
          <w:rtl/>
          <w:lang w:bidi="ar-DZ"/>
        </w:rPr>
        <w:t xml:space="preserve"> التشغيلي</w:t>
      </w:r>
    </w:p>
    <w:p w:rsidR="00BC5870" w:rsidRPr="00BC5870" w:rsidRDefault="00BC5870" w:rsidP="00BC5870">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يقصد بالرافعة التشغيلية المدى الذي يصل إليه استخدام التكاليف الثابتة في هيكل تكاليف المؤسسة، حيث أنه إذا كانت نسبة التكاليف الثابتة إلى إجمالي التكاليف مرتفعة، فهذا يعني أن المؤسسة تتميز برافعة تشغيلية مرتفعة.</w:t>
      </w:r>
    </w:p>
    <w:p w:rsidR="00CD3A3F" w:rsidRDefault="00B92938" w:rsidP="00CD3A3F">
      <w:pPr>
        <w:bidi/>
        <w:spacing w:after="0" w:line="240" w:lineRule="auto"/>
        <w:jc w:val="both"/>
        <w:rPr>
          <w:rFonts w:asciiTheme="majorBidi" w:hAnsiTheme="majorBidi" w:cstheme="majorBidi"/>
          <w:b/>
          <w:bCs/>
          <w:sz w:val="26"/>
          <w:szCs w:val="26"/>
          <w:shd w:val="pct15" w:color="auto" w:fill="FFFFFF"/>
          <w:rtl/>
          <w:lang w:bidi="ar-DZ"/>
        </w:rPr>
      </w:pPr>
      <w:r w:rsidRPr="00FC249D">
        <w:rPr>
          <w:rFonts w:asciiTheme="majorBidi" w:hAnsiTheme="majorBidi" w:cstheme="majorBidi" w:hint="cs"/>
          <w:b/>
          <w:bCs/>
          <w:sz w:val="26"/>
          <w:szCs w:val="26"/>
          <w:shd w:val="pct15" w:color="auto" w:fill="FFFFFF"/>
          <w:rtl/>
          <w:lang w:bidi="ar-DZ"/>
        </w:rPr>
        <w:t xml:space="preserve">1. </w:t>
      </w:r>
      <w:r w:rsidR="00CD3A3F" w:rsidRPr="00FC249D">
        <w:rPr>
          <w:rFonts w:asciiTheme="majorBidi" w:hAnsiTheme="majorBidi" w:cstheme="majorBidi" w:hint="cs"/>
          <w:b/>
          <w:bCs/>
          <w:sz w:val="26"/>
          <w:szCs w:val="26"/>
          <w:shd w:val="pct15" w:color="auto" w:fill="FFFFFF"/>
          <w:rtl/>
          <w:lang w:bidi="ar-DZ"/>
        </w:rPr>
        <w:t>تعاريف أساسية</w:t>
      </w:r>
      <w:r w:rsidR="002820C8" w:rsidRPr="00FC249D">
        <w:rPr>
          <w:rFonts w:asciiTheme="majorBidi" w:hAnsiTheme="majorBidi" w:cstheme="majorBidi" w:hint="cs"/>
          <w:b/>
          <w:bCs/>
          <w:sz w:val="26"/>
          <w:szCs w:val="26"/>
          <w:shd w:val="pct15" w:color="auto" w:fill="FFFFFF"/>
          <w:rtl/>
          <w:lang w:bidi="ar-DZ"/>
        </w:rPr>
        <w:t xml:space="preserve"> </w:t>
      </w:r>
      <w:r w:rsidR="00CD3A3F" w:rsidRPr="00FC249D">
        <w:rPr>
          <w:rFonts w:asciiTheme="majorBidi" w:hAnsiTheme="majorBidi" w:cstheme="majorBidi" w:hint="cs"/>
          <w:b/>
          <w:bCs/>
          <w:sz w:val="26"/>
          <w:szCs w:val="26"/>
          <w:shd w:val="pct15" w:color="auto" w:fill="FFFFFF"/>
          <w:rtl/>
          <w:lang w:bidi="ar-DZ"/>
        </w:rPr>
        <w:t>:</w:t>
      </w:r>
    </w:p>
    <w:p w:rsidR="00CD3A3F" w:rsidRDefault="00CD3A3F" w:rsidP="00A739F2">
      <w:pPr>
        <w:bidi/>
        <w:spacing w:after="0" w:line="240" w:lineRule="auto"/>
        <w:jc w:val="both"/>
        <w:rPr>
          <w:rFonts w:asciiTheme="majorBidi" w:hAnsiTheme="majorBidi" w:cstheme="majorBidi"/>
          <w:b/>
          <w:bCs/>
          <w:sz w:val="24"/>
          <w:szCs w:val="24"/>
          <w:rtl/>
          <w:lang w:bidi="ar-DZ"/>
        </w:rPr>
      </w:pPr>
      <w:r w:rsidRPr="00CD3A3F">
        <w:rPr>
          <w:rFonts w:asciiTheme="majorBidi" w:hAnsiTheme="majorBidi" w:cstheme="majorBidi" w:hint="cs"/>
          <w:b/>
          <w:bCs/>
          <w:sz w:val="24"/>
          <w:szCs w:val="24"/>
          <w:shd w:val="pct15" w:color="auto" w:fill="FFFFFF"/>
          <w:rtl/>
          <w:lang w:bidi="ar-DZ"/>
        </w:rPr>
        <w:t>التكاليف الثابتة</w:t>
      </w:r>
      <w:r w:rsidR="00A739F2">
        <w:rPr>
          <w:rFonts w:asciiTheme="majorBidi" w:hAnsiTheme="majorBidi" w:cstheme="majorBidi" w:hint="cs"/>
          <w:b/>
          <w:bCs/>
          <w:sz w:val="24"/>
          <w:szCs w:val="24"/>
          <w:shd w:val="pct15" w:color="auto" w:fill="FFFFFF"/>
          <w:rtl/>
          <w:lang w:bidi="ar-DZ"/>
        </w:rPr>
        <w:t xml:space="preserve"> </w:t>
      </w:r>
      <w:r w:rsidR="00A739F2" w:rsidRPr="00E86837">
        <w:rPr>
          <w:rFonts w:asciiTheme="majorBidi" w:hAnsiTheme="majorBidi" w:cstheme="majorBidi"/>
          <w:b/>
          <w:bCs/>
          <w:sz w:val="24"/>
          <w:szCs w:val="24"/>
          <w:shd w:val="pct15" w:color="auto" w:fill="FFFFFF"/>
          <w:lang w:bidi="ar-DZ"/>
        </w:rPr>
        <w:t>Coûts fixes( CF) </w:t>
      </w:r>
      <w:r w:rsidRPr="00E86837">
        <w:rPr>
          <w:rFonts w:asciiTheme="majorBidi" w:hAnsiTheme="majorBidi" w:cstheme="majorBidi" w:hint="cs"/>
          <w:b/>
          <w:bCs/>
          <w:sz w:val="24"/>
          <w:szCs w:val="24"/>
          <w:shd w:val="pct15" w:color="auto" w:fill="FFFFFF"/>
          <w:rtl/>
          <w:lang w:bidi="ar-DZ"/>
        </w:rPr>
        <w:t xml:space="preserve">: </w:t>
      </w:r>
      <w:r w:rsidRPr="00CD3A3F">
        <w:rPr>
          <w:rFonts w:asciiTheme="majorBidi" w:hAnsiTheme="majorBidi" w:cstheme="majorBidi" w:hint="cs"/>
          <w:b/>
          <w:bCs/>
          <w:sz w:val="24"/>
          <w:szCs w:val="24"/>
          <w:rtl/>
          <w:lang w:bidi="ar-DZ"/>
        </w:rPr>
        <w:t>هي تلك التكاليف التي لا تتأثر بحجم الإنتاج والنشاط، فهي ثظل ثابتة في مجملها بالرغم من إرتفاع أو انخفاض في حجم النشاط، ومن أمثلتها مخصصات الاهتلاك، مبالغ الإيجار، أقساط التأمين، الفوائد على الديون، رواتب الإدارة، ويتم تمثيلها بخط مستقيم يوازي المحور الأفقي.</w:t>
      </w:r>
    </w:p>
    <w:p w:rsidR="00A739F2" w:rsidRDefault="00A739F2" w:rsidP="00A739F2">
      <w:pPr>
        <w:bidi/>
        <w:spacing w:after="0"/>
        <w:jc w:val="both"/>
        <w:rPr>
          <w:rFonts w:asciiTheme="majorBidi" w:hAnsiTheme="majorBidi" w:cstheme="majorBidi"/>
          <w:b/>
          <w:bCs/>
          <w:sz w:val="24"/>
          <w:szCs w:val="24"/>
          <w:rtl/>
          <w:lang w:bidi="ar-DZ"/>
        </w:rPr>
      </w:pPr>
      <w:r w:rsidRPr="00A739F2">
        <w:rPr>
          <w:rFonts w:asciiTheme="majorBidi" w:hAnsiTheme="majorBidi" w:cstheme="majorBidi" w:hint="cs"/>
          <w:b/>
          <w:bCs/>
          <w:sz w:val="24"/>
          <w:szCs w:val="24"/>
          <w:shd w:val="pct15" w:color="auto" w:fill="FFFFFF"/>
          <w:rtl/>
          <w:lang w:bidi="ar-DZ"/>
        </w:rPr>
        <w:t>ا</w:t>
      </w:r>
      <w:r w:rsidRPr="00CE173B">
        <w:rPr>
          <w:rFonts w:asciiTheme="majorBidi" w:hAnsiTheme="majorBidi" w:cstheme="majorBidi" w:hint="cs"/>
          <w:b/>
          <w:bCs/>
          <w:sz w:val="24"/>
          <w:szCs w:val="24"/>
          <w:shd w:val="pct15" w:color="auto" w:fill="FFFFFF"/>
          <w:rtl/>
          <w:lang w:bidi="ar-DZ"/>
        </w:rPr>
        <w:t xml:space="preserve">لتكاليف المتغيرة </w:t>
      </w:r>
      <w:r w:rsidRPr="00CE173B">
        <w:rPr>
          <w:rFonts w:asciiTheme="majorBidi" w:hAnsiTheme="majorBidi" w:cstheme="majorBidi"/>
          <w:b/>
          <w:bCs/>
          <w:sz w:val="24"/>
          <w:szCs w:val="24"/>
          <w:shd w:val="pct15" w:color="auto" w:fill="FFFFFF"/>
          <w:lang w:bidi="ar-DZ"/>
        </w:rPr>
        <w:t>Coûts variables (CV)</w:t>
      </w:r>
      <w:r w:rsidRPr="00CE173B">
        <w:rPr>
          <w:rFonts w:asciiTheme="majorBidi" w:hAnsiTheme="majorBidi" w:cstheme="majorBidi" w:hint="cs"/>
          <w:b/>
          <w:bCs/>
          <w:sz w:val="24"/>
          <w:szCs w:val="24"/>
          <w:shd w:val="pct15" w:color="auto" w:fill="FFFFFF"/>
          <w:rtl/>
          <w:lang w:bidi="ar-DZ"/>
        </w:rPr>
        <w:t>:</w:t>
      </w:r>
      <w:r>
        <w:rPr>
          <w:rFonts w:asciiTheme="majorBidi" w:hAnsiTheme="majorBidi" w:cstheme="majorBidi" w:hint="cs"/>
          <w:b/>
          <w:bCs/>
          <w:sz w:val="24"/>
          <w:szCs w:val="24"/>
          <w:rtl/>
          <w:lang w:bidi="ar-DZ"/>
        </w:rPr>
        <w:t xml:space="preserve"> هي التكاليف التي تتأثر بحجم الإنتاج، حيث تتغير مع تغير حجم النشاط وبنفس النسبة، ومن أمثلتها المواد الأولية، الأجور المباشرة... إلخ، وتكون التكلفة المتغيرة للوحدة المنتجة ثابتة، ولذا تمثل التكاليف المتغيرة بخط مستقيم ذو ميل موجب ( التكلفة الثابتة للوحدة ) ويمر من نقطة المبدأ. </w:t>
      </w:r>
    </w:p>
    <w:p w:rsidR="00CD3A3F" w:rsidRDefault="00A739F2" w:rsidP="00A739F2">
      <w:pPr>
        <w:bidi/>
        <w:spacing w:after="0" w:line="240" w:lineRule="auto"/>
        <w:jc w:val="both"/>
        <w:rPr>
          <w:rFonts w:asciiTheme="majorBidi" w:hAnsiTheme="majorBidi" w:cstheme="majorBidi"/>
          <w:b/>
          <w:bCs/>
          <w:sz w:val="24"/>
          <w:szCs w:val="24"/>
          <w:rtl/>
          <w:lang w:bidi="ar-DZ"/>
        </w:rPr>
      </w:pPr>
      <w:r w:rsidRPr="00CE173B">
        <w:rPr>
          <w:rFonts w:asciiTheme="majorBidi" w:hAnsiTheme="majorBidi" w:cstheme="majorBidi" w:hint="cs"/>
          <w:b/>
          <w:bCs/>
          <w:sz w:val="24"/>
          <w:szCs w:val="24"/>
          <w:shd w:val="pct15" w:color="auto" w:fill="FFFFFF"/>
          <w:rtl/>
          <w:lang w:bidi="ar-DZ"/>
        </w:rPr>
        <w:t>التكاليف الكلية</w:t>
      </w:r>
      <w:r w:rsidR="00CE173B" w:rsidRPr="00CE173B">
        <w:rPr>
          <w:rFonts w:asciiTheme="majorBidi" w:hAnsiTheme="majorBidi" w:cstheme="majorBidi"/>
          <w:b/>
          <w:bCs/>
          <w:sz w:val="24"/>
          <w:szCs w:val="24"/>
          <w:shd w:val="pct15" w:color="auto" w:fill="FFFFFF"/>
          <w:lang w:bidi="ar-DZ"/>
        </w:rPr>
        <w:t xml:space="preserve">totales (CT) </w:t>
      </w:r>
      <w:r w:rsidR="00CE173B" w:rsidRPr="00CE173B">
        <w:rPr>
          <w:rFonts w:asciiTheme="majorBidi" w:hAnsiTheme="majorBidi" w:cstheme="majorBidi" w:hint="cs"/>
          <w:b/>
          <w:bCs/>
          <w:sz w:val="24"/>
          <w:szCs w:val="24"/>
          <w:shd w:val="pct15" w:color="auto" w:fill="FFFFFF"/>
          <w:rtl/>
          <w:lang w:bidi="ar-DZ"/>
        </w:rPr>
        <w:t xml:space="preserve"> </w:t>
      </w:r>
      <w:r w:rsidRPr="00CE173B">
        <w:rPr>
          <w:rFonts w:asciiTheme="majorBidi" w:hAnsiTheme="majorBidi" w:cstheme="majorBidi"/>
          <w:b/>
          <w:bCs/>
          <w:sz w:val="24"/>
          <w:szCs w:val="24"/>
          <w:shd w:val="pct15" w:color="auto" w:fill="FFFFFF"/>
          <w:lang w:bidi="ar-DZ"/>
        </w:rPr>
        <w:t>Coûts</w:t>
      </w:r>
      <w:r w:rsidRPr="00CE173B">
        <w:rPr>
          <w:rFonts w:asciiTheme="majorBidi" w:hAnsiTheme="majorBidi" w:cstheme="majorBidi" w:hint="cs"/>
          <w:b/>
          <w:bCs/>
          <w:sz w:val="24"/>
          <w:szCs w:val="24"/>
          <w:rtl/>
          <w:lang w:bidi="ar-DZ"/>
        </w:rPr>
        <w:t xml:space="preserve">: </w:t>
      </w:r>
      <w:r w:rsidR="002820C8">
        <w:rPr>
          <w:rFonts w:asciiTheme="majorBidi" w:hAnsiTheme="majorBidi" w:cstheme="majorBidi" w:hint="cs"/>
          <w:b/>
          <w:bCs/>
          <w:sz w:val="24"/>
          <w:szCs w:val="24"/>
          <w:rtl/>
          <w:lang w:bidi="ar-DZ"/>
        </w:rPr>
        <w:t>تمثل مجموع تكاليف النشاط( التكاليف الثابتة والمتغيرة)، وتمثل بخط مستقيم ذو ميل موجب يساوي التكاليف الثابتة للوحدة المنتجة والمباعة،  وهذا المستقيم لا يمر من المبدأ، بل يقطع محور التراتيب عند قيمة التكاليف الثابتة.</w:t>
      </w:r>
    </w:p>
    <w:p w:rsidR="00A060A9" w:rsidRDefault="002820C8" w:rsidP="00A060A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shd w:val="pct15" w:color="auto" w:fill="FFFFFF"/>
          <w:rtl/>
          <w:lang w:bidi="ar-DZ"/>
        </w:rPr>
        <w:t>رقم الأعمال( المبيعات )</w:t>
      </w:r>
      <w:r w:rsidRPr="002820C8">
        <w:rPr>
          <w:rFonts w:asciiTheme="majorBidi" w:hAnsiTheme="majorBidi" w:cstheme="majorBidi" w:hint="cs"/>
          <w:b/>
          <w:bCs/>
          <w:sz w:val="24"/>
          <w:szCs w:val="24"/>
          <w:shd w:val="pct15" w:color="auto" w:fill="FFFFFF"/>
          <w:rtl/>
          <w:lang w:bidi="ar-DZ"/>
        </w:rPr>
        <w:t xml:space="preserve"> </w:t>
      </w:r>
      <w:r w:rsidRPr="00A060A9">
        <w:rPr>
          <w:rFonts w:asciiTheme="majorBidi" w:hAnsiTheme="majorBidi" w:cstheme="majorBidi"/>
          <w:b/>
          <w:bCs/>
          <w:color w:val="222222"/>
          <w:sz w:val="24"/>
          <w:szCs w:val="24"/>
          <w:shd w:val="pct15" w:color="auto" w:fill="FFFFFF"/>
        </w:rPr>
        <w:t>Chiffre d'affaires</w:t>
      </w:r>
      <w:r w:rsidRPr="00A060A9">
        <w:rPr>
          <w:rFonts w:asciiTheme="majorBidi" w:hAnsiTheme="majorBidi" w:cstheme="majorBidi"/>
          <w:b/>
          <w:bCs/>
          <w:sz w:val="24"/>
          <w:szCs w:val="24"/>
          <w:shd w:val="pct15" w:color="auto" w:fill="FFFFFF"/>
          <w:rtl/>
          <w:lang w:bidi="ar-DZ"/>
        </w:rPr>
        <w:t>:</w:t>
      </w:r>
      <w:r w:rsidRPr="00A060A9">
        <w:rPr>
          <w:rFonts w:asciiTheme="majorBidi" w:hAnsiTheme="majorBidi" w:cstheme="majorBidi"/>
          <w:b/>
          <w:bCs/>
          <w:sz w:val="24"/>
          <w:szCs w:val="24"/>
          <w:rtl/>
          <w:lang w:bidi="ar-DZ"/>
        </w:rPr>
        <w:t xml:space="preserve"> </w:t>
      </w:r>
      <w:r>
        <w:rPr>
          <w:rFonts w:asciiTheme="majorBidi" w:hAnsiTheme="majorBidi" w:cstheme="majorBidi" w:hint="cs"/>
          <w:b/>
          <w:bCs/>
          <w:sz w:val="24"/>
          <w:szCs w:val="24"/>
          <w:rtl/>
          <w:lang w:bidi="ar-DZ"/>
        </w:rPr>
        <w:t>يقصد بها إجمالي ما تحصل عليه المؤسسة نتيجة بيعها كمية معينة من السلع المنتجة، وتمثل بخط مستقيم يمر من المبدأ، وذو ميل موجب يساوي سعر بيع وحدة واحدة.</w:t>
      </w:r>
    </w:p>
    <w:p w:rsidR="00A060A9" w:rsidRDefault="00A060A9" w:rsidP="00A060A9">
      <w:pPr>
        <w:bidi/>
        <w:spacing w:after="0" w:line="240" w:lineRule="auto"/>
        <w:jc w:val="both"/>
        <w:rPr>
          <w:rFonts w:asciiTheme="majorBidi" w:hAnsiTheme="majorBidi" w:cstheme="majorBidi"/>
          <w:b/>
          <w:bCs/>
          <w:sz w:val="24"/>
          <w:szCs w:val="24"/>
          <w:rtl/>
          <w:lang w:bidi="ar-DZ"/>
        </w:rPr>
      </w:pPr>
      <w:r w:rsidRPr="00CD3A3F">
        <w:rPr>
          <w:rFonts w:asciiTheme="majorBidi" w:hAnsiTheme="majorBidi" w:cstheme="majorBidi" w:hint="cs"/>
          <w:b/>
          <w:bCs/>
          <w:sz w:val="24"/>
          <w:szCs w:val="24"/>
          <w:shd w:val="pct15" w:color="auto" w:fill="FFFFFF"/>
          <w:rtl/>
          <w:lang w:bidi="ar-DZ"/>
        </w:rPr>
        <w:t>الرفع التشغيلي:</w:t>
      </w:r>
      <w:r>
        <w:rPr>
          <w:rFonts w:asciiTheme="majorBidi" w:hAnsiTheme="majorBidi" w:cstheme="majorBidi" w:hint="cs"/>
          <w:b/>
          <w:bCs/>
          <w:sz w:val="24"/>
          <w:szCs w:val="24"/>
          <w:rtl/>
          <w:lang w:bidi="ar-DZ"/>
        </w:rPr>
        <w:t xml:space="preserve"> </w:t>
      </w:r>
    </w:p>
    <w:p w:rsidR="00A060A9" w:rsidRPr="00A060A9" w:rsidRDefault="00A060A9" w:rsidP="00A060A9">
      <w:pPr>
        <w:autoSpaceDE w:val="0"/>
        <w:autoSpaceDN w:val="0"/>
        <w:bidi/>
        <w:adjustRightInd w:val="0"/>
        <w:spacing w:after="0" w:line="240" w:lineRule="auto"/>
        <w:jc w:val="both"/>
        <w:rPr>
          <w:rFonts w:asciiTheme="majorBidi" w:hAnsiTheme="majorBidi" w:cstheme="majorBidi"/>
          <w:b/>
          <w:bCs/>
          <w:sz w:val="18"/>
          <w:szCs w:val="18"/>
          <w:shd w:val="pct15" w:color="auto" w:fill="FFFFFF"/>
          <w:rtl/>
          <w:lang w:bidi="ar-DZ"/>
        </w:rPr>
      </w:pPr>
      <w:r>
        <w:rPr>
          <w:rFonts w:asciiTheme="majorBidi" w:hAnsiTheme="majorBidi" w:cstheme="majorBidi" w:hint="cs"/>
          <w:b/>
          <w:bCs/>
          <w:sz w:val="24"/>
          <w:szCs w:val="24"/>
          <w:rtl/>
          <w:lang w:bidi="ar-DZ"/>
        </w:rPr>
        <w:t xml:space="preserve">     يعرف</w:t>
      </w:r>
      <w:r w:rsidRPr="00BC5870">
        <w:rPr>
          <w:rFonts w:asciiTheme="majorBidi" w:hAnsiTheme="majorBidi" w:cstheme="majorBidi"/>
          <w:b/>
          <w:bCs/>
          <w:sz w:val="24"/>
          <w:szCs w:val="24"/>
          <w:lang w:bidi="ar-DZ"/>
        </w:rPr>
        <w:t xml:space="preserve"> </w:t>
      </w:r>
      <w:r>
        <w:rPr>
          <w:rFonts w:asciiTheme="majorBidi" w:hAnsiTheme="majorBidi" w:cstheme="majorBidi"/>
          <w:b/>
          <w:bCs/>
          <w:sz w:val="24"/>
          <w:szCs w:val="24"/>
          <w:rtl/>
          <w:lang w:bidi="ar-DZ"/>
        </w:rPr>
        <w:t>الراف</w:t>
      </w:r>
      <w:r>
        <w:rPr>
          <w:rFonts w:asciiTheme="majorBidi" w:hAnsiTheme="majorBidi" w:cstheme="majorBidi" w:hint="cs"/>
          <w:b/>
          <w:bCs/>
          <w:sz w:val="24"/>
          <w:szCs w:val="24"/>
          <w:rtl/>
          <w:lang w:bidi="ar-DZ"/>
        </w:rPr>
        <w:t>ع</w:t>
      </w:r>
      <w:r w:rsidRPr="00BC5870">
        <w:rPr>
          <w:rFonts w:asciiTheme="majorBidi" w:hAnsiTheme="majorBidi" w:cstheme="majorBidi"/>
          <w:b/>
          <w:bCs/>
          <w:sz w:val="24"/>
          <w:szCs w:val="24"/>
          <w:lang w:bidi="ar-DZ"/>
        </w:rPr>
        <w:t xml:space="preserve"> </w:t>
      </w:r>
      <w:r>
        <w:rPr>
          <w:rFonts w:asciiTheme="majorBidi" w:hAnsiTheme="majorBidi" w:cstheme="majorBidi"/>
          <w:b/>
          <w:bCs/>
          <w:sz w:val="24"/>
          <w:szCs w:val="24"/>
          <w:rtl/>
          <w:lang w:bidi="ar-DZ"/>
        </w:rPr>
        <w:t>التشغيل</w:t>
      </w:r>
      <w:r>
        <w:rPr>
          <w:rFonts w:asciiTheme="majorBidi" w:hAnsiTheme="majorBidi" w:cstheme="majorBidi" w:hint="cs"/>
          <w:b/>
          <w:bCs/>
          <w:sz w:val="24"/>
          <w:szCs w:val="24"/>
          <w:rtl/>
          <w:lang w:bidi="ar-DZ"/>
        </w:rPr>
        <w:t>ي</w:t>
      </w:r>
      <w:r w:rsidRPr="00BC5870">
        <w:rPr>
          <w:rFonts w:asciiTheme="majorBidi" w:hAnsiTheme="majorBidi" w:cstheme="majorBidi"/>
          <w:b/>
          <w:bCs/>
          <w:sz w:val="24"/>
          <w:szCs w:val="24"/>
          <w:lang w:bidi="ar-DZ"/>
        </w:rPr>
        <w:t xml:space="preserve"> </w:t>
      </w:r>
      <w:r>
        <w:rPr>
          <w:rFonts w:asciiTheme="majorBidi" w:hAnsiTheme="majorBidi" w:cstheme="majorBidi"/>
          <w:b/>
          <w:bCs/>
          <w:sz w:val="24"/>
          <w:szCs w:val="24"/>
          <w:rtl/>
          <w:lang w:bidi="ar-DZ"/>
        </w:rPr>
        <w:t>بأنه</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تضخيم</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الأرباح</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عن</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طري</w:t>
      </w:r>
      <w:r>
        <w:rPr>
          <w:rFonts w:asciiTheme="majorBidi" w:hAnsiTheme="majorBidi" w:cstheme="majorBidi" w:hint="cs"/>
          <w:b/>
          <w:bCs/>
          <w:sz w:val="24"/>
          <w:szCs w:val="24"/>
          <w:rtl/>
          <w:lang w:bidi="ar-DZ"/>
        </w:rPr>
        <w:t>ق</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زيادة</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الإعتماد</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على</w:t>
      </w:r>
      <w:r>
        <w:rPr>
          <w:rFonts w:asciiTheme="majorBidi" w:hAnsiTheme="majorBidi" w:cstheme="majorBidi" w:hint="cs"/>
          <w:b/>
          <w:bCs/>
          <w:sz w:val="24"/>
          <w:szCs w:val="24"/>
          <w:rtl/>
          <w:lang w:bidi="ar-DZ"/>
        </w:rPr>
        <w:t xml:space="preserve"> </w:t>
      </w:r>
      <w:r w:rsidRPr="00BC5870">
        <w:rPr>
          <w:rFonts w:asciiTheme="majorBidi" w:hAnsiTheme="majorBidi" w:cstheme="majorBidi"/>
          <w:b/>
          <w:bCs/>
          <w:sz w:val="24"/>
          <w:szCs w:val="24"/>
          <w:rtl/>
          <w:lang w:bidi="ar-DZ"/>
        </w:rPr>
        <w:t>التكاليف</w:t>
      </w:r>
      <w:r>
        <w:rPr>
          <w:rFonts w:asciiTheme="majorBidi" w:hAnsiTheme="majorBidi" w:cstheme="majorBidi" w:hint="cs"/>
          <w:b/>
          <w:bCs/>
          <w:sz w:val="24"/>
          <w:szCs w:val="24"/>
          <w:rtl/>
          <w:lang w:bidi="ar-DZ"/>
        </w:rPr>
        <w:t xml:space="preserve"> التشغيلية</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الثابتة</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على</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حساب</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التكاليف</w:t>
      </w:r>
      <w:r w:rsidRPr="00BC5870">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المتغيرة</w:t>
      </w:r>
      <w:r w:rsidRPr="00BC5870">
        <w:rPr>
          <w:rFonts w:asciiTheme="majorBidi" w:hAnsiTheme="majorBidi" w:cstheme="majorBidi"/>
          <w:b/>
          <w:bCs/>
          <w:sz w:val="24"/>
          <w:szCs w:val="24"/>
          <w:rtl/>
          <w:lang w:bidi="ar-DZ"/>
        </w:rPr>
        <w:t>،</w:t>
      </w:r>
      <w:r w:rsidRPr="00BC5870">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 كأن تلجأ المؤسسة لاستخدام المزيد من الآلات ( الاهتلاك تكاليف ثابتة)، والاستغناء عن اليد العاملة المباشرة( تكاليف متغيرة)، أو تقوم بشراء بعض مكونات المنتج بدل شرائها من الموردين، وي</w:t>
      </w:r>
      <w:r w:rsidRPr="00BC5870">
        <w:rPr>
          <w:rFonts w:asciiTheme="majorBidi" w:hAnsiTheme="majorBidi" w:cstheme="majorBidi"/>
          <w:b/>
          <w:bCs/>
          <w:sz w:val="24"/>
          <w:szCs w:val="24"/>
          <w:rtl/>
          <w:lang w:bidi="ar-DZ"/>
        </w:rPr>
        <w:t>عتمد</w:t>
      </w:r>
      <w:r w:rsidRPr="00BC5870">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الرفع التشغيلي </w:t>
      </w:r>
      <w:r w:rsidRPr="00BC5870">
        <w:rPr>
          <w:rFonts w:asciiTheme="majorBidi" w:hAnsiTheme="majorBidi" w:cstheme="majorBidi"/>
          <w:b/>
          <w:bCs/>
          <w:sz w:val="24"/>
          <w:szCs w:val="24"/>
          <w:rtl/>
          <w:lang w:bidi="ar-DZ"/>
        </w:rPr>
        <w:t>على</w:t>
      </w:r>
      <w:r w:rsidRPr="00BC5870">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تحليل </w:t>
      </w:r>
      <w:r w:rsidRPr="00BC5870">
        <w:rPr>
          <w:rFonts w:asciiTheme="majorBidi" w:hAnsiTheme="majorBidi" w:cstheme="majorBidi"/>
          <w:b/>
          <w:bCs/>
          <w:sz w:val="24"/>
          <w:szCs w:val="24"/>
          <w:rtl/>
          <w:lang w:bidi="ar-DZ"/>
        </w:rPr>
        <w:t>عتبة</w:t>
      </w:r>
      <w:r w:rsidRPr="00BC5870">
        <w:rPr>
          <w:rFonts w:asciiTheme="majorBidi" w:hAnsiTheme="majorBidi" w:cstheme="majorBidi"/>
          <w:b/>
          <w:bCs/>
          <w:sz w:val="24"/>
          <w:szCs w:val="24"/>
          <w:lang w:bidi="ar-DZ"/>
        </w:rPr>
        <w:t xml:space="preserve"> </w:t>
      </w:r>
      <w:r>
        <w:rPr>
          <w:rFonts w:asciiTheme="majorBidi" w:hAnsiTheme="majorBidi" w:cstheme="majorBidi"/>
          <w:b/>
          <w:bCs/>
          <w:sz w:val="24"/>
          <w:szCs w:val="24"/>
          <w:rtl/>
          <w:lang w:bidi="ar-DZ"/>
        </w:rPr>
        <w:t>ال</w:t>
      </w:r>
      <w:r>
        <w:rPr>
          <w:rFonts w:asciiTheme="majorBidi" w:hAnsiTheme="majorBidi" w:cstheme="majorBidi" w:hint="cs"/>
          <w:b/>
          <w:bCs/>
          <w:sz w:val="24"/>
          <w:szCs w:val="24"/>
          <w:rtl/>
          <w:lang w:bidi="ar-DZ"/>
        </w:rPr>
        <w:t>م</w:t>
      </w:r>
      <w:r>
        <w:rPr>
          <w:rFonts w:asciiTheme="majorBidi" w:hAnsiTheme="majorBidi" w:cstheme="majorBidi"/>
          <w:b/>
          <w:bCs/>
          <w:sz w:val="24"/>
          <w:szCs w:val="24"/>
          <w:rtl/>
          <w:lang w:bidi="ar-DZ"/>
        </w:rPr>
        <w:t>رد</w:t>
      </w:r>
      <w:r>
        <w:rPr>
          <w:rFonts w:asciiTheme="majorBidi" w:hAnsiTheme="majorBidi" w:cstheme="majorBidi" w:hint="cs"/>
          <w:b/>
          <w:bCs/>
          <w:sz w:val="24"/>
          <w:szCs w:val="24"/>
          <w:rtl/>
          <w:lang w:bidi="ar-DZ"/>
        </w:rPr>
        <w:t>و</w:t>
      </w:r>
      <w:r w:rsidRPr="00BC5870">
        <w:rPr>
          <w:rFonts w:asciiTheme="majorBidi" w:hAnsiTheme="majorBidi" w:cstheme="majorBidi"/>
          <w:b/>
          <w:bCs/>
          <w:sz w:val="24"/>
          <w:szCs w:val="24"/>
          <w:rtl/>
          <w:lang w:bidi="ar-DZ"/>
        </w:rPr>
        <w:t>دية</w:t>
      </w:r>
      <w:r w:rsidRPr="00BC5870">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في</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توض</w:t>
      </w:r>
      <w:r>
        <w:rPr>
          <w:rFonts w:asciiTheme="majorBidi" w:hAnsiTheme="majorBidi" w:cstheme="majorBidi" w:hint="cs"/>
          <w:b/>
          <w:bCs/>
          <w:sz w:val="24"/>
          <w:szCs w:val="24"/>
          <w:rtl/>
          <w:lang w:bidi="ar-DZ"/>
        </w:rPr>
        <w:t>ي</w:t>
      </w:r>
      <w:r w:rsidRPr="00BC5870">
        <w:rPr>
          <w:rFonts w:asciiTheme="majorBidi" w:hAnsiTheme="majorBidi" w:cstheme="majorBidi"/>
          <w:b/>
          <w:bCs/>
          <w:sz w:val="24"/>
          <w:szCs w:val="24"/>
          <w:rtl/>
          <w:lang w:bidi="ar-DZ"/>
        </w:rPr>
        <w:t>ح</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العلاقة</w:t>
      </w:r>
      <w:r w:rsidRPr="00BC5870">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بين</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مستو</w:t>
      </w:r>
      <w:r>
        <w:rPr>
          <w:rFonts w:asciiTheme="majorBidi" w:hAnsiTheme="majorBidi" w:cstheme="majorBidi" w:hint="cs"/>
          <w:b/>
          <w:bCs/>
          <w:sz w:val="24"/>
          <w:szCs w:val="24"/>
          <w:rtl/>
          <w:lang w:bidi="ar-DZ"/>
        </w:rPr>
        <w:t>ى</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التكاليف</w:t>
      </w:r>
      <w:r>
        <w:rPr>
          <w:rFonts w:asciiTheme="majorBidi" w:hAnsiTheme="majorBidi" w:cstheme="majorBidi" w:hint="cs"/>
          <w:b/>
          <w:bCs/>
          <w:sz w:val="24"/>
          <w:szCs w:val="24"/>
          <w:rtl/>
          <w:lang w:bidi="ar-DZ"/>
        </w:rPr>
        <w:t xml:space="preserve"> التشغيلية</w:t>
      </w:r>
      <w:r w:rsidRPr="00BC5870">
        <w:rPr>
          <w:rFonts w:asciiTheme="majorBidi" w:hAnsiTheme="majorBidi" w:cstheme="majorBidi"/>
          <w:b/>
          <w:bCs/>
          <w:sz w:val="24"/>
          <w:szCs w:val="24"/>
          <w:lang w:bidi="ar-DZ"/>
        </w:rPr>
        <w:t xml:space="preserve"> </w:t>
      </w:r>
      <w:r w:rsidRPr="00BC5870">
        <w:rPr>
          <w:rFonts w:asciiTheme="majorBidi" w:hAnsiTheme="majorBidi" w:cstheme="majorBidi"/>
          <w:b/>
          <w:bCs/>
          <w:sz w:val="24"/>
          <w:szCs w:val="24"/>
          <w:rtl/>
          <w:lang w:bidi="ar-DZ"/>
        </w:rPr>
        <w:t>الثابتة</w:t>
      </w:r>
      <w:r w:rsidRPr="00BC5870">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و</w:t>
      </w:r>
      <w:r w:rsidRPr="00BC5870">
        <w:rPr>
          <w:rFonts w:asciiTheme="majorBidi" w:hAnsiTheme="majorBidi" w:cstheme="majorBidi"/>
          <w:b/>
          <w:bCs/>
          <w:sz w:val="24"/>
          <w:szCs w:val="24"/>
          <w:rtl/>
          <w:lang w:bidi="ar-DZ"/>
        </w:rPr>
        <w:t>التكاليف</w:t>
      </w:r>
      <w:r w:rsidRPr="00BC5870">
        <w:rPr>
          <w:rFonts w:asciiTheme="majorBidi" w:hAnsiTheme="majorBidi" w:cstheme="majorBidi"/>
          <w:b/>
          <w:bCs/>
          <w:sz w:val="24"/>
          <w:szCs w:val="24"/>
          <w:lang w:bidi="ar-DZ"/>
        </w:rPr>
        <w:t xml:space="preserve"> </w:t>
      </w:r>
      <w:r>
        <w:rPr>
          <w:rFonts w:asciiTheme="majorBidi" w:hAnsiTheme="majorBidi" w:cstheme="majorBidi"/>
          <w:b/>
          <w:bCs/>
          <w:sz w:val="24"/>
          <w:szCs w:val="24"/>
          <w:rtl/>
          <w:lang w:bidi="ar-DZ"/>
        </w:rPr>
        <w:t>ال</w:t>
      </w:r>
      <w:r>
        <w:rPr>
          <w:rFonts w:asciiTheme="majorBidi" w:hAnsiTheme="majorBidi" w:cstheme="majorBidi" w:hint="cs"/>
          <w:b/>
          <w:bCs/>
          <w:sz w:val="24"/>
          <w:szCs w:val="24"/>
          <w:rtl/>
          <w:lang w:bidi="ar-DZ"/>
        </w:rPr>
        <w:t>م</w:t>
      </w:r>
      <w:r>
        <w:rPr>
          <w:rFonts w:asciiTheme="majorBidi" w:hAnsiTheme="majorBidi" w:cstheme="majorBidi"/>
          <w:b/>
          <w:bCs/>
          <w:sz w:val="24"/>
          <w:szCs w:val="24"/>
          <w:rtl/>
          <w:lang w:bidi="ar-DZ"/>
        </w:rPr>
        <w:t>تغ</w:t>
      </w:r>
      <w:r>
        <w:rPr>
          <w:rFonts w:asciiTheme="majorBidi" w:hAnsiTheme="majorBidi" w:cstheme="majorBidi" w:hint="cs"/>
          <w:b/>
          <w:bCs/>
          <w:sz w:val="24"/>
          <w:szCs w:val="24"/>
          <w:rtl/>
          <w:lang w:bidi="ar-DZ"/>
        </w:rPr>
        <w:t>ير</w:t>
      </w:r>
      <w:r w:rsidRPr="00BC5870">
        <w:rPr>
          <w:rFonts w:asciiTheme="majorBidi" w:hAnsiTheme="majorBidi" w:cstheme="majorBidi"/>
          <w:b/>
          <w:bCs/>
          <w:sz w:val="24"/>
          <w:szCs w:val="24"/>
          <w:rtl/>
          <w:lang w:bidi="ar-DZ"/>
        </w:rPr>
        <w:t>ة</w:t>
      </w:r>
      <w:r>
        <w:rPr>
          <w:rFonts w:asciiTheme="majorBidi" w:hAnsiTheme="majorBidi" w:cstheme="majorBidi" w:hint="cs"/>
          <w:b/>
          <w:bCs/>
          <w:sz w:val="24"/>
          <w:szCs w:val="24"/>
          <w:rtl/>
          <w:lang w:bidi="ar-DZ"/>
        </w:rPr>
        <w:t xml:space="preserve"> من جهة </w:t>
      </w:r>
      <w:r>
        <w:rPr>
          <w:rFonts w:asciiTheme="majorBidi" w:hAnsiTheme="majorBidi" w:cstheme="majorBidi" w:hint="cs"/>
          <w:b/>
          <w:bCs/>
          <w:sz w:val="24"/>
          <w:szCs w:val="24"/>
          <w:rtl/>
        </w:rPr>
        <w:t>و</w:t>
      </w:r>
      <w:r w:rsidRPr="00BC5870">
        <w:rPr>
          <w:rFonts w:asciiTheme="majorBidi" w:hAnsiTheme="majorBidi" w:cstheme="majorBidi"/>
          <w:b/>
          <w:bCs/>
          <w:sz w:val="24"/>
          <w:szCs w:val="24"/>
          <w:rtl/>
        </w:rPr>
        <w:t>حجم</w:t>
      </w:r>
      <w:r w:rsidRPr="00BC5870">
        <w:rPr>
          <w:rFonts w:asciiTheme="majorBidi" w:hAnsiTheme="majorBidi" w:cstheme="majorBidi"/>
          <w:b/>
          <w:bCs/>
          <w:sz w:val="24"/>
          <w:szCs w:val="24"/>
        </w:rPr>
        <w:t xml:space="preserve"> </w:t>
      </w:r>
      <w:r>
        <w:rPr>
          <w:rFonts w:asciiTheme="majorBidi" w:hAnsiTheme="majorBidi" w:cstheme="majorBidi"/>
          <w:b/>
          <w:bCs/>
          <w:sz w:val="24"/>
          <w:szCs w:val="24"/>
          <w:rtl/>
        </w:rPr>
        <w:t>ال</w:t>
      </w:r>
      <w:r>
        <w:rPr>
          <w:rFonts w:asciiTheme="majorBidi" w:hAnsiTheme="majorBidi" w:cstheme="majorBidi" w:hint="cs"/>
          <w:b/>
          <w:bCs/>
          <w:sz w:val="24"/>
          <w:szCs w:val="24"/>
          <w:rtl/>
        </w:rPr>
        <w:t>م</w:t>
      </w:r>
      <w:r w:rsidRPr="00BC5870">
        <w:rPr>
          <w:rFonts w:asciiTheme="majorBidi" w:hAnsiTheme="majorBidi" w:cstheme="majorBidi"/>
          <w:b/>
          <w:bCs/>
          <w:sz w:val="24"/>
          <w:szCs w:val="24"/>
          <w:rtl/>
        </w:rPr>
        <w:t>بيعات</w:t>
      </w:r>
      <w:r>
        <w:rPr>
          <w:rFonts w:asciiTheme="majorBidi" w:hAnsiTheme="majorBidi" w:cstheme="majorBidi" w:hint="cs"/>
          <w:b/>
          <w:bCs/>
          <w:sz w:val="24"/>
          <w:szCs w:val="24"/>
          <w:rtl/>
        </w:rPr>
        <w:t xml:space="preserve"> من جهة أخرى.</w:t>
      </w:r>
    </w:p>
    <w:p w:rsidR="002820C8" w:rsidRPr="00FC249D" w:rsidRDefault="00FC249D" w:rsidP="002820C8">
      <w:pPr>
        <w:bidi/>
        <w:spacing w:after="0" w:line="240" w:lineRule="auto"/>
        <w:jc w:val="both"/>
        <w:rPr>
          <w:rFonts w:asciiTheme="majorBidi" w:hAnsiTheme="majorBidi" w:cstheme="majorBidi"/>
          <w:b/>
          <w:bCs/>
          <w:sz w:val="26"/>
          <w:szCs w:val="26"/>
          <w:shd w:val="pct15" w:color="auto" w:fill="FFFFFF"/>
          <w:rtl/>
          <w:lang w:bidi="ar-DZ"/>
        </w:rPr>
      </w:pPr>
      <w:r w:rsidRPr="00FC249D">
        <w:rPr>
          <w:rFonts w:asciiTheme="majorBidi" w:hAnsiTheme="majorBidi" w:cstheme="majorBidi" w:hint="cs"/>
          <w:b/>
          <w:bCs/>
          <w:sz w:val="26"/>
          <w:szCs w:val="26"/>
          <w:shd w:val="pct15" w:color="auto" w:fill="FFFFFF"/>
          <w:rtl/>
          <w:lang w:bidi="ar-DZ"/>
        </w:rPr>
        <w:t xml:space="preserve">2. </w:t>
      </w:r>
      <w:r w:rsidR="002820C8" w:rsidRPr="00FC249D">
        <w:rPr>
          <w:rFonts w:asciiTheme="majorBidi" w:hAnsiTheme="majorBidi" w:cstheme="majorBidi"/>
          <w:b/>
          <w:bCs/>
          <w:sz w:val="26"/>
          <w:szCs w:val="26"/>
          <w:shd w:val="pct15" w:color="auto" w:fill="FFFFFF"/>
          <w:rtl/>
          <w:lang w:bidi="ar-DZ"/>
        </w:rPr>
        <w:t>درجة الرف</w:t>
      </w:r>
      <w:r w:rsidR="002820C8" w:rsidRPr="00FC249D">
        <w:rPr>
          <w:rFonts w:asciiTheme="majorBidi" w:hAnsiTheme="majorBidi" w:cstheme="majorBidi" w:hint="cs"/>
          <w:b/>
          <w:bCs/>
          <w:sz w:val="26"/>
          <w:szCs w:val="26"/>
          <w:shd w:val="pct15" w:color="auto" w:fill="FFFFFF"/>
          <w:rtl/>
          <w:lang w:bidi="ar-DZ"/>
        </w:rPr>
        <w:t>ع</w:t>
      </w:r>
      <w:r w:rsidR="002820C8" w:rsidRPr="00FC249D">
        <w:rPr>
          <w:rFonts w:asciiTheme="majorBidi" w:hAnsiTheme="majorBidi" w:cstheme="majorBidi"/>
          <w:b/>
          <w:bCs/>
          <w:sz w:val="26"/>
          <w:szCs w:val="26"/>
          <w:shd w:val="pct15" w:color="auto" w:fill="FFFFFF"/>
          <w:rtl/>
          <w:lang w:bidi="ar-DZ"/>
        </w:rPr>
        <w:t xml:space="preserve"> التشغيلي</w:t>
      </w:r>
      <w:r w:rsidR="002820C8" w:rsidRPr="00FC249D">
        <w:rPr>
          <w:rFonts w:asciiTheme="majorBidi" w:hAnsiTheme="majorBidi" w:cstheme="majorBidi" w:hint="cs"/>
          <w:b/>
          <w:bCs/>
          <w:sz w:val="26"/>
          <w:szCs w:val="26"/>
          <w:shd w:val="pct15" w:color="auto" w:fill="FFFFFF"/>
          <w:rtl/>
          <w:lang w:bidi="ar-DZ"/>
        </w:rPr>
        <w:t xml:space="preserve"> :</w:t>
      </w:r>
    </w:p>
    <w:p w:rsidR="00ED6F37" w:rsidRDefault="00B4451F" w:rsidP="00ED6F37">
      <w:pPr>
        <w:bidi/>
        <w:spacing w:after="0" w:line="240" w:lineRule="auto"/>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     </w:t>
      </w:r>
      <w:r w:rsidR="002820C8">
        <w:rPr>
          <w:rFonts w:asciiTheme="majorBidi" w:hAnsiTheme="majorBidi" w:cstheme="majorBidi" w:hint="cs"/>
          <w:b/>
          <w:bCs/>
          <w:sz w:val="24"/>
          <w:szCs w:val="24"/>
          <w:rtl/>
          <w:lang w:bidi="ar-DZ"/>
        </w:rPr>
        <w:t xml:space="preserve">تعبر درجة الرفع التشغيلي عن تغير النتيجة قبل الفوائد والضرائب </w:t>
      </w:r>
      <w:r w:rsidR="002820C8">
        <w:rPr>
          <w:rFonts w:asciiTheme="majorBidi" w:hAnsiTheme="majorBidi" w:cstheme="majorBidi"/>
          <w:b/>
          <w:bCs/>
          <w:sz w:val="24"/>
          <w:szCs w:val="24"/>
          <w:lang w:val="en-US" w:bidi="ar-DZ"/>
        </w:rPr>
        <w:t>EBIT</w:t>
      </w:r>
      <w:r w:rsidR="000568EB">
        <w:rPr>
          <w:rFonts w:asciiTheme="majorBidi" w:hAnsiTheme="majorBidi" w:cstheme="majorBidi" w:hint="cs"/>
          <w:b/>
          <w:bCs/>
          <w:sz w:val="24"/>
          <w:szCs w:val="24"/>
          <w:rtl/>
          <w:lang w:val="en-US" w:bidi="ar-DZ"/>
        </w:rPr>
        <w:t>، نتيجة تغير رقم الأعمال( المبيعات)، وهو ما يجعل درجة الرفع التشغيلي لا تتأثر بنوعية التمويل، ويمكن حسابها ب</w:t>
      </w:r>
      <w:r w:rsidR="00ED6F37">
        <w:rPr>
          <w:rFonts w:asciiTheme="majorBidi" w:hAnsiTheme="majorBidi" w:cstheme="majorBidi" w:hint="cs"/>
          <w:b/>
          <w:bCs/>
          <w:sz w:val="24"/>
          <w:szCs w:val="24"/>
          <w:rtl/>
          <w:lang w:bidi="ar-DZ"/>
        </w:rPr>
        <w:t xml:space="preserve">إحدى </w:t>
      </w:r>
      <w:r w:rsidR="00ED6F37">
        <w:rPr>
          <w:rFonts w:asciiTheme="majorBidi" w:hAnsiTheme="majorBidi" w:cstheme="majorBidi" w:hint="cs"/>
          <w:b/>
          <w:bCs/>
          <w:sz w:val="24"/>
          <w:szCs w:val="24"/>
          <w:rtl/>
          <w:lang w:val="en-US" w:bidi="ar-DZ"/>
        </w:rPr>
        <w:t>العلاقات</w:t>
      </w:r>
      <w:r w:rsidR="000568EB">
        <w:rPr>
          <w:rFonts w:asciiTheme="majorBidi" w:hAnsiTheme="majorBidi" w:cstheme="majorBidi" w:hint="cs"/>
          <w:b/>
          <w:bCs/>
          <w:sz w:val="24"/>
          <w:szCs w:val="24"/>
          <w:rtl/>
          <w:lang w:val="en-US" w:bidi="ar-DZ"/>
        </w:rPr>
        <w:t xml:space="preserve"> التالية: </w:t>
      </w:r>
    </w:p>
    <w:p w:rsidR="00ED6F37" w:rsidRPr="00ED6F37" w:rsidRDefault="00243EE8" w:rsidP="00ED6F37">
      <w:pPr>
        <w:bidi/>
        <w:rPr>
          <w:rFonts w:asciiTheme="majorBidi" w:hAnsiTheme="majorBidi" w:cstheme="majorBidi"/>
          <w:sz w:val="24"/>
          <w:szCs w:val="24"/>
          <w:lang w:val="en-US" w:bidi="ar-DZ"/>
        </w:rPr>
      </w:pPr>
      <w:r w:rsidRPr="00243EE8">
        <w:rPr>
          <w:rFonts w:asciiTheme="majorBidi" w:hAnsiTheme="majorBidi" w:cstheme="majorBidi"/>
          <w:b/>
          <w:bCs/>
          <w:noProof/>
          <w:sz w:val="24"/>
          <w:szCs w:val="24"/>
        </w:rPr>
        <w:pict>
          <v:shape id="_x0000_s1418" type="#_x0000_t202" style="position:absolute;left:0;text-align:left;margin-left:467.1pt;margin-top:1.85pt;width:34.75pt;height:22.2pt;z-index:252015616" strokecolor="white [3212]">
            <v:textbox>
              <w:txbxContent>
                <w:p w:rsidR="00C107E1" w:rsidRPr="000568EB" w:rsidRDefault="00C107E1" w:rsidP="003C0F8C">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CF</w:t>
                  </w:r>
                </w:p>
              </w:txbxContent>
            </v:textbox>
          </v:shape>
        </w:pict>
      </w:r>
      <w:r w:rsidRPr="00243EE8">
        <w:rPr>
          <w:rFonts w:ascii="Simplified Arabic" w:hAnsi="Simplified Arabic" w:cs="Simplified Arabic"/>
          <w:noProof/>
          <w:sz w:val="28"/>
          <w:szCs w:val="28"/>
        </w:rPr>
        <w:pict>
          <v:shape id="_x0000_s1417" type="#_x0000_t202" style="position:absolute;left:0;text-align:left;margin-left:400.6pt;margin-top:14.9pt;width:66.1pt;height:22.2pt;z-index:252014592" strokecolor="white [3212]">
            <v:textbox>
              <w:txbxContent>
                <w:p w:rsidR="00C107E1" w:rsidRPr="000568EB" w:rsidRDefault="00C107E1" w:rsidP="003C0F8C">
                  <w:pPr>
                    <w:spacing w:after="0" w:line="240" w:lineRule="auto"/>
                    <w:jc w:val="right"/>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DOL=</w:t>
                  </w:r>
                  <w:r>
                    <w:rPr>
                      <w:rFonts w:asciiTheme="majorBidi" w:hAnsiTheme="majorBidi" w:cstheme="majorBidi" w:hint="cs"/>
                      <w:b/>
                      <w:bCs/>
                      <w:sz w:val="24"/>
                      <w:szCs w:val="24"/>
                      <w:rtl/>
                      <w:lang w:val="en-US" w:bidi="ar-DZ"/>
                    </w:rPr>
                    <w:t xml:space="preserve"> </w:t>
                  </w:r>
                  <w:r>
                    <w:rPr>
                      <w:rFonts w:asciiTheme="majorBidi" w:hAnsiTheme="majorBidi" w:cstheme="majorBidi"/>
                      <w:b/>
                      <w:bCs/>
                      <w:sz w:val="24"/>
                      <w:szCs w:val="24"/>
                      <w:lang w:val="en-US" w:bidi="ar-DZ"/>
                    </w:rPr>
                    <w:t>1+</w:t>
                  </w:r>
                </w:p>
              </w:txbxContent>
            </v:textbox>
          </v:shape>
        </w:pict>
      </w:r>
      <w:r w:rsidRPr="00243EE8">
        <w:rPr>
          <w:rFonts w:asciiTheme="majorBidi" w:hAnsiTheme="majorBidi" w:cstheme="majorBidi"/>
          <w:b/>
          <w:bCs/>
          <w:noProof/>
          <w:sz w:val="24"/>
          <w:szCs w:val="24"/>
        </w:rPr>
        <w:pict>
          <v:shape id="_x0000_s1361" type="#_x0000_t202" style="position:absolute;left:0;text-align:left;margin-left:283.8pt;margin-top:7.1pt;width:97.35pt;height:22.2pt;z-index:251959296" strokecolor="white [3212]">
            <v:textbox>
              <w:txbxContent>
                <w:p w:rsidR="00C107E1" w:rsidRPr="00ED6F37" w:rsidRDefault="00C107E1" w:rsidP="00ED6F37">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Q</w:t>
                  </w:r>
                  <w:r>
                    <w:rPr>
                      <w:rFonts w:asciiTheme="majorBidi" w:hAnsiTheme="majorBidi" w:cstheme="majorBidi"/>
                      <w:b/>
                      <w:bCs/>
                      <w:sz w:val="24"/>
                      <w:szCs w:val="24"/>
                      <w:vertAlign w:val="subscript"/>
                      <w:lang w:val="en-US" w:bidi="ar-DZ"/>
                    </w:rPr>
                    <w:t>V</w:t>
                  </w:r>
                  <w:r>
                    <w:rPr>
                      <w:rFonts w:asciiTheme="majorBidi" w:hAnsiTheme="majorBidi" w:cstheme="majorBidi"/>
                      <w:b/>
                      <w:bCs/>
                      <w:sz w:val="24"/>
                      <w:szCs w:val="24"/>
                      <w:lang w:val="en-US" w:bidi="ar-DZ"/>
                    </w:rPr>
                    <w:t>(P</w:t>
                  </w:r>
                  <w:r>
                    <w:rPr>
                      <w:rFonts w:asciiTheme="majorBidi" w:hAnsiTheme="majorBidi" w:cstheme="majorBidi"/>
                      <w:b/>
                      <w:bCs/>
                      <w:sz w:val="24"/>
                      <w:szCs w:val="24"/>
                      <w:vertAlign w:val="subscript"/>
                      <w:lang w:val="en-US" w:bidi="ar-DZ"/>
                    </w:rPr>
                    <w:t>V</w:t>
                  </w:r>
                  <w:r>
                    <w:rPr>
                      <w:rFonts w:asciiTheme="majorBidi" w:hAnsiTheme="majorBidi" w:cstheme="majorBidi"/>
                      <w:b/>
                      <w:bCs/>
                      <w:sz w:val="24"/>
                      <w:szCs w:val="24"/>
                      <w:lang w:val="en-US" w:bidi="ar-DZ"/>
                    </w:rPr>
                    <w:t xml:space="preserve"> – CVU)</w:t>
                  </w:r>
                </w:p>
              </w:txbxContent>
            </v:textbox>
          </v:shape>
        </w:pict>
      </w:r>
      <w:r w:rsidRPr="00243EE8">
        <w:rPr>
          <w:rFonts w:asciiTheme="majorBidi" w:hAnsiTheme="majorBidi" w:cstheme="majorBidi"/>
          <w:b/>
          <w:bCs/>
          <w:noProof/>
          <w:sz w:val="24"/>
          <w:szCs w:val="24"/>
        </w:rPr>
        <w:pict>
          <v:shape id="_x0000_s1360" type="#_x0000_t202" style="position:absolute;left:0;text-align:left;margin-left:237.1pt;margin-top:14.9pt;width:54.35pt;height:22.2pt;z-index:251958272" strokecolor="white [3212]">
            <v:textbox>
              <w:txbxContent>
                <w:p w:rsidR="00C107E1" w:rsidRPr="000568EB" w:rsidRDefault="00C107E1" w:rsidP="000568EB">
                  <w:pPr>
                    <w:spacing w:after="0" w:line="240" w:lineRule="auto"/>
                    <w:jc w:val="right"/>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DOL= </w:t>
                  </w:r>
                </w:p>
              </w:txbxContent>
            </v:textbox>
          </v:shape>
        </w:pict>
      </w:r>
      <w:r w:rsidRPr="00243EE8">
        <w:rPr>
          <w:rFonts w:asciiTheme="majorBidi" w:hAnsiTheme="majorBidi" w:cstheme="majorBidi"/>
          <w:b/>
          <w:bCs/>
          <w:noProof/>
          <w:sz w:val="24"/>
          <w:szCs w:val="24"/>
        </w:rPr>
        <w:pict>
          <v:shape id="_x0000_s1358" type="#_x0000_t202" style="position:absolute;left:0;text-align:left;margin-left:160.25pt;margin-top:3.35pt;width:64.45pt;height:22.2pt;z-index:251956224" strokecolor="white [3212]">
            <v:textbox>
              <w:txbxContent>
                <w:p w:rsidR="00C107E1" w:rsidRPr="000568EB" w:rsidRDefault="00C107E1" w:rsidP="000568EB">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CA- CV</w:t>
                  </w:r>
                </w:p>
              </w:txbxContent>
            </v:textbox>
          </v:shape>
        </w:pict>
      </w:r>
      <w:r w:rsidRPr="00243EE8">
        <w:rPr>
          <w:rFonts w:asciiTheme="majorBidi" w:hAnsiTheme="majorBidi" w:cstheme="majorBidi"/>
          <w:b/>
          <w:bCs/>
          <w:noProof/>
          <w:sz w:val="24"/>
          <w:szCs w:val="24"/>
        </w:rPr>
        <w:pict>
          <v:shape id="_x0000_s1357" type="#_x0000_t202" style="position:absolute;left:0;text-align:left;margin-left:161.55pt;margin-top:24.05pt;width:51.45pt;height:22.2pt;z-index:251955200" strokecolor="white [3212]">
            <v:textbox>
              <w:txbxContent>
                <w:p w:rsidR="00C107E1" w:rsidRPr="000568EB" w:rsidRDefault="00C107E1" w:rsidP="000568EB">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EBIT</w:t>
                  </w:r>
                </w:p>
              </w:txbxContent>
            </v:textbox>
          </v:shape>
        </w:pict>
      </w:r>
      <w:r w:rsidRPr="00243EE8">
        <w:rPr>
          <w:rFonts w:asciiTheme="majorBidi" w:hAnsiTheme="majorBidi" w:cstheme="majorBidi"/>
          <w:b/>
          <w:bCs/>
          <w:noProof/>
          <w:sz w:val="24"/>
          <w:szCs w:val="24"/>
        </w:rPr>
        <w:pict>
          <v:shape id="_x0000_s1354" type="#_x0000_t202" style="position:absolute;left:0;text-align:left;margin-left:113.8pt;margin-top:14.9pt;width:54.35pt;height:22.2pt;z-index:251952128" strokecolor="white [3212]">
            <v:textbox style="mso-next-textbox:#_x0000_s1354">
              <w:txbxContent>
                <w:p w:rsidR="00C107E1" w:rsidRPr="000568EB" w:rsidRDefault="00C107E1" w:rsidP="000568EB">
                  <w:pPr>
                    <w:spacing w:after="0" w:line="240" w:lineRule="auto"/>
                    <w:jc w:val="right"/>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DOL= </w:t>
                  </w:r>
                </w:p>
              </w:txbxContent>
            </v:textbox>
          </v:shape>
        </w:pict>
      </w:r>
      <w:r w:rsidRPr="00243EE8">
        <w:rPr>
          <w:rFonts w:asciiTheme="majorBidi" w:hAnsiTheme="majorBidi" w:cstheme="majorBidi"/>
          <w:b/>
          <w:bCs/>
          <w:noProof/>
          <w:sz w:val="24"/>
          <w:szCs w:val="24"/>
        </w:rPr>
        <w:pict>
          <v:shape id="_x0000_s1355" type="#_x0000_t202" style="position:absolute;left:0;text-align:left;margin-left:41.5pt;margin-top:4.85pt;width:50.55pt;height:22.2pt;z-index:251953152" strokecolor="white [3212]">
            <v:textbox style="mso-next-textbox:#_x0000_s1355">
              <w:txbxContent>
                <w:p w:rsidR="00C107E1" w:rsidRPr="000568EB" w:rsidRDefault="00C107E1" w:rsidP="000568EB">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M/CV</w:t>
                  </w:r>
                </w:p>
              </w:txbxContent>
            </v:textbox>
          </v:shape>
        </w:pict>
      </w:r>
      <w:r w:rsidRPr="00243EE8">
        <w:rPr>
          <w:rFonts w:asciiTheme="majorBidi" w:hAnsiTheme="majorBidi" w:cstheme="majorBidi"/>
          <w:b/>
          <w:bCs/>
          <w:noProof/>
          <w:sz w:val="24"/>
          <w:szCs w:val="24"/>
        </w:rPr>
        <w:pict>
          <v:shape id="_x0000_s1353" type="#_x0000_t202" style="position:absolute;left:0;text-align:left;margin-left:-6.85pt;margin-top:16.4pt;width:54.35pt;height:22.2pt;z-index:251951104" strokecolor="white [3212]">
            <v:textbox style="mso-next-textbox:#_x0000_s1353">
              <w:txbxContent>
                <w:p w:rsidR="00C107E1" w:rsidRPr="000568EB" w:rsidRDefault="00C107E1" w:rsidP="000568EB">
                  <w:pPr>
                    <w:spacing w:after="0" w:line="240" w:lineRule="auto"/>
                    <w:jc w:val="right"/>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DOL= </w:t>
                  </w:r>
                </w:p>
              </w:txbxContent>
            </v:textbox>
          </v:shape>
        </w:pict>
      </w:r>
    </w:p>
    <w:p w:rsidR="00ED6F37" w:rsidRDefault="00243EE8" w:rsidP="00ED6F37">
      <w:pPr>
        <w:bidi/>
        <w:rPr>
          <w:rFonts w:asciiTheme="majorBidi" w:hAnsiTheme="majorBidi" w:cstheme="majorBidi"/>
          <w:sz w:val="24"/>
          <w:szCs w:val="24"/>
          <w:lang w:val="en-US" w:bidi="ar-DZ"/>
        </w:rPr>
      </w:pPr>
      <w:r w:rsidRPr="00243EE8">
        <w:rPr>
          <w:rFonts w:ascii="Simplified Arabic" w:hAnsi="Simplified Arabic" w:cs="Simplified Arabic"/>
          <w:noProof/>
          <w:sz w:val="28"/>
          <w:szCs w:val="28"/>
        </w:rPr>
        <w:pict>
          <v:shape id="_x0000_s1419" type="#_x0000_t202" style="position:absolute;left:0;text-align:left;margin-left:461.1pt;margin-top:1.2pt;width:51.45pt;height:22.2pt;z-index:252016640" strokecolor="white [3212]">
            <v:textbox>
              <w:txbxContent>
                <w:p w:rsidR="00C107E1" w:rsidRPr="000568EB" w:rsidRDefault="00C107E1" w:rsidP="003C0F8C">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EBIT</w:t>
                  </w:r>
                </w:p>
              </w:txbxContent>
            </v:textbox>
          </v:shape>
        </w:pict>
      </w:r>
      <w:r w:rsidRPr="00243EE8">
        <w:rPr>
          <w:rFonts w:asciiTheme="majorBidi" w:hAnsiTheme="majorBidi" w:cstheme="majorBidi"/>
          <w:b/>
          <w:bCs/>
          <w:noProof/>
          <w:sz w:val="24"/>
          <w:szCs w:val="24"/>
        </w:rPr>
        <w:pict>
          <v:shape id="_x0000_s1352" type="#_x0000_t32" style="position:absolute;left:0;text-align:left;margin-left:466.35pt;margin-top:-.3pt;width:36.35pt;height:0;z-index:251950080" o:connectortype="straight"/>
        </w:pict>
      </w:r>
      <w:r w:rsidRPr="00243EE8">
        <w:rPr>
          <w:rFonts w:asciiTheme="majorBidi" w:hAnsiTheme="majorBidi" w:cstheme="majorBidi"/>
          <w:b/>
          <w:bCs/>
          <w:noProof/>
          <w:sz w:val="24"/>
          <w:szCs w:val="24"/>
        </w:rPr>
        <w:pict>
          <v:shape id="_x0000_s1362" type="#_x0000_t202" style="position:absolute;left:0;text-align:left;margin-left:297.3pt;margin-top:-.3pt;width:51.45pt;height:22.2pt;z-index:251960320" strokecolor="white [3212]">
            <v:textbox>
              <w:txbxContent>
                <w:p w:rsidR="00C107E1" w:rsidRPr="000568EB" w:rsidRDefault="00C107E1" w:rsidP="00ED6F37">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EBIT</w:t>
                  </w:r>
                </w:p>
              </w:txbxContent>
            </v:textbox>
          </v:shape>
        </w:pict>
      </w:r>
      <w:r w:rsidRPr="00243EE8">
        <w:rPr>
          <w:rFonts w:asciiTheme="majorBidi" w:hAnsiTheme="majorBidi" w:cstheme="majorBidi"/>
          <w:b/>
          <w:bCs/>
          <w:noProof/>
          <w:sz w:val="24"/>
          <w:szCs w:val="24"/>
        </w:rPr>
        <w:pict>
          <v:shape id="_x0000_s1363" type="#_x0000_t32" style="position:absolute;left:0;text-align:left;margin-left:283.8pt;margin-top:-.3pt;width:78.2pt;height:0;z-index:251961344" o:connectortype="straight"/>
        </w:pict>
      </w:r>
      <w:r w:rsidRPr="00243EE8">
        <w:rPr>
          <w:rFonts w:asciiTheme="majorBidi" w:hAnsiTheme="majorBidi" w:cstheme="majorBidi"/>
          <w:b/>
          <w:bCs/>
          <w:noProof/>
          <w:sz w:val="24"/>
          <w:szCs w:val="24"/>
        </w:rPr>
        <w:pict>
          <v:shape id="_x0000_s1359" type="#_x0000_t32" style="position:absolute;left:0;text-align:left;margin-left:163.25pt;margin-top:-.3pt;width:49.8pt;height:0;z-index:251957248" o:connectortype="straight"/>
        </w:pict>
      </w:r>
      <w:r w:rsidRPr="00243EE8">
        <w:rPr>
          <w:rFonts w:asciiTheme="majorBidi" w:hAnsiTheme="majorBidi" w:cstheme="majorBidi"/>
          <w:b/>
          <w:bCs/>
          <w:noProof/>
          <w:sz w:val="24"/>
          <w:szCs w:val="24"/>
        </w:rPr>
        <w:pict>
          <v:shape id="_x0000_s1351" type="#_x0000_t32" style="position:absolute;left:0;text-align:left;margin-left:48.25pt;margin-top:1.95pt;width:38.8pt;height:0;z-index:251949056" o:connectortype="straight"/>
        </w:pict>
      </w:r>
      <w:r w:rsidRPr="00243EE8">
        <w:rPr>
          <w:rFonts w:asciiTheme="majorBidi" w:hAnsiTheme="majorBidi" w:cstheme="majorBidi"/>
          <w:b/>
          <w:bCs/>
          <w:noProof/>
          <w:sz w:val="24"/>
          <w:szCs w:val="24"/>
        </w:rPr>
        <w:pict>
          <v:shape id="_x0000_s1356" type="#_x0000_t202" style="position:absolute;left:0;text-align:left;margin-left:42.1pt;margin-top:3.45pt;width:51.45pt;height:22.2pt;z-index:251954176" strokecolor="white [3212]">
            <v:textbox style="mso-next-textbox:#_x0000_s1356">
              <w:txbxContent>
                <w:p w:rsidR="00C107E1" w:rsidRPr="000568EB" w:rsidRDefault="00C107E1" w:rsidP="000568EB">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EBIT</w:t>
                  </w:r>
                </w:p>
              </w:txbxContent>
            </v:textbox>
          </v:shape>
        </w:pict>
      </w:r>
    </w:p>
    <w:p w:rsidR="00B4451F" w:rsidRDefault="00ED6F37" w:rsidP="00B4451F">
      <w:pPr>
        <w:bidi/>
        <w:spacing w:after="0" w:line="240" w:lineRule="auto"/>
        <w:jc w:val="both"/>
        <w:rPr>
          <w:rFonts w:asciiTheme="majorBidi" w:hAnsiTheme="majorBidi" w:cstheme="majorBidi"/>
          <w:b/>
          <w:bCs/>
          <w:sz w:val="24"/>
          <w:szCs w:val="24"/>
          <w:rtl/>
          <w:lang w:val="en-US" w:bidi="ar-DZ"/>
        </w:rPr>
      </w:pPr>
      <w:r w:rsidRPr="00ED6F37">
        <w:rPr>
          <w:rFonts w:asciiTheme="majorBidi" w:hAnsiTheme="majorBidi" w:cstheme="majorBidi" w:hint="cs"/>
          <w:b/>
          <w:bCs/>
          <w:sz w:val="24"/>
          <w:szCs w:val="24"/>
          <w:rtl/>
          <w:lang w:val="en-US" w:bidi="ar-DZ"/>
        </w:rPr>
        <w:t>حيث</w:t>
      </w:r>
      <w:r w:rsidR="00D45986">
        <w:rPr>
          <w:rFonts w:asciiTheme="majorBidi" w:hAnsiTheme="majorBidi" w:cstheme="majorBidi" w:hint="cs"/>
          <w:b/>
          <w:bCs/>
          <w:sz w:val="24"/>
          <w:szCs w:val="24"/>
          <w:rtl/>
          <w:lang w:val="en-US" w:bidi="ar-DZ"/>
        </w:rPr>
        <w:t xml:space="preserve">: </w:t>
      </w:r>
      <w:r w:rsidRPr="00ED6F37">
        <w:rPr>
          <w:rFonts w:asciiTheme="majorBidi" w:hAnsiTheme="majorBidi" w:cstheme="majorBidi"/>
          <w:b/>
          <w:bCs/>
          <w:sz w:val="24"/>
          <w:szCs w:val="24"/>
          <w:lang w:val="en-US" w:bidi="ar-DZ"/>
        </w:rPr>
        <w:t xml:space="preserve"> </w:t>
      </w:r>
      <w:r>
        <w:rPr>
          <w:rFonts w:asciiTheme="majorBidi" w:hAnsiTheme="majorBidi" w:cstheme="majorBidi"/>
          <w:b/>
          <w:bCs/>
          <w:sz w:val="24"/>
          <w:szCs w:val="24"/>
          <w:lang w:val="en-US" w:bidi="ar-DZ"/>
        </w:rPr>
        <w:t>CF</w:t>
      </w:r>
      <w:r w:rsidRPr="00ED6F37">
        <w:rPr>
          <w:rFonts w:asciiTheme="majorBidi" w:hAnsiTheme="majorBidi" w:cstheme="majorBidi" w:hint="cs"/>
          <w:b/>
          <w:bCs/>
          <w:sz w:val="24"/>
          <w:szCs w:val="24"/>
          <w:rtl/>
          <w:lang w:val="en-US" w:bidi="ar-DZ"/>
        </w:rPr>
        <w:t xml:space="preserve"> </w:t>
      </w:r>
      <w:r>
        <w:rPr>
          <w:rFonts w:asciiTheme="majorBidi" w:hAnsiTheme="majorBidi" w:cstheme="majorBidi" w:hint="cs"/>
          <w:b/>
          <w:bCs/>
          <w:sz w:val="24"/>
          <w:szCs w:val="24"/>
          <w:rtl/>
          <w:lang w:val="en-US" w:bidi="ar-DZ"/>
        </w:rPr>
        <w:t>التكاليف الثابتة</w:t>
      </w:r>
      <w:r w:rsidR="00D45986">
        <w:rPr>
          <w:rFonts w:asciiTheme="majorBidi" w:hAnsiTheme="majorBidi" w:cstheme="majorBidi" w:hint="cs"/>
          <w:b/>
          <w:bCs/>
          <w:sz w:val="24"/>
          <w:szCs w:val="24"/>
          <w:rtl/>
          <w:lang w:val="en-US" w:bidi="ar-DZ"/>
        </w:rPr>
        <w:t xml:space="preserve"> التشغيلية</w:t>
      </w:r>
      <w:r>
        <w:rPr>
          <w:rFonts w:asciiTheme="majorBidi" w:hAnsiTheme="majorBidi" w:cstheme="majorBidi" w:hint="cs"/>
          <w:b/>
          <w:bCs/>
          <w:sz w:val="24"/>
          <w:szCs w:val="24"/>
          <w:rtl/>
          <w:lang w:val="en-US" w:bidi="ar-DZ"/>
        </w:rPr>
        <w:t xml:space="preserve">؛  </w:t>
      </w:r>
      <w:r>
        <w:rPr>
          <w:rFonts w:asciiTheme="majorBidi" w:hAnsiTheme="majorBidi" w:cstheme="majorBidi"/>
          <w:b/>
          <w:bCs/>
          <w:sz w:val="24"/>
          <w:szCs w:val="24"/>
          <w:lang w:val="en-US" w:bidi="ar-DZ"/>
        </w:rPr>
        <w:t>EBIT</w:t>
      </w:r>
      <w:r>
        <w:rPr>
          <w:rFonts w:asciiTheme="majorBidi" w:hAnsiTheme="majorBidi" w:cstheme="majorBidi" w:hint="cs"/>
          <w:b/>
          <w:bCs/>
          <w:sz w:val="24"/>
          <w:szCs w:val="24"/>
          <w:rtl/>
          <w:lang w:val="en-US" w:bidi="ar-DZ"/>
        </w:rPr>
        <w:t xml:space="preserve"> النتيجة قبل الفوائد والضرائب؛ </w:t>
      </w:r>
      <w:r>
        <w:rPr>
          <w:rFonts w:asciiTheme="majorBidi" w:hAnsiTheme="majorBidi" w:cstheme="majorBidi"/>
          <w:b/>
          <w:bCs/>
          <w:sz w:val="24"/>
          <w:szCs w:val="24"/>
          <w:lang w:val="en-US" w:bidi="ar-DZ"/>
        </w:rPr>
        <w:t>M/CV</w:t>
      </w:r>
      <w:r>
        <w:rPr>
          <w:rFonts w:asciiTheme="majorBidi" w:hAnsiTheme="majorBidi" w:cstheme="majorBidi" w:hint="cs"/>
          <w:b/>
          <w:bCs/>
          <w:sz w:val="24"/>
          <w:szCs w:val="24"/>
          <w:rtl/>
          <w:lang w:val="en-US" w:bidi="ar-DZ"/>
        </w:rPr>
        <w:t xml:space="preserve"> </w:t>
      </w:r>
      <w:r w:rsidR="00504F6E">
        <w:rPr>
          <w:rFonts w:asciiTheme="majorBidi" w:hAnsiTheme="majorBidi" w:cstheme="majorBidi" w:hint="cs"/>
          <w:b/>
          <w:bCs/>
          <w:sz w:val="24"/>
          <w:szCs w:val="24"/>
          <w:rtl/>
          <w:lang w:val="en-US" w:bidi="ar-DZ"/>
        </w:rPr>
        <w:t>عائد المساهمة (</w:t>
      </w:r>
      <w:r>
        <w:rPr>
          <w:rFonts w:asciiTheme="majorBidi" w:hAnsiTheme="majorBidi" w:cstheme="majorBidi" w:hint="cs"/>
          <w:b/>
          <w:bCs/>
          <w:sz w:val="24"/>
          <w:szCs w:val="24"/>
          <w:rtl/>
          <w:lang w:val="en-US" w:bidi="ar-DZ"/>
        </w:rPr>
        <w:t>هامش التكاليف المتغيرة</w:t>
      </w:r>
      <w:r w:rsidR="00504F6E">
        <w:rPr>
          <w:rFonts w:asciiTheme="majorBidi" w:hAnsiTheme="majorBidi" w:cstheme="majorBidi" w:hint="cs"/>
          <w:b/>
          <w:bCs/>
          <w:sz w:val="24"/>
          <w:szCs w:val="24"/>
          <w:rtl/>
          <w:lang w:val="en-US" w:bidi="ar-DZ"/>
        </w:rPr>
        <w:t>)</w:t>
      </w:r>
      <w:r>
        <w:rPr>
          <w:rFonts w:asciiTheme="majorBidi" w:hAnsiTheme="majorBidi" w:cstheme="majorBidi" w:hint="cs"/>
          <w:b/>
          <w:bCs/>
          <w:sz w:val="24"/>
          <w:szCs w:val="24"/>
          <w:rtl/>
          <w:lang w:val="en-US" w:bidi="ar-DZ"/>
        </w:rPr>
        <w:t>؛</w:t>
      </w:r>
    </w:p>
    <w:p w:rsidR="00ED6F37" w:rsidRDefault="00B4451F" w:rsidP="00B4451F">
      <w:pPr>
        <w:bidi/>
        <w:spacing w:after="0" w:line="240" w:lineRule="auto"/>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val="en-US" w:bidi="ar-DZ"/>
        </w:rPr>
        <w:t xml:space="preserve">       </w:t>
      </w:r>
      <w:r>
        <w:rPr>
          <w:rFonts w:asciiTheme="majorBidi" w:hAnsiTheme="majorBidi" w:cstheme="majorBidi"/>
          <w:b/>
          <w:bCs/>
          <w:sz w:val="24"/>
          <w:szCs w:val="24"/>
          <w:lang w:val="en-US" w:bidi="ar-DZ"/>
        </w:rPr>
        <w:t>CA</w:t>
      </w:r>
      <w:r>
        <w:rPr>
          <w:rFonts w:asciiTheme="majorBidi" w:hAnsiTheme="majorBidi" w:cstheme="majorBidi" w:hint="cs"/>
          <w:b/>
          <w:bCs/>
          <w:sz w:val="24"/>
          <w:szCs w:val="24"/>
          <w:rtl/>
          <w:lang w:val="en-US" w:bidi="ar-DZ"/>
        </w:rPr>
        <w:t xml:space="preserve"> رقم الأعمال (المبيعات)؛   </w:t>
      </w:r>
      <w:r w:rsidR="00ED6F37">
        <w:rPr>
          <w:rFonts w:asciiTheme="majorBidi" w:hAnsiTheme="majorBidi" w:cstheme="majorBidi" w:hint="cs"/>
          <w:b/>
          <w:bCs/>
          <w:sz w:val="24"/>
          <w:szCs w:val="24"/>
          <w:rtl/>
          <w:lang w:val="en-US" w:bidi="ar-DZ"/>
        </w:rPr>
        <w:t xml:space="preserve">  </w:t>
      </w:r>
      <w:r w:rsidR="00ED6F37">
        <w:rPr>
          <w:rFonts w:asciiTheme="majorBidi" w:hAnsiTheme="majorBidi" w:cstheme="majorBidi"/>
          <w:b/>
          <w:bCs/>
          <w:sz w:val="24"/>
          <w:szCs w:val="24"/>
          <w:lang w:val="en-US" w:bidi="ar-DZ"/>
        </w:rPr>
        <w:t>CV</w:t>
      </w:r>
      <w:r w:rsidR="00ED6F37">
        <w:rPr>
          <w:rFonts w:asciiTheme="majorBidi" w:hAnsiTheme="majorBidi" w:cstheme="majorBidi" w:hint="cs"/>
          <w:b/>
          <w:bCs/>
          <w:sz w:val="24"/>
          <w:szCs w:val="24"/>
          <w:rtl/>
          <w:lang w:val="en-US" w:bidi="ar-DZ"/>
        </w:rPr>
        <w:t xml:space="preserve"> التكاليف المتغيرة؛   </w:t>
      </w:r>
      <w:r w:rsidR="00ED6F37">
        <w:rPr>
          <w:rFonts w:asciiTheme="majorBidi" w:hAnsiTheme="majorBidi" w:cstheme="majorBidi"/>
          <w:b/>
          <w:bCs/>
          <w:sz w:val="24"/>
          <w:szCs w:val="24"/>
          <w:lang w:val="en-US" w:bidi="ar-DZ"/>
        </w:rPr>
        <w:t>Q</w:t>
      </w:r>
      <w:r w:rsidR="00ED6F37">
        <w:rPr>
          <w:rFonts w:asciiTheme="majorBidi" w:hAnsiTheme="majorBidi" w:cstheme="majorBidi"/>
          <w:b/>
          <w:bCs/>
          <w:sz w:val="24"/>
          <w:szCs w:val="24"/>
          <w:vertAlign w:val="subscript"/>
          <w:lang w:val="en-US" w:bidi="ar-DZ"/>
        </w:rPr>
        <w:t>V</w:t>
      </w:r>
      <w:r w:rsidR="00ED6F37">
        <w:rPr>
          <w:rFonts w:asciiTheme="majorBidi" w:hAnsiTheme="majorBidi" w:cstheme="majorBidi" w:hint="cs"/>
          <w:b/>
          <w:bCs/>
          <w:sz w:val="24"/>
          <w:szCs w:val="24"/>
          <w:rtl/>
          <w:lang w:val="en-US" w:bidi="ar-DZ"/>
        </w:rPr>
        <w:t xml:space="preserve">  الكمية المتاعة؛   </w:t>
      </w:r>
      <w:r w:rsidR="00ED6F37">
        <w:rPr>
          <w:rFonts w:asciiTheme="majorBidi" w:hAnsiTheme="majorBidi" w:cstheme="majorBidi"/>
          <w:b/>
          <w:bCs/>
          <w:sz w:val="24"/>
          <w:szCs w:val="24"/>
          <w:lang w:val="en-US" w:bidi="ar-DZ"/>
        </w:rPr>
        <w:t>P</w:t>
      </w:r>
      <w:r w:rsidR="00ED6F37">
        <w:rPr>
          <w:rFonts w:asciiTheme="majorBidi" w:hAnsiTheme="majorBidi" w:cstheme="majorBidi"/>
          <w:b/>
          <w:bCs/>
          <w:sz w:val="24"/>
          <w:szCs w:val="24"/>
          <w:vertAlign w:val="subscript"/>
          <w:lang w:val="en-US" w:bidi="ar-DZ"/>
        </w:rPr>
        <w:t>V</w:t>
      </w:r>
      <w:r w:rsidR="00ED6F37">
        <w:rPr>
          <w:rFonts w:asciiTheme="majorBidi" w:hAnsiTheme="majorBidi" w:cstheme="majorBidi" w:hint="cs"/>
          <w:b/>
          <w:bCs/>
          <w:sz w:val="24"/>
          <w:szCs w:val="24"/>
          <w:rtl/>
          <w:lang w:val="en-US" w:bidi="ar-DZ"/>
        </w:rPr>
        <w:t xml:space="preserve">  سعر البيع،  </w:t>
      </w:r>
      <w:r w:rsidR="00ED6F37">
        <w:rPr>
          <w:rFonts w:asciiTheme="majorBidi" w:hAnsiTheme="majorBidi" w:cstheme="majorBidi"/>
          <w:b/>
          <w:bCs/>
          <w:sz w:val="24"/>
          <w:szCs w:val="24"/>
          <w:lang w:val="en-US" w:bidi="ar-DZ"/>
        </w:rPr>
        <w:t>CVU</w:t>
      </w:r>
      <w:r w:rsidR="00ED6F37">
        <w:rPr>
          <w:rFonts w:asciiTheme="majorBidi" w:hAnsiTheme="majorBidi" w:cstheme="majorBidi" w:hint="cs"/>
          <w:b/>
          <w:bCs/>
          <w:sz w:val="24"/>
          <w:szCs w:val="24"/>
          <w:rtl/>
          <w:lang w:val="en-US" w:bidi="ar-DZ"/>
        </w:rPr>
        <w:t xml:space="preserve"> التكلفة المتغيرة للوحدة. </w:t>
      </w:r>
    </w:p>
    <w:p w:rsidR="000568EB" w:rsidRPr="00ED6F37" w:rsidRDefault="00ED6F37" w:rsidP="00ED6F37">
      <w:pPr>
        <w:bidi/>
        <w:spacing w:after="0" w:line="240" w:lineRule="auto"/>
        <w:jc w:val="both"/>
        <w:rPr>
          <w:rFonts w:asciiTheme="majorBidi" w:hAnsiTheme="majorBidi" w:cstheme="majorBidi"/>
          <w:b/>
          <w:bCs/>
          <w:sz w:val="24"/>
          <w:szCs w:val="24"/>
          <w:shd w:val="pct15" w:color="auto" w:fill="FFFFFF"/>
          <w:rtl/>
          <w:lang w:val="en-US" w:bidi="ar-DZ"/>
        </w:rPr>
      </w:pPr>
      <w:r w:rsidRPr="00ED6F37">
        <w:rPr>
          <w:rFonts w:asciiTheme="majorBidi" w:hAnsiTheme="majorBidi" w:cstheme="majorBidi" w:hint="cs"/>
          <w:b/>
          <w:bCs/>
          <w:sz w:val="24"/>
          <w:szCs w:val="24"/>
          <w:shd w:val="pct15" w:color="auto" w:fill="FFFFFF"/>
          <w:rtl/>
          <w:lang w:val="en-US" w:bidi="ar-DZ"/>
        </w:rPr>
        <w:t xml:space="preserve">ملاحظة : </w:t>
      </w:r>
    </w:p>
    <w:p w:rsidR="00ED6F37" w:rsidRDefault="00ED6F37" w:rsidP="00B4451F">
      <w:pPr>
        <w:bidi/>
        <w:spacing w:after="0"/>
        <w:jc w:val="center"/>
        <w:rPr>
          <w:rFonts w:asciiTheme="majorBidi" w:hAnsiTheme="majorBidi" w:cstheme="majorBidi"/>
          <w:b/>
          <w:bCs/>
          <w:sz w:val="24"/>
          <w:szCs w:val="24"/>
          <w:shd w:val="pct15" w:color="auto" w:fill="FFFFFF"/>
          <w:rtl/>
          <w:lang w:val="en-US" w:bidi="ar-DZ"/>
        </w:rPr>
      </w:pPr>
      <w:r w:rsidRPr="00370D2F">
        <w:rPr>
          <w:rFonts w:asciiTheme="majorBidi" w:hAnsiTheme="majorBidi" w:cstheme="majorBidi" w:hint="cs"/>
          <w:b/>
          <w:bCs/>
          <w:sz w:val="24"/>
          <w:szCs w:val="24"/>
          <w:shd w:val="pct15" w:color="auto" w:fill="FFFFFF"/>
          <w:rtl/>
          <w:lang w:val="en-US" w:bidi="ar-DZ"/>
        </w:rPr>
        <w:t>نتيجة الاستغلال الجديدة= نتيجة الاستغلال القديمة</w:t>
      </w:r>
      <w:r w:rsidR="00370D2F">
        <w:rPr>
          <w:rFonts w:asciiTheme="majorBidi" w:hAnsiTheme="majorBidi" w:cstheme="majorBidi"/>
          <w:b/>
          <w:bCs/>
          <w:sz w:val="24"/>
          <w:szCs w:val="24"/>
          <w:shd w:val="pct15" w:color="auto" w:fill="FFFFFF"/>
          <w:lang w:val="en-US" w:bidi="ar-DZ"/>
        </w:rPr>
        <w:t xml:space="preserve"> </w:t>
      </w:r>
      <w:r w:rsidR="00370D2F">
        <w:rPr>
          <w:rFonts w:asciiTheme="majorBidi" w:hAnsiTheme="majorBidi" w:cstheme="majorBidi"/>
          <w:b/>
          <w:bCs/>
          <w:sz w:val="24"/>
          <w:szCs w:val="24"/>
          <w:shd w:val="pct15" w:color="auto" w:fill="FFFFFF"/>
          <w:rtl/>
          <w:lang w:val="en-US" w:bidi="ar-DZ"/>
        </w:rPr>
        <w:t>±</w:t>
      </w:r>
      <w:r w:rsidR="00370D2F">
        <w:rPr>
          <w:rFonts w:asciiTheme="majorBidi" w:hAnsiTheme="majorBidi" w:cstheme="majorBidi"/>
          <w:b/>
          <w:bCs/>
          <w:sz w:val="24"/>
          <w:szCs w:val="24"/>
          <w:shd w:val="pct15" w:color="auto" w:fill="FFFFFF"/>
          <w:lang w:val="en-US" w:bidi="ar-DZ"/>
        </w:rPr>
        <w:t xml:space="preserve"> </w:t>
      </w:r>
      <w:r w:rsidR="00370D2F" w:rsidRPr="00370D2F">
        <w:rPr>
          <w:rFonts w:asciiTheme="majorBidi" w:hAnsiTheme="majorBidi" w:cstheme="majorBidi"/>
          <w:b/>
          <w:bCs/>
          <w:sz w:val="24"/>
          <w:szCs w:val="24"/>
          <w:shd w:val="pct15" w:color="auto" w:fill="FFFFFF"/>
          <w:rtl/>
          <w:lang w:val="en-US" w:bidi="ar-DZ"/>
        </w:rPr>
        <w:t>[</w:t>
      </w:r>
      <w:r w:rsidR="00370D2F" w:rsidRPr="00370D2F">
        <w:rPr>
          <w:rFonts w:asciiTheme="majorBidi" w:hAnsiTheme="majorBidi" w:cstheme="majorBidi" w:hint="cs"/>
          <w:b/>
          <w:bCs/>
          <w:sz w:val="24"/>
          <w:szCs w:val="24"/>
          <w:shd w:val="pct15" w:color="auto" w:fill="FFFFFF"/>
          <w:rtl/>
          <w:lang w:val="en-US" w:bidi="ar-DZ"/>
        </w:rPr>
        <w:t xml:space="preserve"> نتيجة الاستغلال القديمة </w:t>
      </w:r>
      <w:r w:rsidR="00370D2F" w:rsidRPr="00370D2F">
        <w:rPr>
          <w:rFonts w:asciiTheme="majorBidi" w:hAnsiTheme="majorBidi" w:cstheme="majorBidi"/>
          <w:b/>
          <w:bCs/>
          <w:sz w:val="24"/>
          <w:szCs w:val="24"/>
          <w:shd w:val="pct15" w:color="auto" w:fill="FFFFFF"/>
          <w:rtl/>
          <w:lang w:val="en-US" w:bidi="ar-DZ"/>
        </w:rPr>
        <w:t>×</w:t>
      </w:r>
      <w:r w:rsidR="00370D2F" w:rsidRPr="00370D2F">
        <w:rPr>
          <w:rFonts w:asciiTheme="majorBidi" w:hAnsiTheme="majorBidi" w:cstheme="majorBidi" w:hint="cs"/>
          <w:b/>
          <w:bCs/>
          <w:sz w:val="24"/>
          <w:szCs w:val="24"/>
          <w:shd w:val="pct15" w:color="auto" w:fill="FFFFFF"/>
          <w:rtl/>
          <w:lang w:val="en-US" w:bidi="ar-DZ"/>
        </w:rPr>
        <w:t xml:space="preserve"> درجة الرفع التشغيلي </w:t>
      </w:r>
      <w:r w:rsidR="00370D2F" w:rsidRPr="00370D2F">
        <w:rPr>
          <w:rFonts w:asciiTheme="majorBidi" w:hAnsiTheme="majorBidi" w:cstheme="majorBidi"/>
          <w:b/>
          <w:bCs/>
          <w:sz w:val="24"/>
          <w:szCs w:val="24"/>
          <w:shd w:val="pct15" w:color="auto" w:fill="FFFFFF"/>
          <w:rtl/>
          <w:lang w:val="en-US" w:bidi="ar-DZ"/>
        </w:rPr>
        <w:t>×</w:t>
      </w:r>
      <w:r w:rsidR="00370D2F" w:rsidRPr="00370D2F">
        <w:rPr>
          <w:rFonts w:asciiTheme="majorBidi" w:hAnsiTheme="majorBidi" w:cstheme="majorBidi" w:hint="cs"/>
          <w:b/>
          <w:bCs/>
          <w:sz w:val="24"/>
          <w:szCs w:val="24"/>
          <w:shd w:val="pct15" w:color="auto" w:fill="FFFFFF"/>
          <w:rtl/>
          <w:lang w:val="en-US" w:bidi="ar-DZ"/>
        </w:rPr>
        <w:t xml:space="preserve"> التغير في الكمية المباعة </w:t>
      </w:r>
      <w:r w:rsidR="00370D2F" w:rsidRPr="00370D2F">
        <w:rPr>
          <w:rFonts w:asciiTheme="majorBidi" w:hAnsiTheme="majorBidi" w:cstheme="majorBidi"/>
          <w:b/>
          <w:bCs/>
          <w:sz w:val="24"/>
          <w:szCs w:val="24"/>
          <w:shd w:val="pct15" w:color="auto" w:fill="FFFFFF"/>
          <w:rtl/>
          <w:lang w:val="en-US" w:bidi="ar-DZ"/>
        </w:rPr>
        <w:t>]</w:t>
      </w:r>
    </w:p>
    <w:p w:rsidR="00370D2F" w:rsidRPr="00504F6E" w:rsidRDefault="00370D2F" w:rsidP="00504F6E">
      <w:pPr>
        <w:bidi/>
        <w:spacing w:after="0" w:line="240" w:lineRule="auto"/>
        <w:jc w:val="center"/>
        <w:rPr>
          <w:rFonts w:asciiTheme="majorBidi" w:hAnsiTheme="majorBidi" w:cstheme="majorBidi"/>
          <w:b/>
          <w:bCs/>
          <w:sz w:val="16"/>
          <w:szCs w:val="16"/>
          <w:shd w:val="pct15" w:color="auto" w:fill="FFFFFF"/>
          <w:lang w:val="en-US" w:bidi="ar-DZ"/>
        </w:rPr>
      </w:pPr>
      <w:r>
        <w:rPr>
          <w:rFonts w:asciiTheme="majorBidi" w:hAnsiTheme="majorBidi" w:cstheme="majorBidi"/>
          <w:b/>
          <w:bCs/>
          <w:sz w:val="24"/>
          <w:szCs w:val="24"/>
          <w:shd w:val="pct15" w:color="auto" w:fill="FFFFFF"/>
          <w:lang w:val="en-US" w:bidi="ar-DZ"/>
        </w:rPr>
        <w:lastRenderedPageBreak/>
        <w:t>EBIT</w:t>
      </w:r>
      <w:r>
        <w:rPr>
          <w:rFonts w:asciiTheme="majorBidi" w:hAnsiTheme="majorBidi" w:cstheme="majorBidi"/>
          <w:b/>
          <w:bCs/>
          <w:sz w:val="24"/>
          <w:szCs w:val="24"/>
          <w:shd w:val="pct15" w:color="auto" w:fill="FFFFFF"/>
          <w:vertAlign w:val="subscript"/>
          <w:lang w:val="en-US" w:bidi="ar-DZ"/>
        </w:rPr>
        <w:t>2</w:t>
      </w:r>
      <w:r>
        <w:rPr>
          <w:rFonts w:asciiTheme="majorBidi" w:hAnsiTheme="majorBidi" w:cstheme="majorBidi"/>
          <w:b/>
          <w:bCs/>
          <w:sz w:val="24"/>
          <w:szCs w:val="24"/>
          <w:shd w:val="pct15" w:color="auto" w:fill="FFFFFF"/>
          <w:lang w:val="en-US" w:bidi="ar-DZ"/>
        </w:rPr>
        <w:t>= EBIT</w:t>
      </w:r>
      <w:r>
        <w:rPr>
          <w:rFonts w:asciiTheme="majorBidi" w:hAnsiTheme="majorBidi" w:cstheme="majorBidi"/>
          <w:b/>
          <w:bCs/>
          <w:sz w:val="24"/>
          <w:szCs w:val="24"/>
          <w:shd w:val="pct15" w:color="auto" w:fill="FFFFFF"/>
          <w:vertAlign w:val="subscript"/>
          <w:lang w:val="en-US" w:bidi="ar-DZ"/>
        </w:rPr>
        <w:t xml:space="preserve">1 </w:t>
      </w:r>
      <w:r w:rsidRPr="00370D2F">
        <w:rPr>
          <w:rFonts w:asciiTheme="majorBidi" w:hAnsiTheme="majorBidi" w:cstheme="majorBidi"/>
          <w:b/>
          <w:bCs/>
          <w:sz w:val="24"/>
          <w:szCs w:val="24"/>
          <w:shd w:val="pct15" w:color="auto" w:fill="FFFFFF"/>
          <w:lang w:val="en-US" w:bidi="ar-DZ"/>
        </w:rPr>
        <w:t>±</w:t>
      </w:r>
      <w:r>
        <w:rPr>
          <w:rFonts w:asciiTheme="majorBidi" w:hAnsiTheme="majorBidi" w:cstheme="majorBidi"/>
          <w:b/>
          <w:bCs/>
          <w:sz w:val="24"/>
          <w:szCs w:val="24"/>
          <w:shd w:val="pct15" w:color="auto" w:fill="FFFFFF"/>
          <w:lang w:val="en-US" w:bidi="ar-DZ"/>
        </w:rPr>
        <w:t xml:space="preserve"> [EBIT</w:t>
      </w:r>
      <w:r>
        <w:rPr>
          <w:rFonts w:asciiTheme="majorBidi" w:hAnsiTheme="majorBidi" w:cstheme="majorBidi"/>
          <w:b/>
          <w:bCs/>
          <w:sz w:val="24"/>
          <w:szCs w:val="24"/>
          <w:shd w:val="pct15" w:color="auto" w:fill="FFFFFF"/>
          <w:vertAlign w:val="subscript"/>
          <w:lang w:val="en-US" w:bidi="ar-DZ"/>
        </w:rPr>
        <w:t>1</w:t>
      </w:r>
      <w:r>
        <w:rPr>
          <w:rFonts w:asciiTheme="majorBidi" w:hAnsiTheme="majorBidi" w:cstheme="majorBidi"/>
          <w:b/>
          <w:bCs/>
          <w:sz w:val="24"/>
          <w:szCs w:val="24"/>
          <w:shd w:val="pct15" w:color="auto" w:fill="FFFFFF"/>
          <w:lang w:val="en-US" w:bidi="ar-DZ"/>
        </w:rPr>
        <w:t xml:space="preserve"> × DOL × ∆Q</w:t>
      </w:r>
    </w:p>
    <w:p w:rsidR="00B4451F" w:rsidRPr="00504F6E" w:rsidRDefault="00504F6E" w:rsidP="00504F6E">
      <w:pPr>
        <w:autoSpaceDE w:val="0"/>
        <w:autoSpaceDN w:val="0"/>
        <w:bidi/>
        <w:adjustRightInd w:val="0"/>
        <w:spacing w:after="0" w:line="240" w:lineRule="auto"/>
        <w:jc w:val="both"/>
        <w:rPr>
          <w:rFonts w:asciiTheme="majorBidi" w:hAnsiTheme="majorBidi" w:cstheme="majorBidi"/>
          <w:b/>
          <w:bCs/>
          <w:sz w:val="16"/>
          <w:szCs w:val="16"/>
          <w:rtl/>
          <w:lang w:val="en-US" w:bidi="ar-DZ"/>
        </w:rPr>
      </w:pPr>
      <w:r>
        <w:rPr>
          <w:rFonts w:asciiTheme="majorBidi" w:hAnsiTheme="majorBidi" w:cstheme="majorBidi" w:hint="cs"/>
          <w:b/>
          <w:bCs/>
          <w:sz w:val="24"/>
          <w:szCs w:val="24"/>
          <w:rtl/>
        </w:rPr>
        <w:t xml:space="preserve">      </w:t>
      </w:r>
      <w:r>
        <w:rPr>
          <w:rFonts w:asciiTheme="majorBidi" w:hAnsiTheme="majorBidi" w:cstheme="majorBidi"/>
          <w:b/>
          <w:bCs/>
          <w:sz w:val="24"/>
          <w:szCs w:val="24"/>
          <w:rtl/>
        </w:rPr>
        <w:t>إ</w:t>
      </w:r>
      <w:r>
        <w:rPr>
          <w:rFonts w:asciiTheme="majorBidi" w:hAnsiTheme="majorBidi" w:cstheme="majorBidi" w:hint="cs"/>
          <w:b/>
          <w:bCs/>
          <w:sz w:val="24"/>
          <w:szCs w:val="24"/>
          <w:rtl/>
        </w:rPr>
        <w:t>ن</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و</w:t>
      </w:r>
      <w:r w:rsidRPr="00504F6E">
        <w:rPr>
          <w:rFonts w:asciiTheme="majorBidi" w:hAnsiTheme="majorBidi" w:cstheme="majorBidi"/>
          <w:b/>
          <w:bCs/>
          <w:sz w:val="24"/>
          <w:szCs w:val="24"/>
          <w:rtl/>
        </w:rPr>
        <w:t>جود</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التكاليف</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الثابتة</w:t>
      </w:r>
      <w:r>
        <w:rPr>
          <w:rFonts w:asciiTheme="majorBidi" w:hAnsiTheme="majorBidi" w:cstheme="majorBidi" w:hint="cs"/>
          <w:b/>
          <w:bCs/>
          <w:sz w:val="24"/>
          <w:szCs w:val="24"/>
          <w:rtl/>
        </w:rPr>
        <w:t xml:space="preserve"> التشغيلية</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يؤد</w:t>
      </w:r>
      <w:r>
        <w:rPr>
          <w:rFonts w:asciiTheme="majorBidi" w:hAnsiTheme="majorBidi" w:cstheme="majorBidi" w:hint="cs"/>
          <w:b/>
          <w:bCs/>
          <w:sz w:val="24"/>
          <w:szCs w:val="24"/>
          <w:rtl/>
        </w:rPr>
        <w:t>ي</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إل</w:t>
      </w:r>
      <w:r>
        <w:rPr>
          <w:rFonts w:asciiTheme="majorBidi" w:hAnsiTheme="majorBidi" w:cstheme="majorBidi" w:hint="cs"/>
          <w:b/>
          <w:bCs/>
          <w:sz w:val="24"/>
          <w:szCs w:val="24"/>
          <w:rtl/>
        </w:rPr>
        <w:t>ى</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تعظيم</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الأرباح</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عند</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ال</w:t>
      </w:r>
      <w:r>
        <w:rPr>
          <w:rFonts w:asciiTheme="majorBidi" w:hAnsiTheme="majorBidi" w:cstheme="majorBidi" w:hint="cs"/>
          <w:b/>
          <w:bCs/>
          <w:sz w:val="24"/>
          <w:szCs w:val="24"/>
          <w:rtl/>
        </w:rPr>
        <w:t>م</w:t>
      </w:r>
      <w:r w:rsidRPr="00504F6E">
        <w:rPr>
          <w:rFonts w:asciiTheme="majorBidi" w:hAnsiTheme="majorBidi" w:cstheme="majorBidi"/>
          <w:b/>
          <w:bCs/>
          <w:sz w:val="24"/>
          <w:szCs w:val="24"/>
          <w:rtl/>
        </w:rPr>
        <w:t>ستويات</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العالية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من</w:t>
      </w:r>
      <w:r>
        <w:rPr>
          <w:rFonts w:asciiTheme="majorBidi" w:hAnsiTheme="majorBidi" w:cstheme="majorBidi" w:hint="cs"/>
          <w:b/>
          <w:bCs/>
          <w:sz w:val="24"/>
          <w:szCs w:val="24"/>
          <w:rtl/>
        </w:rPr>
        <w:t xml:space="preserve"> </w:t>
      </w:r>
      <w:r w:rsidRPr="00504F6E">
        <w:rPr>
          <w:rFonts w:asciiTheme="majorBidi" w:hAnsiTheme="majorBidi" w:cstheme="majorBidi"/>
          <w:b/>
          <w:bCs/>
          <w:sz w:val="24"/>
          <w:szCs w:val="24"/>
          <w:rtl/>
        </w:rPr>
        <w:t>النشاط</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بعد</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تغطية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التكاليف</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ال</w:t>
      </w:r>
      <w:r>
        <w:rPr>
          <w:rFonts w:asciiTheme="majorBidi" w:hAnsiTheme="majorBidi" w:cstheme="majorBidi" w:hint="cs"/>
          <w:b/>
          <w:bCs/>
          <w:sz w:val="24"/>
          <w:szCs w:val="24"/>
          <w:rtl/>
        </w:rPr>
        <w:t>ثابت</w:t>
      </w:r>
      <w:r w:rsidRPr="00504F6E">
        <w:rPr>
          <w:rFonts w:asciiTheme="majorBidi" w:hAnsiTheme="majorBidi" w:cstheme="majorBidi"/>
          <w:b/>
          <w:bCs/>
          <w:sz w:val="24"/>
          <w:szCs w:val="24"/>
          <w:rtl/>
        </w:rPr>
        <w:t>َة،</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و</w:t>
      </w:r>
      <w:r w:rsidRPr="00504F6E">
        <w:rPr>
          <w:rFonts w:asciiTheme="majorBidi" w:hAnsiTheme="majorBidi" w:cstheme="majorBidi"/>
          <w:b/>
          <w:bCs/>
          <w:sz w:val="24"/>
          <w:szCs w:val="24"/>
          <w:rtl/>
        </w:rPr>
        <w:t>إعتمادا</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على</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نسبة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التكاليف</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الثابتة</w:t>
      </w:r>
      <w:r>
        <w:rPr>
          <w:rFonts w:asciiTheme="majorBidi" w:hAnsiTheme="majorBidi" w:cstheme="majorBidi" w:hint="cs"/>
          <w:b/>
          <w:bCs/>
          <w:sz w:val="24"/>
          <w:szCs w:val="24"/>
          <w:rtl/>
        </w:rPr>
        <w:t xml:space="preserve"> و</w:t>
      </w:r>
      <w:r>
        <w:rPr>
          <w:rFonts w:asciiTheme="majorBidi" w:hAnsiTheme="majorBidi" w:cstheme="majorBidi"/>
          <w:b/>
          <w:bCs/>
          <w:sz w:val="24"/>
          <w:szCs w:val="24"/>
          <w:rtl/>
        </w:rPr>
        <w:t>ال</w:t>
      </w:r>
      <w:r>
        <w:rPr>
          <w:rFonts w:asciiTheme="majorBidi" w:hAnsiTheme="majorBidi" w:cstheme="majorBidi" w:hint="cs"/>
          <w:b/>
          <w:bCs/>
          <w:sz w:val="24"/>
          <w:szCs w:val="24"/>
          <w:rtl/>
        </w:rPr>
        <w:t>م</w:t>
      </w:r>
      <w:r>
        <w:rPr>
          <w:rFonts w:asciiTheme="majorBidi" w:hAnsiTheme="majorBidi" w:cstheme="majorBidi"/>
          <w:b/>
          <w:bCs/>
          <w:sz w:val="24"/>
          <w:szCs w:val="24"/>
          <w:rtl/>
        </w:rPr>
        <w:t>تغ</w:t>
      </w:r>
      <w:r>
        <w:rPr>
          <w:rFonts w:asciiTheme="majorBidi" w:hAnsiTheme="majorBidi" w:cstheme="majorBidi" w:hint="cs"/>
          <w:b/>
          <w:bCs/>
          <w:sz w:val="24"/>
          <w:szCs w:val="24"/>
          <w:rtl/>
        </w:rPr>
        <w:t>ير</w:t>
      </w:r>
      <w:r w:rsidRPr="00504F6E">
        <w:rPr>
          <w:rFonts w:asciiTheme="majorBidi" w:hAnsiTheme="majorBidi" w:cstheme="majorBidi"/>
          <w:b/>
          <w:bCs/>
          <w:sz w:val="24"/>
          <w:szCs w:val="24"/>
          <w:rtl/>
        </w:rPr>
        <w:t>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في</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ه</w:t>
      </w:r>
      <w:r w:rsidRPr="00504F6E">
        <w:rPr>
          <w:rFonts w:asciiTheme="majorBidi" w:hAnsiTheme="majorBidi" w:cstheme="majorBidi"/>
          <w:b/>
          <w:bCs/>
          <w:sz w:val="24"/>
          <w:szCs w:val="24"/>
          <w:rtl/>
        </w:rPr>
        <w:t>يكل</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تك</w:t>
      </w:r>
      <w:r>
        <w:rPr>
          <w:rFonts w:asciiTheme="majorBidi" w:hAnsiTheme="majorBidi" w:cstheme="majorBidi" w:hint="cs"/>
          <w:b/>
          <w:bCs/>
          <w:sz w:val="24"/>
          <w:szCs w:val="24"/>
          <w:rtl/>
        </w:rPr>
        <w:t>اليف</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ال</w:t>
      </w:r>
      <w:r>
        <w:rPr>
          <w:rFonts w:asciiTheme="majorBidi" w:hAnsiTheme="majorBidi" w:cstheme="majorBidi" w:hint="cs"/>
          <w:b/>
          <w:bCs/>
          <w:sz w:val="24"/>
          <w:szCs w:val="24"/>
          <w:rtl/>
        </w:rPr>
        <w:t>م</w:t>
      </w:r>
      <w:r w:rsidRPr="00504F6E">
        <w:rPr>
          <w:rFonts w:asciiTheme="majorBidi" w:hAnsiTheme="majorBidi" w:cstheme="majorBidi"/>
          <w:b/>
          <w:bCs/>
          <w:sz w:val="24"/>
          <w:szCs w:val="24"/>
          <w:rtl/>
        </w:rPr>
        <w:t>ؤسسة،</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ف</w:t>
      </w:r>
      <w:r>
        <w:rPr>
          <w:rFonts w:asciiTheme="majorBidi" w:hAnsiTheme="majorBidi" w:cstheme="majorBidi" w:hint="cs"/>
          <w:b/>
          <w:bCs/>
          <w:sz w:val="24"/>
          <w:szCs w:val="24"/>
          <w:rtl/>
        </w:rPr>
        <w:t>إن</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ال</w:t>
      </w:r>
      <w:r>
        <w:rPr>
          <w:rFonts w:asciiTheme="majorBidi" w:hAnsiTheme="majorBidi" w:cstheme="majorBidi" w:hint="cs"/>
          <w:b/>
          <w:bCs/>
          <w:sz w:val="24"/>
          <w:szCs w:val="24"/>
          <w:rtl/>
        </w:rPr>
        <w:t>م</w:t>
      </w:r>
      <w:r>
        <w:rPr>
          <w:rFonts w:asciiTheme="majorBidi" w:hAnsiTheme="majorBidi" w:cstheme="majorBidi"/>
          <w:b/>
          <w:bCs/>
          <w:sz w:val="24"/>
          <w:szCs w:val="24"/>
          <w:rtl/>
        </w:rPr>
        <w:t>سا</w:t>
      </w:r>
      <w:r>
        <w:rPr>
          <w:rFonts w:asciiTheme="majorBidi" w:hAnsiTheme="majorBidi" w:cstheme="majorBidi" w:hint="cs"/>
          <w:b/>
          <w:bCs/>
          <w:sz w:val="24"/>
          <w:szCs w:val="24"/>
          <w:rtl/>
        </w:rPr>
        <w:t>هم</w:t>
      </w:r>
      <w:r w:rsidRPr="00504F6E">
        <w:rPr>
          <w:rFonts w:asciiTheme="majorBidi" w:hAnsiTheme="majorBidi" w:cstheme="majorBidi"/>
          <w:b/>
          <w:bCs/>
          <w:sz w:val="24"/>
          <w:szCs w:val="24"/>
          <w:rtl/>
        </w:rPr>
        <w:t>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الإضافية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الكلية</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ال</w:t>
      </w:r>
      <w:r>
        <w:rPr>
          <w:rFonts w:asciiTheme="majorBidi" w:hAnsiTheme="majorBidi" w:cstheme="majorBidi" w:hint="cs"/>
          <w:b/>
          <w:bCs/>
          <w:sz w:val="24"/>
          <w:szCs w:val="24"/>
          <w:rtl/>
        </w:rPr>
        <w:t>م</w:t>
      </w:r>
      <w:r w:rsidRPr="00504F6E">
        <w:rPr>
          <w:rFonts w:asciiTheme="majorBidi" w:hAnsiTheme="majorBidi" w:cstheme="majorBidi"/>
          <w:b/>
          <w:bCs/>
          <w:sz w:val="24"/>
          <w:szCs w:val="24"/>
          <w:rtl/>
        </w:rPr>
        <w:t>تحصلة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من</w:t>
      </w:r>
      <w:r>
        <w:rPr>
          <w:rFonts w:asciiTheme="majorBidi" w:hAnsiTheme="majorBidi" w:cstheme="majorBidi" w:hint="cs"/>
          <w:b/>
          <w:bCs/>
          <w:sz w:val="24"/>
          <w:szCs w:val="24"/>
          <w:rtl/>
        </w:rPr>
        <w:t xml:space="preserve"> </w:t>
      </w:r>
      <w:r w:rsidRPr="00504F6E">
        <w:rPr>
          <w:rFonts w:asciiTheme="majorBidi" w:hAnsiTheme="majorBidi" w:cstheme="majorBidi"/>
          <w:b/>
          <w:bCs/>
          <w:sz w:val="24"/>
          <w:szCs w:val="24"/>
          <w:rtl/>
        </w:rPr>
        <w:t>الوحدات</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المباعة</w:t>
      </w:r>
      <w:r w:rsidR="00A060A9">
        <w:rPr>
          <w:rFonts w:asciiTheme="majorBidi" w:hAnsiTheme="majorBidi" w:cstheme="majorBidi" w:hint="cs"/>
          <w:b/>
          <w:bCs/>
          <w:sz w:val="24"/>
          <w:szCs w:val="24"/>
          <w:rtl/>
        </w:rPr>
        <w:t xml:space="preserve"> </w:t>
      </w:r>
      <w:r w:rsidRPr="00504F6E">
        <w:rPr>
          <w:rFonts w:asciiTheme="majorBidi" w:hAnsiTheme="majorBidi" w:cstheme="majorBidi"/>
          <w:b/>
          <w:bCs/>
          <w:sz w:val="24"/>
          <w:szCs w:val="24"/>
          <w:rtl/>
        </w:rPr>
        <w:t>الإضافية</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ستؤدي</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إل</w:t>
      </w:r>
      <w:r>
        <w:rPr>
          <w:rFonts w:asciiTheme="majorBidi" w:hAnsiTheme="majorBidi" w:cstheme="majorBidi" w:hint="cs"/>
          <w:b/>
          <w:bCs/>
          <w:sz w:val="24"/>
          <w:szCs w:val="24"/>
          <w:rtl/>
        </w:rPr>
        <w:t>ى</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زيادة</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أكبر</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في</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الأرباح</w:t>
      </w:r>
      <w:r>
        <w:rPr>
          <w:rFonts w:asciiTheme="majorBidi" w:hAnsiTheme="majorBidi" w:cstheme="majorBidi" w:hint="cs"/>
          <w:b/>
          <w:bCs/>
          <w:sz w:val="24"/>
          <w:szCs w:val="24"/>
          <w:rtl/>
        </w:rPr>
        <w:t>،</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و</w:t>
      </w:r>
      <w:r>
        <w:rPr>
          <w:rFonts w:asciiTheme="majorBidi" w:hAnsiTheme="majorBidi" w:cstheme="majorBidi"/>
          <w:b/>
          <w:bCs/>
          <w:sz w:val="24"/>
          <w:szCs w:val="24"/>
          <w:rtl/>
        </w:rPr>
        <w:t>حال</w:t>
      </w:r>
      <w:r>
        <w:rPr>
          <w:rFonts w:asciiTheme="majorBidi" w:hAnsiTheme="majorBidi" w:cstheme="majorBidi" w:hint="cs"/>
          <w:b/>
          <w:bCs/>
          <w:sz w:val="24"/>
          <w:szCs w:val="24"/>
          <w:rtl/>
        </w:rPr>
        <w:t>م</w:t>
      </w:r>
      <w:r w:rsidRPr="00504F6E">
        <w:rPr>
          <w:rFonts w:asciiTheme="majorBidi" w:hAnsiTheme="majorBidi" w:cstheme="majorBidi"/>
          <w:b/>
          <w:bCs/>
          <w:sz w:val="24"/>
          <w:szCs w:val="24"/>
          <w:rtl/>
        </w:rPr>
        <w:t>ا</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تتم</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تغطية</w:t>
      </w:r>
      <w:r>
        <w:rPr>
          <w:rFonts w:asciiTheme="majorBidi" w:hAnsiTheme="majorBidi" w:cstheme="majorBidi" w:hint="cs"/>
          <w:b/>
          <w:bCs/>
          <w:sz w:val="24"/>
          <w:szCs w:val="24"/>
          <w:rtl/>
        </w:rPr>
        <w:t xml:space="preserve"> </w:t>
      </w:r>
      <w:r w:rsidRPr="00504F6E">
        <w:rPr>
          <w:rFonts w:asciiTheme="majorBidi" w:hAnsiTheme="majorBidi" w:cstheme="majorBidi"/>
          <w:b/>
          <w:bCs/>
          <w:sz w:val="24"/>
          <w:szCs w:val="24"/>
          <w:rtl/>
        </w:rPr>
        <w:t>كافة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التكاليف</w:t>
      </w:r>
      <w:r>
        <w:rPr>
          <w:rFonts w:asciiTheme="majorBidi" w:hAnsiTheme="majorBidi" w:cstheme="majorBidi" w:hint="cs"/>
          <w:b/>
          <w:bCs/>
          <w:sz w:val="24"/>
          <w:szCs w:val="24"/>
          <w:rtl/>
        </w:rPr>
        <w:t xml:space="preserve"> التشغيلية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الثابتة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من</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خلا</w:t>
      </w:r>
      <w:r>
        <w:rPr>
          <w:rFonts w:asciiTheme="majorBidi" w:hAnsiTheme="majorBidi" w:cstheme="majorBidi" w:hint="cs"/>
          <w:b/>
          <w:bCs/>
          <w:sz w:val="24"/>
          <w:szCs w:val="24"/>
          <w:rtl/>
        </w:rPr>
        <w:t>ل</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بيع</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أقل</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عدد</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مم</w:t>
      </w:r>
      <w:r w:rsidRPr="00504F6E">
        <w:rPr>
          <w:rFonts w:asciiTheme="majorBidi" w:hAnsiTheme="majorBidi" w:cstheme="majorBidi"/>
          <w:b/>
          <w:bCs/>
          <w:sz w:val="24"/>
          <w:szCs w:val="24"/>
          <w:rtl/>
        </w:rPr>
        <w:t>كن</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من</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الوحدات</w:t>
      </w:r>
      <w:r>
        <w:rPr>
          <w:rFonts w:asciiTheme="majorBidi" w:hAnsiTheme="majorBidi" w:cstheme="majorBidi" w:hint="cs"/>
          <w:b/>
          <w:bCs/>
          <w:sz w:val="24"/>
          <w:szCs w:val="24"/>
          <w:rtl/>
        </w:rPr>
        <w:t xml:space="preserve">، </w:t>
      </w:r>
      <w:r w:rsidRPr="00504F6E">
        <w:rPr>
          <w:rFonts w:asciiTheme="majorBidi" w:hAnsiTheme="majorBidi" w:cstheme="majorBidi"/>
          <w:b/>
          <w:bCs/>
          <w:sz w:val="24"/>
          <w:szCs w:val="24"/>
          <w:rtl/>
        </w:rPr>
        <w:t>فإ</w:t>
      </w:r>
      <w:r>
        <w:rPr>
          <w:rFonts w:asciiTheme="majorBidi" w:hAnsiTheme="majorBidi" w:cstheme="majorBidi" w:hint="cs"/>
          <w:b/>
          <w:bCs/>
          <w:sz w:val="24"/>
          <w:szCs w:val="24"/>
          <w:rtl/>
        </w:rPr>
        <w:t>ن</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الأرباح</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تبدأ</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في</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النمو</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بصورة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متسارعة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بنسبة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أكبر</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من</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النمو</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في</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الكمية المباعة</w:t>
      </w:r>
      <w:r w:rsidRPr="00504F6E">
        <w:rPr>
          <w:rFonts w:asciiTheme="majorBidi" w:hAnsiTheme="majorBidi" w:cstheme="majorBidi"/>
          <w:b/>
          <w:bCs/>
          <w:sz w:val="24"/>
          <w:szCs w:val="24"/>
          <w:rtl/>
        </w:rPr>
        <w:t>،</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وب</w:t>
      </w:r>
      <w:r w:rsidRPr="00504F6E">
        <w:rPr>
          <w:rFonts w:asciiTheme="majorBidi" w:hAnsiTheme="majorBidi" w:cstheme="majorBidi"/>
          <w:b/>
          <w:bCs/>
          <w:sz w:val="24"/>
          <w:szCs w:val="24"/>
          <w:rtl/>
        </w:rPr>
        <w:t>العكس</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من</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ذلك</w:t>
      </w:r>
      <w:r>
        <w:rPr>
          <w:rFonts w:asciiTheme="majorBidi" w:hAnsiTheme="majorBidi" w:cstheme="majorBidi" w:hint="cs"/>
          <w:b/>
          <w:bCs/>
          <w:sz w:val="24"/>
          <w:szCs w:val="24"/>
          <w:rtl/>
        </w:rPr>
        <w:t>،</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يم</w:t>
      </w:r>
      <w:r w:rsidRPr="00504F6E">
        <w:rPr>
          <w:rFonts w:asciiTheme="majorBidi" w:hAnsiTheme="majorBidi" w:cstheme="majorBidi"/>
          <w:b/>
          <w:bCs/>
          <w:sz w:val="24"/>
          <w:szCs w:val="24"/>
          <w:rtl/>
        </w:rPr>
        <w:t>كن</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أ</w:t>
      </w:r>
      <w:r>
        <w:rPr>
          <w:rFonts w:asciiTheme="majorBidi" w:hAnsiTheme="majorBidi" w:cstheme="majorBidi" w:hint="cs"/>
          <w:b/>
          <w:bCs/>
          <w:sz w:val="24"/>
          <w:szCs w:val="24"/>
          <w:rtl/>
        </w:rPr>
        <w:t>ن</w:t>
      </w:r>
      <w:r w:rsidRPr="00504F6E">
        <w:rPr>
          <w:rFonts w:asciiTheme="majorBidi" w:hAnsiTheme="majorBidi" w:cstheme="majorBidi"/>
          <w:b/>
          <w:bCs/>
          <w:sz w:val="24"/>
          <w:szCs w:val="24"/>
        </w:rPr>
        <w:t xml:space="preserve"> </w:t>
      </w:r>
      <w:r>
        <w:rPr>
          <w:rFonts w:asciiTheme="majorBidi" w:hAnsiTheme="majorBidi" w:cstheme="majorBidi" w:hint="cs"/>
          <w:b/>
          <w:bCs/>
          <w:sz w:val="24"/>
          <w:szCs w:val="24"/>
          <w:rtl/>
        </w:rPr>
        <w:t>يحدث</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للأحج</w:t>
      </w:r>
      <w:r>
        <w:rPr>
          <w:rFonts w:asciiTheme="majorBidi" w:hAnsiTheme="majorBidi" w:cstheme="majorBidi" w:hint="cs"/>
          <w:b/>
          <w:bCs/>
          <w:sz w:val="24"/>
          <w:szCs w:val="24"/>
          <w:rtl/>
        </w:rPr>
        <w:t>ام</w:t>
      </w:r>
      <w:r w:rsidRPr="00504F6E">
        <w:rPr>
          <w:rFonts w:asciiTheme="majorBidi" w:hAnsiTheme="majorBidi" w:cstheme="majorBidi"/>
          <w:b/>
          <w:bCs/>
          <w:sz w:val="24"/>
          <w:szCs w:val="24"/>
        </w:rPr>
        <w:t xml:space="preserve"> </w:t>
      </w:r>
      <w:r>
        <w:rPr>
          <w:rFonts w:asciiTheme="majorBidi" w:hAnsiTheme="majorBidi" w:cstheme="majorBidi"/>
          <w:b/>
          <w:bCs/>
          <w:sz w:val="24"/>
          <w:szCs w:val="24"/>
          <w:rtl/>
        </w:rPr>
        <w:t>ا</w:t>
      </w:r>
      <w:r>
        <w:rPr>
          <w:rFonts w:asciiTheme="majorBidi" w:hAnsiTheme="majorBidi" w:cstheme="majorBidi" w:hint="cs"/>
          <w:b/>
          <w:bCs/>
          <w:sz w:val="24"/>
          <w:szCs w:val="24"/>
          <w:rtl/>
        </w:rPr>
        <w:t>لم</w:t>
      </w:r>
      <w:r w:rsidRPr="00504F6E">
        <w:rPr>
          <w:rFonts w:asciiTheme="majorBidi" w:hAnsiTheme="majorBidi" w:cstheme="majorBidi"/>
          <w:b/>
          <w:bCs/>
          <w:sz w:val="24"/>
          <w:szCs w:val="24"/>
          <w:rtl/>
        </w:rPr>
        <w:t>نخفضة</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من</w:t>
      </w:r>
      <w:r w:rsidRPr="00504F6E">
        <w:rPr>
          <w:rFonts w:asciiTheme="majorBidi" w:hAnsiTheme="majorBidi" w:cstheme="majorBidi"/>
          <w:b/>
          <w:bCs/>
          <w:sz w:val="24"/>
          <w:szCs w:val="24"/>
        </w:rPr>
        <w:t xml:space="preserve"> </w:t>
      </w:r>
      <w:r w:rsidRPr="00504F6E">
        <w:rPr>
          <w:rFonts w:asciiTheme="majorBidi" w:hAnsiTheme="majorBidi" w:cstheme="majorBidi"/>
          <w:b/>
          <w:bCs/>
          <w:sz w:val="24"/>
          <w:szCs w:val="24"/>
          <w:rtl/>
        </w:rPr>
        <w:t>النشاط</w:t>
      </w:r>
      <w:r w:rsidRPr="00504F6E">
        <w:rPr>
          <w:rFonts w:asciiTheme="majorBidi" w:hAnsiTheme="majorBidi" w:cstheme="majorBidi"/>
          <w:b/>
          <w:bCs/>
          <w:sz w:val="24"/>
          <w:szCs w:val="24"/>
        </w:rPr>
        <w:t>.</w:t>
      </w:r>
    </w:p>
    <w:p w:rsidR="00B4451F" w:rsidRPr="00B4451F" w:rsidRDefault="00B4451F" w:rsidP="00B4451F">
      <w:pPr>
        <w:bidi/>
        <w:spacing w:after="0" w:line="240" w:lineRule="auto"/>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 xml:space="preserve">     </w:t>
      </w:r>
      <w:r w:rsidR="003161E6">
        <w:rPr>
          <w:rFonts w:asciiTheme="majorBidi" w:hAnsiTheme="majorBidi" w:cstheme="majorBidi" w:hint="cs"/>
          <w:b/>
          <w:bCs/>
          <w:sz w:val="24"/>
          <w:szCs w:val="24"/>
          <w:rtl/>
          <w:lang w:val="en-US" w:bidi="ar-DZ"/>
        </w:rPr>
        <w:t xml:space="preserve">من الشرح السابق نستنتج أنه </w:t>
      </w:r>
      <w:r w:rsidRPr="00B4451F">
        <w:rPr>
          <w:rFonts w:asciiTheme="majorBidi" w:hAnsiTheme="majorBidi" w:cstheme="majorBidi"/>
          <w:b/>
          <w:bCs/>
          <w:sz w:val="24"/>
          <w:szCs w:val="24"/>
          <w:rtl/>
          <w:lang w:val="en-US" w:bidi="ar-DZ"/>
        </w:rPr>
        <w:t>إذ</w:t>
      </w:r>
      <w:r>
        <w:rPr>
          <w:rFonts w:asciiTheme="majorBidi" w:hAnsiTheme="majorBidi" w:cstheme="majorBidi"/>
          <w:b/>
          <w:bCs/>
          <w:sz w:val="24"/>
          <w:szCs w:val="24"/>
          <w:rtl/>
          <w:lang w:val="en-US" w:bidi="ar-DZ"/>
        </w:rPr>
        <w:t xml:space="preserve">ا كانت الرافعة التشغيلية مرتفعة، فإن </w:t>
      </w:r>
      <w:r>
        <w:rPr>
          <w:rFonts w:asciiTheme="majorBidi" w:hAnsiTheme="majorBidi" w:cstheme="majorBidi" w:hint="cs"/>
          <w:b/>
          <w:bCs/>
          <w:sz w:val="24"/>
          <w:szCs w:val="24"/>
          <w:rtl/>
          <w:lang w:val="en-US" w:bidi="ar-DZ"/>
        </w:rPr>
        <w:t xml:space="preserve">أي </w:t>
      </w:r>
      <w:r>
        <w:rPr>
          <w:rFonts w:asciiTheme="majorBidi" w:hAnsiTheme="majorBidi" w:cstheme="majorBidi"/>
          <w:b/>
          <w:bCs/>
          <w:sz w:val="24"/>
          <w:szCs w:val="24"/>
          <w:rtl/>
          <w:lang w:val="en-US" w:bidi="ar-DZ"/>
        </w:rPr>
        <w:t>تغ</w:t>
      </w:r>
      <w:r>
        <w:rPr>
          <w:rFonts w:asciiTheme="majorBidi" w:hAnsiTheme="majorBidi" w:cstheme="majorBidi" w:hint="cs"/>
          <w:b/>
          <w:bCs/>
          <w:sz w:val="24"/>
          <w:szCs w:val="24"/>
          <w:rtl/>
          <w:lang w:val="en-US" w:bidi="ar-DZ"/>
        </w:rPr>
        <w:t xml:space="preserve">يير صغير </w:t>
      </w:r>
      <w:r w:rsidRPr="00B4451F">
        <w:rPr>
          <w:rFonts w:asciiTheme="majorBidi" w:hAnsiTheme="majorBidi" w:cstheme="majorBidi"/>
          <w:b/>
          <w:bCs/>
          <w:sz w:val="24"/>
          <w:szCs w:val="24"/>
          <w:rtl/>
          <w:lang w:val="en-US" w:bidi="ar-DZ"/>
        </w:rPr>
        <w:t xml:space="preserve">في المبيعات </w:t>
      </w:r>
      <w:r>
        <w:rPr>
          <w:rFonts w:asciiTheme="majorBidi" w:hAnsiTheme="majorBidi" w:cstheme="majorBidi" w:hint="cs"/>
          <w:b/>
          <w:bCs/>
          <w:sz w:val="24"/>
          <w:szCs w:val="24"/>
          <w:rtl/>
          <w:lang w:val="en-US" w:bidi="ar-DZ"/>
        </w:rPr>
        <w:t>سيؤدي</w:t>
      </w:r>
      <w:r w:rsidRPr="00B4451F">
        <w:rPr>
          <w:rFonts w:asciiTheme="majorBidi" w:hAnsiTheme="majorBidi" w:cstheme="majorBidi"/>
          <w:b/>
          <w:bCs/>
          <w:sz w:val="24"/>
          <w:szCs w:val="24"/>
          <w:rtl/>
          <w:lang w:val="en-US" w:bidi="ar-DZ"/>
        </w:rPr>
        <w:t xml:space="preserve"> </w:t>
      </w:r>
      <w:r>
        <w:rPr>
          <w:rFonts w:asciiTheme="majorBidi" w:hAnsiTheme="majorBidi" w:cstheme="majorBidi" w:hint="cs"/>
          <w:b/>
          <w:bCs/>
          <w:sz w:val="24"/>
          <w:szCs w:val="24"/>
          <w:rtl/>
          <w:lang w:val="en-US" w:bidi="ar-DZ"/>
        </w:rPr>
        <w:t>إلى تغيير أكبر في</w:t>
      </w:r>
      <w:r w:rsidRPr="00B4451F">
        <w:rPr>
          <w:rFonts w:asciiTheme="majorBidi" w:hAnsiTheme="majorBidi" w:cstheme="majorBidi"/>
          <w:b/>
          <w:bCs/>
          <w:sz w:val="24"/>
          <w:szCs w:val="24"/>
          <w:rtl/>
          <w:lang w:val="en-US" w:bidi="ar-DZ"/>
        </w:rPr>
        <w:t xml:space="preserve"> صافي </w:t>
      </w:r>
      <w:r>
        <w:rPr>
          <w:rFonts w:asciiTheme="majorBidi" w:hAnsiTheme="majorBidi" w:cstheme="majorBidi" w:hint="cs"/>
          <w:b/>
          <w:bCs/>
          <w:sz w:val="24"/>
          <w:szCs w:val="24"/>
          <w:rtl/>
          <w:lang w:val="en-US" w:bidi="ar-DZ"/>
        </w:rPr>
        <w:t>الدخل</w:t>
      </w:r>
      <w:r w:rsidRPr="00B4451F">
        <w:rPr>
          <w:rFonts w:asciiTheme="majorBidi" w:hAnsiTheme="majorBidi" w:cstheme="majorBidi"/>
          <w:b/>
          <w:bCs/>
          <w:sz w:val="24"/>
          <w:szCs w:val="24"/>
          <w:rtl/>
          <w:lang w:val="en-US" w:bidi="ar-DZ"/>
        </w:rPr>
        <w:t xml:space="preserve"> التشغيل</w:t>
      </w:r>
      <w:r>
        <w:rPr>
          <w:rFonts w:asciiTheme="majorBidi" w:hAnsiTheme="majorBidi" w:cstheme="majorBidi" w:hint="cs"/>
          <w:b/>
          <w:bCs/>
          <w:sz w:val="24"/>
          <w:szCs w:val="24"/>
          <w:rtl/>
          <w:lang w:val="en-US" w:bidi="ar-DZ"/>
        </w:rPr>
        <w:t xml:space="preserve">ي </w:t>
      </w:r>
      <w:r>
        <w:rPr>
          <w:rFonts w:asciiTheme="majorBidi" w:hAnsiTheme="majorBidi" w:cstheme="majorBidi"/>
          <w:b/>
          <w:bCs/>
          <w:sz w:val="24"/>
          <w:szCs w:val="24"/>
          <w:lang w:val="en-US" w:bidi="ar-DZ"/>
        </w:rPr>
        <w:t>EBIT</w:t>
      </w:r>
      <w:r w:rsidRPr="00B4451F">
        <w:rPr>
          <w:rFonts w:asciiTheme="majorBidi" w:hAnsiTheme="majorBidi" w:cstheme="majorBidi"/>
          <w:b/>
          <w:bCs/>
          <w:sz w:val="24"/>
          <w:szCs w:val="24"/>
          <w:rtl/>
          <w:lang w:val="en-US" w:bidi="ar-DZ"/>
        </w:rPr>
        <w:t xml:space="preserve"> بغض النظر عن حجم المبيعات التي تم </w:t>
      </w:r>
      <w:r>
        <w:rPr>
          <w:rFonts w:asciiTheme="majorBidi" w:hAnsiTheme="majorBidi" w:cstheme="majorBidi" w:hint="cs"/>
          <w:b/>
          <w:bCs/>
          <w:sz w:val="24"/>
          <w:szCs w:val="24"/>
          <w:rtl/>
          <w:lang w:val="en-US" w:bidi="ar-DZ"/>
        </w:rPr>
        <w:t>تحقيقها،</w:t>
      </w:r>
      <w:r w:rsidRPr="00B4451F">
        <w:rPr>
          <w:rFonts w:asciiTheme="majorBidi" w:hAnsiTheme="majorBidi" w:cstheme="majorBidi"/>
          <w:b/>
          <w:bCs/>
          <w:sz w:val="24"/>
          <w:szCs w:val="24"/>
          <w:rtl/>
          <w:lang w:val="en-US" w:bidi="ar-DZ"/>
        </w:rPr>
        <w:t xml:space="preserve"> </w:t>
      </w:r>
      <w:r>
        <w:rPr>
          <w:rFonts w:asciiTheme="majorBidi" w:hAnsiTheme="majorBidi" w:cstheme="majorBidi" w:hint="cs"/>
          <w:b/>
          <w:bCs/>
          <w:sz w:val="24"/>
          <w:szCs w:val="24"/>
          <w:rtl/>
          <w:lang w:val="en-US" w:bidi="ar-DZ"/>
        </w:rPr>
        <w:t xml:space="preserve">وبما أن </w:t>
      </w:r>
      <w:r w:rsidRPr="00B4451F">
        <w:rPr>
          <w:rFonts w:asciiTheme="majorBidi" w:hAnsiTheme="majorBidi" w:cstheme="majorBidi"/>
          <w:b/>
          <w:bCs/>
          <w:sz w:val="24"/>
          <w:szCs w:val="24"/>
          <w:rtl/>
          <w:lang w:val="en-US" w:bidi="ar-DZ"/>
        </w:rPr>
        <w:t>درجة الرافع</w:t>
      </w:r>
      <w:r>
        <w:rPr>
          <w:rFonts w:asciiTheme="majorBidi" w:hAnsiTheme="majorBidi" w:cstheme="majorBidi"/>
          <w:b/>
          <w:bCs/>
          <w:sz w:val="24"/>
          <w:szCs w:val="24"/>
          <w:rtl/>
          <w:lang w:val="en-US" w:bidi="ar-DZ"/>
        </w:rPr>
        <w:t xml:space="preserve"> التشغيلي</w:t>
      </w:r>
      <w:r w:rsidRPr="00B4451F">
        <w:rPr>
          <w:rFonts w:asciiTheme="majorBidi" w:hAnsiTheme="majorBidi" w:cstheme="majorBidi"/>
          <w:b/>
          <w:bCs/>
          <w:sz w:val="24"/>
          <w:szCs w:val="24"/>
          <w:lang w:val="en-US" w:bidi="ar-DZ"/>
        </w:rPr>
        <w:t xml:space="preserve"> DOL </w:t>
      </w:r>
      <w:r w:rsidRPr="00B4451F">
        <w:rPr>
          <w:rFonts w:asciiTheme="majorBidi" w:hAnsiTheme="majorBidi" w:cstheme="majorBidi"/>
          <w:b/>
          <w:bCs/>
          <w:sz w:val="24"/>
          <w:szCs w:val="24"/>
          <w:rtl/>
          <w:lang w:val="en-US" w:bidi="ar-DZ"/>
        </w:rPr>
        <w:t xml:space="preserve">تساعد في تحديد كيفية تأثير التغير في حجم المبيعات على أرباح </w:t>
      </w:r>
      <w:r>
        <w:rPr>
          <w:rFonts w:asciiTheme="majorBidi" w:hAnsiTheme="majorBidi" w:cstheme="majorBidi" w:hint="cs"/>
          <w:b/>
          <w:bCs/>
          <w:sz w:val="24"/>
          <w:szCs w:val="24"/>
          <w:rtl/>
          <w:lang w:val="en-US" w:bidi="ar-DZ"/>
        </w:rPr>
        <w:t>المؤسسة</w:t>
      </w:r>
      <w:r>
        <w:rPr>
          <w:rFonts w:asciiTheme="majorBidi" w:hAnsiTheme="majorBidi" w:cstheme="majorBidi"/>
          <w:b/>
          <w:bCs/>
          <w:sz w:val="24"/>
          <w:szCs w:val="24"/>
          <w:rtl/>
          <w:lang w:val="en-US" w:bidi="ar-DZ"/>
        </w:rPr>
        <w:t xml:space="preserve">، </w:t>
      </w:r>
      <w:r>
        <w:rPr>
          <w:rFonts w:asciiTheme="majorBidi" w:hAnsiTheme="majorBidi" w:cstheme="majorBidi" w:hint="cs"/>
          <w:b/>
          <w:bCs/>
          <w:sz w:val="24"/>
          <w:szCs w:val="24"/>
          <w:rtl/>
          <w:lang w:val="en-US" w:bidi="ar-DZ"/>
        </w:rPr>
        <w:t xml:space="preserve">لذا </w:t>
      </w:r>
      <w:r>
        <w:rPr>
          <w:rFonts w:asciiTheme="majorBidi" w:hAnsiTheme="majorBidi" w:cstheme="majorBidi"/>
          <w:b/>
          <w:bCs/>
          <w:sz w:val="24"/>
          <w:szCs w:val="24"/>
          <w:rtl/>
          <w:lang w:val="en-US" w:bidi="ar-DZ"/>
        </w:rPr>
        <w:t>من المهم التأكد من قيمة درج</w:t>
      </w:r>
      <w:r>
        <w:rPr>
          <w:rFonts w:asciiTheme="majorBidi" w:hAnsiTheme="majorBidi" w:cstheme="majorBidi" w:hint="cs"/>
          <w:b/>
          <w:bCs/>
          <w:sz w:val="24"/>
          <w:szCs w:val="24"/>
          <w:rtl/>
          <w:lang w:val="en-US" w:bidi="ar-DZ"/>
        </w:rPr>
        <w:t>ة</w:t>
      </w:r>
      <w:r>
        <w:rPr>
          <w:rFonts w:asciiTheme="majorBidi" w:hAnsiTheme="majorBidi" w:cstheme="majorBidi"/>
          <w:b/>
          <w:bCs/>
          <w:sz w:val="24"/>
          <w:szCs w:val="24"/>
          <w:lang w:val="en-US" w:bidi="ar-DZ"/>
        </w:rPr>
        <w:t xml:space="preserve"> </w:t>
      </w:r>
      <w:r w:rsidRPr="00B4451F">
        <w:rPr>
          <w:rFonts w:asciiTheme="majorBidi" w:hAnsiTheme="majorBidi" w:cstheme="majorBidi"/>
          <w:b/>
          <w:bCs/>
          <w:sz w:val="24"/>
          <w:szCs w:val="24"/>
          <w:rtl/>
          <w:lang w:val="en-US" w:bidi="ar-DZ"/>
        </w:rPr>
        <w:t>الرافع التشغيلي من أجل تقليل الخسائر التي تتكبدها الشركة</w:t>
      </w:r>
      <w:r w:rsidRPr="00B4451F">
        <w:rPr>
          <w:rFonts w:asciiTheme="majorBidi" w:hAnsiTheme="majorBidi" w:cstheme="majorBidi"/>
          <w:b/>
          <w:bCs/>
          <w:sz w:val="24"/>
          <w:szCs w:val="24"/>
          <w:lang w:val="en-US" w:bidi="ar-DZ"/>
        </w:rPr>
        <w:t>.</w:t>
      </w:r>
    </w:p>
    <w:p w:rsidR="00A060A9" w:rsidRDefault="00A060A9" w:rsidP="00B4451F">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hint="cs"/>
          <w:b/>
          <w:bCs/>
          <w:sz w:val="24"/>
          <w:szCs w:val="24"/>
          <w:shd w:val="pct15" w:color="auto" w:fill="FFFFFF"/>
          <w:rtl/>
          <w:lang w:bidi="ar-DZ"/>
        </w:rPr>
        <w:t>3. أثر الرفع التشغيلي على هيكل التمويل:</w:t>
      </w:r>
    </w:p>
    <w:p w:rsidR="00A060A9" w:rsidRPr="00566403" w:rsidRDefault="00566403" w:rsidP="00566403">
      <w:pPr>
        <w:bidi/>
        <w:spacing w:after="0" w:line="240" w:lineRule="auto"/>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val="en-US" w:bidi="ar-DZ"/>
        </w:rPr>
        <w:t xml:space="preserve">     </w:t>
      </w:r>
      <w:r w:rsidR="00A060A9" w:rsidRPr="00566403">
        <w:rPr>
          <w:rFonts w:asciiTheme="majorBidi" w:hAnsiTheme="majorBidi" w:cstheme="majorBidi" w:hint="cs"/>
          <w:b/>
          <w:bCs/>
          <w:sz w:val="24"/>
          <w:szCs w:val="24"/>
          <w:rtl/>
          <w:lang w:val="en-US" w:bidi="ar-DZ"/>
        </w:rPr>
        <w:t xml:space="preserve">إن ارتفاع درجة الرفع التشغيلي يؤدي لزيادة تقلب كبير في صافي الربح التشغيلي </w:t>
      </w:r>
      <w:r w:rsidR="00A060A9" w:rsidRPr="00566403">
        <w:rPr>
          <w:rFonts w:asciiTheme="majorBidi" w:hAnsiTheme="majorBidi" w:cstheme="majorBidi"/>
          <w:b/>
          <w:bCs/>
          <w:sz w:val="24"/>
          <w:szCs w:val="24"/>
          <w:lang w:val="en-US" w:bidi="ar-DZ"/>
        </w:rPr>
        <w:t>EBIT</w:t>
      </w:r>
      <w:r w:rsidR="00A060A9" w:rsidRPr="00566403">
        <w:rPr>
          <w:rFonts w:asciiTheme="majorBidi" w:hAnsiTheme="majorBidi" w:cstheme="majorBidi" w:hint="cs"/>
          <w:b/>
          <w:bCs/>
          <w:sz w:val="24"/>
          <w:szCs w:val="24"/>
          <w:rtl/>
          <w:lang w:val="en-US" w:bidi="ar-DZ"/>
        </w:rPr>
        <w:t xml:space="preserve">، لذا فأي انخفاض </w:t>
      </w:r>
      <w:r w:rsidRPr="00566403">
        <w:rPr>
          <w:rFonts w:asciiTheme="majorBidi" w:hAnsiTheme="majorBidi" w:cstheme="majorBidi" w:hint="cs"/>
          <w:b/>
          <w:bCs/>
          <w:sz w:val="24"/>
          <w:szCs w:val="24"/>
          <w:rtl/>
          <w:lang w:val="en-US" w:bidi="ar-DZ"/>
        </w:rPr>
        <w:t xml:space="preserve">كبير </w:t>
      </w:r>
      <w:r w:rsidR="00A060A9" w:rsidRPr="00566403">
        <w:rPr>
          <w:rFonts w:asciiTheme="majorBidi" w:hAnsiTheme="majorBidi" w:cstheme="majorBidi" w:hint="cs"/>
          <w:b/>
          <w:bCs/>
          <w:sz w:val="24"/>
          <w:szCs w:val="24"/>
          <w:rtl/>
          <w:lang w:val="en-US" w:bidi="ar-DZ"/>
        </w:rPr>
        <w:t xml:space="preserve">في المبيعات </w:t>
      </w:r>
      <w:r w:rsidRPr="00566403">
        <w:rPr>
          <w:rFonts w:asciiTheme="majorBidi" w:hAnsiTheme="majorBidi" w:cstheme="majorBidi" w:hint="cs"/>
          <w:b/>
          <w:bCs/>
          <w:sz w:val="24"/>
          <w:szCs w:val="24"/>
          <w:rtl/>
          <w:lang w:val="en-US" w:bidi="ar-DZ"/>
        </w:rPr>
        <w:t xml:space="preserve">سيؤدي لانخفاض أكبر في </w:t>
      </w:r>
      <w:r w:rsidRPr="00566403">
        <w:rPr>
          <w:rFonts w:asciiTheme="majorBidi" w:hAnsiTheme="majorBidi" w:cstheme="majorBidi"/>
          <w:b/>
          <w:bCs/>
          <w:sz w:val="24"/>
          <w:szCs w:val="24"/>
          <w:lang w:val="en-US" w:bidi="ar-DZ"/>
        </w:rPr>
        <w:t>EBIT</w:t>
      </w:r>
      <w:r w:rsidRPr="00566403">
        <w:rPr>
          <w:rFonts w:asciiTheme="majorBidi" w:hAnsiTheme="majorBidi" w:cstheme="majorBidi" w:hint="cs"/>
          <w:b/>
          <w:bCs/>
          <w:sz w:val="24"/>
          <w:szCs w:val="24"/>
          <w:rtl/>
          <w:lang w:val="en-US" w:bidi="ar-DZ"/>
        </w:rPr>
        <w:t>، وبالتالي صعوبة في الوفاء بالالتزامات اتجاه الدائنين وحملة الأسهم الممتازة (ذوي تكلفة تمويل ثابتة)، بالإضافة إلى زيادة تقلب ربحية الأسهم  العادية وارتفاع احتمال افلاس المؤسسة، وهنا على المؤسسة تخفيض حجم التمويل من المصارد ذات التكلفة الثابتة، ومن جهة أخرى يكون ارتفاع الرفع التشغيلي محفزا للجوء لمصادر التمويل ذات التكلفة الثابتة في حالات الانتعاش الاقتصادي (الاتفاع المبيعات).</w:t>
      </w:r>
    </w:p>
    <w:p w:rsidR="00370D2F" w:rsidRDefault="007E74D1" w:rsidP="00A060A9">
      <w:pPr>
        <w:bidi/>
        <w:spacing w:after="0" w:line="240" w:lineRule="auto"/>
        <w:jc w:val="both"/>
        <w:rPr>
          <w:rFonts w:asciiTheme="majorBidi" w:hAnsiTheme="majorBidi" w:cstheme="majorBidi"/>
          <w:b/>
          <w:bCs/>
          <w:sz w:val="24"/>
          <w:szCs w:val="24"/>
          <w:shd w:val="pct15" w:color="auto" w:fill="FFFFFF"/>
          <w:rtl/>
          <w:lang w:bidi="ar-DZ"/>
        </w:rPr>
      </w:pPr>
      <w:r>
        <w:rPr>
          <w:rFonts w:asciiTheme="majorBidi" w:hAnsiTheme="majorBidi" w:cstheme="majorBidi" w:hint="cs"/>
          <w:b/>
          <w:bCs/>
          <w:sz w:val="24"/>
          <w:szCs w:val="24"/>
          <w:shd w:val="pct15" w:color="auto" w:fill="FFFFFF"/>
          <w:rtl/>
          <w:lang w:bidi="ar-DZ"/>
        </w:rPr>
        <w:t>مثــــال:</w:t>
      </w:r>
    </w:p>
    <w:p w:rsidR="007E74D1" w:rsidRDefault="007E74D1" w:rsidP="007E74D1">
      <w:pPr>
        <w:bidi/>
        <w:spacing w:after="0" w:line="240" w:lineRule="auto"/>
        <w:jc w:val="both"/>
        <w:rPr>
          <w:rFonts w:asciiTheme="majorBidi" w:hAnsiTheme="majorBidi" w:cstheme="majorBidi"/>
          <w:b/>
          <w:bCs/>
          <w:sz w:val="24"/>
          <w:szCs w:val="24"/>
          <w:rtl/>
          <w:lang w:bidi="ar-DZ"/>
        </w:rPr>
      </w:pPr>
      <w:r w:rsidRPr="007E74D1">
        <w:rPr>
          <w:rFonts w:asciiTheme="majorBidi" w:hAnsiTheme="majorBidi" w:cstheme="majorBidi" w:hint="cs"/>
          <w:b/>
          <w:bCs/>
          <w:sz w:val="24"/>
          <w:szCs w:val="24"/>
          <w:rtl/>
          <w:lang w:bidi="ar-DZ"/>
        </w:rPr>
        <w:t>حققت مؤسسة علة نتيجة استغلال 5000 دج عند رقم أعمال 12000 دج وتكاليف متغيرة 4000 دج، بعد فترة زمنية معينة ارتفعت مبيعات المؤسسة بـ 30</w:t>
      </w:r>
      <w:r w:rsidRPr="007E74D1">
        <w:rPr>
          <w:rFonts w:asciiTheme="majorBidi" w:hAnsiTheme="majorBidi" w:cstheme="majorBidi"/>
          <w:b/>
          <w:bCs/>
          <w:sz w:val="24"/>
          <w:szCs w:val="24"/>
          <w:rtl/>
          <w:lang w:bidi="ar-DZ"/>
        </w:rPr>
        <w:t>%</w:t>
      </w:r>
      <w:r w:rsidRPr="007E74D1">
        <w:rPr>
          <w:rFonts w:asciiTheme="majorBidi" w:hAnsiTheme="majorBidi" w:cstheme="majorBidi" w:hint="cs"/>
          <w:b/>
          <w:bCs/>
          <w:sz w:val="24"/>
          <w:szCs w:val="24"/>
          <w:rtl/>
          <w:lang w:bidi="ar-DZ"/>
        </w:rPr>
        <w:t>.</w:t>
      </w:r>
    </w:p>
    <w:p w:rsidR="000E14AD" w:rsidRDefault="007E74D1" w:rsidP="007E74D1">
      <w:pPr>
        <w:bidi/>
        <w:spacing w:after="0" w:line="240" w:lineRule="auto"/>
        <w:jc w:val="both"/>
        <w:rPr>
          <w:rFonts w:asciiTheme="majorBidi" w:hAnsiTheme="majorBidi" w:cstheme="majorBidi"/>
          <w:b/>
          <w:bCs/>
          <w:sz w:val="24"/>
          <w:szCs w:val="24"/>
          <w:rtl/>
          <w:lang w:bidi="ar-DZ"/>
        </w:rPr>
      </w:pPr>
      <w:r w:rsidRPr="007E74D1">
        <w:rPr>
          <w:rFonts w:asciiTheme="majorBidi" w:hAnsiTheme="majorBidi" w:cstheme="majorBidi" w:hint="cs"/>
          <w:b/>
          <w:bCs/>
          <w:sz w:val="24"/>
          <w:szCs w:val="24"/>
          <w:rtl/>
          <w:lang w:bidi="ar-DZ"/>
        </w:rPr>
        <w:t>المطلوب: أحسب نتيجة الاستغلال الجديدة.</w:t>
      </w:r>
    </w:p>
    <w:p w:rsidR="000E14AD" w:rsidRPr="000E14AD" w:rsidRDefault="00243EE8" w:rsidP="000E14AD">
      <w:pPr>
        <w:bidi/>
        <w:rPr>
          <w:rFonts w:asciiTheme="majorBidi" w:hAnsiTheme="majorBidi" w:cstheme="majorBidi"/>
          <w:sz w:val="24"/>
          <w:szCs w:val="24"/>
          <w:rtl/>
          <w:lang w:bidi="ar-DZ"/>
        </w:rPr>
      </w:pPr>
      <w:r w:rsidRPr="00243EE8">
        <w:rPr>
          <w:rFonts w:asciiTheme="majorBidi" w:hAnsiTheme="majorBidi" w:cstheme="majorBidi"/>
          <w:b/>
          <w:bCs/>
          <w:noProof/>
          <w:sz w:val="24"/>
          <w:szCs w:val="24"/>
          <w:rtl/>
        </w:rPr>
        <w:pict>
          <v:shape id="_x0000_s1365" type="#_x0000_t202" style="position:absolute;left:0;text-align:left;margin-left:59.15pt;margin-top:-6.7pt;width:62.5pt;height:22.2pt;z-index:251963392" strokecolor="white [3212]">
            <v:textbox>
              <w:txbxContent>
                <w:p w:rsidR="00C107E1" w:rsidRPr="000568EB" w:rsidRDefault="00C107E1" w:rsidP="000E14AD">
                  <w:pPr>
                    <w:spacing w:after="0" w:line="240" w:lineRule="auto"/>
                    <w:jc w:val="cente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CA- CV</w:t>
                  </w:r>
                </w:p>
              </w:txbxContent>
            </v:textbox>
          </v:shape>
        </w:pict>
      </w:r>
      <w:r w:rsidRPr="00243EE8">
        <w:rPr>
          <w:rFonts w:asciiTheme="majorBidi" w:hAnsiTheme="majorBidi" w:cstheme="majorBidi"/>
          <w:b/>
          <w:bCs/>
          <w:noProof/>
          <w:sz w:val="24"/>
          <w:szCs w:val="24"/>
          <w:rtl/>
        </w:rPr>
        <w:pict>
          <v:shape id="_x0000_s1369" type="#_x0000_t202" style="position:absolute;left:0;text-align:left;margin-left:187.6pt;margin-top:-6.7pt;width:79.6pt;height:22.2pt;z-index:251967488" strokecolor="white [3212]">
            <v:textbox>
              <w:txbxContent>
                <w:p w:rsidR="00C107E1" w:rsidRPr="000568EB" w:rsidRDefault="00C107E1" w:rsidP="000E14AD">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12000- 4000</w:t>
                  </w:r>
                </w:p>
              </w:txbxContent>
            </v:textbox>
          </v:shape>
        </w:pict>
      </w:r>
      <w:r w:rsidRPr="00243EE8">
        <w:rPr>
          <w:rFonts w:asciiTheme="majorBidi" w:hAnsiTheme="majorBidi" w:cstheme="majorBidi"/>
          <w:b/>
          <w:bCs/>
          <w:noProof/>
          <w:sz w:val="24"/>
          <w:szCs w:val="24"/>
          <w:rtl/>
        </w:rPr>
        <w:pict>
          <v:shape id="_x0000_s1364" type="#_x0000_t202" style="position:absolute;left:0;text-align:left;margin-left:10.5pt;margin-top:3.25pt;width:54.35pt;height:22.2pt;z-index:251962368" strokecolor="white [3212]">
            <v:textbox>
              <w:txbxContent>
                <w:p w:rsidR="00C107E1" w:rsidRPr="000568EB" w:rsidRDefault="00C107E1" w:rsidP="007E74D1">
                  <w:pPr>
                    <w:spacing w:after="0" w:line="240" w:lineRule="auto"/>
                    <w:jc w:val="right"/>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DOL= </w:t>
                  </w:r>
                </w:p>
              </w:txbxContent>
            </v:textbox>
          </v:shape>
        </w:pict>
      </w:r>
      <w:r w:rsidRPr="00243EE8">
        <w:rPr>
          <w:rFonts w:asciiTheme="majorBidi" w:hAnsiTheme="majorBidi" w:cstheme="majorBidi"/>
          <w:b/>
          <w:bCs/>
          <w:noProof/>
          <w:sz w:val="24"/>
          <w:szCs w:val="24"/>
          <w:rtl/>
        </w:rPr>
        <w:pict>
          <v:shape id="_x0000_s1367" type="#_x0000_t202" style="position:absolute;left:0;text-align:left;margin-left:1in;margin-top:17.75pt;width:50pt;height:22.2pt;z-index:251965440" strokecolor="white [3212]">
            <v:textbox>
              <w:txbxContent>
                <w:p w:rsidR="00C107E1" w:rsidRPr="000568EB" w:rsidRDefault="00C107E1" w:rsidP="000E14AD">
                  <w:pPr>
                    <w:spacing w:after="0" w:line="240" w:lineRule="auto"/>
                    <w:jc w:val="cente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EBIT</w:t>
                  </w:r>
                </w:p>
              </w:txbxContent>
            </v:textbox>
          </v:shape>
        </w:pict>
      </w:r>
      <w:r w:rsidRPr="00243EE8">
        <w:rPr>
          <w:rFonts w:asciiTheme="majorBidi" w:hAnsiTheme="majorBidi" w:cstheme="majorBidi"/>
          <w:b/>
          <w:bCs/>
          <w:noProof/>
          <w:sz w:val="24"/>
          <w:szCs w:val="24"/>
          <w:rtl/>
        </w:rPr>
        <w:pict>
          <v:shape id="_x0000_s1366" type="#_x0000_t32" style="position:absolute;left:0;text-align:left;margin-left:64.85pt;margin-top:16.85pt;width:62.5pt;height:0;z-index:251964416" o:connectortype="straight"/>
        </w:pict>
      </w:r>
      <w:r w:rsidRPr="00243EE8">
        <w:rPr>
          <w:rFonts w:asciiTheme="majorBidi" w:hAnsiTheme="majorBidi" w:cstheme="majorBidi"/>
          <w:b/>
          <w:bCs/>
          <w:noProof/>
          <w:sz w:val="24"/>
          <w:szCs w:val="24"/>
          <w:rtl/>
        </w:rPr>
        <w:pict>
          <v:shape id="_x0000_s1372" type="#_x0000_t202" style="position:absolute;left:0;text-align:left;margin-left:255.45pt;margin-top:3.25pt;width:68.8pt;height:22.2pt;z-index:251970560" strokecolor="white [3212]">
            <v:textbox>
              <w:txbxContent>
                <w:p w:rsidR="00C107E1" w:rsidRPr="000568EB" w:rsidRDefault="00C107E1" w:rsidP="000E14AD">
                  <w:pPr>
                    <w:spacing w:after="0" w:line="240" w:lineRule="auto"/>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160%</w:t>
                  </w:r>
                </w:p>
              </w:txbxContent>
            </v:textbox>
          </v:shape>
        </w:pict>
      </w:r>
      <w:r w:rsidRPr="00243EE8">
        <w:rPr>
          <w:rFonts w:asciiTheme="majorBidi" w:hAnsiTheme="majorBidi" w:cstheme="majorBidi"/>
          <w:b/>
          <w:bCs/>
          <w:noProof/>
          <w:sz w:val="24"/>
          <w:szCs w:val="24"/>
          <w:rtl/>
        </w:rPr>
        <w:pict>
          <v:shape id="_x0000_s1368" type="#_x0000_t202" style="position:absolute;left:0;text-align:left;margin-left:137.1pt;margin-top:3.25pt;width:54.35pt;height:22.2pt;z-index:251966464" strokecolor="white [3212]">
            <v:textbox>
              <w:txbxContent>
                <w:p w:rsidR="00C107E1" w:rsidRPr="000568EB" w:rsidRDefault="00C107E1" w:rsidP="000E14AD">
                  <w:pPr>
                    <w:spacing w:after="0" w:line="240" w:lineRule="auto"/>
                    <w:jc w:val="right"/>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 xml:space="preserve">DOL= </w:t>
                  </w:r>
                </w:p>
              </w:txbxContent>
            </v:textbox>
          </v:shape>
        </w:pict>
      </w:r>
      <w:r w:rsidRPr="00243EE8">
        <w:rPr>
          <w:rFonts w:asciiTheme="majorBidi" w:hAnsiTheme="majorBidi" w:cstheme="majorBidi"/>
          <w:b/>
          <w:bCs/>
          <w:noProof/>
          <w:sz w:val="24"/>
          <w:szCs w:val="24"/>
          <w:rtl/>
        </w:rPr>
        <w:pict>
          <v:shape id="_x0000_s1370" type="#_x0000_t202" style="position:absolute;left:0;text-align:left;margin-left:191.45pt;margin-top:16.85pt;width:68.45pt;height:22.2pt;z-index:251968512" strokecolor="white [3212]">
            <v:textbox>
              <w:txbxContent>
                <w:p w:rsidR="00C107E1" w:rsidRPr="000568EB" w:rsidRDefault="00C107E1" w:rsidP="000E14AD">
                  <w:pPr>
                    <w:spacing w:after="0" w:line="240" w:lineRule="auto"/>
                    <w:jc w:val="cente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5000</w:t>
                  </w:r>
                </w:p>
              </w:txbxContent>
            </v:textbox>
          </v:shape>
        </w:pict>
      </w:r>
      <w:r w:rsidRPr="00243EE8">
        <w:rPr>
          <w:rFonts w:asciiTheme="majorBidi" w:hAnsiTheme="majorBidi" w:cstheme="majorBidi"/>
          <w:b/>
          <w:bCs/>
          <w:noProof/>
          <w:sz w:val="24"/>
          <w:szCs w:val="24"/>
          <w:rtl/>
        </w:rPr>
        <w:pict>
          <v:shape id="_x0000_s1371" type="#_x0000_t32" style="position:absolute;left:0;text-align:left;margin-left:191.45pt;margin-top:15.5pt;width:62.5pt;height:0;z-index:251969536" o:connectortype="straight"/>
        </w:pict>
      </w:r>
    </w:p>
    <w:p w:rsidR="000E14AD" w:rsidRDefault="000E14AD" w:rsidP="000E14AD">
      <w:pPr>
        <w:bidi/>
        <w:rPr>
          <w:rFonts w:asciiTheme="majorBidi" w:hAnsiTheme="majorBidi" w:cstheme="majorBidi"/>
          <w:sz w:val="24"/>
          <w:szCs w:val="24"/>
          <w:rtl/>
          <w:lang w:bidi="ar-DZ"/>
        </w:rPr>
      </w:pPr>
    </w:p>
    <w:p w:rsidR="000E14AD" w:rsidRDefault="000E14AD" w:rsidP="000E14AD">
      <w:pPr>
        <w:bidi/>
        <w:spacing w:after="0" w:line="240" w:lineRule="auto"/>
        <w:jc w:val="both"/>
        <w:rPr>
          <w:rFonts w:asciiTheme="majorBidi" w:hAnsiTheme="majorBidi" w:cstheme="majorBidi"/>
          <w:b/>
          <w:bCs/>
          <w:sz w:val="24"/>
          <w:szCs w:val="24"/>
          <w:lang w:val="en-US" w:bidi="ar-DZ"/>
        </w:rPr>
      </w:pPr>
      <w:r w:rsidRPr="000E14AD">
        <w:rPr>
          <w:rFonts w:asciiTheme="majorBidi" w:hAnsiTheme="majorBidi" w:cstheme="majorBidi" w:hint="cs"/>
          <w:b/>
          <w:bCs/>
          <w:sz w:val="24"/>
          <w:szCs w:val="24"/>
          <w:rtl/>
          <w:lang w:bidi="ar-DZ"/>
        </w:rPr>
        <w:t xml:space="preserve">درجة الرفع التشغيلي 160 </w:t>
      </w:r>
      <w:r w:rsidRPr="000E14AD">
        <w:rPr>
          <w:rFonts w:asciiTheme="majorBidi" w:hAnsiTheme="majorBidi" w:cstheme="majorBidi"/>
          <w:b/>
          <w:bCs/>
          <w:sz w:val="24"/>
          <w:szCs w:val="24"/>
          <w:rtl/>
          <w:lang w:bidi="ar-DZ"/>
        </w:rPr>
        <w:t>%</w:t>
      </w:r>
      <w:r w:rsidRPr="000E14AD">
        <w:rPr>
          <w:rFonts w:asciiTheme="majorBidi" w:hAnsiTheme="majorBidi" w:cstheme="majorBidi" w:hint="cs"/>
          <w:b/>
          <w:bCs/>
          <w:sz w:val="24"/>
          <w:szCs w:val="24"/>
          <w:rtl/>
          <w:lang w:bidi="ar-DZ"/>
        </w:rPr>
        <w:t xml:space="preserve">، تعني أنه كلما ارتفعت المبيعات بـ 100 </w:t>
      </w:r>
      <w:r w:rsidRPr="000E14AD">
        <w:rPr>
          <w:rFonts w:asciiTheme="majorBidi" w:hAnsiTheme="majorBidi" w:cstheme="majorBidi"/>
          <w:b/>
          <w:bCs/>
          <w:sz w:val="24"/>
          <w:szCs w:val="24"/>
          <w:rtl/>
          <w:lang w:bidi="ar-DZ"/>
        </w:rPr>
        <w:t>%</w:t>
      </w:r>
      <w:r w:rsidRPr="000E14AD">
        <w:rPr>
          <w:rFonts w:asciiTheme="majorBidi" w:hAnsiTheme="majorBidi" w:cstheme="majorBidi" w:hint="cs"/>
          <w:b/>
          <w:bCs/>
          <w:sz w:val="24"/>
          <w:szCs w:val="24"/>
          <w:rtl/>
          <w:lang w:bidi="ar-DZ"/>
        </w:rPr>
        <w:t xml:space="preserve">، فإن نتيجة الاستغلال </w:t>
      </w:r>
      <w:r w:rsidRPr="000E14AD">
        <w:rPr>
          <w:rFonts w:asciiTheme="majorBidi" w:hAnsiTheme="majorBidi" w:cstheme="majorBidi"/>
          <w:b/>
          <w:bCs/>
          <w:sz w:val="24"/>
          <w:szCs w:val="24"/>
          <w:lang w:val="en-US" w:bidi="ar-DZ"/>
        </w:rPr>
        <w:t>EBIT</w:t>
      </w:r>
      <w:r w:rsidRPr="000E14AD">
        <w:rPr>
          <w:rFonts w:asciiTheme="majorBidi" w:hAnsiTheme="majorBidi" w:cstheme="majorBidi" w:hint="cs"/>
          <w:b/>
          <w:bCs/>
          <w:sz w:val="24"/>
          <w:szCs w:val="24"/>
          <w:rtl/>
          <w:lang w:val="en-US" w:bidi="ar-DZ"/>
        </w:rPr>
        <w:t xml:space="preserve"> سترتفع بـ 160 </w:t>
      </w:r>
      <w:r w:rsidRPr="000E14AD">
        <w:rPr>
          <w:rFonts w:asciiTheme="majorBidi" w:hAnsiTheme="majorBidi" w:cstheme="majorBidi"/>
          <w:b/>
          <w:bCs/>
          <w:sz w:val="24"/>
          <w:szCs w:val="24"/>
          <w:rtl/>
          <w:lang w:val="en-US" w:bidi="ar-DZ"/>
        </w:rPr>
        <w:t>%</w:t>
      </w:r>
    </w:p>
    <w:p w:rsidR="000E14AD" w:rsidRDefault="000E14AD" w:rsidP="000E14AD">
      <w:pPr>
        <w:bidi/>
        <w:spacing w:after="0" w:line="240" w:lineRule="auto"/>
        <w:jc w:val="both"/>
        <w:rPr>
          <w:rFonts w:asciiTheme="majorBidi" w:hAnsiTheme="majorBidi" w:cstheme="majorBidi"/>
          <w:b/>
          <w:bCs/>
          <w:sz w:val="24"/>
          <w:szCs w:val="24"/>
          <w:lang w:val="en-US" w:bidi="ar-DZ"/>
        </w:rPr>
      </w:pPr>
      <w:r w:rsidRPr="000E14AD">
        <w:rPr>
          <w:rFonts w:asciiTheme="majorBidi" w:hAnsiTheme="majorBidi" w:cstheme="majorBidi" w:hint="cs"/>
          <w:b/>
          <w:bCs/>
          <w:sz w:val="24"/>
          <w:szCs w:val="24"/>
          <w:rtl/>
          <w:lang w:val="en-US" w:bidi="ar-DZ"/>
        </w:rPr>
        <w:t>ومنه نتيجة الاستغلال الجديدة</w:t>
      </w:r>
      <w:r w:rsidR="001B4CCF">
        <w:rPr>
          <w:rFonts w:asciiTheme="majorBidi" w:hAnsiTheme="majorBidi" w:cstheme="majorBidi" w:hint="cs"/>
          <w:b/>
          <w:bCs/>
          <w:sz w:val="24"/>
          <w:szCs w:val="24"/>
          <w:rtl/>
          <w:lang w:val="en-US" w:bidi="ar-DZ"/>
        </w:rPr>
        <w:t xml:space="preserve"> </w:t>
      </w:r>
      <w:r w:rsidRPr="000E14AD">
        <w:rPr>
          <w:rFonts w:asciiTheme="majorBidi" w:hAnsiTheme="majorBidi" w:cstheme="majorBidi" w:hint="cs"/>
          <w:b/>
          <w:bCs/>
          <w:sz w:val="24"/>
          <w:szCs w:val="24"/>
          <w:rtl/>
          <w:lang w:val="en-US" w:bidi="ar-DZ"/>
        </w:rPr>
        <w:t>=</w:t>
      </w:r>
      <w:r w:rsidR="001B4CCF">
        <w:rPr>
          <w:rFonts w:asciiTheme="majorBidi" w:hAnsiTheme="majorBidi" w:cstheme="majorBidi" w:hint="cs"/>
          <w:b/>
          <w:bCs/>
          <w:sz w:val="24"/>
          <w:szCs w:val="24"/>
          <w:rtl/>
          <w:lang w:val="en-US" w:bidi="ar-DZ"/>
        </w:rPr>
        <w:t xml:space="preserve"> </w:t>
      </w:r>
      <w:r w:rsidRPr="000E14AD">
        <w:rPr>
          <w:rFonts w:asciiTheme="majorBidi" w:hAnsiTheme="majorBidi" w:cstheme="majorBidi" w:hint="cs"/>
          <w:b/>
          <w:bCs/>
          <w:sz w:val="24"/>
          <w:szCs w:val="24"/>
          <w:rtl/>
          <w:lang w:val="en-US" w:bidi="ar-DZ"/>
        </w:rPr>
        <w:t xml:space="preserve"> نتيجة الاستغلال القديمة+ </w:t>
      </w:r>
      <w:r w:rsidRPr="000E14AD">
        <w:rPr>
          <w:rFonts w:asciiTheme="majorBidi" w:hAnsiTheme="majorBidi" w:cstheme="majorBidi"/>
          <w:b/>
          <w:bCs/>
          <w:sz w:val="24"/>
          <w:szCs w:val="24"/>
          <w:rtl/>
          <w:lang w:val="en-US" w:bidi="ar-DZ"/>
        </w:rPr>
        <w:t>[</w:t>
      </w:r>
      <w:r w:rsidRPr="000E14AD">
        <w:rPr>
          <w:rFonts w:asciiTheme="majorBidi" w:hAnsiTheme="majorBidi" w:cstheme="majorBidi" w:hint="cs"/>
          <w:b/>
          <w:bCs/>
          <w:sz w:val="24"/>
          <w:szCs w:val="24"/>
          <w:rtl/>
          <w:lang w:val="en-US" w:bidi="ar-DZ"/>
        </w:rPr>
        <w:t xml:space="preserve">نتيجة الاستغلال القديمة </w:t>
      </w:r>
      <w:r w:rsidRPr="000E14AD">
        <w:rPr>
          <w:rFonts w:asciiTheme="majorBidi" w:hAnsiTheme="majorBidi" w:cstheme="majorBidi"/>
          <w:b/>
          <w:bCs/>
          <w:sz w:val="24"/>
          <w:szCs w:val="24"/>
          <w:rtl/>
          <w:lang w:val="en-US" w:bidi="ar-DZ"/>
        </w:rPr>
        <w:t>×</w:t>
      </w:r>
      <w:r w:rsidRPr="000E14AD">
        <w:rPr>
          <w:rFonts w:asciiTheme="majorBidi" w:hAnsiTheme="majorBidi" w:cstheme="majorBidi" w:hint="cs"/>
          <w:b/>
          <w:bCs/>
          <w:sz w:val="24"/>
          <w:szCs w:val="24"/>
          <w:rtl/>
          <w:lang w:val="en-US" w:bidi="ar-DZ"/>
        </w:rPr>
        <w:t xml:space="preserve"> </w:t>
      </w:r>
      <w:r w:rsidRPr="000E14AD">
        <w:rPr>
          <w:rFonts w:asciiTheme="majorBidi" w:hAnsiTheme="majorBidi" w:cstheme="majorBidi"/>
          <w:b/>
          <w:bCs/>
          <w:sz w:val="24"/>
          <w:szCs w:val="24"/>
          <w:lang w:val="en-US" w:bidi="ar-DZ"/>
        </w:rPr>
        <w:t>DOL</w:t>
      </w:r>
      <w:r w:rsidRPr="000E14AD">
        <w:rPr>
          <w:rFonts w:asciiTheme="majorBidi" w:hAnsiTheme="majorBidi" w:cstheme="majorBidi" w:hint="cs"/>
          <w:b/>
          <w:bCs/>
          <w:sz w:val="24"/>
          <w:szCs w:val="24"/>
          <w:rtl/>
          <w:lang w:val="en-US" w:bidi="ar-DZ"/>
        </w:rPr>
        <w:t xml:space="preserve"> </w:t>
      </w:r>
      <w:r w:rsidRPr="000E14AD">
        <w:rPr>
          <w:rFonts w:asciiTheme="majorBidi" w:hAnsiTheme="majorBidi" w:cstheme="majorBidi"/>
          <w:b/>
          <w:bCs/>
          <w:sz w:val="24"/>
          <w:szCs w:val="24"/>
          <w:rtl/>
          <w:lang w:val="en-US" w:bidi="ar-DZ"/>
        </w:rPr>
        <w:t>×</w:t>
      </w:r>
      <w:r w:rsidRPr="000E14AD">
        <w:rPr>
          <w:rFonts w:asciiTheme="majorBidi" w:hAnsiTheme="majorBidi" w:cstheme="majorBidi" w:hint="cs"/>
          <w:b/>
          <w:bCs/>
          <w:sz w:val="24"/>
          <w:szCs w:val="24"/>
          <w:rtl/>
          <w:lang w:val="en-US" w:bidi="ar-DZ"/>
        </w:rPr>
        <w:t xml:space="preserve"> </w:t>
      </w:r>
      <w:r w:rsidRPr="000E14AD">
        <w:rPr>
          <w:rFonts w:asciiTheme="majorBidi" w:hAnsiTheme="majorBidi" w:cstheme="majorBidi"/>
          <w:b/>
          <w:bCs/>
          <w:sz w:val="24"/>
          <w:szCs w:val="24"/>
          <w:lang w:val="en-US" w:bidi="ar-DZ"/>
        </w:rPr>
        <w:t>∆Q</w:t>
      </w:r>
    </w:p>
    <w:p w:rsidR="001B4CCF" w:rsidRDefault="000E14AD" w:rsidP="001B4CCF">
      <w:pPr>
        <w:tabs>
          <w:tab w:val="left" w:pos="2249"/>
        </w:tabs>
        <w:bidi/>
        <w:jc w:val="both"/>
        <w:rPr>
          <w:rFonts w:asciiTheme="majorBidi" w:hAnsiTheme="majorBidi" w:cstheme="majorBidi"/>
          <w:b/>
          <w:bCs/>
          <w:sz w:val="24"/>
          <w:szCs w:val="24"/>
          <w:lang w:val="en-US" w:bidi="ar-DZ"/>
        </w:rPr>
      </w:pPr>
      <w:r w:rsidRPr="001B4CCF">
        <w:rPr>
          <w:rFonts w:asciiTheme="majorBidi" w:hAnsiTheme="majorBidi" w:cstheme="majorBidi"/>
          <w:b/>
          <w:bCs/>
          <w:sz w:val="24"/>
          <w:szCs w:val="24"/>
          <w:rtl/>
          <w:lang w:val="en-US" w:bidi="ar-DZ"/>
        </w:rPr>
        <w:tab/>
      </w:r>
      <w:r w:rsidRPr="001B4CCF">
        <w:rPr>
          <w:rFonts w:asciiTheme="majorBidi" w:hAnsiTheme="majorBidi" w:cstheme="majorBidi" w:hint="cs"/>
          <w:b/>
          <w:bCs/>
          <w:sz w:val="24"/>
          <w:szCs w:val="24"/>
          <w:rtl/>
          <w:lang w:val="en-US" w:bidi="ar-DZ"/>
        </w:rPr>
        <w:t>=</w:t>
      </w:r>
      <w:r w:rsidR="001B4CCF">
        <w:rPr>
          <w:rFonts w:asciiTheme="majorBidi" w:hAnsiTheme="majorBidi" w:cstheme="majorBidi" w:hint="cs"/>
          <w:b/>
          <w:bCs/>
          <w:sz w:val="24"/>
          <w:szCs w:val="24"/>
          <w:rtl/>
          <w:lang w:val="en-US" w:bidi="ar-DZ"/>
        </w:rPr>
        <w:t xml:space="preserve"> </w:t>
      </w:r>
      <w:r w:rsidRPr="001B4CCF">
        <w:rPr>
          <w:rFonts w:asciiTheme="majorBidi" w:hAnsiTheme="majorBidi" w:cstheme="majorBidi" w:hint="cs"/>
          <w:b/>
          <w:bCs/>
          <w:sz w:val="24"/>
          <w:szCs w:val="24"/>
          <w:rtl/>
          <w:lang w:val="en-US" w:bidi="ar-DZ"/>
        </w:rPr>
        <w:t xml:space="preserve"> 5000+ 5000 </w:t>
      </w:r>
      <w:r w:rsidRPr="001B4CCF">
        <w:rPr>
          <w:rFonts w:asciiTheme="majorBidi" w:hAnsiTheme="majorBidi" w:cstheme="majorBidi"/>
          <w:b/>
          <w:bCs/>
          <w:sz w:val="24"/>
          <w:szCs w:val="24"/>
          <w:rtl/>
          <w:lang w:val="en-US" w:bidi="ar-DZ"/>
        </w:rPr>
        <w:t>×</w:t>
      </w:r>
      <w:r w:rsidRPr="001B4CCF">
        <w:rPr>
          <w:rFonts w:asciiTheme="majorBidi" w:hAnsiTheme="majorBidi" w:cstheme="majorBidi" w:hint="cs"/>
          <w:b/>
          <w:bCs/>
          <w:sz w:val="24"/>
          <w:szCs w:val="24"/>
          <w:rtl/>
          <w:lang w:val="en-US" w:bidi="ar-DZ"/>
        </w:rPr>
        <w:t xml:space="preserve"> 160 </w:t>
      </w:r>
      <w:r w:rsidRPr="001B4CCF">
        <w:rPr>
          <w:rFonts w:asciiTheme="majorBidi" w:hAnsiTheme="majorBidi" w:cstheme="majorBidi"/>
          <w:b/>
          <w:bCs/>
          <w:sz w:val="24"/>
          <w:szCs w:val="24"/>
          <w:rtl/>
          <w:lang w:val="en-US" w:bidi="ar-DZ"/>
        </w:rPr>
        <w:t>%</w:t>
      </w:r>
      <w:r w:rsidRPr="001B4CCF">
        <w:rPr>
          <w:rFonts w:asciiTheme="majorBidi" w:hAnsiTheme="majorBidi" w:cstheme="majorBidi" w:hint="cs"/>
          <w:b/>
          <w:bCs/>
          <w:sz w:val="24"/>
          <w:szCs w:val="24"/>
          <w:rtl/>
          <w:lang w:val="en-US" w:bidi="ar-DZ"/>
        </w:rPr>
        <w:t xml:space="preserve"> </w:t>
      </w:r>
      <w:r w:rsidRPr="001B4CCF">
        <w:rPr>
          <w:rFonts w:asciiTheme="majorBidi" w:hAnsiTheme="majorBidi" w:cstheme="majorBidi"/>
          <w:b/>
          <w:bCs/>
          <w:sz w:val="24"/>
          <w:szCs w:val="24"/>
          <w:rtl/>
          <w:lang w:val="en-US" w:bidi="ar-DZ"/>
        </w:rPr>
        <w:t>×</w:t>
      </w:r>
      <w:r w:rsidRPr="001B4CCF">
        <w:rPr>
          <w:rFonts w:asciiTheme="majorBidi" w:hAnsiTheme="majorBidi" w:cstheme="majorBidi" w:hint="cs"/>
          <w:b/>
          <w:bCs/>
          <w:sz w:val="24"/>
          <w:szCs w:val="24"/>
          <w:rtl/>
          <w:lang w:val="en-US" w:bidi="ar-DZ"/>
        </w:rPr>
        <w:t xml:space="preserve"> 30 </w:t>
      </w:r>
      <w:r w:rsidR="001B4CCF" w:rsidRPr="001B4CCF">
        <w:rPr>
          <w:rFonts w:asciiTheme="majorBidi" w:hAnsiTheme="majorBidi" w:cstheme="majorBidi"/>
          <w:b/>
          <w:bCs/>
          <w:sz w:val="24"/>
          <w:szCs w:val="24"/>
          <w:rtl/>
          <w:lang w:val="en-US" w:bidi="ar-DZ"/>
        </w:rPr>
        <w:t>%</w:t>
      </w:r>
      <w:r w:rsidR="001B4CCF" w:rsidRPr="001B4CCF">
        <w:rPr>
          <w:rFonts w:asciiTheme="majorBidi" w:hAnsiTheme="majorBidi" w:cstheme="majorBidi" w:hint="cs"/>
          <w:b/>
          <w:bCs/>
          <w:sz w:val="24"/>
          <w:szCs w:val="24"/>
          <w:rtl/>
          <w:lang w:val="en-US" w:bidi="ar-DZ"/>
        </w:rPr>
        <w:t xml:space="preserve"> = 7400 دج.</w:t>
      </w:r>
    </w:p>
    <w:p w:rsidR="001B4CCF" w:rsidRPr="00FC249D" w:rsidRDefault="00A060A9" w:rsidP="001B4CCF">
      <w:pPr>
        <w:bidi/>
        <w:spacing w:after="0" w:line="240" w:lineRule="auto"/>
        <w:jc w:val="both"/>
        <w:rPr>
          <w:rFonts w:asciiTheme="majorBidi" w:hAnsiTheme="majorBidi" w:cstheme="majorBidi"/>
          <w:b/>
          <w:bCs/>
          <w:sz w:val="26"/>
          <w:szCs w:val="26"/>
          <w:shd w:val="pct15" w:color="auto" w:fill="FFFFFF"/>
          <w:lang w:val="en-US" w:bidi="ar-DZ"/>
        </w:rPr>
      </w:pPr>
      <w:r>
        <w:rPr>
          <w:rFonts w:asciiTheme="majorBidi" w:hAnsiTheme="majorBidi" w:cstheme="majorBidi" w:hint="cs"/>
          <w:b/>
          <w:bCs/>
          <w:sz w:val="26"/>
          <w:szCs w:val="26"/>
          <w:shd w:val="pct15" w:color="auto" w:fill="FFFFFF"/>
          <w:rtl/>
          <w:lang w:val="en-US" w:bidi="ar-DZ"/>
        </w:rPr>
        <w:t>4</w:t>
      </w:r>
      <w:r w:rsidR="00FC249D" w:rsidRPr="00FC249D">
        <w:rPr>
          <w:rFonts w:asciiTheme="majorBidi" w:hAnsiTheme="majorBidi" w:cstheme="majorBidi" w:hint="cs"/>
          <w:b/>
          <w:bCs/>
          <w:sz w:val="26"/>
          <w:szCs w:val="26"/>
          <w:shd w:val="pct15" w:color="auto" w:fill="FFFFFF"/>
          <w:rtl/>
          <w:lang w:val="en-US" w:bidi="ar-DZ"/>
        </w:rPr>
        <w:t xml:space="preserve">. </w:t>
      </w:r>
      <w:r w:rsidR="001B4CCF" w:rsidRPr="00FC249D">
        <w:rPr>
          <w:rFonts w:asciiTheme="majorBidi" w:hAnsiTheme="majorBidi" w:cstheme="majorBidi" w:hint="cs"/>
          <w:b/>
          <w:bCs/>
          <w:sz w:val="26"/>
          <w:szCs w:val="26"/>
          <w:shd w:val="pct15" w:color="auto" w:fill="FFFFFF"/>
          <w:rtl/>
          <w:lang w:val="en-US" w:bidi="ar-DZ"/>
        </w:rPr>
        <w:t xml:space="preserve">درجة الرفع المشترك (الرفع المالي التشغيلي ) </w:t>
      </w:r>
      <w:r w:rsidR="001B4CCF" w:rsidRPr="00FC249D">
        <w:rPr>
          <w:rFonts w:asciiTheme="majorBidi" w:hAnsiTheme="majorBidi" w:cstheme="majorBidi"/>
          <w:b/>
          <w:bCs/>
          <w:sz w:val="26"/>
          <w:szCs w:val="26"/>
          <w:shd w:val="pct15" w:color="auto" w:fill="FFFFFF"/>
          <w:lang w:val="en-US" w:bidi="ar-DZ"/>
        </w:rPr>
        <w:t>DCL</w:t>
      </w:r>
    </w:p>
    <w:p w:rsidR="007E74D1" w:rsidRDefault="001B4CCF" w:rsidP="001B4CCF">
      <w:pPr>
        <w:bidi/>
        <w:spacing w:after="0" w:line="240" w:lineRule="auto"/>
        <w:jc w:val="both"/>
        <w:rPr>
          <w:rFonts w:asciiTheme="majorBidi" w:hAnsiTheme="majorBidi" w:cstheme="majorBidi"/>
          <w:b/>
          <w:bCs/>
          <w:sz w:val="24"/>
          <w:szCs w:val="24"/>
          <w:rtl/>
          <w:lang w:val="en-US" w:bidi="ar-DZ"/>
        </w:rPr>
      </w:pPr>
      <w:r w:rsidRPr="001B4CCF">
        <w:rPr>
          <w:rFonts w:asciiTheme="majorBidi" w:hAnsiTheme="majorBidi" w:cstheme="majorBidi" w:hint="cs"/>
          <w:b/>
          <w:bCs/>
          <w:sz w:val="24"/>
          <w:szCs w:val="24"/>
          <w:rtl/>
          <w:lang w:val="en-US" w:bidi="ar-DZ"/>
        </w:rPr>
        <w:t>تعبر درجة الرفع المالي التشغيلي (الرفع المشترك )</w:t>
      </w:r>
      <w:r>
        <w:rPr>
          <w:rFonts w:asciiTheme="majorBidi" w:hAnsiTheme="majorBidi" w:cstheme="majorBidi" w:hint="cs"/>
          <w:b/>
          <w:bCs/>
          <w:sz w:val="24"/>
          <w:szCs w:val="24"/>
          <w:rtl/>
          <w:lang w:val="en-US" w:bidi="ar-DZ"/>
        </w:rPr>
        <w:t xml:space="preserve"> عن تغير عائد السهم نتيجة للتغيير في رقم الأعمال ( المبيعات)ن حيث أن درجة الرفع المشترك تتأثر بنوعية التمويل، ويمكن حسابها بالعلاقة التالية: </w:t>
      </w:r>
    </w:p>
    <w:p w:rsidR="001B4CCF" w:rsidRDefault="001B4CCF" w:rsidP="001B4CCF">
      <w:pPr>
        <w:bidi/>
        <w:spacing w:after="0" w:line="240" w:lineRule="auto"/>
        <w:jc w:val="center"/>
        <w:rPr>
          <w:rFonts w:asciiTheme="majorBidi" w:hAnsiTheme="majorBidi" w:cstheme="majorBidi"/>
          <w:b/>
          <w:bCs/>
          <w:sz w:val="24"/>
          <w:szCs w:val="24"/>
          <w:shd w:val="pct15" w:color="auto" w:fill="FFFFFF"/>
          <w:lang w:val="en-US" w:bidi="ar-DZ"/>
        </w:rPr>
      </w:pPr>
      <w:r w:rsidRPr="001B4CCF">
        <w:rPr>
          <w:rFonts w:asciiTheme="majorBidi" w:hAnsiTheme="majorBidi" w:cstheme="majorBidi" w:hint="cs"/>
          <w:b/>
          <w:bCs/>
          <w:sz w:val="24"/>
          <w:szCs w:val="24"/>
          <w:shd w:val="pct15" w:color="auto" w:fill="FFFFFF"/>
          <w:rtl/>
          <w:lang w:val="en-US" w:bidi="ar-DZ"/>
        </w:rPr>
        <w:t xml:space="preserve">درجة الرفع المشترك </w:t>
      </w:r>
      <w:r w:rsidRPr="001B4CCF">
        <w:rPr>
          <w:rFonts w:asciiTheme="majorBidi" w:hAnsiTheme="majorBidi" w:cstheme="majorBidi"/>
          <w:b/>
          <w:bCs/>
          <w:sz w:val="24"/>
          <w:szCs w:val="24"/>
          <w:shd w:val="pct15" w:color="auto" w:fill="FFFFFF"/>
          <w:lang w:val="en-US" w:bidi="ar-DZ"/>
        </w:rPr>
        <w:t>DCL</w:t>
      </w:r>
      <w:r w:rsidRPr="001B4CCF">
        <w:rPr>
          <w:rFonts w:asciiTheme="majorBidi" w:hAnsiTheme="majorBidi" w:cstheme="majorBidi" w:hint="cs"/>
          <w:b/>
          <w:bCs/>
          <w:sz w:val="24"/>
          <w:szCs w:val="24"/>
          <w:shd w:val="pct15" w:color="auto" w:fill="FFFFFF"/>
          <w:rtl/>
          <w:lang w:val="en-US" w:bidi="ar-DZ"/>
        </w:rPr>
        <w:t xml:space="preserve">= درجة الرفع المالي </w:t>
      </w:r>
      <w:r w:rsidRPr="001B4CCF">
        <w:rPr>
          <w:rFonts w:asciiTheme="majorBidi" w:hAnsiTheme="majorBidi" w:cstheme="majorBidi"/>
          <w:b/>
          <w:bCs/>
          <w:sz w:val="24"/>
          <w:szCs w:val="24"/>
          <w:shd w:val="pct15" w:color="auto" w:fill="FFFFFF"/>
          <w:lang w:val="en-US" w:bidi="ar-DZ"/>
        </w:rPr>
        <w:t xml:space="preserve">DFL </w:t>
      </w:r>
      <w:r w:rsidRPr="001B4CCF">
        <w:rPr>
          <w:rFonts w:asciiTheme="majorBidi" w:hAnsiTheme="majorBidi" w:cstheme="majorBidi" w:hint="cs"/>
          <w:b/>
          <w:bCs/>
          <w:sz w:val="24"/>
          <w:szCs w:val="24"/>
          <w:shd w:val="pct15" w:color="auto" w:fill="FFFFFF"/>
          <w:rtl/>
          <w:lang w:val="en-US" w:bidi="ar-DZ"/>
        </w:rPr>
        <w:t xml:space="preserve"> </w:t>
      </w:r>
      <w:r w:rsidRPr="001B4CCF">
        <w:rPr>
          <w:rFonts w:asciiTheme="majorBidi" w:hAnsiTheme="majorBidi" w:cstheme="majorBidi"/>
          <w:b/>
          <w:bCs/>
          <w:sz w:val="24"/>
          <w:szCs w:val="24"/>
          <w:shd w:val="pct15" w:color="auto" w:fill="FFFFFF"/>
          <w:rtl/>
          <w:lang w:val="en-US" w:bidi="ar-DZ"/>
        </w:rPr>
        <w:t>×</w:t>
      </w:r>
      <w:r w:rsidRPr="001B4CCF">
        <w:rPr>
          <w:rFonts w:asciiTheme="majorBidi" w:hAnsiTheme="majorBidi" w:cstheme="majorBidi" w:hint="cs"/>
          <w:b/>
          <w:bCs/>
          <w:sz w:val="24"/>
          <w:szCs w:val="24"/>
          <w:shd w:val="pct15" w:color="auto" w:fill="FFFFFF"/>
          <w:rtl/>
          <w:lang w:val="en-US" w:bidi="ar-DZ"/>
        </w:rPr>
        <w:t xml:space="preserve">  درجة الرفع التشغيلي  </w:t>
      </w:r>
      <w:r w:rsidRPr="001B4CCF">
        <w:rPr>
          <w:rFonts w:asciiTheme="majorBidi" w:hAnsiTheme="majorBidi" w:cstheme="majorBidi"/>
          <w:b/>
          <w:bCs/>
          <w:sz w:val="24"/>
          <w:szCs w:val="24"/>
          <w:shd w:val="pct15" w:color="auto" w:fill="FFFFFF"/>
          <w:lang w:val="en-US" w:bidi="ar-DZ"/>
        </w:rPr>
        <w:t>DOL</w:t>
      </w:r>
    </w:p>
    <w:p w:rsidR="001B4CCF" w:rsidRPr="00C46D75" w:rsidRDefault="001B4CCF" w:rsidP="0024699B">
      <w:pPr>
        <w:bidi/>
        <w:spacing w:after="0" w:line="240" w:lineRule="auto"/>
        <w:jc w:val="both"/>
        <w:rPr>
          <w:rFonts w:asciiTheme="majorBidi" w:hAnsiTheme="majorBidi" w:cstheme="majorBidi"/>
          <w:b/>
          <w:bCs/>
          <w:sz w:val="24"/>
          <w:szCs w:val="24"/>
          <w:shd w:val="pct15" w:color="auto" w:fill="FFFFFF"/>
          <w:rtl/>
          <w:lang w:bidi="ar-DZ"/>
        </w:rPr>
      </w:pPr>
      <w:r w:rsidRPr="00C46D75">
        <w:rPr>
          <w:rFonts w:asciiTheme="majorBidi" w:hAnsiTheme="majorBidi" w:cstheme="majorBidi" w:hint="cs"/>
          <w:b/>
          <w:bCs/>
          <w:sz w:val="24"/>
          <w:szCs w:val="24"/>
          <w:shd w:val="pct15" w:color="auto" w:fill="FFFFFF"/>
          <w:rtl/>
          <w:lang w:bidi="ar-DZ"/>
        </w:rPr>
        <w:t xml:space="preserve">ملاحظـــــــــــــــــة: </w:t>
      </w:r>
    </w:p>
    <w:p w:rsidR="001B4CCF" w:rsidRDefault="001B4CCF" w:rsidP="001B4CCF">
      <w:pPr>
        <w:bidi/>
        <w:spacing w:after="0" w:line="240" w:lineRule="auto"/>
        <w:jc w:val="center"/>
        <w:rPr>
          <w:rFonts w:asciiTheme="majorBidi" w:hAnsiTheme="majorBidi" w:cstheme="majorBidi"/>
          <w:b/>
          <w:bCs/>
          <w:sz w:val="24"/>
          <w:szCs w:val="24"/>
          <w:shd w:val="pct15" w:color="auto" w:fill="FFFFFF"/>
          <w:rtl/>
          <w:lang w:bidi="ar-DZ"/>
        </w:rPr>
      </w:pPr>
      <w:r w:rsidRPr="001B4CCF">
        <w:rPr>
          <w:rFonts w:asciiTheme="majorBidi" w:hAnsiTheme="majorBidi" w:cstheme="majorBidi" w:hint="cs"/>
          <w:b/>
          <w:bCs/>
          <w:sz w:val="24"/>
          <w:szCs w:val="24"/>
          <w:shd w:val="pct15" w:color="auto" w:fill="FFFFFF"/>
          <w:rtl/>
          <w:lang w:bidi="ar-DZ"/>
        </w:rPr>
        <w:t xml:space="preserve">عائد السهم الجديد= عائد السهم القديم </w:t>
      </w:r>
      <w:r w:rsidRPr="001B4CCF">
        <w:rPr>
          <w:rFonts w:asciiTheme="majorBidi" w:hAnsiTheme="majorBidi" w:cstheme="majorBidi"/>
          <w:b/>
          <w:bCs/>
          <w:sz w:val="24"/>
          <w:szCs w:val="24"/>
          <w:shd w:val="pct15" w:color="auto" w:fill="FFFFFF"/>
          <w:rtl/>
          <w:lang w:bidi="ar-DZ"/>
        </w:rPr>
        <w:t>±</w:t>
      </w:r>
      <w:r w:rsidRPr="001B4CCF">
        <w:rPr>
          <w:rFonts w:asciiTheme="majorBidi" w:hAnsiTheme="majorBidi" w:cstheme="majorBidi" w:hint="cs"/>
          <w:b/>
          <w:bCs/>
          <w:sz w:val="24"/>
          <w:szCs w:val="24"/>
          <w:shd w:val="pct15" w:color="auto" w:fill="FFFFFF"/>
          <w:rtl/>
          <w:lang w:bidi="ar-DZ"/>
        </w:rPr>
        <w:t xml:space="preserve"> عائد السهم القديمة </w:t>
      </w:r>
      <w:r w:rsidRPr="001B4CCF">
        <w:rPr>
          <w:rFonts w:asciiTheme="majorBidi" w:hAnsiTheme="majorBidi" w:cstheme="majorBidi"/>
          <w:b/>
          <w:bCs/>
          <w:sz w:val="24"/>
          <w:szCs w:val="24"/>
          <w:shd w:val="pct15" w:color="auto" w:fill="FFFFFF"/>
          <w:rtl/>
          <w:lang w:bidi="ar-DZ"/>
        </w:rPr>
        <w:t>×</w:t>
      </w:r>
      <w:r w:rsidRPr="001B4CCF">
        <w:rPr>
          <w:rFonts w:asciiTheme="majorBidi" w:hAnsiTheme="majorBidi" w:cstheme="majorBidi" w:hint="cs"/>
          <w:b/>
          <w:bCs/>
          <w:sz w:val="24"/>
          <w:szCs w:val="24"/>
          <w:shd w:val="pct15" w:color="auto" w:fill="FFFFFF"/>
          <w:rtl/>
          <w:lang w:bidi="ar-DZ"/>
        </w:rPr>
        <w:t xml:space="preserve"> </w:t>
      </w:r>
      <w:r w:rsidRPr="001B4CCF">
        <w:rPr>
          <w:rFonts w:asciiTheme="majorBidi" w:hAnsiTheme="majorBidi" w:cstheme="majorBidi"/>
          <w:b/>
          <w:bCs/>
          <w:sz w:val="24"/>
          <w:szCs w:val="24"/>
          <w:shd w:val="pct15" w:color="auto" w:fill="FFFFFF"/>
          <w:lang w:val="en-US" w:bidi="ar-DZ"/>
        </w:rPr>
        <w:t>DCL</w:t>
      </w:r>
      <w:r w:rsidRPr="001B4CCF">
        <w:rPr>
          <w:rFonts w:asciiTheme="majorBidi" w:hAnsiTheme="majorBidi" w:cstheme="majorBidi" w:hint="cs"/>
          <w:b/>
          <w:bCs/>
          <w:sz w:val="24"/>
          <w:szCs w:val="24"/>
          <w:shd w:val="pct15" w:color="auto" w:fill="FFFFFF"/>
          <w:rtl/>
          <w:lang w:bidi="ar-DZ"/>
        </w:rPr>
        <w:t xml:space="preserve"> </w:t>
      </w:r>
      <w:r w:rsidRPr="001B4CCF">
        <w:rPr>
          <w:rFonts w:asciiTheme="majorBidi" w:hAnsiTheme="majorBidi" w:cstheme="majorBidi"/>
          <w:b/>
          <w:bCs/>
          <w:sz w:val="24"/>
          <w:szCs w:val="24"/>
          <w:shd w:val="pct15" w:color="auto" w:fill="FFFFFF"/>
          <w:rtl/>
          <w:lang w:bidi="ar-DZ"/>
        </w:rPr>
        <w:t>×</w:t>
      </w:r>
      <w:r w:rsidRPr="001B4CCF">
        <w:rPr>
          <w:rFonts w:asciiTheme="majorBidi" w:hAnsiTheme="majorBidi" w:cstheme="majorBidi" w:hint="cs"/>
          <w:b/>
          <w:bCs/>
          <w:sz w:val="24"/>
          <w:szCs w:val="24"/>
          <w:shd w:val="pct15" w:color="auto" w:fill="FFFFFF"/>
          <w:rtl/>
          <w:lang w:bidi="ar-DZ"/>
        </w:rPr>
        <w:t xml:space="preserve"> </w:t>
      </w:r>
      <w:r w:rsidRPr="001B4CCF">
        <w:rPr>
          <w:rFonts w:asciiTheme="majorBidi" w:hAnsiTheme="majorBidi" w:cstheme="majorBidi"/>
          <w:b/>
          <w:bCs/>
          <w:sz w:val="24"/>
          <w:szCs w:val="24"/>
          <w:shd w:val="pct15" w:color="auto" w:fill="FFFFFF"/>
          <w:lang w:val="en-US" w:bidi="ar-DZ"/>
        </w:rPr>
        <w:t>∆Q</w:t>
      </w:r>
    </w:p>
    <w:p w:rsidR="0024699B" w:rsidRPr="0024699B" w:rsidRDefault="0024699B" w:rsidP="0024699B">
      <w:pPr>
        <w:autoSpaceDE w:val="0"/>
        <w:autoSpaceDN w:val="0"/>
        <w:bidi/>
        <w:adjustRightInd w:val="0"/>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Pr="0024699B">
        <w:rPr>
          <w:rFonts w:ascii="Simplified Arabic" w:hAnsi="Simplified Arabic" w:cs="Simplified Arabic" w:hint="cs"/>
          <w:b/>
          <w:bCs/>
          <w:sz w:val="24"/>
          <w:szCs w:val="24"/>
          <w:rtl/>
        </w:rPr>
        <w:t>و</w:t>
      </w:r>
      <w:r w:rsidRPr="0024699B">
        <w:rPr>
          <w:rFonts w:ascii="Simplified Arabic" w:hAnsi="Simplified Arabic" w:cs="Simplified Arabic"/>
          <w:b/>
          <w:bCs/>
          <w:sz w:val="24"/>
          <w:szCs w:val="24"/>
          <w:rtl/>
        </w:rPr>
        <w:t>يجب</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التمييز</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بين</w:t>
      </w:r>
      <w:r w:rsidRPr="0024699B">
        <w:rPr>
          <w:rFonts w:ascii="Simplified Arabic" w:hAnsi="Simplified Arabic" w:cs="Simplified Arabic" w:hint="cs"/>
          <w:b/>
          <w:bCs/>
          <w:sz w:val="24"/>
          <w:szCs w:val="24"/>
          <w:rtl/>
        </w:rPr>
        <w:t xml:space="preserve"> </w:t>
      </w:r>
      <w:r w:rsidRPr="0024699B">
        <w:rPr>
          <w:rFonts w:ascii="Simplified Arabic" w:hAnsi="Simplified Arabic" w:cs="Simplified Arabic"/>
          <w:b/>
          <w:bCs/>
          <w:sz w:val="24"/>
          <w:szCs w:val="24"/>
          <w:rtl/>
        </w:rPr>
        <w:t>الر</w:t>
      </w:r>
      <w:r w:rsidRPr="0024699B">
        <w:rPr>
          <w:rFonts w:ascii="Simplified Arabic" w:hAnsi="Simplified Arabic" w:cs="Simplified Arabic" w:hint="cs"/>
          <w:b/>
          <w:bCs/>
          <w:sz w:val="24"/>
          <w:szCs w:val="24"/>
          <w:rtl/>
        </w:rPr>
        <w:t>ا</w:t>
      </w:r>
      <w:r w:rsidRPr="0024699B">
        <w:rPr>
          <w:rFonts w:ascii="Simplified Arabic" w:hAnsi="Simplified Arabic" w:cs="Simplified Arabic"/>
          <w:b/>
          <w:bCs/>
          <w:sz w:val="24"/>
          <w:szCs w:val="24"/>
          <w:rtl/>
        </w:rPr>
        <w:t>فعة</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المالية</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والر</w:t>
      </w:r>
      <w:r w:rsidRPr="0024699B">
        <w:rPr>
          <w:rFonts w:ascii="Simplified Arabic" w:hAnsi="Simplified Arabic" w:cs="Simplified Arabic" w:hint="cs"/>
          <w:b/>
          <w:bCs/>
          <w:sz w:val="24"/>
          <w:szCs w:val="24"/>
          <w:rtl/>
        </w:rPr>
        <w:t>ا</w:t>
      </w:r>
      <w:r w:rsidRPr="0024699B">
        <w:rPr>
          <w:rFonts w:ascii="Simplified Arabic" w:hAnsi="Simplified Arabic" w:cs="Simplified Arabic"/>
          <w:b/>
          <w:bCs/>
          <w:sz w:val="24"/>
          <w:szCs w:val="24"/>
          <w:rtl/>
        </w:rPr>
        <w:t>فعة</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التشغيلية</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والر</w:t>
      </w:r>
      <w:r w:rsidRPr="0024699B">
        <w:rPr>
          <w:rFonts w:ascii="Simplified Arabic" w:hAnsi="Simplified Arabic" w:cs="Simplified Arabic" w:hint="cs"/>
          <w:b/>
          <w:bCs/>
          <w:sz w:val="24"/>
          <w:szCs w:val="24"/>
          <w:rtl/>
        </w:rPr>
        <w:t>ا</w:t>
      </w:r>
      <w:r w:rsidRPr="0024699B">
        <w:rPr>
          <w:rFonts w:ascii="Simplified Arabic" w:hAnsi="Simplified Arabic" w:cs="Simplified Arabic"/>
          <w:b/>
          <w:bCs/>
          <w:sz w:val="24"/>
          <w:szCs w:val="24"/>
          <w:rtl/>
        </w:rPr>
        <w:t>فعة</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الكلية</w:t>
      </w:r>
      <w:r w:rsidRPr="0024699B">
        <w:rPr>
          <w:rFonts w:ascii="Simplified Arabic" w:hAnsi="Simplified Arabic" w:cs="Simplified Arabic" w:hint="cs"/>
          <w:b/>
          <w:bCs/>
          <w:sz w:val="24"/>
          <w:szCs w:val="24"/>
          <w:rtl/>
        </w:rPr>
        <w:t>،</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حيث</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تمثل</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هذه</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الأخيرة</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التأثير</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المشترك</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لكل</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من</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الر</w:t>
      </w:r>
      <w:r w:rsidRPr="0024699B">
        <w:rPr>
          <w:rFonts w:ascii="Simplified Arabic" w:hAnsi="Simplified Arabic" w:cs="Simplified Arabic" w:hint="cs"/>
          <w:b/>
          <w:bCs/>
          <w:sz w:val="24"/>
          <w:szCs w:val="24"/>
          <w:rtl/>
        </w:rPr>
        <w:t>ا</w:t>
      </w:r>
      <w:r w:rsidRPr="0024699B">
        <w:rPr>
          <w:rFonts w:ascii="Simplified Arabic" w:hAnsi="Simplified Arabic" w:cs="Simplified Arabic"/>
          <w:b/>
          <w:bCs/>
          <w:sz w:val="24"/>
          <w:szCs w:val="24"/>
          <w:rtl/>
        </w:rPr>
        <w:t>فعة</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المالية</w:t>
      </w:r>
      <w:r w:rsidRPr="0024699B">
        <w:rPr>
          <w:rFonts w:ascii="Simplified Arabic" w:hAnsi="Simplified Arabic" w:cs="Simplified Arabic" w:hint="cs"/>
          <w:b/>
          <w:bCs/>
          <w:sz w:val="24"/>
          <w:szCs w:val="24"/>
          <w:rtl/>
        </w:rPr>
        <w:t xml:space="preserve"> </w:t>
      </w:r>
      <w:r w:rsidRPr="0024699B">
        <w:rPr>
          <w:rFonts w:ascii="Simplified Arabic" w:hAnsi="Simplified Arabic" w:cs="Simplified Arabic"/>
          <w:b/>
          <w:bCs/>
          <w:sz w:val="24"/>
          <w:szCs w:val="24"/>
          <w:rtl/>
        </w:rPr>
        <w:t>و</w:t>
      </w:r>
      <w:r w:rsidRPr="0024699B">
        <w:rPr>
          <w:rFonts w:ascii="Simplified Arabic" w:hAnsi="Simplified Arabic" w:cs="Simplified Arabic" w:hint="cs"/>
          <w:b/>
          <w:bCs/>
          <w:sz w:val="24"/>
          <w:szCs w:val="24"/>
          <w:rtl/>
        </w:rPr>
        <w:t xml:space="preserve">الرافعة </w:t>
      </w:r>
      <w:r w:rsidRPr="0024699B">
        <w:rPr>
          <w:rFonts w:ascii="Simplified Arabic" w:hAnsi="Simplified Arabic" w:cs="Simplified Arabic"/>
          <w:b/>
          <w:bCs/>
          <w:sz w:val="24"/>
          <w:szCs w:val="24"/>
          <w:rtl/>
        </w:rPr>
        <w:t>التشغيلية،</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ويمكن</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تحديد</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ملامح</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الأنواع</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الثلاث</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من</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الروافع</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من</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خلال</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الرجوع</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إلى</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قائمة</w:t>
      </w:r>
      <w:r w:rsidRPr="0024699B">
        <w:rPr>
          <w:rFonts w:ascii="Simplified Arabic" w:hAnsi="Simplified Arabic" w:cs="Simplified Arabic"/>
          <w:b/>
          <w:bCs/>
          <w:sz w:val="24"/>
          <w:szCs w:val="24"/>
        </w:rPr>
        <w:t xml:space="preserve"> </w:t>
      </w:r>
      <w:r w:rsidRPr="0024699B">
        <w:rPr>
          <w:rFonts w:ascii="Simplified Arabic" w:hAnsi="Simplified Arabic" w:cs="Simplified Arabic"/>
          <w:b/>
          <w:bCs/>
          <w:sz w:val="24"/>
          <w:szCs w:val="24"/>
          <w:rtl/>
        </w:rPr>
        <w:t>الدخل</w:t>
      </w:r>
      <w:r w:rsidRPr="0024699B">
        <w:rPr>
          <w:rFonts w:ascii="Simplified Arabic" w:hAnsi="Simplified Arabic" w:cs="Simplified Arabic"/>
          <w:b/>
          <w:bCs/>
          <w:sz w:val="24"/>
          <w:szCs w:val="24"/>
        </w:rPr>
        <w:t xml:space="preserve"> ) </w:t>
      </w:r>
      <w:r w:rsidRPr="0024699B">
        <w:rPr>
          <w:rFonts w:ascii="Simplified Arabic" w:hAnsi="Simplified Arabic" w:cs="Simplified Arabic"/>
          <w:b/>
          <w:bCs/>
          <w:sz w:val="24"/>
          <w:szCs w:val="24"/>
          <w:rtl/>
        </w:rPr>
        <w:t>قائمة</w:t>
      </w:r>
      <w:r w:rsidRPr="0024699B">
        <w:rPr>
          <w:rFonts w:ascii="Simplified Arabic" w:hAnsi="Simplified Arabic" w:cs="Simplified Arabic"/>
          <w:b/>
          <w:bCs/>
          <w:sz w:val="24"/>
          <w:szCs w:val="24"/>
        </w:rPr>
        <w:t xml:space="preserve"> </w:t>
      </w:r>
      <w:r w:rsidRPr="0024699B">
        <w:rPr>
          <w:rFonts w:ascii="Simplified Arabic" w:hAnsi="Simplified Arabic" w:cs="Simplified Arabic" w:hint="cs"/>
          <w:b/>
          <w:bCs/>
          <w:sz w:val="24"/>
          <w:szCs w:val="24"/>
          <w:rtl/>
        </w:rPr>
        <w:t>النواتج</w:t>
      </w:r>
      <w:r>
        <w:rPr>
          <w:rFonts w:ascii="Simplified Arabic" w:hAnsi="Simplified Arabic" w:cs="Simplified Arabic" w:hint="cs"/>
          <w:b/>
          <w:bCs/>
          <w:sz w:val="24"/>
          <w:szCs w:val="24"/>
          <w:rtl/>
        </w:rPr>
        <w:t xml:space="preserve"> </w:t>
      </w:r>
      <w:r w:rsidRPr="0024699B">
        <w:rPr>
          <w:rFonts w:ascii="Simplified Arabic" w:hAnsi="Simplified Arabic" w:cs="Simplified Arabic" w:hint="cs"/>
          <w:b/>
          <w:bCs/>
          <w:sz w:val="24"/>
          <w:szCs w:val="24"/>
          <w:rtl/>
        </w:rPr>
        <w:t>والأعباء</w:t>
      </w:r>
      <w:r w:rsidRPr="0024699B">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Pr="0024699B">
        <w:rPr>
          <w:rFonts w:ascii="Simplified Arabic" w:hAnsi="Simplified Arabic" w:cs="Simplified Arabic" w:hint="cs"/>
          <w:b/>
          <w:bCs/>
          <w:sz w:val="24"/>
          <w:szCs w:val="24"/>
          <w:rtl/>
        </w:rPr>
        <w:t>من خلال الشكل التالي:</w:t>
      </w:r>
    </w:p>
    <w:p w:rsidR="0024699B" w:rsidRPr="0024699B" w:rsidRDefault="00243EE8" w:rsidP="0024699B">
      <w:pPr>
        <w:bidi/>
        <w:spacing w:after="0" w:line="240" w:lineRule="auto"/>
        <w:jc w:val="center"/>
        <w:rPr>
          <w:rFonts w:ascii="Simplified Arabic" w:hAnsi="Simplified Arabic" w:cs="Simplified Arabic"/>
          <w:b/>
          <w:bCs/>
          <w:sz w:val="24"/>
          <w:szCs w:val="24"/>
        </w:rPr>
      </w:pPr>
      <w:r>
        <w:rPr>
          <w:rFonts w:ascii="Simplified Arabic" w:hAnsi="Simplified Arabic" w:cs="Simplified Arabic"/>
          <w:b/>
          <w:bCs/>
          <w:noProof/>
          <w:sz w:val="24"/>
          <w:szCs w:val="24"/>
        </w:rPr>
        <w:pict>
          <v:shape id="_x0000_s1412" type="#_x0000_t202" style="position:absolute;left:0;text-align:left;margin-left:138.65pt;margin-top:36.65pt;width:88.1pt;height:23.75pt;z-index:252010496" strokecolor="white [3212]">
            <v:textbox>
              <w:txbxContent>
                <w:p w:rsidR="00C107E1" w:rsidRPr="007922B4" w:rsidRDefault="00C107E1" w:rsidP="0024699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الرافعة التشغيلية</w:t>
                  </w:r>
                </w:p>
              </w:txbxContent>
            </v:textbox>
          </v:shape>
        </w:pict>
      </w:r>
      <w:r>
        <w:rPr>
          <w:rFonts w:ascii="Simplified Arabic" w:hAnsi="Simplified Arabic" w:cs="Simplified Arabic"/>
          <w:b/>
          <w:bCs/>
          <w:noProof/>
          <w:sz w:val="24"/>
          <w:szCs w:val="24"/>
        </w:rPr>
        <w:pict>
          <v:shape id="_x0000_s1415" type="#_x0000_t202" style="position:absolute;left:0;text-align:left;margin-left:52.15pt;margin-top:91.8pt;width:72.65pt;height:23.75pt;z-index:252013568" strokecolor="white [3212]">
            <v:textbox>
              <w:txbxContent>
                <w:p w:rsidR="00C107E1" w:rsidRPr="007922B4" w:rsidRDefault="00C107E1" w:rsidP="0024699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الرافعة الكلية</w:t>
                  </w:r>
                </w:p>
              </w:txbxContent>
            </v:textbox>
          </v:shape>
        </w:pict>
      </w:r>
      <w:r>
        <w:rPr>
          <w:rFonts w:ascii="Simplified Arabic" w:hAnsi="Simplified Arabic" w:cs="Simplified Arabic"/>
          <w:b/>
          <w:bCs/>
          <w:noProof/>
          <w:sz w:val="24"/>
          <w:szCs w:val="24"/>
        </w:rPr>
        <w:pict>
          <v:shape id="_x0000_s1413" type="#_x0000_t202" style="position:absolute;left:0;text-align:left;margin-left:153.55pt;margin-top:131.7pt;width:72.65pt;height:23.75pt;z-index:252011520" strokecolor="white [3212]">
            <v:textbox>
              <w:txbxContent>
                <w:p w:rsidR="00C107E1" w:rsidRPr="007922B4" w:rsidRDefault="00C107E1" w:rsidP="0024699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الرافعة المالية</w:t>
                  </w:r>
                </w:p>
              </w:txbxContent>
            </v:textbox>
          </v:shape>
        </w:pict>
      </w:r>
      <w:r w:rsidR="0024699B" w:rsidRPr="0024699B">
        <w:rPr>
          <w:rFonts w:ascii="Simplified Arabic" w:hAnsi="Simplified Arabic" w:cs="Simplified Arabic" w:hint="cs"/>
          <w:b/>
          <w:bCs/>
          <w:sz w:val="24"/>
          <w:szCs w:val="24"/>
          <w:rtl/>
        </w:rPr>
        <w:t>تمييز الانواع الثلاث للرواف</w:t>
      </w:r>
      <w:r w:rsidR="0024699B">
        <w:rPr>
          <w:rFonts w:ascii="Simplified Arabic" w:hAnsi="Simplified Arabic" w:cs="Simplified Arabic" w:hint="cs"/>
          <w:b/>
          <w:bCs/>
          <w:sz w:val="24"/>
          <w:szCs w:val="24"/>
          <w:rtl/>
        </w:rPr>
        <w:t>ع</w:t>
      </w:r>
      <w:r w:rsidR="0024699B" w:rsidRPr="0024699B">
        <w:rPr>
          <w:rFonts w:ascii="Simplified Arabic" w:hAnsi="Simplified Arabic" w:cs="Simplified Arabic" w:hint="cs"/>
          <w:b/>
          <w:bCs/>
          <w:sz w:val="24"/>
          <w:szCs w:val="24"/>
          <w:rtl/>
        </w:rPr>
        <w:t xml:space="preserve"> من خلال قائمة الدخل</w:t>
      </w:r>
    </w:p>
    <w:p w:rsidR="0024699B" w:rsidRPr="0083447E" w:rsidRDefault="00243EE8" w:rsidP="0024699B">
      <w:pPr>
        <w:bidi/>
        <w:rPr>
          <w:rFonts w:ascii="Simplified Arabic" w:hAnsi="Simplified Arabic" w:cs="Simplified Arabic"/>
          <w:sz w:val="20"/>
          <w:szCs w:val="20"/>
        </w:rPr>
      </w:pPr>
      <w:r>
        <w:rPr>
          <w:rFonts w:ascii="Simplified Arabic" w:hAnsi="Simplified Arabic" w:cs="Simplified Arabic"/>
          <w:noProof/>
          <w:sz w:val="20"/>
          <w:szCs w:val="20"/>
        </w:rPr>
        <w:pict>
          <v:shape id="_x0000_s1414" type="#_x0000_t87" style="position:absolute;left:0;text-align:left;margin-left:126.4pt;margin-top:11.95pt;width:22.45pt;height:168.3pt;z-index:252012544"/>
        </w:pict>
      </w:r>
      <w:r>
        <w:rPr>
          <w:rFonts w:ascii="Simplified Arabic" w:hAnsi="Simplified Arabic" w:cs="Simplified Arabic"/>
          <w:noProof/>
          <w:sz w:val="20"/>
          <w:szCs w:val="20"/>
        </w:rPr>
        <w:pict>
          <v:shape id="_x0000_s1410" type="#_x0000_t87" style="position:absolute;left:0;text-align:left;margin-left:226.2pt;margin-top:11.95pt;width:15.3pt;height:61.8pt;z-index:252008448"/>
        </w:pict>
      </w:r>
      <w:r w:rsidRPr="00243EE8">
        <w:rPr>
          <w:rFonts w:ascii="Simplified Arabic" w:hAnsi="Simplified Arabic" w:cs="Simplified Arabic"/>
          <w:b/>
          <w:bCs/>
          <w:noProof/>
          <w:sz w:val="24"/>
          <w:szCs w:val="24"/>
        </w:rPr>
        <w:pict>
          <v:shape id="_x0000_s1409" type="#_x0000_t202" style="position:absolute;left:0;text-align:left;margin-left:241.5pt;margin-top:2.9pt;width:297.95pt;height:183.85pt;z-index:252007424" strokecolor="white [3212]">
            <v:textbox>
              <w:txbxContent>
                <w:p w:rsidR="00C107E1" w:rsidRPr="007922B4" w:rsidRDefault="00C107E1" w:rsidP="0024699B">
                  <w:pPr>
                    <w:bidi/>
                    <w:spacing w:after="0" w:line="240" w:lineRule="auto"/>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الإيردات أو المبيعات الصافية= الكمية المباعة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سعر بيع الوحدة </w:t>
                  </w:r>
                  <w:r>
                    <w:rPr>
                      <w:rFonts w:asciiTheme="majorBidi" w:hAnsiTheme="majorBidi" w:cstheme="majorBidi"/>
                      <w:b/>
                      <w:bCs/>
                      <w:sz w:val="24"/>
                      <w:szCs w:val="24"/>
                      <w:lang w:val="en-US" w:bidi="ar-DZ"/>
                    </w:rPr>
                    <w:t>CA</w:t>
                  </w:r>
                </w:p>
                <w:p w:rsidR="00C107E1" w:rsidRDefault="00C107E1" w:rsidP="0024699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-كلفة البضاعة المباعة= الكمية المباعة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التكلفة المتغيرة لللوحدة </w:t>
                  </w:r>
                  <w:r>
                    <w:rPr>
                      <w:rFonts w:asciiTheme="majorBidi" w:hAnsiTheme="majorBidi" w:cstheme="majorBidi"/>
                      <w:b/>
                      <w:bCs/>
                      <w:sz w:val="24"/>
                      <w:szCs w:val="24"/>
                      <w:lang w:bidi="ar-DZ"/>
                    </w:rPr>
                    <w:t>CV</w:t>
                  </w:r>
                </w:p>
                <w:p w:rsidR="00C107E1" w:rsidRPr="007922B4" w:rsidRDefault="00C107E1" w:rsidP="0024699B">
                  <w:pPr>
                    <w:bidi/>
                    <w:spacing w:after="0" w:line="240" w:lineRule="auto"/>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 إجمالي الربح (الهامش على التكاليف المتغيرة)  </w:t>
                  </w:r>
                  <w:r>
                    <w:rPr>
                      <w:rFonts w:asciiTheme="majorBidi" w:hAnsiTheme="majorBidi" w:cstheme="majorBidi"/>
                      <w:b/>
                      <w:bCs/>
                      <w:sz w:val="24"/>
                      <w:szCs w:val="24"/>
                      <w:lang w:val="en-US" w:bidi="ar-DZ"/>
                    </w:rPr>
                    <w:t>M/CV</w:t>
                  </w:r>
                </w:p>
                <w:p w:rsidR="00C107E1" w:rsidRPr="007922B4" w:rsidRDefault="00C107E1" w:rsidP="0024699B">
                  <w:pPr>
                    <w:bidi/>
                    <w:spacing w:after="0" w:line="240" w:lineRule="auto"/>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-التكاليف التشغيلية الثابتة</w:t>
                  </w:r>
                  <w:r>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val="en-US" w:bidi="ar-DZ"/>
                    </w:rPr>
                    <w:t>CF</w:t>
                  </w:r>
                </w:p>
                <w:p w:rsidR="00C107E1" w:rsidRDefault="00C107E1" w:rsidP="0024699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الربح قبل الفوائد والضرائب </w:t>
                  </w:r>
                  <w:r>
                    <w:rPr>
                      <w:rFonts w:asciiTheme="majorBidi" w:hAnsiTheme="majorBidi" w:cstheme="majorBidi"/>
                      <w:b/>
                      <w:bCs/>
                      <w:sz w:val="24"/>
                      <w:szCs w:val="24"/>
                      <w:lang w:bidi="ar-DZ"/>
                    </w:rPr>
                    <w:t>EBIT</w:t>
                  </w:r>
                  <w:r>
                    <w:rPr>
                      <w:rFonts w:asciiTheme="majorBidi" w:hAnsiTheme="majorBidi" w:cstheme="majorBidi" w:hint="cs"/>
                      <w:b/>
                      <w:bCs/>
                      <w:sz w:val="24"/>
                      <w:szCs w:val="24"/>
                      <w:rtl/>
                      <w:lang w:bidi="ar-DZ"/>
                    </w:rPr>
                    <w:t xml:space="preserve"> (نتيجة الاستغلال الإجمالية)</w:t>
                  </w:r>
                </w:p>
                <w:p w:rsidR="00C107E1" w:rsidRDefault="00C107E1" w:rsidP="0024699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-الفوائد</w:t>
                  </w:r>
                </w:p>
                <w:p w:rsidR="00C107E1" w:rsidRDefault="00C107E1" w:rsidP="0024699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الربح قبل الضرائب </w:t>
                  </w:r>
                  <w:r>
                    <w:rPr>
                      <w:rFonts w:asciiTheme="majorBidi" w:hAnsiTheme="majorBidi" w:cstheme="majorBidi"/>
                      <w:b/>
                      <w:bCs/>
                      <w:sz w:val="24"/>
                      <w:szCs w:val="24"/>
                      <w:lang w:bidi="ar-DZ"/>
                    </w:rPr>
                    <w:t>EBT</w:t>
                  </w:r>
                  <w:r>
                    <w:rPr>
                      <w:rFonts w:asciiTheme="majorBidi" w:hAnsiTheme="majorBidi" w:cstheme="majorBidi" w:hint="cs"/>
                      <w:b/>
                      <w:bCs/>
                      <w:sz w:val="24"/>
                      <w:szCs w:val="24"/>
                      <w:rtl/>
                      <w:lang w:bidi="ar-DZ"/>
                    </w:rPr>
                    <w:t xml:space="preserve"> </w:t>
                  </w:r>
                </w:p>
                <w:p w:rsidR="00C107E1" w:rsidRPr="007922B4" w:rsidRDefault="00C107E1" w:rsidP="0024699B">
                  <w:pPr>
                    <w:bidi/>
                    <w:spacing w:after="0" w:line="240" w:lineRule="auto"/>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-الضريبة على الأرباح </w:t>
                  </w:r>
                  <w:r>
                    <w:rPr>
                      <w:rFonts w:asciiTheme="majorBidi" w:hAnsiTheme="majorBidi" w:cstheme="majorBidi"/>
                      <w:b/>
                      <w:bCs/>
                      <w:sz w:val="24"/>
                      <w:szCs w:val="24"/>
                      <w:lang w:val="en-US" w:bidi="ar-DZ"/>
                    </w:rPr>
                    <w:t>T</w:t>
                  </w:r>
                </w:p>
                <w:p w:rsidR="00C107E1" w:rsidRDefault="00C107E1" w:rsidP="0024699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النتيجة الصافية (الدخل الصافي) </w:t>
                  </w:r>
                  <w:r>
                    <w:rPr>
                      <w:rFonts w:asciiTheme="majorBidi" w:hAnsiTheme="majorBidi" w:cstheme="majorBidi"/>
                      <w:b/>
                      <w:bCs/>
                      <w:sz w:val="24"/>
                      <w:szCs w:val="24"/>
                      <w:lang w:bidi="ar-DZ"/>
                    </w:rPr>
                    <w:t xml:space="preserve">RN </w:t>
                  </w:r>
                  <w:r>
                    <w:rPr>
                      <w:rFonts w:asciiTheme="majorBidi" w:hAnsiTheme="majorBidi" w:cstheme="majorBidi" w:hint="cs"/>
                      <w:b/>
                      <w:bCs/>
                      <w:sz w:val="24"/>
                      <w:szCs w:val="24"/>
                      <w:rtl/>
                      <w:lang w:bidi="ar-DZ"/>
                    </w:rPr>
                    <w:t xml:space="preserve"> </w:t>
                  </w:r>
                </w:p>
                <w:p w:rsidR="00C107E1" w:rsidRDefault="00C107E1" w:rsidP="0024699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-توزيعات الأسهم الممتازة</w:t>
                  </w:r>
                </w:p>
                <w:p w:rsidR="00C107E1" w:rsidRDefault="00C107E1" w:rsidP="0024699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الربح المتاح لحملة الأسهم العادية</w:t>
                  </w:r>
                </w:p>
                <w:p w:rsidR="00C107E1" w:rsidRPr="007922B4" w:rsidRDefault="00C107E1" w:rsidP="0024699B">
                  <w:pPr>
                    <w:bidi/>
                    <w:spacing w:after="0" w:line="240" w:lineRule="auto"/>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bidi="ar-DZ"/>
                    </w:rPr>
                    <w:t xml:space="preserve">حصة السهم العادي من الربح (عائد السهم) </w:t>
                  </w:r>
                  <w:r>
                    <w:rPr>
                      <w:rFonts w:asciiTheme="majorBidi" w:hAnsiTheme="majorBidi" w:cstheme="majorBidi"/>
                      <w:b/>
                      <w:bCs/>
                      <w:sz w:val="24"/>
                      <w:szCs w:val="24"/>
                      <w:lang w:val="en-US" w:bidi="ar-DZ"/>
                    </w:rPr>
                    <w:t>EPs</w:t>
                  </w:r>
                </w:p>
              </w:txbxContent>
            </v:textbox>
          </v:shape>
        </w:pict>
      </w:r>
    </w:p>
    <w:p w:rsidR="0024699B" w:rsidRPr="0083447E" w:rsidRDefault="0024699B" w:rsidP="0024699B">
      <w:pPr>
        <w:bidi/>
        <w:rPr>
          <w:rFonts w:ascii="Simplified Arabic" w:hAnsi="Simplified Arabic" w:cs="Simplified Arabic"/>
          <w:sz w:val="20"/>
          <w:szCs w:val="20"/>
        </w:rPr>
      </w:pPr>
    </w:p>
    <w:p w:rsidR="0024699B" w:rsidRPr="0083447E" w:rsidRDefault="0024699B" w:rsidP="0024699B">
      <w:pPr>
        <w:bidi/>
        <w:rPr>
          <w:rFonts w:ascii="Simplified Arabic" w:hAnsi="Simplified Arabic" w:cs="Simplified Arabic"/>
          <w:sz w:val="20"/>
          <w:szCs w:val="20"/>
        </w:rPr>
      </w:pPr>
    </w:p>
    <w:p w:rsidR="0024699B" w:rsidRPr="0083447E" w:rsidRDefault="00243EE8" w:rsidP="0024699B">
      <w:pPr>
        <w:bidi/>
        <w:rPr>
          <w:rFonts w:ascii="Simplified Arabic" w:hAnsi="Simplified Arabic" w:cs="Simplified Arabic"/>
          <w:sz w:val="20"/>
          <w:szCs w:val="20"/>
        </w:rPr>
      </w:pPr>
      <w:r w:rsidRPr="00243EE8">
        <w:rPr>
          <w:rFonts w:ascii="Simplified Arabic" w:hAnsi="Simplified Arabic" w:cs="Simplified Arabic"/>
          <w:b/>
          <w:bCs/>
          <w:noProof/>
          <w:sz w:val="24"/>
          <w:szCs w:val="24"/>
        </w:rPr>
        <w:pict>
          <v:shape id="_x0000_s1411" type="#_x0000_t87" style="position:absolute;left:0;text-align:left;margin-left:226.2pt;margin-top:8.35pt;width:15.3pt;height:95.35pt;z-index:252009472"/>
        </w:pict>
      </w:r>
    </w:p>
    <w:p w:rsidR="0024699B" w:rsidRPr="0083447E" w:rsidRDefault="0024699B" w:rsidP="0024699B">
      <w:pPr>
        <w:bidi/>
        <w:rPr>
          <w:rFonts w:ascii="Simplified Arabic" w:hAnsi="Simplified Arabic" w:cs="Simplified Arabic"/>
          <w:sz w:val="20"/>
          <w:szCs w:val="20"/>
        </w:rPr>
      </w:pPr>
    </w:p>
    <w:p w:rsidR="0024699B" w:rsidRPr="0083447E" w:rsidRDefault="0024699B" w:rsidP="0024699B">
      <w:pPr>
        <w:bidi/>
        <w:rPr>
          <w:rFonts w:ascii="Simplified Arabic" w:hAnsi="Simplified Arabic" w:cs="Simplified Arabic"/>
          <w:sz w:val="20"/>
          <w:szCs w:val="20"/>
        </w:rPr>
      </w:pPr>
    </w:p>
    <w:p w:rsidR="0024699B" w:rsidRPr="0083447E" w:rsidRDefault="0024699B" w:rsidP="0024699B">
      <w:pPr>
        <w:bidi/>
        <w:rPr>
          <w:rFonts w:ascii="Simplified Arabic" w:hAnsi="Simplified Arabic" w:cs="Simplified Arabic"/>
          <w:sz w:val="20"/>
          <w:szCs w:val="20"/>
        </w:rPr>
      </w:pPr>
    </w:p>
    <w:p w:rsidR="0024699B" w:rsidRDefault="0024699B" w:rsidP="0024699B">
      <w:pPr>
        <w:bidi/>
        <w:rPr>
          <w:rFonts w:ascii="Simplified Arabic" w:hAnsi="Simplified Arabic" w:cs="Simplified Arabic"/>
          <w:sz w:val="20"/>
          <w:szCs w:val="20"/>
        </w:rPr>
      </w:pPr>
    </w:p>
    <w:p w:rsidR="0024699B" w:rsidRDefault="0024699B" w:rsidP="0024699B">
      <w:pPr>
        <w:autoSpaceDE w:val="0"/>
        <w:autoSpaceDN w:val="0"/>
        <w:bidi/>
        <w:adjustRightInd w:val="0"/>
        <w:spacing w:after="0" w:line="240" w:lineRule="auto"/>
        <w:jc w:val="both"/>
        <w:rPr>
          <w:rFonts w:ascii="Simplified Arabic" w:hAnsi="Simplified Arabic" w:cs="Simplified Arabic"/>
          <w:sz w:val="24"/>
          <w:szCs w:val="24"/>
          <w:rtl/>
          <w:lang w:bidi="ar-DZ"/>
        </w:rPr>
      </w:pPr>
      <w:r w:rsidRPr="0083447E">
        <w:rPr>
          <w:rFonts w:ascii="Simplified Arabic,Bold" w:cs="Simplified Arabic,Bold" w:hint="cs"/>
          <w:b/>
          <w:bCs/>
          <w:sz w:val="24"/>
          <w:szCs w:val="24"/>
          <w:rtl/>
        </w:rPr>
        <w:t xml:space="preserve">المصدر: </w:t>
      </w:r>
      <w:r w:rsidRPr="0083447E">
        <w:rPr>
          <w:rFonts w:ascii="Simplified Arabic" w:hAnsi="Simplified Arabic" w:cs="Simplified Arabic"/>
          <w:sz w:val="24"/>
          <w:szCs w:val="24"/>
          <w:rtl/>
        </w:rPr>
        <w:t>محمد</w:t>
      </w:r>
      <w:r w:rsidRPr="0083447E">
        <w:rPr>
          <w:rFonts w:ascii="Simplified Arabic" w:hAnsi="Simplified Arabic" w:cs="Simplified Arabic"/>
          <w:sz w:val="24"/>
          <w:szCs w:val="24"/>
        </w:rPr>
        <w:t xml:space="preserve"> </w:t>
      </w:r>
      <w:r w:rsidRPr="0083447E">
        <w:rPr>
          <w:rFonts w:ascii="Simplified Arabic" w:hAnsi="Simplified Arabic" w:cs="Simplified Arabic"/>
          <w:sz w:val="24"/>
          <w:szCs w:val="24"/>
          <w:rtl/>
        </w:rPr>
        <w:t>الحناوي،</w:t>
      </w:r>
      <w:r w:rsidRPr="0083447E">
        <w:rPr>
          <w:rFonts w:ascii="Simplified Arabic" w:hAnsi="Simplified Arabic" w:cs="Simplified Arabic"/>
          <w:sz w:val="24"/>
          <w:szCs w:val="24"/>
        </w:rPr>
        <w:t xml:space="preserve"> </w:t>
      </w:r>
      <w:r w:rsidRPr="0083447E">
        <w:rPr>
          <w:rFonts w:ascii="Simplified Arabic" w:hAnsi="Simplified Arabic" w:cs="Simplified Arabic"/>
          <w:sz w:val="24"/>
          <w:szCs w:val="24"/>
          <w:rtl/>
        </w:rPr>
        <w:t>نهال</w:t>
      </w:r>
      <w:r w:rsidRPr="0083447E">
        <w:rPr>
          <w:rFonts w:ascii="Simplified Arabic" w:hAnsi="Simplified Arabic" w:cs="Simplified Arabic"/>
          <w:sz w:val="24"/>
          <w:szCs w:val="24"/>
        </w:rPr>
        <w:t xml:space="preserve"> </w:t>
      </w:r>
      <w:r w:rsidRPr="0083447E">
        <w:rPr>
          <w:rFonts w:ascii="Simplified Arabic" w:hAnsi="Simplified Arabic" w:cs="Simplified Arabic"/>
          <w:sz w:val="24"/>
          <w:szCs w:val="24"/>
          <w:rtl/>
        </w:rPr>
        <w:t>فريد</w:t>
      </w:r>
      <w:r w:rsidRPr="0083447E">
        <w:rPr>
          <w:rFonts w:ascii="Simplified Arabic" w:hAnsi="Simplified Arabic" w:cs="Simplified Arabic"/>
          <w:sz w:val="24"/>
          <w:szCs w:val="24"/>
        </w:rPr>
        <w:t xml:space="preserve"> </w:t>
      </w:r>
      <w:r w:rsidRPr="0083447E">
        <w:rPr>
          <w:rFonts w:ascii="Simplified Arabic" w:hAnsi="Simplified Arabic" w:cs="Simplified Arabic"/>
          <w:sz w:val="24"/>
          <w:szCs w:val="24"/>
          <w:rtl/>
        </w:rPr>
        <w:t>مصطفى،</w:t>
      </w:r>
      <w:r w:rsidRPr="0083447E">
        <w:rPr>
          <w:rFonts w:ascii="Simplified Arabic" w:hAnsi="Simplified Arabic" w:cs="Simplified Arabic"/>
          <w:sz w:val="24"/>
          <w:szCs w:val="24"/>
        </w:rPr>
        <w:t xml:space="preserve"> </w:t>
      </w:r>
      <w:r w:rsidRPr="0083447E">
        <w:rPr>
          <w:rFonts w:ascii="Simplified Arabic" w:hAnsi="Simplified Arabic" w:cs="Simplified Arabic"/>
          <w:sz w:val="24"/>
          <w:szCs w:val="24"/>
          <w:rtl/>
        </w:rPr>
        <w:t>جلال</w:t>
      </w:r>
      <w:r w:rsidRPr="0083447E">
        <w:rPr>
          <w:rFonts w:ascii="Simplified Arabic" w:hAnsi="Simplified Arabic" w:cs="Simplified Arabic"/>
          <w:sz w:val="24"/>
          <w:szCs w:val="24"/>
        </w:rPr>
        <w:t xml:space="preserve"> </w:t>
      </w:r>
      <w:r w:rsidRPr="0083447E">
        <w:rPr>
          <w:rFonts w:ascii="Simplified Arabic" w:hAnsi="Simplified Arabic" w:cs="Simplified Arabic"/>
          <w:sz w:val="24"/>
          <w:szCs w:val="24"/>
          <w:rtl/>
        </w:rPr>
        <w:t>إبر</w:t>
      </w:r>
      <w:r w:rsidRPr="0083447E">
        <w:rPr>
          <w:rFonts w:ascii="Simplified Arabic" w:hAnsi="Simplified Arabic" w:cs="Simplified Arabic" w:hint="cs"/>
          <w:sz w:val="24"/>
          <w:szCs w:val="24"/>
          <w:rtl/>
        </w:rPr>
        <w:t>ا</w:t>
      </w:r>
      <w:r w:rsidRPr="0083447E">
        <w:rPr>
          <w:rFonts w:ascii="Simplified Arabic" w:hAnsi="Simplified Arabic" w:cs="Simplified Arabic"/>
          <w:sz w:val="24"/>
          <w:szCs w:val="24"/>
          <w:rtl/>
        </w:rPr>
        <w:t>هيم</w:t>
      </w:r>
      <w:r w:rsidRPr="0083447E">
        <w:rPr>
          <w:rFonts w:ascii="Simplified Arabic" w:hAnsi="Simplified Arabic" w:cs="Simplified Arabic"/>
          <w:sz w:val="24"/>
          <w:szCs w:val="24"/>
        </w:rPr>
        <w:t xml:space="preserve"> </w:t>
      </w:r>
      <w:r w:rsidRPr="0083447E">
        <w:rPr>
          <w:rFonts w:ascii="Simplified Arabic" w:hAnsi="Simplified Arabic" w:cs="Simplified Arabic"/>
          <w:sz w:val="24"/>
          <w:szCs w:val="24"/>
          <w:rtl/>
        </w:rPr>
        <w:t>العبد،</w:t>
      </w:r>
      <w:r w:rsidRPr="0083447E">
        <w:rPr>
          <w:rFonts w:ascii="Simplified Arabic" w:hAnsi="Simplified Arabic" w:cs="Simplified Arabic"/>
          <w:sz w:val="24"/>
          <w:szCs w:val="24"/>
        </w:rPr>
        <w:t xml:space="preserve"> </w:t>
      </w:r>
      <w:r w:rsidRPr="0083447E">
        <w:rPr>
          <w:rFonts w:ascii="Simplified Arabic" w:hAnsi="Simplified Arabic" w:cs="Simplified Arabic"/>
          <w:b/>
          <w:bCs/>
          <w:sz w:val="24"/>
          <w:szCs w:val="24"/>
          <w:rtl/>
        </w:rPr>
        <w:t>الإدارة</w:t>
      </w:r>
      <w:r w:rsidRPr="0083447E">
        <w:rPr>
          <w:rFonts w:ascii="Simplified Arabic" w:hAnsi="Simplified Arabic" w:cs="Simplified Arabic"/>
          <w:b/>
          <w:bCs/>
          <w:sz w:val="24"/>
          <w:szCs w:val="24"/>
        </w:rPr>
        <w:t xml:space="preserve"> </w:t>
      </w:r>
      <w:r w:rsidRPr="0083447E">
        <w:rPr>
          <w:rFonts w:ascii="Simplified Arabic" w:hAnsi="Simplified Arabic" w:cs="Simplified Arabic"/>
          <w:b/>
          <w:bCs/>
          <w:sz w:val="24"/>
          <w:szCs w:val="24"/>
          <w:rtl/>
        </w:rPr>
        <w:t>المالية</w:t>
      </w:r>
      <w:r w:rsidRPr="0083447E">
        <w:rPr>
          <w:rFonts w:ascii="Simplified Arabic" w:hAnsi="Simplified Arabic" w:cs="Simplified Arabic" w:hint="cs"/>
          <w:b/>
          <w:bCs/>
          <w:sz w:val="24"/>
          <w:szCs w:val="24"/>
          <w:rtl/>
        </w:rPr>
        <w:t xml:space="preserve"> </w:t>
      </w:r>
      <w:r w:rsidRPr="0083447E">
        <w:rPr>
          <w:rFonts w:ascii="Simplified Arabic" w:hAnsi="Simplified Arabic" w:cs="Simplified Arabic"/>
          <w:b/>
          <w:bCs/>
          <w:sz w:val="24"/>
          <w:szCs w:val="24"/>
        </w:rPr>
        <w:t>)</w:t>
      </w:r>
      <w:r w:rsidRPr="0083447E">
        <w:rPr>
          <w:rFonts w:ascii="Simplified Arabic" w:hAnsi="Simplified Arabic" w:cs="Simplified Arabic"/>
          <w:b/>
          <w:bCs/>
          <w:sz w:val="24"/>
          <w:szCs w:val="24"/>
          <w:rtl/>
        </w:rPr>
        <w:t>التحليل</w:t>
      </w:r>
      <w:r w:rsidRPr="0083447E">
        <w:rPr>
          <w:rFonts w:ascii="Simplified Arabic" w:hAnsi="Simplified Arabic" w:cs="Simplified Arabic"/>
          <w:b/>
          <w:bCs/>
          <w:sz w:val="24"/>
          <w:szCs w:val="24"/>
        </w:rPr>
        <w:t xml:space="preserve"> </w:t>
      </w:r>
      <w:r w:rsidRPr="0083447E">
        <w:rPr>
          <w:rFonts w:ascii="Simplified Arabic" w:hAnsi="Simplified Arabic" w:cs="Simplified Arabic"/>
          <w:b/>
          <w:bCs/>
          <w:sz w:val="24"/>
          <w:szCs w:val="24"/>
          <w:rtl/>
        </w:rPr>
        <w:t>المالي</w:t>
      </w:r>
      <w:r w:rsidRPr="0083447E">
        <w:rPr>
          <w:rFonts w:ascii="Simplified Arabic" w:hAnsi="Simplified Arabic" w:cs="Simplified Arabic"/>
          <w:b/>
          <w:bCs/>
          <w:sz w:val="24"/>
          <w:szCs w:val="24"/>
        </w:rPr>
        <w:t xml:space="preserve"> </w:t>
      </w:r>
      <w:r w:rsidRPr="0083447E">
        <w:rPr>
          <w:rFonts w:ascii="Simplified Arabic" w:hAnsi="Simplified Arabic" w:cs="Simplified Arabic"/>
          <w:b/>
          <w:bCs/>
          <w:sz w:val="24"/>
          <w:szCs w:val="24"/>
          <w:rtl/>
        </w:rPr>
        <w:t>للمشروعات</w:t>
      </w:r>
      <w:r w:rsidRPr="0083447E">
        <w:rPr>
          <w:rFonts w:ascii="Simplified Arabic" w:hAnsi="Simplified Arabic" w:cs="Simplified Arabic"/>
          <w:b/>
          <w:bCs/>
          <w:sz w:val="24"/>
          <w:szCs w:val="24"/>
        </w:rPr>
        <w:t xml:space="preserve"> </w:t>
      </w:r>
      <w:r w:rsidRPr="0083447E">
        <w:rPr>
          <w:rFonts w:ascii="Simplified Arabic" w:hAnsi="Simplified Arabic" w:cs="Simplified Arabic"/>
          <w:b/>
          <w:bCs/>
          <w:sz w:val="24"/>
          <w:szCs w:val="24"/>
          <w:rtl/>
        </w:rPr>
        <w:t>الجديدة</w:t>
      </w:r>
      <w:r w:rsidRPr="0083447E">
        <w:rPr>
          <w:rFonts w:ascii="Simplified Arabic" w:hAnsi="Simplified Arabic" w:cs="Simplified Arabic"/>
          <w:b/>
          <w:bCs/>
          <w:sz w:val="24"/>
          <w:szCs w:val="24"/>
        </w:rPr>
        <w:t>(</w:t>
      </w:r>
      <w:r w:rsidRPr="0083447E">
        <w:rPr>
          <w:rFonts w:ascii="Simplified Arabic" w:hAnsi="Simplified Arabic" w:cs="Simplified Arabic"/>
          <w:b/>
          <w:bCs/>
          <w:sz w:val="24"/>
          <w:szCs w:val="24"/>
          <w:rtl/>
        </w:rPr>
        <w:t>،</w:t>
      </w:r>
      <w:r w:rsidRPr="0083447E">
        <w:rPr>
          <w:rFonts w:ascii="Simplified Arabic" w:hAnsi="Simplified Arabic" w:cs="Simplified Arabic"/>
          <w:b/>
          <w:bCs/>
          <w:sz w:val="24"/>
          <w:szCs w:val="24"/>
        </w:rPr>
        <w:t xml:space="preserve"> </w:t>
      </w:r>
      <w:r w:rsidRPr="0083447E">
        <w:rPr>
          <w:rFonts w:ascii="Simplified Arabic" w:hAnsi="Simplified Arabic" w:cs="Simplified Arabic"/>
          <w:sz w:val="24"/>
          <w:szCs w:val="24"/>
          <w:rtl/>
        </w:rPr>
        <w:t>الإسكندرية</w:t>
      </w:r>
      <w:r w:rsidRPr="0083447E">
        <w:rPr>
          <w:rFonts w:ascii="Simplified Arabic" w:hAnsi="Simplified Arabic" w:cs="Simplified Arabic" w:hint="cs"/>
          <w:sz w:val="24"/>
          <w:szCs w:val="24"/>
          <w:rtl/>
        </w:rPr>
        <w:t xml:space="preserve">، </w:t>
      </w:r>
      <w:r w:rsidRPr="0083447E">
        <w:rPr>
          <w:rFonts w:ascii="Simplified Arabic" w:hAnsi="Simplified Arabic" w:cs="Simplified Arabic" w:hint="cs"/>
          <w:sz w:val="24"/>
          <w:szCs w:val="24"/>
          <w:rtl/>
          <w:lang w:bidi="ar-DZ"/>
        </w:rPr>
        <w:t>2009، 277.</w:t>
      </w:r>
    </w:p>
    <w:p w:rsidR="003C322B" w:rsidRPr="003C322B" w:rsidRDefault="003C322B" w:rsidP="003C322B">
      <w:pPr>
        <w:bidi/>
        <w:spacing w:after="0" w:line="240" w:lineRule="auto"/>
        <w:jc w:val="both"/>
        <w:rPr>
          <w:rFonts w:asciiTheme="majorBidi" w:hAnsiTheme="majorBidi" w:cstheme="majorBidi"/>
          <w:b/>
          <w:bCs/>
          <w:sz w:val="28"/>
          <w:szCs w:val="28"/>
          <w:shd w:val="pct15" w:color="auto" w:fill="FFFFFF"/>
          <w:rtl/>
          <w:lang w:bidi="ar-DZ"/>
        </w:rPr>
      </w:pPr>
      <w:r w:rsidRPr="003C322B">
        <w:rPr>
          <w:rFonts w:asciiTheme="majorBidi" w:hAnsiTheme="majorBidi" w:cstheme="majorBidi" w:hint="cs"/>
          <w:b/>
          <w:bCs/>
          <w:sz w:val="28"/>
          <w:szCs w:val="28"/>
          <w:shd w:val="pct15" w:color="auto" w:fill="FFFFFF"/>
          <w:rtl/>
          <w:lang w:bidi="ar-DZ"/>
        </w:rPr>
        <w:t>مثـــــــــــــال:</w:t>
      </w:r>
    </w:p>
    <w:p w:rsidR="003C322B"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مؤسسة تنتج وتبيع منتج وحيد، سعر البيع 100 للوحدة، التكلفة المتغيرة للوحدة 75، والتكاليف التشغيلية الثابتة 10000، تقدر الكمية المباعة الحالية 2000 وحدة.</w:t>
      </w:r>
    </w:p>
    <w:p w:rsidR="003C322B"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قررت المؤسسة إنتاج إحدى</w:t>
      </w:r>
      <w:r w:rsidRPr="005234EC">
        <w:rPr>
          <w:rFonts w:asciiTheme="majorBidi" w:hAnsiTheme="majorBidi" w:cstheme="majorBidi" w:hint="cs"/>
          <w:b/>
          <w:bCs/>
          <w:sz w:val="24"/>
          <w:szCs w:val="24"/>
          <w:rtl/>
          <w:lang w:bidi="ar-DZ"/>
        </w:rPr>
        <w:t xml:space="preserve"> القطع المكونة للمنتج بدل شرائها من السوق، وهو ما أدى لإرتفاع التكاليف الث</w:t>
      </w:r>
      <w:r>
        <w:rPr>
          <w:rFonts w:asciiTheme="majorBidi" w:hAnsiTheme="majorBidi" w:cstheme="majorBidi" w:hint="cs"/>
          <w:b/>
          <w:bCs/>
          <w:sz w:val="24"/>
          <w:szCs w:val="24"/>
          <w:rtl/>
          <w:lang w:bidi="ar-DZ"/>
        </w:rPr>
        <w:t>ا</w:t>
      </w:r>
      <w:r w:rsidRPr="005234EC">
        <w:rPr>
          <w:rFonts w:asciiTheme="majorBidi" w:hAnsiTheme="majorBidi" w:cstheme="majorBidi" w:hint="cs"/>
          <w:b/>
          <w:bCs/>
          <w:sz w:val="24"/>
          <w:szCs w:val="24"/>
          <w:rtl/>
          <w:lang w:bidi="ar-DZ"/>
        </w:rPr>
        <w:t xml:space="preserve">بتة التشغيلية بفعل حيازة آلات إنتاجية) </w:t>
      </w:r>
      <w:r>
        <w:rPr>
          <w:rFonts w:asciiTheme="majorBidi" w:hAnsiTheme="majorBidi" w:cstheme="majorBidi" w:hint="cs"/>
          <w:b/>
          <w:bCs/>
          <w:sz w:val="24"/>
          <w:szCs w:val="24"/>
          <w:rtl/>
          <w:lang w:bidi="ar-DZ"/>
        </w:rPr>
        <w:t>إلى 20000، لكن من جهة أخرى انخفضت التكلفة المتغيرة للوحدة إلى 65.</w:t>
      </w:r>
    </w:p>
    <w:p w:rsidR="003C322B"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lastRenderedPageBreak/>
        <w:t>المطلوب: ناقش تأثير قراري شراء القطعة أو إنتاجها على الربح التشغيلي باستخدام درجة الرفع التشغيلي.</w:t>
      </w:r>
    </w:p>
    <w:p w:rsidR="003C322B" w:rsidRPr="00502166" w:rsidRDefault="003C322B" w:rsidP="003C322B">
      <w:pPr>
        <w:bidi/>
        <w:spacing w:after="0" w:line="240" w:lineRule="auto"/>
        <w:jc w:val="both"/>
        <w:rPr>
          <w:rFonts w:asciiTheme="majorBidi" w:hAnsiTheme="majorBidi" w:cstheme="majorBidi"/>
          <w:b/>
          <w:bCs/>
          <w:sz w:val="24"/>
          <w:szCs w:val="24"/>
          <w:rtl/>
          <w:lang w:bidi="ar-DZ"/>
        </w:rPr>
      </w:pPr>
      <w:r w:rsidRPr="003C322B">
        <w:rPr>
          <w:rFonts w:asciiTheme="majorBidi" w:hAnsiTheme="majorBidi" w:cstheme="majorBidi" w:hint="cs"/>
          <w:b/>
          <w:bCs/>
          <w:sz w:val="24"/>
          <w:szCs w:val="24"/>
          <w:shd w:val="pct15" w:color="auto" w:fill="FFFFFF"/>
          <w:rtl/>
          <w:lang w:bidi="ar-DZ"/>
        </w:rPr>
        <w:t>الحالة الأولى :</w:t>
      </w:r>
      <w:r w:rsidRPr="00B45E64">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قبل إنتاج القطعة المكونة للمنتج</w:t>
      </w:r>
    </w:p>
    <w:p w:rsidR="003C322B"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صافي الربح التشغيلي = 100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2000- 75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20000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10000= 40000.</w:t>
      </w:r>
    </w:p>
    <w:p w:rsidR="003C322B"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درجة الرفع التشغيلي= هامش المساهمة/ صافي الربح التشغيلي= 2000(100- 75)/ 40000=1.25 </w:t>
      </w:r>
    </w:p>
    <w:p w:rsidR="003C322B"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ارتفاع المبيعات 100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سيؤدي لارتفاع الربح التشغيلي بـ 125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(أكثر من ارتفاع المبيعات)</w:t>
      </w:r>
    </w:p>
    <w:p w:rsidR="003C322B" w:rsidRPr="00502166" w:rsidRDefault="003C322B" w:rsidP="003C322B">
      <w:pPr>
        <w:bidi/>
        <w:spacing w:after="0" w:line="240" w:lineRule="auto"/>
        <w:jc w:val="both"/>
        <w:rPr>
          <w:rFonts w:asciiTheme="majorBidi" w:hAnsiTheme="majorBidi" w:cstheme="majorBidi"/>
          <w:b/>
          <w:bCs/>
          <w:sz w:val="24"/>
          <w:szCs w:val="24"/>
          <w:rtl/>
          <w:lang w:bidi="ar-DZ"/>
        </w:rPr>
      </w:pPr>
      <w:r w:rsidRPr="003C322B">
        <w:rPr>
          <w:rFonts w:asciiTheme="majorBidi" w:hAnsiTheme="majorBidi" w:cstheme="majorBidi" w:hint="cs"/>
          <w:b/>
          <w:bCs/>
          <w:sz w:val="24"/>
          <w:szCs w:val="24"/>
          <w:shd w:val="pct15" w:color="auto" w:fill="FFFFFF"/>
          <w:rtl/>
          <w:lang w:bidi="ar-DZ"/>
        </w:rPr>
        <w:t>الحالة الثانية :</w:t>
      </w:r>
      <w:r w:rsidRPr="00B45E64">
        <w:rPr>
          <w:rFonts w:asciiTheme="majorBidi" w:hAnsiTheme="majorBidi" w:cstheme="majorBidi" w:hint="cs"/>
          <w:b/>
          <w:bCs/>
          <w:sz w:val="24"/>
          <w:szCs w:val="24"/>
          <w:rtl/>
          <w:lang w:bidi="ar-DZ"/>
        </w:rPr>
        <w:t xml:space="preserve"> </w:t>
      </w:r>
      <w:r>
        <w:rPr>
          <w:rFonts w:asciiTheme="majorBidi" w:hAnsiTheme="majorBidi" w:cstheme="majorBidi" w:hint="cs"/>
          <w:b/>
          <w:bCs/>
          <w:sz w:val="24"/>
          <w:szCs w:val="24"/>
          <w:rtl/>
          <w:lang w:bidi="ar-DZ"/>
        </w:rPr>
        <w:t>بعد إنتاج القطعة المكونة للمنتج</w:t>
      </w:r>
    </w:p>
    <w:p w:rsidR="003C322B"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صافي الربح التشغيلي الجديد= 100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2000- 65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2000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20000 = 50000.</w:t>
      </w:r>
    </w:p>
    <w:p w:rsidR="003C322B" w:rsidRPr="00160758"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درجة الرفع التشغيلي= هامش المساهمة/ صافي الربح التشغيلي= 2000(100- 65)/ 50000= 1.40</w:t>
      </w:r>
    </w:p>
    <w:p w:rsidR="003C322B" w:rsidRPr="00961898"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ارتفاع المبيعات 100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سيؤدي لارتفاع الربح التشغيلي بـ 140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(أكثر من ارتفاع المبيعات)</w:t>
      </w:r>
    </w:p>
    <w:p w:rsidR="003C322B" w:rsidRDefault="003C322B" w:rsidP="003C322B">
      <w:pPr>
        <w:bidi/>
        <w:spacing w:after="0" w:line="240" w:lineRule="auto"/>
        <w:jc w:val="both"/>
        <w:rPr>
          <w:rFonts w:asciiTheme="majorBidi" w:hAnsiTheme="majorBidi" w:cstheme="majorBidi"/>
          <w:b/>
          <w:bCs/>
          <w:sz w:val="24"/>
          <w:szCs w:val="24"/>
          <w:rtl/>
          <w:lang w:bidi="ar-DZ"/>
        </w:rPr>
      </w:pPr>
      <w:r w:rsidRPr="003C322B">
        <w:rPr>
          <w:rFonts w:asciiTheme="majorBidi" w:hAnsiTheme="majorBidi" w:cstheme="majorBidi" w:hint="cs"/>
          <w:b/>
          <w:bCs/>
          <w:sz w:val="24"/>
          <w:szCs w:val="24"/>
          <w:shd w:val="pct15" w:color="auto" w:fill="FFFFFF"/>
          <w:rtl/>
          <w:lang w:bidi="ar-DZ"/>
        </w:rPr>
        <w:t>نفرض الكمية المباعة ارتفعت إلى  1800</w:t>
      </w:r>
      <w:r>
        <w:rPr>
          <w:rFonts w:asciiTheme="majorBidi" w:hAnsiTheme="majorBidi" w:cstheme="majorBidi" w:hint="cs"/>
          <w:b/>
          <w:bCs/>
          <w:sz w:val="24"/>
          <w:szCs w:val="24"/>
          <w:rtl/>
          <w:lang w:bidi="ar-DZ"/>
        </w:rPr>
        <w:t>( بنسبة 20</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وندرس تأثير ذلك على الربح التشغيلي في الحالتين</w:t>
      </w:r>
    </w:p>
    <w:p w:rsidR="003C322B"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الحالة الأولى نتوقع أن يزيد الربح التشغيلي بـ  20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1.25 = 25 </w:t>
      </w:r>
      <w:r>
        <w:rPr>
          <w:rFonts w:asciiTheme="majorBidi" w:hAnsiTheme="majorBidi" w:cstheme="majorBidi"/>
          <w:b/>
          <w:bCs/>
          <w:sz w:val="24"/>
          <w:szCs w:val="24"/>
          <w:rtl/>
          <w:lang w:bidi="ar-DZ"/>
        </w:rPr>
        <w:t>%</w:t>
      </w:r>
    </w:p>
    <w:p w:rsidR="003C322B" w:rsidRPr="00502166"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الحالة الثانية نتوقع أن يزيد الربح التشغيلي بـ  20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1.40 = 28 </w:t>
      </w:r>
      <w:r>
        <w:rPr>
          <w:rFonts w:asciiTheme="majorBidi" w:hAnsiTheme="majorBidi" w:cstheme="majorBidi"/>
          <w:b/>
          <w:bCs/>
          <w:sz w:val="24"/>
          <w:szCs w:val="24"/>
          <w:rtl/>
          <w:lang w:bidi="ar-DZ"/>
        </w:rPr>
        <w:t>%</w:t>
      </w:r>
    </w:p>
    <w:p w:rsidR="003C322B" w:rsidRPr="003C322B" w:rsidRDefault="003C322B" w:rsidP="003C322B">
      <w:pPr>
        <w:bidi/>
        <w:spacing w:after="0" w:line="240" w:lineRule="auto"/>
        <w:jc w:val="both"/>
        <w:rPr>
          <w:rFonts w:asciiTheme="majorBidi" w:hAnsiTheme="majorBidi" w:cstheme="majorBidi"/>
          <w:b/>
          <w:bCs/>
          <w:sz w:val="24"/>
          <w:szCs w:val="24"/>
          <w:shd w:val="pct15" w:color="auto" w:fill="FFFFFF"/>
          <w:rtl/>
          <w:lang w:bidi="ar-DZ"/>
        </w:rPr>
      </w:pPr>
      <w:r w:rsidRPr="003C322B">
        <w:rPr>
          <w:rFonts w:asciiTheme="majorBidi" w:hAnsiTheme="majorBidi" w:cstheme="majorBidi" w:hint="cs"/>
          <w:b/>
          <w:bCs/>
          <w:sz w:val="24"/>
          <w:szCs w:val="24"/>
          <w:shd w:val="pct15" w:color="auto" w:fill="FFFFFF"/>
          <w:rtl/>
          <w:lang w:bidi="ar-DZ"/>
        </w:rPr>
        <w:t>نتحقق من ذلك</w:t>
      </w:r>
      <w:r>
        <w:rPr>
          <w:rFonts w:asciiTheme="majorBidi" w:hAnsiTheme="majorBidi" w:cstheme="majorBidi" w:hint="cs"/>
          <w:b/>
          <w:bCs/>
          <w:sz w:val="24"/>
          <w:szCs w:val="24"/>
          <w:shd w:val="pct15" w:color="auto" w:fill="FFFFFF"/>
          <w:rtl/>
          <w:lang w:bidi="ar-DZ"/>
        </w:rPr>
        <w:t>:</w:t>
      </w:r>
    </w:p>
    <w:p w:rsidR="003C322B" w:rsidRPr="00502166"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الحالة الأولى:</w:t>
      </w:r>
    </w:p>
    <w:p w:rsidR="003C322B" w:rsidRDefault="003C322B" w:rsidP="003C322B">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صافي الربح التشغيلي = 100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2400- 75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2400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10000 = 50000.   ارتفاع  من 40000 إلى 50000 بنسبة 25 </w:t>
      </w:r>
      <w:r>
        <w:rPr>
          <w:rFonts w:asciiTheme="majorBidi" w:hAnsiTheme="majorBidi" w:cstheme="majorBidi"/>
          <w:b/>
          <w:bCs/>
          <w:sz w:val="24"/>
          <w:szCs w:val="24"/>
          <w:rtl/>
          <w:lang w:bidi="ar-DZ"/>
        </w:rPr>
        <w:t>%</w:t>
      </w:r>
    </w:p>
    <w:p w:rsidR="003C322B" w:rsidRDefault="003C322B" w:rsidP="003C322B">
      <w:pPr>
        <w:bidi/>
        <w:spacing w:after="0" w:line="240" w:lineRule="auto"/>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الحالة الثانية:</w:t>
      </w:r>
    </w:p>
    <w:p w:rsidR="003C322B" w:rsidRDefault="003C322B" w:rsidP="003C322B">
      <w:pPr>
        <w:bidi/>
        <w:spacing w:after="0" w:line="240" w:lineRule="auto"/>
        <w:rPr>
          <w:rFonts w:asciiTheme="majorBidi" w:hAnsiTheme="majorBidi" w:cstheme="majorBidi"/>
          <w:sz w:val="24"/>
          <w:szCs w:val="24"/>
          <w:rtl/>
          <w:lang w:bidi="ar-DZ"/>
        </w:rPr>
      </w:pPr>
      <w:r>
        <w:rPr>
          <w:rFonts w:asciiTheme="majorBidi" w:hAnsiTheme="majorBidi" w:cstheme="majorBidi" w:hint="cs"/>
          <w:b/>
          <w:bCs/>
          <w:sz w:val="24"/>
          <w:szCs w:val="24"/>
          <w:rtl/>
          <w:lang w:bidi="ar-DZ"/>
        </w:rPr>
        <w:t xml:space="preserve">صافي الربح التشغيلي الجديد = 100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2400- 65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2400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20000 = 64000.   ارتفاع من 50000 إلى 64000 بنسبة 1.28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w:t>
      </w:r>
    </w:p>
    <w:p w:rsidR="001B4CCF" w:rsidRPr="003C322B" w:rsidRDefault="001B4CCF" w:rsidP="003C322B">
      <w:pPr>
        <w:bidi/>
        <w:spacing w:after="0" w:line="240" w:lineRule="auto"/>
        <w:rPr>
          <w:rFonts w:asciiTheme="majorBidi" w:hAnsiTheme="majorBidi" w:cstheme="majorBidi"/>
          <w:b/>
          <w:bCs/>
          <w:sz w:val="28"/>
          <w:szCs w:val="28"/>
          <w:shd w:val="pct15" w:color="auto" w:fill="FFFFFF"/>
          <w:rtl/>
          <w:lang w:bidi="ar-DZ"/>
        </w:rPr>
      </w:pPr>
      <w:r w:rsidRPr="003C322B">
        <w:rPr>
          <w:rFonts w:asciiTheme="majorBidi" w:hAnsiTheme="majorBidi" w:cstheme="majorBidi" w:hint="cs"/>
          <w:b/>
          <w:bCs/>
          <w:sz w:val="28"/>
          <w:szCs w:val="28"/>
          <w:shd w:val="pct15" w:color="auto" w:fill="FFFFFF"/>
          <w:rtl/>
          <w:lang w:bidi="ar-DZ"/>
        </w:rPr>
        <w:t>مثــــــــــــــال:</w:t>
      </w:r>
    </w:p>
    <w:p w:rsidR="005447A9" w:rsidRPr="005447A9" w:rsidRDefault="00C46D75" w:rsidP="005447A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sidR="005447A9" w:rsidRPr="005447A9">
        <w:rPr>
          <w:rFonts w:asciiTheme="majorBidi" w:hAnsiTheme="majorBidi" w:cstheme="majorBidi" w:hint="cs"/>
          <w:b/>
          <w:bCs/>
          <w:sz w:val="24"/>
          <w:szCs w:val="24"/>
          <w:rtl/>
          <w:lang w:bidi="ar-DZ"/>
        </w:rPr>
        <w:t xml:space="preserve">تنتج مؤسسة منتج وتبيعه بسعر 25 دج/ الوحدة، فإذا علمت أنها قد باعت 25000 وحدة ، وقدرت التكاليف المتغيرة بـ 375000 دج، والتكاليف الثابتة بـ 150000 دج، وقد يتكون الهيكل المالي للمؤسسة من قرض 300000 دج بفائدة 12 </w:t>
      </w:r>
      <w:r w:rsidR="005447A9" w:rsidRPr="005447A9">
        <w:rPr>
          <w:rFonts w:asciiTheme="majorBidi" w:hAnsiTheme="majorBidi" w:cstheme="majorBidi"/>
          <w:b/>
          <w:bCs/>
          <w:sz w:val="24"/>
          <w:szCs w:val="24"/>
          <w:rtl/>
          <w:lang w:bidi="ar-DZ"/>
        </w:rPr>
        <w:t>%</w:t>
      </w:r>
      <w:r w:rsidR="005447A9" w:rsidRPr="005447A9">
        <w:rPr>
          <w:rFonts w:asciiTheme="majorBidi" w:hAnsiTheme="majorBidi" w:cstheme="majorBidi" w:hint="cs"/>
          <w:b/>
          <w:bCs/>
          <w:sz w:val="24"/>
          <w:szCs w:val="24"/>
          <w:rtl/>
          <w:lang w:bidi="ar-DZ"/>
        </w:rPr>
        <w:t xml:space="preserve">، الضريبة على الأرباح 30 </w:t>
      </w:r>
      <w:r w:rsidR="005447A9" w:rsidRPr="005447A9">
        <w:rPr>
          <w:rFonts w:asciiTheme="majorBidi" w:hAnsiTheme="majorBidi" w:cstheme="majorBidi"/>
          <w:b/>
          <w:bCs/>
          <w:sz w:val="24"/>
          <w:szCs w:val="24"/>
          <w:rtl/>
          <w:lang w:bidi="ar-DZ"/>
        </w:rPr>
        <w:t>%</w:t>
      </w:r>
      <w:r w:rsidR="005447A9" w:rsidRPr="005447A9">
        <w:rPr>
          <w:rFonts w:asciiTheme="majorBidi" w:hAnsiTheme="majorBidi" w:cstheme="majorBidi" w:hint="cs"/>
          <w:b/>
          <w:bCs/>
          <w:sz w:val="24"/>
          <w:szCs w:val="24"/>
          <w:rtl/>
          <w:lang w:bidi="ar-DZ"/>
        </w:rPr>
        <w:t xml:space="preserve"> وعائد السهم 8.96 دج.</w:t>
      </w:r>
    </w:p>
    <w:p w:rsidR="005447A9" w:rsidRPr="005447A9" w:rsidRDefault="005447A9" w:rsidP="00A1156C">
      <w:pPr>
        <w:bidi/>
        <w:spacing w:after="0" w:line="240" w:lineRule="auto"/>
        <w:jc w:val="both"/>
        <w:rPr>
          <w:rFonts w:asciiTheme="majorBidi" w:hAnsiTheme="majorBidi" w:cstheme="majorBidi"/>
          <w:b/>
          <w:bCs/>
          <w:sz w:val="24"/>
          <w:szCs w:val="24"/>
          <w:u w:val="single"/>
          <w:rtl/>
          <w:lang w:bidi="ar-DZ"/>
        </w:rPr>
      </w:pPr>
      <w:r w:rsidRPr="005447A9">
        <w:rPr>
          <w:rFonts w:asciiTheme="majorBidi" w:hAnsiTheme="majorBidi" w:cstheme="majorBidi" w:hint="cs"/>
          <w:b/>
          <w:bCs/>
          <w:sz w:val="24"/>
          <w:szCs w:val="24"/>
          <w:u w:val="single"/>
          <w:rtl/>
          <w:lang w:bidi="ar-DZ"/>
        </w:rPr>
        <w:t>المطلوب:</w:t>
      </w:r>
    </w:p>
    <w:p w:rsidR="005447A9" w:rsidRPr="005447A9" w:rsidRDefault="005447A9" w:rsidP="005447A9">
      <w:pPr>
        <w:pStyle w:val="Paragraphedeliste"/>
        <w:numPr>
          <w:ilvl w:val="0"/>
          <w:numId w:val="15"/>
        </w:numPr>
        <w:bidi/>
        <w:spacing w:after="0" w:line="240" w:lineRule="auto"/>
        <w:jc w:val="both"/>
        <w:rPr>
          <w:rFonts w:asciiTheme="majorBidi" w:hAnsiTheme="majorBidi" w:cstheme="majorBidi"/>
          <w:b/>
          <w:bCs/>
          <w:sz w:val="24"/>
          <w:szCs w:val="24"/>
          <w:rtl/>
          <w:lang w:bidi="ar-DZ"/>
        </w:rPr>
      </w:pPr>
      <w:r w:rsidRPr="005447A9">
        <w:rPr>
          <w:rFonts w:asciiTheme="majorBidi" w:hAnsiTheme="majorBidi" w:cstheme="majorBidi" w:hint="cs"/>
          <w:b/>
          <w:bCs/>
          <w:sz w:val="24"/>
          <w:szCs w:val="24"/>
          <w:rtl/>
          <w:lang w:bidi="ar-DZ"/>
        </w:rPr>
        <w:t>أحسب النتيجة الصافية.</w:t>
      </w:r>
    </w:p>
    <w:p w:rsidR="005447A9" w:rsidRPr="005447A9" w:rsidRDefault="005447A9" w:rsidP="005447A9">
      <w:pPr>
        <w:pStyle w:val="Paragraphedeliste"/>
        <w:numPr>
          <w:ilvl w:val="0"/>
          <w:numId w:val="15"/>
        </w:numPr>
        <w:bidi/>
        <w:spacing w:after="0" w:line="240" w:lineRule="auto"/>
        <w:jc w:val="both"/>
        <w:rPr>
          <w:rFonts w:asciiTheme="majorBidi" w:hAnsiTheme="majorBidi" w:cstheme="majorBidi"/>
          <w:b/>
          <w:bCs/>
          <w:sz w:val="24"/>
          <w:szCs w:val="24"/>
          <w:rtl/>
          <w:lang w:bidi="ar-DZ"/>
        </w:rPr>
      </w:pPr>
      <w:r w:rsidRPr="005447A9">
        <w:rPr>
          <w:rFonts w:asciiTheme="majorBidi" w:hAnsiTheme="majorBidi" w:cstheme="majorBidi" w:hint="cs"/>
          <w:b/>
          <w:bCs/>
          <w:sz w:val="24"/>
          <w:szCs w:val="24"/>
          <w:rtl/>
          <w:lang w:bidi="ar-DZ"/>
        </w:rPr>
        <w:t>أحسب درجة الرفع المالي، درجة الرفع التشغيلي، درجة الرفع المشترك، ثم فسر النتائج.</w:t>
      </w:r>
    </w:p>
    <w:p w:rsidR="005447A9" w:rsidRDefault="005447A9" w:rsidP="005447A9">
      <w:pPr>
        <w:pStyle w:val="Paragraphedeliste"/>
        <w:numPr>
          <w:ilvl w:val="0"/>
          <w:numId w:val="15"/>
        </w:numPr>
        <w:bidi/>
        <w:spacing w:after="0" w:line="240" w:lineRule="auto"/>
        <w:jc w:val="both"/>
        <w:rPr>
          <w:rFonts w:asciiTheme="majorBidi" w:hAnsiTheme="majorBidi" w:cstheme="majorBidi"/>
          <w:b/>
          <w:bCs/>
          <w:sz w:val="24"/>
          <w:szCs w:val="24"/>
          <w:rtl/>
          <w:lang w:bidi="ar-DZ"/>
        </w:rPr>
      </w:pPr>
      <w:r w:rsidRPr="005447A9">
        <w:rPr>
          <w:rFonts w:asciiTheme="majorBidi" w:hAnsiTheme="majorBidi" w:cstheme="majorBidi" w:hint="cs"/>
          <w:b/>
          <w:bCs/>
          <w:sz w:val="24"/>
          <w:szCs w:val="24"/>
          <w:rtl/>
          <w:lang w:bidi="ar-DZ"/>
        </w:rPr>
        <w:t xml:space="preserve">أحسب نتيجة الاستغلال وعائد السهم، إذا ارتفعت المبيعات بـ 15 </w:t>
      </w:r>
      <w:r w:rsidRPr="005447A9">
        <w:rPr>
          <w:rFonts w:asciiTheme="majorBidi" w:hAnsiTheme="majorBidi" w:cstheme="majorBidi"/>
          <w:b/>
          <w:bCs/>
          <w:sz w:val="24"/>
          <w:szCs w:val="24"/>
          <w:rtl/>
          <w:lang w:bidi="ar-DZ"/>
        </w:rPr>
        <w:t>%</w:t>
      </w:r>
      <w:r w:rsidRPr="005447A9">
        <w:rPr>
          <w:rFonts w:asciiTheme="majorBidi" w:hAnsiTheme="majorBidi" w:cstheme="majorBidi" w:hint="cs"/>
          <w:b/>
          <w:bCs/>
          <w:sz w:val="24"/>
          <w:szCs w:val="24"/>
          <w:rtl/>
          <w:lang w:bidi="ar-DZ"/>
        </w:rPr>
        <w:t>، أو انخفضت بـ 10</w:t>
      </w:r>
      <w:r w:rsidRPr="005447A9">
        <w:rPr>
          <w:rFonts w:asciiTheme="majorBidi" w:hAnsiTheme="majorBidi" w:cstheme="majorBidi"/>
          <w:b/>
          <w:bCs/>
          <w:sz w:val="24"/>
          <w:szCs w:val="24"/>
          <w:rtl/>
          <w:lang w:bidi="ar-DZ"/>
        </w:rPr>
        <w:t>%</w:t>
      </w:r>
      <w:r w:rsidRPr="005447A9">
        <w:rPr>
          <w:rFonts w:asciiTheme="majorBidi" w:hAnsiTheme="majorBidi" w:cstheme="majorBidi" w:hint="cs"/>
          <w:b/>
          <w:bCs/>
          <w:sz w:val="24"/>
          <w:szCs w:val="24"/>
          <w:rtl/>
          <w:lang w:bidi="ar-DZ"/>
        </w:rPr>
        <w:t xml:space="preserve">. </w:t>
      </w:r>
    </w:p>
    <w:p w:rsidR="00093AEC" w:rsidRPr="00FC249D" w:rsidRDefault="005447A9" w:rsidP="005447A9">
      <w:pPr>
        <w:bidi/>
        <w:spacing w:after="0" w:line="240" w:lineRule="auto"/>
        <w:jc w:val="both"/>
        <w:rPr>
          <w:rFonts w:asciiTheme="majorBidi" w:hAnsiTheme="majorBidi" w:cstheme="majorBidi"/>
          <w:b/>
          <w:bCs/>
          <w:sz w:val="26"/>
          <w:szCs w:val="26"/>
          <w:shd w:val="pct15" w:color="auto" w:fill="FFFFFF"/>
          <w:rtl/>
          <w:lang w:bidi="ar-DZ"/>
        </w:rPr>
      </w:pPr>
      <w:r w:rsidRPr="00FC249D">
        <w:rPr>
          <w:rFonts w:asciiTheme="majorBidi" w:hAnsiTheme="majorBidi" w:cstheme="majorBidi"/>
          <w:b/>
          <w:bCs/>
          <w:sz w:val="26"/>
          <w:szCs w:val="26"/>
          <w:shd w:val="pct15" w:color="auto" w:fill="FFFFFF"/>
          <w:rtl/>
          <w:lang w:bidi="ar-DZ"/>
        </w:rPr>
        <w:t>الحــــــــــــــل:</w:t>
      </w:r>
    </w:p>
    <w:p w:rsidR="001B4CCF" w:rsidRPr="003708D9" w:rsidRDefault="00093AEC" w:rsidP="00093AEC">
      <w:pPr>
        <w:bidi/>
        <w:spacing w:after="0" w:line="240" w:lineRule="auto"/>
        <w:jc w:val="both"/>
        <w:rPr>
          <w:rFonts w:asciiTheme="majorBidi" w:hAnsiTheme="majorBidi" w:cstheme="majorBidi"/>
          <w:b/>
          <w:bCs/>
          <w:sz w:val="24"/>
          <w:szCs w:val="24"/>
          <w:shd w:val="pct15" w:color="auto" w:fill="FFFFFF"/>
          <w:lang w:bidi="ar-DZ"/>
        </w:rPr>
      </w:pPr>
      <w:r w:rsidRPr="003708D9">
        <w:rPr>
          <w:rFonts w:asciiTheme="majorBidi" w:hAnsiTheme="majorBidi" w:cstheme="majorBidi" w:hint="cs"/>
          <w:b/>
          <w:bCs/>
          <w:sz w:val="24"/>
          <w:szCs w:val="24"/>
          <w:shd w:val="pct15" w:color="auto" w:fill="FFFFFF"/>
          <w:rtl/>
          <w:lang w:bidi="ar-DZ"/>
        </w:rPr>
        <w:t xml:space="preserve">1. حساب النتيجة الصافية: </w:t>
      </w:r>
    </w:p>
    <w:p w:rsidR="00093AEC" w:rsidRDefault="00093AEC" w:rsidP="00093AEC">
      <w:pPr>
        <w:bidi/>
        <w:spacing w:after="0" w:line="240" w:lineRule="auto"/>
        <w:jc w:val="both"/>
        <w:rPr>
          <w:rFonts w:asciiTheme="majorBidi" w:hAnsiTheme="majorBidi" w:cstheme="majorBidi"/>
          <w:b/>
          <w:bCs/>
          <w:sz w:val="24"/>
          <w:szCs w:val="24"/>
          <w:rtl/>
          <w:lang w:val="en-US" w:bidi="ar-DZ"/>
        </w:rPr>
      </w:pPr>
      <w:r>
        <w:rPr>
          <w:rFonts w:asciiTheme="majorBidi" w:hAnsiTheme="majorBidi" w:cstheme="majorBidi" w:hint="cs"/>
          <w:b/>
          <w:bCs/>
          <w:sz w:val="24"/>
          <w:szCs w:val="24"/>
          <w:rtl/>
          <w:lang w:bidi="ar-DZ"/>
        </w:rPr>
        <w:t xml:space="preserve">رقم الأعمال  </w:t>
      </w:r>
      <w:r>
        <w:rPr>
          <w:rFonts w:asciiTheme="majorBidi" w:hAnsiTheme="majorBidi" w:cstheme="majorBidi"/>
          <w:b/>
          <w:bCs/>
          <w:sz w:val="24"/>
          <w:szCs w:val="24"/>
          <w:lang w:val="en-US" w:bidi="ar-DZ"/>
        </w:rPr>
        <w:t>CA= P</w:t>
      </w:r>
      <w:r>
        <w:rPr>
          <w:rFonts w:asciiTheme="majorBidi" w:hAnsiTheme="majorBidi" w:cstheme="majorBidi"/>
          <w:b/>
          <w:bCs/>
          <w:sz w:val="24"/>
          <w:szCs w:val="24"/>
          <w:vertAlign w:val="subscript"/>
          <w:lang w:val="en-US" w:bidi="ar-DZ"/>
        </w:rPr>
        <w:t xml:space="preserve">V </w:t>
      </w:r>
      <w:r>
        <w:rPr>
          <w:rFonts w:asciiTheme="majorBidi" w:hAnsiTheme="majorBidi" w:cstheme="majorBidi"/>
          <w:b/>
          <w:bCs/>
          <w:sz w:val="24"/>
          <w:szCs w:val="24"/>
          <w:lang w:val="en-US" w:bidi="ar-DZ"/>
        </w:rPr>
        <w:t>Q</w:t>
      </w:r>
      <w:r>
        <w:rPr>
          <w:rFonts w:asciiTheme="majorBidi" w:hAnsiTheme="majorBidi" w:cstheme="majorBidi"/>
          <w:b/>
          <w:bCs/>
          <w:sz w:val="24"/>
          <w:szCs w:val="24"/>
          <w:vertAlign w:val="subscript"/>
          <w:lang w:val="en-US" w:bidi="ar-DZ"/>
        </w:rPr>
        <w:t>V</w:t>
      </w:r>
      <w:r>
        <w:rPr>
          <w:rFonts w:asciiTheme="majorBidi" w:hAnsiTheme="majorBidi" w:cstheme="majorBidi"/>
          <w:b/>
          <w:bCs/>
          <w:sz w:val="24"/>
          <w:szCs w:val="24"/>
          <w:lang w:val="en-US" w:bidi="ar-DZ"/>
        </w:rPr>
        <w:t xml:space="preserve"> = 25× 25000= 625000</w:t>
      </w:r>
    </w:p>
    <w:p w:rsidR="00093AEC" w:rsidRPr="00093AEC" w:rsidRDefault="00093AEC" w:rsidP="00093AEC">
      <w:pPr>
        <w:bidi/>
        <w:spacing w:after="0" w:line="240" w:lineRule="auto"/>
        <w:jc w:val="both"/>
        <w:rPr>
          <w:rFonts w:asciiTheme="majorBidi" w:hAnsiTheme="majorBidi" w:cstheme="majorBidi"/>
          <w:b/>
          <w:bCs/>
          <w:sz w:val="24"/>
          <w:szCs w:val="24"/>
          <w:lang w:val="en-US" w:bidi="ar-DZ"/>
        </w:rPr>
      </w:pPr>
      <w:r>
        <w:rPr>
          <w:rFonts w:asciiTheme="majorBidi" w:hAnsiTheme="majorBidi" w:cstheme="majorBidi" w:hint="cs"/>
          <w:b/>
          <w:bCs/>
          <w:sz w:val="24"/>
          <w:szCs w:val="24"/>
          <w:rtl/>
          <w:lang w:val="en-US" w:bidi="ar-DZ"/>
        </w:rPr>
        <w:t xml:space="preserve">الفائدة  </w:t>
      </w:r>
      <w:r>
        <w:rPr>
          <w:rFonts w:asciiTheme="majorBidi" w:hAnsiTheme="majorBidi" w:cstheme="majorBidi"/>
          <w:b/>
          <w:bCs/>
          <w:sz w:val="24"/>
          <w:szCs w:val="24"/>
          <w:lang w:val="en-US" w:bidi="ar-DZ"/>
        </w:rPr>
        <w:t>I= Di= 300000× 0.12= 36000</w:t>
      </w:r>
    </w:p>
    <w:p w:rsidR="00DC5111" w:rsidRDefault="00DC5111" w:rsidP="00093AEC">
      <w:pPr>
        <w:spacing w:after="0" w:line="240" w:lineRule="auto"/>
        <w:jc w:val="both"/>
        <w:rPr>
          <w:rFonts w:asciiTheme="majorBidi" w:hAnsiTheme="majorBidi" w:cstheme="majorBidi"/>
          <w:b/>
          <w:bCs/>
          <w:sz w:val="24"/>
          <w:szCs w:val="24"/>
          <w:lang w:bidi="ar-DZ"/>
        </w:rPr>
      </w:pPr>
      <w:r>
        <w:rPr>
          <w:rFonts w:asciiTheme="majorBidi" w:hAnsiTheme="majorBidi" w:cstheme="majorBidi"/>
          <w:b/>
          <w:bCs/>
          <w:sz w:val="24"/>
          <w:szCs w:val="24"/>
          <w:lang w:bidi="ar-DZ"/>
        </w:rPr>
        <w:t>EBIT= CA- CV- CF= 625000- 375000- 150000= 100000</w:t>
      </w:r>
      <w:r w:rsidR="003708D9">
        <w:rPr>
          <w:rFonts w:asciiTheme="majorBidi" w:hAnsiTheme="majorBidi" w:cstheme="majorBidi" w:hint="cs"/>
          <w:b/>
          <w:bCs/>
          <w:sz w:val="24"/>
          <w:szCs w:val="24"/>
          <w:rtl/>
          <w:lang w:bidi="ar-DZ"/>
        </w:rPr>
        <w:t xml:space="preserve"> نتيجة الاستغلال (الربح قبل الفوائد والضرائب:</w:t>
      </w:r>
      <w:r w:rsidR="00F5737C">
        <w:rPr>
          <w:rFonts w:asciiTheme="majorBidi" w:hAnsiTheme="majorBidi" w:cstheme="majorBidi" w:hint="cs"/>
          <w:b/>
          <w:bCs/>
          <w:sz w:val="24"/>
          <w:szCs w:val="24"/>
          <w:rtl/>
          <w:lang w:bidi="ar-DZ"/>
        </w:rPr>
        <w:t xml:space="preserve">                      </w:t>
      </w:r>
      <w:r w:rsidR="003708D9">
        <w:rPr>
          <w:rFonts w:asciiTheme="majorBidi" w:hAnsiTheme="majorBidi" w:cstheme="majorBidi" w:hint="cs"/>
          <w:b/>
          <w:bCs/>
          <w:sz w:val="24"/>
          <w:szCs w:val="24"/>
          <w:rtl/>
          <w:lang w:bidi="ar-DZ"/>
        </w:rPr>
        <w:t xml:space="preserve">    </w:t>
      </w:r>
    </w:p>
    <w:p w:rsidR="00093AEC" w:rsidRPr="00093AEC" w:rsidRDefault="00093AEC" w:rsidP="00093AEC">
      <w:pPr>
        <w:spacing w:after="0" w:line="240" w:lineRule="auto"/>
        <w:jc w:val="both"/>
        <w:rPr>
          <w:rFonts w:asciiTheme="majorBidi" w:hAnsiTheme="majorBidi" w:cstheme="majorBidi"/>
          <w:b/>
          <w:bCs/>
          <w:sz w:val="24"/>
          <w:szCs w:val="24"/>
          <w:lang w:bidi="ar-DZ"/>
        </w:rPr>
      </w:pPr>
      <w:r w:rsidRPr="00093AEC">
        <w:rPr>
          <w:rFonts w:asciiTheme="majorBidi" w:hAnsiTheme="majorBidi" w:cstheme="majorBidi"/>
          <w:b/>
          <w:bCs/>
          <w:sz w:val="24"/>
          <w:szCs w:val="24"/>
          <w:lang w:bidi="ar-DZ"/>
        </w:rPr>
        <w:t>RN= EBIT(1- T) = (CA-CV-CF- Di) (1- T)= ( 625000- 375000- 150</w:t>
      </w:r>
      <w:r w:rsidR="00DC5111">
        <w:rPr>
          <w:rFonts w:asciiTheme="majorBidi" w:hAnsiTheme="majorBidi" w:cstheme="majorBidi"/>
          <w:b/>
          <w:bCs/>
          <w:sz w:val="24"/>
          <w:szCs w:val="24"/>
          <w:lang w:bidi="ar-DZ"/>
        </w:rPr>
        <w:t>0</w:t>
      </w:r>
      <w:r w:rsidRPr="00093AEC">
        <w:rPr>
          <w:rFonts w:asciiTheme="majorBidi" w:hAnsiTheme="majorBidi" w:cstheme="majorBidi"/>
          <w:b/>
          <w:bCs/>
          <w:sz w:val="24"/>
          <w:szCs w:val="24"/>
          <w:lang w:bidi="ar-DZ"/>
        </w:rPr>
        <w:t>00-  36000)( 1- 0.30)= 44800.</w:t>
      </w:r>
    </w:p>
    <w:p w:rsidR="00093AEC" w:rsidRDefault="00093AEC" w:rsidP="00093AEC">
      <w:pPr>
        <w:bidi/>
        <w:spacing w:after="0" w:line="240" w:lineRule="auto"/>
        <w:jc w:val="both"/>
        <w:rPr>
          <w:rFonts w:asciiTheme="majorBidi" w:hAnsiTheme="majorBidi" w:cstheme="majorBidi"/>
          <w:b/>
          <w:bCs/>
          <w:sz w:val="24"/>
          <w:szCs w:val="24"/>
          <w:rtl/>
          <w:lang w:bidi="ar-DZ"/>
        </w:rPr>
      </w:pPr>
      <w:r w:rsidRPr="00093AEC">
        <w:rPr>
          <w:rFonts w:asciiTheme="majorBidi" w:hAnsiTheme="majorBidi" w:cstheme="majorBidi" w:hint="cs"/>
          <w:b/>
          <w:bCs/>
          <w:sz w:val="24"/>
          <w:szCs w:val="24"/>
          <w:rtl/>
          <w:lang w:bidi="ar-DZ"/>
        </w:rPr>
        <w:t>إذن النتيجة الصافية  44800 دج.</w:t>
      </w:r>
    </w:p>
    <w:p w:rsidR="00093AEC" w:rsidRPr="003708D9" w:rsidRDefault="00093AEC" w:rsidP="00093AEC">
      <w:pPr>
        <w:bidi/>
        <w:spacing w:after="0" w:line="240" w:lineRule="auto"/>
        <w:jc w:val="both"/>
        <w:rPr>
          <w:rFonts w:asciiTheme="majorBidi" w:hAnsiTheme="majorBidi" w:cstheme="majorBidi"/>
          <w:b/>
          <w:bCs/>
          <w:sz w:val="24"/>
          <w:szCs w:val="24"/>
          <w:shd w:val="pct15" w:color="auto" w:fill="FFFFFF"/>
          <w:rtl/>
          <w:lang w:bidi="ar-DZ"/>
        </w:rPr>
      </w:pPr>
      <w:r w:rsidRPr="003708D9">
        <w:rPr>
          <w:rFonts w:asciiTheme="majorBidi" w:hAnsiTheme="majorBidi" w:cstheme="majorBidi" w:hint="cs"/>
          <w:b/>
          <w:bCs/>
          <w:sz w:val="24"/>
          <w:szCs w:val="24"/>
          <w:shd w:val="pct15" w:color="auto" w:fill="FFFFFF"/>
          <w:rtl/>
          <w:lang w:bidi="ar-DZ"/>
        </w:rPr>
        <w:t xml:space="preserve">2. </w:t>
      </w:r>
      <w:r w:rsidR="00DC5111" w:rsidRPr="003708D9">
        <w:rPr>
          <w:rFonts w:asciiTheme="majorBidi" w:hAnsiTheme="majorBidi" w:cstheme="majorBidi" w:hint="cs"/>
          <w:b/>
          <w:bCs/>
          <w:sz w:val="24"/>
          <w:szCs w:val="24"/>
          <w:shd w:val="pct15" w:color="auto" w:fill="FFFFFF"/>
          <w:rtl/>
          <w:lang w:bidi="ar-DZ"/>
        </w:rPr>
        <w:t xml:space="preserve">أ. </w:t>
      </w:r>
      <w:r w:rsidRPr="003708D9">
        <w:rPr>
          <w:rFonts w:asciiTheme="majorBidi" w:hAnsiTheme="majorBidi" w:cstheme="majorBidi" w:hint="cs"/>
          <w:b/>
          <w:bCs/>
          <w:sz w:val="24"/>
          <w:szCs w:val="24"/>
          <w:shd w:val="pct15" w:color="auto" w:fill="FFFFFF"/>
          <w:rtl/>
          <w:lang w:bidi="ar-DZ"/>
        </w:rPr>
        <w:t>حساب درجة الرفع المالي:</w:t>
      </w:r>
    </w:p>
    <w:p w:rsidR="00DC5111" w:rsidRDefault="00243EE8" w:rsidP="00DC5111">
      <w:pPr>
        <w:rPr>
          <w:rFonts w:asciiTheme="majorBidi" w:hAnsiTheme="majorBidi" w:cstheme="majorBidi"/>
          <w:sz w:val="24"/>
          <w:szCs w:val="24"/>
          <w:rtl/>
          <w:lang w:bidi="ar-DZ"/>
        </w:rPr>
      </w:pPr>
      <w:r w:rsidRPr="00243EE8">
        <w:rPr>
          <w:rFonts w:asciiTheme="majorBidi" w:hAnsiTheme="majorBidi" w:cstheme="majorBidi"/>
          <w:b/>
          <w:bCs/>
          <w:noProof/>
          <w:sz w:val="24"/>
          <w:szCs w:val="24"/>
          <w:rtl/>
        </w:rPr>
        <w:pict>
          <v:shape id="_x0000_s1398" type="#_x0000_t202" style="position:absolute;margin-left:313.85pt;margin-top:14.95pt;width:109.25pt;height:25.05pt;z-index:251996160" strokecolor="white [3212]">
            <v:textbox>
              <w:txbxContent>
                <w:p w:rsidR="00C107E1" w:rsidRPr="00DC5111" w:rsidRDefault="00C107E1" w:rsidP="00DC5111">
                  <w:pPr>
                    <w:spacing w:after="0" w:line="240" w:lineRule="auto"/>
                    <w:rPr>
                      <w:rFonts w:asciiTheme="majorBidi" w:hAnsiTheme="majorBidi" w:cstheme="majorBidi"/>
                      <w:b/>
                      <w:bCs/>
                      <w:sz w:val="24"/>
                      <w:szCs w:val="24"/>
                      <w:lang w:val="en-US"/>
                    </w:rPr>
                  </w:pPr>
                  <w:r w:rsidRPr="00DC5111">
                    <w:rPr>
                      <w:rFonts w:asciiTheme="majorBidi" w:hAnsiTheme="majorBidi" w:cstheme="majorBidi"/>
                      <w:b/>
                      <w:bCs/>
                      <w:sz w:val="24"/>
                      <w:szCs w:val="24"/>
                      <w:lang w:val="en-US"/>
                    </w:rPr>
                    <w:t xml:space="preserve">DFL= </w:t>
                  </w:r>
                  <w:r>
                    <w:rPr>
                      <w:rFonts w:asciiTheme="majorBidi" w:hAnsiTheme="majorBidi" w:cstheme="majorBidi"/>
                      <w:b/>
                      <w:bCs/>
                      <w:sz w:val="24"/>
                      <w:szCs w:val="24"/>
                      <w:lang w:val="en-US"/>
                    </w:rPr>
                    <w:t>156.25%</w:t>
                  </w:r>
                </w:p>
              </w:txbxContent>
            </v:textbox>
          </v:shape>
        </w:pict>
      </w:r>
      <w:r w:rsidRPr="00243EE8">
        <w:rPr>
          <w:rFonts w:asciiTheme="majorBidi" w:hAnsiTheme="majorBidi" w:cstheme="majorBidi"/>
          <w:b/>
          <w:bCs/>
          <w:noProof/>
          <w:sz w:val="24"/>
          <w:szCs w:val="24"/>
          <w:rtl/>
        </w:rPr>
        <w:pict>
          <v:shape id="_x0000_s1395" type="#_x0000_t202" style="position:absolute;margin-left:206.05pt;margin-top:11.45pt;width:53.85pt;height:19.15pt;z-index:251993088" strokecolor="white [3212]">
            <v:textbox>
              <w:txbxContent>
                <w:p w:rsidR="00C107E1" w:rsidRPr="00DC5111" w:rsidRDefault="00C107E1" w:rsidP="00DC5111">
                  <w:pPr>
                    <w:spacing w:after="0" w:line="240" w:lineRule="auto"/>
                    <w:jc w:val="right"/>
                    <w:rPr>
                      <w:rFonts w:asciiTheme="majorBidi" w:hAnsiTheme="majorBidi" w:cstheme="majorBidi"/>
                      <w:b/>
                      <w:bCs/>
                      <w:sz w:val="24"/>
                      <w:szCs w:val="24"/>
                      <w:lang w:val="en-US"/>
                    </w:rPr>
                  </w:pPr>
                  <w:r>
                    <w:rPr>
                      <w:rFonts w:asciiTheme="majorBidi" w:hAnsiTheme="majorBidi" w:cstheme="majorBidi"/>
                      <w:b/>
                      <w:bCs/>
                      <w:sz w:val="24"/>
                      <w:szCs w:val="24"/>
                      <w:lang w:val="en-US"/>
                    </w:rPr>
                    <w:t>100000</w:t>
                  </w:r>
                </w:p>
              </w:txbxContent>
            </v:textbox>
          </v:shape>
        </w:pict>
      </w:r>
      <w:r w:rsidRPr="00243EE8">
        <w:rPr>
          <w:rFonts w:asciiTheme="majorBidi" w:hAnsiTheme="majorBidi" w:cstheme="majorBidi"/>
          <w:b/>
          <w:bCs/>
          <w:noProof/>
          <w:sz w:val="24"/>
          <w:szCs w:val="24"/>
          <w:rtl/>
        </w:rPr>
        <w:pict>
          <v:shape id="_x0000_s1397" type="#_x0000_t32" style="position:absolute;margin-left:192.75pt;margin-top:30.6pt;width:82.45pt;height:0;z-index:251995136" o:connectortype="straight"/>
        </w:pict>
      </w:r>
      <w:r w:rsidRPr="00243EE8">
        <w:rPr>
          <w:rFonts w:asciiTheme="majorBidi" w:hAnsiTheme="majorBidi" w:cstheme="majorBidi"/>
          <w:b/>
          <w:bCs/>
          <w:noProof/>
          <w:sz w:val="24"/>
          <w:szCs w:val="24"/>
          <w:rtl/>
        </w:rPr>
        <w:pict>
          <v:shape id="_x0000_s1396" type="#_x0000_t202" style="position:absolute;margin-left:190.5pt;margin-top:30.6pt;width:97.75pt;height:19.15pt;z-index:251994112" strokecolor="white [3212]">
            <v:textbox>
              <w:txbxContent>
                <w:p w:rsidR="00C107E1" w:rsidRPr="00DC5111" w:rsidRDefault="00C107E1" w:rsidP="00DC5111">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100000- 360000</w:t>
                  </w:r>
                </w:p>
              </w:txbxContent>
            </v:textbox>
          </v:shape>
        </w:pict>
      </w:r>
      <w:r w:rsidRPr="00243EE8">
        <w:rPr>
          <w:rFonts w:asciiTheme="majorBidi" w:hAnsiTheme="majorBidi" w:cstheme="majorBidi"/>
          <w:b/>
          <w:bCs/>
          <w:noProof/>
          <w:sz w:val="24"/>
          <w:szCs w:val="24"/>
          <w:rtl/>
        </w:rPr>
        <w:pict>
          <v:shape id="_x0000_s1394" type="#_x0000_t202" style="position:absolute;margin-left:143.25pt;margin-top:19.35pt;width:53.85pt;height:19.15pt;z-index:251992064" strokecolor="white [3212]">
            <v:textbox>
              <w:txbxContent>
                <w:p w:rsidR="00C107E1" w:rsidRPr="00DC5111" w:rsidRDefault="00C107E1" w:rsidP="00DC5111">
                  <w:pPr>
                    <w:spacing w:after="0" w:line="240" w:lineRule="auto"/>
                    <w:jc w:val="right"/>
                    <w:rPr>
                      <w:rFonts w:asciiTheme="majorBidi" w:hAnsiTheme="majorBidi" w:cstheme="majorBidi"/>
                      <w:b/>
                      <w:bCs/>
                      <w:sz w:val="24"/>
                      <w:szCs w:val="24"/>
                      <w:lang w:val="en-US"/>
                    </w:rPr>
                  </w:pPr>
                  <w:r w:rsidRPr="00DC5111">
                    <w:rPr>
                      <w:rFonts w:asciiTheme="majorBidi" w:hAnsiTheme="majorBidi" w:cstheme="majorBidi"/>
                      <w:b/>
                      <w:bCs/>
                      <w:sz w:val="24"/>
                      <w:szCs w:val="24"/>
                      <w:lang w:val="en-US"/>
                    </w:rPr>
                    <w:t xml:space="preserve">DFL= </w:t>
                  </w:r>
                </w:p>
              </w:txbxContent>
            </v:textbox>
          </v:shape>
        </w:pict>
      </w:r>
      <w:r w:rsidRPr="00243EE8">
        <w:rPr>
          <w:rFonts w:asciiTheme="majorBidi" w:hAnsiTheme="majorBidi" w:cstheme="majorBidi"/>
          <w:b/>
          <w:bCs/>
          <w:noProof/>
          <w:sz w:val="24"/>
          <w:szCs w:val="24"/>
          <w:rtl/>
        </w:rPr>
        <w:pict>
          <v:shape id="_x0000_s1391" type="#_x0000_t202" style="position:absolute;margin-left:59.15pt;margin-top:30.6pt;width:65.9pt;height:19.15pt;z-index:251988992" strokecolor="white [3212]">
            <v:textbox>
              <w:txbxContent>
                <w:p w:rsidR="00C107E1" w:rsidRPr="00DC5111" w:rsidRDefault="00C107E1" w:rsidP="00DC5111">
                  <w:pPr>
                    <w:spacing w:after="0" w:line="240" w:lineRule="auto"/>
                    <w:rPr>
                      <w:rFonts w:asciiTheme="majorBidi" w:hAnsiTheme="majorBidi" w:cstheme="majorBidi"/>
                      <w:b/>
                      <w:bCs/>
                      <w:sz w:val="24"/>
                      <w:szCs w:val="24"/>
                      <w:lang w:val="en-US"/>
                    </w:rPr>
                  </w:pPr>
                  <w:r w:rsidRPr="00DC5111">
                    <w:rPr>
                      <w:rFonts w:asciiTheme="majorBidi" w:hAnsiTheme="majorBidi" w:cstheme="majorBidi"/>
                      <w:b/>
                      <w:bCs/>
                      <w:sz w:val="24"/>
                      <w:szCs w:val="24"/>
                      <w:lang w:val="en-US"/>
                    </w:rPr>
                    <w:t>DFL</w:t>
                  </w:r>
                  <w:r>
                    <w:rPr>
                      <w:rFonts w:asciiTheme="majorBidi" w:hAnsiTheme="majorBidi" w:cstheme="majorBidi"/>
                      <w:b/>
                      <w:bCs/>
                      <w:sz w:val="24"/>
                      <w:szCs w:val="24"/>
                      <w:lang w:val="en-US"/>
                    </w:rPr>
                    <w:t>- Di</w:t>
                  </w:r>
                </w:p>
              </w:txbxContent>
            </v:textbox>
          </v:shape>
        </w:pict>
      </w:r>
      <w:r>
        <w:rPr>
          <w:rFonts w:asciiTheme="majorBidi" w:hAnsiTheme="majorBidi" w:cstheme="majorBidi"/>
          <w:noProof/>
          <w:sz w:val="24"/>
          <w:szCs w:val="24"/>
          <w:rtl/>
        </w:rPr>
        <w:pict>
          <v:shape id="_x0000_s1393" type="#_x0000_t32" style="position:absolute;margin-left:64.8pt;margin-top:31.35pt;width:39.6pt;height:0;z-index:251991040" o:connectortype="straight"/>
        </w:pict>
      </w:r>
      <w:r>
        <w:rPr>
          <w:rFonts w:asciiTheme="majorBidi" w:hAnsiTheme="majorBidi" w:cstheme="majorBidi"/>
          <w:noProof/>
          <w:sz w:val="24"/>
          <w:szCs w:val="24"/>
          <w:rtl/>
        </w:rPr>
        <w:pict>
          <v:shape id="_x0000_s1390" type="#_x0000_t202" style="position:absolute;margin-left:10.95pt;margin-top:19.35pt;width:53.85pt;height:19.15pt;z-index:251987968" strokecolor="white [3212]">
            <v:textbox style="mso-next-textbox:#_x0000_s1390">
              <w:txbxContent>
                <w:p w:rsidR="00C107E1" w:rsidRPr="00DC5111" w:rsidRDefault="00C107E1" w:rsidP="00DC5111">
                  <w:pPr>
                    <w:spacing w:after="0" w:line="240" w:lineRule="auto"/>
                    <w:jc w:val="right"/>
                    <w:rPr>
                      <w:rFonts w:asciiTheme="majorBidi" w:hAnsiTheme="majorBidi" w:cstheme="majorBidi"/>
                      <w:b/>
                      <w:bCs/>
                      <w:sz w:val="24"/>
                      <w:szCs w:val="24"/>
                      <w:lang w:val="en-US"/>
                    </w:rPr>
                  </w:pPr>
                  <w:r w:rsidRPr="00DC5111">
                    <w:rPr>
                      <w:rFonts w:asciiTheme="majorBidi" w:hAnsiTheme="majorBidi" w:cstheme="majorBidi"/>
                      <w:b/>
                      <w:bCs/>
                      <w:sz w:val="24"/>
                      <w:szCs w:val="24"/>
                      <w:lang w:val="en-US"/>
                    </w:rPr>
                    <w:t xml:space="preserve">DFL= </w:t>
                  </w:r>
                </w:p>
              </w:txbxContent>
            </v:textbox>
          </v:shape>
        </w:pict>
      </w:r>
      <w:r>
        <w:rPr>
          <w:rFonts w:asciiTheme="majorBidi" w:hAnsiTheme="majorBidi" w:cstheme="majorBidi"/>
          <w:noProof/>
          <w:sz w:val="24"/>
          <w:szCs w:val="24"/>
          <w:rtl/>
        </w:rPr>
        <w:pict>
          <v:shape id="_x0000_s1392" type="#_x0000_t202" style="position:absolute;margin-left:64.8pt;margin-top:12.2pt;width:45.95pt;height:19.15pt;z-index:251990016" strokecolor="white [3212]">
            <v:textbox>
              <w:txbxContent>
                <w:p w:rsidR="00C107E1" w:rsidRPr="00DC5111" w:rsidRDefault="00C107E1" w:rsidP="00DC5111">
                  <w:pPr>
                    <w:spacing w:after="0" w:line="240" w:lineRule="auto"/>
                    <w:rPr>
                      <w:rFonts w:asciiTheme="majorBidi" w:hAnsiTheme="majorBidi" w:cstheme="majorBidi"/>
                      <w:b/>
                      <w:bCs/>
                      <w:sz w:val="24"/>
                      <w:szCs w:val="24"/>
                      <w:lang w:val="en-US"/>
                    </w:rPr>
                  </w:pPr>
                  <w:r w:rsidRPr="00DC5111">
                    <w:rPr>
                      <w:rFonts w:asciiTheme="majorBidi" w:hAnsiTheme="majorBidi" w:cstheme="majorBidi"/>
                      <w:b/>
                      <w:bCs/>
                      <w:sz w:val="24"/>
                      <w:szCs w:val="24"/>
                      <w:lang w:val="en-US"/>
                    </w:rPr>
                    <w:t>EBIT</w:t>
                  </w:r>
                </w:p>
              </w:txbxContent>
            </v:textbox>
          </v:shape>
        </w:pict>
      </w:r>
    </w:p>
    <w:p w:rsidR="00DC5111" w:rsidRDefault="00DC5111" w:rsidP="00DC5111">
      <w:pPr>
        <w:rPr>
          <w:rFonts w:asciiTheme="majorBidi" w:hAnsiTheme="majorBidi" w:cstheme="majorBidi"/>
          <w:sz w:val="24"/>
          <w:szCs w:val="24"/>
          <w:rtl/>
          <w:lang w:bidi="ar-DZ"/>
        </w:rPr>
      </w:pPr>
    </w:p>
    <w:p w:rsidR="00DC5111" w:rsidRDefault="00DC5111" w:rsidP="00DC5111">
      <w:pPr>
        <w:bidi/>
        <w:spacing w:after="0" w:line="240" w:lineRule="auto"/>
        <w:jc w:val="both"/>
        <w:rPr>
          <w:rFonts w:asciiTheme="majorBidi" w:hAnsiTheme="majorBidi" w:cstheme="majorBidi"/>
          <w:b/>
          <w:bCs/>
          <w:sz w:val="24"/>
          <w:szCs w:val="24"/>
          <w:rtl/>
          <w:lang w:bidi="ar-DZ"/>
        </w:rPr>
      </w:pPr>
      <w:r w:rsidRPr="00DC5111">
        <w:rPr>
          <w:rFonts w:asciiTheme="majorBidi" w:hAnsiTheme="majorBidi" w:cstheme="majorBidi" w:hint="cs"/>
          <w:b/>
          <w:bCs/>
          <w:sz w:val="24"/>
          <w:szCs w:val="24"/>
          <w:rtl/>
          <w:lang w:bidi="ar-DZ"/>
        </w:rPr>
        <w:t xml:space="preserve">كلما ارتفعت نتيجة الاستغلال بـ 100 </w:t>
      </w:r>
      <w:r w:rsidRPr="00DC5111">
        <w:rPr>
          <w:rFonts w:asciiTheme="majorBidi" w:hAnsiTheme="majorBidi" w:cstheme="majorBidi"/>
          <w:b/>
          <w:bCs/>
          <w:sz w:val="24"/>
          <w:szCs w:val="24"/>
          <w:rtl/>
          <w:lang w:bidi="ar-DZ"/>
        </w:rPr>
        <w:t>%</w:t>
      </w:r>
      <w:r w:rsidRPr="00DC5111">
        <w:rPr>
          <w:rFonts w:asciiTheme="majorBidi" w:hAnsiTheme="majorBidi" w:cstheme="majorBidi" w:hint="cs"/>
          <w:b/>
          <w:bCs/>
          <w:sz w:val="24"/>
          <w:szCs w:val="24"/>
          <w:rtl/>
          <w:lang w:bidi="ar-DZ"/>
        </w:rPr>
        <w:t xml:space="preserve">، ارتفع عائد السهم بـ 156.25 </w:t>
      </w:r>
      <w:r w:rsidRPr="00DC5111">
        <w:rPr>
          <w:rFonts w:asciiTheme="majorBidi" w:hAnsiTheme="majorBidi" w:cstheme="majorBidi"/>
          <w:b/>
          <w:bCs/>
          <w:sz w:val="24"/>
          <w:szCs w:val="24"/>
          <w:rtl/>
          <w:lang w:bidi="ar-DZ"/>
        </w:rPr>
        <w:t>%</w:t>
      </w:r>
    </w:p>
    <w:p w:rsidR="007D1796" w:rsidRPr="003708D9" w:rsidRDefault="00243EE8" w:rsidP="003708D9">
      <w:pPr>
        <w:bidi/>
        <w:spacing w:after="0" w:line="240" w:lineRule="auto"/>
        <w:jc w:val="both"/>
        <w:rPr>
          <w:rFonts w:asciiTheme="majorBidi" w:hAnsiTheme="majorBidi" w:cstheme="majorBidi"/>
          <w:b/>
          <w:bCs/>
          <w:sz w:val="24"/>
          <w:szCs w:val="24"/>
          <w:shd w:val="pct15" w:color="auto" w:fill="FFFFFF"/>
          <w:rtl/>
          <w:lang w:bidi="ar-DZ"/>
        </w:rPr>
      </w:pPr>
      <w:r w:rsidRPr="00243EE8">
        <w:rPr>
          <w:rFonts w:asciiTheme="majorBidi" w:hAnsiTheme="majorBidi" w:cstheme="majorBidi"/>
          <w:b/>
          <w:bCs/>
          <w:noProof/>
          <w:sz w:val="24"/>
          <w:szCs w:val="24"/>
          <w:shd w:val="pct15" w:color="auto" w:fill="FFFFFF"/>
          <w:rtl/>
        </w:rPr>
        <w:pict>
          <v:shape id="_x0000_s1399" type="#_x0000_t202" style="position:absolute;left:0;text-align:left;margin-left:10.95pt;margin-top:9.15pt;width:53.85pt;height:19.15pt;z-index:251997184" strokecolor="white [3212]">
            <v:textbox style="mso-next-textbox:#_x0000_s1399">
              <w:txbxContent>
                <w:p w:rsidR="00C107E1" w:rsidRPr="00DC5111" w:rsidRDefault="00C107E1" w:rsidP="00DC5111">
                  <w:pPr>
                    <w:spacing w:after="0" w:line="240" w:lineRule="auto"/>
                    <w:jc w:val="right"/>
                    <w:rPr>
                      <w:rFonts w:asciiTheme="majorBidi" w:hAnsiTheme="majorBidi" w:cstheme="majorBidi"/>
                      <w:b/>
                      <w:bCs/>
                      <w:sz w:val="24"/>
                      <w:szCs w:val="24"/>
                      <w:lang w:val="en-US"/>
                    </w:rPr>
                  </w:pPr>
                  <w:r w:rsidRPr="00DC5111">
                    <w:rPr>
                      <w:rFonts w:asciiTheme="majorBidi" w:hAnsiTheme="majorBidi" w:cstheme="majorBidi"/>
                      <w:b/>
                      <w:bCs/>
                      <w:sz w:val="24"/>
                      <w:szCs w:val="24"/>
                      <w:lang w:val="en-US"/>
                    </w:rPr>
                    <w:t>D</w:t>
                  </w:r>
                  <w:r>
                    <w:rPr>
                      <w:rFonts w:asciiTheme="majorBidi" w:hAnsiTheme="majorBidi" w:cstheme="majorBidi"/>
                      <w:b/>
                      <w:bCs/>
                      <w:sz w:val="24"/>
                      <w:szCs w:val="24"/>
                      <w:lang w:val="en-US"/>
                    </w:rPr>
                    <w:t>O</w:t>
                  </w:r>
                  <w:r w:rsidRPr="00DC5111">
                    <w:rPr>
                      <w:rFonts w:asciiTheme="majorBidi" w:hAnsiTheme="majorBidi" w:cstheme="majorBidi"/>
                      <w:b/>
                      <w:bCs/>
                      <w:sz w:val="24"/>
                      <w:szCs w:val="24"/>
                      <w:lang w:val="en-US"/>
                    </w:rPr>
                    <w:t xml:space="preserve">L= </w:t>
                  </w:r>
                </w:p>
              </w:txbxContent>
            </v:textbox>
          </v:shape>
        </w:pict>
      </w:r>
      <w:r w:rsidRPr="00243EE8">
        <w:rPr>
          <w:rFonts w:asciiTheme="majorBidi" w:hAnsiTheme="majorBidi" w:cstheme="majorBidi"/>
          <w:b/>
          <w:bCs/>
          <w:noProof/>
          <w:sz w:val="24"/>
          <w:szCs w:val="24"/>
          <w:shd w:val="pct15" w:color="auto" w:fill="FFFFFF"/>
          <w:rtl/>
        </w:rPr>
        <w:pict>
          <v:shape id="_x0000_s1401" type="#_x0000_t202" style="position:absolute;left:0;text-align:left;margin-left:60.65pt;margin-top:2pt;width:56.1pt;height:19.15pt;z-index:251999232" strokecolor="white [3212]">
            <v:textbox style="mso-next-textbox:#_x0000_s1401">
              <w:txbxContent>
                <w:p w:rsidR="00C107E1" w:rsidRPr="00DC5111" w:rsidRDefault="00C107E1" w:rsidP="00DC5111">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M/CV</w:t>
                  </w:r>
                </w:p>
              </w:txbxContent>
            </v:textbox>
          </v:shape>
        </w:pict>
      </w:r>
      <w:r w:rsidRPr="00243EE8">
        <w:rPr>
          <w:rFonts w:asciiTheme="majorBidi" w:hAnsiTheme="majorBidi" w:cstheme="majorBidi"/>
          <w:b/>
          <w:bCs/>
          <w:noProof/>
          <w:sz w:val="24"/>
          <w:szCs w:val="24"/>
          <w:shd w:val="pct15" w:color="auto" w:fill="FFFFFF"/>
          <w:rtl/>
        </w:rPr>
        <w:pict>
          <v:shape id="_x0000_s1403" type="#_x0000_t202" style="position:absolute;left:0;text-align:left;margin-left:138.9pt;margin-top:12.15pt;width:53.85pt;height:19.15pt;z-index:252001280" strokecolor="white [3212]">
            <v:textbox style="mso-next-textbox:#_x0000_s1403">
              <w:txbxContent>
                <w:p w:rsidR="00C107E1" w:rsidRPr="00DC5111" w:rsidRDefault="00C107E1" w:rsidP="007D1796">
                  <w:pPr>
                    <w:spacing w:after="0" w:line="240" w:lineRule="auto"/>
                    <w:jc w:val="right"/>
                    <w:rPr>
                      <w:rFonts w:asciiTheme="majorBidi" w:hAnsiTheme="majorBidi" w:cstheme="majorBidi"/>
                      <w:b/>
                      <w:bCs/>
                      <w:sz w:val="24"/>
                      <w:szCs w:val="24"/>
                      <w:lang w:val="en-US"/>
                    </w:rPr>
                  </w:pPr>
                  <w:r w:rsidRPr="00DC5111">
                    <w:rPr>
                      <w:rFonts w:asciiTheme="majorBidi" w:hAnsiTheme="majorBidi" w:cstheme="majorBidi"/>
                      <w:b/>
                      <w:bCs/>
                      <w:sz w:val="24"/>
                      <w:szCs w:val="24"/>
                      <w:lang w:val="en-US"/>
                    </w:rPr>
                    <w:t>D</w:t>
                  </w:r>
                  <w:r>
                    <w:rPr>
                      <w:rFonts w:asciiTheme="majorBidi" w:hAnsiTheme="majorBidi" w:cstheme="majorBidi"/>
                      <w:b/>
                      <w:bCs/>
                      <w:sz w:val="24"/>
                      <w:szCs w:val="24"/>
                      <w:lang w:val="en-US"/>
                    </w:rPr>
                    <w:t>O</w:t>
                  </w:r>
                  <w:r w:rsidRPr="00DC5111">
                    <w:rPr>
                      <w:rFonts w:asciiTheme="majorBidi" w:hAnsiTheme="majorBidi" w:cstheme="majorBidi"/>
                      <w:b/>
                      <w:bCs/>
                      <w:sz w:val="24"/>
                      <w:szCs w:val="24"/>
                      <w:lang w:val="en-US"/>
                    </w:rPr>
                    <w:t xml:space="preserve">L= </w:t>
                  </w:r>
                </w:p>
              </w:txbxContent>
            </v:textbox>
          </v:shape>
        </w:pict>
      </w:r>
      <w:r w:rsidRPr="00243EE8">
        <w:rPr>
          <w:rFonts w:asciiTheme="majorBidi" w:hAnsiTheme="majorBidi" w:cstheme="majorBidi"/>
          <w:b/>
          <w:bCs/>
          <w:noProof/>
          <w:sz w:val="24"/>
          <w:szCs w:val="24"/>
          <w:shd w:val="pct15" w:color="auto" w:fill="FFFFFF"/>
          <w:rtl/>
        </w:rPr>
        <w:pict>
          <v:shape id="_x0000_s1407" type="#_x0000_t202" style="position:absolute;left:0;text-align:left;margin-left:307.65pt;margin-top:8.4pt;width:93.2pt;height:23.55pt;z-index:252005376" strokecolor="white [3212]">
            <v:textbox style="mso-next-textbox:#_x0000_s1407">
              <w:txbxContent>
                <w:p w:rsidR="00C107E1" w:rsidRPr="00DC5111" w:rsidRDefault="00C107E1" w:rsidP="007D1796">
                  <w:pPr>
                    <w:spacing w:after="0" w:line="240" w:lineRule="auto"/>
                    <w:rPr>
                      <w:rFonts w:asciiTheme="majorBidi" w:hAnsiTheme="majorBidi" w:cstheme="majorBidi"/>
                      <w:b/>
                      <w:bCs/>
                      <w:sz w:val="24"/>
                      <w:szCs w:val="24"/>
                      <w:lang w:val="en-US"/>
                    </w:rPr>
                  </w:pPr>
                  <w:r w:rsidRPr="00DC5111">
                    <w:rPr>
                      <w:rFonts w:asciiTheme="majorBidi" w:hAnsiTheme="majorBidi" w:cstheme="majorBidi"/>
                      <w:b/>
                      <w:bCs/>
                      <w:sz w:val="24"/>
                      <w:szCs w:val="24"/>
                      <w:lang w:val="en-US"/>
                    </w:rPr>
                    <w:t>D</w:t>
                  </w:r>
                  <w:r>
                    <w:rPr>
                      <w:rFonts w:asciiTheme="majorBidi" w:hAnsiTheme="majorBidi" w:cstheme="majorBidi"/>
                      <w:b/>
                      <w:bCs/>
                      <w:sz w:val="24"/>
                      <w:szCs w:val="24"/>
                      <w:lang w:val="en-US"/>
                    </w:rPr>
                    <w:t>O</w:t>
                  </w:r>
                  <w:r w:rsidRPr="00DC5111">
                    <w:rPr>
                      <w:rFonts w:asciiTheme="majorBidi" w:hAnsiTheme="majorBidi" w:cstheme="majorBidi"/>
                      <w:b/>
                      <w:bCs/>
                      <w:sz w:val="24"/>
                      <w:szCs w:val="24"/>
                      <w:lang w:val="en-US"/>
                    </w:rPr>
                    <w:t xml:space="preserve">L= </w:t>
                  </w:r>
                  <w:r>
                    <w:rPr>
                      <w:rFonts w:asciiTheme="majorBidi" w:hAnsiTheme="majorBidi" w:cstheme="majorBidi"/>
                      <w:b/>
                      <w:bCs/>
                      <w:sz w:val="24"/>
                      <w:szCs w:val="24"/>
                      <w:lang w:val="en-US"/>
                    </w:rPr>
                    <w:t>250%</w:t>
                  </w:r>
                </w:p>
              </w:txbxContent>
            </v:textbox>
          </v:shape>
        </w:pict>
      </w:r>
      <w:r w:rsidRPr="00243EE8">
        <w:rPr>
          <w:rFonts w:asciiTheme="majorBidi" w:hAnsiTheme="majorBidi" w:cstheme="majorBidi"/>
          <w:b/>
          <w:bCs/>
          <w:noProof/>
          <w:sz w:val="24"/>
          <w:szCs w:val="24"/>
          <w:shd w:val="pct15" w:color="auto" w:fill="FFFFFF"/>
          <w:rtl/>
        </w:rPr>
        <w:pict>
          <v:shape id="_x0000_s1404" type="#_x0000_t202" style="position:absolute;left:0;text-align:left;margin-left:185.35pt;margin-top:5pt;width:102.9pt;height:19.15pt;z-index:252002304" strokecolor="white [3212]">
            <v:textbox style="mso-next-textbox:#_x0000_s1404">
              <w:txbxContent>
                <w:p w:rsidR="00C107E1" w:rsidRPr="00DC5111" w:rsidRDefault="00C107E1" w:rsidP="007D1796">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625000- 375000</w:t>
                  </w:r>
                </w:p>
              </w:txbxContent>
            </v:textbox>
          </v:shape>
        </w:pict>
      </w:r>
      <w:r w:rsidR="00DC5111" w:rsidRPr="003708D9">
        <w:rPr>
          <w:rFonts w:asciiTheme="majorBidi" w:hAnsiTheme="majorBidi" w:cstheme="majorBidi" w:hint="cs"/>
          <w:b/>
          <w:bCs/>
          <w:sz w:val="24"/>
          <w:szCs w:val="24"/>
          <w:shd w:val="pct15" w:color="auto" w:fill="FFFFFF"/>
          <w:rtl/>
          <w:lang w:bidi="ar-DZ"/>
        </w:rPr>
        <w:t>ب. درجة الرفع التشغيلي:</w:t>
      </w:r>
    </w:p>
    <w:p w:rsidR="007D1796" w:rsidRDefault="00243EE8" w:rsidP="007D1796">
      <w:pPr>
        <w:bidi/>
        <w:rPr>
          <w:rFonts w:asciiTheme="majorBidi" w:hAnsiTheme="majorBidi" w:cstheme="majorBidi"/>
          <w:sz w:val="24"/>
          <w:szCs w:val="24"/>
          <w:rtl/>
          <w:lang w:bidi="ar-DZ"/>
        </w:rPr>
      </w:pPr>
      <w:r w:rsidRPr="00243EE8">
        <w:rPr>
          <w:rFonts w:asciiTheme="majorBidi" w:hAnsiTheme="majorBidi" w:cstheme="majorBidi"/>
          <w:b/>
          <w:bCs/>
          <w:noProof/>
          <w:sz w:val="24"/>
          <w:szCs w:val="24"/>
          <w:shd w:val="pct15" w:color="auto" w:fill="FFFFFF"/>
          <w:rtl/>
        </w:rPr>
        <w:pict>
          <v:shape id="_x0000_s1400" type="#_x0000_t202" style="position:absolute;left:0;text-align:left;margin-left:60.65pt;margin-top:4.35pt;width:56.1pt;height:23.75pt;z-index:251998208" strokecolor="white [3212]">
            <v:textbox style="mso-next-textbox:#_x0000_s1400">
              <w:txbxContent>
                <w:p w:rsidR="00C107E1" w:rsidRPr="00DC5111" w:rsidRDefault="00C107E1" w:rsidP="00DC5111">
                  <w:pPr>
                    <w:spacing w:after="0" w:line="240" w:lineRule="auto"/>
                    <w:rPr>
                      <w:rFonts w:asciiTheme="majorBidi" w:hAnsiTheme="majorBidi" w:cstheme="majorBidi"/>
                      <w:b/>
                      <w:bCs/>
                      <w:sz w:val="24"/>
                      <w:szCs w:val="24"/>
                      <w:lang w:val="en-US"/>
                    </w:rPr>
                  </w:pPr>
                  <w:r>
                    <w:rPr>
                      <w:rFonts w:asciiTheme="majorBidi" w:hAnsiTheme="majorBidi" w:cstheme="majorBidi"/>
                      <w:b/>
                      <w:bCs/>
                      <w:sz w:val="24"/>
                      <w:szCs w:val="24"/>
                      <w:lang w:val="en-US"/>
                    </w:rPr>
                    <w:t>EBIT</w:t>
                  </w:r>
                </w:p>
              </w:txbxContent>
            </v:textbox>
          </v:shape>
        </w:pict>
      </w:r>
      <w:r w:rsidRPr="00243EE8">
        <w:rPr>
          <w:rFonts w:asciiTheme="majorBidi" w:hAnsiTheme="majorBidi" w:cstheme="majorBidi"/>
          <w:b/>
          <w:bCs/>
          <w:noProof/>
          <w:sz w:val="24"/>
          <w:szCs w:val="24"/>
          <w:shd w:val="pct15" w:color="auto" w:fill="FFFFFF"/>
          <w:rtl/>
        </w:rPr>
        <w:pict>
          <v:shape id="_x0000_s1402" type="#_x0000_t32" style="position:absolute;left:0;text-align:left;margin-left:60.7pt;margin-top:7.35pt;width:43.7pt;height:0;z-index:252000256" o:connectortype="straight"/>
        </w:pict>
      </w:r>
      <w:r w:rsidRPr="00243EE8">
        <w:rPr>
          <w:rFonts w:asciiTheme="majorBidi" w:hAnsiTheme="majorBidi" w:cstheme="majorBidi"/>
          <w:b/>
          <w:bCs/>
          <w:noProof/>
          <w:sz w:val="24"/>
          <w:szCs w:val="24"/>
          <w:shd w:val="pct15" w:color="auto" w:fill="FFFFFF"/>
          <w:rtl/>
        </w:rPr>
        <w:pict>
          <v:shape id="_x0000_s1405" type="#_x0000_t202" style="position:absolute;left:0;text-align:left;margin-left:185.35pt;margin-top:8.85pt;width:102.9pt;height:19.15pt;z-index:252003328" strokecolor="white [3212]">
            <v:textbox style="mso-next-textbox:#_x0000_s1405">
              <w:txbxContent>
                <w:p w:rsidR="00C107E1" w:rsidRPr="00DC5111" w:rsidRDefault="00C107E1" w:rsidP="007D1796">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100000</w:t>
                  </w:r>
                </w:p>
              </w:txbxContent>
            </v:textbox>
          </v:shape>
        </w:pict>
      </w:r>
      <w:r w:rsidRPr="00243EE8">
        <w:rPr>
          <w:rFonts w:asciiTheme="majorBidi" w:hAnsiTheme="majorBidi" w:cstheme="majorBidi"/>
          <w:b/>
          <w:bCs/>
          <w:noProof/>
          <w:sz w:val="24"/>
          <w:szCs w:val="24"/>
          <w:shd w:val="pct15" w:color="auto" w:fill="FFFFFF"/>
          <w:rtl/>
        </w:rPr>
        <w:pict>
          <v:shape id="_x0000_s1406" type="#_x0000_t32" style="position:absolute;left:0;text-align:left;margin-left:187.6pt;margin-top:9.6pt;width:95.25pt;height:0;z-index:252004352" o:connectortype="straight"/>
        </w:pict>
      </w:r>
    </w:p>
    <w:p w:rsidR="007D1796" w:rsidRDefault="007D1796" w:rsidP="00E17111">
      <w:pPr>
        <w:bidi/>
        <w:spacing w:after="0" w:line="240" w:lineRule="auto"/>
        <w:jc w:val="both"/>
        <w:rPr>
          <w:rFonts w:asciiTheme="majorBidi" w:hAnsiTheme="majorBidi" w:cstheme="majorBidi"/>
          <w:b/>
          <w:bCs/>
          <w:sz w:val="24"/>
          <w:szCs w:val="24"/>
          <w:rtl/>
          <w:lang w:bidi="ar-DZ"/>
        </w:rPr>
      </w:pPr>
      <w:r w:rsidRPr="003708D9">
        <w:rPr>
          <w:rFonts w:asciiTheme="majorBidi" w:hAnsiTheme="majorBidi" w:cstheme="majorBidi" w:hint="cs"/>
          <w:b/>
          <w:bCs/>
          <w:sz w:val="24"/>
          <w:szCs w:val="24"/>
          <w:shd w:val="pct15" w:color="auto" w:fill="FFFFFF"/>
          <w:rtl/>
          <w:lang w:bidi="ar-DZ"/>
        </w:rPr>
        <w:t>ج. الرفع المشترك</w:t>
      </w:r>
      <w:r w:rsidRPr="007D1796">
        <w:rPr>
          <w:rFonts w:asciiTheme="majorBidi" w:hAnsiTheme="majorBidi" w:cstheme="majorBidi" w:hint="cs"/>
          <w:b/>
          <w:bCs/>
          <w:sz w:val="24"/>
          <w:szCs w:val="24"/>
          <w:rtl/>
          <w:lang w:bidi="ar-DZ"/>
        </w:rPr>
        <w:t>:</w:t>
      </w:r>
    </w:p>
    <w:p w:rsidR="007D1796" w:rsidRDefault="007D1796" w:rsidP="007D1796">
      <w:pPr>
        <w:bidi/>
        <w:spacing w:after="0" w:line="240" w:lineRule="auto"/>
        <w:jc w:val="center"/>
        <w:rPr>
          <w:rFonts w:asciiTheme="majorBidi" w:hAnsiTheme="majorBidi" w:cstheme="majorBidi"/>
          <w:b/>
          <w:bCs/>
          <w:sz w:val="24"/>
          <w:szCs w:val="24"/>
          <w:lang w:val="en-US" w:bidi="ar-DZ"/>
        </w:rPr>
      </w:pPr>
      <w:r w:rsidRPr="007D1796">
        <w:rPr>
          <w:rFonts w:asciiTheme="majorBidi" w:hAnsiTheme="majorBidi" w:cstheme="majorBidi"/>
          <w:b/>
          <w:bCs/>
          <w:sz w:val="24"/>
          <w:szCs w:val="24"/>
          <w:lang w:val="en-US" w:bidi="ar-DZ"/>
        </w:rPr>
        <w:t>DCL= DFL × DOL= 1.5625 × 2.50= 3.90= 390 %</w:t>
      </w:r>
    </w:p>
    <w:p w:rsidR="00E84DC0" w:rsidRPr="003708D9" w:rsidRDefault="007D1796" w:rsidP="007D1796">
      <w:pPr>
        <w:bidi/>
        <w:spacing w:after="0" w:line="240" w:lineRule="auto"/>
        <w:rPr>
          <w:rFonts w:asciiTheme="majorBidi" w:hAnsiTheme="majorBidi" w:cstheme="majorBidi"/>
          <w:b/>
          <w:bCs/>
          <w:sz w:val="24"/>
          <w:szCs w:val="24"/>
          <w:shd w:val="pct15" w:color="auto" w:fill="FFFFFF"/>
          <w:rtl/>
          <w:lang w:bidi="ar-DZ"/>
        </w:rPr>
      </w:pPr>
      <w:r w:rsidRPr="003708D9">
        <w:rPr>
          <w:rFonts w:asciiTheme="majorBidi" w:hAnsiTheme="majorBidi" w:cstheme="majorBidi" w:hint="cs"/>
          <w:b/>
          <w:bCs/>
          <w:sz w:val="24"/>
          <w:szCs w:val="24"/>
          <w:shd w:val="pct15" w:color="auto" w:fill="FFFFFF"/>
          <w:rtl/>
          <w:lang w:bidi="ar-DZ"/>
        </w:rPr>
        <w:t xml:space="preserve">3. </w:t>
      </w:r>
      <w:r w:rsidR="003708D9" w:rsidRPr="003708D9">
        <w:rPr>
          <w:rFonts w:asciiTheme="majorBidi" w:hAnsiTheme="majorBidi" w:cstheme="majorBidi" w:hint="cs"/>
          <w:b/>
          <w:bCs/>
          <w:sz w:val="24"/>
          <w:szCs w:val="24"/>
          <w:shd w:val="pct15" w:color="auto" w:fill="FFFFFF"/>
          <w:rtl/>
          <w:lang w:bidi="ar-DZ"/>
        </w:rPr>
        <w:t xml:space="preserve">أ. </w:t>
      </w:r>
      <w:r w:rsidR="00E84DC0" w:rsidRPr="003708D9">
        <w:rPr>
          <w:rFonts w:asciiTheme="majorBidi" w:hAnsiTheme="majorBidi" w:cstheme="majorBidi" w:hint="cs"/>
          <w:b/>
          <w:bCs/>
          <w:sz w:val="24"/>
          <w:szCs w:val="24"/>
          <w:shd w:val="pct15" w:color="auto" w:fill="FFFFFF"/>
          <w:rtl/>
          <w:lang w:bidi="ar-DZ"/>
        </w:rPr>
        <w:t xml:space="preserve">حساب نتيجة الاستغلال </w:t>
      </w:r>
      <w:r w:rsidR="003708D9" w:rsidRPr="003708D9">
        <w:rPr>
          <w:rFonts w:asciiTheme="majorBidi" w:hAnsiTheme="majorBidi" w:cstheme="majorBidi" w:hint="cs"/>
          <w:b/>
          <w:bCs/>
          <w:sz w:val="24"/>
          <w:szCs w:val="24"/>
          <w:shd w:val="pct15" w:color="auto" w:fill="FFFFFF"/>
          <w:rtl/>
          <w:lang w:bidi="ar-DZ"/>
        </w:rPr>
        <w:t xml:space="preserve">وعائد السهم </w:t>
      </w:r>
      <w:r w:rsidR="00E84DC0" w:rsidRPr="003708D9">
        <w:rPr>
          <w:rFonts w:asciiTheme="majorBidi" w:hAnsiTheme="majorBidi" w:cstheme="majorBidi" w:hint="cs"/>
          <w:b/>
          <w:bCs/>
          <w:sz w:val="24"/>
          <w:szCs w:val="24"/>
          <w:shd w:val="pct15" w:color="auto" w:fill="FFFFFF"/>
          <w:rtl/>
          <w:lang w:bidi="ar-DZ"/>
        </w:rPr>
        <w:t>إذا ارتفعت المبيعات بـ 15</w:t>
      </w:r>
      <w:r w:rsidR="00E84DC0" w:rsidRPr="003708D9">
        <w:rPr>
          <w:rFonts w:asciiTheme="majorBidi" w:hAnsiTheme="majorBidi" w:cstheme="majorBidi"/>
          <w:b/>
          <w:bCs/>
          <w:sz w:val="24"/>
          <w:szCs w:val="24"/>
          <w:shd w:val="pct15" w:color="auto" w:fill="FFFFFF"/>
          <w:rtl/>
          <w:lang w:bidi="ar-DZ"/>
        </w:rPr>
        <w:t>%</w:t>
      </w:r>
      <w:r w:rsidR="00E84DC0" w:rsidRPr="003708D9">
        <w:rPr>
          <w:rFonts w:asciiTheme="majorBidi" w:hAnsiTheme="majorBidi" w:cstheme="majorBidi" w:hint="cs"/>
          <w:b/>
          <w:bCs/>
          <w:sz w:val="24"/>
          <w:szCs w:val="24"/>
          <w:shd w:val="pct15" w:color="auto" w:fill="FFFFFF"/>
          <w:rtl/>
          <w:lang w:bidi="ar-DZ"/>
        </w:rPr>
        <w:t>.</w:t>
      </w:r>
    </w:p>
    <w:p w:rsidR="00093AEC" w:rsidRDefault="00E84DC0" w:rsidP="003708D9">
      <w:pPr>
        <w:bidi/>
        <w:spacing w:after="0" w:line="240" w:lineRule="auto"/>
        <w:jc w:val="both"/>
        <w:rPr>
          <w:rFonts w:asciiTheme="majorBidi" w:hAnsiTheme="majorBidi" w:cstheme="majorBidi"/>
          <w:b/>
          <w:bCs/>
          <w:sz w:val="24"/>
          <w:szCs w:val="24"/>
          <w:rtl/>
          <w:lang w:bidi="ar-DZ"/>
        </w:rPr>
      </w:pPr>
      <w:r w:rsidRPr="00E84DC0">
        <w:rPr>
          <w:rFonts w:asciiTheme="majorBidi" w:hAnsiTheme="majorBidi" w:cstheme="majorBidi" w:hint="cs"/>
          <w:b/>
          <w:bCs/>
          <w:sz w:val="24"/>
          <w:szCs w:val="24"/>
          <w:rtl/>
          <w:lang w:bidi="ar-DZ"/>
        </w:rPr>
        <w:t xml:space="preserve">نتيجة الاستغلال الجديدة= </w:t>
      </w:r>
      <w:r>
        <w:rPr>
          <w:rFonts w:asciiTheme="majorBidi" w:hAnsiTheme="majorBidi" w:cstheme="majorBidi" w:hint="cs"/>
          <w:b/>
          <w:bCs/>
          <w:sz w:val="24"/>
          <w:szCs w:val="24"/>
          <w:rtl/>
          <w:lang w:bidi="ar-DZ"/>
        </w:rPr>
        <w:t xml:space="preserve">نتيجة الاستغلال القديمة+ نتيجة الاستغلال القديمة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w:t>
      </w:r>
      <w:r w:rsidRPr="007D1796">
        <w:rPr>
          <w:rFonts w:asciiTheme="majorBidi" w:hAnsiTheme="majorBidi" w:cstheme="majorBidi"/>
          <w:b/>
          <w:bCs/>
          <w:sz w:val="24"/>
          <w:szCs w:val="24"/>
          <w:lang w:val="en-US" w:bidi="ar-DZ"/>
        </w:rPr>
        <w:t>DOL</w:t>
      </w:r>
      <w:r>
        <w:rPr>
          <w:rFonts w:asciiTheme="majorBidi" w:hAnsiTheme="majorBidi" w:cstheme="majorBidi" w:hint="cs"/>
          <w:b/>
          <w:bCs/>
          <w:sz w:val="24"/>
          <w:szCs w:val="24"/>
          <w:rtl/>
          <w:lang w:val="en-US" w:bidi="ar-DZ"/>
        </w:rPr>
        <w:t xml:space="preserve"> </w:t>
      </w:r>
      <w:r>
        <w:rPr>
          <w:rFonts w:asciiTheme="majorBidi" w:hAnsiTheme="majorBidi" w:cstheme="majorBidi"/>
          <w:b/>
          <w:bCs/>
          <w:sz w:val="24"/>
          <w:szCs w:val="24"/>
          <w:lang w:bidi="ar-DZ"/>
        </w:rPr>
        <w:t>×</w:t>
      </w:r>
      <w:r>
        <w:rPr>
          <w:rFonts w:asciiTheme="majorBidi" w:hAnsiTheme="majorBidi" w:cstheme="majorBidi" w:hint="cs"/>
          <w:b/>
          <w:bCs/>
          <w:sz w:val="24"/>
          <w:szCs w:val="24"/>
          <w:rtl/>
          <w:lang w:val="en-US" w:bidi="ar-DZ"/>
        </w:rPr>
        <w:t xml:space="preserve">  </w:t>
      </w:r>
      <w:r>
        <w:rPr>
          <w:rFonts w:asciiTheme="majorBidi" w:hAnsiTheme="majorBidi" w:cstheme="majorBidi"/>
          <w:b/>
          <w:bCs/>
          <w:sz w:val="24"/>
          <w:szCs w:val="24"/>
          <w:lang w:val="en-US" w:bidi="ar-DZ"/>
        </w:rPr>
        <w:t>Q</w:t>
      </w:r>
      <w:r>
        <w:rPr>
          <w:rFonts w:asciiTheme="majorBidi" w:hAnsiTheme="majorBidi" w:cstheme="majorBidi"/>
          <w:b/>
          <w:bCs/>
          <w:sz w:val="24"/>
          <w:szCs w:val="24"/>
          <w:rtl/>
          <w:lang w:val="en-US" w:bidi="ar-DZ"/>
        </w:rPr>
        <w:t>∆</w:t>
      </w:r>
      <w:r>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 100000 + 100000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2.50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0.15</w:t>
      </w:r>
    </w:p>
    <w:p w:rsidR="003708D9" w:rsidRDefault="00E84DC0" w:rsidP="00E84DC0">
      <w:pPr>
        <w:tabs>
          <w:tab w:val="left" w:pos="1836"/>
        </w:tabs>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Pr>
          <w:rFonts w:asciiTheme="majorBidi" w:hAnsiTheme="majorBidi" w:cstheme="majorBidi"/>
          <w:b/>
          <w:bCs/>
          <w:sz w:val="24"/>
          <w:szCs w:val="24"/>
          <w:rtl/>
          <w:lang w:bidi="ar-DZ"/>
        </w:rPr>
        <w:tab/>
      </w:r>
      <w:r>
        <w:rPr>
          <w:rFonts w:asciiTheme="majorBidi" w:hAnsiTheme="majorBidi" w:cstheme="majorBidi" w:hint="cs"/>
          <w:b/>
          <w:bCs/>
          <w:sz w:val="24"/>
          <w:szCs w:val="24"/>
          <w:rtl/>
          <w:lang w:bidi="ar-DZ"/>
        </w:rPr>
        <w:t xml:space="preserve">= </w:t>
      </w:r>
      <w:r w:rsidR="003708D9">
        <w:rPr>
          <w:rFonts w:asciiTheme="majorBidi" w:hAnsiTheme="majorBidi" w:cstheme="majorBidi" w:hint="cs"/>
          <w:b/>
          <w:bCs/>
          <w:sz w:val="24"/>
          <w:szCs w:val="24"/>
          <w:rtl/>
          <w:lang w:bidi="ar-DZ"/>
        </w:rPr>
        <w:t>137500 دج</w:t>
      </w:r>
    </w:p>
    <w:p w:rsidR="003708D9" w:rsidRPr="003708D9" w:rsidRDefault="003708D9" w:rsidP="003708D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إذن </w:t>
      </w:r>
      <w:r w:rsidRPr="00E84DC0">
        <w:rPr>
          <w:rFonts w:asciiTheme="majorBidi" w:hAnsiTheme="majorBidi" w:cstheme="majorBidi" w:hint="cs"/>
          <w:b/>
          <w:bCs/>
          <w:sz w:val="24"/>
          <w:szCs w:val="24"/>
          <w:rtl/>
          <w:lang w:bidi="ar-DZ"/>
        </w:rPr>
        <w:t>نتيجة الاستغلال الجديدة</w:t>
      </w:r>
      <w:r>
        <w:rPr>
          <w:rFonts w:asciiTheme="majorBidi" w:hAnsiTheme="majorBidi" w:cstheme="majorBidi" w:hint="cs"/>
          <w:b/>
          <w:bCs/>
          <w:sz w:val="24"/>
          <w:szCs w:val="24"/>
          <w:rtl/>
          <w:lang w:bidi="ar-DZ"/>
        </w:rPr>
        <w:t xml:space="preserve"> 137500 دج</w:t>
      </w:r>
    </w:p>
    <w:p w:rsidR="003708D9" w:rsidRPr="003708D9" w:rsidRDefault="003708D9" w:rsidP="003708D9">
      <w:pPr>
        <w:bidi/>
        <w:spacing w:after="0" w:line="240" w:lineRule="auto"/>
        <w:jc w:val="both"/>
        <w:rPr>
          <w:rFonts w:asciiTheme="majorBidi" w:hAnsiTheme="majorBidi" w:cstheme="majorBidi"/>
          <w:b/>
          <w:bCs/>
          <w:sz w:val="24"/>
          <w:szCs w:val="24"/>
          <w:rtl/>
          <w:lang w:bidi="ar-DZ"/>
        </w:rPr>
      </w:pPr>
      <w:r w:rsidRPr="003708D9">
        <w:rPr>
          <w:rFonts w:asciiTheme="majorBidi" w:hAnsiTheme="majorBidi" w:cstheme="majorBidi" w:hint="cs"/>
          <w:b/>
          <w:bCs/>
          <w:sz w:val="24"/>
          <w:szCs w:val="24"/>
          <w:rtl/>
          <w:lang w:bidi="ar-DZ"/>
        </w:rPr>
        <w:t xml:space="preserve">عائد السهم الجديد= عائد السهم القديم + عائد السهم القديم </w:t>
      </w:r>
      <w:r w:rsidRPr="003708D9">
        <w:rPr>
          <w:rFonts w:asciiTheme="majorBidi" w:hAnsiTheme="majorBidi" w:cstheme="majorBidi"/>
          <w:b/>
          <w:bCs/>
          <w:sz w:val="24"/>
          <w:szCs w:val="24"/>
          <w:rtl/>
          <w:lang w:bidi="ar-DZ"/>
        </w:rPr>
        <w:t>×</w:t>
      </w:r>
      <w:r w:rsidRPr="003708D9">
        <w:rPr>
          <w:rFonts w:asciiTheme="majorBidi" w:hAnsiTheme="majorBidi" w:cstheme="majorBidi" w:hint="cs"/>
          <w:b/>
          <w:bCs/>
          <w:sz w:val="24"/>
          <w:szCs w:val="24"/>
          <w:rtl/>
          <w:lang w:bidi="ar-DZ"/>
        </w:rPr>
        <w:t xml:space="preserve"> </w:t>
      </w:r>
      <w:r w:rsidRPr="003708D9">
        <w:rPr>
          <w:rFonts w:asciiTheme="majorBidi" w:hAnsiTheme="majorBidi" w:cstheme="majorBidi"/>
          <w:b/>
          <w:bCs/>
          <w:sz w:val="24"/>
          <w:szCs w:val="24"/>
          <w:lang w:bidi="ar-DZ"/>
        </w:rPr>
        <w:t>DCL</w:t>
      </w:r>
      <w:r w:rsidRPr="003708D9">
        <w:rPr>
          <w:rFonts w:asciiTheme="majorBidi" w:hAnsiTheme="majorBidi" w:cstheme="majorBidi" w:hint="cs"/>
          <w:b/>
          <w:bCs/>
          <w:sz w:val="24"/>
          <w:szCs w:val="24"/>
          <w:rtl/>
          <w:lang w:bidi="ar-DZ"/>
        </w:rPr>
        <w:t xml:space="preserve"> </w:t>
      </w:r>
      <w:r w:rsidRPr="003708D9">
        <w:rPr>
          <w:rFonts w:asciiTheme="majorBidi" w:hAnsiTheme="majorBidi" w:cstheme="majorBidi"/>
          <w:b/>
          <w:bCs/>
          <w:sz w:val="24"/>
          <w:szCs w:val="24"/>
          <w:rtl/>
          <w:lang w:bidi="ar-DZ"/>
        </w:rPr>
        <w:t>×</w:t>
      </w:r>
      <w:r w:rsidRPr="003708D9">
        <w:rPr>
          <w:rFonts w:asciiTheme="majorBidi" w:hAnsiTheme="majorBidi" w:cstheme="majorBidi" w:hint="cs"/>
          <w:b/>
          <w:bCs/>
          <w:sz w:val="24"/>
          <w:szCs w:val="24"/>
          <w:rtl/>
          <w:lang w:bidi="ar-DZ"/>
        </w:rPr>
        <w:t xml:space="preserve"> </w:t>
      </w:r>
      <w:r w:rsidRPr="003708D9">
        <w:rPr>
          <w:rFonts w:asciiTheme="majorBidi" w:hAnsiTheme="majorBidi" w:cstheme="majorBidi"/>
          <w:b/>
          <w:bCs/>
          <w:sz w:val="24"/>
          <w:szCs w:val="24"/>
          <w:lang w:bidi="ar-DZ"/>
        </w:rPr>
        <w:t>Q</w:t>
      </w:r>
      <w:r w:rsidRPr="003708D9">
        <w:rPr>
          <w:rFonts w:asciiTheme="majorBidi" w:hAnsiTheme="majorBidi" w:cstheme="majorBidi"/>
          <w:b/>
          <w:bCs/>
          <w:sz w:val="24"/>
          <w:szCs w:val="24"/>
          <w:rtl/>
          <w:lang w:bidi="ar-DZ"/>
        </w:rPr>
        <w:t>∆</w:t>
      </w:r>
      <w:r w:rsidRPr="003708D9">
        <w:rPr>
          <w:rFonts w:asciiTheme="majorBidi" w:hAnsiTheme="majorBidi" w:cstheme="majorBidi" w:hint="cs"/>
          <w:b/>
          <w:bCs/>
          <w:sz w:val="24"/>
          <w:szCs w:val="24"/>
          <w:rtl/>
          <w:lang w:bidi="ar-DZ"/>
        </w:rPr>
        <w:t xml:space="preserve"> = 8.96+ 8.96 </w:t>
      </w:r>
      <w:r w:rsidRPr="003708D9">
        <w:rPr>
          <w:rFonts w:asciiTheme="majorBidi" w:hAnsiTheme="majorBidi" w:cstheme="majorBidi"/>
          <w:b/>
          <w:bCs/>
          <w:sz w:val="24"/>
          <w:szCs w:val="24"/>
          <w:rtl/>
          <w:lang w:bidi="ar-DZ"/>
        </w:rPr>
        <w:t>×</w:t>
      </w:r>
      <w:r w:rsidRPr="003708D9">
        <w:rPr>
          <w:rFonts w:asciiTheme="majorBidi" w:hAnsiTheme="majorBidi" w:cstheme="majorBidi" w:hint="cs"/>
          <w:b/>
          <w:bCs/>
          <w:sz w:val="24"/>
          <w:szCs w:val="24"/>
          <w:rtl/>
          <w:lang w:bidi="ar-DZ"/>
        </w:rPr>
        <w:t xml:space="preserve"> 3.90 </w:t>
      </w:r>
      <w:r w:rsidRPr="003708D9">
        <w:rPr>
          <w:rFonts w:asciiTheme="majorBidi" w:hAnsiTheme="majorBidi" w:cstheme="majorBidi"/>
          <w:b/>
          <w:bCs/>
          <w:sz w:val="24"/>
          <w:szCs w:val="24"/>
          <w:rtl/>
          <w:lang w:bidi="ar-DZ"/>
        </w:rPr>
        <w:t>×</w:t>
      </w:r>
      <w:r w:rsidRPr="003708D9">
        <w:rPr>
          <w:rFonts w:asciiTheme="majorBidi" w:hAnsiTheme="majorBidi" w:cstheme="majorBidi" w:hint="cs"/>
          <w:b/>
          <w:bCs/>
          <w:sz w:val="24"/>
          <w:szCs w:val="24"/>
          <w:rtl/>
          <w:lang w:bidi="ar-DZ"/>
        </w:rPr>
        <w:t xml:space="preserve"> 0.15= 14.20</w:t>
      </w:r>
      <w:r>
        <w:rPr>
          <w:rFonts w:asciiTheme="majorBidi" w:hAnsiTheme="majorBidi" w:cstheme="majorBidi" w:hint="cs"/>
          <w:b/>
          <w:bCs/>
          <w:sz w:val="24"/>
          <w:szCs w:val="24"/>
          <w:rtl/>
          <w:lang w:bidi="ar-DZ"/>
        </w:rPr>
        <w:t xml:space="preserve"> دج</w:t>
      </w:r>
    </w:p>
    <w:p w:rsidR="00E84DC0" w:rsidRPr="003708D9" w:rsidRDefault="003708D9" w:rsidP="003708D9">
      <w:pPr>
        <w:bidi/>
        <w:spacing w:after="0" w:line="240" w:lineRule="auto"/>
        <w:jc w:val="both"/>
        <w:rPr>
          <w:rFonts w:asciiTheme="majorBidi" w:hAnsiTheme="majorBidi" w:cstheme="majorBidi"/>
          <w:b/>
          <w:bCs/>
          <w:sz w:val="24"/>
          <w:szCs w:val="24"/>
          <w:rtl/>
          <w:lang w:bidi="ar-DZ"/>
        </w:rPr>
      </w:pPr>
      <w:r w:rsidRPr="003708D9">
        <w:rPr>
          <w:rFonts w:asciiTheme="majorBidi" w:hAnsiTheme="majorBidi" w:cstheme="majorBidi" w:hint="cs"/>
          <w:b/>
          <w:bCs/>
          <w:sz w:val="24"/>
          <w:szCs w:val="24"/>
          <w:rtl/>
          <w:lang w:bidi="ar-DZ"/>
        </w:rPr>
        <w:t>إذن عائد السهم الجديد 14.20 دج.</w:t>
      </w:r>
    </w:p>
    <w:p w:rsidR="003708D9" w:rsidRPr="003708D9" w:rsidRDefault="003708D9" w:rsidP="003708D9">
      <w:pPr>
        <w:bidi/>
        <w:spacing w:after="0" w:line="240" w:lineRule="auto"/>
        <w:jc w:val="both"/>
        <w:rPr>
          <w:rFonts w:asciiTheme="majorBidi" w:hAnsiTheme="majorBidi" w:cstheme="majorBidi"/>
          <w:b/>
          <w:bCs/>
          <w:sz w:val="24"/>
          <w:szCs w:val="24"/>
          <w:shd w:val="pct15" w:color="auto" w:fill="FFFFFF"/>
          <w:rtl/>
          <w:lang w:bidi="ar-DZ"/>
        </w:rPr>
      </w:pPr>
      <w:r w:rsidRPr="003708D9">
        <w:rPr>
          <w:rFonts w:asciiTheme="majorBidi" w:hAnsiTheme="majorBidi" w:cstheme="majorBidi" w:hint="cs"/>
          <w:b/>
          <w:bCs/>
          <w:sz w:val="24"/>
          <w:szCs w:val="24"/>
          <w:shd w:val="pct15" w:color="auto" w:fill="FFFFFF"/>
          <w:rtl/>
          <w:lang w:bidi="ar-DZ"/>
        </w:rPr>
        <w:t>3. ب. حساب نتيجة الاستغلال وعائد السهم إذا انخفضت المبيعات بـ 10</w:t>
      </w:r>
      <w:r w:rsidRPr="003708D9">
        <w:rPr>
          <w:rFonts w:asciiTheme="majorBidi" w:hAnsiTheme="majorBidi" w:cstheme="majorBidi"/>
          <w:b/>
          <w:bCs/>
          <w:sz w:val="24"/>
          <w:szCs w:val="24"/>
          <w:shd w:val="pct15" w:color="auto" w:fill="FFFFFF"/>
          <w:rtl/>
          <w:lang w:bidi="ar-DZ"/>
        </w:rPr>
        <w:t>%</w:t>
      </w:r>
      <w:r w:rsidRPr="003708D9">
        <w:rPr>
          <w:rFonts w:asciiTheme="majorBidi" w:hAnsiTheme="majorBidi" w:cstheme="majorBidi" w:hint="cs"/>
          <w:b/>
          <w:bCs/>
          <w:sz w:val="24"/>
          <w:szCs w:val="24"/>
          <w:shd w:val="pct15" w:color="auto" w:fill="FFFFFF"/>
          <w:rtl/>
          <w:lang w:bidi="ar-DZ"/>
        </w:rPr>
        <w:t>.</w:t>
      </w:r>
    </w:p>
    <w:p w:rsidR="003708D9" w:rsidRDefault="003708D9" w:rsidP="003708D9">
      <w:pPr>
        <w:bidi/>
        <w:spacing w:after="0" w:line="240" w:lineRule="auto"/>
        <w:jc w:val="both"/>
        <w:rPr>
          <w:rFonts w:asciiTheme="majorBidi" w:hAnsiTheme="majorBidi" w:cstheme="majorBidi"/>
          <w:b/>
          <w:bCs/>
          <w:sz w:val="24"/>
          <w:szCs w:val="24"/>
          <w:rtl/>
          <w:lang w:bidi="ar-DZ"/>
        </w:rPr>
      </w:pPr>
      <w:r w:rsidRPr="00E84DC0">
        <w:rPr>
          <w:rFonts w:asciiTheme="majorBidi" w:hAnsiTheme="majorBidi" w:cstheme="majorBidi" w:hint="cs"/>
          <w:b/>
          <w:bCs/>
          <w:sz w:val="24"/>
          <w:szCs w:val="24"/>
          <w:rtl/>
          <w:lang w:bidi="ar-DZ"/>
        </w:rPr>
        <w:t xml:space="preserve">نتيجة الاستغلال الجديدة= </w:t>
      </w:r>
      <w:r>
        <w:rPr>
          <w:rFonts w:asciiTheme="majorBidi" w:hAnsiTheme="majorBidi" w:cstheme="majorBidi" w:hint="cs"/>
          <w:b/>
          <w:bCs/>
          <w:sz w:val="24"/>
          <w:szCs w:val="24"/>
          <w:rtl/>
          <w:lang w:bidi="ar-DZ"/>
        </w:rPr>
        <w:t xml:space="preserve">نتيجة الاستغلال القديمة- نتيجة الاستغلال القديمة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w:t>
      </w:r>
      <w:r w:rsidRPr="003708D9">
        <w:rPr>
          <w:rFonts w:asciiTheme="majorBidi" w:hAnsiTheme="majorBidi" w:cstheme="majorBidi"/>
          <w:b/>
          <w:bCs/>
          <w:sz w:val="24"/>
          <w:szCs w:val="24"/>
          <w:lang w:bidi="ar-DZ"/>
        </w:rPr>
        <w:t>DOL</w:t>
      </w:r>
      <w:r w:rsidRPr="003708D9">
        <w:rPr>
          <w:rFonts w:asciiTheme="majorBidi" w:hAnsiTheme="majorBidi" w:cstheme="majorBidi" w:hint="cs"/>
          <w:b/>
          <w:bCs/>
          <w:sz w:val="24"/>
          <w:szCs w:val="24"/>
          <w:rtl/>
          <w:lang w:bidi="ar-DZ"/>
        </w:rPr>
        <w:t xml:space="preserve"> </w:t>
      </w:r>
      <w:r>
        <w:rPr>
          <w:rFonts w:asciiTheme="majorBidi" w:hAnsiTheme="majorBidi" w:cstheme="majorBidi"/>
          <w:b/>
          <w:bCs/>
          <w:sz w:val="24"/>
          <w:szCs w:val="24"/>
          <w:lang w:bidi="ar-DZ"/>
        </w:rPr>
        <w:t>×</w:t>
      </w:r>
      <w:r w:rsidRPr="003708D9">
        <w:rPr>
          <w:rFonts w:asciiTheme="majorBidi" w:hAnsiTheme="majorBidi" w:cstheme="majorBidi" w:hint="cs"/>
          <w:b/>
          <w:bCs/>
          <w:sz w:val="24"/>
          <w:szCs w:val="24"/>
          <w:rtl/>
          <w:lang w:bidi="ar-DZ"/>
        </w:rPr>
        <w:t xml:space="preserve">  </w:t>
      </w:r>
      <w:r w:rsidRPr="003708D9">
        <w:rPr>
          <w:rFonts w:asciiTheme="majorBidi" w:hAnsiTheme="majorBidi" w:cstheme="majorBidi"/>
          <w:b/>
          <w:bCs/>
          <w:sz w:val="24"/>
          <w:szCs w:val="24"/>
          <w:lang w:bidi="ar-DZ"/>
        </w:rPr>
        <w:t>Q</w:t>
      </w:r>
      <w:r w:rsidRPr="003708D9">
        <w:rPr>
          <w:rFonts w:asciiTheme="majorBidi" w:hAnsiTheme="majorBidi" w:cstheme="majorBidi"/>
          <w:b/>
          <w:bCs/>
          <w:sz w:val="24"/>
          <w:szCs w:val="24"/>
          <w:rtl/>
          <w:lang w:bidi="ar-DZ"/>
        </w:rPr>
        <w:t>∆</w:t>
      </w:r>
      <w:r>
        <w:rPr>
          <w:rFonts w:asciiTheme="majorBidi" w:hAnsiTheme="majorBidi" w:cstheme="majorBidi"/>
          <w:b/>
          <w:bCs/>
          <w:sz w:val="24"/>
          <w:szCs w:val="24"/>
          <w:lang w:bidi="ar-DZ"/>
        </w:rPr>
        <w:t xml:space="preserve">= </w:t>
      </w:r>
      <w:r>
        <w:rPr>
          <w:rFonts w:asciiTheme="majorBidi" w:hAnsiTheme="majorBidi" w:cstheme="majorBidi" w:hint="cs"/>
          <w:b/>
          <w:bCs/>
          <w:sz w:val="24"/>
          <w:szCs w:val="24"/>
          <w:rtl/>
          <w:lang w:bidi="ar-DZ"/>
        </w:rPr>
        <w:t xml:space="preserve"> 100000 - 100000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2.50 </w:t>
      </w:r>
      <w:r>
        <w:rPr>
          <w:rFonts w:asciiTheme="majorBidi" w:hAnsiTheme="majorBidi" w:cstheme="majorBidi"/>
          <w:b/>
          <w:bCs/>
          <w:sz w:val="24"/>
          <w:szCs w:val="24"/>
          <w:rtl/>
          <w:lang w:bidi="ar-DZ"/>
        </w:rPr>
        <w:t>×</w:t>
      </w:r>
      <w:r>
        <w:rPr>
          <w:rFonts w:asciiTheme="majorBidi" w:hAnsiTheme="majorBidi" w:cstheme="majorBidi" w:hint="cs"/>
          <w:b/>
          <w:bCs/>
          <w:sz w:val="24"/>
          <w:szCs w:val="24"/>
          <w:rtl/>
          <w:lang w:bidi="ar-DZ"/>
        </w:rPr>
        <w:t xml:space="preserve"> 0.10</w:t>
      </w:r>
    </w:p>
    <w:p w:rsidR="003708D9" w:rsidRDefault="003708D9" w:rsidP="003708D9">
      <w:pPr>
        <w:tabs>
          <w:tab w:val="left" w:pos="1836"/>
        </w:tabs>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                      </w:t>
      </w:r>
      <w:r>
        <w:rPr>
          <w:rFonts w:asciiTheme="majorBidi" w:hAnsiTheme="majorBidi" w:cstheme="majorBidi"/>
          <w:b/>
          <w:bCs/>
          <w:sz w:val="24"/>
          <w:szCs w:val="24"/>
          <w:rtl/>
          <w:lang w:bidi="ar-DZ"/>
        </w:rPr>
        <w:tab/>
      </w:r>
      <w:r>
        <w:rPr>
          <w:rFonts w:asciiTheme="majorBidi" w:hAnsiTheme="majorBidi" w:cstheme="majorBidi" w:hint="cs"/>
          <w:b/>
          <w:bCs/>
          <w:sz w:val="24"/>
          <w:szCs w:val="24"/>
          <w:rtl/>
          <w:lang w:bidi="ar-DZ"/>
        </w:rPr>
        <w:t>= 75000 دج</w:t>
      </w:r>
    </w:p>
    <w:p w:rsidR="003708D9" w:rsidRPr="003708D9" w:rsidRDefault="003708D9" w:rsidP="003708D9">
      <w:pPr>
        <w:bidi/>
        <w:spacing w:after="0" w:line="240" w:lineRule="auto"/>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إذن </w:t>
      </w:r>
      <w:r w:rsidRPr="00E84DC0">
        <w:rPr>
          <w:rFonts w:asciiTheme="majorBidi" w:hAnsiTheme="majorBidi" w:cstheme="majorBidi" w:hint="cs"/>
          <w:b/>
          <w:bCs/>
          <w:sz w:val="24"/>
          <w:szCs w:val="24"/>
          <w:rtl/>
          <w:lang w:bidi="ar-DZ"/>
        </w:rPr>
        <w:t>نتيجة الاستغلال الجديدة</w:t>
      </w:r>
      <w:r>
        <w:rPr>
          <w:rFonts w:asciiTheme="majorBidi" w:hAnsiTheme="majorBidi" w:cstheme="majorBidi" w:hint="cs"/>
          <w:b/>
          <w:bCs/>
          <w:sz w:val="24"/>
          <w:szCs w:val="24"/>
          <w:rtl/>
          <w:lang w:bidi="ar-DZ"/>
        </w:rPr>
        <w:t xml:space="preserve"> 75000 دج.</w:t>
      </w:r>
    </w:p>
    <w:p w:rsidR="003708D9" w:rsidRPr="003708D9" w:rsidRDefault="003708D9" w:rsidP="003708D9">
      <w:pPr>
        <w:bidi/>
        <w:spacing w:after="0" w:line="240" w:lineRule="auto"/>
        <w:jc w:val="both"/>
        <w:rPr>
          <w:rFonts w:asciiTheme="majorBidi" w:hAnsiTheme="majorBidi" w:cstheme="majorBidi"/>
          <w:b/>
          <w:bCs/>
          <w:sz w:val="24"/>
          <w:szCs w:val="24"/>
          <w:rtl/>
          <w:lang w:bidi="ar-DZ"/>
        </w:rPr>
      </w:pPr>
      <w:r w:rsidRPr="003708D9">
        <w:rPr>
          <w:rFonts w:asciiTheme="majorBidi" w:hAnsiTheme="majorBidi" w:cstheme="majorBidi" w:hint="cs"/>
          <w:b/>
          <w:bCs/>
          <w:sz w:val="24"/>
          <w:szCs w:val="24"/>
          <w:rtl/>
          <w:lang w:bidi="ar-DZ"/>
        </w:rPr>
        <w:t xml:space="preserve">عائد السهم الجديد= عائد السهم القديم - عائد السهم القديم </w:t>
      </w:r>
      <w:r w:rsidRPr="003708D9">
        <w:rPr>
          <w:rFonts w:asciiTheme="majorBidi" w:hAnsiTheme="majorBidi" w:cstheme="majorBidi"/>
          <w:b/>
          <w:bCs/>
          <w:sz w:val="24"/>
          <w:szCs w:val="24"/>
          <w:rtl/>
          <w:lang w:bidi="ar-DZ"/>
        </w:rPr>
        <w:t>×</w:t>
      </w:r>
      <w:r w:rsidRPr="003708D9">
        <w:rPr>
          <w:rFonts w:asciiTheme="majorBidi" w:hAnsiTheme="majorBidi" w:cstheme="majorBidi" w:hint="cs"/>
          <w:b/>
          <w:bCs/>
          <w:sz w:val="24"/>
          <w:szCs w:val="24"/>
          <w:rtl/>
          <w:lang w:bidi="ar-DZ"/>
        </w:rPr>
        <w:t xml:space="preserve"> </w:t>
      </w:r>
      <w:r w:rsidRPr="003708D9">
        <w:rPr>
          <w:rFonts w:asciiTheme="majorBidi" w:hAnsiTheme="majorBidi" w:cstheme="majorBidi"/>
          <w:b/>
          <w:bCs/>
          <w:sz w:val="24"/>
          <w:szCs w:val="24"/>
          <w:lang w:bidi="ar-DZ"/>
        </w:rPr>
        <w:t>DCL</w:t>
      </w:r>
      <w:r w:rsidRPr="003708D9">
        <w:rPr>
          <w:rFonts w:asciiTheme="majorBidi" w:hAnsiTheme="majorBidi" w:cstheme="majorBidi" w:hint="cs"/>
          <w:b/>
          <w:bCs/>
          <w:sz w:val="24"/>
          <w:szCs w:val="24"/>
          <w:rtl/>
          <w:lang w:bidi="ar-DZ"/>
        </w:rPr>
        <w:t xml:space="preserve"> </w:t>
      </w:r>
      <w:r w:rsidRPr="003708D9">
        <w:rPr>
          <w:rFonts w:asciiTheme="majorBidi" w:hAnsiTheme="majorBidi" w:cstheme="majorBidi"/>
          <w:b/>
          <w:bCs/>
          <w:sz w:val="24"/>
          <w:szCs w:val="24"/>
          <w:rtl/>
          <w:lang w:bidi="ar-DZ"/>
        </w:rPr>
        <w:t>×</w:t>
      </w:r>
      <w:r w:rsidRPr="003708D9">
        <w:rPr>
          <w:rFonts w:asciiTheme="majorBidi" w:hAnsiTheme="majorBidi" w:cstheme="majorBidi" w:hint="cs"/>
          <w:b/>
          <w:bCs/>
          <w:sz w:val="24"/>
          <w:szCs w:val="24"/>
          <w:rtl/>
          <w:lang w:bidi="ar-DZ"/>
        </w:rPr>
        <w:t xml:space="preserve"> </w:t>
      </w:r>
      <w:r w:rsidRPr="003708D9">
        <w:rPr>
          <w:rFonts w:asciiTheme="majorBidi" w:hAnsiTheme="majorBidi" w:cstheme="majorBidi"/>
          <w:b/>
          <w:bCs/>
          <w:sz w:val="24"/>
          <w:szCs w:val="24"/>
          <w:lang w:bidi="ar-DZ"/>
        </w:rPr>
        <w:t>Q</w:t>
      </w:r>
      <w:r w:rsidRPr="003708D9">
        <w:rPr>
          <w:rFonts w:asciiTheme="majorBidi" w:hAnsiTheme="majorBidi" w:cstheme="majorBidi"/>
          <w:b/>
          <w:bCs/>
          <w:sz w:val="24"/>
          <w:szCs w:val="24"/>
          <w:rtl/>
          <w:lang w:bidi="ar-DZ"/>
        </w:rPr>
        <w:t>∆</w:t>
      </w:r>
      <w:r w:rsidRPr="003708D9">
        <w:rPr>
          <w:rFonts w:asciiTheme="majorBidi" w:hAnsiTheme="majorBidi" w:cstheme="majorBidi" w:hint="cs"/>
          <w:b/>
          <w:bCs/>
          <w:sz w:val="24"/>
          <w:szCs w:val="24"/>
          <w:rtl/>
          <w:lang w:bidi="ar-DZ"/>
        </w:rPr>
        <w:t xml:space="preserve"> = 8.96+ 8.96 </w:t>
      </w:r>
      <w:r w:rsidRPr="003708D9">
        <w:rPr>
          <w:rFonts w:asciiTheme="majorBidi" w:hAnsiTheme="majorBidi" w:cstheme="majorBidi"/>
          <w:b/>
          <w:bCs/>
          <w:sz w:val="24"/>
          <w:szCs w:val="24"/>
          <w:rtl/>
          <w:lang w:bidi="ar-DZ"/>
        </w:rPr>
        <w:t>×</w:t>
      </w:r>
      <w:r w:rsidRPr="003708D9">
        <w:rPr>
          <w:rFonts w:asciiTheme="majorBidi" w:hAnsiTheme="majorBidi" w:cstheme="majorBidi" w:hint="cs"/>
          <w:b/>
          <w:bCs/>
          <w:sz w:val="24"/>
          <w:szCs w:val="24"/>
          <w:rtl/>
          <w:lang w:bidi="ar-DZ"/>
        </w:rPr>
        <w:t xml:space="preserve"> 3.90 </w:t>
      </w:r>
      <w:r w:rsidRPr="003708D9">
        <w:rPr>
          <w:rFonts w:asciiTheme="majorBidi" w:hAnsiTheme="majorBidi" w:cstheme="majorBidi"/>
          <w:b/>
          <w:bCs/>
          <w:sz w:val="24"/>
          <w:szCs w:val="24"/>
          <w:rtl/>
          <w:lang w:bidi="ar-DZ"/>
        </w:rPr>
        <w:t>×</w:t>
      </w:r>
      <w:r w:rsidRPr="003708D9">
        <w:rPr>
          <w:rFonts w:asciiTheme="majorBidi" w:hAnsiTheme="majorBidi" w:cstheme="majorBidi" w:hint="cs"/>
          <w:b/>
          <w:bCs/>
          <w:sz w:val="24"/>
          <w:szCs w:val="24"/>
          <w:rtl/>
          <w:lang w:bidi="ar-DZ"/>
        </w:rPr>
        <w:t xml:space="preserve"> 0.10</w:t>
      </w:r>
      <w:r>
        <w:rPr>
          <w:rFonts w:asciiTheme="majorBidi" w:hAnsiTheme="majorBidi" w:cstheme="majorBidi" w:hint="cs"/>
          <w:b/>
          <w:bCs/>
          <w:sz w:val="24"/>
          <w:szCs w:val="24"/>
          <w:rtl/>
          <w:lang w:bidi="ar-DZ"/>
        </w:rPr>
        <w:t xml:space="preserve">  </w:t>
      </w:r>
      <w:r w:rsidRPr="003708D9">
        <w:rPr>
          <w:rFonts w:asciiTheme="majorBidi" w:hAnsiTheme="majorBidi" w:cstheme="majorBidi" w:hint="cs"/>
          <w:b/>
          <w:bCs/>
          <w:sz w:val="24"/>
          <w:szCs w:val="24"/>
          <w:rtl/>
          <w:lang w:bidi="ar-DZ"/>
        </w:rPr>
        <w:t>= 5.47</w:t>
      </w:r>
      <w:r>
        <w:rPr>
          <w:rFonts w:asciiTheme="majorBidi" w:hAnsiTheme="majorBidi" w:cstheme="majorBidi" w:hint="cs"/>
          <w:b/>
          <w:bCs/>
          <w:sz w:val="24"/>
          <w:szCs w:val="24"/>
          <w:rtl/>
          <w:lang w:bidi="ar-DZ"/>
        </w:rPr>
        <w:t xml:space="preserve"> دج</w:t>
      </w:r>
      <w:r w:rsidR="006E25BB">
        <w:rPr>
          <w:rFonts w:asciiTheme="majorBidi" w:hAnsiTheme="majorBidi" w:cstheme="majorBidi" w:hint="cs"/>
          <w:b/>
          <w:bCs/>
          <w:sz w:val="24"/>
          <w:szCs w:val="24"/>
          <w:rtl/>
          <w:lang w:bidi="ar-DZ"/>
        </w:rPr>
        <w:t>.</w:t>
      </w:r>
    </w:p>
    <w:p w:rsidR="003708D9" w:rsidRPr="003708D9" w:rsidRDefault="003708D9" w:rsidP="003708D9">
      <w:pPr>
        <w:bidi/>
        <w:spacing w:after="0" w:line="240" w:lineRule="auto"/>
        <w:jc w:val="both"/>
        <w:rPr>
          <w:rFonts w:asciiTheme="majorBidi" w:hAnsiTheme="majorBidi" w:cstheme="majorBidi"/>
          <w:b/>
          <w:bCs/>
          <w:sz w:val="24"/>
          <w:szCs w:val="24"/>
          <w:rtl/>
          <w:lang w:bidi="ar-DZ"/>
        </w:rPr>
      </w:pPr>
      <w:r w:rsidRPr="003708D9">
        <w:rPr>
          <w:rFonts w:asciiTheme="majorBidi" w:hAnsiTheme="majorBidi" w:cstheme="majorBidi" w:hint="cs"/>
          <w:b/>
          <w:bCs/>
          <w:sz w:val="24"/>
          <w:szCs w:val="24"/>
          <w:rtl/>
          <w:lang w:bidi="ar-DZ"/>
        </w:rPr>
        <w:t>إذن عائد السهم الجديد 5.47 دج.</w:t>
      </w:r>
    </w:p>
    <w:p w:rsidR="003C322B" w:rsidRDefault="003C322B" w:rsidP="00783267">
      <w:pPr>
        <w:bidi/>
        <w:spacing w:after="0"/>
        <w:rPr>
          <w:rFonts w:asciiTheme="majorBidi" w:hAnsiTheme="majorBidi" w:cstheme="majorBidi"/>
          <w:b/>
          <w:bCs/>
          <w:sz w:val="28"/>
          <w:szCs w:val="28"/>
          <w:shd w:val="pct15" w:color="auto" w:fill="FFFFFF"/>
          <w:rtl/>
          <w:lang w:bidi="ar-DZ"/>
        </w:rPr>
      </w:pPr>
    </w:p>
    <w:p w:rsidR="00783267" w:rsidRDefault="00C46D75" w:rsidP="003C322B">
      <w:pPr>
        <w:bidi/>
        <w:spacing w:after="0"/>
        <w:rPr>
          <w:rFonts w:asciiTheme="majorBidi" w:hAnsiTheme="majorBidi" w:cstheme="majorBidi"/>
          <w:b/>
          <w:bCs/>
          <w:sz w:val="28"/>
          <w:szCs w:val="28"/>
          <w:shd w:val="pct15" w:color="auto" w:fill="FFFFFF"/>
          <w:rtl/>
          <w:lang w:bidi="ar-DZ"/>
        </w:rPr>
      </w:pPr>
      <w:r>
        <w:rPr>
          <w:rFonts w:asciiTheme="majorBidi" w:hAnsiTheme="majorBidi" w:cstheme="majorBidi" w:hint="cs"/>
          <w:b/>
          <w:bCs/>
          <w:sz w:val="28"/>
          <w:szCs w:val="28"/>
          <w:shd w:val="pct15" w:color="auto" w:fill="FFFFFF"/>
          <w:rtl/>
          <w:lang w:bidi="ar-DZ"/>
        </w:rPr>
        <w:lastRenderedPageBreak/>
        <w:t>مثـــــــــــــــــال :</w:t>
      </w:r>
    </w:p>
    <w:p w:rsidR="005C6D7B" w:rsidRPr="005C6D7B" w:rsidRDefault="005C6D7B" w:rsidP="005C6D7B">
      <w:pPr>
        <w:bidi/>
        <w:spacing w:after="0" w:line="240" w:lineRule="auto"/>
        <w:jc w:val="lowKashida"/>
        <w:rPr>
          <w:rFonts w:asciiTheme="majorBidi" w:hAnsiTheme="majorBidi" w:cstheme="majorBidi"/>
          <w:b/>
          <w:bCs/>
          <w:sz w:val="24"/>
          <w:szCs w:val="24"/>
          <w:rtl/>
        </w:rPr>
      </w:pPr>
      <w:r>
        <w:rPr>
          <w:rFonts w:asciiTheme="majorBidi" w:hAnsiTheme="majorBidi" w:cstheme="majorBidi" w:hint="cs"/>
          <w:b/>
          <w:bCs/>
          <w:sz w:val="24"/>
          <w:szCs w:val="24"/>
          <w:rtl/>
        </w:rPr>
        <w:t xml:space="preserve">    </w:t>
      </w:r>
      <w:r w:rsidR="00783267" w:rsidRPr="00783267">
        <w:rPr>
          <w:rFonts w:asciiTheme="majorBidi" w:hAnsiTheme="majorBidi" w:cstheme="majorBidi"/>
          <w:b/>
          <w:bCs/>
          <w:sz w:val="24"/>
          <w:szCs w:val="24"/>
          <w:rtl/>
        </w:rPr>
        <w:t xml:space="preserve">باعت </w:t>
      </w:r>
      <w:r w:rsidR="00783267">
        <w:rPr>
          <w:rFonts w:asciiTheme="majorBidi" w:hAnsiTheme="majorBidi" w:cstheme="majorBidi" w:hint="cs"/>
          <w:b/>
          <w:bCs/>
          <w:sz w:val="24"/>
          <w:szCs w:val="24"/>
          <w:rtl/>
        </w:rPr>
        <w:t>ال</w:t>
      </w:r>
      <w:r w:rsidR="00783267">
        <w:rPr>
          <w:rFonts w:asciiTheme="majorBidi" w:hAnsiTheme="majorBidi" w:cstheme="majorBidi"/>
          <w:b/>
          <w:bCs/>
          <w:sz w:val="24"/>
          <w:szCs w:val="24"/>
          <w:rtl/>
        </w:rPr>
        <w:t xml:space="preserve">شركة </w:t>
      </w:r>
      <w:r>
        <w:rPr>
          <w:rFonts w:asciiTheme="majorBidi" w:hAnsiTheme="majorBidi" w:cstheme="majorBidi" w:hint="cs"/>
          <w:b/>
          <w:bCs/>
          <w:sz w:val="24"/>
          <w:szCs w:val="24"/>
          <w:rtl/>
        </w:rPr>
        <w:t>الجزائرية</w:t>
      </w:r>
      <w:r w:rsidR="00783267" w:rsidRPr="00783267">
        <w:rPr>
          <w:rFonts w:asciiTheme="majorBidi" w:hAnsiTheme="majorBidi" w:cstheme="majorBidi"/>
          <w:b/>
          <w:bCs/>
          <w:sz w:val="24"/>
          <w:szCs w:val="24"/>
          <w:rtl/>
        </w:rPr>
        <w:t xml:space="preserve"> </w:t>
      </w:r>
      <w:r w:rsidR="00783267">
        <w:rPr>
          <w:rFonts w:asciiTheme="majorBidi" w:hAnsiTheme="majorBidi" w:cstheme="majorBidi" w:hint="cs"/>
          <w:b/>
          <w:bCs/>
          <w:sz w:val="24"/>
          <w:szCs w:val="24"/>
          <w:rtl/>
        </w:rPr>
        <w:t>ل</w:t>
      </w:r>
      <w:r w:rsidR="00783267" w:rsidRPr="00783267">
        <w:rPr>
          <w:rFonts w:asciiTheme="majorBidi" w:hAnsiTheme="majorBidi" w:cstheme="majorBidi"/>
          <w:b/>
          <w:bCs/>
          <w:sz w:val="24"/>
          <w:szCs w:val="24"/>
          <w:rtl/>
        </w:rPr>
        <w:t>لبطاريات 50000 بطا</w:t>
      </w:r>
      <w:r w:rsidR="00783267">
        <w:rPr>
          <w:rFonts w:asciiTheme="majorBidi" w:hAnsiTheme="majorBidi" w:cstheme="majorBidi"/>
          <w:b/>
          <w:bCs/>
          <w:sz w:val="24"/>
          <w:szCs w:val="24"/>
          <w:rtl/>
        </w:rPr>
        <w:t xml:space="preserve">رية عام 2008 من نوع البطاريات </w:t>
      </w:r>
      <w:r w:rsidR="00783267" w:rsidRPr="00783267">
        <w:rPr>
          <w:rFonts w:asciiTheme="majorBidi" w:hAnsiTheme="majorBidi" w:cstheme="majorBidi"/>
          <w:b/>
          <w:bCs/>
          <w:sz w:val="24"/>
          <w:szCs w:val="24"/>
          <w:rtl/>
        </w:rPr>
        <w:t>طويلة الحياة والقابلة لإعادة الشح</w:t>
      </w:r>
      <w:r w:rsidR="00783267">
        <w:rPr>
          <w:rFonts w:asciiTheme="majorBidi" w:hAnsiTheme="majorBidi" w:cstheme="majorBidi"/>
          <w:b/>
          <w:bCs/>
          <w:sz w:val="24"/>
          <w:szCs w:val="24"/>
          <w:rtl/>
        </w:rPr>
        <w:t xml:space="preserve">ن بسعر 20 </w:t>
      </w:r>
      <w:r>
        <w:rPr>
          <w:rFonts w:asciiTheme="majorBidi" w:hAnsiTheme="majorBidi" w:cstheme="majorBidi" w:hint="cs"/>
          <w:b/>
          <w:bCs/>
          <w:sz w:val="24"/>
          <w:szCs w:val="24"/>
          <w:rtl/>
        </w:rPr>
        <w:t>دج</w:t>
      </w:r>
      <w:r w:rsidR="00783267">
        <w:rPr>
          <w:rFonts w:asciiTheme="majorBidi" w:hAnsiTheme="majorBidi" w:cstheme="majorBidi"/>
          <w:b/>
          <w:bCs/>
          <w:sz w:val="24"/>
          <w:szCs w:val="24"/>
          <w:rtl/>
        </w:rPr>
        <w:t xml:space="preserve"> للبطارية الواحدة</w:t>
      </w:r>
      <w:r w:rsidR="00783267">
        <w:rPr>
          <w:rFonts w:asciiTheme="majorBidi" w:hAnsiTheme="majorBidi" w:cstheme="majorBidi" w:hint="cs"/>
          <w:b/>
          <w:bCs/>
          <w:sz w:val="24"/>
          <w:szCs w:val="24"/>
          <w:rtl/>
        </w:rPr>
        <w:t xml:space="preserve">، </w:t>
      </w:r>
      <w:r w:rsidR="00783267" w:rsidRPr="00783267">
        <w:rPr>
          <w:rFonts w:asciiTheme="majorBidi" w:hAnsiTheme="majorBidi" w:cstheme="majorBidi"/>
          <w:b/>
          <w:bCs/>
          <w:sz w:val="24"/>
          <w:szCs w:val="24"/>
          <w:rtl/>
        </w:rPr>
        <w:t>تدرس إدارة الشركة حالياً تطوير تكنولوجيا الإنتاج بالاعتماد أكثر على الآلة</w:t>
      </w:r>
      <w:r w:rsidR="00783267">
        <w:rPr>
          <w:rFonts w:asciiTheme="majorBidi" w:hAnsiTheme="majorBidi" w:cstheme="majorBidi" w:hint="cs"/>
          <w:b/>
          <w:bCs/>
          <w:sz w:val="24"/>
          <w:szCs w:val="24"/>
          <w:rtl/>
        </w:rPr>
        <w:t>،</w:t>
      </w:r>
      <w:r w:rsidR="00783267" w:rsidRPr="00783267">
        <w:rPr>
          <w:rFonts w:asciiTheme="majorBidi" w:hAnsiTheme="majorBidi" w:cstheme="majorBidi"/>
          <w:b/>
          <w:bCs/>
          <w:sz w:val="24"/>
          <w:szCs w:val="24"/>
          <w:rtl/>
        </w:rPr>
        <w:t xml:space="preserve"> مما يترتب مضاعفة التكاليف الثابتة إلى 400000 ريال وتخفيض التكاليف المتغيرة إلى 4 </w:t>
      </w:r>
      <w:r>
        <w:rPr>
          <w:rFonts w:asciiTheme="majorBidi" w:hAnsiTheme="majorBidi" w:cstheme="majorBidi" w:hint="cs"/>
          <w:b/>
          <w:bCs/>
          <w:sz w:val="24"/>
          <w:szCs w:val="24"/>
          <w:rtl/>
        </w:rPr>
        <w:t>دج</w:t>
      </w:r>
      <w:r w:rsidR="00783267" w:rsidRPr="00783267">
        <w:rPr>
          <w:rFonts w:asciiTheme="majorBidi" w:hAnsiTheme="majorBidi" w:cstheme="majorBidi"/>
          <w:b/>
          <w:bCs/>
          <w:sz w:val="24"/>
          <w:szCs w:val="24"/>
          <w:rtl/>
        </w:rPr>
        <w:t xml:space="preserve"> للوحدة.  إذا تم تم</w:t>
      </w:r>
      <w:r>
        <w:rPr>
          <w:rFonts w:asciiTheme="majorBidi" w:hAnsiTheme="majorBidi" w:cstheme="majorBidi"/>
          <w:b/>
          <w:bCs/>
          <w:sz w:val="24"/>
          <w:szCs w:val="24"/>
          <w:rtl/>
        </w:rPr>
        <w:t xml:space="preserve">ويل المعدات والتجهيزات الجديدة </w:t>
      </w:r>
      <w:r w:rsidR="00783267" w:rsidRPr="00783267">
        <w:rPr>
          <w:rFonts w:asciiTheme="majorBidi" w:hAnsiTheme="majorBidi" w:cstheme="majorBidi"/>
          <w:b/>
          <w:bCs/>
          <w:sz w:val="24"/>
          <w:szCs w:val="24"/>
          <w:rtl/>
        </w:rPr>
        <w:t>بالسندات</w:t>
      </w:r>
      <w:r>
        <w:rPr>
          <w:rFonts w:asciiTheme="majorBidi" w:hAnsiTheme="majorBidi" w:cstheme="majorBidi" w:hint="cs"/>
          <w:b/>
          <w:bCs/>
          <w:sz w:val="24"/>
          <w:szCs w:val="24"/>
          <w:rtl/>
        </w:rPr>
        <w:t>،</w:t>
      </w:r>
      <w:r w:rsidR="00783267" w:rsidRPr="00783267">
        <w:rPr>
          <w:rFonts w:asciiTheme="majorBidi" w:hAnsiTheme="majorBidi" w:cstheme="majorBidi"/>
          <w:b/>
          <w:bCs/>
          <w:sz w:val="24"/>
          <w:szCs w:val="24"/>
          <w:rtl/>
        </w:rPr>
        <w:t xml:space="preserve"> فإن تكاليف الفائدة على الديون تزداد ب</w:t>
      </w:r>
      <w:r>
        <w:rPr>
          <w:rFonts w:asciiTheme="majorBidi" w:hAnsiTheme="majorBidi" w:cstheme="majorBidi" w:hint="cs"/>
          <w:b/>
          <w:bCs/>
          <w:sz w:val="24"/>
          <w:szCs w:val="24"/>
          <w:rtl/>
        </w:rPr>
        <w:t xml:space="preserve">ـ </w:t>
      </w:r>
      <w:r w:rsidR="00783267" w:rsidRPr="00783267">
        <w:rPr>
          <w:rFonts w:asciiTheme="majorBidi" w:hAnsiTheme="majorBidi" w:cstheme="majorBidi"/>
          <w:b/>
          <w:bCs/>
          <w:sz w:val="24"/>
          <w:szCs w:val="24"/>
          <w:rtl/>
        </w:rPr>
        <w:t xml:space="preserve">70000 </w:t>
      </w:r>
      <w:r>
        <w:rPr>
          <w:rFonts w:asciiTheme="majorBidi" w:hAnsiTheme="majorBidi" w:cstheme="majorBidi" w:hint="cs"/>
          <w:b/>
          <w:bCs/>
          <w:sz w:val="24"/>
          <w:szCs w:val="24"/>
          <w:rtl/>
        </w:rPr>
        <w:t>دج</w:t>
      </w:r>
      <w:r w:rsidR="00783267" w:rsidRPr="00783267">
        <w:rPr>
          <w:rFonts w:asciiTheme="majorBidi" w:hAnsiTheme="majorBidi" w:cstheme="majorBidi"/>
          <w:b/>
          <w:bCs/>
          <w:sz w:val="24"/>
          <w:szCs w:val="24"/>
          <w:rtl/>
        </w:rPr>
        <w:t>.  وإذا تم التمويل بإصدار أسهم عادية فإن عدد الأسهم سيزداد ب</w:t>
      </w:r>
      <w:r>
        <w:rPr>
          <w:rFonts w:asciiTheme="majorBidi" w:hAnsiTheme="majorBidi" w:cstheme="majorBidi" w:hint="cs"/>
          <w:b/>
          <w:bCs/>
          <w:sz w:val="24"/>
          <w:szCs w:val="24"/>
          <w:rtl/>
        </w:rPr>
        <w:t xml:space="preserve">ـ </w:t>
      </w:r>
      <w:r w:rsidR="00783267" w:rsidRPr="00783267">
        <w:rPr>
          <w:rFonts w:asciiTheme="majorBidi" w:hAnsiTheme="majorBidi" w:cstheme="majorBidi"/>
          <w:b/>
          <w:bCs/>
          <w:sz w:val="24"/>
          <w:szCs w:val="24"/>
          <w:rtl/>
        </w:rPr>
        <w:t>20000 سهم.  فيما يلي</w:t>
      </w:r>
      <w:r>
        <w:rPr>
          <w:rFonts w:asciiTheme="majorBidi" w:hAnsiTheme="majorBidi" w:cstheme="majorBidi" w:hint="cs"/>
          <w:b/>
          <w:bCs/>
          <w:sz w:val="24"/>
          <w:szCs w:val="24"/>
          <w:rtl/>
        </w:rPr>
        <w:t xml:space="preserve"> </w:t>
      </w:r>
      <w:r w:rsidRPr="005C6D7B">
        <w:rPr>
          <w:rFonts w:asciiTheme="majorBidi" w:hAnsiTheme="majorBidi" w:cstheme="majorBidi"/>
          <w:b/>
          <w:bCs/>
          <w:sz w:val="24"/>
          <w:szCs w:val="24"/>
          <w:rtl/>
        </w:rPr>
        <w:t>قائمة الدخل للشركة</w:t>
      </w:r>
      <w:r>
        <w:rPr>
          <w:rFonts w:asciiTheme="majorBidi" w:hAnsiTheme="majorBidi" w:cstheme="majorBidi" w:hint="cs"/>
          <w:b/>
          <w:bCs/>
          <w:sz w:val="24"/>
          <w:szCs w:val="24"/>
          <w:rtl/>
        </w:rPr>
        <w:t>:</w:t>
      </w:r>
    </w:p>
    <w:p w:rsidR="005C6D7B" w:rsidRPr="00C46D75" w:rsidRDefault="005C6D7B" w:rsidP="009279BE">
      <w:pPr>
        <w:bidi/>
        <w:spacing w:after="0" w:line="240" w:lineRule="auto"/>
        <w:jc w:val="center"/>
        <w:rPr>
          <w:rFonts w:asciiTheme="majorBidi" w:hAnsiTheme="majorBidi" w:cstheme="majorBidi"/>
          <w:b/>
          <w:bCs/>
          <w:sz w:val="24"/>
          <w:szCs w:val="24"/>
          <w:u w:val="single"/>
          <w:rtl/>
          <w:lang w:bidi="ar-DZ"/>
        </w:rPr>
      </w:pPr>
      <w:r w:rsidRPr="00C46D75">
        <w:rPr>
          <w:rFonts w:asciiTheme="majorBidi" w:hAnsiTheme="majorBidi" w:cstheme="majorBidi" w:hint="cs"/>
          <w:b/>
          <w:bCs/>
          <w:sz w:val="24"/>
          <w:szCs w:val="24"/>
          <w:u w:val="single"/>
          <w:rtl/>
          <w:lang w:bidi="ar-DZ"/>
        </w:rPr>
        <w:t>قائمة الدخل شركة الجزائرية للبطاريات 2008.</w:t>
      </w:r>
    </w:p>
    <w:tbl>
      <w:tblPr>
        <w:tblStyle w:val="Grilledutableau"/>
        <w:bidiVisual/>
        <w:tblW w:w="0" w:type="auto"/>
        <w:jc w:val="center"/>
        <w:tblLook w:val="04A0"/>
      </w:tblPr>
      <w:tblGrid>
        <w:gridCol w:w="5461"/>
        <w:gridCol w:w="1336"/>
      </w:tblGrid>
      <w:tr w:rsidR="005C6D7B" w:rsidRPr="009279BE" w:rsidTr="009279BE">
        <w:trPr>
          <w:jc w:val="center"/>
        </w:trPr>
        <w:tc>
          <w:tcPr>
            <w:tcW w:w="5461" w:type="dxa"/>
          </w:tcPr>
          <w:p w:rsidR="005C6D7B" w:rsidRPr="009279BE" w:rsidRDefault="005C6D7B" w:rsidP="005C6D7B">
            <w:pPr>
              <w:bidi/>
              <w:jc w:val="center"/>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البيان</w:t>
            </w:r>
          </w:p>
        </w:tc>
        <w:tc>
          <w:tcPr>
            <w:tcW w:w="1336" w:type="dxa"/>
          </w:tcPr>
          <w:p w:rsidR="005C6D7B" w:rsidRPr="009279BE" w:rsidRDefault="005C6D7B" w:rsidP="005C6D7B">
            <w:pPr>
              <w:bidi/>
              <w:jc w:val="center"/>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مبالغ</w:t>
            </w:r>
          </w:p>
        </w:tc>
      </w:tr>
      <w:tr w:rsidR="005C6D7B" w:rsidRPr="009279BE" w:rsidTr="009279BE">
        <w:trPr>
          <w:jc w:val="center"/>
        </w:trPr>
        <w:tc>
          <w:tcPr>
            <w:tcW w:w="5461" w:type="dxa"/>
          </w:tcPr>
          <w:p w:rsidR="005C6D7B" w:rsidRPr="009279BE" w:rsidRDefault="005C6D7B" w:rsidP="005C6D7B">
            <w:pPr>
              <w:bidi/>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المبيعات</w:t>
            </w:r>
          </w:p>
        </w:tc>
        <w:tc>
          <w:tcPr>
            <w:tcW w:w="1336" w:type="dxa"/>
          </w:tcPr>
          <w:p w:rsidR="005C6D7B" w:rsidRPr="009279BE" w:rsidRDefault="005C6D7B" w:rsidP="005C6D7B">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1000000</w:t>
            </w:r>
          </w:p>
        </w:tc>
      </w:tr>
      <w:tr w:rsidR="005C6D7B" w:rsidRPr="009279BE" w:rsidTr="009279BE">
        <w:trPr>
          <w:jc w:val="center"/>
        </w:trPr>
        <w:tc>
          <w:tcPr>
            <w:tcW w:w="5461" w:type="dxa"/>
          </w:tcPr>
          <w:p w:rsidR="005C6D7B" w:rsidRPr="009279BE" w:rsidRDefault="005C6D7B" w:rsidP="005C6D7B">
            <w:pPr>
              <w:pStyle w:val="Paragraphedeliste"/>
              <w:numPr>
                <w:ilvl w:val="0"/>
                <w:numId w:val="10"/>
              </w:numPr>
              <w:tabs>
                <w:tab w:val="right" w:pos="227"/>
              </w:tabs>
              <w:bidi/>
              <w:ind w:left="18" w:hanging="18"/>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التكاليف المتغيرة</w:t>
            </w:r>
          </w:p>
        </w:tc>
        <w:tc>
          <w:tcPr>
            <w:tcW w:w="1336" w:type="dxa"/>
          </w:tcPr>
          <w:p w:rsidR="005C6D7B" w:rsidRPr="009279BE" w:rsidRDefault="005C6D7B" w:rsidP="005C6D7B">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400000</w:t>
            </w:r>
          </w:p>
        </w:tc>
      </w:tr>
      <w:tr w:rsidR="005C6D7B" w:rsidRPr="009279BE" w:rsidTr="009279BE">
        <w:trPr>
          <w:jc w:val="center"/>
        </w:trPr>
        <w:tc>
          <w:tcPr>
            <w:tcW w:w="5461" w:type="dxa"/>
          </w:tcPr>
          <w:p w:rsidR="005C6D7B" w:rsidRPr="009279BE" w:rsidRDefault="005C6D7B" w:rsidP="005C6D7B">
            <w:pPr>
              <w:pStyle w:val="Paragraphedeliste"/>
              <w:numPr>
                <w:ilvl w:val="0"/>
                <w:numId w:val="10"/>
              </w:numPr>
              <w:tabs>
                <w:tab w:val="right" w:pos="227"/>
              </w:tabs>
              <w:bidi/>
              <w:ind w:left="18" w:hanging="18"/>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التكاليف الثابتة</w:t>
            </w:r>
          </w:p>
        </w:tc>
        <w:tc>
          <w:tcPr>
            <w:tcW w:w="1336" w:type="dxa"/>
          </w:tcPr>
          <w:p w:rsidR="005C6D7B" w:rsidRPr="009279BE" w:rsidRDefault="005C6D7B" w:rsidP="005C6D7B">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200000</w:t>
            </w:r>
          </w:p>
        </w:tc>
      </w:tr>
      <w:tr w:rsidR="005C6D7B" w:rsidRPr="009279BE" w:rsidTr="009279BE">
        <w:trPr>
          <w:jc w:val="center"/>
        </w:trPr>
        <w:tc>
          <w:tcPr>
            <w:tcW w:w="5461" w:type="dxa"/>
          </w:tcPr>
          <w:p w:rsidR="005C6D7B" w:rsidRPr="009279BE" w:rsidRDefault="005C6D7B" w:rsidP="005C6D7B">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 الربح التشغيلي (الربح قبل الفوائد والضرائب)</w:t>
            </w:r>
          </w:p>
        </w:tc>
        <w:tc>
          <w:tcPr>
            <w:tcW w:w="1336" w:type="dxa"/>
          </w:tcPr>
          <w:p w:rsidR="005C6D7B" w:rsidRPr="009279BE" w:rsidRDefault="005C6D7B" w:rsidP="005C6D7B">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400000</w:t>
            </w:r>
          </w:p>
        </w:tc>
      </w:tr>
      <w:tr w:rsidR="005C6D7B" w:rsidRPr="009279BE" w:rsidTr="009279BE">
        <w:trPr>
          <w:jc w:val="center"/>
        </w:trPr>
        <w:tc>
          <w:tcPr>
            <w:tcW w:w="5461" w:type="dxa"/>
          </w:tcPr>
          <w:p w:rsidR="005C6D7B" w:rsidRPr="009279BE" w:rsidRDefault="005C6D7B" w:rsidP="005C6D7B">
            <w:pPr>
              <w:pStyle w:val="Paragraphedeliste"/>
              <w:numPr>
                <w:ilvl w:val="0"/>
                <w:numId w:val="10"/>
              </w:numPr>
              <w:tabs>
                <w:tab w:val="right" w:pos="212"/>
              </w:tabs>
              <w:bidi/>
              <w:ind w:left="18" w:hanging="18"/>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الفائدة على الديون</w:t>
            </w:r>
          </w:p>
        </w:tc>
        <w:tc>
          <w:tcPr>
            <w:tcW w:w="1336" w:type="dxa"/>
          </w:tcPr>
          <w:p w:rsidR="005C6D7B" w:rsidRPr="009279BE" w:rsidRDefault="005C6D7B" w:rsidP="005C6D7B">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125000</w:t>
            </w:r>
          </w:p>
        </w:tc>
      </w:tr>
      <w:tr w:rsidR="005C6D7B" w:rsidRPr="009279BE" w:rsidTr="009279BE">
        <w:trPr>
          <w:jc w:val="center"/>
        </w:trPr>
        <w:tc>
          <w:tcPr>
            <w:tcW w:w="5461" w:type="dxa"/>
          </w:tcPr>
          <w:p w:rsidR="005C6D7B" w:rsidRPr="009279BE" w:rsidRDefault="005C6D7B" w:rsidP="005C6D7B">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 الربح قبل الضريبة</w:t>
            </w:r>
          </w:p>
        </w:tc>
        <w:tc>
          <w:tcPr>
            <w:tcW w:w="1336" w:type="dxa"/>
          </w:tcPr>
          <w:p w:rsidR="005C6D7B" w:rsidRPr="009279BE" w:rsidRDefault="005C6D7B" w:rsidP="005C6D7B">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275000</w:t>
            </w:r>
          </w:p>
        </w:tc>
      </w:tr>
      <w:tr w:rsidR="005C6D7B" w:rsidRPr="009279BE" w:rsidTr="009279BE">
        <w:trPr>
          <w:jc w:val="center"/>
        </w:trPr>
        <w:tc>
          <w:tcPr>
            <w:tcW w:w="5461" w:type="dxa"/>
          </w:tcPr>
          <w:p w:rsidR="005C6D7B" w:rsidRPr="009279BE" w:rsidRDefault="005C6D7B" w:rsidP="005C6D7B">
            <w:pPr>
              <w:pStyle w:val="Paragraphedeliste"/>
              <w:numPr>
                <w:ilvl w:val="0"/>
                <w:numId w:val="10"/>
              </w:numPr>
              <w:tabs>
                <w:tab w:val="right" w:pos="162"/>
              </w:tabs>
              <w:bidi/>
              <w:ind w:left="18" w:hanging="18"/>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الضريبة على الأرباح (40</w:t>
            </w:r>
            <w:r w:rsidRPr="009279BE">
              <w:rPr>
                <w:rFonts w:asciiTheme="majorBidi" w:hAnsiTheme="majorBidi" w:cstheme="majorBidi"/>
                <w:b/>
                <w:bCs/>
                <w:sz w:val="24"/>
                <w:szCs w:val="24"/>
                <w:rtl/>
                <w:lang w:bidi="ar-DZ"/>
              </w:rPr>
              <w:t>%</w:t>
            </w:r>
            <w:r w:rsidRPr="009279BE">
              <w:rPr>
                <w:rFonts w:asciiTheme="majorBidi" w:hAnsiTheme="majorBidi" w:cstheme="majorBidi" w:hint="cs"/>
                <w:b/>
                <w:bCs/>
                <w:sz w:val="24"/>
                <w:szCs w:val="24"/>
                <w:rtl/>
                <w:lang w:bidi="ar-DZ"/>
              </w:rPr>
              <w:t>)</w:t>
            </w:r>
          </w:p>
        </w:tc>
        <w:tc>
          <w:tcPr>
            <w:tcW w:w="1336" w:type="dxa"/>
          </w:tcPr>
          <w:p w:rsidR="005C6D7B" w:rsidRPr="009279BE" w:rsidRDefault="009279BE" w:rsidP="005C6D7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110000</w:t>
            </w:r>
          </w:p>
        </w:tc>
      </w:tr>
      <w:tr w:rsidR="005C6D7B" w:rsidRPr="009279BE" w:rsidTr="009279BE">
        <w:trPr>
          <w:jc w:val="center"/>
        </w:trPr>
        <w:tc>
          <w:tcPr>
            <w:tcW w:w="5461" w:type="dxa"/>
          </w:tcPr>
          <w:p w:rsidR="005C6D7B" w:rsidRPr="009279BE" w:rsidRDefault="009279BE" w:rsidP="009279BE">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النتيجة الصافية</w:t>
            </w:r>
          </w:p>
        </w:tc>
        <w:tc>
          <w:tcPr>
            <w:tcW w:w="1336" w:type="dxa"/>
          </w:tcPr>
          <w:p w:rsidR="005C6D7B" w:rsidRPr="009279BE" w:rsidRDefault="009279BE" w:rsidP="005C6D7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165000</w:t>
            </w:r>
          </w:p>
        </w:tc>
      </w:tr>
      <w:tr w:rsidR="009279BE" w:rsidRPr="009279BE" w:rsidTr="009279BE">
        <w:trPr>
          <w:jc w:val="center"/>
        </w:trPr>
        <w:tc>
          <w:tcPr>
            <w:tcW w:w="5461" w:type="dxa"/>
          </w:tcPr>
          <w:p w:rsidR="009279BE" w:rsidRDefault="009279BE" w:rsidP="009279BE">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عدد الأسهم </w:t>
            </w:r>
          </w:p>
        </w:tc>
        <w:tc>
          <w:tcPr>
            <w:tcW w:w="1336" w:type="dxa"/>
          </w:tcPr>
          <w:p w:rsidR="009279BE" w:rsidRDefault="009279BE" w:rsidP="005C6D7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r>
      <w:tr w:rsidR="009279BE" w:rsidRPr="009279BE" w:rsidTr="009279BE">
        <w:trPr>
          <w:jc w:val="center"/>
        </w:trPr>
        <w:tc>
          <w:tcPr>
            <w:tcW w:w="5461" w:type="dxa"/>
          </w:tcPr>
          <w:p w:rsidR="009279BE" w:rsidRDefault="009279BE" w:rsidP="009279BE">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عائد السهم </w:t>
            </w:r>
          </w:p>
        </w:tc>
        <w:tc>
          <w:tcPr>
            <w:tcW w:w="1336" w:type="dxa"/>
          </w:tcPr>
          <w:p w:rsidR="009279BE" w:rsidRDefault="009279BE" w:rsidP="005C6D7B">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1.65</w:t>
            </w:r>
          </w:p>
        </w:tc>
      </w:tr>
    </w:tbl>
    <w:p w:rsidR="009279BE" w:rsidRPr="009279BE" w:rsidRDefault="009279BE" w:rsidP="00A935A0">
      <w:pPr>
        <w:bidi/>
        <w:spacing w:after="0" w:line="240" w:lineRule="auto"/>
        <w:jc w:val="both"/>
        <w:rPr>
          <w:rFonts w:asciiTheme="majorBidi" w:hAnsiTheme="majorBidi" w:cstheme="majorBidi"/>
          <w:b/>
          <w:bCs/>
          <w:sz w:val="24"/>
          <w:szCs w:val="24"/>
          <w:rtl/>
        </w:rPr>
      </w:pPr>
      <w:r w:rsidRPr="009279BE">
        <w:rPr>
          <w:rFonts w:asciiTheme="majorBidi" w:hAnsiTheme="majorBidi" w:cstheme="majorBidi"/>
          <w:b/>
          <w:bCs/>
          <w:sz w:val="24"/>
          <w:szCs w:val="24"/>
          <w:rtl/>
        </w:rPr>
        <w:t>المطلوب</w:t>
      </w:r>
      <w:r w:rsidR="00C46D75">
        <w:rPr>
          <w:rFonts w:asciiTheme="majorBidi" w:hAnsiTheme="majorBidi" w:cstheme="majorBidi" w:hint="cs"/>
          <w:b/>
          <w:bCs/>
          <w:sz w:val="24"/>
          <w:szCs w:val="24"/>
          <w:rtl/>
        </w:rPr>
        <w:t>: أ-</w:t>
      </w:r>
      <w:r w:rsidR="00C46D75" w:rsidRPr="009279BE">
        <w:rPr>
          <w:rFonts w:asciiTheme="majorBidi" w:hAnsiTheme="majorBidi" w:cstheme="majorBidi"/>
          <w:b/>
          <w:bCs/>
          <w:sz w:val="24"/>
          <w:szCs w:val="24"/>
          <w:rtl/>
        </w:rPr>
        <w:t xml:space="preserve"> </w:t>
      </w:r>
      <w:r w:rsidRPr="009279BE">
        <w:rPr>
          <w:rFonts w:asciiTheme="majorBidi" w:hAnsiTheme="majorBidi" w:cstheme="majorBidi"/>
          <w:b/>
          <w:bCs/>
          <w:sz w:val="24"/>
          <w:szCs w:val="24"/>
          <w:rtl/>
        </w:rPr>
        <w:t xml:space="preserve">حساب درجة </w:t>
      </w:r>
      <w:r w:rsidR="00A935A0">
        <w:rPr>
          <w:rFonts w:asciiTheme="majorBidi" w:hAnsiTheme="majorBidi" w:cstheme="majorBidi" w:hint="cs"/>
          <w:b/>
          <w:bCs/>
          <w:sz w:val="24"/>
          <w:szCs w:val="24"/>
          <w:rtl/>
        </w:rPr>
        <w:t>ال</w:t>
      </w:r>
      <w:r w:rsidRPr="009279BE">
        <w:rPr>
          <w:rFonts w:asciiTheme="majorBidi" w:hAnsiTheme="majorBidi" w:cstheme="majorBidi"/>
          <w:b/>
          <w:bCs/>
          <w:sz w:val="24"/>
          <w:szCs w:val="24"/>
          <w:rtl/>
        </w:rPr>
        <w:t>رافعة التشغيل</w:t>
      </w:r>
      <w:r w:rsidR="00A935A0">
        <w:rPr>
          <w:rFonts w:asciiTheme="majorBidi" w:hAnsiTheme="majorBidi" w:cstheme="majorBidi" w:hint="cs"/>
          <w:b/>
          <w:bCs/>
          <w:sz w:val="24"/>
          <w:szCs w:val="24"/>
          <w:rtl/>
        </w:rPr>
        <w:t xml:space="preserve">ية، </w:t>
      </w:r>
      <w:r w:rsidR="00A935A0">
        <w:rPr>
          <w:rFonts w:asciiTheme="majorBidi" w:hAnsiTheme="majorBidi" w:cstheme="majorBidi"/>
          <w:b/>
          <w:bCs/>
          <w:sz w:val="24"/>
          <w:szCs w:val="24"/>
          <w:rtl/>
        </w:rPr>
        <w:t xml:space="preserve">ودرجة </w:t>
      </w:r>
      <w:r w:rsidR="00A935A0">
        <w:rPr>
          <w:rFonts w:asciiTheme="majorBidi" w:hAnsiTheme="majorBidi" w:cstheme="majorBidi" w:hint="cs"/>
          <w:b/>
          <w:bCs/>
          <w:sz w:val="24"/>
          <w:szCs w:val="24"/>
          <w:rtl/>
        </w:rPr>
        <w:t>ال</w:t>
      </w:r>
      <w:r w:rsidR="00A935A0">
        <w:rPr>
          <w:rFonts w:asciiTheme="majorBidi" w:hAnsiTheme="majorBidi" w:cstheme="majorBidi"/>
          <w:b/>
          <w:bCs/>
          <w:sz w:val="24"/>
          <w:szCs w:val="24"/>
          <w:rtl/>
        </w:rPr>
        <w:t>رافعة التمويل</w:t>
      </w:r>
      <w:r w:rsidR="00A935A0">
        <w:rPr>
          <w:rFonts w:asciiTheme="majorBidi" w:hAnsiTheme="majorBidi" w:cstheme="majorBidi" w:hint="cs"/>
          <w:b/>
          <w:bCs/>
          <w:sz w:val="24"/>
          <w:szCs w:val="24"/>
          <w:rtl/>
        </w:rPr>
        <w:t xml:space="preserve">ية، </w:t>
      </w:r>
      <w:r w:rsidRPr="009279BE">
        <w:rPr>
          <w:rFonts w:asciiTheme="majorBidi" w:hAnsiTheme="majorBidi" w:cstheme="majorBidi"/>
          <w:b/>
          <w:bCs/>
          <w:sz w:val="24"/>
          <w:szCs w:val="24"/>
          <w:rtl/>
        </w:rPr>
        <w:t xml:space="preserve">ودرجة </w:t>
      </w:r>
      <w:r w:rsidR="00A935A0">
        <w:rPr>
          <w:rFonts w:asciiTheme="majorBidi" w:hAnsiTheme="majorBidi" w:cstheme="majorBidi" w:hint="cs"/>
          <w:b/>
          <w:bCs/>
          <w:sz w:val="24"/>
          <w:szCs w:val="24"/>
          <w:rtl/>
        </w:rPr>
        <w:t>ال</w:t>
      </w:r>
      <w:r w:rsidRPr="009279BE">
        <w:rPr>
          <w:rFonts w:asciiTheme="majorBidi" w:hAnsiTheme="majorBidi" w:cstheme="majorBidi"/>
          <w:b/>
          <w:bCs/>
          <w:sz w:val="24"/>
          <w:szCs w:val="24"/>
          <w:rtl/>
        </w:rPr>
        <w:t>رافعة المشتركة لعام 2008.</w:t>
      </w:r>
    </w:p>
    <w:p w:rsidR="009279BE" w:rsidRPr="009279BE" w:rsidRDefault="00C46D75" w:rsidP="00C46D75">
      <w:pPr>
        <w:tabs>
          <w:tab w:val="right" w:pos="792"/>
          <w:tab w:val="right" w:pos="882"/>
        </w:tabs>
        <w:bidi/>
        <w:spacing w:after="0" w:line="240" w:lineRule="auto"/>
        <w:ind w:left="720"/>
        <w:jc w:val="both"/>
        <w:rPr>
          <w:rFonts w:asciiTheme="majorBidi" w:hAnsiTheme="majorBidi" w:cstheme="majorBidi"/>
          <w:b/>
          <w:bCs/>
          <w:sz w:val="24"/>
          <w:szCs w:val="24"/>
        </w:rPr>
      </w:pPr>
      <w:r>
        <w:rPr>
          <w:rFonts w:asciiTheme="majorBidi" w:hAnsiTheme="majorBidi" w:cstheme="majorBidi" w:hint="cs"/>
          <w:b/>
          <w:bCs/>
          <w:sz w:val="24"/>
          <w:szCs w:val="24"/>
          <w:rtl/>
        </w:rPr>
        <w:t xml:space="preserve">ب- </w:t>
      </w:r>
      <w:r w:rsidR="00A935A0">
        <w:rPr>
          <w:rFonts w:asciiTheme="majorBidi" w:hAnsiTheme="majorBidi" w:cstheme="majorBidi"/>
          <w:b/>
          <w:bCs/>
          <w:sz w:val="24"/>
          <w:szCs w:val="24"/>
          <w:rtl/>
        </w:rPr>
        <w:t xml:space="preserve">حساب </w:t>
      </w:r>
      <w:r w:rsidR="00A935A0" w:rsidRPr="009279BE">
        <w:rPr>
          <w:rFonts w:asciiTheme="majorBidi" w:hAnsiTheme="majorBidi" w:cstheme="majorBidi"/>
          <w:b/>
          <w:bCs/>
          <w:sz w:val="24"/>
          <w:szCs w:val="24"/>
          <w:rtl/>
        </w:rPr>
        <w:t xml:space="preserve">درجة </w:t>
      </w:r>
      <w:r w:rsidR="00A935A0">
        <w:rPr>
          <w:rFonts w:asciiTheme="majorBidi" w:hAnsiTheme="majorBidi" w:cstheme="majorBidi" w:hint="cs"/>
          <w:b/>
          <w:bCs/>
          <w:sz w:val="24"/>
          <w:szCs w:val="24"/>
          <w:rtl/>
        </w:rPr>
        <w:t>ال</w:t>
      </w:r>
      <w:r w:rsidR="00A935A0" w:rsidRPr="009279BE">
        <w:rPr>
          <w:rFonts w:asciiTheme="majorBidi" w:hAnsiTheme="majorBidi" w:cstheme="majorBidi"/>
          <w:b/>
          <w:bCs/>
          <w:sz w:val="24"/>
          <w:szCs w:val="24"/>
          <w:rtl/>
        </w:rPr>
        <w:t xml:space="preserve">رافعة المشتركة </w:t>
      </w:r>
      <w:r w:rsidR="00A935A0">
        <w:rPr>
          <w:rFonts w:asciiTheme="majorBidi" w:hAnsiTheme="majorBidi" w:cstheme="majorBidi"/>
          <w:b/>
          <w:bCs/>
          <w:sz w:val="24"/>
          <w:szCs w:val="24"/>
          <w:rtl/>
        </w:rPr>
        <w:t>لكل من بديل</w:t>
      </w:r>
      <w:r w:rsidR="009279BE" w:rsidRPr="009279BE">
        <w:rPr>
          <w:rFonts w:asciiTheme="majorBidi" w:hAnsiTheme="majorBidi" w:cstheme="majorBidi"/>
          <w:b/>
          <w:bCs/>
          <w:sz w:val="24"/>
          <w:szCs w:val="24"/>
          <w:rtl/>
        </w:rPr>
        <w:t xml:space="preserve"> تمويل</w:t>
      </w:r>
      <w:r w:rsidR="00A935A0">
        <w:rPr>
          <w:rFonts w:asciiTheme="majorBidi" w:hAnsiTheme="majorBidi" w:cstheme="majorBidi" w:hint="cs"/>
          <w:b/>
          <w:bCs/>
          <w:sz w:val="24"/>
          <w:szCs w:val="24"/>
          <w:rtl/>
        </w:rPr>
        <w:t>ي</w:t>
      </w:r>
      <w:r w:rsidR="009279BE" w:rsidRPr="009279BE">
        <w:rPr>
          <w:rFonts w:asciiTheme="majorBidi" w:hAnsiTheme="majorBidi" w:cstheme="majorBidi"/>
          <w:b/>
          <w:bCs/>
          <w:sz w:val="24"/>
          <w:szCs w:val="24"/>
          <w:rtl/>
        </w:rPr>
        <w:t xml:space="preserve"> تطوير تكنولوجيا الإنتاج الأرباح بالسهم ودرجة </w:t>
      </w:r>
      <w:r w:rsidR="009279BE">
        <w:rPr>
          <w:rFonts w:asciiTheme="majorBidi" w:hAnsiTheme="majorBidi" w:cstheme="majorBidi"/>
          <w:b/>
          <w:bCs/>
          <w:sz w:val="24"/>
          <w:szCs w:val="24"/>
          <w:rtl/>
        </w:rPr>
        <w:t>ر</w:t>
      </w:r>
      <w:r w:rsidR="009279BE" w:rsidRPr="009279BE">
        <w:rPr>
          <w:rFonts w:asciiTheme="majorBidi" w:hAnsiTheme="majorBidi" w:cstheme="majorBidi"/>
          <w:b/>
          <w:bCs/>
          <w:sz w:val="24"/>
          <w:szCs w:val="24"/>
          <w:rtl/>
        </w:rPr>
        <w:t>فعة التشغيل</w:t>
      </w:r>
      <w:r w:rsidR="009279BE">
        <w:rPr>
          <w:rFonts w:asciiTheme="majorBidi" w:hAnsiTheme="majorBidi" w:cstheme="majorBidi" w:hint="cs"/>
          <w:b/>
          <w:bCs/>
          <w:sz w:val="24"/>
          <w:szCs w:val="24"/>
          <w:rtl/>
        </w:rPr>
        <w:t>ي</w:t>
      </w:r>
      <w:r w:rsidR="009279BE" w:rsidRPr="009279BE">
        <w:rPr>
          <w:rFonts w:asciiTheme="majorBidi" w:hAnsiTheme="majorBidi" w:cstheme="majorBidi"/>
          <w:b/>
          <w:bCs/>
          <w:sz w:val="24"/>
          <w:szCs w:val="24"/>
          <w:rtl/>
        </w:rPr>
        <w:t xml:space="preserve"> </w:t>
      </w:r>
      <w:r w:rsidR="009279BE">
        <w:rPr>
          <w:rFonts w:asciiTheme="majorBidi" w:hAnsiTheme="majorBidi" w:cstheme="majorBidi" w:hint="cs"/>
          <w:b/>
          <w:bCs/>
          <w:sz w:val="24"/>
          <w:szCs w:val="24"/>
          <w:rtl/>
        </w:rPr>
        <w:t>والمالي</w:t>
      </w:r>
      <w:r w:rsidR="009279BE" w:rsidRPr="009279BE">
        <w:rPr>
          <w:rFonts w:asciiTheme="majorBidi" w:hAnsiTheme="majorBidi" w:cstheme="majorBidi"/>
          <w:b/>
          <w:bCs/>
          <w:sz w:val="24"/>
          <w:szCs w:val="24"/>
          <w:rtl/>
        </w:rPr>
        <w:t xml:space="preserve"> المشتركة</w:t>
      </w:r>
      <w:r w:rsidR="009279BE">
        <w:rPr>
          <w:rFonts w:asciiTheme="majorBidi" w:hAnsiTheme="majorBidi" w:cstheme="majorBidi" w:hint="cs"/>
          <w:b/>
          <w:bCs/>
          <w:sz w:val="24"/>
          <w:szCs w:val="24"/>
          <w:rtl/>
        </w:rPr>
        <w:t>،</w:t>
      </w:r>
      <w:r w:rsidR="009279BE" w:rsidRPr="009279BE">
        <w:rPr>
          <w:rFonts w:asciiTheme="majorBidi" w:hAnsiTheme="majorBidi" w:cstheme="majorBidi"/>
          <w:b/>
          <w:bCs/>
          <w:sz w:val="24"/>
          <w:szCs w:val="24"/>
          <w:rtl/>
        </w:rPr>
        <w:t xml:space="preserve"> مع افتراض بقاء المبيعات على حالها.</w:t>
      </w:r>
    </w:p>
    <w:p w:rsidR="009279BE" w:rsidRPr="009279BE" w:rsidRDefault="009279BE" w:rsidP="009279BE">
      <w:pPr>
        <w:bidi/>
        <w:spacing w:after="0" w:line="240" w:lineRule="auto"/>
        <w:jc w:val="both"/>
        <w:rPr>
          <w:rFonts w:asciiTheme="majorBidi" w:hAnsiTheme="majorBidi" w:cstheme="majorBidi"/>
          <w:b/>
          <w:bCs/>
          <w:sz w:val="24"/>
          <w:szCs w:val="24"/>
          <w:rtl/>
        </w:rPr>
      </w:pPr>
      <w:r w:rsidRPr="009279BE">
        <w:rPr>
          <w:rFonts w:asciiTheme="majorBidi" w:hAnsiTheme="majorBidi" w:cstheme="majorBidi"/>
          <w:b/>
          <w:bCs/>
          <w:sz w:val="24"/>
          <w:szCs w:val="24"/>
          <w:rtl/>
        </w:rPr>
        <w:t>المعطيات:</w:t>
      </w:r>
    </w:p>
    <w:p w:rsidR="009279BE" w:rsidRPr="009279BE" w:rsidRDefault="009279BE" w:rsidP="009279BE">
      <w:pPr>
        <w:pStyle w:val="Paragraphedeliste"/>
        <w:numPr>
          <w:ilvl w:val="0"/>
          <w:numId w:val="20"/>
        </w:numPr>
        <w:tabs>
          <w:tab w:val="right" w:pos="162"/>
        </w:tabs>
        <w:bidi/>
        <w:spacing w:after="0" w:line="240" w:lineRule="auto"/>
        <w:ind w:left="-18" w:firstLine="0"/>
        <w:jc w:val="both"/>
        <w:rPr>
          <w:rFonts w:asciiTheme="majorBidi" w:hAnsiTheme="majorBidi" w:cstheme="majorBidi"/>
          <w:b/>
          <w:bCs/>
          <w:sz w:val="24"/>
          <w:szCs w:val="24"/>
          <w:rtl/>
        </w:rPr>
      </w:pPr>
      <w:r w:rsidRPr="009279BE">
        <w:rPr>
          <w:rFonts w:asciiTheme="majorBidi" w:hAnsiTheme="majorBidi" w:cstheme="majorBidi"/>
          <w:b/>
          <w:bCs/>
          <w:sz w:val="24"/>
          <w:szCs w:val="24"/>
          <w:rtl/>
        </w:rPr>
        <w:t>مبيعات الشركة لعام 2008 = 50000 وحدة</w:t>
      </w:r>
    </w:p>
    <w:p w:rsidR="009279BE" w:rsidRPr="009279BE" w:rsidRDefault="009279BE" w:rsidP="009279BE">
      <w:pPr>
        <w:pStyle w:val="Paragraphedeliste"/>
        <w:numPr>
          <w:ilvl w:val="0"/>
          <w:numId w:val="20"/>
        </w:numPr>
        <w:tabs>
          <w:tab w:val="right" w:pos="162"/>
        </w:tabs>
        <w:bidi/>
        <w:spacing w:after="0" w:line="240" w:lineRule="auto"/>
        <w:ind w:left="-18" w:firstLine="0"/>
        <w:jc w:val="both"/>
        <w:rPr>
          <w:rFonts w:asciiTheme="majorBidi" w:hAnsiTheme="majorBidi" w:cstheme="majorBidi"/>
          <w:b/>
          <w:bCs/>
          <w:sz w:val="24"/>
          <w:szCs w:val="24"/>
          <w:rtl/>
        </w:rPr>
      </w:pPr>
      <w:r w:rsidRPr="009279BE">
        <w:rPr>
          <w:rFonts w:asciiTheme="majorBidi" w:hAnsiTheme="majorBidi" w:cstheme="majorBidi"/>
          <w:b/>
          <w:bCs/>
          <w:sz w:val="24"/>
          <w:szCs w:val="24"/>
          <w:rtl/>
        </w:rPr>
        <w:t xml:space="preserve">سعر بيع الوحدة = 20 </w:t>
      </w:r>
      <w:r w:rsidRPr="009279BE">
        <w:rPr>
          <w:rFonts w:asciiTheme="majorBidi" w:hAnsiTheme="majorBidi" w:cstheme="majorBidi" w:hint="cs"/>
          <w:b/>
          <w:bCs/>
          <w:sz w:val="24"/>
          <w:szCs w:val="24"/>
          <w:rtl/>
        </w:rPr>
        <w:t>دج</w:t>
      </w:r>
    </w:p>
    <w:p w:rsidR="009279BE" w:rsidRPr="009279BE" w:rsidRDefault="009279BE" w:rsidP="009279BE">
      <w:pPr>
        <w:pStyle w:val="Paragraphedeliste"/>
        <w:numPr>
          <w:ilvl w:val="0"/>
          <w:numId w:val="20"/>
        </w:numPr>
        <w:tabs>
          <w:tab w:val="right" w:pos="162"/>
        </w:tabs>
        <w:bidi/>
        <w:spacing w:after="0" w:line="240" w:lineRule="auto"/>
        <w:ind w:left="-18" w:firstLine="0"/>
        <w:jc w:val="both"/>
        <w:rPr>
          <w:rFonts w:asciiTheme="majorBidi" w:hAnsiTheme="majorBidi" w:cstheme="majorBidi"/>
          <w:b/>
          <w:bCs/>
          <w:sz w:val="24"/>
          <w:szCs w:val="24"/>
          <w:rtl/>
        </w:rPr>
      </w:pPr>
      <w:r w:rsidRPr="009279BE">
        <w:rPr>
          <w:rFonts w:asciiTheme="majorBidi" w:hAnsiTheme="majorBidi" w:cstheme="majorBidi"/>
          <w:b/>
          <w:bCs/>
          <w:sz w:val="24"/>
          <w:szCs w:val="24"/>
          <w:rtl/>
        </w:rPr>
        <w:t xml:space="preserve">التكاليف الثابتة  =  200000 </w:t>
      </w:r>
      <w:r w:rsidRPr="009279BE">
        <w:rPr>
          <w:rFonts w:asciiTheme="majorBidi" w:hAnsiTheme="majorBidi" w:cstheme="majorBidi" w:hint="cs"/>
          <w:b/>
          <w:bCs/>
          <w:sz w:val="24"/>
          <w:szCs w:val="24"/>
          <w:rtl/>
        </w:rPr>
        <w:t>دج</w:t>
      </w:r>
    </w:p>
    <w:p w:rsidR="009279BE" w:rsidRPr="009279BE" w:rsidRDefault="009279BE" w:rsidP="009279BE">
      <w:pPr>
        <w:pStyle w:val="Paragraphedeliste"/>
        <w:numPr>
          <w:ilvl w:val="0"/>
          <w:numId w:val="20"/>
        </w:numPr>
        <w:tabs>
          <w:tab w:val="right" w:pos="162"/>
        </w:tabs>
        <w:bidi/>
        <w:spacing w:after="0" w:line="240" w:lineRule="auto"/>
        <w:ind w:left="-18" w:firstLine="0"/>
        <w:jc w:val="both"/>
        <w:rPr>
          <w:rFonts w:asciiTheme="majorBidi" w:hAnsiTheme="majorBidi" w:cstheme="majorBidi"/>
          <w:b/>
          <w:bCs/>
          <w:sz w:val="24"/>
          <w:szCs w:val="24"/>
          <w:rtl/>
        </w:rPr>
      </w:pPr>
      <w:r w:rsidRPr="009279BE">
        <w:rPr>
          <w:rFonts w:asciiTheme="majorBidi" w:hAnsiTheme="majorBidi" w:cstheme="majorBidi"/>
          <w:b/>
          <w:bCs/>
          <w:sz w:val="24"/>
          <w:szCs w:val="24"/>
          <w:rtl/>
        </w:rPr>
        <w:t xml:space="preserve">في حالة تطوير التكنولوجيا سوف تتضاعف التكاليف الثابتة إلى 400000 </w:t>
      </w:r>
      <w:r w:rsidRPr="009279BE">
        <w:rPr>
          <w:rFonts w:asciiTheme="majorBidi" w:hAnsiTheme="majorBidi" w:cstheme="majorBidi" w:hint="cs"/>
          <w:b/>
          <w:bCs/>
          <w:sz w:val="24"/>
          <w:szCs w:val="24"/>
          <w:rtl/>
        </w:rPr>
        <w:t>دج</w:t>
      </w:r>
      <w:r w:rsidRPr="009279BE">
        <w:rPr>
          <w:rFonts w:asciiTheme="majorBidi" w:hAnsiTheme="majorBidi" w:cstheme="majorBidi"/>
          <w:b/>
          <w:bCs/>
          <w:sz w:val="24"/>
          <w:szCs w:val="24"/>
          <w:rtl/>
        </w:rPr>
        <w:t xml:space="preserve"> وتخفيض التكاليف المتغيرة إلى 4 </w:t>
      </w:r>
      <w:r w:rsidRPr="009279BE">
        <w:rPr>
          <w:rFonts w:asciiTheme="majorBidi" w:hAnsiTheme="majorBidi" w:cstheme="majorBidi" w:hint="cs"/>
          <w:b/>
          <w:bCs/>
          <w:sz w:val="24"/>
          <w:szCs w:val="24"/>
          <w:rtl/>
        </w:rPr>
        <w:t>دج</w:t>
      </w:r>
    </w:p>
    <w:p w:rsidR="009279BE" w:rsidRPr="009279BE" w:rsidRDefault="009279BE" w:rsidP="009279BE">
      <w:pPr>
        <w:pStyle w:val="Paragraphedeliste"/>
        <w:numPr>
          <w:ilvl w:val="0"/>
          <w:numId w:val="20"/>
        </w:numPr>
        <w:tabs>
          <w:tab w:val="right" w:pos="162"/>
        </w:tabs>
        <w:bidi/>
        <w:spacing w:after="0" w:line="240" w:lineRule="auto"/>
        <w:ind w:left="-18" w:firstLine="0"/>
        <w:jc w:val="both"/>
        <w:rPr>
          <w:rFonts w:asciiTheme="majorBidi" w:hAnsiTheme="majorBidi" w:cstheme="majorBidi"/>
          <w:b/>
          <w:bCs/>
          <w:sz w:val="24"/>
          <w:szCs w:val="24"/>
          <w:rtl/>
        </w:rPr>
      </w:pPr>
      <w:r w:rsidRPr="009279BE">
        <w:rPr>
          <w:rFonts w:asciiTheme="majorBidi" w:hAnsiTheme="majorBidi" w:cstheme="majorBidi"/>
          <w:b/>
          <w:bCs/>
          <w:sz w:val="24"/>
          <w:szCs w:val="24"/>
          <w:rtl/>
        </w:rPr>
        <w:t>لو تم التمويل بالسندات فالفائدة سوف تزيد ب</w:t>
      </w:r>
      <w:r w:rsidRPr="009279BE">
        <w:rPr>
          <w:rFonts w:asciiTheme="majorBidi" w:hAnsiTheme="majorBidi" w:cstheme="majorBidi" w:hint="cs"/>
          <w:b/>
          <w:bCs/>
          <w:sz w:val="24"/>
          <w:szCs w:val="24"/>
          <w:rtl/>
        </w:rPr>
        <w:t>ـ</w:t>
      </w:r>
      <w:r w:rsidRPr="009279BE">
        <w:rPr>
          <w:rFonts w:asciiTheme="majorBidi" w:hAnsiTheme="majorBidi" w:cstheme="majorBidi"/>
          <w:b/>
          <w:bCs/>
          <w:sz w:val="24"/>
          <w:szCs w:val="24"/>
          <w:rtl/>
        </w:rPr>
        <w:t xml:space="preserve"> 70000 </w:t>
      </w:r>
      <w:r w:rsidRPr="009279BE">
        <w:rPr>
          <w:rFonts w:asciiTheme="majorBidi" w:hAnsiTheme="majorBidi" w:cstheme="majorBidi" w:hint="cs"/>
          <w:b/>
          <w:bCs/>
          <w:sz w:val="24"/>
          <w:szCs w:val="24"/>
          <w:rtl/>
        </w:rPr>
        <w:t>دج</w:t>
      </w:r>
    </w:p>
    <w:p w:rsidR="009279BE" w:rsidRPr="009279BE" w:rsidRDefault="009279BE" w:rsidP="009279BE">
      <w:pPr>
        <w:pStyle w:val="Paragraphedeliste"/>
        <w:numPr>
          <w:ilvl w:val="0"/>
          <w:numId w:val="20"/>
        </w:numPr>
        <w:tabs>
          <w:tab w:val="right" w:pos="162"/>
        </w:tabs>
        <w:bidi/>
        <w:spacing w:after="0" w:line="240" w:lineRule="auto"/>
        <w:ind w:left="-18" w:firstLine="0"/>
        <w:jc w:val="both"/>
        <w:rPr>
          <w:rFonts w:asciiTheme="majorBidi" w:hAnsiTheme="majorBidi" w:cstheme="majorBidi"/>
          <w:b/>
          <w:bCs/>
          <w:sz w:val="24"/>
          <w:szCs w:val="24"/>
          <w:rtl/>
        </w:rPr>
      </w:pPr>
      <w:r w:rsidRPr="009279BE">
        <w:rPr>
          <w:rFonts w:asciiTheme="majorBidi" w:hAnsiTheme="majorBidi" w:cstheme="majorBidi"/>
          <w:b/>
          <w:bCs/>
          <w:sz w:val="24"/>
          <w:szCs w:val="24"/>
          <w:rtl/>
        </w:rPr>
        <w:t>لو تم التمويل بإصدار أسهم فإن عدد الأسهم سوف يزداد ب</w:t>
      </w:r>
      <w:r w:rsidRPr="009279BE">
        <w:rPr>
          <w:rFonts w:asciiTheme="majorBidi" w:hAnsiTheme="majorBidi" w:cstheme="majorBidi" w:hint="cs"/>
          <w:b/>
          <w:bCs/>
          <w:sz w:val="24"/>
          <w:szCs w:val="24"/>
          <w:rtl/>
        </w:rPr>
        <w:t>ـ</w:t>
      </w:r>
      <w:r w:rsidRPr="009279BE">
        <w:rPr>
          <w:rFonts w:asciiTheme="majorBidi" w:hAnsiTheme="majorBidi" w:cstheme="majorBidi"/>
          <w:b/>
          <w:bCs/>
          <w:sz w:val="24"/>
          <w:szCs w:val="24"/>
          <w:rtl/>
        </w:rPr>
        <w:t xml:space="preserve"> 20000 سهم </w:t>
      </w:r>
    </w:p>
    <w:p w:rsidR="009279BE" w:rsidRPr="009279BE" w:rsidRDefault="009279BE" w:rsidP="009279BE">
      <w:pPr>
        <w:bidi/>
        <w:spacing w:after="0" w:line="240" w:lineRule="auto"/>
        <w:jc w:val="both"/>
        <w:rPr>
          <w:rFonts w:asciiTheme="majorBidi" w:hAnsiTheme="majorBidi" w:cstheme="majorBidi"/>
          <w:b/>
          <w:bCs/>
          <w:sz w:val="28"/>
          <w:szCs w:val="28"/>
        </w:rPr>
      </w:pPr>
      <w:r w:rsidRPr="009279BE">
        <w:rPr>
          <w:rFonts w:asciiTheme="majorBidi" w:hAnsiTheme="majorBidi" w:cstheme="majorBidi"/>
          <w:b/>
          <w:bCs/>
          <w:sz w:val="28"/>
          <w:szCs w:val="28"/>
          <w:rtl/>
        </w:rPr>
        <w:t>الحل:</w:t>
      </w:r>
      <w:r w:rsidRPr="009279BE">
        <w:rPr>
          <w:rFonts w:asciiTheme="majorBidi" w:hAnsiTheme="majorBidi" w:cstheme="majorBidi"/>
          <w:b/>
          <w:bCs/>
          <w:sz w:val="28"/>
          <w:szCs w:val="28"/>
        </w:rPr>
        <w:t xml:space="preserve">    </w:t>
      </w:r>
      <w:r w:rsidRPr="009279BE">
        <w:rPr>
          <w:rFonts w:asciiTheme="majorBidi" w:hAnsiTheme="majorBidi" w:cstheme="majorBidi"/>
          <w:b/>
          <w:bCs/>
          <w:sz w:val="28"/>
          <w:szCs w:val="28"/>
          <w:rtl/>
        </w:rPr>
        <w:t xml:space="preserve"> </w:t>
      </w:r>
    </w:p>
    <w:p w:rsidR="00EF1E76" w:rsidRPr="00C46D75" w:rsidRDefault="00A935A0" w:rsidP="00EF1E76">
      <w:pPr>
        <w:bidi/>
        <w:spacing w:after="0" w:line="240" w:lineRule="auto"/>
        <w:jc w:val="both"/>
        <w:rPr>
          <w:rFonts w:asciiTheme="majorBidi" w:hAnsiTheme="majorBidi" w:cstheme="majorBidi"/>
          <w:b/>
          <w:bCs/>
          <w:sz w:val="24"/>
          <w:szCs w:val="24"/>
          <w:shd w:val="pct15" w:color="auto" w:fill="FFFFFF"/>
          <w:rtl/>
        </w:rPr>
      </w:pPr>
      <w:r>
        <w:rPr>
          <w:rFonts w:asciiTheme="majorBidi" w:hAnsiTheme="majorBidi" w:cstheme="majorBidi" w:hint="cs"/>
          <w:b/>
          <w:bCs/>
          <w:sz w:val="24"/>
          <w:szCs w:val="24"/>
          <w:shd w:val="pct15" w:color="auto" w:fill="FFFFFF"/>
          <w:rtl/>
        </w:rPr>
        <w:t>1. الروافع في قبل الاستثمار الجديد</w:t>
      </w:r>
    </w:p>
    <w:p w:rsidR="009279BE" w:rsidRPr="009279BE" w:rsidRDefault="009279BE" w:rsidP="00EF1E76">
      <w:pPr>
        <w:bidi/>
        <w:spacing w:after="0" w:line="240" w:lineRule="auto"/>
        <w:jc w:val="both"/>
        <w:rPr>
          <w:rFonts w:asciiTheme="majorBidi" w:hAnsiTheme="majorBidi" w:cstheme="majorBidi"/>
          <w:b/>
          <w:bCs/>
          <w:sz w:val="24"/>
          <w:szCs w:val="24"/>
          <w:rtl/>
        </w:rPr>
      </w:pPr>
      <w:r w:rsidRPr="009279BE">
        <w:rPr>
          <w:rFonts w:asciiTheme="majorBidi" w:hAnsiTheme="majorBidi" w:cstheme="majorBidi"/>
          <w:b/>
          <w:bCs/>
          <w:sz w:val="24"/>
          <w:szCs w:val="24"/>
          <w:rtl/>
        </w:rPr>
        <w:t xml:space="preserve">التكاليف المتغيرة بالوحدة = 400,000 ÷ 50,000  =  8 </w:t>
      </w:r>
      <w:r w:rsidR="00EF1E76">
        <w:rPr>
          <w:rFonts w:asciiTheme="majorBidi" w:hAnsiTheme="majorBidi" w:cstheme="majorBidi" w:hint="cs"/>
          <w:b/>
          <w:bCs/>
          <w:sz w:val="24"/>
          <w:szCs w:val="24"/>
          <w:rtl/>
        </w:rPr>
        <w:t>دج.</w:t>
      </w:r>
    </w:p>
    <w:p w:rsidR="009279BE" w:rsidRPr="009279BE" w:rsidRDefault="009279BE" w:rsidP="00C46D75">
      <w:pPr>
        <w:bidi/>
        <w:spacing w:after="0" w:line="240" w:lineRule="auto"/>
        <w:jc w:val="both"/>
        <w:rPr>
          <w:rFonts w:asciiTheme="majorBidi" w:hAnsiTheme="majorBidi" w:cstheme="majorBidi"/>
          <w:b/>
          <w:bCs/>
          <w:sz w:val="24"/>
          <w:szCs w:val="24"/>
          <w:rtl/>
        </w:rPr>
      </w:pPr>
      <w:r w:rsidRPr="009279BE">
        <w:rPr>
          <w:rFonts w:asciiTheme="majorBidi" w:hAnsiTheme="majorBidi" w:cstheme="majorBidi"/>
          <w:b/>
          <w:bCs/>
          <w:sz w:val="24"/>
          <w:szCs w:val="24"/>
          <w:rtl/>
        </w:rPr>
        <w:t xml:space="preserve">درجة </w:t>
      </w:r>
      <w:r w:rsidR="00C94D02">
        <w:rPr>
          <w:rFonts w:asciiTheme="majorBidi" w:hAnsiTheme="majorBidi" w:cstheme="majorBidi" w:hint="cs"/>
          <w:b/>
          <w:bCs/>
          <w:sz w:val="24"/>
          <w:szCs w:val="24"/>
          <w:rtl/>
          <w:lang w:bidi="ar-DZ"/>
        </w:rPr>
        <w:t>ال</w:t>
      </w:r>
      <w:r w:rsidR="00C94D02">
        <w:rPr>
          <w:rFonts w:asciiTheme="majorBidi" w:hAnsiTheme="majorBidi" w:cstheme="majorBidi"/>
          <w:b/>
          <w:bCs/>
          <w:sz w:val="24"/>
          <w:szCs w:val="24"/>
          <w:rtl/>
        </w:rPr>
        <w:t>رفع</w:t>
      </w:r>
      <w:r w:rsidRPr="009279BE">
        <w:rPr>
          <w:rFonts w:asciiTheme="majorBidi" w:hAnsiTheme="majorBidi" w:cstheme="majorBidi"/>
          <w:b/>
          <w:bCs/>
          <w:sz w:val="24"/>
          <w:szCs w:val="24"/>
          <w:rtl/>
        </w:rPr>
        <w:t xml:space="preserve"> التشغيل</w:t>
      </w:r>
      <w:r w:rsidR="00C94D02">
        <w:rPr>
          <w:rFonts w:asciiTheme="majorBidi" w:hAnsiTheme="majorBidi" w:cstheme="majorBidi" w:hint="cs"/>
          <w:b/>
          <w:bCs/>
          <w:sz w:val="24"/>
          <w:szCs w:val="24"/>
          <w:rtl/>
        </w:rPr>
        <w:t xml:space="preserve">ي </w:t>
      </w:r>
      <w:r w:rsidR="00EF1E76">
        <w:rPr>
          <w:rFonts w:asciiTheme="majorBidi" w:hAnsiTheme="majorBidi" w:cstheme="majorBidi" w:hint="cs"/>
          <w:b/>
          <w:bCs/>
          <w:sz w:val="24"/>
          <w:szCs w:val="24"/>
          <w:rtl/>
        </w:rPr>
        <w:t>:</w:t>
      </w:r>
    </w:p>
    <w:p w:rsidR="009279BE" w:rsidRPr="009279BE" w:rsidRDefault="009279BE" w:rsidP="00C94D02">
      <w:pPr>
        <w:spacing w:after="0" w:line="240" w:lineRule="auto"/>
        <w:jc w:val="both"/>
        <w:rPr>
          <w:rFonts w:asciiTheme="majorBidi" w:hAnsiTheme="majorBidi" w:cstheme="majorBidi"/>
          <w:b/>
          <w:bCs/>
          <w:sz w:val="24"/>
          <w:szCs w:val="24"/>
        </w:rPr>
      </w:pPr>
      <w:r w:rsidRPr="009279BE">
        <w:rPr>
          <w:rFonts w:asciiTheme="majorBidi" w:hAnsiTheme="majorBidi" w:cstheme="majorBidi"/>
          <w:b/>
          <w:bCs/>
          <w:sz w:val="24"/>
          <w:szCs w:val="24"/>
        </w:rPr>
        <w:t>DOL =</w:t>
      </w:r>
      <w:r>
        <w:rPr>
          <w:rFonts w:asciiTheme="majorBidi" w:hAnsiTheme="majorBidi" w:cstheme="majorBidi"/>
          <w:b/>
          <w:bCs/>
          <w:sz w:val="24"/>
          <w:szCs w:val="24"/>
        </w:rPr>
        <w:t xml:space="preserve"> [</w:t>
      </w:r>
      <w:r w:rsidRPr="009279BE">
        <w:rPr>
          <w:rFonts w:asciiTheme="majorBidi" w:hAnsiTheme="majorBidi" w:cstheme="majorBidi"/>
          <w:b/>
          <w:bCs/>
          <w:sz w:val="24"/>
          <w:szCs w:val="24"/>
        </w:rPr>
        <w:t>Q</w:t>
      </w:r>
      <w:r>
        <w:rPr>
          <w:rFonts w:asciiTheme="majorBidi" w:hAnsiTheme="majorBidi" w:cstheme="majorBidi"/>
          <w:b/>
          <w:bCs/>
          <w:sz w:val="24"/>
          <w:szCs w:val="24"/>
          <w:vertAlign w:val="subscript"/>
          <w:lang w:val="en-US"/>
        </w:rPr>
        <w:t xml:space="preserve">V </w:t>
      </w:r>
      <w:r w:rsidRPr="009279BE">
        <w:rPr>
          <w:rFonts w:asciiTheme="majorBidi" w:hAnsiTheme="majorBidi" w:cstheme="majorBidi"/>
          <w:b/>
          <w:bCs/>
          <w:sz w:val="24"/>
          <w:szCs w:val="24"/>
        </w:rPr>
        <w:t>(P</w:t>
      </w:r>
      <w:r>
        <w:rPr>
          <w:rFonts w:asciiTheme="majorBidi" w:hAnsiTheme="majorBidi" w:cstheme="majorBidi"/>
          <w:b/>
          <w:bCs/>
          <w:sz w:val="24"/>
          <w:szCs w:val="24"/>
          <w:vertAlign w:val="subscript"/>
        </w:rPr>
        <w:t xml:space="preserve">V </w:t>
      </w:r>
      <w:r w:rsidRPr="009279BE">
        <w:rPr>
          <w:rFonts w:asciiTheme="majorBidi" w:hAnsiTheme="majorBidi" w:cstheme="majorBidi"/>
          <w:b/>
          <w:bCs/>
          <w:sz w:val="24"/>
          <w:szCs w:val="24"/>
        </w:rPr>
        <w:t>-</w:t>
      </w:r>
      <w:r>
        <w:rPr>
          <w:rFonts w:asciiTheme="majorBidi" w:hAnsiTheme="majorBidi" w:cstheme="majorBidi"/>
          <w:b/>
          <w:bCs/>
          <w:sz w:val="24"/>
          <w:szCs w:val="24"/>
        </w:rPr>
        <w:t xml:space="preserve"> C</w:t>
      </w:r>
      <w:r w:rsidRPr="009279BE">
        <w:rPr>
          <w:rFonts w:asciiTheme="majorBidi" w:hAnsiTheme="majorBidi" w:cstheme="majorBidi"/>
          <w:b/>
          <w:bCs/>
          <w:sz w:val="24"/>
          <w:szCs w:val="24"/>
        </w:rPr>
        <w:t>V)</w:t>
      </w:r>
      <w:r>
        <w:rPr>
          <w:rFonts w:asciiTheme="majorBidi" w:hAnsiTheme="majorBidi" w:cstheme="majorBidi"/>
          <w:b/>
          <w:bCs/>
          <w:sz w:val="24"/>
          <w:szCs w:val="24"/>
        </w:rPr>
        <w:t>]</w:t>
      </w:r>
      <w:r w:rsidRPr="009279BE">
        <w:rPr>
          <w:rFonts w:asciiTheme="majorBidi" w:hAnsiTheme="majorBidi" w:cstheme="majorBidi"/>
          <w:b/>
          <w:bCs/>
          <w:sz w:val="24"/>
          <w:szCs w:val="24"/>
        </w:rPr>
        <w:t xml:space="preserve"> ÷ </w:t>
      </w:r>
      <w:r>
        <w:rPr>
          <w:rFonts w:asciiTheme="majorBidi" w:hAnsiTheme="majorBidi" w:cstheme="majorBidi"/>
          <w:b/>
          <w:bCs/>
          <w:sz w:val="24"/>
          <w:szCs w:val="24"/>
        </w:rPr>
        <w:t>[</w:t>
      </w:r>
      <w:r w:rsidRPr="009279BE">
        <w:rPr>
          <w:rFonts w:asciiTheme="majorBidi" w:hAnsiTheme="majorBidi" w:cstheme="majorBidi"/>
          <w:b/>
          <w:bCs/>
          <w:sz w:val="24"/>
          <w:szCs w:val="24"/>
        </w:rPr>
        <w:t>Q(P</w:t>
      </w:r>
      <w:r>
        <w:rPr>
          <w:rFonts w:asciiTheme="majorBidi" w:hAnsiTheme="majorBidi" w:cstheme="majorBidi"/>
          <w:b/>
          <w:bCs/>
          <w:sz w:val="24"/>
          <w:szCs w:val="24"/>
          <w:vertAlign w:val="subscript"/>
        </w:rPr>
        <w:t xml:space="preserve">V </w:t>
      </w:r>
      <w:r w:rsidRPr="009279BE">
        <w:rPr>
          <w:rFonts w:asciiTheme="majorBidi" w:hAnsiTheme="majorBidi" w:cstheme="majorBidi"/>
          <w:b/>
          <w:bCs/>
          <w:sz w:val="24"/>
          <w:szCs w:val="24"/>
        </w:rPr>
        <w:t>-</w:t>
      </w:r>
      <w:r>
        <w:rPr>
          <w:rFonts w:asciiTheme="majorBidi" w:hAnsiTheme="majorBidi" w:cstheme="majorBidi"/>
          <w:b/>
          <w:bCs/>
          <w:sz w:val="24"/>
          <w:szCs w:val="24"/>
        </w:rPr>
        <w:t xml:space="preserve"> C</w:t>
      </w:r>
      <w:r w:rsidRPr="009279BE">
        <w:rPr>
          <w:rFonts w:asciiTheme="majorBidi" w:hAnsiTheme="majorBidi" w:cstheme="majorBidi"/>
          <w:b/>
          <w:bCs/>
          <w:sz w:val="24"/>
          <w:szCs w:val="24"/>
        </w:rPr>
        <w:t>V</w:t>
      </w:r>
      <w:r w:rsidR="00C94D02">
        <w:rPr>
          <w:rFonts w:asciiTheme="majorBidi" w:hAnsiTheme="majorBidi" w:cstheme="majorBidi"/>
          <w:b/>
          <w:bCs/>
          <w:sz w:val="24"/>
          <w:szCs w:val="24"/>
        </w:rPr>
        <w:t>U</w:t>
      </w:r>
      <w:r w:rsidRPr="009279BE">
        <w:rPr>
          <w:rFonts w:asciiTheme="majorBidi" w:hAnsiTheme="majorBidi" w:cstheme="majorBidi"/>
          <w:b/>
          <w:bCs/>
          <w:sz w:val="24"/>
          <w:szCs w:val="24"/>
        </w:rPr>
        <w:t>)-</w:t>
      </w:r>
      <w:r>
        <w:rPr>
          <w:rFonts w:asciiTheme="majorBidi" w:hAnsiTheme="majorBidi" w:cstheme="majorBidi"/>
          <w:b/>
          <w:bCs/>
          <w:sz w:val="24"/>
          <w:szCs w:val="24"/>
        </w:rPr>
        <w:t xml:space="preserve"> C</w:t>
      </w:r>
      <w:r w:rsidRPr="009279BE">
        <w:rPr>
          <w:rFonts w:asciiTheme="majorBidi" w:hAnsiTheme="majorBidi" w:cstheme="majorBidi"/>
          <w:b/>
          <w:bCs/>
          <w:sz w:val="24"/>
          <w:szCs w:val="24"/>
        </w:rPr>
        <w:t>F</w:t>
      </w:r>
      <w:r>
        <w:rPr>
          <w:rFonts w:asciiTheme="majorBidi" w:hAnsiTheme="majorBidi" w:cstheme="majorBidi"/>
          <w:b/>
          <w:bCs/>
          <w:sz w:val="24"/>
          <w:szCs w:val="24"/>
        </w:rPr>
        <w:t>]</w:t>
      </w:r>
      <w:r w:rsidRPr="009279BE">
        <w:rPr>
          <w:rFonts w:asciiTheme="majorBidi" w:hAnsiTheme="majorBidi" w:cstheme="majorBidi"/>
          <w:b/>
          <w:bCs/>
          <w:sz w:val="24"/>
          <w:szCs w:val="24"/>
        </w:rPr>
        <w:t xml:space="preserve">                                                                                     </w:t>
      </w:r>
      <w:r w:rsidRPr="009279BE">
        <w:rPr>
          <w:rFonts w:asciiTheme="majorBidi" w:hAnsiTheme="majorBidi" w:cstheme="majorBidi"/>
          <w:b/>
          <w:bCs/>
          <w:sz w:val="24"/>
          <w:szCs w:val="24"/>
          <w:rtl/>
        </w:rPr>
        <w:t xml:space="preserve"> </w:t>
      </w:r>
      <w:r w:rsidRPr="009279BE">
        <w:rPr>
          <w:rFonts w:asciiTheme="majorBidi" w:hAnsiTheme="majorBidi" w:cstheme="majorBidi"/>
          <w:b/>
          <w:bCs/>
          <w:sz w:val="24"/>
          <w:szCs w:val="24"/>
        </w:rPr>
        <w:t xml:space="preserve">  </w:t>
      </w:r>
    </w:p>
    <w:p w:rsidR="009279BE" w:rsidRDefault="009279BE" w:rsidP="00C94D02">
      <w:pPr>
        <w:spacing w:after="0" w:line="240" w:lineRule="auto"/>
        <w:rPr>
          <w:rFonts w:asciiTheme="majorBidi" w:hAnsiTheme="majorBidi" w:cstheme="majorBidi"/>
          <w:b/>
          <w:bCs/>
          <w:sz w:val="24"/>
          <w:szCs w:val="24"/>
          <w:rtl/>
          <w:lang w:val="en-US"/>
        </w:rPr>
      </w:pPr>
      <w:r>
        <w:rPr>
          <w:rFonts w:asciiTheme="majorBidi" w:hAnsiTheme="majorBidi" w:cstheme="majorBidi"/>
          <w:b/>
          <w:bCs/>
          <w:sz w:val="24"/>
          <w:szCs w:val="24"/>
          <w:lang w:val="en-US"/>
        </w:rPr>
        <w:t xml:space="preserve">            </w:t>
      </w:r>
      <w:r w:rsidRPr="009279BE">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9279BE">
        <w:rPr>
          <w:rFonts w:asciiTheme="majorBidi" w:hAnsiTheme="majorBidi" w:cstheme="majorBidi"/>
          <w:b/>
          <w:bCs/>
          <w:sz w:val="24"/>
          <w:szCs w:val="24"/>
          <w:lang w:val="en-US"/>
        </w:rPr>
        <w:t>50000</w:t>
      </w:r>
      <w:r>
        <w:rPr>
          <w:rFonts w:asciiTheme="majorBidi" w:hAnsiTheme="majorBidi" w:cstheme="majorBidi"/>
          <w:b/>
          <w:bCs/>
          <w:sz w:val="24"/>
          <w:szCs w:val="24"/>
          <w:lang w:val="en-US"/>
        </w:rPr>
        <w:t xml:space="preserve"> </w:t>
      </w:r>
      <w:r w:rsidRPr="009279BE">
        <w:rPr>
          <w:rFonts w:asciiTheme="majorBidi" w:hAnsiTheme="majorBidi" w:cstheme="majorBidi"/>
          <w:b/>
          <w:bCs/>
          <w:sz w:val="24"/>
          <w:szCs w:val="24"/>
          <w:lang w:val="en-US"/>
        </w:rPr>
        <w:t>(20</w:t>
      </w:r>
      <w:r>
        <w:rPr>
          <w:rFonts w:asciiTheme="majorBidi" w:hAnsiTheme="majorBidi" w:cstheme="majorBidi"/>
          <w:b/>
          <w:bCs/>
          <w:sz w:val="24"/>
          <w:szCs w:val="24"/>
          <w:lang w:val="en-US"/>
        </w:rPr>
        <w:t xml:space="preserve"> </w:t>
      </w:r>
      <w:r w:rsidRPr="009279BE">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9279BE">
        <w:rPr>
          <w:rFonts w:asciiTheme="majorBidi" w:hAnsiTheme="majorBidi" w:cstheme="majorBidi"/>
          <w:b/>
          <w:bCs/>
          <w:sz w:val="24"/>
          <w:szCs w:val="24"/>
          <w:lang w:val="en-US"/>
        </w:rPr>
        <w:t xml:space="preserve">8) </w:t>
      </w:r>
      <w:r w:rsidRPr="009279BE">
        <w:rPr>
          <w:rFonts w:asciiTheme="majorBidi" w:hAnsiTheme="majorBidi" w:cstheme="majorBidi"/>
          <w:b/>
          <w:bCs/>
          <w:sz w:val="24"/>
          <w:szCs w:val="24"/>
          <w:rtl/>
        </w:rPr>
        <w:t>÷</w:t>
      </w:r>
      <w:r w:rsidRPr="009279BE">
        <w:rPr>
          <w:rFonts w:asciiTheme="majorBidi" w:hAnsiTheme="majorBidi" w:cstheme="majorBidi"/>
          <w:b/>
          <w:bCs/>
          <w:sz w:val="24"/>
          <w:szCs w:val="24"/>
          <w:lang w:val="en-US"/>
        </w:rPr>
        <w:t xml:space="preserve"> 50000</w:t>
      </w:r>
      <w:r>
        <w:rPr>
          <w:rFonts w:asciiTheme="majorBidi" w:hAnsiTheme="majorBidi" w:cstheme="majorBidi"/>
          <w:b/>
          <w:bCs/>
          <w:sz w:val="24"/>
          <w:szCs w:val="24"/>
          <w:lang w:val="en-US"/>
        </w:rPr>
        <w:t xml:space="preserve"> </w:t>
      </w:r>
      <w:r w:rsidRPr="009279BE">
        <w:rPr>
          <w:rFonts w:asciiTheme="majorBidi" w:hAnsiTheme="majorBidi" w:cstheme="majorBidi"/>
          <w:b/>
          <w:bCs/>
          <w:sz w:val="24"/>
          <w:szCs w:val="24"/>
          <w:lang w:val="en-US"/>
        </w:rPr>
        <w:t>(20</w:t>
      </w:r>
      <w:r>
        <w:rPr>
          <w:rFonts w:asciiTheme="majorBidi" w:hAnsiTheme="majorBidi" w:cstheme="majorBidi"/>
          <w:b/>
          <w:bCs/>
          <w:sz w:val="24"/>
          <w:szCs w:val="24"/>
          <w:lang w:val="en-US"/>
        </w:rPr>
        <w:t xml:space="preserve"> </w:t>
      </w:r>
      <w:r w:rsidRPr="009279BE">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r w:rsidRPr="009279BE">
        <w:rPr>
          <w:rFonts w:asciiTheme="majorBidi" w:hAnsiTheme="majorBidi" w:cstheme="majorBidi"/>
          <w:b/>
          <w:bCs/>
          <w:sz w:val="24"/>
          <w:szCs w:val="24"/>
          <w:lang w:val="en-US"/>
        </w:rPr>
        <w:t xml:space="preserve">8) – 200000 </w:t>
      </w:r>
      <w:r w:rsidR="00C94D02" w:rsidRPr="009279BE">
        <w:rPr>
          <w:rFonts w:asciiTheme="majorBidi" w:hAnsiTheme="majorBidi" w:cstheme="majorBidi"/>
          <w:b/>
          <w:bCs/>
          <w:sz w:val="24"/>
          <w:szCs w:val="24"/>
          <w:lang w:val="en-US"/>
        </w:rPr>
        <w:t>= 600000</w:t>
      </w:r>
      <w:r w:rsidRPr="009279BE">
        <w:rPr>
          <w:rFonts w:asciiTheme="majorBidi" w:hAnsiTheme="majorBidi" w:cstheme="majorBidi"/>
          <w:b/>
          <w:bCs/>
          <w:sz w:val="24"/>
          <w:szCs w:val="24"/>
          <w:lang w:val="en-US"/>
        </w:rPr>
        <w:t xml:space="preserve"> </w:t>
      </w:r>
      <w:r w:rsidR="00C94D02" w:rsidRPr="009279BE">
        <w:rPr>
          <w:rFonts w:asciiTheme="majorBidi" w:hAnsiTheme="majorBidi" w:cstheme="majorBidi" w:hint="cs"/>
          <w:b/>
          <w:bCs/>
          <w:sz w:val="24"/>
          <w:szCs w:val="24"/>
          <w:rtl/>
        </w:rPr>
        <w:t>÷</w:t>
      </w:r>
      <w:r w:rsidR="00C94D02" w:rsidRPr="009279BE">
        <w:rPr>
          <w:rFonts w:asciiTheme="majorBidi" w:hAnsiTheme="majorBidi" w:cstheme="majorBidi"/>
          <w:b/>
          <w:bCs/>
          <w:sz w:val="24"/>
          <w:szCs w:val="24"/>
          <w:lang w:val="en-US"/>
        </w:rPr>
        <w:t xml:space="preserve"> 400000</w:t>
      </w:r>
      <w:r w:rsidRPr="009279BE">
        <w:rPr>
          <w:rFonts w:asciiTheme="majorBidi" w:hAnsiTheme="majorBidi" w:cstheme="majorBidi"/>
          <w:b/>
          <w:bCs/>
          <w:sz w:val="24"/>
          <w:szCs w:val="24"/>
          <w:lang w:val="en-US"/>
        </w:rPr>
        <w:t xml:space="preserve"> = 1.5 </w:t>
      </w:r>
    </w:p>
    <w:p w:rsidR="00C94D02" w:rsidRPr="009279BE" w:rsidRDefault="00C94D02" w:rsidP="00C94D02">
      <w:pPr>
        <w:bidi/>
        <w:spacing w:after="0" w:line="240" w:lineRule="auto"/>
        <w:jc w:val="both"/>
        <w:rPr>
          <w:rFonts w:asciiTheme="majorBidi" w:hAnsiTheme="majorBidi" w:cstheme="majorBidi"/>
          <w:b/>
          <w:bCs/>
          <w:sz w:val="24"/>
          <w:szCs w:val="24"/>
          <w:rtl/>
        </w:rPr>
      </w:pPr>
      <w:r w:rsidRPr="009279BE">
        <w:rPr>
          <w:rFonts w:asciiTheme="majorBidi" w:hAnsiTheme="majorBidi" w:cstheme="majorBidi"/>
          <w:b/>
          <w:bCs/>
          <w:sz w:val="24"/>
          <w:szCs w:val="24"/>
          <w:rtl/>
        </w:rPr>
        <w:t xml:space="preserve">درجة </w:t>
      </w:r>
      <w:r>
        <w:rPr>
          <w:rFonts w:asciiTheme="majorBidi" w:hAnsiTheme="majorBidi" w:cstheme="majorBidi" w:hint="cs"/>
          <w:b/>
          <w:bCs/>
          <w:sz w:val="24"/>
          <w:szCs w:val="24"/>
          <w:rtl/>
          <w:lang w:bidi="ar-DZ"/>
        </w:rPr>
        <w:t>ال</w:t>
      </w:r>
      <w:r>
        <w:rPr>
          <w:rFonts w:asciiTheme="majorBidi" w:hAnsiTheme="majorBidi" w:cstheme="majorBidi"/>
          <w:b/>
          <w:bCs/>
          <w:sz w:val="24"/>
          <w:szCs w:val="24"/>
          <w:rtl/>
        </w:rPr>
        <w:t>رفع</w:t>
      </w:r>
      <w:r w:rsidRPr="009279BE">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المالي </w:t>
      </w:r>
      <w:r w:rsidR="00EF1E76">
        <w:rPr>
          <w:rFonts w:asciiTheme="majorBidi" w:hAnsiTheme="majorBidi" w:cstheme="majorBidi" w:hint="cs"/>
          <w:b/>
          <w:bCs/>
          <w:sz w:val="24"/>
          <w:szCs w:val="24"/>
          <w:rtl/>
        </w:rPr>
        <w:t>:</w:t>
      </w:r>
    </w:p>
    <w:p w:rsidR="009279BE" w:rsidRPr="009279BE" w:rsidRDefault="009279BE" w:rsidP="00C94D02">
      <w:pPr>
        <w:spacing w:after="0" w:line="240" w:lineRule="auto"/>
        <w:jc w:val="both"/>
        <w:rPr>
          <w:rFonts w:asciiTheme="majorBidi" w:hAnsiTheme="majorBidi" w:cstheme="majorBidi"/>
          <w:b/>
          <w:bCs/>
          <w:sz w:val="24"/>
          <w:szCs w:val="24"/>
          <w:rtl/>
        </w:rPr>
      </w:pPr>
      <w:r w:rsidRPr="009279BE">
        <w:rPr>
          <w:rFonts w:asciiTheme="majorBidi" w:hAnsiTheme="majorBidi" w:cstheme="majorBidi"/>
          <w:b/>
          <w:bCs/>
          <w:sz w:val="24"/>
          <w:szCs w:val="24"/>
          <w:lang w:val="en-US"/>
        </w:rPr>
        <w:t xml:space="preserve">DFL = EBIT ÷ (EBIT – I) = </w:t>
      </w:r>
      <w:r>
        <w:rPr>
          <w:rFonts w:asciiTheme="majorBidi" w:hAnsiTheme="majorBidi" w:cstheme="majorBidi"/>
          <w:b/>
          <w:bCs/>
          <w:sz w:val="24"/>
          <w:szCs w:val="24"/>
          <w:lang w:val="en-US"/>
        </w:rPr>
        <w:t>[</w:t>
      </w:r>
      <w:r w:rsidRPr="009279BE">
        <w:rPr>
          <w:rFonts w:asciiTheme="majorBidi" w:hAnsiTheme="majorBidi" w:cstheme="majorBidi"/>
          <w:b/>
          <w:bCs/>
          <w:sz w:val="24"/>
          <w:szCs w:val="24"/>
          <w:lang w:val="en-US"/>
        </w:rPr>
        <w:t>Q(P</w:t>
      </w:r>
      <w:r w:rsidR="00C94D02">
        <w:rPr>
          <w:rFonts w:asciiTheme="majorBidi" w:hAnsiTheme="majorBidi" w:cstheme="majorBidi"/>
          <w:b/>
          <w:bCs/>
          <w:sz w:val="24"/>
          <w:szCs w:val="24"/>
          <w:vertAlign w:val="subscript"/>
          <w:lang w:val="en-US"/>
        </w:rPr>
        <w:t xml:space="preserve">V </w:t>
      </w:r>
      <w:r w:rsidRPr="009279BE">
        <w:rPr>
          <w:rFonts w:asciiTheme="majorBidi" w:hAnsiTheme="majorBidi" w:cstheme="majorBidi"/>
          <w:b/>
          <w:bCs/>
          <w:sz w:val="24"/>
          <w:szCs w:val="24"/>
          <w:lang w:val="en-US"/>
        </w:rPr>
        <w:t>-</w:t>
      </w:r>
      <w:r w:rsidR="00C94D02">
        <w:rPr>
          <w:rFonts w:asciiTheme="majorBidi" w:hAnsiTheme="majorBidi" w:cstheme="majorBidi"/>
          <w:b/>
          <w:bCs/>
          <w:sz w:val="24"/>
          <w:szCs w:val="24"/>
          <w:lang w:val="en-US"/>
        </w:rPr>
        <w:t xml:space="preserve"> C</w:t>
      </w:r>
      <w:r w:rsidRPr="009279BE">
        <w:rPr>
          <w:rFonts w:asciiTheme="majorBidi" w:hAnsiTheme="majorBidi" w:cstheme="majorBidi"/>
          <w:b/>
          <w:bCs/>
          <w:sz w:val="24"/>
          <w:szCs w:val="24"/>
          <w:lang w:val="en-US"/>
        </w:rPr>
        <w:t>V</w:t>
      </w:r>
      <w:r w:rsidR="00C94D02">
        <w:rPr>
          <w:rFonts w:asciiTheme="majorBidi" w:hAnsiTheme="majorBidi" w:cstheme="majorBidi"/>
          <w:b/>
          <w:bCs/>
          <w:sz w:val="24"/>
          <w:szCs w:val="24"/>
          <w:lang w:val="en-US"/>
        </w:rPr>
        <w:t>U</w:t>
      </w:r>
      <w:r w:rsidRPr="009279BE">
        <w:rPr>
          <w:rFonts w:asciiTheme="majorBidi" w:hAnsiTheme="majorBidi" w:cstheme="majorBidi"/>
          <w:b/>
          <w:bCs/>
          <w:sz w:val="24"/>
          <w:szCs w:val="24"/>
          <w:lang w:val="en-US"/>
        </w:rPr>
        <w:t xml:space="preserve">) – F </w:t>
      </w:r>
      <w:r>
        <w:rPr>
          <w:rFonts w:asciiTheme="majorBidi" w:hAnsiTheme="majorBidi" w:cstheme="majorBidi"/>
          <w:b/>
          <w:bCs/>
          <w:sz w:val="24"/>
          <w:szCs w:val="24"/>
          <w:lang w:val="en-US"/>
        </w:rPr>
        <w:t>]</w:t>
      </w:r>
      <w:r w:rsidRPr="009279BE">
        <w:rPr>
          <w:rFonts w:asciiTheme="majorBidi" w:hAnsiTheme="majorBidi" w:cstheme="majorBidi"/>
          <w:b/>
          <w:bCs/>
          <w:sz w:val="24"/>
          <w:szCs w:val="24"/>
          <w:lang w:val="en-US"/>
        </w:rPr>
        <w:t xml:space="preserve"> ÷ </w:t>
      </w:r>
      <w:r w:rsidR="00C94D02">
        <w:rPr>
          <w:rFonts w:asciiTheme="majorBidi" w:hAnsiTheme="majorBidi" w:cstheme="majorBidi"/>
          <w:b/>
          <w:bCs/>
          <w:sz w:val="24"/>
          <w:szCs w:val="24"/>
          <w:lang w:val="en-US"/>
        </w:rPr>
        <w:t>[</w:t>
      </w:r>
      <w:r w:rsidRPr="009279BE">
        <w:rPr>
          <w:rFonts w:asciiTheme="majorBidi" w:hAnsiTheme="majorBidi" w:cstheme="majorBidi"/>
          <w:b/>
          <w:bCs/>
          <w:sz w:val="24"/>
          <w:szCs w:val="24"/>
          <w:lang w:val="en-US"/>
        </w:rPr>
        <w:t>Q</w:t>
      </w:r>
      <w:r w:rsidR="00C94D02">
        <w:rPr>
          <w:rFonts w:asciiTheme="majorBidi" w:hAnsiTheme="majorBidi" w:cstheme="majorBidi"/>
          <w:b/>
          <w:bCs/>
          <w:sz w:val="24"/>
          <w:szCs w:val="24"/>
          <w:vertAlign w:val="subscript"/>
          <w:lang w:val="en-US"/>
        </w:rPr>
        <w:t xml:space="preserve">V </w:t>
      </w:r>
      <w:r w:rsidRPr="009279BE">
        <w:rPr>
          <w:rFonts w:asciiTheme="majorBidi" w:hAnsiTheme="majorBidi" w:cstheme="majorBidi"/>
          <w:b/>
          <w:bCs/>
          <w:sz w:val="24"/>
          <w:szCs w:val="24"/>
          <w:lang w:val="en-US"/>
        </w:rPr>
        <w:t>(P</w:t>
      </w:r>
      <w:r w:rsidR="00C94D02">
        <w:rPr>
          <w:rFonts w:asciiTheme="majorBidi" w:hAnsiTheme="majorBidi" w:cstheme="majorBidi"/>
          <w:b/>
          <w:bCs/>
          <w:sz w:val="24"/>
          <w:szCs w:val="24"/>
          <w:vertAlign w:val="subscript"/>
          <w:lang w:val="en-US"/>
        </w:rPr>
        <w:t xml:space="preserve">V </w:t>
      </w:r>
      <w:r w:rsidRPr="009279BE">
        <w:rPr>
          <w:rFonts w:asciiTheme="majorBidi" w:hAnsiTheme="majorBidi" w:cstheme="majorBidi"/>
          <w:b/>
          <w:bCs/>
          <w:sz w:val="24"/>
          <w:szCs w:val="24"/>
          <w:lang w:val="en-US"/>
        </w:rPr>
        <w:t>-</w:t>
      </w:r>
      <w:r w:rsidR="00C94D02">
        <w:rPr>
          <w:rFonts w:asciiTheme="majorBidi" w:hAnsiTheme="majorBidi" w:cstheme="majorBidi"/>
          <w:b/>
          <w:bCs/>
          <w:sz w:val="24"/>
          <w:szCs w:val="24"/>
          <w:lang w:val="en-US"/>
        </w:rPr>
        <w:t xml:space="preserve"> C</w:t>
      </w:r>
      <w:r w:rsidRPr="009279BE">
        <w:rPr>
          <w:rFonts w:asciiTheme="majorBidi" w:hAnsiTheme="majorBidi" w:cstheme="majorBidi"/>
          <w:b/>
          <w:bCs/>
          <w:sz w:val="24"/>
          <w:szCs w:val="24"/>
          <w:lang w:val="en-US"/>
        </w:rPr>
        <w:t>V</w:t>
      </w:r>
      <w:r w:rsidR="00C94D02">
        <w:rPr>
          <w:rFonts w:asciiTheme="majorBidi" w:hAnsiTheme="majorBidi" w:cstheme="majorBidi"/>
          <w:b/>
          <w:bCs/>
          <w:sz w:val="24"/>
          <w:szCs w:val="24"/>
          <w:lang w:val="en-US"/>
        </w:rPr>
        <w:t>U</w:t>
      </w:r>
      <w:r w:rsidRPr="009279BE">
        <w:rPr>
          <w:rFonts w:asciiTheme="majorBidi" w:hAnsiTheme="majorBidi" w:cstheme="majorBidi"/>
          <w:b/>
          <w:bCs/>
          <w:sz w:val="24"/>
          <w:szCs w:val="24"/>
          <w:lang w:val="en-US"/>
        </w:rPr>
        <w:t xml:space="preserve">) – </w:t>
      </w:r>
      <w:r w:rsidR="00C94D02">
        <w:rPr>
          <w:rFonts w:asciiTheme="majorBidi" w:hAnsiTheme="majorBidi" w:cstheme="majorBidi"/>
          <w:b/>
          <w:bCs/>
          <w:sz w:val="24"/>
          <w:szCs w:val="24"/>
          <w:lang w:val="en-US"/>
        </w:rPr>
        <w:t>C</w:t>
      </w:r>
      <w:r w:rsidRPr="009279BE">
        <w:rPr>
          <w:rFonts w:asciiTheme="majorBidi" w:hAnsiTheme="majorBidi" w:cstheme="majorBidi"/>
          <w:b/>
          <w:bCs/>
          <w:sz w:val="24"/>
          <w:szCs w:val="24"/>
          <w:lang w:val="en-US"/>
        </w:rPr>
        <w:t xml:space="preserve">F - I </w:t>
      </w:r>
      <w:r>
        <w:rPr>
          <w:rFonts w:asciiTheme="majorBidi" w:hAnsiTheme="majorBidi" w:cstheme="majorBidi"/>
          <w:b/>
          <w:bCs/>
          <w:sz w:val="24"/>
          <w:szCs w:val="24"/>
          <w:lang w:val="en-US"/>
        </w:rPr>
        <w:t>]</w:t>
      </w:r>
      <w:r w:rsidRPr="009279BE">
        <w:rPr>
          <w:rFonts w:asciiTheme="majorBidi" w:hAnsiTheme="majorBidi" w:cstheme="majorBidi"/>
          <w:b/>
          <w:bCs/>
          <w:sz w:val="24"/>
          <w:szCs w:val="24"/>
          <w:lang w:val="en-US"/>
        </w:rPr>
        <w:t xml:space="preserve">                                   </w:t>
      </w:r>
    </w:p>
    <w:p w:rsidR="009279BE" w:rsidRDefault="009279BE" w:rsidP="009279BE">
      <w:pPr>
        <w:spacing w:after="0" w:line="240" w:lineRule="auto"/>
        <w:jc w:val="both"/>
        <w:rPr>
          <w:rFonts w:asciiTheme="majorBidi" w:hAnsiTheme="majorBidi" w:cstheme="majorBidi"/>
          <w:b/>
          <w:bCs/>
          <w:sz w:val="24"/>
          <w:szCs w:val="24"/>
          <w:rtl/>
          <w:lang w:val="en-US"/>
        </w:rPr>
      </w:pPr>
      <w:r>
        <w:rPr>
          <w:rFonts w:asciiTheme="majorBidi" w:hAnsiTheme="majorBidi" w:cstheme="majorBidi"/>
          <w:b/>
          <w:bCs/>
          <w:sz w:val="24"/>
          <w:szCs w:val="24"/>
          <w:lang w:val="en-US"/>
        </w:rPr>
        <w:t xml:space="preserve">         </w:t>
      </w:r>
      <w:r w:rsidRPr="009279BE">
        <w:rPr>
          <w:rFonts w:asciiTheme="majorBidi" w:hAnsiTheme="majorBidi" w:cstheme="majorBidi"/>
          <w:b/>
          <w:bCs/>
          <w:sz w:val="24"/>
          <w:szCs w:val="24"/>
          <w:lang w:val="en-US"/>
        </w:rPr>
        <w:t xml:space="preserve">=400000 </w:t>
      </w:r>
      <w:r w:rsidRPr="009279BE">
        <w:rPr>
          <w:rFonts w:asciiTheme="majorBidi" w:hAnsiTheme="majorBidi" w:cstheme="majorBidi"/>
          <w:b/>
          <w:bCs/>
          <w:sz w:val="24"/>
          <w:szCs w:val="24"/>
          <w:rtl/>
        </w:rPr>
        <w:t>÷</w:t>
      </w:r>
      <w:r w:rsidRPr="009279BE">
        <w:rPr>
          <w:rFonts w:asciiTheme="majorBidi" w:hAnsiTheme="majorBidi" w:cstheme="majorBidi"/>
          <w:b/>
          <w:bCs/>
          <w:sz w:val="24"/>
          <w:szCs w:val="24"/>
          <w:lang w:val="en-US"/>
        </w:rPr>
        <w:t xml:space="preserve"> (400000 – 125000) = 400000 </w:t>
      </w:r>
      <w:r w:rsidR="00C94D02" w:rsidRPr="009279BE">
        <w:rPr>
          <w:rFonts w:asciiTheme="majorBidi" w:hAnsiTheme="majorBidi" w:cstheme="majorBidi" w:hint="cs"/>
          <w:b/>
          <w:bCs/>
          <w:sz w:val="24"/>
          <w:szCs w:val="24"/>
          <w:rtl/>
        </w:rPr>
        <w:t>÷</w:t>
      </w:r>
      <w:r w:rsidR="00C94D02" w:rsidRPr="009279BE">
        <w:rPr>
          <w:rFonts w:asciiTheme="majorBidi" w:hAnsiTheme="majorBidi" w:cstheme="majorBidi"/>
          <w:b/>
          <w:bCs/>
          <w:sz w:val="24"/>
          <w:szCs w:val="24"/>
          <w:lang w:val="en-US"/>
        </w:rPr>
        <w:t xml:space="preserve"> 275000</w:t>
      </w:r>
      <w:r w:rsidRPr="009279BE">
        <w:rPr>
          <w:rFonts w:asciiTheme="majorBidi" w:hAnsiTheme="majorBidi" w:cstheme="majorBidi"/>
          <w:b/>
          <w:bCs/>
          <w:sz w:val="24"/>
          <w:szCs w:val="24"/>
          <w:lang w:val="en-US"/>
        </w:rPr>
        <w:t xml:space="preserve"> = 1.45</w:t>
      </w:r>
    </w:p>
    <w:p w:rsidR="00C94D02" w:rsidRPr="009279BE" w:rsidRDefault="00C94D02" w:rsidP="00C94D02">
      <w:pPr>
        <w:bidi/>
        <w:spacing w:after="0" w:line="240" w:lineRule="auto"/>
        <w:jc w:val="both"/>
        <w:rPr>
          <w:rFonts w:asciiTheme="majorBidi" w:hAnsiTheme="majorBidi" w:cstheme="majorBidi"/>
          <w:b/>
          <w:bCs/>
          <w:sz w:val="24"/>
          <w:szCs w:val="24"/>
          <w:rtl/>
        </w:rPr>
      </w:pPr>
      <w:r w:rsidRPr="009279BE">
        <w:rPr>
          <w:rFonts w:asciiTheme="majorBidi" w:hAnsiTheme="majorBidi" w:cstheme="majorBidi"/>
          <w:b/>
          <w:bCs/>
          <w:sz w:val="24"/>
          <w:szCs w:val="24"/>
          <w:rtl/>
        </w:rPr>
        <w:t xml:space="preserve">درجة </w:t>
      </w:r>
      <w:r>
        <w:rPr>
          <w:rFonts w:asciiTheme="majorBidi" w:hAnsiTheme="majorBidi" w:cstheme="majorBidi" w:hint="cs"/>
          <w:b/>
          <w:bCs/>
          <w:sz w:val="24"/>
          <w:szCs w:val="24"/>
          <w:rtl/>
          <w:lang w:bidi="ar-DZ"/>
        </w:rPr>
        <w:t>ال</w:t>
      </w:r>
      <w:r>
        <w:rPr>
          <w:rFonts w:asciiTheme="majorBidi" w:hAnsiTheme="majorBidi" w:cstheme="majorBidi"/>
          <w:b/>
          <w:bCs/>
          <w:sz w:val="24"/>
          <w:szCs w:val="24"/>
          <w:rtl/>
        </w:rPr>
        <w:t>رفع</w:t>
      </w:r>
      <w:r w:rsidRPr="009279BE">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الكلي </w:t>
      </w:r>
      <w:r w:rsidR="00EF1E76">
        <w:rPr>
          <w:rFonts w:asciiTheme="majorBidi" w:hAnsiTheme="majorBidi" w:cstheme="majorBidi" w:hint="cs"/>
          <w:b/>
          <w:bCs/>
          <w:sz w:val="24"/>
          <w:szCs w:val="24"/>
          <w:rtl/>
        </w:rPr>
        <w:t>:</w:t>
      </w:r>
    </w:p>
    <w:p w:rsidR="009279BE" w:rsidRPr="009279BE" w:rsidRDefault="00C94D02" w:rsidP="00C94D02">
      <w:pPr>
        <w:spacing w:after="0" w:line="240" w:lineRule="auto"/>
        <w:jc w:val="both"/>
        <w:rPr>
          <w:rFonts w:asciiTheme="majorBidi" w:hAnsiTheme="majorBidi" w:cstheme="majorBidi"/>
          <w:b/>
          <w:bCs/>
          <w:sz w:val="24"/>
          <w:szCs w:val="24"/>
          <w:lang w:val="en-US"/>
        </w:rPr>
      </w:pPr>
      <w:r w:rsidRPr="007D1796">
        <w:rPr>
          <w:rFonts w:asciiTheme="majorBidi" w:hAnsiTheme="majorBidi" w:cstheme="majorBidi"/>
          <w:b/>
          <w:bCs/>
          <w:sz w:val="24"/>
          <w:szCs w:val="24"/>
          <w:lang w:val="en-US" w:bidi="ar-DZ"/>
        </w:rPr>
        <w:t>DCL</w:t>
      </w:r>
      <w:r w:rsidRPr="009279BE">
        <w:rPr>
          <w:rFonts w:asciiTheme="majorBidi" w:hAnsiTheme="majorBidi" w:cstheme="majorBidi"/>
          <w:b/>
          <w:bCs/>
          <w:sz w:val="24"/>
          <w:szCs w:val="24"/>
          <w:lang w:val="en-US"/>
        </w:rPr>
        <w:t xml:space="preserve"> </w:t>
      </w:r>
      <w:r w:rsidR="009279BE" w:rsidRPr="009279BE">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w:t>
      </w:r>
      <w:r w:rsidR="009279BE" w:rsidRPr="009279BE">
        <w:rPr>
          <w:rFonts w:asciiTheme="majorBidi" w:hAnsiTheme="majorBidi" w:cstheme="majorBidi"/>
          <w:b/>
          <w:bCs/>
          <w:sz w:val="24"/>
          <w:szCs w:val="24"/>
          <w:lang w:val="en-US"/>
        </w:rPr>
        <w:t>Q</w:t>
      </w:r>
      <w:r>
        <w:rPr>
          <w:rFonts w:asciiTheme="majorBidi" w:hAnsiTheme="majorBidi" w:cstheme="majorBidi"/>
          <w:b/>
          <w:bCs/>
          <w:sz w:val="24"/>
          <w:szCs w:val="24"/>
          <w:vertAlign w:val="subscript"/>
          <w:lang w:val="en-US"/>
        </w:rPr>
        <w:t xml:space="preserve">V </w:t>
      </w:r>
      <w:r w:rsidR="009279BE" w:rsidRPr="009279BE">
        <w:rPr>
          <w:rFonts w:asciiTheme="majorBidi" w:hAnsiTheme="majorBidi" w:cstheme="majorBidi"/>
          <w:b/>
          <w:bCs/>
          <w:sz w:val="24"/>
          <w:szCs w:val="24"/>
          <w:lang w:val="en-US"/>
        </w:rPr>
        <w:t>(P</w:t>
      </w:r>
      <w:r>
        <w:rPr>
          <w:rFonts w:asciiTheme="majorBidi" w:hAnsiTheme="majorBidi" w:cstheme="majorBidi"/>
          <w:b/>
          <w:bCs/>
          <w:sz w:val="24"/>
          <w:szCs w:val="24"/>
          <w:vertAlign w:val="subscript"/>
          <w:lang w:val="en-US"/>
        </w:rPr>
        <w:t xml:space="preserve">V </w:t>
      </w:r>
      <w:r w:rsidR="009279BE" w:rsidRPr="009279BE">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C</w:t>
      </w:r>
      <w:r w:rsidR="009279BE" w:rsidRPr="009279BE">
        <w:rPr>
          <w:rFonts w:asciiTheme="majorBidi" w:hAnsiTheme="majorBidi" w:cstheme="majorBidi"/>
          <w:b/>
          <w:bCs/>
          <w:sz w:val="24"/>
          <w:szCs w:val="24"/>
          <w:lang w:val="en-US"/>
        </w:rPr>
        <w:t>V</w:t>
      </w:r>
      <w:r>
        <w:rPr>
          <w:rFonts w:asciiTheme="majorBidi" w:hAnsiTheme="majorBidi" w:cstheme="majorBidi"/>
          <w:b/>
          <w:bCs/>
          <w:sz w:val="24"/>
          <w:szCs w:val="24"/>
          <w:lang w:val="en-US"/>
        </w:rPr>
        <w:t>U</w:t>
      </w:r>
      <w:r w:rsidR="009279BE" w:rsidRPr="009279BE">
        <w:rPr>
          <w:rFonts w:asciiTheme="majorBidi" w:hAnsiTheme="majorBidi" w:cstheme="majorBidi"/>
          <w:b/>
          <w:bCs/>
          <w:sz w:val="24"/>
          <w:szCs w:val="24"/>
          <w:lang w:val="en-US"/>
        </w:rPr>
        <w:t>)</w:t>
      </w:r>
      <w:r>
        <w:rPr>
          <w:rFonts w:asciiTheme="majorBidi" w:hAnsiTheme="majorBidi" w:cstheme="majorBidi"/>
          <w:b/>
          <w:bCs/>
          <w:sz w:val="24"/>
          <w:szCs w:val="24"/>
          <w:lang w:val="en-US"/>
        </w:rPr>
        <w:t>]</w:t>
      </w:r>
      <w:r w:rsidR="009279BE" w:rsidRPr="009279BE">
        <w:rPr>
          <w:rFonts w:asciiTheme="majorBidi" w:hAnsiTheme="majorBidi" w:cstheme="majorBidi"/>
          <w:b/>
          <w:bCs/>
          <w:sz w:val="24"/>
          <w:szCs w:val="24"/>
          <w:lang w:val="en-US"/>
        </w:rPr>
        <w:t xml:space="preserve"> ÷ </w:t>
      </w:r>
      <w:r>
        <w:rPr>
          <w:rFonts w:asciiTheme="majorBidi" w:hAnsiTheme="majorBidi" w:cstheme="majorBidi"/>
          <w:b/>
          <w:bCs/>
          <w:sz w:val="24"/>
          <w:szCs w:val="24"/>
          <w:lang w:val="en-US"/>
        </w:rPr>
        <w:t>[</w:t>
      </w:r>
      <w:r w:rsidR="009279BE" w:rsidRPr="009279BE">
        <w:rPr>
          <w:rFonts w:asciiTheme="majorBidi" w:hAnsiTheme="majorBidi" w:cstheme="majorBidi"/>
          <w:b/>
          <w:bCs/>
          <w:sz w:val="24"/>
          <w:szCs w:val="24"/>
          <w:lang w:val="en-US"/>
        </w:rPr>
        <w:t>Q</w:t>
      </w:r>
      <w:r>
        <w:rPr>
          <w:rFonts w:asciiTheme="majorBidi" w:hAnsiTheme="majorBidi" w:cstheme="majorBidi"/>
          <w:b/>
          <w:bCs/>
          <w:sz w:val="24"/>
          <w:szCs w:val="24"/>
          <w:vertAlign w:val="subscript"/>
          <w:lang w:val="en-US"/>
        </w:rPr>
        <w:t xml:space="preserve">V </w:t>
      </w:r>
      <w:r w:rsidR="009279BE" w:rsidRPr="009279BE">
        <w:rPr>
          <w:rFonts w:asciiTheme="majorBidi" w:hAnsiTheme="majorBidi" w:cstheme="majorBidi"/>
          <w:b/>
          <w:bCs/>
          <w:sz w:val="24"/>
          <w:szCs w:val="24"/>
          <w:lang w:val="en-US"/>
        </w:rPr>
        <w:t>(P</w:t>
      </w:r>
      <w:r>
        <w:rPr>
          <w:rFonts w:asciiTheme="majorBidi" w:hAnsiTheme="majorBidi" w:cstheme="majorBidi"/>
          <w:b/>
          <w:bCs/>
          <w:sz w:val="24"/>
          <w:szCs w:val="24"/>
          <w:vertAlign w:val="subscript"/>
          <w:lang w:val="en-US"/>
        </w:rPr>
        <w:t xml:space="preserve">V </w:t>
      </w:r>
      <w:r w:rsidR="009279BE" w:rsidRPr="009279BE">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C</w:t>
      </w:r>
      <w:r w:rsidR="009279BE" w:rsidRPr="009279BE">
        <w:rPr>
          <w:rFonts w:asciiTheme="majorBidi" w:hAnsiTheme="majorBidi" w:cstheme="majorBidi"/>
          <w:b/>
          <w:bCs/>
          <w:sz w:val="24"/>
          <w:szCs w:val="24"/>
          <w:lang w:val="en-US"/>
        </w:rPr>
        <w:t>V</w:t>
      </w:r>
      <w:r>
        <w:rPr>
          <w:rFonts w:asciiTheme="majorBidi" w:hAnsiTheme="majorBidi" w:cstheme="majorBidi"/>
          <w:b/>
          <w:bCs/>
          <w:sz w:val="24"/>
          <w:szCs w:val="24"/>
          <w:lang w:val="en-US"/>
        </w:rPr>
        <w:t>U</w:t>
      </w:r>
      <w:r w:rsidR="009279BE" w:rsidRPr="009279BE">
        <w:rPr>
          <w:rFonts w:asciiTheme="majorBidi" w:hAnsiTheme="majorBidi" w:cstheme="majorBidi"/>
          <w:b/>
          <w:bCs/>
          <w:sz w:val="24"/>
          <w:szCs w:val="24"/>
          <w:lang w:val="en-US"/>
        </w:rPr>
        <w:t xml:space="preserve">) – </w:t>
      </w:r>
      <w:r>
        <w:rPr>
          <w:rFonts w:asciiTheme="majorBidi" w:hAnsiTheme="majorBidi" w:cstheme="majorBidi"/>
          <w:b/>
          <w:bCs/>
          <w:sz w:val="24"/>
          <w:szCs w:val="24"/>
          <w:lang w:val="en-US"/>
        </w:rPr>
        <w:t>C</w:t>
      </w:r>
      <w:r w:rsidR="009279BE" w:rsidRPr="009279BE">
        <w:rPr>
          <w:rFonts w:asciiTheme="majorBidi" w:hAnsiTheme="majorBidi" w:cstheme="majorBidi"/>
          <w:b/>
          <w:bCs/>
          <w:sz w:val="24"/>
          <w:szCs w:val="24"/>
          <w:lang w:val="en-US"/>
        </w:rPr>
        <w:t xml:space="preserve">F - I </w:t>
      </w:r>
      <w:r>
        <w:rPr>
          <w:rFonts w:asciiTheme="majorBidi" w:hAnsiTheme="majorBidi" w:cstheme="majorBidi"/>
          <w:b/>
          <w:bCs/>
          <w:sz w:val="24"/>
          <w:szCs w:val="24"/>
          <w:lang w:val="en-US"/>
        </w:rPr>
        <w:t>]</w:t>
      </w:r>
      <w:r w:rsidR="009279BE" w:rsidRPr="009279BE">
        <w:rPr>
          <w:rFonts w:asciiTheme="majorBidi" w:hAnsiTheme="majorBidi" w:cstheme="majorBidi"/>
          <w:b/>
          <w:bCs/>
          <w:sz w:val="24"/>
          <w:szCs w:val="24"/>
          <w:lang w:val="en-US"/>
        </w:rPr>
        <w:t xml:space="preserve">                                                                            </w:t>
      </w:r>
    </w:p>
    <w:p w:rsidR="009279BE" w:rsidRPr="009279BE" w:rsidRDefault="009279BE" w:rsidP="00C94D02">
      <w:pPr>
        <w:spacing w:after="0" w:line="240" w:lineRule="auto"/>
        <w:jc w:val="both"/>
        <w:rPr>
          <w:rFonts w:asciiTheme="majorBidi" w:hAnsiTheme="majorBidi" w:cstheme="majorBidi"/>
          <w:b/>
          <w:bCs/>
          <w:sz w:val="24"/>
          <w:szCs w:val="24"/>
        </w:rPr>
      </w:pPr>
      <w:r w:rsidRPr="009279BE">
        <w:rPr>
          <w:rFonts w:asciiTheme="majorBidi" w:hAnsiTheme="majorBidi" w:cstheme="majorBidi"/>
          <w:b/>
          <w:bCs/>
          <w:sz w:val="24"/>
          <w:szCs w:val="24"/>
          <w:lang w:val="en-US"/>
        </w:rPr>
        <w:t xml:space="preserve">     </w:t>
      </w:r>
      <w:r w:rsidRPr="009279BE">
        <w:rPr>
          <w:rFonts w:asciiTheme="majorBidi" w:hAnsiTheme="majorBidi" w:cstheme="majorBidi"/>
          <w:b/>
          <w:bCs/>
          <w:sz w:val="24"/>
          <w:szCs w:val="24"/>
        </w:rPr>
        <w:t>= 50000(20</w:t>
      </w:r>
      <w:r w:rsidR="00606831">
        <w:rPr>
          <w:rFonts w:asciiTheme="majorBidi" w:hAnsiTheme="majorBidi" w:cstheme="majorBidi"/>
          <w:b/>
          <w:bCs/>
          <w:sz w:val="24"/>
          <w:szCs w:val="24"/>
        </w:rPr>
        <w:t xml:space="preserve"> </w:t>
      </w:r>
      <w:r w:rsidRPr="009279BE">
        <w:rPr>
          <w:rFonts w:asciiTheme="majorBidi" w:hAnsiTheme="majorBidi" w:cstheme="majorBidi"/>
          <w:b/>
          <w:bCs/>
          <w:sz w:val="24"/>
          <w:szCs w:val="24"/>
        </w:rPr>
        <w:t>-</w:t>
      </w:r>
      <w:r w:rsidR="00606831">
        <w:rPr>
          <w:rFonts w:asciiTheme="majorBidi" w:hAnsiTheme="majorBidi" w:cstheme="majorBidi"/>
          <w:b/>
          <w:bCs/>
          <w:sz w:val="24"/>
          <w:szCs w:val="24"/>
        </w:rPr>
        <w:t xml:space="preserve"> </w:t>
      </w:r>
      <w:r w:rsidRPr="009279BE">
        <w:rPr>
          <w:rFonts w:asciiTheme="majorBidi" w:hAnsiTheme="majorBidi" w:cstheme="majorBidi"/>
          <w:b/>
          <w:bCs/>
          <w:sz w:val="24"/>
          <w:szCs w:val="24"/>
        </w:rPr>
        <w:t xml:space="preserve">8) </w:t>
      </w:r>
      <w:r w:rsidRPr="009279BE">
        <w:rPr>
          <w:rFonts w:asciiTheme="majorBidi" w:hAnsiTheme="majorBidi" w:cstheme="majorBidi"/>
          <w:b/>
          <w:bCs/>
          <w:sz w:val="24"/>
          <w:szCs w:val="24"/>
          <w:rtl/>
        </w:rPr>
        <w:t>÷</w:t>
      </w:r>
      <w:r w:rsidRPr="009279BE">
        <w:rPr>
          <w:rFonts w:asciiTheme="majorBidi" w:hAnsiTheme="majorBidi" w:cstheme="majorBidi"/>
          <w:b/>
          <w:bCs/>
          <w:sz w:val="24"/>
          <w:szCs w:val="24"/>
        </w:rPr>
        <w:t xml:space="preserve"> 50000(20</w:t>
      </w:r>
      <w:r w:rsidR="00606831">
        <w:rPr>
          <w:rFonts w:asciiTheme="majorBidi" w:hAnsiTheme="majorBidi" w:cstheme="majorBidi"/>
          <w:b/>
          <w:bCs/>
          <w:sz w:val="24"/>
          <w:szCs w:val="24"/>
        </w:rPr>
        <w:t xml:space="preserve"> </w:t>
      </w:r>
      <w:r w:rsidRPr="009279BE">
        <w:rPr>
          <w:rFonts w:asciiTheme="majorBidi" w:hAnsiTheme="majorBidi" w:cstheme="majorBidi"/>
          <w:b/>
          <w:bCs/>
          <w:sz w:val="24"/>
          <w:szCs w:val="24"/>
        </w:rPr>
        <w:t>-</w:t>
      </w:r>
      <w:r w:rsidR="00606831">
        <w:rPr>
          <w:rFonts w:asciiTheme="majorBidi" w:hAnsiTheme="majorBidi" w:cstheme="majorBidi"/>
          <w:b/>
          <w:bCs/>
          <w:sz w:val="24"/>
          <w:szCs w:val="24"/>
        </w:rPr>
        <w:t xml:space="preserve"> </w:t>
      </w:r>
      <w:r w:rsidRPr="009279BE">
        <w:rPr>
          <w:rFonts w:asciiTheme="majorBidi" w:hAnsiTheme="majorBidi" w:cstheme="majorBidi"/>
          <w:b/>
          <w:bCs/>
          <w:sz w:val="24"/>
          <w:szCs w:val="24"/>
        </w:rPr>
        <w:t xml:space="preserve">8) – 200000 - 125000 =  600000 </w:t>
      </w:r>
      <w:r w:rsidRPr="009279BE">
        <w:rPr>
          <w:rFonts w:asciiTheme="majorBidi" w:hAnsiTheme="majorBidi" w:cstheme="majorBidi"/>
          <w:b/>
          <w:bCs/>
          <w:sz w:val="24"/>
          <w:szCs w:val="24"/>
          <w:rtl/>
        </w:rPr>
        <w:t>÷</w:t>
      </w:r>
      <w:r w:rsidRPr="009279BE">
        <w:rPr>
          <w:rFonts w:asciiTheme="majorBidi" w:hAnsiTheme="majorBidi" w:cstheme="majorBidi"/>
          <w:b/>
          <w:bCs/>
          <w:sz w:val="24"/>
          <w:szCs w:val="24"/>
        </w:rPr>
        <w:t xml:space="preserve">  275000 = 2.18</w:t>
      </w:r>
    </w:p>
    <w:p w:rsidR="00A935A0" w:rsidRDefault="00EF1E76" w:rsidP="00EF1E76">
      <w:pPr>
        <w:bidi/>
        <w:spacing w:after="0" w:line="240" w:lineRule="auto"/>
        <w:jc w:val="both"/>
        <w:rPr>
          <w:rFonts w:asciiTheme="majorBidi" w:hAnsiTheme="majorBidi" w:cstheme="majorBidi"/>
          <w:b/>
          <w:bCs/>
          <w:sz w:val="24"/>
          <w:szCs w:val="24"/>
          <w:shd w:val="pct15" w:color="auto" w:fill="FFFFFF"/>
          <w:rtl/>
        </w:rPr>
      </w:pPr>
      <w:r w:rsidRPr="00A935A0">
        <w:rPr>
          <w:rFonts w:asciiTheme="majorBidi" w:hAnsiTheme="majorBidi" w:cstheme="majorBidi" w:hint="cs"/>
          <w:b/>
          <w:bCs/>
          <w:sz w:val="24"/>
          <w:szCs w:val="24"/>
          <w:shd w:val="pct15" w:color="auto" w:fill="FFFFFF"/>
          <w:rtl/>
          <w:lang w:bidi="ar-DZ"/>
        </w:rPr>
        <w:t>2</w:t>
      </w:r>
      <w:r w:rsidRPr="00C46D75">
        <w:rPr>
          <w:rFonts w:asciiTheme="majorBidi" w:hAnsiTheme="majorBidi" w:cstheme="majorBidi" w:hint="cs"/>
          <w:b/>
          <w:bCs/>
          <w:sz w:val="32"/>
          <w:szCs w:val="32"/>
          <w:shd w:val="pct15" w:color="auto" w:fill="FFFFFF"/>
          <w:rtl/>
          <w:lang w:bidi="ar-DZ"/>
        </w:rPr>
        <w:t>.</w:t>
      </w:r>
      <w:r w:rsidR="005C6D7B" w:rsidRPr="00C46D75">
        <w:rPr>
          <w:rFonts w:asciiTheme="majorBidi" w:hAnsiTheme="majorBidi" w:cstheme="majorBidi"/>
          <w:b/>
          <w:bCs/>
          <w:sz w:val="32"/>
          <w:szCs w:val="32"/>
          <w:shd w:val="pct15" w:color="auto" w:fill="FFFFFF"/>
          <w:rtl/>
          <w:lang w:bidi="ar-DZ"/>
        </w:rPr>
        <w:t xml:space="preserve"> </w:t>
      </w:r>
      <w:r w:rsidR="00A935A0" w:rsidRPr="00A935A0">
        <w:rPr>
          <w:rFonts w:asciiTheme="majorBidi" w:hAnsiTheme="majorBidi" w:cstheme="majorBidi" w:hint="cs"/>
          <w:b/>
          <w:bCs/>
          <w:sz w:val="24"/>
          <w:szCs w:val="24"/>
          <w:shd w:val="pct15" w:color="auto" w:fill="FFFFFF"/>
          <w:rtl/>
          <w:lang w:bidi="ar-DZ"/>
        </w:rPr>
        <w:t xml:space="preserve">الرافعة المشتركة في </w:t>
      </w:r>
      <w:r w:rsidR="00A935A0">
        <w:rPr>
          <w:rFonts w:asciiTheme="majorBidi" w:hAnsiTheme="majorBidi" w:cstheme="majorBidi"/>
          <w:b/>
          <w:bCs/>
          <w:sz w:val="24"/>
          <w:szCs w:val="24"/>
          <w:shd w:val="pct15" w:color="auto" w:fill="FFFFFF"/>
          <w:rtl/>
        </w:rPr>
        <w:t>حالة تم تمويل الاستثمار الجديد</w:t>
      </w:r>
      <w:r w:rsidR="00C94D02" w:rsidRPr="00C46D75">
        <w:rPr>
          <w:rFonts w:asciiTheme="majorBidi" w:hAnsiTheme="majorBidi" w:cstheme="majorBidi"/>
          <w:b/>
          <w:bCs/>
          <w:sz w:val="24"/>
          <w:szCs w:val="24"/>
          <w:shd w:val="pct15" w:color="auto" w:fill="FFFFFF"/>
          <w:rtl/>
        </w:rPr>
        <w:t xml:space="preserve"> </w:t>
      </w:r>
      <w:r w:rsidR="00C94D02" w:rsidRPr="00C46D75">
        <w:rPr>
          <w:rFonts w:asciiTheme="majorBidi" w:hAnsiTheme="majorBidi" w:cstheme="majorBidi" w:hint="cs"/>
          <w:b/>
          <w:bCs/>
          <w:sz w:val="24"/>
          <w:szCs w:val="24"/>
          <w:shd w:val="pct15" w:color="auto" w:fill="FFFFFF"/>
          <w:rtl/>
        </w:rPr>
        <w:t>بإصدار سندات</w:t>
      </w:r>
      <w:r w:rsidR="00C94D02" w:rsidRPr="00C46D75">
        <w:rPr>
          <w:rFonts w:asciiTheme="majorBidi" w:hAnsiTheme="majorBidi" w:cstheme="majorBidi"/>
          <w:b/>
          <w:bCs/>
          <w:sz w:val="24"/>
          <w:szCs w:val="24"/>
          <w:shd w:val="pct15" w:color="auto" w:fill="FFFFFF"/>
          <w:rtl/>
        </w:rPr>
        <w:t xml:space="preserve"> دين</w:t>
      </w:r>
    </w:p>
    <w:p w:rsidR="00C94D02" w:rsidRPr="00A935A0" w:rsidRDefault="00C94D02" w:rsidP="00A935A0">
      <w:pPr>
        <w:bidi/>
        <w:spacing w:after="0" w:line="240" w:lineRule="auto"/>
        <w:jc w:val="center"/>
        <w:rPr>
          <w:rFonts w:asciiTheme="majorBidi" w:hAnsiTheme="majorBidi" w:cstheme="majorBidi"/>
          <w:b/>
          <w:bCs/>
          <w:sz w:val="24"/>
          <w:szCs w:val="24"/>
          <w:rtl/>
        </w:rPr>
      </w:pPr>
      <w:r w:rsidRPr="00A935A0">
        <w:rPr>
          <w:rFonts w:asciiTheme="majorBidi" w:hAnsiTheme="majorBidi" w:cstheme="majorBidi"/>
          <w:b/>
          <w:bCs/>
          <w:sz w:val="24"/>
          <w:szCs w:val="24"/>
          <w:rtl/>
        </w:rPr>
        <w:t xml:space="preserve">قائمة الدخل </w:t>
      </w:r>
      <w:r w:rsidR="00A935A0" w:rsidRPr="00A935A0">
        <w:rPr>
          <w:rFonts w:asciiTheme="majorBidi" w:hAnsiTheme="majorBidi" w:cstheme="majorBidi" w:hint="cs"/>
          <w:b/>
          <w:bCs/>
          <w:sz w:val="24"/>
          <w:szCs w:val="24"/>
          <w:rtl/>
        </w:rPr>
        <w:t>الجديدة</w:t>
      </w:r>
      <w:r w:rsidRPr="00A935A0">
        <w:rPr>
          <w:rFonts w:asciiTheme="majorBidi" w:hAnsiTheme="majorBidi" w:cstheme="majorBidi" w:hint="cs"/>
          <w:b/>
          <w:bCs/>
          <w:sz w:val="24"/>
          <w:szCs w:val="24"/>
          <w:rtl/>
        </w:rPr>
        <w:t>:</w:t>
      </w:r>
    </w:p>
    <w:tbl>
      <w:tblPr>
        <w:tblStyle w:val="Grilledutableau"/>
        <w:bidiVisual/>
        <w:tblW w:w="0" w:type="auto"/>
        <w:jc w:val="center"/>
        <w:tblLook w:val="04A0"/>
      </w:tblPr>
      <w:tblGrid>
        <w:gridCol w:w="5461"/>
        <w:gridCol w:w="1336"/>
      </w:tblGrid>
      <w:tr w:rsidR="00C94D02" w:rsidRPr="009279BE" w:rsidTr="007B26B9">
        <w:trPr>
          <w:jc w:val="center"/>
        </w:trPr>
        <w:tc>
          <w:tcPr>
            <w:tcW w:w="5461" w:type="dxa"/>
          </w:tcPr>
          <w:p w:rsidR="00C94D02" w:rsidRPr="009279BE" w:rsidRDefault="00C94D02" w:rsidP="007B26B9">
            <w:pPr>
              <w:bidi/>
              <w:jc w:val="center"/>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البيان</w:t>
            </w:r>
          </w:p>
        </w:tc>
        <w:tc>
          <w:tcPr>
            <w:tcW w:w="1336" w:type="dxa"/>
          </w:tcPr>
          <w:p w:rsidR="00C94D02" w:rsidRPr="009279BE" w:rsidRDefault="00C94D02" w:rsidP="007B26B9">
            <w:pPr>
              <w:bidi/>
              <w:jc w:val="center"/>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مبالغ</w:t>
            </w:r>
          </w:p>
        </w:tc>
      </w:tr>
      <w:tr w:rsidR="00C94D02" w:rsidRPr="009279BE" w:rsidTr="007B26B9">
        <w:trPr>
          <w:jc w:val="center"/>
        </w:trPr>
        <w:tc>
          <w:tcPr>
            <w:tcW w:w="5461" w:type="dxa"/>
          </w:tcPr>
          <w:p w:rsidR="00C94D02" w:rsidRPr="009279BE" w:rsidRDefault="00C94D02" w:rsidP="007B26B9">
            <w:pPr>
              <w:bidi/>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المبيعات</w:t>
            </w:r>
          </w:p>
        </w:tc>
        <w:tc>
          <w:tcPr>
            <w:tcW w:w="1336" w:type="dxa"/>
          </w:tcPr>
          <w:p w:rsidR="00C94D02" w:rsidRPr="009279BE" w:rsidRDefault="00C94D02" w:rsidP="007B26B9">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1000000</w:t>
            </w:r>
          </w:p>
        </w:tc>
      </w:tr>
      <w:tr w:rsidR="00C94D02" w:rsidRPr="009279BE" w:rsidTr="007B26B9">
        <w:trPr>
          <w:jc w:val="center"/>
        </w:trPr>
        <w:tc>
          <w:tcPr>
            <w:tcW w:w="5461" w:type="dxa"/>
          </w:tcPr>
          <w:p w:rsidR="00C94D02" w:rsidRPr="009279BE" w:rsidRDefault="00C94D02" w:rsidP="007B26B9">
            <w:pPr>
              <w:pStyle w:val="Paragraphedeliste"/>
              <w:numPr>
                <w:ilvl w:val="0"/>
                <w:numId w:val="10"/>
              </w:numPr>
              <w:tabs>
                <w:tab w:val="right" w:pos="227"/>
              </w:tabs>
              <w:bidi/>
              <w:ind w:left="18" w:hanging="18"/>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التكاليف المتغيرة</w:t>
            </w:r>
          </w:p>
        </w:tc>
        <w:tc>
          <w:tcPr>
            <w:tcW w:w="1336" w:type="dxa"/>
          </w:tcPr>
          <w:p w:rsidR="00C94D02" w:rsidRPr="009279BE" w:rsidRDefault="00C94D02" w:rsidP="007B26B9">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400000</w:t>
            </w:r>
          </w:p>
        </w:tc>
      </w:tr>
      <w:tr w:rsidR="00C94D02" w:rsidRPr="009279BE" w:rsidTr="007B26B9">
        <w:trPr>
          <w:jc w:val="center"/>
        </w:trPr>
        <w:tc>
          <w:tcPr>
            <w:tcW w:w="5461" w:type="dxa"/>
          </w:tcPr>
          <w:p w:rsidR="00C94D02" w:rsidRPr="009279BE" w:rsidRDefault="00C94D02" w:rsidP="007B26B9">
            <w:pPr>
              <w:pStyle w:val="Paragraphedeliste"/>
              <w:numPr>
                <w:ilvl w:val="0"/>
                <w:numId w:val="10"/>
              </w:numPr>
              <w:tabs>
                <w:tab w:val="right" w:pos="227"/>
              </w:tabs>
              <w:bidi/>
              <w:ind w:left="18" w:hanging="18"/>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التكاليف الثابتة</w:t>
            </w:r>
          </w:p>
        </w:tc>
        <w:tc>
          <w:tcPr>
            <w:tcW w:w="1336" w:type="dxa"/>
          </w:tcPr>
          <w:p w:rsidR="00C94D02" w:rsidRPr="009279BE" w:rsidRDefault="00C94D02" w:rsidP="007B26B9">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200000</w:t>
            </w:r>
          </w:p>
        </w:tc>
      </w:tr>
      <w:tr w:rsidR="00C94D02" w:rsidRPr="009279BE" w:rsidTr="007B26B9">
        <w:trPr>
          <w:jc w:val="center"/>
        </w:trPr>
        <w:tc>
          <w:tcPr>
            <w:tcW w:w="5461" w:type="dxa"/>
          </w:tcPr>
          <w:p w:rsidR="00C94D02" w:rsidRPr="009279BE" w:rsidRDefault="00C94D02" w:rsidP="007B26B9">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 الربح التشغيلي (الربح قبل الفوائد والضرائب)</w:t>
            </w:r>
          </w:p>
        </w:tc>
        <w:tc>
          <w:tcPr>
            <w:tcW w:w="1336" w:type="dxa"/>
          </w:tcPr>
          <w:p w:rsidR="00C94D02" w:rsidRPr="009279BE" w:rsidRDefault="00C94D02" w:rsidP="007B26B9">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400000</w:t>
            </w:r>
          </w:p>
        </w:tc>
      </w:tr>
      <w:tr w:rsidR="00C94D02" w:rsidRPr="009279BE" w:rsidTr="007B26B9">
        <w:trPr>
          <w:jc w:val="center"/>
        </w:trPr>
        <w:tc>
          <w:tcPr>
            <w:tcW w:w="5461" w:type="dxa"/>
          </w:tcPr>
          <w:p w:rsidR="00C94D02" w:rsidRPr="009279BE" w:rsidRDefault="00C94D02" w:rsidP="007B26B9">
            <w:pPr>
              <w:pStyle w:val="Paragraphedeliste"/>
              <w:numPr>
                <w:ilvl w:val="0"/>
                <w:numId w:val="10"/>
              </w:numPr>
              <w:tabs>
                <w:tab w:val="right" w:pos="212"/>
              </w:tabs>
              <w:bidi/>
              <w:ind w:left="18" w:hanging="18"/>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الفائدة على الديون</w:t>
            </w:r>
          </w:p>
        </w:tc>
        <w:tc>
          <w:tcPr>
            <w:tcW w:w="1336" w:type="dxa"/>
          </w:tcPr>
          <w:p w:rsidR="00C94D02" w:rsidRPr="009279BE" w:rsidRDefault="00C94D02"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195000</w:t>
            </w:r>
          </w:p>
        </w:tc>
      </w:tr>
      <w:tr w:rsidR="00C94D02" w:rsidRPr="009279BE" w:rsidTr="007B26B9">
        <w:trPr>
          <w:jc w:val="center"/>
        </w:trPr>
        <w:tc>
          <w:tcPr>
            <w:tcW w:w="5461" w:type="dxa"/>
          </w:tcPr>
          <w:p w:rsidR="00C94D02" w:rsidRPr="009279BE" w:rsidRDefault="00C94D02" w:rsidP="007B26B9">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 الربح قبل الضريبة</w:t>
            </w:r>
          </w:p>
        </w:tc>
        <w:tc>
          <w:tcPr>
            <w:tcW w:w="1336" w:type="dxa"/>
          </w:tcPr>
          <w:p w:rsidR="00C94D02" w:rsidRPr="009279BE" w:rsidRDefault="00C94D02"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205000</w:t>
            </w:r>
          </w:p>
        </w:tc>
      </w:tr>
      <w:tr w:rsidR="00C94D02" w:rsidRPr="009279BE" w:rsidTr="007B26B9">
        <w:trPr>
          <w:jc w:val="center"/>
        </w:trPr>
        <w:tc>
          <w:tcPr>
            <w:tcW w:w="5461" w:type="dxa"/>
          </w:tcPr>
          <w:p w:rsidR="00C94D02" w:rsidRPr="009279BE" w:rsidRDefault="00C94D02" w:rsidP="007B26B9">
            <w:pPr>
              <w:pStyle w:val="Paragraphedeliste"/>
              <w:numPr>
                <w:ilvl w:val="0"/>
                <w:numId w:val="10"/>
              </w:numPr>
              <w:tabs>
                <w:tab w:val="right" w:pos="162"/>
              </w:tabs>
              <w:bidi/>
              <w:ind w:left="18" w:hanging="18"/>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الضريبة على الأرباح (40</w:t>
            </w:r>
            <w:r w:rsidRPr="009279BE">
              <w:rPr>
                <w:rFonts w:asciiTheme="majorBidi" w:hAnsiTheme="majorBidi" w:cstheme="majorBidi"/>
                <w:b/>
                <w:bCs/>
                <w:sz w:val="24"/>
                <w:szCs w:val="24"/>
                <w:rtl/>
                <w:lang w:bidi="ar-DZ"/>
              </w:rPr>
              <w:t>%</w:t>
            </w:r>
            <w:r w:rsidRPr="009279BE">
              <w:rPr>
                <w:rFonts w:asciiTheme="majorBidi" w:hAnsiTheme="majorBidi" w:cstheme="majorBidi" w:hint="cs"/>
                <w:b/>
                <w:bCs/>
                <w:sz w:val="24"/>
                <w:szCs w:val="24"/>
                <w:rtl/>
                <w:lang w:bidi="ar-DZ"/>
              </w:rPr>
              <w:t>)</w:t>
            </w:r>
          </w:p>
        </w:tc>
        <w:tc>
          <w:tcPr>
            <w:tcW w:w="1336" w:type="dxa"/>
          </w:tcPr>
          <w:p w:rsidR="00C94D02" w:rsidRPr="009279BE" w:rsidRDefault="00C94D02"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82000</w:t>
            </w:r>
          </w:p>
        </w:tc>
      </w:tr>
      <w:tr w:rsidR="00C94D02" w:rsidRPr="009279BE" w:rsidTr="007B26B9">
        <w:trPr>
          <w:jc w:val="center"/>
        </w:trPr>
        <w:tc>
          <w:tcPr>
            <w:tcW w:w="5461" w:type="dxa"/>
          </w:tcPr>
          <w:p w:rsidR="00C94D02" w:rsidRPr="009279BE" w:rsidRDefault="00C94D02"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النتيجة الصافية</w:t>
            </w:r>
          </w:p>
        </w:tc>
        <w:tc>
          <w:tcPr>
            <w:tcW w:w="1336" w:type="dxa"/>
          </w:tcPr>
          <w:p w:rsidR="00C94D02" w:rsidRPr="009279BE" w:rsidRDefault="00C94D02"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123000</w:t>
            </w:r>
          </w:p>
        </w:tc>
      </w:tr>
      <w:tr w:rsidR="00C94D02" w:rsidRPr="009279BE" w:rsidTr="007B26B9">
        <w:trPr>
          <w:jc w:val="center"/>
        </w:trPr>
        <w:tc>
          <w:tcPr>
            <w:tcW w:w="5461" w:type="dxa"/>
          </w:tcPr>
          <w:p w:rsidR="00C94D02" w:rsidRDefault="00C94D02"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عدد الأسهم </w:t>
            </w:r>
          </w:p>
        </w:tc>
        <w:tc>
          <w:tcPr>
            <w:tcW w:w="1336" w:type="dxa"/>
          </w:tcPr>
          <w:p w:rsidR="00C94D02" w:rsidRDefault="00C94D02"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100000</w:t>
            </w:r>
          </w:p>
        </w:tc>
      </w:tr>
      <w:tr w:rsidR="00C94D02" w:rsidRPr="009279BE" w:rsidTr="007B26B9">
        <w:trPr>
          <w:jc w:val="center"/>
        </w:trPr>
        <w:tc>
          <w:tcPr>
            <w:tcW w:w="5461" w:type="dxa"/>
          </w:tcPr>
          <w:p w:rsidR="00C94D02" w:rsidRDefault="00C94D02"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عائد السهم </w:t>
            </w:r>
          </w:p>
        </w:tc>
        <w:tc>
          <w:tcPr>
            <w:tcW w:w="1336" w:type="dxa"/>
          </w:tcPr>
          <w:p w:rsidR="00C94D02" w:rsidRDefault="00C94D02" w:rsidP="00C94D02">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1.23</w:t>
            </w:r>
          </w:p>
        </w:tc>
      </w:tr>
    </w:tbl>
    <w:p w:rsidR="00C94D02" w:rsidRPr="00EF1E76" w:rsidRDefault="00C94D02" w:rsidP="00EF1E76">
      <w:pPr>
        <w:spacing w:after="0" w:line="240" w:lineRule="auto"/>
        <w:jc w:val="both"/>
        <w:rPr>
          <w:rFonts w:asciiTheme="majorBidi" w:hAnsiTheme="majorBidi" w:cstheme="majorBidi"/>
          <w:b/>
          <w:bCs/>
          <w:sz w:val="28"/>
          <w:szCs w:val="28"/>
          <w:lang w:val="en-US"/>
        </w:rPr>
      </w:pPr>
      <w:r w:rsidRPr="00EF1E76">
        <w:rPr>
          <w:rFonts w:asciiTheme="majorBidi" w:hAnsiTheme="majorBidi" w:cstheme="majorBidi"/>
          <w:b/>
          <w:bCs/>
          <w:sz w:val="24"/>
          <w:szCs w:val="24"/>
          <w:lang w:val="en-US"/>
        </w:rPr>
        <w:t>DCL = [Q</w:t>
      </w:r>
      <w:r w:rsidR="00EF1E76" w:rsidRPr="00EF1E76">
        <w:rPr>
          <w:rFonts w:asciiTheme="majorBidi" w:hAnsiTheme="majorBidi" w:cstheme="majorBidi"/>
          <w:b/>
          <w:bCs/>
          <w:sz w:val="24"/>
          <w:szCs w:val="24"/>
          <w:vertAlign w:val="subscript"/>
          <w:lang w:val="en-US"/>
        </w:rPr>
        <w:t xml:space="preserve">V </w:t>
      </w:r>
      <w:r w:rsidRPr="00EF1E76">
        <w:rPr>
          <w:rFonts w:asciiTheme="majorBidi" w:hAnsiTheme="majorBidi" w:cstheme="majorBidi"/>
          <w:b/>
          <w:bCs/>
          <w:sz w:val="24"/>
          <w:szCs w:val="24"/>
          <w:lang w:val="en-US"/>
        </w:rPr>
        <w:t>(</w:t>
      </w:r>
      <w:r w:rsidR="00EF1E76" w:rsidRPr="00EF1E76">
        <w:rPr>
          <w:rFonts w:asciiTheme="majorBidi" w:hAnsiTheme="majorBidi" w:cstheme="majorBidi"/>
          <w:b/>
          <w:bCs/>
          <w:sz w:val="24"/>
          <w:szCs w:val="24"/>
          <w:lang w:val="en-US"/>
        </w:rPr>
        <w:t>P</w:t>
      </w:r>
      <w:r w:rsidR="00EF1E76" w:rsidRPr="00EF1E76">
        <w:rPr>
          <w:rFonts w:asciiTheme="majorBidi" w:hAnsiTheme="majorBidi" w:cstheme="majorBidi"/>
          <w:b/>
          <w:bCs/>
          <w:sz w:val="24"/>
          <w:szCs w:val="24"/>
          <w:vertAlign w:val="subscript"/>
          <w:lang w:val="en-US"/>
        </w:rPr>
        <w:t xml:space="preserve">V </w:t>
      </w:r>
      <w:r w:rsidR="00EF1E76" w:rsidRPr="00606831">
        <w:rPr>
          <w:rFonts w:asciiTheme="majorBidi" w:hAnsiTheme="majorBidi" w:cstheme="majorBidi"/>
          <w:b/>
          <w:bCs/>
          <w:sz w:val="24"/>
          <w:szCs w:val="24"/>
          <w:lang w:val="en-US"/>
        </w:rPr>
        <w:t>-</w:t>
      </w:r>
      <w:r w:rsidR="00EF1E76" w:rsidRPr="00EF1E76">
        <w:rPr>
          <w:rFonts w:asciiTheme="majorBidi" w:hAnsiTheme="majorBidi" w:cstheme="majorBidi"/>
          <w:b/>
          <w:bCs/>
          <w:sz w:val="24"/>
          <w:szCs w:val="24"/>
          <w:lang w:val="en-US"/>
        </w:rPr>
        <w:t xml:space="preserve"> C</w:t>
      </w:r>
      <w:r w:rsidRPr="00EF1E76">
        <w:rPr>
          <w:rFonts w:asciiTheme="majorBidi" w:hAnsiTheme="majorBidi" w:cstheme="majorBidi"/>
          <w:b/>
          <w:bCs/>
          <w:sz w:val="24"/>
          <w:szCs w:val="24"/>
          <w:lang w:val="en-US"/>
        </w:rPr>
        <w:t>V</w:t>
      </w:r>
      <w:r w:rsidR="00EF1E76" w:rsidRPr="00EF1E76">
        <w:rPr>
          <w:rFonts w:asciiTheme="majorBidi" w:hAnsiTheme="majorBidi" w:cstheme="majorBidi"/>
          <w:b/>
          <w:bCs/>
          <w:sz w:val="24"/>
          <w:szCs w:val="24"/>
          <w:lang w:val="en-US"/>
        </w:rPr>
        <w:t>U</w:t>
      </w:r>
      <w:r w:rsidRPr="00EF1E76">
        <w:rPr>
          <w:rFonts w:asciiTheme="majorBidi" w:hAnsiTheme="majorBidi" w:cstheme="majorBidi"/>
          <w:b/>
          <w:bCs/>
          <w:sz w:val="24"/>
          <w:szCs w:val="24"/>
          <w:lang w:val="en-US"/>
        </w:rPr>
        <w:t>)] ÷ [Q</w:t>
      </w:r>
      <w:r w:rsidR="00EF1E76" w:rsidRPr="00EF1E76">
        <w:rPr>
          <w:rFonts w:asciiTheme="majorBidi" w:hAnsiTheme="majorBidi" w:cstheme="majorBidi"/>
          <w:b/>
          <w:bCs/>
          <w:sz w:val="24"/>
          <w:szCs w:val="24"/>
          <w:vertAlign w:val="subscript"/>
          <w:lang w:val="en-US"/>
        </w:rPr>
        <w:t xml:space="preserve">V </w:t>
      </w:r>
      <w:r w:rsidRPr="00EF1E76">
        <w:rPr>
          <w:rFonts w:asciiTheme="majorBidi" w:hAnsiTheme="majorBidi" w:cstheme="majorBidi"/>
          <w:b/>
          <w:bCs/>
          <w:sz w:val="24"/>
          <w:szCs w:val="24"/>
          <w:lang w:val="en-US"/>
        </w:rPr>
        <w:t>(P</w:t>
      </w:r>
      <w:r w:rsidR="00EF1E76" w:rsidRPr="00EF1E76">
        <w:rPr>
          <w:rFonts w:asciiTheme="majorBidi" w:hAnsiTheme="majorBidi" w:cstheme="majorBidi"/>
          <w:b/>
          <w:bCs/>
          <w:sz w:val="24"/>
          <w:szCs w:val="24"/>
          <w:lang w:val="en-US"/>
        </w:rPr>
        <w:t xml:space="preserve">V </w:t>
      </w:r>
      <w:r w:rsidRPr="00EF1E76">
        <w:rPr>
          <w:rFonts w:asciiTheme="majorBidi" w:hAnsiTheme="majorBidi" w:cstheme="majorBidi"/>
          <w:b/>
          <w:bCs/>
          <w:sz w:val="24"/>
          <w:szCs w:val="24"/>
          <w:lang w:val="en-US"/>
        </w:rPr>
        <w:t>-</w:t>
      </w:r>
      <w:r w:rsidR="00606831">
        <w:rPr>
          <w:rFonts w:asciiTheme="majorBidi" w:hAnsiTheme="majorBidi" w:cstheme="majorBidi"/>
          <w:b/>
          <w:bCs/>
          <w:sz w:val="24"/>
          <w:szCs w:val="24"/>
          <w:lang w:val="en-US"/>
        </w:rPr>
        <w:t xml:space="preserve"> </w:t>
      </w:r>
      <w:r w:rsidR="00EF1E76" w:rsidRPr="00EF1E76">
        <w:rPr>
          <w:rFonts w:asciiTheme="majorBidi" w:hAnsiTheme="majorBidi" w:cstheme="majorBidi"/>
          <w:b/>
          <w:bCs/>
          <w:sz w:val="24"/>
          <w:szCs w:val="24"/>
          <w:lang w:val="en-US"/>
        </w:rPr>
        <w:t>C</w:t>
      </w:r>
      <w:r w:rsidRPr="00EF1E76">
        <w:rPr>
          <w:rFonts w:asciiTheme="majorBidi" w:hAnsiTheme="majorBidi" w:cstheme="majorBidi"/>
          <w:b/>
          <w:bCs/>
          <w:sz w:val="24"/>
          <w:szCs w:val="24"/>
          <w:lang w:val="en-US"/>
        </w:rPr>
        <w:t>V</w:t>
      </w:r>
      <w:r w:rsidR="00EF1E76" w:rsidRPr="00EF1E76">
        <w:rPr>
          <w:rFonts w:asciiTheme="majorBidi" w:hAnsiTheme="majorBidi" w:cstheme="majorBidi"/>
          <w:b/>
          <w:bCs/>
          <w:sz w:val="24"/>
          <w:szCs w:val="24"/>
          <w:lang w:val="en-US"/>
        </w:rPr>
        <w:t>U</w:t>
      </w:r>
      <w:r w:rsidRPr="00EF1E76">
        <w:rPr>
          <w:rFonts w:asciiTheme="majorBidi" w:hAnsiTheme="majorBidi" w:cstheme="majorBidi"/>
          <w:b/>
          <w:bCs/>
          <w:sz w:val="24"/>
          <w:szCs w:val="24"/>
          <w:lang w:val="en-US"/>
        </w:rPr>
        <w:t xml:space="preserve">) – </w:t>
      </w:r>
      <w:r w:rsidR="00EF1E76" w:rsidRPr="00EF1E76">
        <w:rPr>
          <w:rFonts w:asciiTheme="majorBidi" w:hAnsiTheme="majorBidi" w:cstheme="majorBidi"/>
          <w:b/>
          <w:bCs/>
          <w:sz w:val="24"/>
          <w:szCs w:val="24"/>
          <w:lang w:val="en-US"/>
        </w:rPr>
        <w:t>C</w:t>
      </w:r>
      <w:r w:rsidRPr="00EF1E76">
        <w:rPr>
          <w:rFonts w:asciiTheme="majorBidi" w:hAnsiTheme="majorBidi" w:cstheme="majorBidi"/>
          <w:b/>
          <w:bCs/>
          <w:sz w:val="24"/>
          <w:szCs w:val="24"/>
          <w:lang w:val="en-US"/>
        </w:rPr>
        <w:t xml:space="preserve">F - I ]                                                                            </w:t>
      </w:r>
    </w:p>
    <w:p w:rsidR="00C94D02" w:rsidRDefault="00C94D02" w:rsidP="00EF1E76">
      <w:pPr>
        <w:spacing w:after="0"/>
        <w:jc w:val="both"/>
        <w:rPr>
          <w:rFonts w:asciiTheme="majorBidi" w:hAnsiTheme="majorBidi" w:cstheme="majorBidi"/>
          <w:b/>
          <w:bCs/>
          <w:sz w:val="24"/>
          <w:szCs w:val="24"/>
          <w:rtl/>
          <w:lang w:val="en-US"/>
        </w:rPr>
      </w:pPr>
      <w:r w:rsidRPr="00EF1E76">
        <w:rPr>
          <w:rFonts w:asciiTheme="majorBidi" w:hAnsiTheme="majorBidi" w:cstheme="majorBidi"/>
          <w:b/>
          <w:bCs/>
          <w:sz w:val="24"/>
          <w:szCs w:val="24"/>
          <w:lang w:val="en-US"/>
        </w:rPr>
        <w:t xml:space="preserve">  </w:t>
      </w:r>
      <w:r w:rsidR="00EF1E76">
        <w:rPr>
          <w:rFonts w:asciiTheme="majorBidi" w:hAnsiTheme="majorBidi" w:cstheme="majorBidi"/>
          <w:b/>
          <w:bCs/>
          <w:sz w:val="24"/>
          <w:szCs w:val="24"/>
          <w:lang w:val="en-US"/>
        </w:rPr>
        <w:t xml:space="preserve">    </w:t>
      </w:r>
      <w:r w:rsidRPr="00EF1E76">
        <w:rPr>
          <w:rFonts w:asciiTheme="majorBidi" w:hAnsiTheme="majorBidi" w:cstheme="majorBidi"/>
          <w:b/>
          <w:bCs/>
          <w:sz w:val="24"/>
          <w:szCs w:val="24"/>
          <w:lang w:val="en-US"/>
        </w:rPr>
        <w:t xml:space="preserve">    = 50000</w:t>
      </w:r>
      <w:r w:rsidR="00606831">
        <w:rPr>
          <w:rFonts w:asciiTheme="majorBidi" w:hAnsiTheme="majorBidi" w:cstheme="majorBidi"/>
          <w:b/>
          <w:bCs/>
          <w:sz w:val="24"/>
          <w:szCs w:val="24"/>
          <w:lang w:val="en-US"/>
        </w:rPr>
        <w:t xml:space="preserve"> </w:t>
      </w:r>
      <w:r w:rsidRPr="00EF1E76">
        <w:rPr>
          <w:rFonts w:asciiTheme="majorBidi" w:hAnsiTheme="majorBidi" w:cstheme="majorBidi"/>
          <w:b/>
          <w:bCs/>
          <w:sz w:val="24"/>
          <w:szCs w:val="24"/>
          <w:lang w:val="en-US"/>
        </w:rPr>
        <w:t>(20</w:t>
      </w:r>
      <w:r w:rsidR="00606831">
        <w:rPr>
          <w:rFonts w:asciiTheme="majorBidi" w:hAnsiTheme="majorBidi" w:cstheme="majorBidi"/>
          <w:b/>
          <w:bCs/>
          <w:sz w:val="24"/>
          <w:szCs w:val="24"/>
          <w:lang w:val="en-US"/>
        </w:rPr>
        <w:t xml:space="preserve"> </w:t>
      </w:r>
      <w:r w:rsidRPr="00EF1E76">
        <w:rPr>
          <w:rFonts w:asciiTheme="majorBidi" w:hAnsiTheme="majorBidi" w:cstheme="majorBidi"/>
          <w:b/>
          <w:bCs/>
          <w:sz w:val="24"/>
          <w:szCs w:val="24"/>
          <w:lang w:val="en-US"/>
        </w:rPr>
        <w:t>-</w:t>
      </w:r>
      <w:r w:rsidR="00606831">
        <w:rPr>
          <w:rFonts w:asciiTheme="majorBidi" w:hAnsiTheme="majorBidi" w:cstheme="majorBidi"/>
          <w:b/>
          <w:bCs/>
          <w:sz w:val="24"/>
          <w:szCs w:val="24"/>
          <w:lang w:val="en-US"/>
        </w:rPr>
        <w:t xml:space="preserve"> </w:t>
      </w:r>
      <w:r w:rsidRPr="00EF1E76">
        <w:rPr>
          <w:rFonts w:asciiTheme="majorBidi" w:hAnsiTheme="majorBidi" w:cstheme="majorBidi"/>
          <w:b/>
          <w:bCs/>
          <w:sz w:val="24"/>
          <w:szCs w:val="24"/>
          <w:lang w:val="en-US"/>
        </w:rPr>
        <w:t xml:space="preserve">4) </w:t>
      </w:r>
      <w:r w:rsidRPr="00EF1E76">
        <w:rPr>
          <w:rFonts w:asciiTheme="majorBidi" w:hAnsiTheme="majorBidi" w:cstheme="majorBidi"/>
          <w:b/>
          <w:bCs/>
          <w:sz w:val="24"/>
          <w:szCs w:val="24"/>
          <w:rtl/>
        </w:rPr>
        <w:t>÷</w:t>
      </w:r>
      <w:r w:rsidRPr="00EF1E76">
        <w:rPr>
          <w:rFonts w:asciiTheme="majorBidi" w:hAnsiTheme="majorBidi" w:cstheme="majorBidi"/>
          <w:b/>
          <w:bCs/>
          <w:sz w:val="24"/>
          <w:szCs w:val="24"/>
          <w:lang w:val="en-US"/>
        </w:rPr>
        <w:t xml:space="preserve"> 50000(20</w:t>
      </w:r>
      <w:r w:rsidR="00606831">
        <w:rPr>
          <w:rFonts w:asciiTheme="majorBidi" w:hAnsiTheme="majorBidi" w:cstheme="majorBidi"/>
          <w:b/>
          <w:bCs/>
          <w:sz w:val="24"/>
          <w:szCs w:val="24"/>
          <w:lang w:val="en-US"/>
        </w:rPr>
        <w:t xml:space="preserve"> </w:t>
      </w:r>
      <w:r w:rsidRPr="00EF1E76">
        <w:rPr>
          <w:rFonts w:asciiTheme="majorBidi" w:hAnsiTheme="majorBidi" w:cstheme="majorBidi"/>
          <w:b/>
          <w:bCs/>
          <w:sz w:val="24"/>
          <w:szCs w:val="24"/>
          <w:lang w:val="en-US"/>
        </w:rPr>
        <w:t>-</w:t>
      </w:r>
      <w:r w:rsidR="00606831">
        <w:rPr>
          <w:rFonts w:asciiTheme="majorBidi" w:hAnsiTheme="majorBidi" w:cstheme="majorBidi"/>
          <w:b/>
          <w:bCs/>
          <w:sz w:val="24"/>
          <w:szCs w:val="24"/>
          <w:lang w:val="en-US"/>
        </w:rPr>
        <w:t xml:space="preserve"> </w:t>
      </w:r>
      <w:r w:rsidRPr="00EF1E76">
        <w:rPr>
          <w:rFonts w:asciiTheme="majorBidi" w:hAnsiTheme="majorBidi" w:cstheme="majorBidi"/>
          <w:b/>
          <w:bCs/>
          <w:sz w:val="24"/>
          <w:szCs w:val="24"/>
          <w:lang w:val="en-US"/>
        </w:rPr>
        <w:t xml:space="preserve">4) –400000 - 195000 </w:t>
      </w:r>
      <w:r w:rsidR="00EF1E76" w:rsidRPr="00EF1E76">
        <w:rPr>
          <w:rFonts w:asciiTheme="majorBidi" w:hAnsiTheme="majorBidi" w:cstheme="majorBidi"/>
          <w:b/>
          <w:bCs/>
          <w:sz w:val="24"/>
          <w:szCs w:val="24"/>
          <w:lang w:val="en-US"/>
        </w:rPr>
        <w:t>= 800000</w:t>
      </w:r>
      <w:r w:rsidRPr="00EF1E76">
        <w:rPr>
          <w:rFonts w:asciiTheme="majorBidi" w:hAnsiTheme="majorBidi" w:cstheme="majorBidi"/>
          <w:b/>
          <w:bCs/>
          <w:sz w:val="24"/>
          <w:szCs w:val="24"/>
          <w:lang w:val="en-US"/>
        </w:rPr>
        <w:t xml:space="preserve"> </w:t>
      </w:r>
      <w:r w:rsidR="00EF1E76" w:rsidRPr="00EF1E76">
        <w:rPr>
          <w:rFonts w:asciiTheme="majorBidi" w:hAnsiTheme="majorBidi" w:cstheme="majorBidi" w:hint="cs"/>
          <w:b/>
          <w:bCs/>
          <w:sz w:val="24"/>
          <w:szCs w:val="24"/>
          <w:rtl/>
        </w:rPr>
        <w:t>÷</w:t>
      </w:r>
      <w:r w:rsidR="00EF1E76" w:rsidRPr="00EF1E76">
        <w:rPr>
          <w:rFonts w:asciiTheme="majorBidi" w:hAnsiTheme="majorBidi" w:cstheme="majorBidi"/>
          <w:b/>
          <w:bCs/>
          <w:sz w:val="24"/>
          <w:szCs w:val="24"/>
          <w:lang w:val="en-US"/>
        </w:rPr>
        <w:t xml:space="preserve"> 205000</w:t>
      </w:r>
      <w:r w:rsidRPr="00EF1E76">
        <w:rPr>
          <w:rFonts w:asciiTheme="majorBidi" w:hAnsiTheme="majorBidi" w:cstheme="majorBidi"/>
          <w:b/>
          <w:bCs/>
          <w:sz w:val="24"/>
          <w:szCs w:val="24"/>
          <w:lang w:val="en-US"/>
        </w:rPr>
        <w:t xml:space="preserve"> = 3.90</w:t>
      </w:r>
    </w:p>
    <w:p w:rsidR="003C322B" w:rsidRDefault="003C322B" w:rsidP="00EF1E76">
      <w:pPr>
        <w:spacing w:after="0"/>
        <w:jc w:val="both"/>
        <w:rPr>
          <w:rFonts w:asciiTheme="majorBidi" w:hAnsiTheme="majorBidi" w:cstheme="majorBidi"/>
          <w:b/>
          <w:bCs/>
          <w:sz w:val="24"/>
          <w:szCs w:val="24"/>
          <w:rtl/>
          <w:lang w:val="en-US"/>
        </w:rPr>
      </w:pPr>
    </w:p>
    <w:p w:rsidR="00A935A0" w:rsidRDefault="00EF1E76" w:rsidP="00A935A0">
      <w:pPr>
        <w:bidi/>
        <w:spacing w:after="0" w:line="240" w:lineRule="auto"/>
        <w:jc w:val="both"/>
        <w:rPr>
          <w:rFonts w:asciiTheme="majorBidi" w:hAnsiTheme="majorBidi" w:cstheme="majorBidi"/>
          <w:b/>
          <w:bCs/>
          <w:sz w:val="24"/>
          <w:szCs w:val="24"/>
          <w:shd w:val="pct15" w:color="auto" w:fill="FFFFFF"/>
          <w:rtl/>
        </w:rPr>
      </w:pPr>
      <w:r w:rsidRPr="00C46D75">
        <w:rPr>
          <w:rFonts w:asciiTheme="majorBidi" w:hAnsiTheme="majorBidi" w:cstheme="majorBidi" w:hint="cs"/>
          <w:b/>
          <w:bCs/>
          <w:sz w:val="24"/>
          <w:szCs w:val="24"/>
          <w:shd w:val="pct15" w:color="auto" w:fill="FFFFFF"/>
          <w:rtl/>
        </w:rPr>
        <w:lastRenderedPageBreak/>
        <w:t xml:space="preserve">3. </w:t>
      </w:r>
      <w:r w:rsidR="00A935A0">
        <w:rPr>
          <w:rFonts w:asciiTheme="majorBidi" w:hAnsiTheme="majorBidi" w:cstheme="majorBidi" w:hint="cs"/>
          <w:b/>
          <w:bCs/>
          <w:sz w:val="24"/>
          <w:szCs w:val="24"/>
          <w:shd w:val="pct15" w:color="auto" w:fill="FFFFFF"/>
          <w:rtl/>
        </w:rPr>
        <w:t xml:space="preserve">الرافعة المشتركة في </w:t>
      </w:r>
      <w:r w:rsidRPr="00C46D75">
        <w:rPr>
          <w:rFonts w:asciiTheme="majorBidi" w:hAnsiTheme="majorBidi" w:cstheme="majorBidi"/>
          <w:b/>
          <w:bCs/>
          <w:sz w:val="24"/>
          <w:szCs w:val="24"/>
          <w:shd w:val="pct15" w:color="auto" w:fill="FFFFFF"/>
          <w:rtl/>
        </w:rPr>
        <w:t>ح</w:t>
      </w:r>
      <w:r w:rsidR="00A935A0">
        <w:rPr>
          <w:rFonts w:asciiTheme="majorBidi" w:hAnsiTheme="majorBidi" w:cstheme="majorBidi"/>
          <w:b/>
          <w:bCs/>
          <w:sz w:val="24"/>
          <w:szCs w:val="24"/>
          <w:shd w:val="pct15" w:color="auto" w:fill="FFFFFF"/>
          <w:rtl/>
        </w:rPr>
        <w:t>الة تمويل الاستثمار الجديد</w:t>
      </w:r>
      <w:r w:rsidR="00BF3CAD">
        <w:rPr>
          <w:rFonts w:asciiTheme="majorBidi" w:hAnsiTheme="majorBidi" w:cstheme="majorBidi"/>
          <w:b/>
          <w:bCs/>
          <w:sz w:val="24"/>
          <w:szCs w:val="24"/>
          <w:shd w:val="pct15" w:color="auto" w:fill="FFFFFF"/>
          <w:rtl/>
        </w:rPr>
        <w:t xml:space="preserve"> بإصدار أسهم عادية </w:t>
      </w:r>
    </w:p>
    <w:p w:rsidR="00EF1E76" w:rsidRPr="00A935A0" w:rsidRDefault="00EF1E76" w:rsidP="00A935A0">
      <w:pPr>
        <w:bidi/>
        <w:spacing w:after="0" w:line="240" w:lineRule="auto"/>
        <w:jc w:val="center"/>
        <w:rPr>
          <w:rFonts w:asciiTheme="majorBidi" w:hAnsiTheme="majorBidi" w:cstheme="majorBidi"/>
          <w:b/>
          <w:bCs/>
          <w:sz w:val="24"/>
          <w:szCs w:val="24"/>
          <w:rtl/>
        </w:rPr>
      </w:pPr>
      <w:r w:rsidRPr="00A935A0">
        <w:rPr>
          <w:rFonts w:asciiTheme="majorBidi" w:hAnsiTheme="majorBidi" w:cstheme="majorBidi"/>
          <w:b/>
          <w:bCs/>
          <w:sz w:val="24"/>
          <w:szCs w:val="24"/>
          <w:rtl/>
        </w:rPr>
        <w:t xml:space="preserve">قائمة الدخل </w:t>
      </w:r>
      <w:r w:rsidR="00A935A0" w:rsidRPr="00A935A0">
        <w:rPr>
          <w:rFonts w:asciiTheme="majorBidi" w:hAnsiTheme="majorBidi" w:cstheme="majorBidi" w:hint="cs"/>
          <w:b/>
          <w:bCs/>
          <w:sz w:val="24"/>
          <w:szCs w:val="24"/>
          <w:rtl/>
        </w:rPr>
        <w:t>الجديدة</w:t>
      </w:r>
      <w:r w:rsidRPr="00A935A0">
        <w:rPr>
          <w:rFonts w:asciiTheme="majorBidi" w:hAnsiTheme="majorBidi" w:cstheme="majorBidi"/>
          <w:b/>
          <w:bCs/>
          <w:sz w:val="24"/>
          <w:szCs w:val="24"/>
          <w:rtl/>
        </w:rPr>
        <w:t>:</w:t>
      </w:r>
    </w:p>
    <w:tbl>
      <w:tblPr>
        <w:tblStyle w:val="Grilledutableau"/>
        <w:bidiVisual/>
        <w:tblW w:w="0" w:type="auto"/>
        <w:jc w:val="center"/>
        <w:tblLook w:val="04A0"/>
      </w:tblPr>
      <w:tblGrid>
        <w:gridCol w:w="5461"/>
        <w:gridCol w:w="1336"/>
      </w:tblGrid>
      <w:tr w:rsidR="00EF1E76" w:rsidRPr="009279BE" w:rsidTr="007B26B9">
        <w:trPr>
          <w:jc w:val="center"/>
        </w:trPr>
        <w:tc>
          <w:tcPr>
            <w:tcW w:w="5461" w:type="dxa"/>
          </w:tcPr>
          <w:p w:rsidR="00EF1E76" w:rsidRPr="009279BE" w:rsidRDefault="00EF1E76" w:rsidP="007B26B9">
            <w:pPr>
              <w:bidi/>
              <w:jc w:val="center"/>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البيان</w:t>
            </w:r>
          </w:p>
        </w:tc>
        <w:tc>
          <w:tcPr>
            <w:tcW w:w="1336" w:type="dxa"/>
          </w:tcPr>
          <w:p w:rsidR="00EF1E76" w:rsidRPr="009279BE" w:rsidRDefault="00EF1E76" w:rsidP="007B26B9">
            <w:pPr>
              <w:bidi/>
              <w:jc w:val="center"/>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مبالغ</w:t>
            </w:r>
          </w:p>
        </w:tc>
      </w:tr>
      <w:tr w:rsidR="00EF1E76" w:rsidRPr="009279BE" w:rsidTr="007B26B9">
        <w:trPr>
          <w:jc w:val="center"/>
        </w:trPr>
        <w:tc>
          <w:tcPr>
            <w:tcW w:w="5461" w:type="dxa"/>
          </w:tcPr>
          <w:p w:rsidR="00EF1E76" w:rsidRPr="009279BE" w:rsidRDefault="00EF1E76" w:rsidP="007B26B9">
            <w:pPr>
              <w:bidi/>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المبيعات</w:t>
            </w:r>
          </w:p>
        </w:tc>
        <w:tc>
          <w:tcPr>
            <w:tcW w:w="1336" w:type="dxa"/>
          </w:tcPr>
          <w:p w:rsidR="00EF1E76" w:rsidRPr="009279BE" w:rsidRDefault="00EF1E76" w:rsidP="007B26B9">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1000000</w:t>
            </w:r>
          </w:p>
        </w:tc>
      </w:tr>
      <w:tr w:rsidR="00EF1E76" w:rsidRPr="009279BE" w:rsidTr="007B26B9">
        <w:trPr>
          <w:jc w:val="center"/>
        </w:trPr>
        <w:tc>
          <w:tcPr>
            <w:tcW w:w="5461" w:type="dxa"/>
          </w:tcPr>
          <w:p w:rsidR="00EF1E76" w:rsidRPr="009279BE" w:rsidRDefault="00EF1E76" w:rsidP="007B26B9">
            <w:pPr>
              <w:pStyle w:val="Paragraphedeliste"/>
              <w:numPr>
                <w:ilvl w:val="0"/>
                <w:numId w:val="10"/>
              </w:numPr>
              <w:tabs>
                <w:tab w:val="right" w:pos="227"/>
              </w:tabs>
              <w:bidi/>
              <w:ind w:left="18" w:hanging="18"/>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التكاليف المتغيرة</w:t>
            </w:r>
          </w:p>
        </w:tc>
        <w:tc>
          <w:tcPr>
            <w:tcW w:w="1336" w:type="dxa"/>
          </w:tcPr>
          <w:p w:rsidR="00EF1E76" w:rsidRPr="009279BE" w:rsidRDefault="00EF1E76" w:rsidP="007B26B9">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400000</w:t>
            </w:r>
          </w:p>
        </w:tc>
      </w:tr>
      <w:tr w:rsidR="00EF1E76" w:rsidRPr="009279BE" w:rsidTr="007B26B9">
        <w:trPr>
          <w:jc w:val="center"/>
        </w:trPr>
        <w:tc>
          <w:tcPr>
            <w:tcW w:w="5461" w:type="dxa"/>
          </w:tcPr>
          <w:p w:rsidR="00EF1E76" w:rsidRPr="009279BE" w:rsidRDefault="00EF1E76" w:rsidP="007B26B9">
            <w:pPr>
              <w:pStyle w:val="Paragraphedeliste"/>
              <w:numPr>
                <w:ilvl w:val="0"/>
                <w:numId w:val="10"/>
              </w:numPr>
              <w:tabs>
                <w:tab w:val="right" w:pos="227"/>
              </w:tabs>
              <w:bidi/>
              <w:ind w:left="18" w:hanging="18"/>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التكاليف الثابتة</w:t>
            </w:r>
          </w:p>
        </w:tc>
        <w:tc>
          <w:tcPr>
            <w:tcW w:w="1336" w:type="dxa"/>
          </w:tcPr>
          <w:p w:rsidR="00EF1E76" w:rsidRPr="009279BE" w:rsidRDefault="00EF1E76" w:rsidP="007B26B9">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200000</w:t>
            </w:r>
          </w:p>
        </w:tc>
      </w:tr>
      <w:tr w:rsidR="00EF1E76" w:rsidRPr="009279BE" w:rsidTr="007B26B9">
        <w:trPr>
          <w:jc w:val="center"/>
        </w:trPr>
        <w:tc>
          <w:tcPr>
            <w:tcW w:w="5461" w:type="dxa"/>
          </w:tcPr>
          <w:p w:rsidR="00EF1E76" w:rsidRPr="009279BE" w:rsidRDefault="00EF1E76" w:rsidP="007B26B9">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 الربح التشغيلي (الربح قبل الفوائد والضرائب)</w:t>
            </w:r>
          </w:p>
        </w:tc>
        <w:tc>
          <w:tcPr>
            <w:tcW w:w="1336" w:type="dxa"/>
          </w:tcPr>
          <w:p w:rsidR="00EF1E76" w:rsidRPr="009279BE" w:rsidRDefault="00EF1E76" w:rsidP="007B26B9">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400000</w:t>
            </w:r>
          </w:p>
        </w:tc>
      </w:tr>
      <w:tr w:rsidR="00EF1E76" w:rsidRPr="009279BE" w:rsidTr="007B26B9">
        <w:trPr>
          <w:jc w:val="center"/>
        </w:trPr>
        <w:tc>
          <w:tcPr>
            <w:tcW w:w="5461" w:type="dxa"/>
          </w:tcPr>
          <w:p w:rsidR="00EF1E76" w:rsidRPr="009279BE" w:rsidRDefault="00EF1E76" w:rsidP="007B26B9">
            <w:pPr>
              <w:pStyle w:val="Paragraphedeliste"/>
              <w:numPr>
                <w:ilvl w:val="0"/>
                <w:numId w:val="10"/>
              </w:numPr>
              <w:tabs>
                <w:tab w:val="right" w:pos="212"/>
              </w:tabs>
              <w:bidi/>
              <w:ind w:left="18" w:hanging="18"/>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الفائدة على الديون</w:t>
            </w:r>
          </w:p>
        </w:tc>
        <w:tc>
          <w:tcPr>
            <w:tcW w:w="1336" w:type="dxa"/>
          </w:tcPr>
          <w:p w:rsidR="00EF1E76" w:rsidRPr="009279BE" w:rsidRDefault="00EF1E76"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195000</w:t>
            </w:r>
          </w:p>
        </w:tc>
      </w:tr>
      <w:tr w:rsidR="00EF1E76" w:rsidRPr="009279BE" w:rsidTr="007B26B9">
        <w:trPr>
          <w:jc w:val="center"/>
        </w:trPr>
        <w:tc>
          <w:tcPr>
            <w:tcW w:w="5461" w:type="dxa"/>
          </w:tcPr>
          <w:p w:rsidR="00EF1E76" w:rsidRPr="009279BE" w:rsidRDefault="00EF1E76" w:rsidP="007B26B9">
            <w:pPr>
              <w:bidi/>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 الربح قبل الضريبة</w:t>
            </w:r>
          </w:p>
        </w:tc>
        <w:tc>
          <w:tcPr>
            <w:tcW w:w="1336" w:type="dxa"/>
          </w:tcPr>
          <w:p w:rsidR="00EF1E76" w:rsidRPr="009279BE" w:rsidRDefault="00EF1E76"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205000</w:t>
            </w:r>
          </w:p>
        </w:tc>
      </w:tr>
      <w:tr w:rsidR="00EF1E76" w:rsidRPr="009279BE" w:rsidTr="007B26B9">
        <w:trPr>
          <w:jc w:val="center"/>
        </w:trPr>
        <w:tc>
          <w:tcPr>
            <w:tcW w:w="5461" w:type="dxa"/>
          </w:tcPr>
          <w:p w:rsidR="00EF1E76" w:rsidRPr="009279BE" w:rsidRDefault="00EF1E76" w:rsidP="007B26B9">
            <w:pPr>
              <w:pStyle w:val="Paragraphedeliste"/>
              <w:numPr>
                <w:ilvl w:val="0"/>
                <w:numId w:val="10"/>
              </w:numPr>
              <w:tabs>
                <w:tab w:val="right" w:pos="162"/>
              </w:tabs>
              <w:bidi/>
              <w:ind w:left="18" w:hanging="18"/>
              <w:jc w:val="both"/>
              <w:rPr>
                <w:rFonts w:asciiTheme="majorBidi" w:hAnsiTheme="majorBidi" w:cstheme="majorBidi"/>
                <w:b/>
                <w:bCs/>
                <w:sz w:val="24"/>
                <w:szCs w:val="24"/>
                <w:rtl/>
                <w:lang w:bidi="ar-DZ"/>
              </w:rPr>
            </w:pPr>
            <w:r w:rsidRPr="009279BE">
              <w:rPr>
                <w:rFonts w:asciiTheme="majorBidi" w:hAnsiTheme="majorBidi" w:cstheme="majorBidi" w:hint="cs"/>
                <w:b/>
                <w:bCs/>
                <w:sz w:val="24"/>
                <w:szCs w:val="24"/>
                <w:rtl/>
                <w:lang w:bidi="ar-DZ"/>
              </w:rPr>
              <w:t>الضريبة على الأرباح (40</w:t>
            </w:r>
            <w:r w:rsidRPr="009279BE">
              <w:rPr>
                <w:rFonts w:asciiTheme="majorBidi" w:hAnsiTheme="majorBidi" w:cstheme="majorBidi"/>
                <w:b/>
                <w:bCs/>
                <w:sz w:val="24"/>
                <w:szCs w:val="24"/>
                <w:rtl/>
                <w:lang w:bidi="ar-DZ"/>
              </w:rPr>
              <w:t>%</w:t>
            </w:r>
            <w:r w:rsidRPr="009279BE">
              <w:rPr>
                <w:rFonts w:asciiTheme="majorBidi" w:hAnsiTheme="majorBidi" w:cstheme="majorBidi" w:hint="cs"/>
                <w:b/>
                <w:bCs/>
                <w:sz w:val="24"/>
                <w:szCs w:val="24"/>
                <w:rtl/>
                <w:lang w:bidi="ar-DZ"/>
              </w:rPr>
              <w:t>)</w:t>
            </w:r>
          </w:p>
        </w:tc>
        <w:tc>
          <w:tcPr>
            <w:tcW w:w="1336" w:type="dxa"/>
          </w:tcPr>
          <w:p w:rsidR="00EF1E76" w:rsidRPr="009279BE" w:rsidRDefault="00EF1E76"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82000</w:t>
            </w:r>
          </w:p>
        </w:tc>
      </w:tr>
      <w:tr w:rsidR="00EF1E76" w:rsidRPr="009279BE" w:rsidTr="007B26B9">
        <w:trPr>
          <w:jc w:val="center"/>
        </w:trPr>
        <w:tc>
          <w:tcPr>
            <w:tcW w:w="5461" w:type="dxa"/>
          </w:tcPr>
          <w:p w:rsidR="00EF1E76" w:rsidRPr="009279BE" w:rsidRDefault="00EF1E76"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النتيجة الصافية</w:t>
            </w:r>
          </w:p>
        </w:tc>
        <w:tc>
          <w:tcPr>
            <w:tcW w:w="1336" w:type="dxa"/>
          </w:tcPr>
          <w:p w:rsidR="00EF1E76" w:rsidRPr="009279BE" w:rsidRDefault="00EF1E76"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123000</w:t>
            </w:r>
          </w:p>
        </w:tc>
      </w:tr>
      <w:tr w:rsidR="00EF1E76" w:rsidRPr="009279BE" w:rsidTr="007B26B9">
        <w:trPr>
          <w:jc w:val="center"/>
        </w:trPr>
        <w:tc>
          <w:tcPr>
            <w:tcW w:w="5461" w:type="dxa"/>
          </w:tcPr>
          <w:p w:rsidR="00EF1E76" w:rsidRDefault="00EF1E76"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عدد الأسهم </w:t>
            </w:r>
          </w:p>
        </w:tc>
        <w:tc>
          <w:tcPr>
            <w:tcW w:w="1336" w:type="dxa"/>
          </w:tcPr>
          <w:p w:rsidR="00EF1E76" w:rsidRDefault="00EF1E76"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120000</w:t>
            </w:r>
          </w:p>
        </w:tc>
      </w:tr>
      <w:tr w:rsidR="00EF1E76" w:rsidRPr="009279BE" w:rsidTr="007B26B9">
        <w:trPr>
          <w:jc w:val="center"/>
        </w:trPr>
        <w:tc>
          <w:tcPr>
            <w:tcW w:w="5461" w:type="dxa"/>
          </w:tcPr>
          <w:p w:rsidR="00EF1E76" w:rsidRDefault="00EF1E76"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 xml:space="preserve">عائد السهم </w:t>
            </w:r>
          </w:p>
        </w:tc>
        <w:tc>
          <w:tcPr>
            <w:tcW w:w="1336" w:type="dxa"/>
          </w:tcPr>
          <w:p w:rsidR="00EF1E76" w:rsidRDefault="00EF1E76" w:rsidP="007B26B9">
            <w:pPr>
              <w:bidi/>
              <w:jc w:val="both"/>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1.38</w:t>
            </w:r>
          </w:p>
        </w:tc>
      </w:tr>
    </w:tbl>
    <w:p w:rsidR="00EF1E76" w:rsidRPr="00EF1E76" w:rsidRDefault="00EF1E76" w:rsidP="00EF1E76">
      <w:pPr>
        <w:bidi/>
        <w:spacing w:after="0" w:line="240" w:lineRule="auto"/>
        <w:jc w:val="right"/>
        <w:rPr>
          <w:rFonts w:asciiTheme="majorBidi" w:hAnsiTheme="majorBidi" w:cstheme="majorBidi"/>
          <w:b/>
          <w:bCs/>
          <w:sz w:val="24"/>
          <w:szCs w:val="24"/>
          <w:lang w:val="en-US"/>
        </w:rPr>
      </w:pPr>
      <w:r w:rsidRPr="00EF1E76">
        <w:rPr>
          <w:rFonts w:asciiTheme="majorBidi" w:hAnsiTheme="majorBidi" w:cstheme="majorBidi"/>
          <w:b/>
          <w:bCs/>
          <w:sz w:val="24"/>
          <w:szCs w:val="24"/>
          <w:lang w:val="en-US"/>
        </w:rPr>
        <w:t>DCL = [Q</w:t>
      </w:r>
      <w:r w:rsidRPr="00EF1E76">
        <w:rPr>
          <w:rFonts w:asciiTheme="majorBidi" w:hAnsiTheme="majorBidi" w:cstheme="majorBidi"/>
          <w:b/>
          <w:bCs/>
          <w:sz w:val="24"/>
          <w:szCs w:val="24"/>
          <w:vertAlign w:val="subscript"/>
          <w:lang w:val="en-US"/>
        </w:rPr>
        <w:t xml:space="preserve">V </w:t>
      </w:r>
      <w:r w:rsidRPr="00EF1E76">
        <w:rPr>
          <w:rFonts w:asciiTheme="majorBidi" w:hAnsiTheme="majorBidi" w:cstheme="majorBidi"/>
          <w:b/>
          <w:bCs/>
          <w:sz w:val="24"/>
          <w:szCs w:val="24"/>
          <w:lang w:val="en-US"/>
        </w:rPr>
        <w:t>(P</w:t>
      </w:r>
      <w:r w:rsidRPr="00EF1E76">
        <w:rPr>
          <w:rFonts w:asciiTheme="majorBidi" w:hAnsiTheme="majorBidi" w:cstheme="majorBidi"/>
          <w:b/>
          <w:bCs/>
          <w:sz w:val="24"/>
          <w:szCs w:val="24"/>
          <w:vertAlign w:val="subscript"/>
          <w:lang w:val="en-US"/>
        </w:rPr>
        <w:t xml:space="preserve">V </w:t>
      </w:r>
      <w:r w:rsidRPr="00EF1E76">
        <w:rPr>
          <w:rFonts w:asciiTheme="majorBidi" w:hAnsiTheme="majorBidi" w:cstheme="majorBidi"/>
          <w:b/>
          <w:bCs/>
          <w:sz w:val="24"/>
          <w:szCs w:val="24"/>
          <w:lang w:val="en-US"/>
        </w:rPr>
        <w:t>- CVU)] ÷ [Q</w:t>
      </w:r>
      <w:r w:rsidRPr="00EF1E76">
        <w:rPr>
          <w:rFonts w:asciiTheme="majorBidi" w:hAnsiTheme="majorBidi" w:cstheme="majorBidi"/>
          <w:b/>
          <w:bCs/>
          <w:sz w:val="24"/>
          <w:szCs w:val="24"/>
          <w:vertAlign w:val="subscript"/>
          <w:lang w:val="en-US"/>
        </w:rPr>
        <w:t xml:space="preserve">V </w:t>
      </w:r>
      <w:r w:rsidRPr="00EF1E76">
        <w:rPr>
          <w:rFonts w:asciiTheme="majorBidi" w:hAnsiTheme="majorBidi" w:cstheme="majorBidi"/>
          <w:b/>
          <w:bCs/>
          <w:sz w:val="24"/>
          <w:szCs w:val="24"/>
          <w:lang w:val="en-US"/>
        </w:rPr>
        <w:t>(P</w:t>
      </w:r>
      <w:r w:rsidRPr="00EF1E76">
        <w:rPr>
          <w:rFonts w:asciiTheme="majorBidi" w:hAnsiTheme="majorBidi" w:cstheme="majorBidi"/>
          <w:b/>
          <w:bCs/>
          <w:sz w:val="24"/>
          <w:szCs w:val="24"/>
          <w:vertAlign w:val="subscript"/>
          <w:lang w:val="en-US"/>
        </w:rPr>
        <w:t xml:space="preserve">V </w:t>
      </w:r>
      <w:r w:rsidRPr="00EF1E76">
        <w:rPr>
          <w:rFonts w:asciiTheme="majorBidi" w:hAnsiTheme="majorBidi" w:cstheme="majorBidi"/>
          <w:b/>
          <w:bCs/>
          <w:sz w:val="24"/>
          <w:szCs w:val="24"/>
          <w:lang w:val="en-US"/>
        </w:rPr>
        <w:t xml:space="preserve">- CVU) – CF - I ]                                                                           </w:t>
      </w:r>
    </w:p>
    <w:p w:rsidR="00EF1E76" w:rsidRPr="00EF1E76" w:rsidRDefault="00EF1E76" w:rsidP="00EF1E76">
      <w:pPr>
        <w:spacing w:after="0" w:line="240" w:lineRule="auto"/>
        <w:rPr>
          <w:rFonts w:asciiTheme="majorBidi" w:hAnsiTheme="majorBidi" w:cstheme="majorBidi"/>
          <w:b/>
          <w:bCs/>
          <w:sz w:val="24"/>
          <w:szCs w:val="24"/>
        </w:rPr>
      </w:pPr>
      <w:r w:rsidRPr="00EF1E76">
        <w:rPr>
          <w:rFonts w:asciiTheme="majorBidi" w:hAnsiTheme="majorBidi" w:cstheme="majorBidi"/>
          <w:b/>
          <w:bCs/>
          <w:sz w:val="24"/>
          <w:szCs w:val="24"/>
          <w:lang w:val="en-US"/>
        </w:rPr>
        <w:t xml:space="preserve">         </w:t>
      </w:r>
      <w:r w:rsidRPr="00EF1E76">
        <w:rPr>
          <w:rFonts w:asciiTheme="majorBidi" w:hAnsiTheme="majorBidi" w:cstheme="majorBidi"/>
          <w:b/>
          <w:bCs/>
          <w:sz w:val="24"/>
          <w:szCs w:val="24"/>
        </w:rPr>
        <w:t>= 50000</w:t>
      </w:r>
      <w:r w:rsidR="00606831">
        <w:rPr>
          <w:rFonts w:asciiTheme="majorBidi" w:hAnsiTheme="majorBidi" w:cstheme="majorBidi"/>
          <w:b/>
          <w:bCs/>
          <w:sz w:val="24"/>
          <w:szCs w:val="24"/>
        </w:rPr>
        <w:t xml:space="preserve"> </w:t>
      </w:r>
      <w:r w:rsidRPr="00EF1E76">
        <w:rPr>
          <w:rFonts w:asciiTheme="majorBidi" w:hAnsiTheme="majorBidi" w:cstheme="majorBidi"/>
          <w:b/>
          <w:bCs/>
          <w:sz w:val="24"/>
          <w:szCs w:val="24"/>
        </w:rPr>
        <w:t>(20</w:t>
      </w:r>
      <w:r w:rsidR="00606831">
        <w:rPr>
          <w:rFonts w:asciiTheme="majorBidi" w:hAnsiTheme="majorBidi" w:cstheme="majorBidi"/>
          <w:b/>
          <w:bCs/>
          <w:sz w:val="24"/>
          <w:szCs w:val="24"/>
        </w:rPr>
        <w:t xml:space="preserve"> </w:t>
      </w:r>
      <w:r w:rsidRPr="00EF1E76">
        <w:rPr>
          <w:rFonts w:asciiTheme="majorBidi" w:hAnsiTheme="majorBidi" w:cstheme="majorBidi"/>
          <w:b/>
          <w:bCs/>
          <w:sz w:val="24"/>
          <w:szCs w:val="24"/>
        </w:rPr>
        <w:t>-</w:t>
      </w:r>
      <w:r w:rsidR="00606831">
        <w:rPr>
          <w:rFonts w:asciiTheme="majorBidi" w:hAnsiTheme="majorBidi" w:cstheme="majorBidi"/>
          <w:b/>
          <w:bCs/>
          <w:sz w:val="24"/>
          <w:szCs w:val="24"/>
        </w:rPr>
        <w:t xml:space="preserve"> </w:t>
      </w:r>
      <w:r w:rsidRPr="00EF1E76">
        <w:rPr>
          <w:rFonts w:asciiTheme="majorBidi" w:hAnsiTheme="majorBidi" w:cstheme="majorBidi"/>
          <w:b/>
          <w:bCs/>
          <w:sz w:val="24"/>
          <w:szCs w:val="24"/>
        </w:rPr>
        <w:t xml:space="preserve">4) </w:t>
      </w:r>
      <w:r w:rsidRPr="00EF1E76">
        <w:rPr>
          <w:rFonts w:asciiTheme="majorBidi" w:hAnsiTheme="majorBidi" w:cstheme="majorBidi"/>
          <w:b/>
          <w:bCs/>
          <w:sz w:val="24"/>
          <w:szCs w:val="24"/>
          <w:rtl/>
        </w:rPr>
        <w:t>÷</w:t>
      </w:r>
      <w:r w:rsidRPr="00EF1E76">
        <w:rPr>
          <w:rFonts w:asciiTheme="majorBidi" w:hAnsiTheme="majorBidi" w:cstheme="majorBidi"/>
          <w:b/>
          <w:bCs/>
          <w:sz w:val="24"/>
          <w:szCs w:val="24"/>
        </w:rPr>
        <w:t xml:space="preserve"> 50000(20</w:t>
      </w:r>
      <w:r w:rsidR="00606831">
        <w:rPr>
          <w:rFonts w:asciiTheme="majorBidi" w:hAnsiTheme="majorBidi" w:cstheme="majorBidi"/>
          <w:b/>
          <w:bCs/>
          <w:sz w:val="24"/>
          <w:szCs w:val="24"/>
        </w:rPr>
        <w:t xml:space="preserve"> </w:t>
      </w:r>
      <w:r w:rsidRPr="00EF1E76">
        <w:rPr>
          <w:rFonts w:asciiTheme="majorBidi" w:hAnsiTheme="majorBidi" w:cstheme="majorBidi"/>
          <w:b/>
          <w:bCs/>
          <w:sz w:val="24"/>
          <w:szCs w:val="24"/>
        </w:rPr>
        <w:t>-</w:t>
      </w:r>
      <w:r w:rsidR="00606831">
        <w:rPr>
          <w:rFonts w:asciiTheme="majorBidi" w:hAnsiTheme="majorBidi" w:cstheme="majorBidi"/>
          <w:b/>
          <w:bCs/>
          <w:sz w:val="24"/>
          <w:szCs w:val="24"/>
        </w:rPr>
        <w:t xml:space="preserve"> </w:t>
      </w:r>
      <w:r w:rsidRPr="00EF1E76">
        <w:rPr>
          <w:rFonts w:asciiTheme="majorBidi" w:hAnsiTheme="majorBidi" w:cstheme="majorBidi"/>
          <w:b/>
          <w:bCs/>
          <w:sz w:val="24"/>
          <w:szCs w:val="24"/>
        </w:rPr>
        <w:t>4) –</w:t>
      </w:r>
      <w:r w:rsidR="00606831">
        <w:rPr>
          <w:rFonts w:asciiTheme="majorBidi" w:hAnsiTheme="majorBidi" w:cstheme="majorBidi"/>
          <w:b/>
          <w:bCs/>
          <w:sz w:val="24"/>
          <w:szCs w:val="24"/>
        </w:rPr>
        <w:t xml:space="preserve"> </w:t>
      </w:r>
      <w:r w:rsidRPr="00EF1E76">
        <w:rPr>
          <w:rFonts w:asciiTheme="majorBidi" w:hAnsiTheme="majorBidi" w:cstheme="majorBidi"/>
          <w:b/>
          <w:bCs/>
          <w:sz w:val="24"/>
          <w:szCs w:val="24"/>
        </w:rPr>
        <w:t xml:space="preserve">400000 - 125000 =  800000 </w:t>
      </w:r>
      <w:r w:rsidRPr="00EF1E76">
        <w:rPr>
          <w:rFonts w:asciiTheme="majorBidi" w:hAnsiTheme="majorBidi" w:cstheme="majorBidi"/>
          <w:b/>
          <w:bCs/>
          <w:sz w:val="24"/>
          <w:szCs w:val="24"/>
          <w:rtl/>
        </w:rPr>
        <w:t>÷</w:t>
      </w:r>
      <w:r w:rsidRPr="00EF1E76">
        <w:rPr>
          <w:rFonts w:asciiTheme="majorBidi" w:hAnsiTheme="majorBidi" w:cstheme="majorBidi"/>
          <w:b/>
          <w:bCs/>
          <w:sz w:val="24"/>
          <w:szCs w:val="24"/>
        </w:rPr>
        <w:t xml:space="preserve">  275000 =</w:t>
      </w:r>
      <w:r w:rsidR="00606831">
        <w:rPr>
          <w:rFonts w:asciiTheme="majorBidi" w:hAnsiTheme="majorBidi" w:cstheme="majorBidi"/>
          <w:b/>
          <w:bCs/>
          <w:sz w:val="24"/>
          <w:szCs w:val="24"/>
        </w:rPr>
        <w:t xml:space="preserve"> </w:t>
      </w:r>
      <w:r w:rsidRPr="00EF1E76">
        <w:rPr>
          <w:rFonts w:asciiTheme="majorBidi" w:hAnsiTheme="majorBidi" w:cstheme="majorBidi"/>
          <w:b/>
          <w:bCs/>
          <w:sz w:val="24"/>
          <w:szCs w:val="24"/>
        </w:rPr>
        <w:t>2.91</w:t>
      </w:r>
    </w:p>
    <w:p w:rsidR="00EF1E76" w:rsidRPr="00C46D75" w:rsidRDefault="00606831" w:rsidP="00606831">
      <w:pPr>
        <w:bidi/>
        <w:spacing w:after="0" w:line="240" w:lineRule="auto"/>
        <w:jc w:val="both"/>
        <w:rPr>
          <w:rFonts w:asciiTheme="majorBidi" w:hAnsiTheme="majorBidi" w:cstheme="majorBidi"/>
          <w:b/>
          <w:bCs/>
          <w:sz w:val="24"/>
          <w:szCs w:val="24"/>
          <w:shd w:val="pct15" w:color="auto" w:fill="FFFFFF"/>
          <w:rtl/>
        </w:rPr>
      </w:pPr>
      <w:r w:rsidRPr="00C46D75">
        <w:rPr>
          <w:rFonts w:asciiTheme="majorBidi" w:hAnsiTheme="majorBidi" w:cstheme="majorBidi" w:hint="cs"/>
          <w:b/>
          <w:bCs/>
          <w:sz w:val="24"/>
          <w:szCs w:val="24"/>
          <w:rtl/>
        </w:rPr>
        <w:t xml:space="preserve">         </w:t>
      </w:r>
      <w:r w:rsidR="00A935A0">
        <w:rPr>
          <w:rFonts w:asciiTheme="majorBidi" w:hAnsiTheme="majorBidi" w:cstheme="majorBidi" w:hint="cs"/>
          <w:b/>
          <w:bCs/>
          <w:sz w:val="24"/>
          <w:szCs w:val="24"/>
          <w:shd w:val="pct15" w:color="auto" w:fill="FFFFFF"/>
          <w:rtl/>
        </w:rPr>
        <w:t>ن</w:t>
      </w:r>
      <w:r w:rsidRPr="00C46D75">
        <w:rPr>
          <w:rFonts w:asciiTheme="majorBidi" w:hAnsiTheme="majorBidi" w:cstheme="majorBidi"/>
          <w:b/>
          <w:bCs/>
          <w:sz w:val="24"/>
          <w:szCs w:val="24"/>
          <w:shd w:val="pct15" w:color="auto" w:fill="FFFFFF"/>
          <w:rtl/>
        </w:rPr>
        <w:t xml:space="preserve">لاحظ من </w:t>
      </w:r>
      <w:r w:rsidR="00EF1E76" w:rsidRPr="00C46D75">
        <w:rPr>
          <w:rFonts w:asciiTheme="majorBidi" w:hAnsiTheme="majorBidi" w:cstheme="majorBidi"/>
          <w:b/>
          <w:bCs/>
          <w:sz w:val="24"/>
          <w:szCs w:val="24"/>
          <w:shd w:val="pct15" w:color="auto" w:fill="FFFFFF"/>
          <w:rtl/>
        </w:rPr>
        <w:t xml:space="preserve">قوائم </w:t>
      </w:r>
      <w:r w:rsidRPr="00C46D75">
        <w:rPr>
          <w:rFonts w:asciiTheme="majorBidi" w:hAnsiTheme="majorBidi" w:cstheme="majorBidi" w:hint="cs"/>
          <w:b/>
          <w:bCs/>
          <w:sz w:val="24"/>
          <w:szCs w:val="24"/>
          <w:shd w:val="pct15" w:color="auto" w:fill="FFFFFF"/>
          <w:rtl/>
        </w:rPr>
        <w:t>الدخل</w:t>
      </w:r>
      <w:r w:rsidR="00EF1E76" w:rsidRPr="00C46D75">
        <w:rPr>
          <w:rFonts w:asciiTheme="majorBidi" w:hAnsiTheme="majorBidi" w:cstheme="majorBidi"/>
          <w:b/>
          <w:bCs/>
          <w:sz w:val="24"/>
          <w:szCs w:val="24"/>
          <w:shd w:val="pct15" w:color="auto" w:fill="FFFFFF"/>
          <w:rtl/>
        </w:rPr>
        <w:t xml:space="preserve"> السابقة أن :</w:t>
      </w:r>
    </w:p>
    <w:p w:rsidR="00EF1E76" w:rsidRPr="00147E57" w:rsidRDefault="00BF3CAD" w:rsidP="00147E57">
      <w:pPr>
        <w:numPr>
          <w:ilvl w:val="0"/>
          <w:numId w:val="21"/>
        </w:numPr>
        <w:tabs>
          <w:tab w:val="clear" w:pos="720"/>
          <w:tab w:val="right" w:pos="162"/>
        </w:tabs>
        <w:bidi/>
        <w:spacing w:after="0" w:line="240" w:lineRule="auto"/>
        <w:ind w:left="-18" w:firstLine="0"/>
        <w:jc w:val="both"/>
        <w:rPr>
          <w:rFonts w:asciiTheme="majorBidi" w:hAnsiTheme="majorBidi" w:cstheme="majorBidi"/>
          <w:b/>
          <w:bCs/>
          <w:sz w:val="24"/>
          <w:szCs w:val="24"/>
        </w:rPr>
      </w:pPr>
      <w:r w:rsidRPr="00147E57">
        <w:rPr>
          <w:rFonts w:asciiTheme="majorBidi" w:hAnsiTheme="majorBidi" w:cstheme="majorBidi" w:hint="cs"/>
          <w:b/>
          <w:bCs/>
          <w:sz w:val="24"/>
          <w:szCs w:val="24"/>
          <w:rtl/>
        </w:rPr>
        <w:t>الربح التشغيلي (</w:t>
      </w:r>
      <w:r w:rsidRPr="00147E57">
        <w:rPr>
          <w:rFonts w:asciiTheme="majorBidi" w:hAnsiTheme="majorBidi" w:cstheme="majorBidi"/>
          <w:b/>
          <w:bCs/>
          <w:sz w:val="24"/>
          <w:szCs w:val="24"/>
          <w:rtl/>
        </w:rPr>
        <w:t>الرب</w:t>
      </w:r>
      <w:r w:rsidR="00EF1E76" w:rsidRPr="00147E57">
        <w:rPr>
          <w:rFonts w:asciiTheme="majorBidi" w:hAnsiTheme="majorBidi" w:cstheme="majorBidi"/>
          <w:b/>
          <w:bCs/>
          <w:sz w:val="24"/>
          <w:szCs w:val="24"/>
          <w:rtl/>
        </w:rPr>
        <w:t xml:space="preserve">ح قبل الفائدة والضريبة </w:t>
      </w:r>
      <w:r w:rsidRPr="00147E57">
        <w:rPr>
          <w:rFonts w:asciiTheme="majorBidi" w:hAnsiTheme="majorBidi" w:cstheme="majorBidi" w:hint="cs"/>
          <w:b/>
          <w:bCs/>
          <w:sz w:val="24"/>
          <w:szCs w:val="24"/>
          <w:rtl/>
        </w:rPr>
        <w:t>)</w:t>
      </w:r>
      <w:r w:rsidRPr="00147E57">
        <w:rPr>
          <w:rFonts w:asciiTheme="majorBidi" w:hAnsiTheme="majorBidi" w:cstheme="majorBidi"/>
          <w:b/>
          <w:bCs/>
          <w:sz w:val="24"/>
          <w:szCs w:val="24"/>
          <w:rtl/>
        </w:rPr>
        <w:t xml:space="preserve"> لم </w:t>
      </w:r>
      <w:r w:rsidRPr="00147E57">
        <w:rPr>
          <w:rFonts w:asciiTheme="majorBidi" w:hAnsiTheme="majorBidi" w:cstheme="majorBidi" w:hint="cs"/>
          <w:b/>
          <w:bCs/>
          <w:sz w:val="24"/>
          <w:szCs w:val="24"/>
          <w:rtl/>
        </w:rPr>
        <w:t>ي</w:t>
      </w:r>
      <w:r w:rsidR="00147E57" w:rsidRPr="00147E57">
        <w:rPr>
          <w:rFonts w:asciiTheme="majorBidi" w:hAnsiTheme="majorBidi" w:cstheme="majorBidi"/>
          <w:b/>
          <w:bCs/>
          <w:sz w:val="24"/>
          <w:szCs w:val="24"/>
          <w:rtl/>
        </w:rPr>
        <w:t>تغير مع تغيير تكنولوجيا الإنتاج</w:t>
      </w:r>
      <w:r w:rsidR="00147E57" w:rsidRPr="00147E57">
        <w:rPr>
          <w:rFonts w:asciiTheme="majorBidi" w:hAnsiTheme="majorBidi" w:cstheme="majorBidi" w:hint="cs"/>
          <w:b/>
          <w:bCs/>
          <w:sz w:val="24"/>
          <w:szCs w:val="24"/>
          <w:rtl/>
        </w:rPr>
        <w:t xml:space="preserve">، كما أنه من </w:t>
      </w:r>
      <w:r w:rsidR="00EF1E76" w:rsidRPr="00147E57">
        <w:rPr>
          <w:rFonts w:asciiTheme="majorBidi" w:hAnsiTheme="majorBidi" w:cstheme="majorBidi"/>
          <w:b/>
          <w:bCs/>
          <w:sz w:val="24"/>
          <w:szCs w:val="24"/>
          <w:rtl/>
        </w:rPr>
        <w:t>مقارنة ربحية السهم قبل استخدام التكنولوجيا الجديدة وبعد</w:t>
      </w:r>
      <w:r w:rsidR="00606831" w:rsidRPr="00147E57">
        <w:rPr>
          <w:rFonts w:asciiTheme="majorBidi" w:hAnsiTheme="majorBidi" w:cstheme="majorBidi" w:hint="cs"/>
          <w:b/>
          <w:bCs/>
          <w:sz w:val="24"/>
          <w:szCs w:val="24"/>
          <w:rtl/>
        </w:rPr>
        <w:t xml:space="preserve"> استخدامها،</w:t>
      </w:r>
      <w:r w:rsidR="00EF1E76" w:rsidRPr="00147E57">
        <w:rPr>
          <w:rFonts w:asciiTheme="majorBidi" w:hAnsiTheme="majorBidi" w:cstheme="majorBidi"/>
          <w:b/>
          <w:bCs/>
          <w:sz w:val="24"/>
          <w:szCs w:val="24"/>
          <w:rtl/>
        </w:rPr>
        <w:t xml:space="preserve"> يتضح أن ربحية السهم قبل </w:t>
      </w:r>
      <w:r w:rsidR="00606831" w:rsidRPr="00147E57">
        <w:rPr>
          <w:rFonts w:asciiTheme="majorBidi" w:hAnsiTheme="majorBidi" w:cstheme="majorBidi"/>
          <w:b/>
          <w:bCs/>
          <w:sz w:val="24"/>
          <w:szCs w:val="24"/>
          <w:rtl/>
        </w:rPr>
        <w:t>استخدام التكنولوجيا الجديدة</w:t>
      </w:r>
      <w:r w:rsidR="00EF1E76" w:rsidRPr="00147E57">
        <w:rPr>
          <w:rFonts w:asciiTheme="majorBidi" w:hAnsiTheme="majorBidi" w:cstheme="majorBidi"/>
          <w:b/>
          <w:bCs/>
          <w:sz w:val="24"/>
          <w:szCs w:val="24"/>
          <w:rtl/>
        </w:rPr>
        <w:t xml:space="preserve"> أفضل من بعد </w:t>
      </w:r>
      <w:r w:rsidR="00606831" w:rsidRPr="00147E57">
        <w:rPr>
          <w:rFonts w:asciiTheme="majorBidi" w:hAnsiTheme="majorBidi" w:cstheme="majorBidi"/>
          <w:b/>
          <w:bCs/>
          <w:sz w:val="24"/>
          <w:szCs w:val="24"/>
          <w:rtl/>
        </w:rPr>
        <w:t xml:space="preserve">استخدام </w:t>
      </w:r>
      <w:r w:rsidR="00EF1E76" w:rsidRPr="00147E57">
        <w:rPr>
          <w:rFonts w:asciiTheme="majorBidi" w:hAnsiTheme="majorBidi" w:cstheme="majorBidi"/>
          <w:b/>
          <w:bCs/>
          <w:sz w:val="24"/>
          <w:szCs w:val="24"/>
          <w:rtl/>
        </w:rPr>
        <w:t>التكنولوجيا</w:t>
      </w:r>
      <w:r w:rsidR="00147E57">
        <w:rPr>
          <w:rFonts w:asciiTheme="majorBidi" w:hAnsiTheme="majorBidi" w:cstheme="majorBidi" w:hint="cs"/>
          <w:b/>
          <w:bCs/>
          <w:sz w:val="24"/>
          <w:szCs w:val="24"/>
          <w:rtl/>
        </w:rPr>
        <w:t>،</w:t>
      </w:r>
      <w:r w:rsidR="00147E57" w:rsidRPr="00147E57">
        <w:rPr>
          <w:rFonts w:asciiTheme="majorBidi" w:hAnsiTheme="majorBidi" w:cstheme="majorBidi"/>
          <w:b/>
          <w:bCs/>
          <w:sz w:val="24"/>
          <w:szCs w:val="24"/>
          <w:rtl/>
        </w:rPr>
        <w:t xml:space="preserve"> وبالتالي يجب إعادة النظر في الجدوى الاقتصادية من عملية استخدام التكنولوجيا الجديدة</w:t>
      </w:r>
      <w:r w:rsidR="00147E57">
        <w:rPr>
          <w:rFonts w:asciiTheme="majorBidi" w:hAnsiTheme="majorBidi" w:cstheme="majorBidi" w:hint="cs"/>
          <w:b/>
          <w:bCs/>
          <w:sz w:val="24"/>
          <w:szCs w:val="24"/>
          <w:rtl/>
        </w:rPr>
        <w:t>.</w:t>
      </w:r>
    </w:p>
    <w:p w:rsidR="00EF1E76" w:rsidRPr="00147E57" w:rsidRDefault="00147E57" w:rsidP="00147E57">
      <w:pPr>
        <w:bidi/>
        <w:spacing w:after="0" w:line="240" w:lineRule="auto"/>
        <w:jc w:val="both"/>
        <w:rPr>
          <w:rFonts w:asciiTheme="majorBidi" w:hAnsiTheme="majorBidi" w:cstheme="majorBidi"/>
          <w:b/>
          <w:bCs/>
          <w:sz w:val="24"/>
          <w:szCs w:val="24"/>
          <w:shd w:val="pct15" w:color="auto" w:fill="FFFFFF"/>
          <w:rtl/>
        </w:rPr>
      </w:pPr>
      <w:r w:rsidRPr="00147E57">
        <w:rPr>
          <w:rFonts w:asciiTheme="majorBidi" w:hAnsiTheme="majorBidi" w:cstheme="majorBidi" w:hint="cs"/>
          <w:b/>
          <w:bCs/>
          <w:sz w:val="24"/>
          <w:szCs w:val="24"/>
          <w:rtl/>
        </w:rPr>
        <w:t xml:space="preserve">     </w:t>
      </w:r>
      <w:r>
        <w:rPr>
          <w:rFonts w:asciiTheme="majorBidi" w:hAnsiTheme="majorBidi" w:cstheme="majorBidi" w:hint="cs"/>
          <w:b/>
          <w:bCs/>
          <w:sz w:val="24"/>
          <w:szCs w:val="24"/>
          <w:shd w:val="pct15" w:color="auto" w:fill="FFFFFF"/>
          <w:rtl/>
        </w:rPr>
        <w:t>وعليه</w:t>
      </w:r>
      <w:r w:rsidR="00C46D75" w:rsidRPr="00147E57">
        <w:rPr>
          <w:rFonts w:asciiTheme="majorBidi" w:hAnsiTheme="majorBidi" w:cstheme="majorBidi" w:hint="cs"/>
          <w:b/>
          <w:bCs/>
          <w:sz w:val="24"/>
          <w:szCs w:val="24"/>
          <w:shd w:val="pct15" w:color="auto" w:fill="FFFFFF"/>
          <w:rtl/>
        </w:rPr>
        <w:t xml:space="preserve"> </w:t>
      </w:r>
      <w:r w:rsidRPr="00147E57">
        <w:rPr>
          <w:rFonts w:asciiTheme="majorBidi" w:hAnsiTheme="majorBidi" w:cstheme="majorBidi" w:hint="cs"/>
          <w:b/>
          <w:bCs/>
          <w:sz w:val="24"/>
          <w:szCs w:val="24"/>
          <w:shd w:val="pct15" w:color="auto" w:fill="FFFFFF"/>
          <w:rtl/>
        </w:rPr>
        <w:t>تتمثل</w:t>
      </w:r>
      <w:r>
        <w:rPr>
          <w:rFonts w:asciiTheme="majorBidi" w:hAnsiTheme="majorBidi" w:cstheme="majorBidi" w:hint="cs"/>
          <w:b/>
          <w:bCs/>
          <w:sz w:val="24"/>
          <w:szCs w:val="24"/>
          <w:rtl/>
        </w:rPr>
        <w:t xml:space="preserve"> </w:t>
      </w:r>
      <w:r w:rsidR="00EF1E76" w:rsidRPr="00C46D75">
        <w:rPr>
          <w:rFonts w:asciiTheme="majorBidi" w:hAnsiTheme="majorBidi" w:cstheme="majorBidi"/>
          <w:b/>
          <w:bCs/>
          <w:sz w:val="24"/>
          <w:szCs w:val="24"/>
          <w:shd w:val="pct15" w:color="auto" w:fill="FFFFFF"/>
          <w:rtl/>
        </w:rPr>
        <w:t>الشر</w:t>
      </w:r>
      <w:r w:rsidR="00606831" w:rsidRPr="00C46D75">
        <w:rPr>
          <w:rFonts w:asciiTheme="majorBidi" w:hAnsiTheme="majorBidi" w:cstheme="majorBidi" w:hint="cs"/>
          <w:b/>
          <w:bCs/>
          <w:sz w:val="24"/>
          <w:szCs w:val="24"/>
          <w:shd w:val="pct15" w:color="auto" w:fill="FFFFFF"/>
          <w:rtl/>
        </w:rPr>
        <w:t>و</w:t>
      </w:r>
      <w:r w:rsidR="00EF1E76" w:rsidRPr="00C46D75">
        <w:rPr>
          <w:rFonts w:asciiTheme="majorBidi" w:hAnsiTheme="majorBidi" w:cstheme="majorBidi"/>
          <w:b/>
          <w:bCs/>
          <w:sz w:val="24"/>
          <w:szCs w:val="24"/>
          <w:shd w:val="pct15" w:color="auto" w:fill="FFFFFF"/>
          <w:rtl/>
        </w:rPr>
        <w:t xml:space="preserve">ط </w:t>
      </w:r>
      <w:r w:rsidR="00606831" w:rsidRPr="00C46D75">
        <w:rPr>
          <w:rFonts w:asciiTheme="majorBidi" w:hAnsiTheme="majorBidi" w:cstheme="majorBidi" w:hint="cs"/>
          <w:b/>
          <w:bCs/>
          <w:sz w:val="24"/>
          <w:szCs w:val="24"/>
          <w:shd w:val="pct15" w:color="auto" w:fill="FFFFFF"/>
          <w:rtl/>
        </w:rPr>
        <w:t>التي يجب أن</w:t>
      </w:r>
      <w:r w:rsidR="00EF1E76" w:rsidRPr="00C46D75">
        <w:rPr>
          <w:rFonts w:asciiTheme="majorBidi" w:hAnsiTheme="majorBidi" w:cstheme="majorBidi"/>
          <w:b/>
          <w:bCs/>
          <w:sz w:val="24"/>
          <w:szCs w:val="24"/>
          <w:shd w:val="pct15" w:color="auto" w:fill="FFFFFF"/>
          <w:rtl/>
        </w:rPr>
        <w:t xml:space="preserve"> توفره</w:t>
      </w:r>
      <w:r w:rsidR="00606831" w:rsidRPr="00C46D75">
        <w:rPr>
          <w:rFonts w:asciiTheme="majorBidi" w:hAnsiTheme="majorBidi" w:cstheme="majorBidi" w:hint="cs"/>
          <w:b/>
          <w:bCs/>
          <w:sz w:val="24"/>
          <w:szCs w:val="24"/>
          <w:shd w:val="pct15" w:color="auto" w:fill="FFFFFF"/>
          <w:rtl/>
        </w:rPr>
        <w:t>ا</w:t>
      </w:r>
      <w:r w:rsidR="00606831" w:rsidRPr="00C46D75">
        <w:rPr>
          <w:rFonts w:asciiTheme="majorBidi" w:hAnsiTheme="majorBidi" w:cstheme="majorBidi"/>
          <w:b/>
          <w:bCs/>
          <w:sz w:val="24"/>
          <w:szCs w:val="24"/>
          <w:shd w:val="pct15" w:color="auto" w:fill="FFFFFF"/>
          <w:rtl/>
        </w:rPr>
        <w:t xml:space="preserve"> </w:t>
      </w:r>
      <w:r w:rsidR="00606831" w:rsidRPr="00C46D75">
        <w:rPr>
          <w:rFonts w:asciiTheme="majorBidi" w:hAnsiTheme="majorBidi" w:cstheme="majorBidi" w:hint="cs"/>
          <w:b/>
          <w:bCs/>
          <w:sz w:val="24"/>
          <w:szCs w:val="24"/>
          <w:shd w:val="pct15" w:color="auto" w:fill="FFFFFF"/>
          <w:rtl/>
        </w:rPr>
        <w:t>ال</w:t>
      </w:r>
      <w:r w:rsidR="00EF1E76" w:rsidRPr="00C46D75">
        <w:rPr>
          <w:rFonts w:asciiTheme="majorBidi" w:hAnsiTheme="majorBidi" w:cstheme="majorBidi"/>
          <w:b/>
          <w:bCs/>
          <w:sz w:val="24"/>
          <w:szCs w:val="24"/>
          <w:shd w:val="pct15" w:color="auto" w:fill="FFFFFF"/>
          <w:rtl/>
        </w:rPr>
        <w:t>شركة</w:t>
      </w:r>
      <w:r w:rsidR="00606831" w:rsidRPr="00C46D75">
        <w:rPr>
          <w:rFonts w:asciiTheme="majorBidi" w:hAnsiTheme="majorBidi" w:cstheme="majorBidi"/>
          <w:b/>
          <w:bCs/>
          <w:sz w:val="24"/>
          <w:szCs w:val="24"/>
          <w:shd w:val="pct15" w:color="auto" w:fill="FFFFFF"/>
          <w:rtl/>
        </w:rPr>
        <w:t xml:space="preserve"> لتقوم بتطوير تكنولوجيا الإنتاج الجديد ه</w:t>
      </w:r>
      <w:r w:rsidR="00606831" w:rsidRPr="00C46D75">
        <w:rPr>
          <w:rFonts w:asciiTheme="majorBidi" w:hAnsiTheme="majorBidi" w:cstheme="majorBidi" w:hint="cs"/>
          <w:b/>
          <w:bCs/>
          <w:sz w:val="24"/>
          <w:szCs w:val="24"/>
          <w:shd w:val="pct15" w:color="auto" w:fill="FFFFFF"/>
          <w:rtl/>
        </w:rPr>
        <w:t>ي</w:t>
      </w:r>
      <w:r>
        <w:rPr>
          <w:rFonts w:asciiTheme="majorBidi" w:hAnsiTheme="majorBidi" w:cstheme="majorBidi" w:hint="cs"/>
          <w:b/>
          <w:bCs/>
          <w:sz w:val="24"/>
          <w:szCs w:val="24"/>
          <w:shd w:val="pct15" w:color="auto" w:fill="FFFFFF"/>
          <w:rtl/>
        </w:rPr>
        <w:t xml:space="preserve"> فيما يلي:</w:t>
      </w:r>
      <w:r w:rsidRPr="00147E57">
        <w:rPr>
          <w:rFonts w:asciiTheme="majorBidi" w:hAnsiTheme="majorBidi" w:cstheme="majorBidi" w:hint="cs"/>
          <w:b/>
          <w:bCs/>
          <w:sz w:val="24"/>
          <w:szCs w:val="24"/>
          <w:rtl/>
        </w:rPr>
        <w:t xml:space="preserve"> </w:t>
      </w:r>
      <w:r w:rsidR="00606831">
        <w:rPr>
          <w:rFonts w:asciiTheme="majorBidi" w:hAnsiTheme="majorBidi" w:cstheme="majorBidi"/>
          <w:b/>
          <w:bCs/>
          <w:sz w:val="24"/>
          <w:szCs w:val="24"/>
          <w:rtl/>
        </w:rPr>
        <w:t xml:space="preserve">تخفيض تكلفة </w:t>
      </w:r>
      <w:r w:rsidR="00EF1E76" w:rsidRPr="00EF1E76">
        <w:rPr>
          <w:rFonts w:asciiTheme="majorBidi" w:hAnsiTheme="majorBidi" w:cstheme="majorBidi"/>
          <w:b/>
          <w:bCs/>
          <w:sz w:val="24"/>
          <w:szCs w:val="24"/>
          <w:rtl/>
        </w:rPr>
        <w:t xml:space="preserve">رأس </w:t>
      </w:r>
      <w:r w:rsidR="00606831">
        <w:rPr>
          <w:rFonts w:asciiTheme="majorBidi" w:hAnsiTheme="majorBidi" w:cstheme="majorBidi" w:hint="cs"/>
          <w:b/>
          <w:bCs/>
          <w:sz w:val="24"/>
          <w:szCs w:val="24"/>
          <w:rtl/>
        </w:rPr>
        <w:t>ال</w:t>
      </w:r>
      <w:r>
        <w:rPr>
          <w:rFonts w:asciiTheme="majorBidi" w:hAnsiTheme="majorBidi" w:cstheme="majorBidi"/>
          <w:b/>
          <w:bCs/>
          <w:sz w:val="24"/>
          <w:szCs w:val="24"/>
          <w:rtl/>
        </w:rPr>
        <w:t>مال في الشركة إلى الحد الأدنى</w:t>
      </w:r>
      <w:r>
        <w:rPr>
          <w:rFonts w:asciiTheme="majorBidi" w:hAnsiTheme="majorBidi" w:cstheme="majorBidi" w:hint="cs"/>
          <w:b/>
          <w:bCs/>
          <w:sz w:val="24"/>
          <w:szCs w:val="24"/>
          <w:rtl/>
        </w:rPr>
        <w:t xml:space="preserve">؛ </w:t>
      </w:r>
      <w:r w:rsidR="00EF1E76" w:rsidRPr="00EF1E76">
        <w:rPr>
          <w:rFonts w:asciiTheme="majorBidi" w:hAnsiTheme="majorBidi" w:cstheme="majorBidi"/>
          <w:b/>
          <w:bCs/>
          <w:sz w:val="24"/>
          <w:szCs w:val="24"/>
          <w:rtl/>
        </w:rPr>
        <w:t>زيادة ربحية ا</w:t>
      </w:r>
      <w:r>
        <w:rPr>
          <w:rFonts w:asciiTheme="majorBidi" w:hAnsiTheme="majorBidi" w:cstheme="majorBidi"/>
          <w:b/>
          <w:bCs/>
          <w:sz w:val="24"/>
          <w:szCs w:val="24"/>
          <w:rtl/>
        </w:rPr>
        <w:t>لسهم والعائد على حقوق المساهمين</w:t>
      </w:r>
      <w:r>
        <w:rPr>
          <w:rFonts w:asciiTheme="majorBidi" w:hAnsiTheme="majorBidi" w:cstheme="majorBidi" w:hint="cs"/>
          <w:b/>
          <w:bCs/>
          <w:sz w:val="24"/>
          <w:szCs w:val="24"/>
          <w:rtl/>
        </w:rPr>
        <w:t xml:space="preserve">؛ </w:t>
      </w:r>
      <w:r w:rsidR="00EF1E76" w:rsidRPr="00EF1E76">
        <w:rPr>
          <w:rFonts w:asciiTheme="majorBidi" w:hAnsiTheme="majorBidi" w:cstheme="majorBidi"/>
          <w:b/>
          <w:bCs/>
          <w:sz w:val="24"/>
          <w:szCs w:val="24"/>
          <w:rtl/>
        </w:rPr>
        <w:t>نمو المبيعات وزيادة الأرباح التشغيلية بنسبة كبيرة.</w:t>
      </w:r>
    </w:p>
    <w:sectPr w:rsidR="00EF1E76" w:rsidRPr="00147E57" w:rsidSect="003B6280">
      <w:footnotePr>
        <w:numRestart w:val="eachPage"/>
      </w:footnotePr>
      <w:pgSz w:w="11906" w:h="16838"/>
      <w:pgMar w:top="562" w:right="562" w:bottom="562" w:left="5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07B" w:rsidRDefault="00D0307B" w:rsidP="006F2922">
      <w:pPr>
        <w:spacing w:after="0" w:line="240" w:lineRule="auto"/>
      </w:pPr>
      <w:r>
        <w:separator/>
      </w:r>
    </w:p>
  </w:endnote>
  <w:endnote w:type="continuationSeparator" w:id="1">
    <w:p w:rsidR="00D0307B" w:rsidRDefault="00D0307B" w:rsidP="006F29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2001" w:usb1="80000000" w:usb2="00000008" w:usb3="00000000" w:csb0="00000041" w:csb1="00000000"/>
  </w:font>
  <w:font w:name="Mudir MT">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00000000" w:usb2="00000000" w:usb3="00000000" w:csb0="00000041"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07B" w:rsidRDefault="00D0307B" w:rsidP="006F2922">
      <w:pPr>
        <w:spacing w:after="0" w:line="240" w:lineRule="auto"/>
      </w:pPr>
      <w:r>
        <w:separator/>
      </w:r>
    </w:p>
  </w:footnote>
  <w:footnote w:type="continuationSeparator" w:id="1">
    <w:p w:rsidR="00D0307B" w:rsidRDefault="00D0307B" w:rsidP="006F2922">
      <w:pPr>
        <w:spacing w:after="0" w:line="240" w:lineRule="auto"/>
      </w:pPr>
      <w:r>
        <w:continuationSeparator/>
      </w:r>
    </w:p>
  </w:footnote>
  <w:footnote w:id="2">
    <w:p w:rsidR="00C107E1" w:rsidRPr="00966A1E" w:rsidRDefault="00C107E1" w:rsidP="000F4E6C">
      <w:pPr>
        <w:autoSpaceDE w:val="0"/>
        <w:autoSpaceDN w:val="0"/>
        <w:bidi/>
        <w:adjustRightInd w:val="0"/>
        <w:spacing w:after="0" w:line="240" w:lineRule="auto"/>
        <w:jc w:val="both"/>
        <w:rPr>
          <w:rFonts w:ascii="Simplified Arabic" w:hAnsi="Simplified Arabic" w:cs="Simplified Arabic"/>
          <w:sz w:val="20"/>
          <w:szCs w:val="20"/>
          <w:rtl/>
        </w:rPr>
      </w:pPr>
      <w:r w:rsidRPr="00966A1E">
        <w:rPr>
          <w:rStyle w:val="Appelnotedebasdep"/>
          <w:sz w:val="20"/>
          <w:szCs w:val="20"/>
        </w:rPr>
        <w:footnoteRef/>
      </w:r>
      <w:r w:rsidRPr="00966A1E">
        <w:rPr>
          <w:sz w:val="20"/>
          <w:szCs w:val="20"/>
        </w:rPr>
        <w:t xml:space="preserve"> </w:t>
      </w:r>
      <w:r w:rsidRPr="00966A1E">
        <w:rPr>
          <w:rFonts w:hint="cs"/>
          <w:sz w:val="20"/>
          <w:szCs w:val="20"/>
          <w:rtl/>
        </w:rPr>
        <w:t xml:space="preserve"> </w:t>
      </w:r>
      <w:r w:rsidRPr="00966A1E">
        <w:rPr>
          <w:rFonts w:ascii="Simplified Arabic" w:hAnsi="Simplified Arabic" w:cs="Simplified Arabic"/>
          <w:sz w:val="20"/>
          <w:szCs w:val="20"/>
          <w:rtl/>
        </w:rPr>
        <w:t>أسعد</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حميد</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العلي،</w:t>
      </w:r>
      <w:r w:rsidRPr="00966A1E">
        <w:rPr>
          <w:rFonts w:ascii="Simplified Arabic" w:hAnsi="Simplified Arabic" w:cs="Simplified Arabic"/>
          <w:sz w:val="20"/>
          <w:szCs w:val="20"/>
        </w:rPr>
        <w:t xml:space="preserve"> </w:t>
      </w:r>
      <w:r w:rsidRPr="00966A1E">
        <w:rPr>
          <w:rFonts w:ascii="Simplified Arabic,Bold" w:hAnsi="Simplified Arabic" w:cs="Simplified Arabic,Bold" w:hint="cs"/>
          <w:b/>
          <w:bCs/>
          <w:sz w:val="20"/>
          <w:szCs w:val="20"/>
          <w:rtl/>
        </w:rPr>
        <w:t>الإدارة</w:t>
      </w:r>
      <w:r w:rsidRPr="00966A1E">
        <w:rPr>
          <w:rFonts w:ascii="Simplified Arabic,Bold" w:hAnsi="Simplified Arabic" w:cs="Simplified Arabic,Bold"/>
          <w:b/>
          <w:bCs/>
          <w:sz w:val="20"/>
          <w:szCs w:val="20"/>
        </w:rPr>
        <w:t xml:space="preserve"> </w:t>
      </w:r>
      <w:r w:rsidRPr="00966A1E">
        <w:rPr>
          <w:rFonts w:ascii="Simplified Arabic,Bold" w:hAnsi="Simplified Arabic" w:cs="Simplified Arabic,Bold" w:hint="cs"/>
          <w:b/>
          <w:bCs/>
          <w:sz w:val="20"/>
          <w:szCs w:val="20"/>
          <w:rtl/>
        </w:rPr>
        <w:t>المالية</w:t>
      </w:r>
      <w:r w:rsidRPr="00966A1E">
        <w:rPr>
          <w:rFonts w:ascii="Simplified Arabic,Bold" w:hAnsi="Simplified Arabic" w:cs="Simplified Arabic,Bold"/>
          <w:b/>
          <w:bCs/>
          <w:sz w:val="20"/>
          <w:szCs w:val="20"/>
        </w:rPr>
        <w:t xml:space="preserve"> </w:t>
      </w:r>
      <w:r w:rsidRPr="00966A1E">
        <w:rPr>
          <w:rFonts w:ascii="Simplified Arabic,Bold" w:hAnsi="Simplified Arabic" w:cs="Simplified Arabic,Bold" w:hint="cs"/>
          <w:b/>
          <w:bCs/>
          <w:sz w:val="20"/>
          <w:szCs w:val="20"/>
          <w:rtl/>
        </w:rPr>
        <w:t xml:space="preserve"> </w:t>
      </w:r>
      <w:r w:rsidRPr="00966A1E">
        <w:rPr>
          <w:rFonts w:ascii="Simplified Arabic,Bold" w:hAnsi="Simplified Arabic" w:cs="Simplified Arabic,Bold"/>
          <w:b/>
          <w:bCs/>
          <w:sz w:val="20"/>
          <w:szCs w:val="20"/>
        </w:rPr>
        <w:t>)</w:t>
      </w:r>
      <w:r w:rsidRPr="00966A1E">
        <w:rPr>
          <w:rFonts w:ascii="Simplified Arabic,Bold" w:hAnsi="Simplified Arabic" w:cs="Simplified Arabic,Bold" w:hint="cs"/>
          <w:b/>
          <w:bCs/>
          <w:sz w:val="20"/>
          <w:szCs w:val="20"/>
          <w:rtl/>
        </w:rPr>
        <w:t>الأسس</w:t>
      </w:r>
      <w:r w:rsidRPr="00966A1E">
        <w:rPr>
          <w:rFonts w:ascii="Simplified Arabic,Bold" w:hAnsi="Simplified Arabic" w:cs="Simplified Arabic,Bold"/>
          <w:b/>
          <w:bCs/>
          <w:sz w:val="20"/>
          <w:szCs w:val="20"/>
        </w:rPr>
        <w:t xml:space="preserve"> </w:t>
      </w:r>
      <w:r w:rsidRPr="00966A1E">
        <w:rPr>
          <w:rFonts w:ascii="Simplified Arabic,Bold" w:hAnsi="Simplified Arabic" w:cs="Simplified Arabic,Bold" w:hint="cs"/>
          <w:b/>
          <w:bCs/>
          <w:sz w:val="20"/>
          <w:szCs w:val="20"/>
          <w:rtl/>
        </w:rPr>
        <w:t>العلمية</w:t>
      </w:r>
      <w:r w:rsidRPr="00966A1E">
        <w:rPr>
          <w:rFonts w:ascii="Simplified Arabic,Bold" w:hAnsi="Simplified Arabic" w:cs="Simplified Arabic,Bold"/>
          <w:b/>
          <w:bCs/>
          <w:sz w:val="20"/>
          <w:szCs w:val="20"/>
        </w:rPr>
        <w:t xml:space="preserve"> </w:t>
      </w:r>
      <w:r w:rsidRPr="00966A1E">
        <w:rPr>
          <w:rFonts w:ascii="Simplified Arabic,Bold" w:hAnsi="Simplified Arabic" w:cs="Simplified Arabic,Bold" w:hint="cs"/>
          <w:b/>
          <w:bCs/>
          <w:sz w:val="20"/>
          <w:szCs w:val="20"/>
          <w:rtl/>
        </w:rPr>
        <w:t xml:space="preserve">والتطبيقية </w:t>
      </w:r>
      <w:r w:rsidRPr="00966A1E">
        <w:rPr>
          <w:rFonts w:ascii="Simplified Arabic,Bold" w:hAnsi="Simplified Arabic" w:cs="Simplified Arabic,Bold"/>
          <w:b/>
          <w:bCs/>
          <w:sz w:val="20"/>
          <w:szCs w:val="20"/>
        </w:rPr>
        <w:t>(</w:t>
      </w:r>
      <w:r w:rsidRPr="00966A1E">
        <w:rPr>
          <w:rFonts w:ascii="Simplified Arabic" w:hAnsi="Simplified Arabic" w:cs="Simplified Arabic"/>
          <w:sz w:val="20"/>
          <w:szCs w:val="20"/>
          <w:rtl/>
        </w:rPr>
        <w:t>،</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عمان،</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دار</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وائل</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للنشر،</w:t>
      </w:r>
      <w:r w:rsidRPr="00966A1E">
        <w:rPr>
          <w:rFonts w:ascii="Simplified Arabic" w:hAnsi="Simplified Arabic" w:cs="Simplified Arabic"/>
          <w:sz w:val="20"/>
          <w:szCs w:val="20"/>
        </w:rPr>
        <w:t xml:space="preserve"> </w:t>
      </w:r>
      <w:r w:rsidRPr="00966A1E">
        <w:rPr>
          <w:rFonts w:ascii="Simplified Arabic" w:hAnsi="Simplified Arabic" w:cs="Simplified Arabic" w:hint="cs"/>
          <w:sz w:val="20"/>
          <w:szCs w:val="20"/>
          <w:rtl/>
        </w:rPr>
        <w:t xml:space="preserve"> 2009، ص 179.</w:t>
      </w:r>
    </w:p>
  </w:footnote>
  <w:footnote w:id="3">
    <w:p w:rsidR="00C107E1" w:rsidRPr="00966A1E" w:rsidRDefault="00C107E1" w:rsidP="000F4E6C">
      <w:pPr>
        <w:autoSpaceDE w:val="0"/>
        <w:autoSpaceDN w:val="0"/>
        <w:bidi/>
        <w:adjustRightInd w:val="0"/>
        <w:spacing w:after="0" w:line="240" w:lineRule="auto"/>
        <w:jc w:val="both"/>
        <w:rPr>
          <w:rFonts w:ascii="Simplified Arabic" w:hAnsi="Simplified Arabic" w:cs="Simplified Arabic"/>
          <w:sz w:val="20"/>
          <w:szCs w:val="20"/>
          <w:rtl/>
          <w:lang w:bidi="ar-DZ"/>
        </w:rPr>
      </w:pPr>
      <w:r w:rsidRPr="00966A1E">
        <w:rPr>
          <w:rStyle w:val="Appelnotedebasdep"/>
          <w:sz w:val="20"/>
          <w:szCs w:val="20"/>
        </w:rPr>
        <w:footnoteRef/>
      </w:r>
      <w:r w:rsidRPr="00966A1E">
        <w:rPr>
          <w:sz w:val="20"/>
          <w:szCs w:val="20"/>
        </w:rPr>
        <w:t xml:space="preserve"> </w:t>
      </w:r>
      <w:r w:rsidRPr="00966A1E">
        <w:rPr>
          <w:rFonts w:hint="cs"/>
          <w:sz w:val="20"/>
          <w:szCs w:val="20"/>
          <w:rtl/>
          <w:lang w:bidi="ar-DZ"/>
        </w:rPr>
        <w:t xml:space="preserve"> </w:t>
      </w:r>
      <w:r w:rsidRPr="00966A1E">
        <w:rPr>
          <w:rFonts w:ascii="Simplified Arabic" w:hAnsi="Simplified Arabic" w:cs="Simplified Arabic"/>
          <w:sz w:val="20"/>
          <w:szCs w:val="20"/>
          <w:rtl/>
        </w:rPr>
        <w:t>عبد</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الستار</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الصباح،</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سعود</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العامري،</w:t>
      </w:r>
      <w:r w:rsidRPr="00966A1E">
        <w:rPr>
          <w:rFonts w:ascii="Simplified Arabic" w:hAnsi="Simplified Arabic" w:cs="Simplified Arabic"/>
          <w:sz w:val="20"/>
          <w:szCs w:val="20"/>
        </w:rPr>
        <w:t xml:space="preserve"> </w:t>
      </w:r>
      <w:r w:rsidRPr="00966A1E">
        <w:rPr>
          <w:rFonts w:ascii="Simplified Arabic,Bold" w:hAnsi="Simplified Arabic" w:cs="Simplified Arabic,Bold" w:hint="cs"/>
          <w:b/>
          <w:bCs/>
          <w:sz w:val="20"/>
          <w:szCs w:val="20"/>
          <w:rtl/>
        </w:rPr>
        <w:t>الإدارة</w:t>
      </w:r>
      <w:r w:rsidRPr="00966A1E">
        <w:rPr>
          <w:rFonts w:ascii="Simplified Arabic,Bold" w:hAnsi="Simplified Arabic" w:cs="Simplified Arabic,Bold"/>
          <w:b/>
          <w:bCs/>
          <w:sz w:val="20"/>
          <w:szCs w:val="20"/>
        </w:rPr>
        <w:t xml:space="preserve"> </w:t>
      </w:r>
      <w:r w:rsidRPr="00966A1E">
        <w:rPr>
          <w:rFonts w:ascii="Simplified Arabic,Bold" w:hAnsi="Simplified Arabic" w:cs="Simplified Arabic,Bold" w:hint="cs"/>
          <w:b/>
          <w:bCs/>
          <w:sz w:val="20"/>
          <w:szCs w:val="20"/>
          <w:rtl/>
        </w:rPr>
        <w:t>المالية</w:t>
      </w:r>
      <w:r w:rsidRPr="00966A1E">
        <w:rPr>
          <w:rFonts w:ascii="Simplified Arabic,Bold" w:hAnsi="Simplified Arabic" w:cs="Simplified Arabic,Bold"/>
          <w:b/>
          <w:bCs/>
          <w:sz w:val="20"/>
          <w:szCs w:val="20"/>
        </w:rPr>
        <w:t xml:space="preserve"> </w:t>
      </w:r>
      <w:r w:rsidRPr="00966A1E">
        <w:rPr>
          <w:rFonts w:ascii="Simplified Arabic,Bold" w:hAnsi="Simplified Arabic" w:cs="Simplified Arabic,Bold" w:hint="cs"/>
          <w:b/>
          <w:bCs/>
          <w:sz w:val="20"/>
          <w:szCs w:val="20"/>
          <w:rtl/>
        </w:rPr>
        <w:t xml:space="preserve"> </w:t>
      </w:r>
      <w:r w:rsidRPr="00966A1E">
        <w:rPr>
          <w:rFonts w:ascii="Simplified Arabic,Bold" w:hAnsi="Simplified Arabic" w:cs="Simplified Arabic,Bold"/>
          <w:b/>
          <w:bCs/>
          <w:sz w:val="20"/>
          <w:szCs w:val="20"/>
        </w:rPr>
        <w:t>)</w:t>
      </w:r>
      <w:r w:rsidRPr="00966A1E">
        <w:rPr>
          <w:rFonts w:ascii="Simplified Arabic,Bold" w:hAnsi="Simplified Arabic" w:cs="Simplified Arabic,Bold" w:hint="cs"/>
          <w:b/>
          <w:bCs/>
          <w:sz w:val="20"/>
          <w:szCs w:val="20"/>
          <w:rtl/>
        </w:rPr>
        <w:t>أطر</w:t>
      </w:r>
      <w:r w:rsidRPr="00966A1E">
        <w:rPr>
          <w:rFonts w:ascii="Simplified Arabic,Bold" w:hAnsi="Simplified Arabic" w:cs="Simplified Arabic,Bold"/>
          <w:b/>
          <w:bCs/>
          <w:sz w:val="20"/>
          <w:szCs w:val="20"/>
        </w:rPr>
        <w:t xml:space="preserve"> </w:t>
      </w:r>
      <w:r w:rsidRPr="00966A1E">
        <w:rPr>
          <w:rFonts w:ascii="Simplified Arabic,Bold" w:hAnsi="Simplified Arabic" w:cs="Simplified Arabic,Bold" w:hint="cs"/>
          <w:b/>
          <w:bCs/>
          <w:sz w:val="20"/>
          <w:szCs w:val="20"/>
          <w:rtl/>
        </w:rPr>
        <w:t>نظرية</w:t>
      </w:r>
      <w:r w:rsidRPr="00966A1E">
        <w:rPr>
          <w:rFonts w:ascii="Simplified Arabic,Bold" w:hAnsi="Simplified Arabic" w:cs="Simplified Arabic,Bold"/>
          <w:b/>
          <w:bCs/>
          <w:sz w:val="20"/>
          <w:szCs w:val="20"/>
        </w:rPr>
        <w:t xml:space="preserve"> </w:t>
      </w:r>
      <w:r w:rsidRPr="00966A1E">
        <w:rPr>
          <w:rFonts w:ascii="Simplified Arabic,Bold" w:hAnsi="Simplified Arabic" w:cs="Simplified Arabic,Bold" w:hint="cs"/>
          <w:b/>
          <w:bCs/>
          <w:sz w:val="20"/>
          <w:szCs w:val="20"/>
          <w:rtl/>
        </w:rPr>
        <w:t>وحالات</w:t>
      </w:r>
      <w:r w:rsidRPr="00966A1E">
        <w:rPr>
          <w:rFonts w:ascii="Simplified Arabic,Bold" w:hAnsi="Simplified Arabic" w:cs="Simplified Arabic,Bold"/>
          <w:b/>
          <w:bCs/>
          <w:sz w:val="20"/>
          <w:szCs w:val="20"/>
        </w:rPr>
        <w:t xml:space="preserve"> </w:t>
      </w:r>
      <w:r w:rsidRPr="00966A1E">
        <w:rPr>
          <w:rFonts w:ascii="Simplified Arabic,Bold" w:hAnsi="Simplified Arabic" w:cs="Simplified Arabic,Bold" w:hint="cs"/>
          <w:b/>
          <w:bCs/>
          <w:sz w:val="20"/>
          <w:szCs w:val="20"/>
          <w:rtl/>
        </w:rPr>
        <w:t>عملية</w:t>
      </w:r>
      <w:r w:rsidRPr="00966A1E">
        <w:rPr>
          <w:rFonts w:ascii="Simplified Arabic,Bold" w:hAnsi="Simplified Arabic" w:cs="Simplified Arabic,Bold"/>
          <w:b/>
          <w:bCs/>
          <w:sz w:val="20"/>
          <w:szCs w:val="20"/>
        </w:rPr>
        <w:t>(</w:t>
      </w:r>
      <w:r w:rsidRPr="00966A1E">
        <w:rPr>
          <w:rFonts w:ascii="Simplified Arabic" w:hAnsi="Simplified Arabic" w:cs="Simplified Arabic"/>
          <w:sz w:val="20"/>
          <w:szCs w:val="20"/>
          <w:rtl/>
        </w:rPr>
        <w:t>،</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الطبعة</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الثالثة،</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عمان،</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دار</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وائل</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للنشر</w:t>
      </w:r>
      <w:r w:rsidRPr="00966A1E">
        <w:rPr>
          <w:rFonts w:ascii="Simplified Arabic" w:hAnsi="Simplified Arabic" w:cs="Simplified Arabic" w:hint="cs"/>
          <w:sz w:val="20"/>
          <w:szCs w:val="20"/>
          <w:rtl/>
        </w:rPr>
        <w:t xml:space="preserve">، </w:t>
      </w:r>
      <w:r w:rsidRPr="00966A1E">
        <w:rPr>
          <w:rFonts w:ascii="Simplified Arabic" w:hAnsi="Simplified Arabic" w:cs="Simplified Arabic" w:hint="cs"/>
          <w:sz w:val="20"/>
          <w:szCs w:val="20"/>
          <w:rtl/>
          <w:lang w:bidi="ar-DZ"/>
        </w:rPr>
        <w:t>2007، ص 124.</w:t>
      </w:r>
    </w:p>
  </w:footnote>
  <w:footnote w:id="4">
    <w:p w:rsidR="00C107E1" w:rsidRPr="00966A1E" w:rsidRDefault="00C107E1" w:rsidP="000F4E6C">
      <w:pPr>
        <w:pStyle w:val="Notedebasdepage"/>
        <w:bidi/>
        <w:jc w:val="both"/>
        <w:rPr>
          <w:rtl/>
          <w:lang w:bidi="ar-DZ"/>
        </w:rPr>
      </w:pPr>
      <w:r w:rsidRPr="00966A1E">
        <w:rPr>
          <w:rStyle w:val="Appelnotedebasdep"/>
        </w:rPr>
        <w:footnoteRef/>
      </w:r>
      <w:r w:rsidRPr="00966A1E">
        <w:t xml:space="preserve"> </w:t>
      </w:r>
      <w:r w:rsidRPr="00966A1E">
        <w:rPr>
          <w:rFonts w:hint="cs"/>
          <w:rtl/>
          <w:lang w:bidi="ar-DZ"/>
        </w:rPr>
        <w:t xml:space="preserve"> </w:t>
      </w:r>
      <w:r w:rsidRPr="00966A1E">
        <w:rPr>
          <w:rFonts w:ascii="Simplified Arabic" w:hAnsi="Simplified Arabic" w:cs="Simplified Arabic"/>
          <w:rtl/>
        </w:rPr>
        <w:t>فيصل</w:t>
      </w:r>
      <w:r w:rsidRPr="00966A1E">
        <w:rPr>
          <w:rFonts w:ascii="Simplified Arabic" w:hAnsi="Simplified Arabic" w:cs="Simplified Arabic"/>
        </w:rPr>
        <w:t xml:space="preserve"> </w:t>
      </w:r>
      <w:r w:rsidRPr="00966A1E">
        <w:rPr>
          <w:rFonts w:ascii="Simplified Arabic" w:hAnsi="Simplified Arabic" w:cs="Simplified Arabic"/>
          <w:rtl/>
        </w:rPr>
        <w:t>محمود</w:t>
      </w:r>
      <w:r w:rsidRPr="00966A1E">
        <w:rPr>
          <w:rFonts w:ascii="Simplified Arabic" w:hAnsi="Simplified Arabic" w:cs="Simplified Arabic"/>
        </w:rPr>
        <w:t xml:space="preserve"> </w:t>
      </w:r>
      <w:r w:rsidRPr="00966A1E">
        <w:rPr>
          <w:rFonts w:ascii="Simplified Arabic" w:hAnsi="Simplified Arabic" w:cs="Simplified Arabic"/>
          <w:rtl/>
        </w:rPr>
        <w:t>الشواورة</w:t>
      </w:r>
      <w:r w:rsidRPr="00966A1E">
        <w:rPr>
          <w:rFonts w:ascii="Simplified Arabic,Bold" w:hAnsi="Simplified Arabic" w:cs="Simplified Arabic,Bold" w:hint="cs"/>
          <w:b/>
          <w:bCs/>
          <w:rtl/>
        </w:rPr>
        <w:t>،</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مبادئ</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الإدارة</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 xml:space="preserve">المالية </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إطار</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نظري</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محتوى</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عملي</w:t>
      </w:r>
      <w:r w:rsidRPr="00966A1E">
        <w:rPr>
          <w:rFonts w:ascii="Simplified Arabic,Bold" w:hAnsi="Simplified Arabic" w:cs="Simplified Arabic,Bold"/>
          <w:b/>
          <w:bCs/>
        </w:rPr>
        <w:t>(</w:t>
      </w:r>
      <w:r w:rsidRPr="00966A1E">
        <w:rPr>
          <w:rFonts w:ascii="Simplified Arabic" w:hAnsi="Simplified Arabic" w:cs="Simplified Arabic"/>
          <w:rtl/>
        </w:rPr>
        <w:t>،</w:t>
      </w:r>
      <w:r w:rsidRPr="00966A1E">
        <w:rPr>
          <w:rFonts w:ascii="Simplified Arabic" w:hAnsi="Simplified Arabic" w:cs="Simplified Arabic"/>
        </w:rPr>
        <w:t xml:space="preserve"> </w:t>
      </w:r>
      <w:r w:rsidRPr="00966A1E">
        <w:rPr>
          <w:rFonts w:ascii="Simplified Arabic" w:hAnsi="Simplified Arabic" w:cs="Simplified Arabic"/>
          <w:rtl/>
        </w:rPr>
        <w:t>عمان،</w:t>
      </w:r>
      <w:r w:rsidRPr="00966A1E">
        <w:rPr>
          <w:rFonts w:ascii="Simplified Arabic" w:hAnsi="Simplified Arabic" w:cs="Simplified Arabic"/>
        </w:rPr>
        <w:t xml:space="preserve"> </w:t>
      </w:r>
      <w:r w:rsidRPr="00966A1E">
        <w:rPr>
          <w:rFonts w:ascii="Simplified Arabic" w:hAnsi="Simplified Arabic" w:cs="Simplified Arabic"/>
          <w:rtl/>
        </w:rPr>
        <w:t>دار</w:t>
      </w:r>
      <w:r w:rsidRPr="00966A1E">
        <w:rPr>
          <w:rFonts w:ascii="Simplified Arabic" w:hAnsi="Simplified Arabic" w:cs="Simplified Arabic"/>
        </w:rPr>
        <w:t xml:space="preserve"> </w:t>
      </w:r>
      <w:r w:rsidRPr="00966A1E">
        <w:rPr>
          <w:rFonts w:ascii="Simplified Arabic" w:hAnsi="Simplified Arabic" w:cs="Simplified Arabic"/>
          <w:rtl/>
        </w:rPr>
        <w:t>الميسرة</w:t>
      </w:r>
      <w:r w:rsidRPr="00966A1E">
        <w:rPr>
          <w:rFonts w:ascii="Simplified Arabic" w:hAnsi="Simplified Arabic" w:cs="Simplified Arabic"/>
        </w:rPr>
        <w:t xml:space="preserve"> </w:t>
      </w:r>
      <w:r w:rsidRPr="00966A1E">
        <w:rPr>
          <w:rFonts w:ascii="Simplified Arabic" w:hAnsi="Simplified Arabic" w:cs="Simplified Arabic"/>
          <w:rtl/>
        </w:rPr>
        <w:t>للنشر</w:t>
      </w:r>
      <w:r w:rsidRPr="00966A1E">
        <w:rPr>
          <w:rFonts w:ascii="Simplified Arabic" w:hAnsi="Simplified Arabic" w:cs="Simplified Arabic" w:hint="cs"/>
          <w:rtl/>
        </w:rPr>
        <w:t>، 2013، ص 223.</w:t>
      </w:r>
    </w:p>
  </w:footnote>
  <w:footnote w:id="5">
    <w:p w:rsidR="00C107E1" w:rsidRPr="00966A1E" w:rsidRDefault="00C107E1" w:rsidP="000F4E6C">
      <w:pPr>
        <w:autoSpaceDE w:val="0"/>
        <w:autoSpaceDN w:val="0"/>
        <w:bidi/>
        <w:adjustRightInd w:val="0"/>
        <w:spacing w:after="0" w:line="240" w:lineRule="auto"/>
        <w:jc w:val="both"/>
        <w:rPr>
          <w:rFonts w:ascii="Simplified Arabic" w:hAnsi="Simplified Arabic" w:cs="Simplified Arabic"/>
          <w:sz w:val="20"/>
          <w:szCs w:val="20"/>
          <w:rtl/>
          <w:lang w:bidi="ar-DZ"/>
        </w:rPr>
      </w:pPr>
      <w:r w:rsidRPr="00966A1E">
        <w:rPr>
          <w:rStyle w:val="Appelnotedebasdep"/>
          <w:sz w:val="20"/>
          <w:szCs w:val="20"/>
        </w:rPr>
        <w:footnoteRef/>
      </w:r>
      <w:r w:rsidRPr="00966A1E">
        <w:rPr>
          <w:sz w:val="20"/>
          <w:szCs w:val="20"/>
        </w:rPr>
        <w:t xml:space="preserve"> </w:t>
      </w:r>
      <w:r w:rsidRPr="00966A1E">
        <w:rPr>
          <w:rFonts w:hint="cs"/>
          <w:sz w:val="20"/>
          <w:szCs w:val="20"/>
          <w:rtl/>
          <w:lang w:bidi="ar-DZ"/>
        </w:rPr>
        <w:t xml:space="preserve"> </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محمد</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مطر،</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مرجع</w:t>
      </w:r>
      <w:r w:rsidRPr="00966A1E">
        <w:rPr>
          <w:rFonts w:ascii="Simplified Arabic" w:hAnsi="Simplified Arabic" w:cs="Simplified Arabic" w:hint="cs"/>
          <w:sz w:val="20"/>
          <w:szCs w:val="20"/>
          <w:rtl/>
        </w:rPr>
        <w:t xml:space="preserve"> سابق، ص 232.</w:t>
      </w:r>
    </w:p>
  </w:footnote>
  <w:footnote w:id="6">
    <w:p w:rsidR="00C107E1" w:rsidRPr="00966A1E" w:rsidRDefault="00C107E1" w:rsidP="00D45986">
      <w:pPr>
        <w:pStyle w:val="Notedebasdepage"/>
        <w:bidi/>
        <w:jc w:val="both"/>
        <w:rPr>
          <w:rtl/>
          <w:lang w:val="en-US" w:bidi="ar-DZ"/>
        </w:rPr>
      </w:pPr>
      <w:r w:rsidRPr="00966A1E">
        <w:rPr>
          <w:rStyle w:val="Appelnotedebasdep"/>
        </w:rPr>
        <w:footnoteRef/>
      </w:r>
      <w:r w:rsidRPr="00966A1E">
        <w:t xml:space="preserve"> </w:t>
      </w:r>
      <w:r w:rsidRPr="00966A1E">
        <w:rPr>
          <w:rFonts w:hint="cs"/>
          <w:rtl/>
          <w:lang w:bidi="ar-DZ"/>
        </w:rPr>
        <w:t xml:space="preserve"> </w:t>
      </w:r>
      <w:r w:rsidRPr="00966A1E">
        <w:rPr>
          <w:rFonts w:ascii="Simplified Arabic" w:hAnsi="Simplified Arabic" w:cs="Simplified Arabic"/>
          <w:rtl/>
        </w:rPr>
        <w:t>بسام</w:t>
      </w:r>
      <w:r w:rsidRPr="00966A1E">
        <w:rPr>
          <w:rFonts w:ascii="Simplified Arabic" w:hAnsi="Simplified Arabic" w:cs="Simplified Arabic"/>
        </w:rPr>
        <w:t xml:space="preserve"> </w:t>
      </w:r>
      <w:r w:rsidRPr="00966A1E">
        <w:rPr>
          <w:rFonts w:ascii="Simplified Arabic" w:hAnsi="Simplified Arabic" w:cs="Simplified Arabic"/>
          <w:rtl/>
        </w:rPr>
        <w:t>محمد</w:t>
      </w:r>
      <w:r w:rsidRPr="00966A1E">
        <w:rPr>
          <w:rFonts w:ascii="Simplified Arabic" w:hAnsi="Simplified Arabic" w:cs="Simplified Arabic"/>
        </w:rPr>
        <w:t xml:space="preserve"> </w:t>
      </w:r>
      <w:r w:rsidRPr="00966A1E">
        <w:rPr>
          <w:rFonts w:ascii="Simplified Arabic" w:hAnsi="Simplified Arabic" w:cs="Simplified Arabic"/>
          <w:rtl/>
        </w:rPr>
        <w:t>الأغا،</w:t>
      </w:r>
      <w:r w:rsidRPr="00966A1E">
        <w:rPr>
          <w:rFonts w:ascii="Simplified Arabic" w:hAnsi="Simplified Arabic" w:cs="Simplified Arabic"/>
        </w:rPr>
        <w:t xml:space="preserve"> </w:t>
      </w:r>
      <w:r w:rsidRPr="00966A1E">
        <w:rPr>
          <w:rFonts w:ascii="Simplified Arabic" w:hAnsi="Simplified Arabic" w:cs="Simplified Arabic"/>
          <w:rtl/>
        </w:rPr>
        <w:t>ا</w:t>
      </w:r>
      <w:r w:rsidRPr="00966A1E">
        <w:rPr>
          <w:rFonts w:ascii="Simplified Arabic,Bold" w:hAnsi="Simplified Arabic" w:cs="Simplified Arabic,Bold" w:hint="cs"/>
          <w:b/>
          <w:bCs/>
          <w:rtl/>
        </w:rPr>
        <w:t>ثر</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الرافعة</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المالية</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وتكلفة</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التمويل</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على</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معدل</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العائد</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على</w:t>
      </w:r>
      <w:r w:rsidRPr="00966A1E">
        <w:rPr>
          <w:rFonts w:ascii="Simplified Arabic,Bold" w:hAnsi="Simplified Arabic" w:cs="Simplified Arabic,Bold"/>
          <w:b/>
          <w:bCs/>
        </w:rPr>
        <w:t xml:space="preserve"> </w:t>
      </w:r>
      <w:r w:rsidRPr="00966A1E">
        <w:rPr>
          <w:rFonts w:ascii="Simplified Arabic,Bold" w:hAnsi="Simplified Arabic" w:cs="Simplified Arabic,Bold" w:hint="cs"/>
          <w:b/>
          <w:bCs/>
          <w:rtl/>
        </w:rPr>
        <w:t>الاستثمار</w:t>
      </w:r>
      <w:r w:rsidRPr="00966A1E">
        <w:rPr>
          <w:rFonts w:ascii="Simplified Arabic" w:hAnsi="Simplified Arabic" w:cs="Simplified Arabic"/>
          <w:rtl/>
        </w:rPr>
        <w:t>،</w:t>
      </w:r>
      <w:r w:rsidRPr="00966A1E">
        <w:rPr>
          <w:rFonts w:ascii="Simplified Arabic" w:hAnsi="Simplified Arabic" w:cs="Simplified Arabic"/>
        </w:rPr>
        <w:t xml:space="preserve"> </w:t>
      </w:r>
      <w:r w:rsidRPr="00966A1E">
        <w:rPr>
          <w:rFonts w:ascii="Simplified Arabic" w:hAnsi="Simplified Arabic" w:cs="Simplified Arabic"/>
          <w:rtl/>
        </w:rPr>
        <w:t>مذكرة</w:t>
      </w:r>
      <w:r w:rsidRPr="00966A1E">
        <w:rPr>
          <w:rFonts w:ascii="Simplified Arabic" w:hAnsi="Simplified Arabic" w:cs="Simplified Arabic"/>
        </w:rPr>
        <w:t xml:space="preserve"> </w:t>
      </w:r>
      <w:r w:rsidRPr="00966A1E">
        <w:rPr>
          <w:rFonts w:ascii="Simplified Arabic" w:hAnsi="Simplified Arabic" w:cs="Simplified Arabic"/>
          <w:rtl/>
        </w:rPr>
        <w:t>ماجستير</w:t>
      </w:r>
      <w:r w:rsidRPr="00966A1E">
        <w:rPr>
          <w:rFonts w:ascii="Simplified Arabic" w:hAnsi="Simplified Arabic" w:cs="Simplified Arabic"/>
        </w:rPr>
        <w:t xml:space="preserve"> </w:t>
      </w:r>
      <w:r w:rsidRPr="00966A1E">
        <w:rPr>
          <w:rFonts w:ascii="Simplified Arabic" w:hAnsi="Simplified Arabic" w:cs="Simplified Arabic"/>
          <w:rtl/>
        </w:rPr>
        <w:t>في</w:t>
      </w:r>
      <w:r w:rsidRPr="00966A1E">
        <w:rPr>
          <w:rFonts w:ascii="Simplified Arabic" w:hAnsi="Simplified Arabic" w:cs="Simplified Arabic"/>
        </w:rPr>
        <w:t xml:space="preserve"> </w:t>
      </w:r>
      <w:r w:rsidRPr="00966A1E">
        <w:rPr>
          <w:rFonts w:ascii="Simplified Arabic" w:hAnsi="Simplified Arabic" w:cs="Simplified Arabic"/>
          <w:rtl/>
        </w:rPr>
        <w:t>العلوم</w:t>
      </w:r>
      <w:r w:rsidRPr="00966A1E">
        <w:rPr>
          <w:rFonts w:ascii="Simplified Arabic" w:hAnsi="Simplified Arabic" w:cs="Simplified Arabic"/>
        </w:rPr>
        <w:t xml:space="preserve"> </w:t>
      </w:r>
      <w:r w:rsidRPr="00966A1E">
        <w:rPr>
          <w:rFonts w:ascii="Simplified Arabic" w:hAnsi="Simplified Arabic" w:cs="Simplified Arabic"/>
          <w:rtl/>
        </w:rPr>
        <w:t>التجاري</w:t>
      </w:r>
      <w:r w:rsidRPr="00966A1E">
        <w:rPr>
          <w:rFonts w:ascii="Simplified Arabic" w:hAnsi="Simplified Arabic" w:cs="Simplified Arabic" w:hint="cs"/>
          <w:rtl/>
        </w:rPr>
        <w:t>ة،</w:t>
      </w:r>
      <w:r w:rsidRPr="00966A1E">
        <w:rPr>
          <w:rFonts w:ascii="Simplified Arabic" w:hAnsi="Simplified Arabic" w:cs="Simplified Arabic"/>
        </w:rPr>
        <w:t xml:space="preserve"> </w:t>
      </w:r>
      <w:r w:rsidRPr="00966A1E">
        <w:rPr>
          <w:rFonts w:ascii="Simplified Arabic" w:hAnsi="Simplified Arabic" w:cs="Simplified Arabic"/>
          <w:rtl/>
        </w:rPr>
        <w:t>غزة،</w:t>
      </w:r>
      <w:r w:rsidRPr="00966A1E">
        <w:rPr>
          <w:rFonts w:ascii="Simplified Arabic" w:hAnsi="Simplified Arabic" w:cs="Simplified Arabic" w:hint="cs"/>
          <w:rtl/>
        </w:rPr>
        <w:t xml:space="preserve"> 2005، </w:t>
      </w:r>
      <w:r w:rsidRPr="00966A1E">
        <w:rPr>
          <w:rFonts w:ascii="Simplified Arabic" w:hAnsi="Simplified Arabic" w:cs="Simplified Arabic"/>
          <w:rtl/>
        </w:rPr>
        <w:t>ص</w:t>
      </w:r>
      <w:r w:rsidRPr="00966A1E">
        <w:rPr>
          <w:rFonts w:ascii="Simplified Arabic" w:hAnsi="Simplified Arabic" w:cs="Simplified Arabic"/>
        </w:rPr>
        <w:t xml:space="preserve"> </w:t>
      </w:r>
      <w:r w:rsidRPr="00966A1E">
        <w:rPr>
          <w:rFonts w:ascii="Simplified Arabic" w:hAnsi="Simplified Arabic" w:cs="Simplified Arabic" w:hint="cs"/>
          <w:rtl/>
        </w:rPr>
        <w:t>88.</w:t>
      </w:r>
    </w:p>
  </w:footnote>
  <w:footnote w:id="7">
    <w:p w:rsidR="00C107E1" w:rsidRPr="00966A1E" w:rsidRDefault="00C107E1" w:rsidP="00D45986">
      <w:pPr>
        <w:bidi/>
        <w:spacing w:after="0" w:line="240" w:lineRule="auto"/>
        <w:jc w:val="both"/>
        <w:rPr>
          <w:sz w:val="20"/>
          <w:szCs w:val="20"/>
          <w:rtl/>
          <w:lang w:val="en-US" w:bidi="ar-DZ"/>
        </w:rPr>
      </w:pPr>
      <w:r w:rsidRPr="00966A1E">
        <w:rPr>
          <w:rStyle w:val="Appelnotedebasdep"/>
          <w:sz w:val="20"/>
          <w:szCs w:val="20"/>
        </w:rPr>
        <w:footnoteRef/>
      </w:r>
      <w:r w:rsidRPr="00966A1E">
        <w:rPr>
          <w:sz w:val="20"/>
          <w:szCs w:val="20"/>
        </w:rPr>
        <w:t xml:space="preserve"> </w:t>
      </w:r>
      <w:r>
        <w:rPr>
          <w:rFonts w:hint="cs"/>
          <w:sz w:val="20"/>
          <w:szCs w:val="20"/>
          <w:rtl/>
        </w:rPr>
        <w:t xml:space="preserve"> </w:t>
      </w:r>
      <w:r w:rsidRPr="00966A1E">
        <w:rPr>
          <w:rFonts w:ascii="Simplified Arabic" w:hAnsi="Simplified Arabic" w:cs="Simplified Arabic"/>
          <w:sz w:val="20"/>
          <w:szCs w:val="20"/>
          <w:rtl/>
        </w:rPr>
        <w:t>ناصر</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دادي</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عدون،</w:t>
      </w:r>
      <w:r w:rsidRPr="00966A1E">
        <w:rPr>
          <w:rFonts w:ascii="Simplified Arabic" w:hAnsi="Simplified Arabic" w:cs="Simplified Arabic"/>
          <w:sz w:val="20"/>
          <w:szCs w:val="20"/>
        </w:rPr>
        <w:t xml:space="preserve"> </w:t>
      </w:r>
      <w:r w:rsidRPr="00966A1E">
        <w:rPr>
          <w:rFonts w:ascii="Simplified Arabic,Bold" w:hAnsi="Simplified Arabic" w:cs="Simplified Arabic,Bold" w:hint="cs"/>
          <w:b/>
          <w:bCs/>
          <w:sz w:val="20"/>
          <w:szCs w:val="20"/>
          <w:rtl/>
        </w:rPr>
        <w:t>اقتصاد</w:t>
      </w:r>
      <w:r w:rsidRPr="00966A1E">
        <w:rPr>
          <w:rFonts w:ascii="Simplified Arabic,Bold" w:hAnsi="Simplified Arabic" w:cs="Simplified Arabic,Bold"/>
          <w:b/>
          <w:bCs/>
          <w:sz w:val="20"/>
          <w:szCs w:val="20"/>
        </w:rPr>
        <w:t xml:space="preserve"> </w:t>
      </w:r>
      <w:r w:rsidRPr="00966A1E">
        <w:rPr>
          <w:rFonts w:ascii="Simplified Arabic,Bold" w:hAnsi="Simplified Arabic" w:cs="Simplified Arabic,Bold" w:hint="cs"/>
          <w:b/>
          <w:bCs/>
          <w:sz w:val="20"/>
          <w:szCs w:val="20"/>
          <w:rtl/>
        </w:rPr>
        <w:t>المؤسسة</w:t>
      </w:r>
      <w:r w:rsidRPr="00966A1E">
        <w:rPr>
          <w:rFonts w:ascii="Simplified Arabic" w:hAnsi="Simplified Arabic" w:cs="Simplified Arabic"/>
          <w:sz w:val="20"/>
          <w:szCs w:val="20"/>
          <w:rtl/>
        </w:rPr>
        <w:t>،</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الطبعة</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الثانية،</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الجز</w:t>
      </w:r>
      <w:r>
        <w:rPr>
          <w:rFonts w:ascii="Simplified Arabic" w:hAnsi="Simplified Arabic" w:cs="Simplified Arabic" w:hint="cs"/>
          <w:sz w:val="20"/>
          <w:szCs w:val="20"/>
          <w:rtl/>
        </w:rPr>
        <w:t>ا</w:t>
      </w:r>
      <w:r w:rsidRPr="00966A1E">
        <w:rPr>
          <w:rFonts w:ascii="Simplified Arabic" w:hAnsi="Simplified Arabic" w:cs="Simplified Arabic"/>
          <w:sz w:val="20"/>
          <w:szCs w:val="20"/>
          <w:rtl/>
        </w:rPr>
        <w:t>ئر،</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دار</w:t>
      </w:r>
      <w:r w:rsidRPr="00966A1E">
        <w:rPr>
          <w:rFonts w:ascii="Simplified Arabic" w:hAnsi="Simplified Arabic" w:cs="Simplified Arabic"/>
          <w:sz w:val="20"/>
          <w:szCs w:val="20"/>
        </w:rPr>
        <w:t xml:space="preserve"> </w:t>
      </w:r>
      <w:r w:rsidRPr="00966A1E">
        <w:rPr>
          <w:rFonts w:ascii="Simplified Arabic" w:hAnsi="Simplified Arabic" w:cs="Simplified Arabic"/>
          <w:sz w:val="20"/>
          <w:szCs w:val="20"/>
          <w:rtl/>
        </w:rPr>
        <w:t>المحمدية،</w:t>
      </w:r>
      <w:r w:rsidRPr="00966A1E">
        <w:rPr>
          <w:rFonts w:ascii="Simplified Arabic" w:hAnsi="Simplified Arabic" w:cs="Simplified Arabic" w:hint="cs"/>
          <w:sz w:val="20"/>
          <w:szCs w:val="20"/>
          <w:rtl/>
        </w:rPr>
        <w:t xml:space="preserve"> 1990، ص 123.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1EFD"/>
    <w:multiLevelType w:val="hybridMultilevel"/>
    <w:tmpl w:val="22CEA0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1F73B0"/>
    <w:multiLevelType w:val="hybridMultilevel"/>
    <w:tmpl w:val="4156EE1E"/>
    <w:lvl w:ilvl="0" w:tplc="0972B3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B86956"/>
    <w:multiLevelType w:val="hybridMultilevel"/>
    <w:tmpl w:val="98240CF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936899"/>
    <w:multiLevelType w:val="hybridMultilevel"/>
    <w:tmpl w:val="AD46EFD0"/>
    <w:lvl w:ilvl="0" w:tplc="22FC65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C47A76"/>
    <w:multiLevelType w:val="hybridMultilevel"/>
    <w:tmpl w:val="87728802"/>
    <w:lvl w:ilvl="0" w:tplc="8FD43FC2">
      <w:start w:val="1"/>
      <w:numFmt w:val="decimal"/>
      <w:lvlText w:val="(%1-"/>
      <w:lvlJc w:val="left"/>
      <w:pPr>
        <w:ind w:left="306" w:hanging="360"/>
      </w:pPr>
      <w:rPr>
        <w:rFonts w:hint="default"/>
      </w:rPr>
    </w:lvl>
    <w:lvl w:ilvl="1" w:tplc="040C0019" w:tentative="1">
      <w:start w:val="1"/>
      <w:numFmt w:val="lowerLetter"/>
      <w:lvlText w:val="%2."/>
      <w:lvlJc w:val="left"/>
      <w:pPr>
        <w:ind w:left="1026" w:hanging="360"/>
      </w:pPr>
    </w:lvl>
    <w:lvl w:ilvl="2" w:tplc="040C001B" w:tentative="1">
      <w:start w:val="1"/>
      <w:numFmt w:val="lowerRoman"/>
      <w:lvlText w:val="%3."/>
      <w:lvlJc w:val="right"/>
      <w:pPr>
        <w:ind w:left="1746" w:hanging="180"/>
      </w:pPr>
    </w:lvl>
    <w:lvl w:ilvl="3" w:tplc="040C000F" w:tentative="1">
      <w:start w:val="1"/>
      <w:numFmt w:val="decimal"/>
      <w:lvlText w:val="%4."/>
      <w:lvlJc w:val="left"/>
      <w:pPr>
        <w:ind w:left="2466" w:hanging="360"/>
      </w:pPr>
    </w:lvl>
    <w:lvl w:ilvl="4" w:tplc="040C0019" w:tentative="1">
      <w:start w:val="1"/>
      <w:numFmt w:val="lowerLetter"/>
      <w:lvlText w:val="%5."/>
      <w:lvlJc w:val="left"/>
      <w:pPr>
        <w:ind w:left="3186" w:hanging="360"/>
      </w:pPr>
    </w:lvl>
    <w:lvl w:ilvl="5" w:tplc="040C001B" w:tentative="1">
      <w:start w:val="1"/>
      <w:numFmt w:val="lowerRoman"/>
      <w:lvlText w:val="%6."/>
      <w:lvlJc w:val="right"/>
      <w:pPr>
        <w:ind w:left="3906" w:hanging="180"/>
      </w:pPr>
    </w:lvl>
    <w:lvl w:ilvl="6" w:tplc="040C000F" w:tentative="1">
      <w:start w:val="1"/>
      <w:numFmt w:val="decimal"/>
      <w:lvlText w:val="%7."/>
      <w:lvlJc w:val="left"/>
      <w:pPr>
        <w:ind w:left="4626" w:hanging="360"/>
      </w:pPr>
    </w:lvl>
    <w:lvl w:ilvl="7" w:tplc="040C0019" w:tentative="1">
      <w:start w:val="1"/>
      <w:numFmt w:val="lowerLetter"/>
      <w:lvlText w:val="%8."/>
      <w:lvlJc w:val="left"/>
      <w:pPr>
        <w:ind w:left="5346" w:hanging="360"/>
      </w:pPr>
    </w:lvl>
    <w:lvl w:ilvl="8" w:tplc="040C001B" w:tentative="1">
      <w:start w:val="1"/>
      <w:numFmt w:val="lowerRoman"/>
      <w:lvlText w:val="%9."/>
      <w:lvlJc w:val="right"/>
      <w:pPr>
        <w:ind w:left="6066" w:hanging="180"/>
      </w:pPr>
    </w:lvl>
  </w:abstractNum>
  <w:abstractNum w:abstractNumId="5">
    <w:nsid w:val="137234EC"/>
    <w:multiLevelType w:val="hybridMultilevel"/>
    <w:tmpl w:val="DBF003CE"/>
    <w:lvl w:ilvl="0" w:tplc="CDE67E12">
      <w:start w:val="1"/>
      <w:numFmt w:val="arabicAlph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BC80EDB"/>
    <w:multiLevelType w:val="hybridMultilevel"/>
    <w:tmpl w:val="1DD61C68"/>
    <w:lvl w:ilvl="0" w:tplc="040C0005">
      <w:start w:val="1"/>
      <w:numFmt w:val="bullet"/>
      <w:lvlText w:val=""/>
      <w:lvlJc w:val="left"/>
      <w:pPr>
        <w:ind w:left="684" w:hanging="360"/>
      </w:pPr>
      <w:rPr>
        <w:rFonts w:ascii="Wingdings" w:hAnsi="Wingdings" w:hint="default"/>
      </w:rPr>
    </w:lvl>
    <w:lvl w:ilvl="1" w:tplc="040C0003" w:tentative="1">
      <w:start w:val="1"/>
      <w:numFmt w:val="bullet"/>
      <w:lvlText w:val="o"/>
      <w:lvlJc w:val="left"/>
      <w:pPr>
        <w:ind w:left="1404" w:hanging="360"/>
      </w:pPr>
      <w:rPr>
        <w:rFonts w:ascii="Courier New" w:hAnsi="Courier New" w:cs="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cs="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cs="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7">
    <w:nsid w:val="299D18AC"/>
    <w:multiLevelType w:val="hybridMultilevel"/>
    <w:tmpl w:val="6F50CF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B95C49"/>
    <w:multiLevelType w:val="hybridMultilevel"/>
    <w:tmpl w:val="4D181D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3271C0"/>
    <w:multiLevelType w:val="hybridMultilevel"/>
    <w:tmpl w:val="641017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4FE38EA"/>
    <w:multiLevelType w:val="hybridMultilevel"/>
    <w:tmpl w:val="DA6E5C3A"/>
    <w:lvl w:ilvl="0" w:tplc="79286AD6">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4E2E02"/>
    <w:multiLevelType w:val="hybridMultilevel"/>
    <w:tmpl w:val="9920EE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CA43187"/>
    <w:multiLevelType w:val="hybridMultilevel"/>
    <w:tmpl w:val="6D220BC8"/>
    <w:lvl w:ilvl="0" w:tplc="040C0005">
      <w:start w:val="1"/>
      <w:numFmt w:val="bullet"/>
      <w:lvlText w:val=""/>
      <w:lvlJc w:val="left"/>
      <w:pPr>
        <w:ind w:left="684" w:hanging="360"/>
      </w:pPr>
      <w:rPr>
        <w:rFonts w:ascii="Wingdings" w:hAnsi="Wingdings" w:hint="default"/>
      </w:rPr>
    </w:lvl>
    <w:lvl w:ilvl="1" w:tplc="040C0003" w:tentative="1">
      <w:start w:val="1"/>
      <w:numFmt w:val="bullet"/>
      <w:lvlText w:val="o"/>
      <w:lvlJc w:val="left"/>
      <w:pPr>
        <w:ind w:left="1404" w:hanging="360"/>
      </w:pPr>
      <w:rPr>
        <w:rFonts w:ascii="Courier New" w:hAnsi="Courier New" w:cs="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cs="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cs="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13">
    <w:nsid w:val="4762467A"/>
    <w:multiLevelType w:val="hybridMultilevel"/>
    <w:tmpl w:val="03482892"/>
    <w:lvl w:ilvl="0" w:tplc="8C0C38A8">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E65140"/>
    <w:multiLevelType w:val="hybridMultilevel"/>
    <w:tmpl w:val="C584FA8C"/>
    <w:lvl w:ilvl="0" w:tplc="ABBE3814">
      <w:start w:val="1"/>
      <w:numFmt w:val="arabicAlpha"/>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5">
    <w:nsid w:val="4F5F3E39"/>
    <w:multiLevelType w:val="hybridMultilevel"/>
    <w:tmpl w:val="B9CE8C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8F709B5"/>
    <w:multiLevelType w:val="hybridMultilevel"/>
    <w:tmpl w:val="268058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DC4395F"/>
    <w:multiLevelType w:val="hybridMultilevel"/>
    <w:tmpl w:val="851C1E78"/>
    <w:lvl w:ilvl="0" w:tplc="1F4CFD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1493CEA"/>
    <w:multiLevelType w:val="hybridMultilevel"/>
    <w:tmpl w:val="56C8CE10"/>
    <w:lvl w:ilvl="0" w:tplc="8C0C38A8">
      <w:start w:val="1"/>
      <w:numFmt w:val="bullet"/>
      <w:lvlText w:val="-"/>
      <w:lvlJc w:val="left"/>
      <w:pPr>
        <w:ind w:left="720" w:hanging="360"/>
      </w:pPr>
      <w:rPr>
        <w:rFonts w:ascii="Traditional Arabic" w:hAnsi="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1633F29"/>
    <w:multiLevelType w:val="hybridMultilevel"/>
    <w:tmpl w:val="EC0666E4"/>
    <w:lvl w:ilvl="0" w:tplc="B6B02D9A">
      <w:numFmt w:val="bullet"/>
      <w:lvlText w:val="-"/>
      <w:lvlJc w:val="left"/>
      <w:pPr>
        <w:tabs>
          <w:tab w:val="num" w:pos="720"/>
        </w:tabs>
        <w:ind w:left="720" w:hanging="360"/>
      </w:pPr>
      <w:rPr>
        <w:rFonts w:ascii="Times New Roman" w:eastAsia="Times New Roman" w:hAnsi="Times New Roman" w:cs="Mudir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E964FA"/>
    <w:multiLevelType w:val="hybridMultilevel"/>
    <w:tmpl w:val="E522D5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A6952EA"/>
    <w:multiLevelType w:val="hybridMultilevel"/>
    <w:tmpl w:val="20A480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5"/>
  </w:num>
  <w:num w:numId="5">
    <w:abstractNumId w:val="6"/>
  </w:num>
  <w:num w:numId="6">
    <w:abstractNumId w:val="12"/>
  </w:num>
  <w:num w:numId="7">
    <w:abstractNumId w:val="8"/>
  </w:num>
  <w:num w:numId="8">
    <w:abstractNumId w:val="7"/>
  </w:num>
  <w:num w:numId="9">
    <w:abstractNumId w:val="20"/>
  </w:num>
  <w:num w:numId="10">
    <w:abstractNumId w:val="18"/>
  </w:num>
  <w:num w:numId="11">
    <w:abstractNumId w:val="14"/>
  </w:num>
  <w:num w:numId="12">
    <w:abstractNumId w:val="11"/>
  </w:num>
  <w:num w:numId="13">
    <w:abstractNumId w:val="21"/>
  </w:num>
  <w:num w:numId="14">
    <w:abstractNumId w:val="13"/>
  </w:num>
  <w:num w:numId="15">
    <w:abstractNumId w:val="9"/>
  </w:num>
  <w:num w:numId="16">
    <w:abstractNumId w:val="10"/>
  </w:num>
  <w:num w:numId="17">
    <w:abstractNumId w:val="2"/>
  </w:num>
  <w:num w:numId="18">
    <w:abstractNumId w:val="0"/>
  </w:num>
  <w:num w:numId="19">
    <w:abstractNumId w:val="5"/>
  </w:num>
  <w:num w:numId="20">
    <w:abstractNumId w:val="16"/>
  </w:num>
  <w:num w:numId="21">
    <w:abstractNumId w:val="1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2814CD"/>
    <w:rsid w:val="0000217D"/>
    <w:rsid w:val="00002DD7"/>
    <w:rsid w:val="00003D83"/>
    <w:rsid w:val="0001693F"/>
    <w:rsid w:val="000235A1"/>
    <w:rsid w:val="000253A0"/>
    <w:rsid w:val="00027414"/>
    <w:rsid w:val="00034348"/>
    <w:rsid w:val="00047ACB"/>
    <w:rsid w:val="000555B8"/>
    <w:rsid w:val="000568EB"/>
    <w:rsid w:val="00063421"/>
    <w:rsid w:val="00064C90"/>
    <w:rsid w:val="00076339"/>
    <w:rsid w:val="000811CC"/>
    <w:rsid w:val="00086414"/>
    <w:rsid w:val="000910EA"/>
    <w:rsid w:val="0009213B"/>
    <w:rsid w:val="00093AEC"/>
    <w:rsid w:val="000A2005"/>
    <w:rsid w:val="000B6183"/>
    <w:rsid w:val="000B6E11"/>
    <w:rsid w:val="000E01A4"/>
    <w:rsid w:val="000E10DA"/>
    <w:rsid w:val="000E14AD"/>
    <w:rsid w:val="000F0E49"/>
    <w:rsid w:val="000F4E6C"/>
    <w:rsid w:val="000F7928"/>
    <w:rsid w:val="00103D05"/>
    <w:rsid w:val="00106C96"/>
    <w:rsid w:val="0011065D"/>
    <w:rsid w:val="001208BA"/>
    <w:rsid w:val="0012538D"/>
    <w:rsid w:val="00126860"/>
    <w:rsid w:val="0013172A"/>
    <w:rsid w:val="00133D8D"/>
    <w:rsid w:val="00137F34"/>
    <w:rsid w:val="0014096B"/>
    <w:rsid w:val="00147E57"/>
    <w:rsid w:val="001637C4"/>
    <w:rsid w:val="001643D7"/>
    <w:rsid w:val="00176158"/>
    <w:rsid w:val="00183C15"/>
    <w:rsid w:val="001A37FA"/>
    <w:rsid w:val="001B478C"/>
    <w:rsid w:val="001B4CCF"/>
    <w:rsid w:val="001C0C47"/>
    <w:rsid w:val="001C5291"/>
    <w:rsid w:val="001D57EC"/>
    <w:rsid w:val="001D7815"/>
    <w:rsid w:val="001F033B"/>
    <w:rsid w:val="00202D7A"/>
    <w:rsid w:val="002112A0"/>
    <w:rsid w:val="00213BCB"/>
    <w:rsid w:val="00215747"/>
    <w:rsid w:val="0022305B"/>
    <w:rsid w:val="00226EAB"/>
    <w:rsid w:val="00243EE8"/>
    <w:rsid w:val="002456D3"/>
    <w:rsid w:val="0024699B"/>
    <w:rsid w:val="00270D7D"/>
    <w:rsid w:val="002814CD"/>
    <w:rsid w:val="002820C8"/>
    <w:rsid w:val="00286F8E"/>
    <w:rsid w:val="00293AE1"/>
    <w:rsid w:val="002D7126"/>
    <w:rsid w:val="002F0D18"/>
    <w:rsid w:val="002F2A4B"/>
    <w:rsid w:val="00301FCC"/>
    <w:rsid w:val="003161E6"/>
    <w:rsid w:val="00332654"/>
    <w:rsid w:val="00347F44"/>
    <w:rsid w:val="00360114"/>
    <w:rsid w:val="003708D9"/>
    <w:rsid w:val="00370D2F"/>
    <w:rsid w:val="00396C4E"/>
    <w:rsid w:val="003A738D"/>
    <w:rsid w:val="003B6280"/>
    <w:rsid w:val="003C0F8C"/>
    <w:rsid w:val="003C322B"/>
    <w:rsid w:val="003E5010"/>
    <w:rsid w:val="00406BF8"/>
    <w:rsid w:val="0041383B"/>
    <w:rsid w:val="00420CA8"/>
    <w:rsid w:val="00442D7A"/>
    <w:rsid w:val="00451E83"/>
    <w:rsid w:val="00456718"/>
    <w:rsid w:val="00463BF2"/>
    <w:rsid w:val="00480DF2"/>
    <w:rsid w:val="00486245"/>
    <w:rsid w:val="004867DB"/>
    <w:rsid w:val="00503238"/>
    <w:rsid w:val="00504F6E"/>
    <w:rsid w:val="00510817"/>
    <w:rsid w:val="00511016"/>
    <w:rsid w:val="00512824"/>
    <w:rsid w:val="00534F92"/>
    <w:rsid w:val="005447A9"/>
    <w:rsid w:val="00554D15"/>
    <w:rsid w:val="00566403"/>
    <w:rsid w:val="00590B1E"/>
    <w:rsid w:val="005976C7"/>
    <w:rsid w:val="005B3772"/>
    <w:rsid w:val="005C3119"/>
    <w:rsid w:val="005C6D7B"/>
    <w:rsid w:val="005C7226"/>
    <w:rsid w:val="005D7BAE"/>
    <w:rsid w:val="005E54EB"/>
    <w:rsid w:val="005F5632"/>
    <w:rsid w:val="005F6FB5"/>
    <w:rsid w:val="005F7E53"/>
    <w:rsid w:val="00606831"/>
    <w:rsid w:val="0061507D"/>
    <w:rsid w:val="0063153B"/>
    <w:rsid w:val="00631BD8"/>
    <w:rsid w:val="006369D6"/>
    <w:rsid w:val="00662133"/>
    <w:rsid w:val="006643E4"/>
    <w:rsid w:val="006776C5"/>
    <w:rsid w:val="00690751"/>
    <w:rsid w:val="00692C87"/>
    <w:rsid w:val="006B218E"/>
    <w:rsid w:val="006E25BB"/>
    <w:rsid w:val="006E3DE2"/>
    <w:rsid w:val="006F2922"/>
    <w:rsid w:val="006F7F97"/>
    <w:rsid w:val="00701A9C"/>
    <w:rsid w:val="0071256F"/>
    <w:rsid w:val="00730429"/>
    <w:rsid w:val="007453A5"/>
    <w:rsid w:val="00761332"/>
    <w:rsid w:val="00765F43"/>
    <w:rsid w:val="00771B6F"/>
    <w:rsid w:val="00772253"/>
    <w:rsid w:val="00773C68"/>
    <w:rsid w:val="00783267"/>
    <w:rsid w:val="007918EE"/>
    <w:rsid w:val="0079330C"/>
    <w:rsid w:val="00797455"/>
    <w:rsid w:val="007A35A0"/>
    <w:rsid w:val="007A54EF"/>
    <w:rsid w:val="007B1315"/>
    <w:rsid w:val="007B26B9"/>
    <w:rsid w:val="007D1796"/>
    <w:rsid w:val="007E1C80"/>
    <w:rsid w:val="007E683C"/>
    <w:rsid w:val="007E74D1"/>
    <w:rsid w:val="007F5856"/>
    <w:rsid w:val="00803A40"/>
    <w:rsid w:val="00814DCB"/>
    <w:rsid w:val="00820F15"/>
    <w:rsid w:val="00866634"/>
    <w:rsid w:val="00871EEA"/>
    <w:rsid w:val="0088224F"/>
    <w:rsid w:val="008855BF"/>
    <w:rsid w:val="008C5FD4"/>
    <w:rsid w:val="008C60FB"/>
    <w:rsid w:val="008D4671"/>
    <w:rsid w:val="008E62D9"/>
    <w:rsid w:val="00900080"/>
    <w:rsid w:val="00911C16"/>
    <w:rsid w:val="0091380A"/>
    <w:rsid w:val="009156A9"/>
    <w:rsid w:val="0092097A"/>
    <w:rsid w:val="009223AB"/>
    <w:rsid w:val="00924DC1"/>
    <w:rsid w:val="00924EE7"/>
    <w:rsid w:val="009279BE"/>
    <w:rsid w:val="009517DF"/>
    <w:rsid w:val="00960805"/>
    <w:rsid w:val="0096314E"/>
    <w:rsid w:val="00964B46"/>
    <w:rsid w:val="0097286E"/>
    <w:rsid w:val="009D5117"/>
    <w:rsid w:val="009E380F"/>
    <w:rsid w:val="009E453D"/>
    <w:rsid w:val="009F6C43"/>
    <w:rsid w:val="00A03399"/>
    <w:rsid w:val="00A060A9"/>
    <w:rsid w:val="00A1156C"/>
    <w:rsid w:val="00A13873"/>
    <w:rsid w:val="00A14B7A"/>
    <w:rsid w:val="00A2274A"/>
    <w:rsid w:val="00A24DBC"/>
    <w:rsid w:val="00A263C3"/>
    <w:rsid w:val="00A52ACA"/>
    <w:rsid w:val="00A71AFE"/>
    <w:rsid w:val="00A739F2"/>
    <w:rsid w:val="00A90F09"/>
    <w:rsid w:val="00A935A0"/>
    <w:rsid w:val="00A96240"/>
    <w:rsid w:val="00AC33B2"/>
    <w:rsid w:val="00AD6CAA"/>
    <w:rsid w:val="00AE3D36"/>
    <w:rsid w:val="00B02EE1"/>
    <w:rsid w:val="00B070C2"/>
    <w:rsid w:val="00B10A6D"/>
    <w:rsid w:val="00B1132F"/>
    <w:rsid w:val="00B13FE2"/>
    <w:rsid w:val="00B4451F"/>
    <w:rsid w:val="00B46E13"/>
    <w:rsid w:val="00B51474"/>
    <w:rsid w:val="00B536E9"/>
    <w:rsid w:val="00B66436"/>
    <w:rsid w:val="00B7493D"/>
    <w:rsid w:val="00B8262D"/>
    <w:rsid w:val="00B92938"/>
    <w:rsid w:val="00BC5870"/>
    <w:rsid w:val="00BD14E4"/>
    <w:rsid w:val="00BD18C6"/>
    <w:rsid w:val="00BF003A"/>
    <w:rsid w:val="00BF3CAD"/>
    <w:rsid w:val="00BF5046"/>
    <w:rsid w:val="00C07261"/>
    <w:rsid w:val="00C107E1"/>
    <w:rsid w:val="00C15E85"/>
    <w:rsid w:val="00C30FA8"/>
    <w:rsid w:val="00C4608C"/>
    <w:rsid w:val="00C46D75"/>
    <w:rsid w:val="00C548FF"/>
    <w:rsid w:val="00C55AC6"/>
    <w:rsid w:val="00C636B3"/>
    <w:rsid w:val="00C67CD7"/>
    <w:rsid w:val="00C90EDC"/>
    <w:rsid w:val="00C94D02"/>
    <w:rsid w:val="00C9695C"/>
    <w:rsid w:val="00CA2FBE"/>
    <w:rsid w:val="00CA3A0D"/>
    <w:rsid w:val="00CB4AE8"/>
    <w:rsid w:val="00CB65A8"/>
    <w:rsid w:val="00CD3A3F"/>
    <w:rsid w:val="00CE173B"/>
    <w:rsid w:val="00CE2721"/>
    <w:rsid w:val="00CE35AE"/>
    <w:rsid w:val="00CF1752"/>
    <w:rsid w:val="00CF4A11"/>
    <w:rsid w:val="00D0307B"/>
    <w:rsid w:val="00D071DB"/>
    <w:rsid w:val="00D15B38"/>
    <w:rsid w:val="00D43A7C"/>
    <w:rsid w:val="00D45986"/>
    <w:rsid w:val="00D60DA8"/>
    <w:rsid w:val="00D7219D"/>
    <w:rsid w:val="00D73D8A"/>
    <w:rsid w:val="00D743AD"/>
    <w:rsid w:val="00D74AA0"/>
    <w:rsid w:val="00D85081"/>
    <w:rsid w:val="00D85C3E"/>
    <w:rsid w:val="00D96810"/>
    <w:rsid w:val="00DC46C9"/>
    <w:rsid w:val="00DC5111"/>
    <w:rsid w:val="00DC7AA1"/>
    <w:rsid w:val="00DE2B62"/>
    <w:rsid w:val="00DE33AC"/>
    <w:rsid w:val="00DF7A69"/>
    <w:rsid w:val="00E06A40"/>
    <w:rsid w:val="00E10FAB"/>
    <w:rsid w:val="00E13B6B"/>
    <w:rsid w:val="00E17111"/>
    <w:rsid w:val="00E5049C"/>
    <w:rsid w:val="00E55213"/>
    <w:rsid w:val="00E57EEF"/>
    <w:rsid w:val="00E6299F"/>
    <w:rsid w:val="00E76395"/>
    <w:rsid w:val="00E84DC0"/>
    <w:rsid w:val="00E86837"/>
    <w:rsid w:val="00EA750C"/>
    <w:rsid w:val="00EA7AD6"/>
    <w:rsid w:val="00EB6442"/>
    <w:rsid w:val="00EB68E0"/>
    <w:rsid w:val="00EB709C"/>
    <w:rsid w:val="00EC067B"/>
    <w:rsid w:val="00EC1D4C"/>
    <w:rsid w:val="00ED1D5D"/>
    <w:rsid w:val="00ED2E29"/>
    <w:rsid w:val="00ED6F37"/>
    <w:rsid w:val="00EE4359"/>
    <w:rsid w:val="00EE4AA2"/>
    <w:rsid w:val="00EF03BE"/>
    <w:rsid w:val="00EF1E76"/>
    <w:rsid w:val="00EF3B40"/>
    <w:rsid w:val="00F01866"/>
    <w:rsid w:val="00F10B6F"/>
    <w:rsid w:val="00F53971"/>
    <w:rsid w:val="00F5737C"/>
    <w:rsid w:val="00F6277B"/>
    <w:rsid w:val="00F70424"/>
    <w:rsid w:val="00F8630B"/>
    <w:rsid w:val="00F927BD"/>
    <w:rsid w:val="00F92911"/>
    <w:rsid w:val="00F9597C"/>
    <w:rsid w:val="00FB14FB"/>
    <w:rsid w:val="00FB428D"/>
    <w:rsid w:val="00FC0580"/>
    <w:rsid w:val="00FC249D"/>
    <w:rsid w:val="00FC619F"/>
    <w:rsid w:val="00FC7F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7" type="connector" idref="#_x0000_s1329"/>
        <o:r id="V:Rule78" type="connector" idref="#_x0000_s1090"/>
        <o:r id="V:Rule79" type="connector" idref="#_x0000_s1041"/>
        <o:r id="V:Rule80" type="connector" idref="#_x0000_s1180"/>
        <o:r id="V:Rule81" type="connector" idref="#_x0000_s1224"/>
        <o:r id="V:Rule82" type="connector" idref="#_x0000_s1342"/>
        <o:r id="V:Rule83" type="connector" idref="#_x0000_s1307"/>
        <o:r id="V:Rule84" type="connector" idref="#_x0000_s1242"/>
        <o:r id="V:Rule85" type="connector" idref="#_x0000_s1065"/>
        <o:r id="V:Rule86" type="connector" idref="#_x0000_s1106"/>
        <o:r id="V:Rule87" type="connector" idref="#_x0000_s1059"/>
        <o:r id="V:Rule88" type="connector" idref="#_x0000_s1299"/>
        <o:r id="V:Rule89" type="connector" idref="#_x0000_s1397"/>
        <o:r id="V:Rule90" type="connector" idref="#_x0000_s1388"/>
        <o:r id="V:Rule91" type="connector" idref="#_x0000_s1393"/>
        <o:r id="V:Rule92" type="connector" idref="#_x0000_s1322"/>
        <o:r id="V:Rule93" type="connector" idref="#_x0000_s1152"/>
        <o:r id="V:Rule94" type="connector" idref="#_x0000_s1069"/>
        <o:r id="V:Rule95" type="connector" idref="#_x0000_s1203"/>
        <o:r id="V:Rule96" type="connector" idref="#_x0000_s1091"/>
        <o:r id="V:Rule97" type="connector" idref="#_x0000_s1184"/>
        <o:r id="V:Rule98" type="connector" idref="#_x0000_s1278"/>
        <o:r id="V:Rule99" type="connector" idref="#_x0000_s1074"/>
        <o:r id="V:Rule100" type="connector" idref="#_x0000_s1205"/>
        <o:r id="V:Rule101" type="connector" idref="#_x0000_s1029"/>
        <o:r id="V:Rule102" type="connector" idref="#_x0000_s1375"/>
        <o:r id="V:Rule103" type="connector" idref="#_x0000_s1363"/>
        <o:r id="V:Rule104" type="connector" idref="#_x0000_s1280"/>
        <o:r id="V:Rule105" type="connector" idref="#_x0000_s1078"/>
        <o:r id="V:Rule106" type="connector" idref="#_x0000_s1384"/>
        <o:r id="V:Rule107" type="connector" idref="#_x0000_s1274"/>
        <o:r id="V:Rule108" type="connector" idref="#_x0000_s1262"/>
        <o:r id="V:Rule109" type="connector" idref="#_x0000_s1359"/>
        <o:r id="V:Rule110" type="connector" idref="#_x0000_s1290"/>
        <o:r id="V:Rule111" type="connector" idref="#_x0000_s1214"/>
        <o:r id="V:Rule112" type="connector" idref="#_x0000_s1237"/>
        <o:r id="V:Rule113" type="connector" idref="#_x0000_s1202"/>
        <o:r id="V:Rule114" type="connector" idref="#_x0000_s1303"/>
        <o:r id="V:Rule115" type="connector" idref="#_x0000_s1406"/>
        <o:r id="V:Rule116" type="connector" idref="#_x0000_s1402"/>
        <o:r id="V:Rule117" type="connector" idref="#_x0000_s1281"/>
        <o:r id="V:Rule118" type="connector" idref="#_x0000_s1272"/>
        <o:r id="V:Rule119" type="connector" idref="#_x0000_s1248"/>
        <o:r id="V:Rule120" type="connector" idref="#_x0000_s1279"/>
        <o:r id="V:Rule121" type="connector" idref="#_x0000_s1245"/>
        <o:r id="V:Rule122" type="connector" idref="#_x0000_s1046"/>
        <o:r id="V:Rule123" type="connector" idref="#_x0000_s1204"/>
        <o:r id="V:Rule124" type="connector" idref="#_x0000_s1323"/>
        <o:r id="V:Rule125" type="connector" idref="#_x0000_s1277"/>
        <o:r id="V:Rule126" type="connector" idref="#_x0000_s1295"/>
        <o:r id="V:Rule127" type="connector" idref="#_x0000_s1366"/>
        <o:r id="V:Rule128" type="connector" idref="#_x0000_s1225"/>
        <o:r id="V:Rule129" type="connector" idref="#_x0000_s1137"/>
        <o:r id="V:Rule130" type="connector" idref="#_x0000_s1352"/>
        <o:r id="V:Rule131" type="connector" idref="#_x0000_s1185"/>
        <o:r id="V:Rule132" type="connector" idref="#_x0000_s1380"/>
        <o:r id="V:Rule133" type="connector" idref="#_x0000_s1122"/>
        <o:r id="V:Rule134" type="connector" idref="#_x0000_s1240"/>
        <o:r id="V:Rule135" type="connector" idref="#_x0000_s1101"/>
        <o:r id="V:Rule136" type="connector" idref="#_x0000_s1236"/>
        <o:r id="V:Rule137" type="connector" idref="#_x0000_s1312"/>
        <o:r id="V:Rule138" type="connector" idref="#_x0000_s1332"/>
        <o:r id="V:Rule139" type="connector" idref="#_x0000_s1054"/>
        <o:r id="V:Rule140" type="connector" idref="#_x0000_s1263"/>
        <o:r id="V:Rule141" type="connector" idref="#_x0000_s1315"/>
        <o:r id="V:Rule142" type="connector" idref="#_x0000_s1273"/>
        <o:r id="V:Rule143" type="connector" idref="#_x0000_s1215"/>
        <o:r id="V:Rule144" type="connector" idref="#_x0000_s1351"/>
        <o:r id="V:Rule145" type="connector" idref="#_x0000_s1033"/>
        <o:r id="V:Rule146" type="connector" idref="#_x0000_s1121"/>
        <o:r id="V:Rule147" type="connector" idref="#_x0000_s1338"/>
        <o:r id="V:Rule148" type="connector" idref="#_x0000_s1371"/>
        <o:r id="V:Rule149" type="connector" idref="#_x0000_s1092"/>
        <o:r id="V:Rule150" type="connector" idref="#_x0000_s1130"/>
        <o:r id="V:Rule151" type="connector" idref="#_x0000_s1275"/>
        <o:r id="V:Rule152" type="connector" idref="#_x0000_s12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13B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1132F"/>
    <w:pPr>
      <w:ind w:left="720"/>
      <w:contextualSpacing/>
    </w:pPr>
  </w:style>
  <w:style w:type="paragraph" w:styleId="En-tte">
    <w:name w:val="header"/>
    <w:basedOn w:val="Normal"/>
    <w:link w:val="En-tteCar"/>
    <w:uiPriority w:val="99"/>
    <w:semiHidden/>
    <w:unhideWhenUsed/>
    <w:rsid w:val="006F292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2922"/>
  </w:style>
  <w:style w:type="paragraph" w:styleId="Pieddepage">
    <w:name w:val="footer"/>
    <w:basedOn w:val="Normal"/>
    <w:link w:val="PieddepageCar"/>
    <w:uiPriority w:val="99"/>
    <w:semiHidden/>
    <w:unhideWhenUsed/>
    <w:rsid w:val="006F292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F2922"/>
  </w:style>
  <w:style w:type="paragraph" w:styleId="Textedebulles">
    <w:name w:val="Balloon Text"/>
    <w:basedOn w:val="Normal"/>
    <w:link w:val="TextedebullesCar"/>
    <w:uiPriority w:val="99"/>
    <w:semiHidden/>
    <w:unhideWhenUsed/>
    <w:rsid w:val="0051282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824"/>
    <w:rPr>
      <w:rFonts w:ascii="Tahoma" w:hAnsi="Tahoma" w:cs="Tahoma"/>
      <w:sz w:val="16"/>
      <w:szCs w:val="16"/>
    </w:rPr>
  </w:style>
  <w:style w:type="character" w:styleId="Accentuation">
    <w:name w:val="Emphasis"/>
    <w:basedOn w:val="Policepardfaut"/>
    <w:uiPriority w:val="20"/>
    <w:qFormat/>
    <w:rsid w:val="00A739F2"/>
    <w:rPr>
      <w:i/>
      <w:iCs/>
    </w:rPr>
  </w:style>
  <w:style w:type="paragraph" w:styleId="Notedebasdepage">
    <w:name w:val="footnote text"/>
    <w:basedOn w:val="Normal"/>
    <w:link w:val="NotedebasdepageCar"/>
    <w:uiPriority w:val="99"/>
    <w:semiHidden/>
    <w:unhideWhenUsed/>
    <w:rsid w:val="00E1711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17111"/>
    <w:rPr>
      <w:sz w:val="20"/>
      <w:szCs w:val="20"/>
    </w:rPr>
  </w:style>
  <w:style w:type="character" w:styleId="Appelnotedebasdep">
    <w:name w:val="footnote reference"/>
    <w:basedOn w:val="Policepardfaut"/>
    <w:uiPriority w:val="99"/>
    <w:semiHidden/>
    <w:unhideWhenUsed/>
    <w:rsid w:val="00E17111"/>
    <w:rPr>
      <w:vertAlign w:val="superscript"/>
    </w:rPr>
  </w:style>
</w:styles>
</file>

<file path=word/webSettings.xml><?xml version="1.0" encoding="utf-8"?>
<w:webSettings xmlns:r="http://schemas.openxmlformats.org/officeDocument/2006/relationships" xmlns:w="http://schemas.openxmlformats.org/wordprocessingml/2006/main">
  <w:divs>
    <w:div w:id="18933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style val="1"/>
  <c:chart>
    <c:plotArea>
      <c:layout/>
      <c:scatterChart>
        <c:scatterStyle val="lineMarker"/>
        <c:ser>
          <c:idx val="0"/>
          <c:order val="0"/>
          <c:tx>
            <c:strRef>
              <c:f>Feuil1!$A$2</c:f>
              <c:strCache>
                <c:ptCount val="1"/>
                <c:pt idx="0">
                  <c:v>EPSD</c:v>
                </c:pt>
              </c:strCache>
            </c:strRef>
          </c:tx>
          <c:xVal>
            <c:numRef>
              <c:f>Feuil1!$B$1:$H$1</c:f>
              <c:numCache>
                <c:formatCode>General</c:formatCode>
                <c:ptCount val="7"/>
                <c:pt idx="0">
                  <c:v>0</c:v>
                </c:pt>
                <c:pt idx="1">
                  <c:v>4166.6600000000044</c:v>
                </c:pt>
                <c:pt idx="2">
                  <c:v>4500</c:v>
                </c:pt>
                <c:pt idx="3">
                  <c:v>6000</c:v>
                </c:pt>
                <c:pt idx="4">
                  <c:v>6166.6600000000044</c:v>
                </c:pt>
                <c:pt idx="5">
                  <c:v>10000</c:v>
                </c:pt>
                <c:pt idx="6">
                  <c:v>20000</c:v>
                </c:pt>
              </c:numCache>
            </c:numRef>
          </c:xVal>
          <c:yVal>
            <c:numRef>
              <c:f>Feuil1!$B$2:$H$2</c:f>
              <c:numCache>
                <c:formatCode>General</c:formatCode>
                <c:ptCount val="7"/>
                <c:pt idx="0">
                  <c:v>-0.27</c:v>
                </c:pt>
                <c:pt idx="1">
                  <c:v>-2.4000000000000042E-2</c:v>
                </c:pt>
                <c:pt idx="2">
                  <c:v>0</c:v>
                </c:pt>
                <c:pt idx="3">
                  <c:v>9.0000000000000066E-2</c:v>
                </c:pt>
                <c:pt idx="4">
                  <c:v>0.1</c:v>
                </c:pt>
                <c:pt idx="5">
                  <c:v>0.33000000000000251</c:v>
                </c:pt>
                <c:pt idx="6">
                  <c:v>0.93</c:v>
                </c:pt>
              </c:numCache>
            </c:numRef>
          </c:yVal>
        </c:ser>
        <c:ser>
          <c:idx val="1"/>
          <c:order val="1"/>
          <c:tx>
            <c:strRef>
              <c:f>Feuil1!$A$3</c:f>
              <c:strCache>
                <c:ptCount val="1"/>
                <c:pt idx="0">
                  <c:v>EPSCP</c:v>
                </c:pt>
              </c:strCache>
            </c:strRef>
          </c:tx>
          <c:xVal>
            <c:numRef>
              <c:f>Feuil1!$B$1:$H$1</c:f>
              <c:numCache>
                <c:formatCode>General</c:formatCode>
                <c:ptCount val="7"/>
                <c:pt idx="0">
                  <c:v>0</c:v>
                </c:pt>
                <c:pt idx="1">
                  <c:v>4166.6600000000044</c:v>
                </c:pt>
                <c:pt idx="2">
                  <c:v>4500</c:v>
                </c:pt>
                <c:pt idx="3">
                  <c:v>6000</c:v>
                </c:pt>
                <c:pt idx="4">
                  <c:v>6166.6600000000044</c:v>
                </c:pt>
                <c:pt idx="5">
                  <c:v>10000</c:v>
                </c:pt>
                <c:pt idx="6">
                  <c:v>20000</c:v>
                </c:pt>
              </c:numCache>
            </c:numRef>
          </c:xVal>
          <c:yVal>
            <c:numRef>
              <c:f>Feuil1!$B$3:$H$3</c:f>
              <c:numCache>
                <c:formatCode>General</c:formatCode>
                <c:ptCount val="7"/>
                <c:pt idx="0">
                  <c:v>-0.20800000000000021</c:v>
                </c:pt>
                <c:pt idx="1">
                  <c:v>0</c:v>
                </c:pt>
                <c:pt idx="2">
                  <c:v>1.6600000000000149E-2</c:v>
                </c:pt>
                <c:pt idx="3">
                  <c:v>9.1600000000000265E-2</c:v>
                </c:pt>
                <c:pt idx="4">
                  <c:v>0.1</c:v>
                </c:pt>
                <c:pt idx="5">
                  <c:v>0.29100000000000031</c:v>
                </c:pt>
                <c:pt idx="6">
                  <c:v>0.79100000000000004</c:v>
                </c:pt>
              </c:numCache>
            </c:numRef>
          </c:yVal>
        </c:ser>
        <c:axId val="193261952"/>
        <c:axId val="193263872"/>
      </c:scatterChart>
      <c:valAx>
        <c:axId val="193261952"/>
        <c:scaling>
          <c:orientation val="minMax"/>
        </c:scaling>
        <c:axPos val="b"/>
        <c:title>
          <c:tx>
            <c:rich>
              <a:bodyPr/>
              <a:lstStyle/>
              <a:p>
                <a:pPr algn="l">
                  <a:defRPr/>
                </a:pPr>
                <a:r>
                  <a:rPr lang="ar-DZ" sz="1200"/>
                  <a:t>رقم الأعمال </a:t>
                </a:r>
                <a:endParaRPr lang="fr-FR" sz="1200"/>
              </a:p>
            </c:rich>
          </c:tx>
          <c:layout>
            <c:manualLayout>
              <c:xMode val="edge"/>
              <c:yMode val="edge"/>
              <c:x val="0.86945480808188114"/>
              <c:y val="0.61337099811676088"/>
            </c:manualLayout>
          </c:layout>
        </c:title>
        <c:numFmt formatCode="General" sourceLinked="1"/>
        <c:tickLblPos val="nextTo"/>
        <c:crossAx val="193263872"/>
        <c:crosses val="autoZero"/>
        <c:crossBetween val="midCat"/>
      </c:valAx>
      <c:valAx>
        <c:axId val="193263872"/>
        <c:scaling>
          <c:orientation val="minMax"/>
        </c:scaling>
        <c:axPos val="l"/>
        <c:majorGridlines/>
        <c:title>
          <c:tx>
            <c:rich>
              <a:bodyPr rot="-5400000" vert="horz"/>
              <a:lstStyle/>
              <a:p>
                <a:pPr>
                  <a:defRPr/>
                </a:pPr>
                <a:r>
                  <a:rPr lang="ar-DZ" sz="1200"/>
                  <a:t>عائد</a:t>
                </a:r>
                <a:r>
                  <a:rPr lang="ar-DZ" sz="1200" baseline="0"/>
                  <a:t> السهم</a:t>
                </a:r>
                <a:endParaRPr lang="fr-FR" sz="1200"/>
              </a:p>
            </c:rich>
          </c:tx>
          <c:layout>
            <c:manualLayout>
              <c:xMode val="edge"/>
              <c:yMode val="edge"/>
              <c:x val="2.6845637583893023E-2"/>
              <c:y val="3.5837893144713175E-2"/>
            </c:manualLayout>
          </c:layout>
        </c:title>
        <c:numFmt formatCode="General" sourceLinked="1"/>
        <c:tickLblPos val="nextTo"/>
        <c:crossAx val="193261952"/>
        <c:crosses val="autoZero"/>
        <c:crossBetween val="midCat"/>
      </c:valAx>
    </c:plotArea>
    <c:legend>
      <c:legendPos val="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64AD-50A3-45F9-8424-7F8C1C9AD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6424</Words>
  <Characters>35335</Characters>
  <Application>Microsoft Office Word</Application>
  <DocSecurity>0</DocSecurity>
  <Lines>294</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2019-04-05T06:50:00Z</dcterms:created>
  <dcterms:modified xsi:type="dcterms:W3CDTF">2019-05-14T17:40:00Z</dcterms:modified>
</cp:coreProperties>
</file>