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248" w:rsidRPr="00B46248" w:rsidRDefault="00B46248" w:rsidP="00B46248">
      <w:pPr>
        <w:jc w:val="center"/>
        <w:rPr>
          <w:rFonts w:ascii="Times New Roman" w:hAnsi="Times New Roman" w:cs="Times New Roman"/>
          <w:b/>
          <w:bCs/>
          <w:color w:val="000000"/>
          <w:sz w:val="24"/>
          <w:szCs w:val="24"/>
          <w:u w:val="single"/>
        </w:rPr>
      </w:pPr>
      <w:r w:rsidRPr="00B46248">
        <w:rPr>
          <w:rFonts w:ascii="Times New Roman" w:hAnsi="Times New Roman" w:cs="Times New Roman"/>
          <w:b/>
          <w:bCs/>
          <w:color w:val="000000"/>
          <w:sz w:val="24"/>
          <w:szCs w:val="24"/>
          <w:u w:val="single"/>
        </w:rPr>
        <w:t>Caractérisation quantitative du milieu</w:t>
      </w:r>
    </w:p>
    <w:p w:rsidR="000F64BE" w:rsidRDefault="000F64BE" w:rsidP="00B4624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Cours 1 : Notions et concepts de bases</w:t>
      </w:r>
    </w:p>
    <w:p w:rsidR="000F64BE" w:rsidRDefault="000F64BE" w:rsidP="00B46248">
      <w:pPr>
        <w:jc w:val="both"/>
        <w:rPr>
          <w:rFonts w:ascii="Times New Roman" w:hAnsi="Times New Roman" w:cs="Times New Roman"/>
          <w:b/>
          <w:bCs/>
          <w:color w:val="000000"/>
          <w:sz w:val="24"/>
          <w:szCs w:val="24"/>
        </w:rPr>
      </w:pPr>
    </w:p>
    <w:p w:rsidR="000F64BE" w:rsidRDefault="000F64BE" w:rsidP="000F64BE">
      <w:pPr>
        <w:pStyle w:val="Paragraphedeliste"/>
        <w:jc w:val="both"/>
        <w:rPr>
          <w:rFonts w:ascii="Times New Roman" w:hAnsi="Times New Roman" w:cs="Times New Roman"/>
          <w:b/>
          <w:bCs/>
          <w:color w:val="000000"/>
          <w:sz w:val="24"/>
          <w:szCs w:val="24"/>
        </w:rPr>
      </w:pPr>
      <w:r w:rsidRPr="000F64BE">
        <w:rPr>
          <w:rFonts w:ascii="Times New Roman" w:hAnsi="Times New Roman" w:cs="Times New Roman"/>
          <w:b/>
          <w:bCs/>
          <w:color w:val="000000"/>
          <w:sz w:val="24"/>
          <w:szCs w:val="24"/>
        </w:rPr>
        <w:t xml:space="preserve">Objectifs : </w:t>
      </w:r>
    </w:p>
    <w:p w:rsidR="000F64BE" w:rsidRDefault="000F64BE" w:rsidP="000F64BE">
      <w:pPr>
        <w:pStyle w:val="Paragraphedeliste"/>
        <w:numPr>
          <w:ilvl w:val="0"/>
          <w:numId w:val="21"/>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Apprendre quelques notions de bases ;</w:t>
      </w:r>
    </w:p>
    <w:p w:rsidR="000F64BE" w:rsidRDefault="000F64BE" w:rsidP="000F64BE">
      <w:pPr>
        <w:pStyle w:val="Paragraphedeliste"/>
        <w:numPr>
          <w:ilvl w:val="0"/>
          <w:numId w:val="21"/>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Savoir les causes et origines de la variabilité de la production des parcours steppiques</w:t>
      </w:r>
    </w:p>
    <w:p w:rsidR="000F64BE" w:rsidRDefault="000F64BE" w:rsidP="000F64BE">
      <w:pPr>
        <w:pStyle w:val="Paragraphedeliste"/>
        <w:ind w:left="851"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Plan  de cours :</w:t>
      </w:r>
    </w:p>
    <w:p w:rsidR="000F64BE" w:rsidRPr="00DB7132" w:rsidRDefault="000F64BE" w:rsidP="000F64BE">
      <w:pPr>
        <w:pStyle w:val="Paragraphedeliste"/>
        <w:numPr>
          <w:ilvl w:val="0"/>
          <w:numId w:val="22"/>
        </w:numPr>
        <w:jc w:val="both"/>
        <w:rPr>
          <w:rFonts w:ascii="Times New Roman" w:hAnsi="Times New Roman" w:cs="Times New Roman"/>
          <w:color w:val="000000"/>
          <w:sz w:val="24"/>
          <w:szCs w:val="24"/>
        </w:rPr>
      </w:pPr>
      <w:r w:rsidRPr="00DB7132">
        <w:rPr>
          <w:rFonts w:ascii="Times New Roman" w:hAnsi="Times New Roman" w:cs="Times New Roman"/>
          <w:color w:val="000000"/>
          <w:sz w:val="24"/>
          <w:szCs w:val="24"/>
        </w:rPr>
        <w:t>Introduction</w:t>
      </w:r>
    </w:p>
    <w:p w:rsidR="000F64BE" w:rsidRPr="00DB7132" w:rsidRDefault="000F64BE" w:rsidP="000F64BE">
      <w:pPr>
        <w:pStyle w:val="Paragraphedeliste"/>
        <w:numPr>
          <w:ilvl w:val="0"/>
          <w:numId w:val="22"/>
        </w:numPr>
        <w:jc w:val="both"/>
        <w:rPr>
          <w:rFonts w:ascii="Times New Roman" w:hAnsi="Times New Roman" w:cs="Times New Roman"/>
          <w:color w:val="000000"/>
          <w:sz w:val="24"/>
          <w:szCs w:val="24"/>
        </w:rPr>
      </w:pPr>
      <w:r w:rsidRPr="00DB7132">
        <w:rPr>
          <w:rFonts w:ascii="Times New Roman" w:hAnsi="Times New Roman" w:cs="Times New Roman"/>
          <w:color w:val="000000"/>
          <w:sz w:val="24"/>
          <w:szCs w:val="24"/>
        </w:rPr>
        <w:t>Concepts : phytomasse- productivité</w:t>
      </w:r>
    </w:p>
    <w:p w:rsidR="000F64BE" w:rsidRPr="00DB7132" w:rsidRDefault="000F64BE" w:rsidP="000F64BE">
      <w:pPr>
        <w:pStyle w:val="Paragraphedeliste"/>
        <w:numPr>
          <w:ilvl w:val="0"/>
          <w:numId w:val="22"/>
        </w:numPr>
        <w:jc w:val="both"/>
        <w:rPr>
          <w:rFonts w:ascii="Times New Roman" w:hAnsi="Times New Roman" w:cs="Times New Roman"/>
          <w:color w:val="242021"/>
          <w:sz w:val="24"/>
          <w:szCs w:val="24"/>
        </w:rPr>
      </w:pPr>
      <w:r w:rsidRPr="00DB7132">
        <w:rPr>
          <w:rFonts w:ascii="Times New Roman" w:hAnsi="Times New Roman" w:cs="Times New Roman"/>
          <w:color w:val="242021"/>
          <w:sz w:val="24"/>
          <w:szCs w:val="24"/>
        </w:rPr>
        <w:t>Variabilité de la production d’un pâturage méditerranéen</w:t>
      </w:r>
    </w:p>
    <w:p w:rsidR="000F64BE" w:rsidRPr="000F64BE" w:rsidRDefault="00C17D8E" w:rsidP="000F64BE">
      <w:pPr>
        <w:pStyle w:val="Paragraphedeliste"/>
        <w:ind w:left="1429"/>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eastAsia="fr-FR"/>
        </w:rPr>
        <w:pict>
          <v:shapetype id="_x0000_t32" coordsize="21600,21600" o:spt="32" o:oned="t" path="m,l21600,21600e" filled="f">
            <v:path arrowok="t" fillok="f" o:connecttype="none"/>
            <o:lock v:ext="edit" shapetype="t"/>
          </v:shapetype>
          <v:shape id="_x0000_s1027" type="#_x0000_t32" style="position:absolute;left:0;text-align:left;margin-left:33.95pt;margin-top:22pt;width:392.25pt;height:.75pt;flip:y;z-index:251659264" o:connectortype="straight"/>
        </w:pict>
      </w:r>
    </w:p>
    <w:p w:rsidR="00DB7132" w:rsidRDefault="00DB7132" w:rsidP="00B46248">
      <w:pPr>
        <w:jc w:val="both"/>
        <w:rPr>
          <w:rFonts w:ascii="Times New Roman" w:hAnsi="Times New Roman" w:cs="Times New Roman"/>
          <w:b/>
          <w:bCs/>
          <w:color w:val="000000"/>
          <w:sz w:val="24"/>
          <w:szCs w:val="24"/>
        </w:rPr>
      </w:pPr>
    </w:p>
    <w:p w:rsidR="00B46248" w:rsidRDefault="00B46248" w:rsidP="00B4624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Préambule</w:t>
      </w:r>
    </w:p>
    <w:p w:rsidR="00B46248" w:rsidRPr="00B46248" w:rsidRDefault="00B46248" w:rsidP="00B46248">
      <w:pPr>
        <w:jc w:val="both"/>
        <w:rPr>
          <w:rFonts w:ascii="Times New Roman" w:hAnsi="Times New Roman" w:cs="Times New Roman"/>
          <w:color w:val="000000"/>
          <w:sz w:val="24"/>
          <w:szCs w:val="24"/>
        </w:rPr>
      </w:pPr>
      <w:r w:rsidRPr="00607645">
        <w:rPr>
          <w:rStyle w:val="fontstyle01"/>
          <w:rFonts w:ascii="Times New Roman" w:hAnsi="Times New Roman" w:cs="Times New Roman"/>
          <w:sz w:val="24"/>
          <w:szCs w:val="24"/>
        </w:rPr>
        <w:t>Les parcours méditerranéens sont généralement caractérisés par des végétations pluristratifiées ou le tapis herbacé est en concurrence plus ou moins forte avec une strate arbustive plus ou moins dense ou une strate arborée basse et clairesemée.</w:t>
      </w:r>
      <w:r>
        <w:rPr>
          <w:rStyle w:val="fontstyle01"/>
          <w:rFonts w:ascii="Times New Roman" w:hAnsi="Times New Roman" w:cs="Times New Roman"/>
          <w:sz w:val="24"/>
          <w:szCs w:val="24"/>
        </w:rPr>
        <w:t xml:space="preserve"> L</w:t>
      </w:r>
      <w:r w:rsidRPr="00607645">
        <w:rPr>
          <w:rStyle w:val="fontstyle01"/>
          <w:rFonts w:ascii="Times New Roman" w:hAnsi="Times New Roman" w:cs="Times New Roman"/>
          <w:sz w:val="24"/>
          <w:szCs w:val="24"/>
        </w:rPr>
        <w:t>es espèces ligneuses, généralement sclérophylles voire épineuses et de natures botaniques diversifiées, présentent de fortes similitudes physionomique et morphologique d’une région à une autre.</w:t>
      </w:r>
      <w:r>
        <w:rPr>
          <w:rStyle w:val="fontstyle01"/>
          <w:rFonts w:ascii="Times New Roman" w:hAnsi="Times New Roman" w:cs="Times New Roman"/>
          <w:sz w:val="24"/>
          <w:szCs w:val="24"/>
        </w:rPr>
        <w:t xml:space="preserve"> Par conséquent, </w:t>
      </w:r>
      <w:r w:rsidRPr="0060496D">
        <w:rPr>
          <w:rStyle w:val="fontstyle01"/>
          <w:rFonts w:ascii="Times New Roman" w:hAnsi="Times New Roman" w:cs="Times New Roman"/>
          <w:sz w:val="24"/>
          <w:szCs w:val="24"/>
        </w:rPr>
        <w:t>La production fourragère d</w:t>
      </w:r>
      <w:r>
        <w:rPr>
          <w:rStyle w:val="fontstyle01"/>
          <w:rFonts w:ascii="Times New Roman" w:hAnsi="Times New Roman" w:cs="Times New Roman"/>
          <w:sz w:val="24"/>
          <w:szCs w:val="24"/>
        </w:rPr>
        <w:t xml:space="preserve">e ces </w:t>
      </w:r>
      <w:r w:rsidRPr="0060496D">
        <w:rPr>
          <w:rStyle w:val="fontstyle01"/>
          <w:rFonts w:ascii="Times New Roman" w:hAnsi="Times New Roman" w:cs="Times New Roman"/>
          <w:sz w:val="24"/>
          <w:szCs w:val="24"/>
        </w:rPr>
        <w:t xml:space="preserve"> parcours</w:t>
      </w:r>
      <w:r w:rsidRPr="00607645">
        <w:rPr>
          <w:rStyle w:val="fontstyle01"/>
          <w:rFonts w:ascii="Times New Roman" w:hAnsi="Times New Roman" w:cs="Times New Roman"/>
          <w:sz w:val="24"/>
          <w:szCs w:val="24"/>
        </w:rPr>
        <w:t xml:space="preserve"> est quelque chose de très complexe à évaluer </w:t>
      </w:r>
      <w:r>
        <w:rPr>
          <w:rStyle w:val="fontstyle01"/>
          <w:rFonts w:ascii="Times New Roman" w:hAnsi="Times New Roman" w:cs="Times New Roman"/>
          <w:sz w:val="24"/>
          <w:szCs w:val="24"/>
        </w:rPr>
        <w:t>.</w:t>
      </w:r>
      <w:r w:rsidRPr="00607645">
        <w:rPr>
          <w:rStyle w:val="fontstyle01"/>
          <w:rFonts w:ascii="Times New Roman" w:hAnsi="Times New Roman" w:cs="Times New Roman"/>
          <w:sz w:val="24"/>
          <w:szCs w:val="24"/>
        </w:rPr>
        <w:t>Elle présente de fortes variations saisonnières et interannuelles et elle est très liée au mode d’utilisation.</w:t>
      </w:r>
    </w:p>
    <w:p w:rsidR="00B46248" w:rsidRPr="00B46248" w:rsidRDefault="00B46248" w:rsidP="00B46248">
      <w:pPr>
        <w:pStyle w:val="Paragraphedeliste"/>
        <w:numPr>
          <w:ilvl w:val="0"/>
          <w:numId w:val="9"/>
        </w:numPr>
        <w:jc w:val="both"/>
        <w:rPr>
          <w:rFonts w:ascii="Times New Roman" w:hAnsi="Times New Roman" w:cs="Times New Roman"/>
          <w:b/>
          <w:bCs/>
          <w:color w:val="000000"/>
          <w:sz w:val="24"/>
          <w:szCs w:val="24"/>
        </w:rPr>
      </w:pPr>
      <w:r w:rsidRPr="00B46248">
        <w:rPr>
          <w:rFonts w:ascii="Times New Roman" w:hAnsi="Times New Roman" w:cs="Times New Roman"/>
          <w:b/>
          <w:bCs/>
          <w:color w:val="000000"/>
          <w:sz w:val="24"/>
          <w:szCs w:val="24"/>
        </w:rPr>
        <w:t>Concepts</w:t>
      </w:r>
    </w:p>
    <w:p w:rsidR="00B46248" w:rsidRPr="00B46248" w:rsidRDefault="00B46248" w:rsidP="00B46248">
      <w:pPr>
        <w:pStyle w:val="Paragraphedeliste"/>
        <w:numPr>
          <w:ilvl w:val="1"/>
          <w:numId w:val="1"/>
        </w:numPr>
        <w:jc w:val="both"/>
        <w:rPr>
          <w:rFonts w:ascii="Times New Roman" w:hAnsi="Times New Roman" w:cs="Times New Roman"/>
          <w:color w:val="000000"/>
          <w:sz w:val="24"/>
          <w:szCs w:val="24"/>
        </w:rPr>
      </w:pPr>
      <w:r w:rsidRPr="00B46248">
        <w:rPr>
          <w:rFonts w:ascii="Times New Roman" w:hAnsi="Times New Roman" w:cs="Times New Roman"/>
          <w:b/>
          <w:bCs/>
          <w:color w:val="000000"/>
          <w:sz w:val="24"/>
          <w:szCs w:val="24"/>
        </w:rPr>
        <w:t>Phytomasse</w:t>
      </w:r>
      <w:r w:rsidRPr="00B46248">
        <w:rPr>
          <w:rFonts w:ascii="Times New Roman" w:hAnsi="Times New Roman" w:cs="Times New Roman"/>
          <w:color w:val="000000"/>
          <w:sz w:val="24"/>
          <w:szCs w:val="24"/>
        </w:rPr>
        <w:t> :</w:t>
      </w:r>
    </w:p>
    <w:p w:rsidR="00B46248" w:rsidRPr="00B46248" w:rsidRDefault="00B46248" w:rsidP="00B46248">
      <w:pPr>
        <w:pStyle w:val="Paragraphedeliste"/>
        <w:numPr>
          <w:ilvl w:val="2"/>
          <w:numId w:val="1"/>
        </w:numPr>
        <w:jc w:val="both"/>
        <w:rPr>
          <w:rFonts w:ascii="Times New Roman" w:hAnsi="Times New Roman" w:cs="Times New Roman"/>
          <w:color w:val="000000"/>
          <w:sz w:val="24"/>
          <w:szCs w:val="24"/>
        </w:rPr>
      </w:pPr>
      <w:r w:rsidRPr="00B46248">
        <w:rPr>
          <w:rFonts w:ascii="Times New Roman" w:hAnsi="Times New Roman" w:cs="Times New Roman"/>
          <w:color w:val="242021"/>
          <w:sz w:val="24"/>
          <w:szCs w:val="24"/>
        </w:rPr>
        <w:t xml:space="preserve">La </w:t>
      </w:r>
      <w:r w:rsidRPr="00B46248">
        <w:rPr>
          <w:rFonts w:ascii="Times New Roman" w:hAnsi="Times New Roman" w:cs="Times New Roman"/>
          <w:b/>
          <w:bCs/>
          <w:color w:val="242021"/>
          <w:sz w:val="24"/>
          <w:szCs w:val="24"/>
        </w:rPr>
        <w:t>phytomasse aérienne</w:t>
      </w:r>
      <w:r w:rsidRPr="00B46248">
        <w:rPr>
          <w:rFonts w:ascii="Times New Roman" w:hAnsi="Times New Roman" w:cs="Times New Roman"/>
          <w:color w:val="242021"/>
          <w:sz w:val="24"/>
          <w:szCs w:val="24"/>
        </w:rPr>
        <w:t xml:space="preserve"> est la quantité (poids) du matériel végétal, vivant ou non, présent au-dessus de la surface du sol, par unité de surface et à un instant donné</w:t>
      </w:r>
      <w:r w:rsidRPr="00B46248">
        <w:rPr>
          <w:rFonts w:ascii="Times New Roman" w:hAnsi="Times New Roman" w:cs="Times New Roman"/>
          <w:sz w:val="24"/>
          <w:szCs w:val="24"/>
        </w:rPr>
        <w:t xml:space="preserve"> </w:t>
      </w:r>
      <w:r w:rsidRPr="00B46248">
        <w:rPr>
          <w:rFonts w:ascii="Times New Roman" w:hAnsi="Times New Roman" w:cs="Times New Roman"/>
          <w:color w:val="000000"/>
          <w:sz w:val="24"/>
          <w:szCs w:val="24"/>
        </w:rPr>
        <w:t xml:space="preserve"> </w:t>
      </w:r>
      <w:r w:rsidRPr="00B46248">
        <w:rPr>
          <w:rFonts w:ascii="Times New Roman" w:hAnsi="Times New Roman" w:cs="Times New Roman"/>
          <w:color w:val="242021"/>
          <w:sz w:val="24"/>
          <w:szCs w:val="24"/>
        </w:rPr>
        <w:t>.(kg MS/ha)</w:t>
      </w:r>
    </w:p>
    <w:p w:rsidR="00B46248" w:rsidRPr="00607645" w:rsidRDefault="00B46248" w:rsidP="00B46248">
      <w:pPr>
        <w:pStyle w:val="Paragraphedeliste"/>
        <w:numPr>
          <w:ilvl w:val="0"/>
          <w:numId w:val="2"/>
        </w:numPr>
        <w:jc w:val="both"/>
        <w:rPr>
          <w:rFonts w:ascii="Times New Roman" w:hAnsi="Times New Roman" w:cs="Times New Roman"/>
          <w:color w:val="000000"/>
          <w:sz w:val="24"/>
          <w:szCs w:val="24"/>
        </w:rPr>
      </w:pPr>
      <w:r w:rsidRPr="00B46248">
        <w:rPr>
          <w:rFonts w:ascii="Times New Roman" w:hAnsi="Times New Roman" w:cs="Times New Roman"/>
          <w:b/>
          <w:bCs/>
          <w:color w:val="242021"/>
          <w:sz w:val="24"/>
          <w:szCs w:val="24"/>
        </w:rPr>
        <w:t>La phytomasse « verte</w:t>
      </w:r>
      <w:r w:rsidRPr="00607645">
        <w:rPr>
          <w:rFonts w:ascii="Times New Roman" w:hAnsi="Times New Roman" w:cs="Times New Roman"/>
          <w:color w:val="242021"/>
          <w:sz w:val="24"/>
          <w:szCs w:val="24"/>
        </w:rPr>
        <w:t xml:space="preserve"> » sur pied distingue la phytomasse sur pied de la part</w:t>
      </w:r>
      <w:r>
        <w:rPr>
          <w:rFonts w:ascii="Times New Roman" w:hAnsi="Times New Roman" w:cs="Times New Roman"/>
          <w:color w:val="242021"/>
          <w:sz w:val="24"/>
          <w:szCs w:val="24"/>
        </w:rPr>
        <w:t xml:space="preserve"> </w:t>
      </w:r>
      <w:r w:rsidRPr="00607645">
        <w:rPr>
          <w:rFonts w:ascii="Times New Roman" w:hAnsi="Times New Roman" w:cs="Times New Roman"/>
          <w:color w:val="242021"/>
          <w:sz w:val="24"/>
          <w:szCs w:val="24"/>
        </w:rPr>
        <w:t xml:space="preserve">plus ou moins importante de matériel mort </w:t>
      </w:r>
      <w:r>
        <w:rPr>
          <w:rFonts w:ascii="Times New Roman" w:hAnsi="Times New Roman" w:cs="Times New Roman"/>
          <w:color w:val="242021"/>
          <w:sz w:val="24"/>
          <w:szCs w:val="24"/>
        </w:rPr>
        <w:t>.</w:t>
      </w:r>
    </w:p>
    <w:p w:rsidR="00B46248" w:rsidRPr="00607645" w:rsidRDefault="00B46248" w:rsidP="00B46248">
      <w:pPr>
        <w:pStyle w:val="Paragraphedeliste"/>
        <w:numPr>
          <w:ilvl w:val="0"/>
          <w:numId w:val="2"/>
        </w:numPr>
        <w:jc w:val="both"/>
        <w:rPr>
          <w:rFonts w:ascii="Times New Roman" w:hAnsi="Times New Roman" w:cs="Times New Roman"/>
          <w:color w:val="000000"/>
          <w:sz w:val="24"/>
          <w:szCs w:val="24"/>
        </w:rPr>
      </w:pPr>
      <w:r w:rsidRPr="00B46248">
        <w:rPr>
          <w:rFonts w:ascii="Times New Roman" w:hAnsi="Times New Roman" w:cs="Times New Roman"/>
          <w:b/>
          <w:bCs/>
          <w:color w:val="242021"/>
          <w:sz w:val="24"/>
          <w:szCs w:val="24"/>
        </w:rPr>
        <w:t>Nécromasse</w:t>
      </w:r>
      <w:r w:rsidRPr="00607645">
        <w:rPr>
          <w:rFonts w:ascii="Times New Roman" w:hAnsi="Times New Roman" w:cs="Times New Roman"/>
          <w:color w:val="242021"/>
          <w:sz w:val="24"/>
          <w:szCs w:val="24"/>
        </w:rPr>
        <w:t xml:space="preserve"> : comprend l’ensemble du matériel mort, qu’il soit ou non encore rattaché aux parties aériennes, présent par unité de surface et à un instant donné. La nécromasse tombée au sol est </w:t>
      </w:r>
      <w:r>
        <w:rPr>
          <w:rFonts w:ascii="Times New Roman" w:hAnsi="Times New Roman" w:cs="Times New Roman"/>
          <w:color w:val="242021"/>
          <w:sz w:val="24"/>
          <w:szCs w:val="24"/>
        </w:rPr>
        <w:t>la litière</w:t>
      </w:r>
    </w:p>
    <w:p w:rsidR="00B46248" w:rsidRPr="0060496D" w:rsidRDefault="00B46248" w:rsidP="00B46248">
      <w:pPr>
        <w:pStyle w:val="Paragraphedeliste"/>
        <w:numPr>
          <w:ilvl w:val="2"/>
          <w:numId w:val="1"/>
        </w:numPr>
        <w:jc w:val="both"/>
        <w:rPr>
          <w:rFonts w:ascii="Times New Roman" w:hAnsi="Times New Roman" w:cs="Times New Roman"/>
          <w:color w:val="000000"/>
          <w:sz w:val="24"/>
          <w:szCs w:val="24"/>
        </w:rPr>
      </w:pPr>
      <w:r>
        <w:rPr>
          <w:rFonts w:ascii="Times New Roman" w:hAnsi="Times New Roman" w:cs="Times New Roman"/>
          <w:b/>
          <w:bCs/>
          <w:color w:val="242021"/>
          <w:sz w:val="24"/>
          <w:szCs w:val="24"/>
        </w:rPr>
        <w:t xml:space="preserve">La phytomasse </w:t>
      </w:r>
      <w:r w:rsidRPr="00B46248">
        <w:rPr>
          <w:rFonts w:ascii="Times New Roman" w:hAnsi="Times New Roman" w:cs="Times New Roman"/>
          <w:b/>
          <w:bCs/>
          <w:color w:val="242021"/>
          <w:sz w:val="24"/>
          <w:szCs w:val="24"/>
        </w:rPr>
        <w:t>souterraine</w:t>
      </w:r>
      <w:r w:rsidRPr="00607645">
        <w:rPr>
          <w:rFonts w:ascii="Times New Roman" w:hAnsi="Times New Roman" w:cs="Times New Roman"/>
          <w:color w:val="242021"/>
          <w:sz w:val="24"/>
          <w:szCs w:val="24"/>
        </w:rPr>
        <w:t xml:space="preserve"> (poids des racines vivantes et mortes par unité de surface) à un moment donné et pour une surface connue.</w:t>
      </w:r>
      <w:r w:rsidRPr="00607645">
        <w:rPr>
          <w:rFonts w:ascii="Times New Roman" w:hAnsi="Times New Roman" w:cs="Times New Roman"/>
          <w:sz w:val="24"/>
          <w:szCs w:val="24"/>
        </w:rPr>
        <w:t xml:space="preserve"> </w:t>
      </w:r>
    </w:p>
    <w:p w:rsidR="00B46248" w:rsidRPr="00607645" w:rsidRDefault="00B46248" w:rsidP="00B46248">
      <w:pPr>
        <w:jc w:val="both"/>
        <w:rPr>
          <w:rStyle w:val="fontstyle01"/>
          <w:rFonts w:ascii="Times New Roman" w:hAnsi="Times New Roman" w:cs="Times New Roman"/>
          <w:sz w:val="24"/>
          <w:szCs w:val="24"/>
        </w:rPr>
      </w:pPr>
      <w:r>
        <w:rPr>
          <w:rFonts w:ascii="Times New Roman" w:hAnsi="Times New Roman" w:cs="Times New Roman"/>
          <w:color w:val="242021"/>
          <w:sz w:val="24"/>
          <w:szCs w:val="24"/>
        </w:rPr>
        <w:t xml:space="preserve">Le ratio </w:t>
      </w:r>
      <w:r w:rsidRPr="00607645">
        <w:rPr>
          <w:rStyle w:val="fontstyle01"/>
          <w:rFonts w:ascii="Times New Roman" w:hAnsi="Times New Roman" w:cs="Times New Roman"/>
          <w:sz w:val="24"/>
          <w:szCs w:val="24"/>
        </w:rPr>
        <w:t>phytomasse ép</w:t>
      </w:r>
      <w:r>
        <w:rPr>
          <w:rStyle w:val="fontstyle01"/>
          <w:rFonts w:ascii="Times New Roman" w:hAnsi="Times New Roman" w:cs="Times New Roman"/>
          <w:sz w:val="24"/>
          <w:szCs w:val="24"/>
        </w:rPr>
        <w:t xml:space="preserve">iée/hypogéé  varié de 0,5 à 1,5. Il </w:t>
      </w:r>
      <w:r w:rsidRPr="00607645">
        <w:rPr>
          <w:rStyle w:val="fontstyle01"/>
          <w:rFonts w:ascii="Times New Roman" w:hAnsi="Times New Roman" w:cs="Times New Roman"/>
          <w:sz w:val="24"/>
          <w:szCs w:val="24"/>
        </w:rPr>
        <w:t>est d’autant plus faible que le parcours est dégradé</w:t>
      </w:r>
    </w:p>
    <w:p w:rsidR="00B46248" w:rsidRPr="00607645" w:rsidRDefault="00B46248" w:rsidP="00B46248">
      <w:pPr>
        <w:pStyle w:val="Paragraphedeliste"/>
        <w:ind w:left="765"/>
        <w:jc w:val="both"/>
        <w:rPr>
          <w:rFonts w:ascii="Times New Roman" w:hAnsi="Times New Roman" w:cs="Times New Roman"/>
          <w:color w:val="000000"/>
          <w:sz w:val="24"/>
          <w:szCs w:val="24"/>
        </w:rPr>
      </w:pPr>
    </w:p>
    <w:p w:rsidR="00B46248" w:rsidRPr="00607645" w:rsidRDefault="00B46248" w:rsidP="00B46248">
      <w:pPr>
        <w:pStyle w:val="Paragraphedeliste"/>
        <w:numPr>
          <w:ilvl w:val="1"/>
          <w:numId w:val="1"/>
        </w:numPr>
        <w:jc w:val="both"/>
        <w:rPr>
          <w:rFonts w:ascii="Times New Roman" w:hAnsi="Times New Roman" w:cs="Times New Roman"/>
          <w:color w:val="000000"/>
          <w:sz w:val="24"/>
          <w:szCs w:val="24"/>
        </w:rPr>
      </w:pPr>
      <w:r>
        <w:rPr>
          <w:rFonts w:ascii="Times New Roman" w:hAnsi="Times New Roman" w:cs="Times New Roman"/>
          <w:color w:val="242021"/>
          <w:sz w:val="24"/>
          <w:szCs w:val="24"/>
        </w:rPr>
        <w:t xml:space="preserve"> </w:t>
      </w:r>
      <w:r w:rsidRPr="00B46248">
        <w:rPr>
          <w:rFonts w:ascii="Times New Roman" w:hAnsi="Times New Roman" w:cs="Times New Roman"/>
          <w:b/>
          <w:bCs/>
          <w:color w:val="242021"/>
          <w:sz w:val="24"/>
          <w:szCs w:val="24"/>
        </w:rPr>
        <w:t>La phytomasse consommable</w:t>
      </w:r>
      <w:r w:rsidRPr="00607645">
        <w:rPr>
          <w:rFonts w:ascii="Times New Roman" w:hAnsi="Times New Roman" w:cs="Times New Roman"/>
          <w:color w:val="242021"/>
          <w:sz w:val="24"/>
          <w:szCs w:val="24"/>
        </w:rPr>
        <w:t xml:space="preserve"> est la quantité de masse végétale sur pied consommable par les animaux domestiques. Plusieurs raison peuvent entre en jeu :</w:t>
      </w:r>
      <w:r w:rsidRPr="00607645">
        <w:rPr>
          <w:rStyle w:val="fontstyle01"/>
          <w:rFonts w:ascii="Times New Roman" w:hAnsi="Times New Roman" w:cs="Times New Roman"/>
          <w:sz w:val="24"/>
          <w:szCs w:val="24"/>
        </w:rPr>
        <w:t xml:space="preserve"> </w:t>
      </w:r>
      <w:r w:rsidRPr="00607645">
        <w:rPr>
          <w:rFonts w:ascii="Times New Roman" w:hAnsi="Times New Roman" w:cs="Times New Roman"/>
          <w:color w:val="242021"/>
          <w:sz w:val="24"/>
          <w:szCs w:val="24"/>
        </w:rPr>
        <w:t>accès difficile sur les végétaux très épineux, rameaux trop durement lignifiés, partie trop haute de la végétation pour les arbres fourragers 0 à1,5 m pour les ovins.</w:t>
      </w:r>
      <w:r w:rsidRPr="00607645">
        <w:rPr>
          <w:rFonts w:ascii="Times New Roman" w:hAnsi="Times New Roman" w:cs="Times New Roman"/>
          <w:color w:val="000000"/>
          <w:sz w:val="24"/>
          <w:szCs w:val="24"/>
        </w:rPr>
        <w:t xml:space="preserve"> </w:t>
      </w:r>
    </w:p>
    <w:p w:rsidR="00B46248" w:rsidRPr="00607645" w:rsidRDefault="00B46248" w:rsidP="00B46248">
      <w:pPr>
        <w:pStyle w:val="Paragraphedeliste"/>
        <w:ind w:left="1560"/>
        <w:jc w:val="both"/>
        <w:rPr>
          <w:rFonts w:ascii="Times New Roman" w:hAnsi="Times New Roman" w:cs="Times New Roman"/>
          <w:color w:val="000000"/>
          <w:sz w:val="24"/>
          <w:szCs w:val="24"/>
        </w:rPr>
      </w:pPr>
    </w:p>
    <w:p w:rsidR="00B46248" w:rsidRDefault="00B87BCE" w:rsidP="00B46248">
      <w:pPr>
        <w:pStyle w:val="Paragraphedeliste"/>
        <w:ind w:left="156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fr-FR"/>
        </w:rPr>
        <w:lastRenderedPageBreak/>
        <w:drawing>
          <wp:inline distT="0" distB="0" distL="0" distR="0">
            <wp:extent cx="3552825" cy="1762125"/>
            <wp:effectExtent l="1905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3552825" cy="1762125"/>
                    </a:xfrm>
                    <a:prstGeom prst="rect">
                      <a:avLst/>
                    </a:prstGeom>
                    <a:noFill/>
                    <a:ln w="9525">
                      <a:noFill/>
                      <a:miter lim="800000"/>
                      <a:headEnd/>
                      <a:tailEnd/>
                    </a:ln>
                  </pic:spPr>
                </pic:pic>
              </a:graphicData>
            </a:graphic>
          </wp:inline>
        </w:drawing>
      </w:r>
    </w:p>
    <w:p w:rsidR="00B46248" w:rsidRPr="000F64BE" w:rsidRDefault="00B46248" w:rsidP="000F64BE">
      <w:pPr>
        <w:pStyle w:val="Paragraphedeliste"/>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Répartition de la matière végétale aérienne dans une formation herbacée</w:t>
      </w:r>
      <w:r w:rsidR="00233F4D">
        <w:rPr>
          <w:rStyle w:val="Appelnotedebasdep"/>
          <w:rFonts w:ascii="Times New Roman" w:hAnsi="Times New Roman" w:cs="Times New Roman"/>
          <w:color w:val="000000"/>
          <w:sz w:val="24"/>
          <w:szCs w:val="24"/>
        </w:rPr>
        <w:footnoteReference w:id="2"/>
      </w:r>
      <w:r>
        <w:rPr>
          <w:rFonts w:ascii="Times New Roman" w:hAnsi="Times New Roman" w:cs="Times New Roman"/>
          <w:color w:val="000000"/>
          <w:sz w:val="24"/>
          <w:szCs w:val="24"/>
        </w:rPr>
        <w:t xml:space="preserve"> (Cornet,81)</w:t>
      </w:r>
    </w:p>
    <w:p w:rsidR="00B46248" w:rsidRPr="00607645" w:rsidRDefault="00B46248" w:rsidP="00B46248">
      <w:pPr>
        <w:pStyle w:val="Paragraphedeliste"/>
        <w:ind w:left="1560"/>
        <w:jc w:val="both"/>
        <w:rPr>
          <w:rFonts w:ascii="Times New Roman" w:hAnsi="Times New Roman" w:cs="Times New Roman"/>
          <w:color w:val="000000"/>
          <w:sz w:val="24"/>
          <w:szCs w:val="24"/>
        </w:rPr>
      </w:pPr>
    </w:p>
    <w:p w:rsidR="00B46248" w:rsidRDefault="00EC454A" w:rsidP="00EC454A">
      <w:pPr>
        <w:pStyle w:val="Paragraphedeliste"/>
        <w:numPr>
          <w:ilvl w:val="1"/>
          <w:numId w:val="1"/>
        </w:num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Pr="00EC454A">
        <w:rPr>
          <w:rFonts w:ascii="Times New Roman" w:hAnsi="Times New Roman" w:cs="Times New Roman"/>
          <w:b/>
          <w:bCs/>
          <w:color w:val="000000"/>
          <w:sz w:val="24"/>
          <w:szCs w:val="24"/>
        </w:rPr>
        <w:t>Production et productivité primaire des pâturages</w:t>
      </w:r>
    </w:p>
    <w:p w:rsidR="00EC454A" w:rsidRPr="00EC454A" w:rsidRDefault="00EC454A" w:rsidP="00EC454A">
      <w:pPr>
        <w:pStyle w:val="Paragraphedeliste"/>
        <w:numPr>
          <w:ilvl w:val="2"/>
          <w:numId w:val="1"/>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La production : </w:t>
      </w:r>
      <w:r>
        <w:rPr>
          <w:rFonts w:ascii="Times New Roman" w:hAnsi="Times New Roman" w:cs="Times New Roman"/>
          <w:color w:val="000000"/>
          <w:sz w:val="24"/>
          <w:szCs w:val="24"/>
        </w:rPr>
        <w:t>la quantité de la matière « biomasse végétale » produite. Autrement dit, elle concerne le nombre des unités produites et une durée donnée.</w:t>
      </w:r>
    </w:p>
    <w:p w:rsidR="001D0CA1" w:rsidRPr="001D0CA1" w:rsidRDefault="00EC454A" w:rsidP="00EC454A">
      <w:pPr>
        <w:pStyle w:val="Paragraphedeliste"/>
        <w:numPr>
          <w:ilvl w:val="2"/>
          <w:numId w:val="1"/>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Productivité : </w:t>
      </w:r>
      <w:r>
        <w:rPr>
          <w:rFonts w:ascii="Times New Roman" w:hAnsi="Times New Roman" w:cs="Times New Roman"/>
          <w:color w:val="000000"/>
          <w:sz w:val="24"/>
          <w:szCs w:val="24"/>
        </w:rPr>
        <w:t>la quantité produite reportée aux facteurs de production</w:t>
      </w:r>
    </w:p>
    <w:p w:rsidR="001D0CA1" w:rsidRPr="001D0CA1" w:rsidRDefault="001D0CA1" w:rsidP="00EC454A">
      <w:pPr>
        <w:pStyle w:val="Paragraphedeliste"/>
        <w:numPr>
          <w:ilvl w:val="2"/>
          <w:numId w:val="1"/>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Production primaire :</w:t>
      </w:r>
      <w:r>
        <w:rPr>
          <w:rFonts w:ascii="Times New Roman" w:hAnsi="Times New Roman" w:cs="Times New Roman"/>
          <w:color w:val="000000"/>
          <w:sz w:val="24"/>
          <w:szCs w:val="24"/>
        </w:rPr>
        <w:t xml:space="preserve"> exprime le résultat de la photosynthèse et totalise toute la biomasse végétale produite en un temps donné.</w:t>
      </w:r>
    </w:p>
    <w:p w:rsidR="00EC454A" w:rsidRPr="00EC454A" w:rsidRDefault="001D0CA1" w:rsidP="00EC454A">
      <w:pPr>
        <w:pStyle w:val="Paragraphedeliste"/>
        <w:numPr>
          <w:ilvl w:val="2"/>
          <w:numId w:val="1"/>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Production secondaire :</w:t>
      </w:r>
      <w:r>
        <w:rPr>
          <w:rFonts w:ascii="Times New Roman" w:hAnsi="Times New Roman" w:cs="Times New Roman"/>
          <w:color w:val="000000"/>
          <w:sz w:val="24"/>
          <w:szCs w:val="24"/>
        </w:rPr>
        <w:t xml:space="preserve"> se rapporte à la biomasse animale, y compris des animaux sauvages, des parasites, de la faune endogène, nourrie au détriment de la précédente</w:t>
      </w:r>
    </w:p>
    <w:p w:rsidR="00B46248" w:rsidRDefault="00B46248" w:rsidP="00B46248">
      <w:pPr>
        <w:pStyle w:val="Paragraphedeliste"/>
        <w:ind w:left="765"/>
        <w:jc w:val="both"/>
        <w:rPr>
          <w:rFonts w:ascii="Times New Roman" w:hAnsi="Times New Roman" w:cs="Times New Roman"/>
          <w:b/>
          <w:bCs/>
          <w:color w:val="242021"/>
          <w:sz w:val="24"/>
          <w:szCs w:val="24"/>
        </w:rPr>
      </w:pPr>
    </w:p>
    <w:p w:rsidR="00B46248" w:rsidRPr="0060496D" w:rsidRDefault="00B46248" w:rsidP="00233F4D">
      <w:pPr>
        <w:pStyle w:val="Paragraphedeliste"/>
        <w:numPr>
          <w:ilvl w:val="0"/>
          <w:numId w:val="1"/>
        </w:numPr>
        <w:jc w:val="both"/>
        <w:rPr>
          <w:rFonts w:ascii="Times New Roman" w:hAnsi="Times New Roman" w:cs="Times New Roman"/>
          <w:b/>
          <w:bCs/>
          <w:color w:val="242021"/>
          <w:sz w:val="24"/>
          <w:szCs w:val="24"/>
        </w:rPr>
      </w:pPr>
      <w:r w:rsidRPr="0060496D">
        <w:rPr>
          <w:rFonts w:ascii="Times New Roman" w:hAnsi="Times New Roman" w:cs="Times New Roman"/>
          <w:b/>
          <w:bCs/>
          <w:color w:val="242021"/>
          <w:sz w:val="24"/>
          <w:szCs w:val="24"/>
        </w:rPr>
        <w:t>Variabilité de la production d’un pâturage</w:t>
      </w:r>
      <w:r>
        <w:rPr>
          <w:rFonts w:ascii="Times New Roman" w:hAnsi="Times New Roman" w:cs="Times New Roman"/>
          <w:b/>
          <w:bCs/>
          <w:color w:val="242021"/>
          <w:sz w:val="24"/>
          <w:szCs w:val="24"/>
        </w:rPr>
        <w:t xml:space="preserve"> méditerranéen</w:t>
      </w:r>
    </w:p>
    <w:p w:rsidR="00B46248" w:rsidRPr="00607645" w:rsidRDefault="00B46248" w:rsidP="00233F4D">
      <w:pPr>
        <w:ind w:left="284"/>
        <w:jc w:val="both"/>
        <w:rPr>
          <w:rFonts w:ascii="Times New Roman" w:hAnsi="Times New Roman" w:cs="Times New Roman"/>
          <w:noProof/>
          <w:color w:val="000000"/>
          <w:sz w:val="24"/>
          <w:szCs w:val="24"/>
          <w:lang w:eastAsia="fr-FR"/>
        </w:rPr>
      </w:pPr>
      <w:r w:rsidRPr="00607645">
        <w:rPr>
          <w:rFonts w:ascii="Times New Roman" w:hAnsi="Times New Roman" w:cs="Times New Roman"/>
          <w:noProof/>
          <w:color w:val="000000"/>
          <w:sz w:val="24"/>
          <w:szCs w:val="24"/>
          <w:lang w:eastAsia="fr-FR"/>
        </w:rPr>
        <w:t>Le régime thermique et l’intensité et la distribution de pluie ca</w:t>
      </w:r>
      <w:r>
        <w:rPr>
          <w:rFonts w:ascii="Times New Roman" w:hAnsi="Times New Roman" w:cs="Times New Roman"/>
          <w:noProof/>
          <w:color w:val="000000"/>
          <w:sz w:val="24"/>
          <w:szCs w:val="24"/>
          <w:lang w:eastAsia="fr-FR"/>
        </w:rPr>
        <w:t>c</w:t>
      </w:r>
      <w:r w:rsidRPr="00607645">
        <w:rPr>
          <w:rFonts w:ascii="Times New Roman" w:hAnsi="Times New Roman" w:cs="Times New Roman"/>
          <w:noProof/>
          <w:color w:val="000000"/>
          <w:sz w:val="24"/>
          <w:szCs w:val="24"/>
          <w:lang w:eastAsia="fr-FR"/>
        </w:rPr>
        <w:t>hent une très forte variabilité interannuelle et variations saisonnière.</w:t>
      </w:r>
    </w:p>
    <w:p w:rsidR="00B46248" w:rsidRPr="00607645" w:rsidRDefault="00B46248" w:rsidP="00233F4D">
      <w:pPr>
        <w:ind w:left="284"/>
        <w:jc w:val="both"/>
        <w:rPr>
          <w:rFonts w:ascii="Times New Roman" w:hAnsi="Times New Roman" w:cs="Times New Roman"/>
          <w:noProof/>
          <w:color w:val="000000"/>
          <w:sz w:val="24"/>
          <w:szCs w:val="24"/>
          <w:lang w:eastAsia="fr-FR"/>
        </w:rPr>
      </w:pPr>
      <w:r w:rsidRPr="00607645">
        <w:rPr>
          <w:rFonts w:ascii="Times New Roman" w:hAnsi="Times New Roman" w:cs="Times New Roman"/>
          <w:noProof/>
          <w:color w:val="000000"/>
          <w:sz w:val="24"/>
          <w:szCs w:val="24"/>
          <w:lang w:eastAsia="fr-FR"/>
        </w:rPr>
        <w:t xml:space="preserve">** </w:t>
      </w:r>
      <w:r w:rsidRPr="00607645">
        <w:rPr>
          <w:rFonts w:ascii="Times New Roman" w:hAnsi="Times New Roman" w:cs="Times New Roman"/>
          <w:b/>
          <w:bCs/>
          <w:noProof/>
          <w:color w:val="000000"/>
          <w:sz w:val="24"/>
          <w:szCs w:val="24"/>
          <w:lang w:eastAsia="fr-FR"/>
        </w:rPr>
        <w:t>la variabilité interannuelle</w:t>
      </w:r>
      <w:r w:rsidRPr="00607645">
        <w:rPr>
          <w:rFonts w:ascii="Times New Roman" w:hAnsi="Times New Roman" w:cs="Times New Roman"/>
          <w:noProof/>
          <w:color w:val="000000"/>
          <w:sz w:val="24"/>
          <w:szCs w:val="24"/>
          <w:lang w:eastAsia="fr-FR"/>
        </w:rPr>
        <w:t> : la production peut varier de 200 à 1500 kgMS/ha. Elle est lié aux % des annuelles par rapport aux pérennes qui est entre 2 à 85%.</w:t>
      </w:r>
    </w:p>
    <w:p w:rsidR="00B46248" w:rsidRPr="00607645" w:rsidRDefault="00B46248" w:rsidP="00233F4D">
      <w:pPr>
        <w:ind w:left="284"/>
        <w:jc w:val="both"/>
        <w:rPr>
          <w:rFonts w:ascii="Times New Roman" w:hAnsi="Times New Roman" w:cs="Times New Roman"/>
          <w:noProof/>
          <w:color w:val="000000"/>
          <w:sz w:val="24"/>
          <w:szCs w:val="24"/>
          <w:lang w:eastAsia="fr-FR"/>
        </w:rPr>
      </w:pPr>
      <w:r w:rsidRPr="00607645">
        <w:rPr>
          <w:rFonts w:ascii="Times New Roman" w:hAnsi="Times New Roman" w:cs="Times New Roman"/>
          <w:noProof/>
          <w:color w:val="000000"/>
          <w:sz w:val="24"/>
          <w:szCs w:val="24"/>
          <w:lang w:eastAsia="fr-FR"/>
        </w:rPr>
        <w:t xml:space="preserve">** </w:t>
      </w:r>
      <w:r w:rsidRPr="00607645">
        <w:rPr>
          <w:rFonts w:ascii="Times New Roman" w:hAnsi="Times New Roman" w:cs="Times New Roman"/>
          <w:b/>
          <w:bCs/>
          <w:noProof/>
          <w:color w:val="000000"/>
          <w:sz w:val="24"/>
          <w:szCs w:val="24"/>
          <w:lang w:eastAsia="fr-FR"/>
        </w:rPr>
        <w:t>Les variations saisonnières</w:t>
      </w:r>
      <w:r w:rsidRPr="00607645">
        <w:rPr>
          <w:rFonts w:ascii="Times New Roman" w:hAnsi="Times New Roman" w:cs="Times New Roman"/>
          <w:noProof/>
          <w:color w:val="000000"/>
          <w:sz w:val="24"/>
          <w:szCs w:val="24"/>
          <w:lang w:eastAsia="fr-FR"/>
        </w:rPr>
        <w:t> : lié particulièrement à la nature des espèces phénélogiques dominantes, duré sans stress hydrique et le régime thermique surtout en période critique hiver-automne</w:t>
      </w: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3773ED" w:rsidRDefault="003773ED" w:rsidP="000F64BE">
      <w:pPr>
        <w:jc w:val="both"/>
        <w:rPr>
          <w:rFonts w:ascii="Times New Roman" w:hAnsi="Times New Roman" w:cs="Times New Roman"/>
          <w:b/>
          <w:bCs/>
          <w:color w:val="000000"/>
          <w:sz w:val="24"/>
          <w:szCs w:val="24"/>
        </w:rPr>
      </w:pPr>
    </w:p>
    <w:p w:rsidR="000F64BE" w:rsidRDefault="000F64BE" w:rsidP="003773ED">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Cours </w:t>
      </w:r>
      <w:r w:rsidR="003773ED">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 Evaluation quantitative en biomasse du parcours </w:t>
      </w:r>
    </w:p>
    <w:p w:rsidR="000F64BE" w:rsidRDefault="000F64BE" w:rsidP="000F64BE">
      <w:pPr>
        <w:jc w:val="both"/>
        <w:rPr>
          <w:rFonts w:ascii="Times New Roman" w:hAnsi="Times New Roman" w:cs="Times New Roman"/>
          <w:b/>
          <w:bCs/>
          <w:color w:val="000000"/>
          <w:sz w:val="24"/>
          <w:szCs w:val="24"/>
        </w:rPr>
      </w:pPr>
    </w:p>
    <w:p w:rsidR="000F64BE" w:rsidRDefault="000F64BE" w:rsidP="003773ED">
      <w:pPr>
        <w:pStyle w:val="Paragraphedeliste"/>
        <w:ind w:left="1418" w:hanging="142"/>
        <w:jc w:val="both"/>
        <w:rPr>
          <w:rFonts w:ascii="Times New Roman" w:hAnsi="Times New Roman" w:cs="Times New Roman"/>
          <w:b/>
          <w:bCs/>
          <w:color w:val="000000"/>
          <w:sz w:val="24"/>
          <w:szCs w:val="24"/>
        </w:rPr>
      </w:pPr>
      <w:r w:rsidRPr="000F64BE">
        <w:rPr>
          <w:rFonts w:ascii="Times New Roman" w:hAnsi="Times New Roman" w:cs="Times New Roman"/>
          <w:b/>
          <w:bCs/>
          <w:color w:val="000000"/>
          <w:sz w:val="24"/>
          <w:szCs w:val="24"/>
        </w:rPr>
        <w:t xml:space="preserve">Objectifs : </w:t>
      </w:r>
    </w:p>
    <w:p w:rsidR="000F64BE" w:rsidRDefault="000F64BE" w:rsidP="003773ED">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Maitrise des méthodes </w:t>
      </w:r>
      <w:r w:rsidR="003773ED">
        <w:rPr>
          <w:rFonts w:ascii="Times New Roman" w:hAnsi="Times New Roman" w:cs="Times New Roman"/>
          <w:b/>
          <w:bCs/>
          <w:color w:val="000000"/>
          <w:sz w:val="24"/>
          <w:szCs w:val="24"/>
        </w:rPr>
        <w:t>d’évaluation du potentiel pastoral</w:t>
      </w:r>
    </w:p>
    <w:p w:rsidR="000F64BE" w:rsidRDefault="003773ED" w:rsidP="003773ED">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Catégoriser les parcours selon son potentiel en biomasse </w:t>
      </w:r>
    </w:p>
    <w:p w:rsidR="000F64BE" w:rsidRDefault="000F64BE" w:rsidP="003773ED">
      <w:pPr>
        <w:pStyle w:val="Paragraphedeliste"/>
        <w:ind w:left="284" w:hanging="284"/>
        <w:rPr>
          <w:rFonts w:ascii="Times New Roman" w:hAnsi="Times New Roman" w:cs="Times New Roman"/>
          <w:b/>
          <w:bCs/>
          <w:color w:val="000000"/>
          <w:sz w:val="24"/>
          <w:szCs w:val="24"/>
        </w:rPr>
      </w:pPr>
      <w:r>
        <w:rPr>
          <w:rFonts w:ascii="Times New Roman" w:hAnsi="Times New Roman" w:cs="Times New Roman"/>
          <w:b/>
          <w:bCs/>
          <w:color w:val="000000"/>
          <w:sz w:val="24"/>
          <w:szCs w:val="24"/>
        </w:rPr>
        <w:t>Plan  de cours :</w:t>
      </w:r>
    </w:p>
    <w:p w:rsidR="003773ED" w:rsidRPr="003773ED" w:rsidRDefault="003773ED" w:rsidP="003773ED">
      <w:pPr>
        <w:pStyle w:val="Paragraphedeliste"/>
        <w:numPr>
          <w:ilvl w:val="0"/>
          <w:numId w:val="25"/>
        </w:numPr>
        <w:ind w:left="284" w:hanging="284"/>
        <w:rPr>
          <w:rFonts w:ascii="Times New Roman" w:hAnsi="Times New Roman" w:cs="Times New Roman"/>
          <w:color w:val="000000"/>
          <w:sz w:val="24"/>
          <w:szCs w:val="24"/>
        </w:rPr>
      </w:pPr>
      <w:r w:rsidRPr="003773ED">
        <w:rPr>
          <w:rFonts w:ascii="Times New Roman" w:hAnsi="Times New Roman" w:cs="Times New Roman"/>
          <w:color w:val="000000"/>
          <w:sz w:val="24"/>
          <w:szCs w:val="24"/>
        </w:rPr>
        <w:t>Appréciation de la production d’un pâturage</w:t>
      </w:r>
    </w:p>
    <w:p w:rsidR="003773ED" w:rsidRPr="003773ED" w:rsidRDefault="003773ED" w:rsidP="003773ED">
      <w:pPr>
        <w:pStyle w:val="Paragraphedeliste"/>
        <w:numPr>
          <w:ilvl w:val="0"/>
          <w:numId w:val="24"/>
        </w:numPr>
        <w:ind w:left="284" w:hanging="284"/>
        <w:rPr>
          <w:rFonts w:ascii="Times New Roman" w:hAnsi="Times New Roman" w:cs="Times New Roman"/>
          <w:color w:val="000000"/>
          <w:sz w:val="24"/>
          <w:szCs w:val="24"/>
        </w:rPr>
      </w:pPr>
      <w:r w:rsidRPr="003773ED">
        <w:rPr>
          <w:rFonts w:ascii="Times New Roman" w:hAnsi="Times New Roman" w:cs="Times New Roman"/>
          <w:color w:val="000000"/>
          <w:sz w:val="24"/>
          <w:szCs w:val="24"/>
        </w:rPr>
        <w:t>Méthode sans bétail</w:t>
      </w:r>
    </w:p>
    <w:p w:rsidR="003773ED" w:rsidRPr="003773ED" w:rsidRDefault="003773ED" w:rsidP="003773ED">
      <w:pPr>
        <w:pStyle w:val="Paragraphedeliste"/>
        <w:numPr>
          <w:ilvl w:val="0"/>
          <w:numId w:val="24"/>
        </w:numPr>
        <w:ind w:left="284" w:hanging="284"/>
        <w:rPr>
          <w:rFonts w:ascii="Times New Roman" w:hAnsi="Times New Roman" w:cs="Times New Roman"/>
          <w:color w:val="000000"/>
          <w:sz w:val="24"/>
          <w:szCs w:val="24"/>
        </w:rPr>
      </w:pPr>
      <w:r w:rsidRPr="003773ED">
        <w:rPr>
          <w:rFonts w:ascii="Times New Roman" w:hAnsi="Times New Roman" w:cs="Times New Roman"/>
          <w:color w:val="000000"/>
          <w:sz w:val="24"/>
          <w:szCs w:val="24"/>
        </w:rPr>
        <w:t>Méthode avec bétail</w:t>
      </w:r>
    </w:p>
    <w:p w:rsidR="000F64BE" w:rsidRPr="003773ED" w:rsidRDefault="003773ED" w:rsidP="003773ED">
      <w:pPr>
        <w:pStyle w:val="Paragraphedeliste"/>
        <w:numPr>
          <w:ilvl w:val="0"/>
          <w:numId w:val="25"/>
        </w:numPr>
        <w:ind w:left="284" w:hanging="284"/>
        <w:rPr>
          <w:rFonts w:ascii="Times New Roman" w:hAnsi="Times New Roman" w:cs="Times New Roman"/>
          <w:color w:val="000000"/>
          <w:sz w:val="24"/>
          <w:szCs w:val="24"/>
        </w:rPr>
      </w:pPr>
      <w:r w:rsidRPr="003773ED">
        <w:rPr>
          <w:rFonts w:ascii="Times New Roman" w:hAnsi="Times New Roman" w:cs="Times New Roman"/>
          <w:color w:val="000000"/>
          <w:sz w:val="24"/>
          <w:szCs w:val="24"/>
        </w:rPr>
        <w:t>P</w:t>
      </w:r>
      <w:r w:rsidR="000F64BE" w:rsidRPr="003773ED">
        <w:rPr>
          <w:rFonts w:ascii="Times New Roman" w:hAnsi="Times New Roman" w:cs="Times New Roman"/>
          <w:color w:val="000000"/>
          <w:sz w:val="24"/>
          <w:szCs w:val="24"/>
        </w:rPr>
        <w:t>roductivité</w:t>
      </w:r>
      <w:r w:rsidRPr="003773ED">
        <w:rPr>
          <w:rFonts w:ascii="Times New Roman" w:hAnsi="Times New Roman" w:cs="Times New Roman"/>
          <w:color w:val="000000"/>
          <w:sz w:val="24"/>
          <w:szCs w:val="24"/>
        </w:rPr>
        <w:t xml:space="preserve"> primaire</w:t>
      </w:r>
    </w:p>
    <w:p w:rsidR="000F64BE" w:rsidRPr="003773ED" w:rsidRDefault="003773ED" w:rsidP="003773ED">
      <w:pPr>
        <w:pStyle w:val="Paragraphedeliste"/>
        <w:numPr>
          <w:ilvl w:val="0"/>
          <w:numId w:val="25"/>
        </w:numPr>
        <w:ind w:left="284" w:hanging="284"/>
        <w:rPr>
          <w:rFonts w:ascii="Times New Roman" w:hAnsi="Times New Roman" w:cs="Times New Roman"/>
          <w:color w:val="242021"/>
          <w:sz w:val="24"/>
          <w:szCs w:val="24"/>
        </w:rPr>
      </w:pPr>
      <w:r w:rsidRPr="003773ED">
        <w:rPr>
          <w:rFonts w:ascii="Times New Roman" w:hAnsi="Times New Roman" w:cs="Times New Roman"/>
          <w:color w:val="242021"/>
          <w:sz w:val="24"/>
          <w:szCs w:val="24"/>
        </w:rPr>
        <w:t>Productivité pondérale</w:t>
      </w:r>
    </w:p>
    <w:p w:rsidR="003773ED" w:rsidRPr="003773ED" w:rsidRDefault="003773ED" w:rsidP="003773ED">
      <w:pPr>
        <w:pStyle w:val="Paragraphedeliste"/>
        <w:numPr>
          <w:ilvl w:val="0"/>
          <w:numId w:val="25"/>
        </w:numPr>
        <w:tabs>
          <w:tab w:val="right" w:pos="1418"/>
        </w:tabs>
        <w:spacing w:line="360" w:lineRule="auto"/>
        <w:ind w:left="284" w:right="-2" w:hanging="284"/>
        <w:rPr>
          <w:rFonts w:ascii="Times New Roman" w:hAnsi="Times New Roman" w:cs="Times New Roman"/>
          <w:color w:val="000000"/>
          <w:sz w:val="24"/>
          <w:szCs w:val="24"/>
        </w:rPr>
      </w:pPr>
      <w:r w:rsidRPr="003773ED">
        <w:rPr>
          <w:rFonts w:ascii="Times New Roman" w:hAnsi="Times New Roman" w:cs="Times New Roman"/>
          <w:color w:val="000000"/>
          <w:sz w:val="24"/>
          <w:szCs w:val="24"/>
        </w:rPr>
        <w:t>Typologie des parcours steppiques Algériens</w:t>
      </w:r>
    </w:p>
    <w:p w:rsidR="003773ED" w:rsidRPr="003773ED" w:rsidRDefault="003773ED" w:rsidP="003773ED">
      <w:pPr>
        <w:pStyle w:val="Paragraphedeliste"/>
        <w:numPr>
          <w:ilvl w:val="0"/>
          <w:numId w:val="25"/>
        </w:numPr>
        <w:ind w:left="284" w:hanging="284"/>
        <w:rPr>
          <w:rFonts w:ascii="Times New Roman" w:hAnsi="Times New Roman" w:cs="Times New Roman"/>
          <w:color w:val="242021"/>
          <w:sz w:val="24"/>
          <w:szCs w:val="24"/>
        </w:rPr>
      </w:pPr>
      <w:r w:rsidRPr="003773ED">
        <w:rPr>
          <w:rFonts w:ascii="Times New Roman" w:hAnsi="Times New Roman" w:cs="Times New Roman"/>
          <w:color w:val="242021"/>
          <w:sz w:val="24"/>
          <w:szCs w:val="24"/>
        </w:rPr>
        <w:t>Production moyenne de certain</w:t>
      </w:r>
      <w:r>
        <w:rPr>
          <w:rFonts w:ascii="Times New Roman" w:hAnsi="Times New Roman" w:cs="Times New Roman"/>
          <w:color w:val="242021"/>
          <w:sz w:val="24"/>
          <w:szCs w:val="24"/>
        </w:rPr>
        <w:t>e</w:t>
      </w:r>
      <w:r w:rsidRPr="003773ED">
        <w:rPr>
          <w:rFonts w:ascii="Times New Roman" w:hAnsi="Times New Roman" w:cs="Times New Roman"/>
          <w:color w:val="242021"/>
          <w:sz w:val="24"/>
          <w:szCs w:val="24"/>
        </w:rPr>
        <w:t>s steppes</w:t>
      </w:r>
    </w:p>
    <w:p w:rsidR="00B46248" w:rsidRPr="00607645" w:rsidRDefault="00C17D8E" w:rsidP="00B46248">
      <w:pPr>
        <w:pStyle w:val="Paragraphedeliste"/>
        <w:ind w:left="765"/>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fr-FR"/>
        </w:rPr>
        <w:pict>
          <v:shape id="_x0000_s1028" type="#_x0000_t32" style="position:absolute;left:0;text-align:left;margin-left:2.45pt;margin-top:10.3pt;width:419.25pt;height:4.5pt;flip:x;z-index:251660288" o:connectortype="straight"/>
        </w:pict>
      </w:r>
    </w:p>
    <w:p w:rsidR="00DB7132" w:rsidRDefault="00DB7132" w:rsidP="00DB7132">
      <w:pPr>
        <w:pStyle w:val="Paragraphedeliste"/>
        <w:ind w:left="765"/>
        <w:jc w:val="both"/>
        <w:rPr>
          <w:rFonts w:ascii="Times New Roman" w:hAnsi="Times New Roman" w:cs="Times New Roman"/>
          <w:b/>
          <w:bCs/>
          <w:color w:val="000000"/>
          <w:sz w:val="24"/>
          <w:szCs w:val="24"/>
        </w:rPr>
      </w:pPr>
    </w:p>
    <w:p w:rsidR="00B46248" w:rsidRPr="003773ED" w:rsidRDefault="00B46248" w:rsidP="003773ED">
      <w:pPr>
        <w:pStyle w:val="Paragraphedeliste"/>
        <w:numPr>
          <w:ilvl w:val="0"/>
          <w:numId w:val="23"/>
        </w:numPr>
        <w:jc w:val="both"/>
        <w:rPr>
          <w:rFonts w:ascii="Times New Roman" w:hAnsi="Times New Roman" w:cs="Times New Roman"/>
          <w:b/>
          <w:bCs/>
          <w:color w:val="000000"/>
          <w:sz w:val="24"/>
          <w:szCs w:val="24"/>
        </w:rPr>
      </w:pPr>
      <w:r w:rsidRPr="003773ED">
        <w:rPr>
          <w:rFonts w:ascii="Times New Roman" w:hAnsi="Times New Roman" w:cs="Times New Roman"/>
          <w:b/>
          <w:bCs/>
          <w:color w:val="000000"/>
          <w:sz w:val="24"/>
          <w:szCs w:val="24"/>
        </w:rPr>
        <w:t>Appréciation de la production d’un pâturage</w:t>
      </w:r>
    </w:p>
    <w:p w:rsidR="00B46248" w:rsidRPr="001A3469" w:rsidRDefault="00B46248" w:rsidP="00B46248">
      <w:pPr>
        <w:pStyle w:val="Paragraphedeliste"/>
        <w:jc w:val="both"/>
        <w:rPr>
          <w:rFonts w:ascii="Times New Roman" w:hAnsi="Times New Roman" w:cs="Times New Roman"/>
          <w:color w:val="000000"/>
          <w:sz w:val="24"/>
          <w:szCs w:val="24"/>
        </w:rPr>
      </w:pPr>
    </w:p>
    <w:p w:rsidR="00B46248" w:rsidRPr="001A3469" w:rsidRDefault="00B46248" w:rsidP="00B46248">
      <w:pPr>
        <w:pStyle w:val="Paragraphedeliste"/>
        <w:jc w:val="both"/>
        <w:rPr>
          <w:rFonts w:ascii="Times New Roman" w:hAnsi="Times New Roman" w:cs="Times New Roman"/>
          <w:color w:val="000000"/>
          <w:sz w:val="24"/>
          <w:szCs w:val="24"/>
        </w:rPr>
      </w:pPr>
      <w:r w:rsidRPr="001A3469">
        <w:rPr>
          <w:rFonts w:ascii="Times New Roman" w:hAnsi="Times New Roman" w:cs="Times New Roman"/>
          <w:color w:val="000000"/>
          <w:sz w:val="24"/>
          <w:szCs w:val="24"/>
        </w:rPr>
        <w:t xml:space="preserve">Deux approches de mesure </w:t>
      </w:r>
      <w:r w:rsidR="00233F4D" w:rsidRPr="001A3469">
        <w:rPr>
          <w:rFonts w:ascii="Times New Roman" w:hAnsi="Times New Roman" w:cs="Times New Roman"/>
          <w:color w:val="000000"/>
          <w:sz w:val="24"/>
          <w:szCs w:val="24"/>
        </w:rPr>
        <w:t xml:space="preserve">qui </w:t>
      </w:r>
      <w:r w:rsidRPr="001A3469">
        <w:rPr>
          <w:rFonts w:ascii="Times New Roman" w:hAnsi="Times New Roman" w:cs="Times New Roman"/>
          <w:color w:val="000000"/>
          <w:sz w:val="24"/>
          <w:szCs w:val="24"/>
        </w:rPr>
        <w:t>s’affrontent :</w:t>
      </w:r>
    </w:p>
    <w:p w:rsidR="00B46248" w:rsidRPr="001A3469" w:rsidRDefault="00233F4D" w:rsidP="00233F4D">
      <w:pPr>
        <w:pStyle w:val="Paragraphedeliste"/>
        <w:numPr>
          <w:ilvl w:val="0"/>
          <w:numId w:val="6"/>
        </w:numPr>
        <w:ind w:left="993" w:firstLine="0"/>
        <w:jc w:val="both"/>
        <w:rPr>
          <w:rFonts w:ascii="Times New Roman" w:hAnsi="Times New Roman" w:cs="Times New Roman"/>
          <w:color w:val="000000"/>
          <w:sz w:val="24"/>
          <w:szCs w:val="24"/>
        </w:rPr>
      </w:pPr>
      <w:r w:rsidRPr="001A3469">
        <w:rPr>
          <w:rFonts w:ascii="Times New Roman" w:hAnsi="Times New Roman" w:cs="Times New Roman"/>
          <w:b/>
          <w:bCs/>
          <w:color w:val="000000"/>
          <w:sz w:val="24"/>
          <w:szCs w:val="24"/>
        </w:rPr>
        <w:t>Directe</w:t>
      </w:r>
      <w:r w:rsidRPr="001A3469">
        <w:rPr>
          <w:rFonts w:ascii="Times New Roman" w:hAnsi="Times New Roman" w:cs="Times New Roman"/>
          <w:color w:val="000000"/>
          <w:sz w:val="24"/>
          <w:szCs w:val="24"/>
        </w:rPr>
        <w:t xml:space="preserve"> : </w:t>
      </w:r>
      <w:r w:rsidR="00B46248" w:rsidRPr="001A3469">
        <w:rPr>
          <w:rFonts w:ascii="Times New Roman" w:hAnsi="Times New Roman" w:cs="Times New Roman"/>
          <w:color w:val="000000"/>
          <w:sz w:val="24"/>
          <w:szCs w:val="24"/>
        </w:rPr>
        <w:t>Effectuer des mesures avant l'arrivée du bétail ou en empêchant les animaux de manger l'herbe sur de petites surfaces protégées par des cages disposées dans le</w:t>
      </w:r>
      <w:r w:rsidR="00B46248" w:rsidRPr="001A3469">
        <w:rPr>
          <w:rFonts w:ascii="Times New Roman" w:hAnsi="Times New Roman" w:cs="Times New Roman"/>
          <w:color w:val="000000"/>
          <w:sz w:val="24"/>
          <w:szCs w:val="24"/>
        </w:rPr>
        <w:br/>
        <w:t>pâturage</w:t>
      </w:r>
      <w:r w:rsidRPr="001A3469">
        <w:rPr>
          <w:rFonts w:ascii="Times New Roman" w:hAnsi="Times New Roman" w:cs="Times New Roman"/>
          <w:color w:val="000000"/>
          <w:sz w:val="24"/>
          <w:szCs w:val="24"/>
        </w:rPr>
        <w:t>.</w:t>
      </w:r>
      <w:r w:rsidR="00B46248" w:rsidRPr="001A3469">
        <w:rPr>
          <w:rFonts w:ascii="Times New Roman" w:hAnsi="Times New Roman" w:cs="Times New Roman"/>
          <w:color w:val="000000"/>
          <w:sz w:val="24"/>
          <w:szCs w:val="24"/>
        </w:rPr>
        <w:br/>
      </w:r>
      <w:r w:rsidR="00B46248" w:rsidRPr="001A3469">
        <w:rPr>
          <w:rFonts w:ascii="Times New Roman" w:hAnsi="Times New Roman" w:cs="Times New Roman"/>
          <w:color w:val="0070C0"/>
          <w:sz w:val="24"/>
          <w:szCs w:val="24"/>
        </w:rPr>
        <w:t xml:space="preserve">2.  </w:t>
      </w:r>
      <w:r w:rsidRPr="001A3469">
        <w:rPr>
          <w:rFonts w:ascii="Times New Roman" w:hAnsi="Times New Roman" w:cs="Times New Roman"/>
          <w:b/>
          <w:bCs/>
          <w:color w:val="000000"/>
          <w:sz w:val="24"/>
          <w:szCs w:val="24"/>
        </w:rPr>
        <w:t>Indirecte</w:t>
      </w:r>
      <w:r w:rsidR="00B46248" w:rsidRPr="001A3469">
        <w:rPr>
          <w:rFonts w:ascii="Times New Roman" w:hAnsi="Times New Roman" w:cs="Times New Roman"/>
          <w:color w:val="000000"/>
          <w:sz w:val="24"/>
          <w:szCs w:val="24"/>
        </w:rPr>
        <w:t xml:space="preserve"> consiste à estimer la production de la végétation de manière indirecte d'après le bétail lui-même</w:t>
      </w:r>
    </w:p>
    <w:p w:rsidR="00B46248" w:rsidRDefault="00B46248" w:rsidP="003773ED">
      <w:pPr>
        <w:pStyle w:val="Paragraphedeliste"/>
        <w:numPr>
          <w:ilvl w:val="1"/>
          <w:numId w:val="25"/>
        </w:numPr>
        <w:jc w:val="both"/>
        <w:rPr>
          <w:rFonts w:ascii="Times New Roman" w:hAnsi="Times New Roman" w:cs="Times New Roman"/>
          <w:b/>
          <w:bCs/>
          <w:color w:val="000000"/>
          <w:sz w:val="24"/>
          <w:szCs w:val="24"/>
        </w:rPr>
      </w:pPr>
      <w:r w:rsidRPr="001A3469">
        <w:rPr>
          <w:rFonts w:ascii="Times New Roman" w:hAnsi="Times New Roman" w:cs="Times New Roman"/>
          <w:b/>
          <w:bCs/>
          <w:color w:val="000000"/>
          <w:sz w:val="24"/>
          <w:szCs w:val="24"/>
        </w:rPr>
        <w:t>Méthode destructive « mesure directe sur végétation : les placeaux – les cages»</w:t>
      </w:r>
    </w:p>
    <w:p w:rsidR="003773ED" w:rsidRPr="003773ED" w:rsidRDefault="003773ED" w:rsidP="003773ED">
      <w:pPr>
        <w:jc w:val="both"/>
        <w:rPr>
          <w:rFonts w:ascii="Times New Roman" w:hAnsi="Times New Roman" w:cs="Times New Roman"/>
          <w:b/>
          <w:bCs/>
          <w:color w:val="000000"/>
          <w:sz w:val="24"/>
          <w:szCs w:val="24"/>
        </w:rPr>
      </w:pPr>
    </w:p>
    <w:p w:rsidR="00B46248" w:rsidRPr="003773ED" w:rsidRDefault="00B46248" w:rsidP="003773ED">
      <w:pPr>
        <w:pStyle w:val="Paragraphedeliste"/>
        <w:numPr>
          <w:ilvl w:val="0"/>
          <w:numId w:val="6"/>
        </w:numPr>
        <w:jc w:val="both"/>
        <w:rPr>
          <w:rFonts w:ascii="Times New Roman" w:hAnsi="Times New Roman" w:cs="Times New Roman"/>
          <w:b/>
          <w:bCs/>
          <w:color w:val="000000"/>
          <w:sz w:val="24"/>
          <w:szCs w:val="24"/>
        </w:rPr>
      </w:pPr>
      <w:r w:rsidRPr="003773ED">
        <w:rPr>
          <w:rFonts w:ascii="Times New Roman" w:hAnsi="Times New Roman" w:cs="Times New Roman"/>
          <w:b/>
          <w:bCs/>
          <w:color w:val="000000"/>
          <w:sz w:val="24"/>
          <w:szCs w:val="24"/>
        </w:rPr>
        <w:t>Protocole</w:t>
      </w:r>
      <w:r w:rsidR="00233F4D" w:rsidRPr="003773ED">
        <w:rPr>
          <w:rFonts w:ascii="Times New Roman" w:hAnsi="Times New Roman" w:cs="Times New Roman"/>
          <w:b/>
          <w:bCs/>
          <w:color w:val="000000"/>
          <w:sz w:val="24"/>
          <w:szCs w:val="24"/>
        </w:rPr>
        <w:t xml:space="preserve"> expérimental</w:t>
      </w:r>
    </w:p>
    <w:p w:rsidR="00B46248" w:rsidRPr="00607645" w:rsidRDefault="003773ED" w:rsidP="00B4624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 </w:t>
      </w:r>
      <w:r w:rsidR="00B46248" w:rsidRPr="00607645">
        <w:rPr>
          <w:rFonts w:ascii="Times New Roman" w:hAnsi="Times New Roman" w:cs="Times New Roman"/>
          <w:b/>
          <w:bCs/>
          <w:color w:val="000000"/>
          <w:sz w:val="24"/>
          <w:szCs w:val="24"/>
        </w:rPr>
        <w:t xml:space="preserve">La Cage : </w:t>
      </w:r>
      <w:r w:rsidR="00B46248" w:rsidRPr="00607645">
        <w:rPr>
          <w:rFonts w:ascii="Times New Roman" w:hAnsi="Times New Roman" w:cs="Times New Roman"/>
          <w:color w:val="000000"/>
          <w:sz w:val="24"/>
          <w:szCs w:val="24"/>
        </w:rPr>
        <w:t>est constitué par un bâti solide, susceptible de résister à la fois aux manipulations des observateurs et aux heurts des animaux. Les cages sont habituellement carrées, rectangulaires ou rondes. Selon la nature de la végétation, les dimensions sont habituellement les suivantes :</w:t>
      </w:r>
    </w:p>
    <w:p w:rsidR="00B46248" w:rsidRPr="00607645" w:rsidRDefault="00B46248" w:rsidP="00233F4D">
      <w:pPr>
        <w:pStyle w:val="Paragraphedeliste"/>
        <w:numPr>
          <w:ilvl w:val="0"/>
          <w:numId w:val="8"/>
        </w:numPr>
        <w:jc w:val="both"/>
        <w:rPr>
          <w:rFonts w:ascii="Times New Roman" w:hAnsi="Times New Roman" w:cs="Times New Roman"/>
          <w:b/>
          <w:bCs/>
          <w:color w:val="000000"/>
          <w:sz w:val="24"/>
          <w:szCs w:val="24"/>
        </w:rPr>
      </w:pPr>
      <w:r w:rsidRPr="00607645">
        <w:rPr>
          <w:rFonts w:ascii="Times New Roman" w:hAnsi="Times New Roman" w:cs="Times New Roman"/>
          <w:color w:val="000000"/>
          <w:sz w:val="24"/>
          <w:szCs w:val="24"/>
        </w:rPr>
        <w:t>steppes ligneuses</w:t>
      </w:r>
      <w:r w:rsidR="00233F4D">
        <w:rPr>
          <w:rFonts w:ascii="Times New Roman" w:hAnsi="Times New Roman" w:cs="Times New Roman"/>
          <w:color w:val="000000"/>
          <w:sz w:val="24"/>
          <w:szCs w:val="24"/>
        </w:rPr>
        <w:t xml:space="preserve"> </w:t>
      </w:r>
      <w:r w:rsidRPr="00607645">
        <w:rPr>
          <w:rFonts w:ascii="Times New Roman" w:hAnsi="Times New Roman" w:cs="Times New Roman"/>
          <w:color w:val="000000"/>
          <w:sz w:val="24"/>
          <w:szCs w:val="24"/>
        </w:rPr>
        <w:t>: 4 x 4 ou 4 x 8 m, soit 16 ou 32 m2 ;</w:t>
      </w:r>
    </w:p>
    <w:p w:rsidR="00B46248" w:rsidRPr="00607645" w:rsidRDefault="00B46248" w:rsidP="00B46248">
      <w:pPr>
        <w:pStyle w:val="Paragraphedeliste"/>
        <w:numPr>
          <w:ilvl w:val="0"/>
          <w:numId w:val="8"/>
        </w:numPr>
        <w:jc w:val="both"/>
        <w:rPr>
          <w:rFonts w:ascii="Times New Roman" w:hAnsi="Times New Roman" w:cs="Times New Roman"/>
          <w:b/>
          <w:bCs/>
          <w:color w:val="000000"/>
          <w:sz w:val="24"/>
          <w:szCs w:val="24"/>
        </w:rPr>
      </w:pPr>
      <w:r w:rsidRPr="00607645">
        <w:rPr>
          <w:rFonts w:ascii="Times New Roman" w:hAnsi="Times New Roman" w:cs="Times New Roman"/>
          <w:color w:val="000000"/>
          <w:sz w:val="24"/>
          <w:szCs w:val="24"/>
        </w:rPr>
        <w:t>steppes herbacées, jachère récentes, chaumes : 2 x 2 m, soit 4 m</w:t>
      </w:r>
      <w:r w:rsidRPr="00233F4D">
        <w:rPr>
          <w:rFonts w:ascii="Times New Roman" w:hAnsi="Times New Roman" w:cs="Times New Roman"/>
          <w:color w:val="000000"/>
          <w:sz w:val="24"/>
          <w:szCs w:val="24"/>
          <w:vertAlign w:val="superscript"/>
        </w:rPr>
        <w:t>2</w:t>
      </w:r>
      <w:r w:rsidRPr="00607645">
        <w:rPr>
          <w:rFonts w:ascii="Times New Roman" w:hAnsi="Times New Roman" w:cs="Times New Roman"/>
          <w:color w:val="000000"/>
          <w:sz w:val="24"/>
          <w:szCs w:val="24"/>
        </w:rPr>
        <w:t xml:space="preserve"> ;</w:t>
      </w:r>
    </w:p>
    <w:p w:rsidR="00B46248" w:rsidRPr="00607645" w:rsidRDefault="00B46248" w:rsidP="00233F4D">
      <w:pPr>
        <w:pStyle w:val="Paragraphedeliste"/>
        <w:numPr>
          <w:ilvl w:val="0"/>
          <w:numId w:val="8"/>
        </w:numPr>
        <w:rPr>
          <w:rFonts w:ascii="Times New Roman" w:hAnsi="Times New Roman" w:cs="Times New Roman"/>
          <w:b/>
          <w:bCs/>
          <w:color w:val="000000"/>
          <w:sz w:val="24"/>
          <w:szCs w:val="24"/>
        </w:rPr>
      </w:pPr>
      <w:r w:rsidRPr="00607645">
        <w:rPr>
          <w:rFonts w:ascii="Times New Roman" w:hAnsi="Times New Roman" w:cs="Times New Roman"/>
          <w:color w:val="000000"/>
          <w:sz w:val="24"/>
          <w:szCs w:val="24"/>
        </w:rPr>
        <w:t xml:space="preserve">prairies permanentes, friches, cultures fourragères : </w:t>
      </w:r>
      <w:r w:rsidR="00233F4D">
        <w:rPr>
          <w:rFonts w:ascii="Times New Roman" w:hAnsi="Times New Roman" w:cs="Times New Roman"/>
          <w:color w:val="000000"/>
          <w:sz w:val="24"/>
          <w:szCs w:val="24"/>
        </w:rPr>
        <w:t>1x1m</w:t>
      </w:r>
      <w:r w:rsidR="00233F4D">
        <w:rPr>
          <w:rFonts w:ascii="Times New Roman" w:hAnsi="Times New Roman" w:cs="Times New Roman"/>
          <w:color w:val="000000"/>
          <w:sz w:val="24"/>
          <w:szCs w:val="24"/>
          <w:vertAlign w:val="superscript"/>
        </w:rPr>
        <w:t xml:space="preserve">2 </w:t>
      </w:r>
      <w:r w:rsidRPr="00607645">
        <w:rPr>
          <w:rFonts w:ascii="Times New Roman" w:hAnsi="Times New Roman" w:cs="Times New Roman"/>
          <w:color w:val="000000"/>
          <w:sz w:val="24"/>
          <w:szCs w:val="24"/>
        </w:rPr>
        <w:br/>
      </w:r>
      <w:r w:rsidRPr="00607645">
        <w:rPr>
          <w:rFonts w:ascii="Times New Roman" w:hAnsi="Times New Roman" w:cs="Times New Roman"/>
          <w:color w:val="3333CC"/>
          <w:sz w:val="24"/>
          <w:szCs w:val="24"/>
        </w:rPr>
        <w:t xml:space="preserve"> </w:t>
      </w:r>
    </w:p>
    <w:p w:rsidR="00B46248" w:rsidRPr="00607645" w:rsidRDefault="00B46248" w:rsidP="00233F4D">
      <w:pPr>
        <w:pStyle w:val="Paragraphedeliste"/>
        <w:numPr>
          <w:ilvl w:val="0"/>
          <w:numId w:val="3"/>
        </w:numPr>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 xml:space="preserve">La mise en place de placettes de suivi « cages » dont  </w:t>
      </w:r>
      <w:r w:rsidRPr="00607645">
        <w:rPr>
          <w:rFonts w:ascii="Times New Roman" w:hAnsi="Times New Roman" w:cs="Times New Roman"/>
          <w:color w:val="000000"/>
          <w:sz w:val="24"/>
          <w:szCs w:val="24"/>
        </w:rPr>
        <w:t>Les cadre</w:t>
      </w:r>
      <w:r w:rsidR="001D0CA1">
        <w:rPr>
          <w:rFonts w:ascii="Times New Roman" w:hAnsi="Times New Roman" w:cs="Times New Roman"/>
          <w:color w:val="000000"/>
          <w:sz w:val="24"/>
          <w:szCs w:val="24"/>
        </w:rPr>
        <w:t>s</w:t>
      </w:r>
      <w:r w:rsidRPr="00607645">
        <w:rPr>
          <w:rFonts w:ascii="Times New Roman" w:hAnsi="Times New Roman" w:cs="Times New Roman"/>
          <w:color w:val="000000"/>
          <w:sz w:val="24"/>
          <w:szCs w:val="24"/>
        </w:rPr>
        <w:t xml:space="preserve"> obtenus sont recouvertes de treillage. Une dizaine de ces cages, parfois</w:t>
      </w:r>
      <w:r w:rsidR="00233F4D">
        <w:rPr>
          <w:rFonts w:ascii="Times New Roman" w:hAnsi="Times New Roman" w:cs="Times New Roman"/>
          <w:color w:val="000000"/>
          <w:sz w:val="24"/>
          <w:szCs w:val="24"/>
        </w:rPr>
        <w:t xml:space="preserve"> </w:t>
      </w:r>
      <w:r w:rsidRPr="00607645">
        <w:rPr>
          <w:rFonts w:ascii="Times New Roman" w:hAnsi="Times New Roman" w:cs="Times New Roman"/>
          <w:color w:val="000000"/>
          <w:sz w:val="24"/>
          <w:szCs w:val="24"/>
        </w:rPr>
        <w:t>moins, sont réparties çà et là dans le pâturage au hasard. Une fois positionnées, les cages sont fixées au sol. On recommande habituellement d'utiliser 30 cages, randonisées dans la station sur ¼ d'hectare ou régulièrement alignés et espacés de 50 cm. Elles restent en place tant que les animaux restent dans la pâture. Il est</w:t>
      </w:r>
      <w:r w:rsidR="00233F4D">
        <w:rPr>
          <w:rFonts w:ascii="Times New Roman" w:hAnsi="Times New Roman" w:cs="Times New Roman"/>
          <w:color w:val="000000"/>
          <w:sz w:val="24"/>
          <w:szCs w:val="24"/>
        </w:rPr>
        <w:t xml:space="preserve"> </w:t>
      </w:r>
      <w:r w:rsidRPr="00607645">
        <w:rPr>
          <w:rFonts w:ascii="Times New Roman" w:hAnsi="Times New Roman" w:cs="Times New Roman"/>
          <w:color w:val="000000"/>
          <w:sz w:val="24"/>
          <w:szCs w:val="24"/>
        </w:rPr>
        <w:t>indispensable que les cages soient fermées sur le dessus, afin d'interdire aux animaux</w:t>
      </w:r>
      <w:r w:rsidR="00233F4D">
        <w:rPr>
          <w:rFonts w:ascii="Times New Roman" w:hAnsi="Times New Roman" w:cs="Times New Roman"/>
          <w:color w:val="000000"/>
          <w:sz w:val="24"/>
          <w:szCs w:val="24"/>
        </w:rPr>
        <w:t xml:space="preserve"> </w:t>
      </w:r>
      <w:r w:rsidRPr="00607645">
        <w:rPr>
          <w:rFonts w:ascii="Times New Roman" w:hAnsi="Times New Roman" w:cs="Times New Roman"/>
          <w:color w:val="000000"/>
          <w:sz w:val="24"/>
          <w:szCs w:val="24"/>
        </w:rPr>
        <w:t>d'attraper le végétation par dessus les bords</w:t>
      </w:r>
      <w:r w:rsidRPr="00607645">
        <w:rPr>
          <w:rFonts w:ascii="Times New Roman" w:hAnsi="Times New Roman" w:cs="Times New Roman"/>
          <w:sz w:val="24"/>
          <w:szCs w:val="24"/>
        </w:rPr>
        <w:t xml:space="preserve"> </w:t>
      </w:r>
      <w:r w:rsidRPr="00607645">
        <w:rPr>
          <w:rFonts w:ascii="Times New Roman" w:hAnsi="Times New Roman" w:cs="Times New Roman"/>
          <w:color w:val="242021"/>
          <w:sz w:val="24"/>
          <w:szCs w:val="24"/>
        </w:rPr>
        <w:t xml:space="preserve">de forme rectangulaire très allongée et de faible largeur (0,5 à 1 m)  pour que les observations puissent être effectuées de l’extérieur sans perturber la placette observée., qu’elles soient ou non permanentes. </w:t>
      </w:r>
      <w:r w:rsidRPr="00607645">
        <w:rPr>
          <w:rFonts w:ascii="Times New Roman" w:hAnsi="Times New Roman" w:cs="Times New Roman"/>
          <w:color w:val="000000"/>
          <w:sz w:val="24"/>
          <w:szCs w:val="24"/>
        </w:rPr>
        <w:t>Il suffit d’enfoncer à 30 cm dans le sol 4 piquets métalliques de 1,5 m à 1,2 m les uns des autres et de les entourer d'un fort grillage de 1,2 m de haut</w:t>
      </w:r>
    </w:p>
    <w:p w:rsidR="00B46248" w:rsidRPr="00607645" w:rsidRDefault="00B46248" w:rsidP="00B46248">
      <w:pPr>
        <w:pStyle w:val="Paragraphedeliste"/>
        <w:numPr>
          <w:ilvl w:val="0"/>
          <w:numId w:val="3"/>
        </w:numPr>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Bien définir les facteurs aide-interprétation tels que : présence ou absence de pâturage, niveau de pression de ce dernier, position vis-à-vis du cycle phénologique des espèces dominantes et situation climatique surtout pluviométrique de l’année de végétation en cours ;</w:t>
      </w:r>
    </w:p>
    <w:p w:rsidR="00B46248" w:rsidRPr="00607645" w:rsidRDefault="00B46248" w:rsidP="00B46248">
      <w:pPr>
        <w:pStyle w:val="Paragraphedeliste"/>
        <w:numPr>
          <w:ilvl w:val="0"/>
          <w:numId w:val="3"/>
        </w:numPr>
        <w:jc w:val="both"/>
        <w:rPr>
          <w:rFonts w:ascii="Times New Roman" w:hAnsi="Times New Roman" w:cs="Times New Roman"/>
          <w:color w:val="242021"/>
          <w:sz w:val="24"/>
          <w:szCs w:val="24"/>
        </w:rPr>
      </w:pPr>
      <w:r w:rsidRPr="00607645">
        <w:rPr>
          <w:rFonts w:ascii="Times New Roman" w:hAnsi="Times New Roman" w:cs="Times New Roman"/>
          <w:color w:val="000000"/>
          <w:sz w:val="24"/>
          <w:szCs w:val="24"/>
        </w:rPr>
        <w:t>Au départ des bêtes, les cages sont retirées ; la végétation qu'elles ont protégé</w:t>
      </w:r>
      <w:r w:rsidRPr="00607645">
        <w:rPr>
          <w:rFonts w:ascii="Times New Roman" w:hAnsi="Times New Roman" w:cs="Times New Roman"/>
          <w:color w:val="000000"/>
          <w:sz w:val="24"/>
          <w:szCs w:val="24"/>
        </w:rPr>
        <w:br/>
        <w:t>de la dent des animaux est alors coupée</w:t>
      </w:r>
      <w:r w:rsidRPr="00607645">
        <w:rPr>
          <w:rFonts w:ascii="Times New Roman" w:hAnsi="Times New Roman" w:cs="Times New Roman"/>
          <w:color w:val="242021"/>
          <w:sz w:val="24"/>
          <w:szCs w:val="24"/>
        </w:rPr>
        <w:t xml:space="preserve">. La végétation coupée au ras du sol sur une surface donnée ; l’aire minimale constitue une base convenable pour les mesures de poids pour la végétation </w:t>
      </w:r>
      <w:r w:rsidRPr="00607645">
        <w:rPr>
          <w:rFonts w:ascii="Times New Roman" w:hAnsi="Times New Roman" w:cs="Times New Roman"/>
          <w:b/>
          <w:bCs/>
          <w:color w:val="242021"/>
          <w:sz w:val="24"/>
          <w:szCs w:val="24"/>
        </w:rPr>
        <w:t>pérenne</w:t>
      </w:r>
      <w:r w:rsidRPr="00607645">
        <w:rPr>
          <w:rFonts w:ascii="Times New Roman" w:hAnsi="Times New Roman" w:cs="Times New Roman"/>
          <w:color w:val="242021"/>
          <w:sz w:val="24"/>
          <w:szCs w:val="24"/>
        </w:rPr>
        <w:t xml:space="preserve">. Pour la végétation </w:t>
      </w:r>
      <w:r w:rsidRPr="00607645">
        <w:rPr>
          <w:rFonts w:ascii="Times New Roman" w:hAnsi="Times New Roman" w:cs="Times New Roman"/>
          <w:b/>
          <w:bCs/>
          <w:color w:val="242021"/>
          <w:sz w:val="24"/>
          <w:szCs w:val="24"/>
        </w:rPr>
        <w:t>annuelle</w:t>
      </w:r>
      <w:r w:rsidRPr="00607645">
        <w:rPr>
          <w:rFonts w:ascii="Times New Roman" w:hAnsi="Times New Roman" w:cs="Times New Roman"/>
          <w:color w:val="242021"/>
          <w:sz w:val="24"/>
          <w:szCs w:val="24"/>
        </w:rPr>
        <w:t>, les mesures sont effectuées sur des placettes de 1 m2 avec un grand nombre de répétitions étant donné le caractère très aléatoire de la distribution des végétaux de cette strate.</w:t>
      </w:r>
    </w:p>
    <w:p w:rsidR="00FA78AB" w:rsidRPr="00FA78AB" w:rsidRDefault="00B46248" w:rsidP="00BA3039">
      <w:pPr>
        <w:pStyle w:val="Paragraphedeliste"/>
        <w:numPr>
          <w:ilvl w:val="0"/>
          <w:numId w:val="3"/>
        </w:numPr>
        <w:rPr>
          <w:rFonts w:ascii="Times New Roman" w:hAnsi="Times New Roman" w:cs="Times New Roman"/>
          <w:color w:val="242021"/>
          <w:sz w:val="24"/>
          <w:szCs w:val="24"/>
        </w:rPr>
      </w:pPr>
      <w:r w:rsidRPr="00607645">
        <w:rPr>
          <w:rFonts w:ascii="Times New Roman" w:hAnsi="Times New Roman" w:cs="Times New Roman"/>
          <w:color w:val="242021"/>
          <w:sz w:val="24"/>
          <w:szCs w:val="24"/>
        </w:rPr>
        <w:t>Triage : séparer le matériel vivant de ce qui est mort ; les espèces</w:t>
      </w:r>
      <w:r w:rsidR="00233F4D">
        <w:rPr>
          <w:rFonts w:ascii="Times New Roman" w:hAnsi="Times New Roman" w:cs="Times New Roman"/>
          <w:color w:val="242021"/>
          <w:sz w:val="24"/>
          <w:szCs w:val="24"/>
        </w:rPr>
        <w:t xml:space="preserve"> consommables, celles </w:t>
      </w:r>
      <w:r w:rsidRPr="00607645">
        <w:rPr>
          <w:rFonts w:ascii="Times New Roman" w:hAnsi="Times New Roman" w:cs="Times New Roman"/>
          <w:color w:val="242021"/>
          <w:sz w:val="24"/>
          <w:szCs w:val="24"/>
        </w:rPr>
        <w:t>non consommables et rameaux-feuilles- bois….</w:t>
      </w:r>
      <w:r w:rsidR="00BA3039">
        <w:rPr>
          <w:rFonts w:ascii="Times New Roman" w:hAnsi="Times New Roman" w:cs="Times New Roman"/>
          <w:color w:val="242021"/>
          <w:sz w:val="24"/>
          <w:szCs w:val="24"/>
        </w:rPr>
        <w:t xml:space="preserve">.comme on peut trier </w:t>
      </w:r>
      <w:r w:rsidR="00BA3039">
        <w:rPr>
          <w:rFonts w:ascii="Times New Roman" w:hAnsi="Times New Roman" w:cs="Times New Roman"/>
          <w:color w:val="000000"/>
          <w:sz w:val="24"/>
          <w:szCs w:val="24"/>
        </w:rPr>
        <w:t>l</w:t>
      </w:r>
      <w:r w:rsidR="00BA3039" w:rsidRPr="00121C17">
        <w:rPr>
          <w:rFonts w:ascii="Times New Roman" w:hAnsi="Times New Roman" w:cs="Times New Roman"/>
          <w:color w:val="000000"/>
          <w:sz w:val="24"/>
          <w:szCs w:val="24"/>
        </w:rPr>
        <w:t xml:space="preserve">es espèces </w:t>
      </w:r>
    </w:p>
    <w:p w:rsidR="00B46248" w:rsidRPr="00607645" w:rsidRDefault="00BA3039" w:rsidP="00BA3039">
      <w:pPr>
        <w:pStyle w:val="Paragraphedeliste"/>
        <w:numPr>
          <w:ilvl w:val="0"/>
          <w:numId w:val="3"/>
        </w:numPr>
        <w:rPr>
          <w:rFonts w:ascii="Times New Roman" w:hAnsi="Times New Roman" w:cs="Times New Roman"/>
          <w:color w:val="242021"/>
          <w:sz w:val="24"/>
          <w:szCs w:val="24"/>
        </w:rPr>
      </w:pPr>
      <w:r w:rsidRPr="00121C17">
        <w:rPr>
          <w:rFonts w:ascii="Times New Roman" w:hAnsi="Times New Roman" w:cs="Times New Roman"/>
          <w:color w:val="000000"/>
          <w:sz w:val="24"/>
          <w:szCs w:val="24"/>
        </w:rPr>
        <w:t>en catégorie de graminées bonnes, moyennes et médiocres,  légumineuses et divers fourrages</w:t>
      </w:r>
      <w:r w:rsidR="00B46248" w:rsidRPr="00607645">
        <w:rPr>
          <w:rFonts w:ascii="Times New Roman" w:hAnsi="Times New Roman" w:cs="Times New Roman"/>
          <w:color w:val="242021"/>
          <w:sz w:val="24"/>
          <w:szCs w:val="24"/>
        </w:rPr>
        <w:br/>
      </w:r>
    </w:p>
    <w:p w:rsidR="00B46248" w:rsidRPr="00607645" w:rsidRDefault="00B46248" w:rsidP="00B46248">
      <w:pPr>
        <w:pStyle w:val="Paragraphedeliste"/>
        <w:numPr>
          <w:ilvl w:val="0"/>
          <w:numId w:val="3"/>
        </w:numPr>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Pesage sur place : pour en connaître le poids frais. Deux approches de mesure sont possibles :</w:t>
      </w:r>
    </w:p>
    <w:p w:rsidR="00B46248" w:rsidRPr="00607645" w:rsidRDefault="00B46248" w:rsidP="00233F4D">
      <w:pPr>
        <w:pStyle w:val="Paragraphedeliste"/>
        <w:numPr>
          <w:ilvl w:val="0"/>
          <w:numId w:val="7"/>
        </w:numPr>
        <w:jc w:val="both"/>
        <w:rPr>
          <w:rFonts w:ascii="Times New Roman" w:hAnsi="Times New Roman" w:cs="Times New Roman"/>
          <w:color w:val="242021"/>
          <w:sz w:val="24"/>
          <w:szCs w:val="24"/>
        </w:rPr>
      </w:pPr>
      <w:r w:rsidRPr="00607645">
        <w:rPr>
          <w:rFonts w:ascii="Times New Roman" w:hAnsi="Times New Roman" w:cs="Times New Roman"/>
          <w:color w:val="000000"/>
          <w:sz w:val="24"/>
          <w:szCs w:val="24"/>
        </w:rPr>
        <w:t>par des mesures individuelles : après la pesée d'une récolte, transférer la végétation dans un sac en tissu lâche pour que l'eau constitutive puisse s'évaporer : gaze de coton, étamine légère (éviter les gazes plastiques) et conserver pour séchage intégral ultérieur.</w:t>
      </w:r>
    </w:p>
    <w:p w:rsidR="00B46248" w:rsidRPr="00607645" w:rsidRDefault="00B46248" w:rsidP="00233F4D">
      <w:pPr>
        <w:pStyle w:val="Paragraphedeliste"/>
        <w:numPr>
          <w:ilvl w:val="0"/>
          <w:numId w:val="7"/>
        </w:numPr>
        <w:jc w:val="both"/>
        <w:rPr>
          <w:rFonts w:ascii="Times New Roman" w:hAnsi="Times New Roman" w:cs="Times New Roman"/>
          <w:color w:val="242021"/>
          <w:sz w:val="24"/>
          <w:szCs w:val="24"/>
        </w:rPr>
      </w:pPr>
      <w:r w:rsidRPr="00607645">
        <w:rPr>
          <w:rFonts w:ascii="Times New Roman" w:hAnsi="Times New Roman" w:cs="Times New Roman"/>
          <w:color w:val="000000"/>
          <w:sz w:val="24"/>
          <w:szCs w:val="24"/>
        </w:rPr>
        <w:t>par une interpolation : après la pesée en vert à l’aide de peson, toutes les récoltes de la station sont réunies dans un même grand sachet, ou sur une bâche et mélangées avec soin par brassage ; une partie "aliquote" de 1 kilogramme est extraite et transférée dans un sac</w:t>
      </w:r>
      <w:r w:rsidRPr="00607645">
        <w:rPr>
          <w:rFonts w:ascii="Times New Roman" w:hAnsi="Times New Roman" w:cs="Times New Roman"/>
          <w:color w:val="242021"/>
          <w:sz w:val="24"/>
          <w:szCs w:val="24"/>
        </w:rPr>
        <w:t xml:space="preserve"> </w:t>
      </w:r>
      <w:r w:rsidRPr="00607645">
        <w:rPr>
          <w:rFonts w:ascii="Times New Roman" w:hAnsi="Times New Roman" w:cs="Times New Roman"/>
          <w:color w:val="000000"/>
          <w:sz w:val="24"/>
          <w:szCs w:val="24"/>
        </w:rPr>
        <w:t>en tissu pour le séchage intégral ultérieur. Lorsque les quadrats ne suffisent pas pour atteindre le kilogramme, il faut, si c'est possible couper la végétation de quadrats supplémentaires jusqu'à obtention du kilo.</w:t>
      </w:r>
      <w:r w:rsidR="00233F4D">
        <w:rPr>
          <w:rFonts w:ascii="Times New Roman" w:hAnsi="Times New Roman" w:cs="Times New Roman"/>
          <w:color w:val="000000"/>
          <w:sz w:val="24"/>
          <w:szCs w:val="24"/>
        </w:rPr>
        <w:t xml:space="preserve"> </w:t>
      </w:r>
      <w:r w:rsidR="00233F4D" w:rsidRPr="00607645">
        <w:rPr>
          <w:rFonts w:ascii="Times New Roman" w:hAnsi="Times New Roman" w:cs="Times New Roman"/>
          <w:color w:val="242021"/>
          <w:sz w:val="24"/>
          <w:szCs w:val="24"/>
        </w:rPr>
        <w:t xml:space="preserve"> </w:t>
      </w:r>
      <w:r w:rsidRPr="00607645">
        <w:rPr>
          <w:rFonts w:ascii="Times New Roman" w:hAnsi="Times New Roman" w:cs="Times New Roman"/>
          <w:color w:val="242021"/>
          <w:sz w:val="24"/>
          <w:szCs w:val="24"/>
        </w:rPr>
        <w:t xml:space="preserve">Extraire un échantillon vert de poids connu pour être mis au dessèchement à l’étuve au lobo </w:t>
      </w:r>
    </w:p>
    <w:p w:rsidR="00EC454A" w:rsidRDefault="00EC454A" w:rsidP="00BA3039">
      <w:pPr>
        <w:pStyle w:val="Paragraphedeliste"/>
        <w:jc w:val="both"/>
        <w:rPr>
          <w:rFonts w:ascii="Times New Roman" w:hAnsi="Times New Roman" w:cs="Times New Roman"/>
          <w:color w:val="242021"/>
          <w:sz w:val="24"/>
          <w:szCs w:val="24"/>
        </w:rPr>
      </w:pPr>
    </w:p>
    <w:p w:rsidR="00B46248" w:rsidRPr="00607645" w:rsidRDefault="00B46248" w:rsidP="00B46248">
      <w:pPr>
        <w:pStyle w:val="Paragraphedeliste"/>
        <w:numPr>
          <w:ilvl w:val="0"/>
          <w:numId w:val="3"/>
        </w:numPr>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Calculer le coefficient vert/sec, ce coefficient sera appliqué au poids frais au terrain. il est fonction de la saison et de l’état de végétation. donc il est utile de recalculer ce coefficient  à chaque coupe sur le terrain pour les conversions en poids sec.</w:t>
      </w:r>
    </w:p>
    <w:p w:rsidR="00B46248" w:rsidRPr="00607645" w:rsidRDefault="00B46248" w:rsidP="00B46248">
      <w:pPr>
        <w:pStyle w:val="Paragraphedeliste"/>
        <w:numPr>
          <w:ilvl w:val="0"/>
          <w:numId w:val="3"/>
        </w:numPr>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 xml:space="preserve">Analyser : le </w:t>
      </w:r>
      <w:r w:rsidRPr="00607645">
        <w:rPr>
          <w:rFonts w:ascii="Times New Roman" w:hAnsi="Times New Roman" w:cs="Times New Roman"/>
          <w:color w:val="000000"/>
          <w:sz w:val="24"/>
          <w:szCs w:val="24"/>
        </w:rPr>
        <w:t>fait d'avoir placé dix cages donne dix mesures et permet le calcul d'une production moyenne et d'un intervalle de sécurité. Les coupes sont faites au ras du sol avec une grosse tondeuse manuelle</w:t>
      </w:r>
    </w:p>
    <w:p w:rsidR="00B46248" w:rsidRPr="00607645" w:rsidRDefault="00B46248" w:rsidP="00233F4D">
      <w:pPr>
        <w:pStyle w:val="Paragraphedeliste"/>
        <w:ind w:left="-284" w:firstLine="142"/>
        <w:jc w:val="both"/>
        <w:rPr>
          <w:rFonts w:ascii="Times New Roman" w:hAnsi="Times New Roman" w:cs="Times New Roman"/>
          <w:color w:val="242021"/>
          <w:sz w:val="24"/>
          <w:szCs w:val="24"/>
        </w:rPr>
      </w:pPr>
      <w:r w:rsidRPr="00233F4D">
        <w:rPr>
          <w:rFonts w:ascii="Times New Roman" w:hAnsi="Times New Roman" w:cs="Times New Roman"/>
          <w:b/>
          <w:bCs/>
          <w:color w:val="242021"/>
          <w:sz w:val="24"/>
          <w:szCs w:val="24"/>
        </w:rPr>
        <w:t>Remarque</w:t>
      </w:r>
      <w:r w:rsidRPr="00607645">
        <w:rPr>
          <w:rFonts w:ascii="Times New Roman" w:hAnsi="Times New Roman" w:cs="Times New Roman"/>
          <w:color w:val="242021"/>
          <w:sz w:val="24"/>
          <w:szCs w:val="24"/>
        </w:rPr>
        <w:t> : Un des problèmes majeurs est la détermination du nombre de coupes à effectuer pour atteindre une représentativité suffisante. Ce nombre (généralement de 10 à 20) est sous la dépendance de l’homogénéité plus ou moins grande de la distribution de la végétation. Staistiquement, le nombre est déterminé par le calcul de la moyenne cumulée de manière à obtenir un intervalle de confiance de 5 %.</w:t>
      </w:r>
    </w:p>
    <w:p w:rsidR="00B46248" w:rsidRPr="00607645" w:rsidRDefault="00B46248" w:rsidP="00233F4D">
      <w:pPr>
        <w:pStyle w:val="Paragraphedeliste"/>
        <w:ind w:left="-284" w:firstLine="142"/>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P=2</w:t>
      </w:r>
      <w:r w:rsidRPr="00607645">
        <w:rPr>
          <w:rFonts w:ascii="Cambria Math" w:hAnsi="Cambria Math" w:cs="Times New Roman"/>
          <w:color w:val="242021"/>
          <w:sz w:val="24"/>
          <w:szCs w:val="24"/>
        </w:rPr>
        <w:t>𝛔</w:t>
      </w:r>
      <w:r w:rsidRPr="00607645">
        <w:rPr>
          <w:rFonts w:ascii="Times New Roman" w:hAnsi="Times New Roman" w:cs="Times New Roman"/>
          <w:color w:val="242021"/>
          <w:sz w:val="24"/>
          <w:szCs w:val="24"/>
        </w:rPr>
        <w:t>/m</w:t>
      </w:r>
      <m:oMath>
        <m:rad>
          <m:radPr>
            <m:degHide m:val="on"/>
            <m:ctrlPr>
              <w:rPr>
                <w:rFonts w:ascii="Cambria Math" w:hAnsi="Times New Roman" w:cs="Times New Roman"/>
                <w:i/>
                <w:color w:val="242021"/>
                <w:sz w:val="24"/>
                <w:szCs w:val="24"/>
              </w:rPr>
            </m:ctrlPr>
          </m:radPr>
          <m:deg/>
          <m:e>
            <m:r>
              <w:rPr>
                <w:rFonts w:ascii="Cambria Math" w:hAnsi="Cambria Math" w:cs="Times New Roman"/>
                <w:color w:val="242021"/>
                <w:sz w:val="24"/>
                <w:szCs w:val="24"/>
              </w:rPr>
              <m:t>n</m:t>
            </m:r>
          </m:e>
        </m:rad>
      </m:oMath>
      <w:r w:rsidRPr="00607645">
        <w:rPr>
          <w:rFonts w:ascii="Times New Roman" w:hAnsi="Times New Roman" w:cs="Times New Roman"/>
          <w:color w:val="242021"/>
          <w:sz w:val="24"/>
          <w:szCs w:val="24"/>
        </w:rPr>
        <w:t xml:space="preserve"> où p = degré de précision ;  </w:t>
      </w:r>
      <w:r w:rsidRPr="00607645">
        <w:rPr>
          <w:rFonts w:ascii="Cambria Math" w:hAnsi="Cambria Math" w:cs="Times New Roman"/>
          <w:color w:val="242021"/>
          <w:sz w:val="24"/>
          <w:szCs w:val="24"/>
        </w:rPr>
        <w:t>𝛔</w:t>
      </w:r>
      <w:r w:rsidRPr="00607645">
        <w:rPr>
          <w:rFonts w:ascii="Times New Roman" w:hAnsi="Times New Roman" w:cs="Times New Roman"/>
          <w:color w:val="242021"/>
          <w:sz w:val="24"/>
          <w:szCs w:val="24"/>
        </w:rPr>
        <w:t xml:space="preserve"> = écart type ; m = moyenne ; n = nombre de placettes échantillonnées.</w:t>
      </w:r>
    </w:p>
    <w:p w:rsidR="00B46248" w:rsidRPr="00607645" w:rsidRDefault="00B46248" w:rsidP="00233F4D">
      <w:pPr>
        <w:pStyle w:val="Paragraphedeliste"/>
        <w:ind w:left="-284" w:firstLine="142"/>
        <w:jc w:val="both"/>
        <w:rPr>
          <w:rFonts w:ascii="Times New Roman" w:hAnsi="Times New Roman" w:cs="Times New Roman"/>
          <w:b/>
          <w:bCs/>
          <w:color w:val="242021"/>
          <w:sz w:val="24"/>
          <w:szCs w:val="24"/>
        </w:rPr>
      </w:pPr>
      <w:r w:rsidRPr="00607645">
        <w:rPr>
          <w:rFonts w:ascii="Times New Roman" w:hAnsi="Times New Roman" w:cs="Times New Roman"/>
          <w:b/>
          <w:bCs/>
          <w:color w:val="242021"/>
          <w:sz w:val="24"/>
          <w:szCs w:val="24"/>
        </w:rPr>
        <w:t>Interprétation</w:t>
      </w:r>
    </w:p>
    <w:p w:rsidR="00B46248" w:rsidRDefault="00B46248" w:rsidP="00233F4D">
      <w:pPr>
        <w:pStyle w:val="Paragraphedeliste"/>
        <w:ind w:left="-284"/>
        <w:jc w:val="both"/>
        <w:rPr>
          <w:rFonts w:ascii="Times New Roman" w:hAnsi="Times New Roman" w:cs="Times New Roman"/>
          <w:color w:val="242021"/>
          <w:sz w:val="24"/>
          <w:szCs w:val="24"/>
        </w:rPr>
      </w:pPr>
      <w:r w:rsidRPr="00607645">
        <w:rPr>
          <w:rFonts w:ascii="Times New Roman" w:hAnsi="Times New Roman" w:cs="Times New Roman"/>
          <w:color w:val="242021"/>
          <w:sz w:val="24"/>
          <w:szCs w:val="24"/>
        </w:rPr>
        <w:t>Pour comparer entre biotopes, on fait appel aux approches statistiques adéquates qui ne sont pas une sujette dans ce cours.</w:t>
      </w:r>
    </w:p>
    <w:p w:rsidR="00233F4D" w:rsidRDefault="00233F4D" w:rsidP="00B46248">
      <w:pPr>
        <w:pStyle w:val="Paragraphedeliste"/>
        <w:ind w:left="-567"/>
        <w:jc w:val="both"/>
        <w:rPr>
          <w:rFonts w:ascii="Times New Roman" w:hAnsi="Times New Roman" w:cs="Times New Roman"/>
          <w:color w:val="242021"/>
          <w:sz w:val="24"/>
          <w:szCs w:val="24"/>
        </w:rPr>
      </w:pPr>
    </w:p>
    <w:p w:rsidR="00233F4D" w:rsidRPr="00607645" w:rsidRDefault="00233F4D" w:rsidP="00B46248">
      <w:pPr>
        <w:pStyle w:val="Paragraphedeliste"/>
        <w:ind w:left="-567"/>
        <w:jc w:val="both"/>
        <w:rPr>
          <w:rFonts w:ascii="Times New Roman" w:hAnsi="Times New Roman" w:cs="Times New Roman"/>
          <w:color w:val="242021"/>
          <w:sz w:val="24"/>
          <w:szCs w:val="24"/>
        </w:rPr>
      </w:pPr>
    </w:p>
    <w:p w:rsidR="00B46248" w:rsidRPr="003773ED" w:rsidRDefault="003773ED" w:rsidP="003773ED">
      <w:pPr>
        <w:pStyle w:val="Paragraphedeliste"/>
        <w:numPr>
          <w:ilvl w:val="1"/>
          <w:numId w:val="26"/>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B46248" w:rsidRPr="003773ED">
        <w:rPr>
          <w:rFonts w:ascii="Times New Roman" w:hAnsi="Times New Roman" w:cs="Times New Roman"/>
          <w:b/>
          <w:bCs/>
          <w:color w:val="000000"/>
          <w:sz w:val="24"/>
          <w:szCs w:val="24"/>
        </w:rPr>
        <w:t>Méthode  indirecte sur la végétation</w:t>
      </w:r>
    </w:p>
    <w:p w:rsidR="00B46248" w:rsidRPr="00607645" w:rsidRDefault="00B46248" w:rsidP="00B46248">
      <w:pPr>
        <w:pStyle w:val="Paragraphedeliste"/>
        <w:ind w:left="-567"/>
        <w:jc w:val="both"/>
        <w:rPr>
          <w:rFonts w:ascii="Times New Roman" w:hAnsi="Times New Roman" w:cs="Times New Roman"/>
          <w:color w:val="242021"/>
          <w:sz w:val="24"/>
          <w:szCs w:val="24"/>
        </w:rPr>
      </w:pPr>
    </w:p>
    <w:p w:rsidR="00B46248" w:rsidRPr="00607645" w:rsidRDefault="00B46248" w:rsidP="00B46248">
      <w:pPr>
        <w:jc w:val="both"/>
        <w:rPr>
          <w:rFonts w:ascii="Times New Roman" w:hAnsi="Times New Roman" w:cs="Times New Roman"/>
          <w:b/>
          <w:bCs/>
          <w:color w:val="C00000"/>
          <w:sz w:val="24"/>
          <w:szCs w:val="24"/>
        </w:rPr>
      </w:pPr>
      <w:r w:rsidRPr="00607645">
        <w:rPr>
          <w:rFonts w:ascii="Times New Roman" w:hAnsi="Times New Roman" w:cs="Times New Roman"/>
          <w:color w:val="000000"/>
          <w:sz w:val="24"/>
          <w:szCs w:val="24"/>
        </w:rPr>
        <w:t xml:space="preserve">Elles visent d'étudier les performances de pâturage relativement à sa finalité, par rapport aux animaux : l'étude rationnelle du </w:t>
      </w:r>
      <w:r w:rsidRPr="00607645">
        <w:rPr>
          <w:rFonts w:ascii="Times New Roman" w:hAnsi="Times New Roman" w:cs="Times New Roman"/>
          <w:b/>
          <w:bCs/>
          <w:color w:val="C00000"/>
          <w:sz w:val="24"/>
          <w:szCs w:val="24"/>
        </w:rPr>
        <w:t xml:space="preserve">carnet de pâturage. </w:t>
      </w:r>
    </w:p>
    <w:p w:rsidR="00B46248" w:rsidRPr="003773ED" w:rsidRDefault="00B46248" w:rsidP="003773ED">
      <w:pPr>
        <w:pStyle w:val="Paragraphedeliste"/>
        <w:numPr>
          <w:ilvl w:val="2"/>
          <w:numId w:val="25"/>
        </w:numPr>
        <w:ind w:left="709" w:firstLine="0"/>
        <w:jc w:val="both"/>
        <w:rPr>
          <w:rFonts w:ascii="Times New Roman" w:hAnsi="Times New Roman" w:cs="Times New Roman"/>
          <w:color w:val="000000"/>
          <w:sz w:val="24"/>
          <w:szCs w:val="24"/>
        </w:rPr>
      </w:pPr>
      <w:r w:rsidRPr="003773ED">
        <w:rPr>
          <w:rFonts w:ascii="Times New Roman" w:hAnsi="Times New Roman" w:cs="Times New Roman"/>
          <w:b/>
          <w:bCs/>
          <w:color w:val="C00000"/>
          <w:sz w:val="24"/>
          <w:szCs w:val="24"/>
        </w:rPr>
        <w:t xml:space="preserve">Charge : </w:t>
      </w:r>
      <w:r w:rsidRPr="003773ED">
        <w:rPr>
          <w:rFonts w:ascii="Times New Roman" w:hAnsi="Times New Roman" w:cs="Times New Roman"/>
          <w:color w:val="000000"/>
          <w:sz w:val="24"/>
          <w:szCs w:val="24"/>
        </w:rPr>
        <w:t xml:space="preserve">La </w:t>
      </w:r>
      <w:r w:rsidRPr="003773ED">
        <w:rPr>
          <w:rFonts w:ascii="Times New Roman" w:hAnsi="Times New Roman" w:cs="Times New Roman"/>
          <w:b/>
          <w:bCs/>
          <w:color w:val="C00000"/>
          <w:sz w:val="24"/>
          <w:szCs w:val="24"/>
        </w:rPr>
        <w:t xml:space="preserve">charge </w:t>
      </w:r>
      <w:r w:rsidRPr="003773ED">
        <w:rPr>
          <w:rFonts w:ascii="Times New Roman" w:hAnsi="Times New Roman" w:cs="Times New Roman"/>
          <w:color w:val="000000"/>
          <w:sz w:val="24"/>
          <w:szCs w:val="24"/>
        </w:rPr>
        <w:t>d'un herbage exprime sa capacité à alimenter un troupeau ; elle est mesurée par la quantité d'animaux alimentés rapportée à l'aire du pâturage et au temps de</w:t>
      </w:r>
      <w:r w:rsidRPr="003773ED">
        <w:rPr>
          <w:rFonts w:ascii="Times New Roman" w:hAnsi="Times New Roman" w:cs="Times New Roman"/>
          <w:color w:val="000000"/>
          <w:sz w:val="24"/>
          <w:szCs w:val="24"/>
        </w:rPr>
        <w:br/>
        <w:t>consommation. il s'agit d'apprécier une valeur annuelle qu'il faut distinguer de la charge étudiée ici de la charge instantanée correspondant à l'effectif en place à un moment donné.</w:t>
      </w:r>
    </w:p>
    <w:p w:rsidR="00B46248" w:rsidRPr="00FF7D85" w:rsidRDefault="00B46248" w:rsidP="003773ED">
      <w:pPr>
        <w:pStyle w:val="Paragraphedeliste"/>
        <w:numPr>
          <w:ilvl w:val="2"/>
          <w:numId w:val="25"/>
        </w:numPr>
        <w:ind w:left="1451" w:hanging="884"/>
        <w:jc w:val="both"/>
        <w:rPr>
          <w:rFonts w:ascii="Times New Roman" w:hAnsi="Times New Roman" w:cs="Times New Roman"/>
          <w:color w:val="000000"/>
          <w:sz w:val="24"/>
          <w:szCs w:val="24"/>
        </w:rPr>
      </w:pPr>
      <w:r w:rsidRPr="00FF7D85">
        <w:rPr>
          <w:rFonts w:ascii="Times New Roman" w:hAnsi="Times New Roman" w:cs="Times New Roman"/>
          <w:b/>
          <w:bCs/>
          <w:color w:val="000000"/>
          <w:sz w:val="24"/>
          <w:szCs w:val="24"/>
        </w:rPr>
        <w:t>Unité</w:t>
      </w:r>
      <w:r w:rsidR="00FF7D85" w:rsidRPr="00FF7D85">
        <w:rPr>
          <w:rFonts w:ascii="Times New Roman" w:hAnsi="Times New Roman" w:cs="Times New Roman"/>
          <w:color w:val="000000"/>
          <w:sz w:val="24"/>
          <w:szCs w:val="24"/>
        </w:rPr>
        <w:t>s</w:t>
      </w:r>
      <w:r w:rsidRPr="00FF7D85">
        <w:rPr>
          <w:rFonts w:ascii="Times New Roman" w:hAnsi="Times New Roman" w:cs="Times New Roman"/>
          <w:color w:val="000000"/>
          <w:sz w:val="24"/>
          <w:szCs w:val="24"/>
        </w:rPr>
        <w:t xml:space="preserve"> : </w:t>
      </w:r>
    </w:p>
    <w:p w:rsidR="00B46248" w:rsidRPr="00FF7D85" w:rsidRDefault="00B46248" w:rsidP="00FF7D85">
      <w:pPr>
        <w:pStyle w:val="Paragraphedeliste"/>
        <w:numPr>
          <w:ilvl w:val="0"/>
          <w:numId w:val="12"/>
        </w:numPr>
        <w:jc w:val="both"/>
        <w:rPr>
          <w:rFonts w:ascii="Times New Roman" w:hAnsi="Times New Roman" w:cs="Times New Roman"/>
          <w:color w:val="000000"/>
          <w:sz w:val="24"/>
          <w:szCs w:val="24"/>
        </w:rPr>
      </w:pPr>
      <w:r w:rsidRPr="00FF7D85">
        <w:rPr>
          <w:rFonts w:ascii="Times New Roman" w:hAnsi="Times New Roman" w:cs="Times New Roman"/>
          <w:b/>
          <w:bCs/>
          <w:color w:val="000000"/>
          <w:sz w:val="24"/>
          <w:szCs w:val="24"/>
        </w:rPr>
        <w:t>L‘</w:t>
      </w:r>
      <w:r w:rsidRPr="00FF7D85">
        <w:rPr>
          <w:rFonts w:ascii="Times New Roman" w:hAnsi="Times New Roman" w:cs="Times New Roman"/>
          <w:b/>
          <w:bCs/>
          <w:color w:val="C00000"/>
          <w:sz w:val="24"/>
          <w:szCs w:val="24"/>
        </w:rPr>
        <w:t xml:space="preserve">Unité de gros bétail </w:t>
      </w:r>
      <w:r w:rsidRPr="00FF7D85">
        <w:rPr>
          <w:rFonts w:ascii="Times New Roman" w:hAnsi="Times New Roman" w:cs="Times New Roman"/>
          <w:b/>
          <w:bCs/>
          <w:color w:val="000000"/>
          <w:sz w:val="24"/>
          <w:szCs w:val="24"/>
        </w:rPr>
        <w:t xml:space="preserve">(UGB) </w:t>
      </w:r>
      <w:r w:rsidRPr="00FF7D85">
        <w:rPr>
          <w:rFonts w:ascii="Times New Roman" w:hAnsi="Times New Roman" w:cs="Times New Roman"/>
          <w:color w:val="000000"/>
          <w:sz w:val="24"/>
          <w:szCs w:val="24"/>
        </w:rPr>
        <w:t>qui correspond à une vache de 600 kg consommant 3000 UF et produisant 10 litres de lait par jour (soit 3 000 litres par an) à 40 gMS.l-1 (soit 19 kgMS.j-1).</w:t>
      </w:r>
    </w:p>
    <w:p w:rsidR="00B46248" w:rsidRPr="00FF7D85" w:rsidRDefault="00B46248" w:rsidP="00FF7D85">
      <w:pPr>
        <w:pStyle w:val="Paragraphedeliste"/>
        <w:numPr>
          <w:ilvl w:val="0"/>
          <w:numId w:val="12"/>
        </w:numPr>
        <w:jc w:val="both"/>
        <w:rPr>
          <w:rFonts w:ascii="Times New Roman" w:hAnsi="Times New Roman" w:cs="Times New Roman"/>
          <w:color w:val="000000"/>
          <w:sz w:val="24"/>
          <w:szCs w:val="24"/>
        </w:rPr>
      </w:pPr>
      <w:r w:rsidRPr="00FF7D85">
        <w:rPr>
          <w:rFonts w:ascii="Times New Roman" w:hAnsi="Times New Roman" w:cs="Times New Roman"/>
          <w:b/>
          <w:bCs/>
          <w:color w:val="000000"/>
          <w:sz w:val="24"/>
          <w:szCs w:val="24"/>
        </w:rPr>
        <w:t>L'</w:t>
      </w:r>
      <w:r w:rsidRPr="00FF7D85">
        <w:rPr>
          <w:rFonts w:ascii="Times New Roman" w:hAnsi="Times New Roman" w:cs="Times New Roman"/>
          <w:b/>
          <w:bCs/>
          <w:color w:val="C00000"/>
          <w:sz w:val="24"/>
          <w:szCs w:val="24"/>
        </w:rPr>
        <w:t xml:space="preserve">Unité ovine </w:t>
      </w:r>
      <w:r w:rsidRPr="00FF7D85">
        <w:rPr>
          <w:rFonts w:ascii="Times New Roman" w:hAnsi="Times New Roman" w:cs="Times New Roman"/>
          <w:color w:val="000000"/>
          <w:sz w:val="24"/>
          <w:szCs w:val="24"/>
        </w:rPr>
        <w:t>(</w:t>
      </w:r>
      <w:r w:rsidRPr="00FF7D85">
        <w:rPr>
          <w:rFonts w:ascii="Times New Roman" w:hAnsi="Times New Roman" w:cs="Times New Roman"/>
          <w:b/>
          <w:bCs/>
          <w:color w:val="000000"/>
          <w:sz w:val="24"/>
          <w:szCs w:val="24"/>
        </w:rPr>
        <w:t>UO</w:t>
      </w:r>
      <w:r w:rsidRPr="00FF7D85">
        <w:rPr>
          <w:rFonts w:ascii="Times New Roman" w:hAnsi="Times New Roman" w:cs="Times New Roman"/>
          <w:color w:val="000000"/>
          <w:sz w:val="24"/>
          <w:szCs w:val="24"/>
        </w:rPr>
        <w:t>) qui correspond Un mouton de 40 à 45 kg, valant 1 UO consomme 1 à 1,3 kg MS par jour et a besoin de 3 à 3 litres d’eau par jour. Elle a un équivalent énergétique 350 à 430 UF. Généralement :1OV= brebis+son agneaux+1/25 bélier+1/5 antenaise+1/100 antenais</w:t>
      </w:r>
    </w:p>
    <w:p w:rsidR="00B46248" w:rsidRPr="003773ED" w:rsidRDefault="00B46248" w:rsidP="003773ED">
      <w:pPr>
        <w:pStyle w:val="Paragraphedeliste"/>
        <w:numPr>
          <w:ilvl w:val="3"/>
          <w:numId w:val="25"/>
        </w:numPr>
        <w:jc w:val="both"/>
        <w:rPr>
          <w:rFonts w:ascii="Times New Roman" w:hAnsi="Times New Roman" w:cs="Times New Roman"/>
          <w:color w:val="000000"/>
          <w:sz w:val="24"/>
          <w:szCs w:val="24"/>
        </w:rPr>
      </w:pPr>
      <w:r w:rsidRPr="003773ED">
        <w:rPr>
          <w:rFonts w:ascii="Times New Roman" w:hAnsi="Times New Roman" w:cs="Times New Roman"/>
          <w:color w:val="000000"/>
          <w:sz w:val="24"/>
          <w:szCs w:val="24"/>
        </w:rPr>
        <w:t xml:space="preserve">= 100 brebis avec leurs agneaux+4 béliers+2à antenaise+1 antenais </w:t>
      </w:r>
    </w:p>
    <w:p w:rsidR="00CC1D2B" w:rsidRPr="003773ED" w:rsidRDefault="00CC1D2B" w:rsidP="003773ED">
      <w:pPr>
        <w:pStyle w:val="Paragraphedeliste"/>
        <w:numPr>
          <w:ilvl w:val="0"/>
          <w:numId w:val="26"/>
        </w:numPr>
        <w:tabs>
          <w:tab w:val="right" w:pos="993"/>
        </w:tabs>
        <w:spacing w:line="360" w:lineRule="auto"/>
        <w:ind w:right="-2"/>
        <w:rPr>
          <w:rFonts w:ascii="Times New Roman" w:hAnsi="Times New Roman" w:cs="Times New Roman"/>
          <w:b/>
          <w:bCs/>
          <w:sz w:val="24"/>
          <w:szCs w:val="24"/>
        </w:rPr>
      </w:pPr>
      <w:r w:rsidRPr="003773ED">
        <w:rPr>
          <w:rFonts w:ascii="Times New Roman" w:hAnsi="Times New Roman" w:cs="Times New Roman"/>
          <w:b/>
          <w:bCs/>
          <w:sz w:val="24"/>
          <w:szCs w:val="24"/>
        </w:rPr>
        <w:t>La productivité primaire</w:t>
      </w:r>
    </w:p>
    <w:p w:rsidR="00CC1D2B"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p>
    <w:p w:rsidR="00CC1D2B"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r>
        <w:rPr>
          <w:rFonts w:ascii="Times New Roman" w:hAnsi="Times New Roman" w:cs="Times New Roman"/>
          <w:color w:val="000000"/>
          <w:sz w:val="24"/>
          <w:szCs w:val="24"/>
        </w:rPr>
        <w:t xml:space="preserve">Après séchage des échantillons récoltés, on peut utiliser les valeurs issues pour calculer les paramètres : </w:t>
      </w:r>
    </w:p>
    <w:p w:rsidR="00CC1D2B"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r>
        <w:rPr>
          <w:rFonts w:ascii="Times New Roman" w:hAnsi="Times New Roman" w:cs="Times New Roman"/>
          <w:color w:val="000000"/>
          <w:sz w:val="24"/>
          <w:szCs w:val="24"/>
        </w:rPr>
        <w:t>Capacité de charge (UO/ha.an</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 phytomasse maximale (tMS.ha</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 1000/ 1,3x3x365</w:t>
      </w:r>
    </w:p>
    <w:p w:rsidR="00CC1D2B"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r>
        <w:rPr>
          <w:rFonts w:ascii="Times New Roman" w:hAnsi="Times New Roman" w:cs="Times New Roman"/>
          <w:color w:val="000000"/>
          <w:sz w:val="24"/>
          <w:szCs w:val="24"/>
        </w:rPr>
        <w:t xml:space="preserve">Dont : </w:t>
      </w:r>
    </w:p>
    <w:p w:rsidR="00CC1D2B"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r>
        <w:rPr>
          <w:rFonts w:ascii="Times New Roman" w:hAnsi="Times New Roman" w:cs="Times New Roman"/>
          <w:color w:val="000000"/>
          <w:sz w:val="24"/>
          <w:szCs w:val="24"/>
        </w:rPr>
        <w:t>1/3 : fraction consommable</w:t>
      </w:r>
    </w:p>
    <w:p w:rsidR="00CC1D2B"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r>
        <w:rPr>
          <w:rFonts w:ascii="Times New Roman" w:hAnsi="Times New Roman" w:cs="Times New Roman"/>
          <w:color w:val="000000"/>
          <w:sz w:val="24"/>
          <w:szCs w:val="24"/>
        </w:rPr>
        <w:t>1,3 : ration journalière d’une 1 UO (kg MS/j)</w:t>
      </w:r>
    </w:p>
    <w:p w:rsidR="00CC1D2B" w:rsidRPr="009A7290" w:rsidRDefault="00CC1D2B" w:rsidP="00CC1D2B">
      <w:pPr>
        <w:pStyle w:val="Paragraphedeliste"/>
        <w:tabs>
          <w:tab w:val="right" w:pos="993"/>
        </w:tabs>
        <w:spacing w:line="360" w:lineRule="auto"/>
        <w:ind w:left="765" w:right="-2"/>
        <w:rPr>
          <w:rFonts w:ascii="Times New Roman" w:hAnsi="Times New Roman" w:cs="Times New Roman"/>
          <w:color w:val="000000"/>
          <w:sz w:val="24"/>
          <w:szCs w:val="24"/>
        </w:rPr>
      </w:pPr>
      <w:r>
        <w:rPr>
          <w:rFonts w:ascii="Times New Roman" w:hAnsi="Times New Roman" w:cs="Times New Roman"/>
          <w:color w:val="000000"/>
          <w:sz w:val="24"/>
          <w:szCs w:val="24"/>
        </w:rPr>
        <w:t>365 : Nb de jour en 1 année.</w:t>
      </w:r>
    </w:p>
    <w:p w:rsidR="00CC1D2B" w:rsidRPr="00607645" w:rsidRDefault="00CC1D2B" w:rsidP="00CC1D2B">
      <w:pPr>
        <w:jc w:val="both"/>
        <w:rPr>
          <w:rFonts w:ascii="Times New Roman" w:hAnsi="Times New Roman" w:cs="Times New Roman"/>
          <w:color w:val="000000"/>
          <w:sz w:val="24"/>
          <w:szCs w:val="24"/>
        </w:rPr>
      </w:pPr>
      <w:r w:rsidRPr="00FF7D85">
        <w:rPr>
          <w:rFonts w:ascii="Times New Roman" w:hAnsi="Times New Roman" w:cs="Times New Roman"/>
          <w:b/>
          <w:bCs/>
          <w:color w:val="000000"/>
          <w:sz w:val="24"/>
          <w:szCs w:val="24"/>
        </w:rPr>
        <w:t>NB</w:t>
      </w:r>
      <w:r>
        <w:rPr>
          <w:rFonts w:ascii="Times New Roman" w:hAnsi="Times New Roman" w:cs="Times New Roman"/>
          <w:color w:val="000000"/>
          <w:sz w:val="24"/>
          <w:szCs w:val="24"/>
        </w:rPr>
        <w:t xml:space="preserve"> : </w:t>
      </w:r>
      <w:r w:rsidRPr="00607645">
        <w:rPr>
          <w:rFonts w:ascii="Times New Roman" w:hAnsi="Times New Roman" w:cs="Times New Roman"/>
          <w:color w:val="000000"/>
          <w:sz w:val="24"/>
          <w:szCs w:val="24"/>
        </w:rPr>
        <w:t xml:space="preserve">Dans les calculs de charge optimale, il faut tenir compte des réserves à faire pour les années difficiles. </w:t>
      </w:r>
    </w:p>
    <w:p w:rsidR="00CC1D2B" w:rsidRPr="00607645" w:rsidRDefault="00CC1D2B" w:rsidP="00CC1D2B">
      <w:pPr>
        <w:jc w:val="both"/>
        <w:rPr>
          <w:rFonts w:ascii="Times New Roman" w:hAnsi="Times New Roman" w:cs="Times New Roman"/>
          <w:color w:val="000000"/>
          <w:sz w:val="24"/>
          <w:szCs w:val="24"/>
        </w:rPr>
      </w:pPr>
      <w:r w:rsidRPr="00607645">
        <w:rPr>
          <w:rFonts w:ascii="Times New Roman" w:hAnsi="Times New Roman" w:cs="Times New Roman"/>
          <w:color w:val="000000"/>
          <w:sz w:val="24"/>
          <w:szCs w:val="24"/>
        </w:rPr>
        <w:t xml:space="preserve">** Pour les années de disette il faut prévoir une réserve fourragère équivalente à 40% des besoins normaux. </w:t>
      </w:r>
    </w:p>
    <w:p w:rsidR="00CC1D2B" w:rsidRDefault="00CC1D2B" w:rsidP="00CC1D2B">
      <w:pPr>
        <w:pStyle w:val="Paragraphedeliste"/>
        <w:tabs>
          <w:tab w:val="right" w:pos="993"/>
        </w:tabs>
        <w:spacing w:line="360" w:lineRule="auto"/>
        <w:ind w:left="0" w:right="-2"/>
        <w:rPr>
          <w:rFonts w:ascii="Times New Roman" w:hAnsi="Times New Roman" w:cs="Times New Roman"/>
          <w:color w:val="000000"/>
          <w:sz w:val="24"/>
          <w:szCs w:val="24"/>
        </w:rPr>
      </w:pPr>
      <w:r w:rsidRPr="00607645">
        <w:rPr>
          <w:rFonts w:ascii="Times New Roman" w:hAnsi="Times New Roman" w:cs="Times New Roman"/>
          <w:color w:val="000000"/>
          <w:sz w:val="24"/>
          <w:szCs w:val="24"/>
        </w:rPr>
        <w:t>** Pour les années de disette sévère, il faut 80% des besoins normaux</w:t>
      </w:r>
    </w:p>
    <w:p w:rsidR="00CC1D2B" w:rsidRDefault="00CC1D2B" w:rsidP="00CC1D2B">
      <w:pPr>
        <w:pStyle w:val="Paragraphedeliste"/>
        <w:tabs>
          <w:tab w:val="right" w:pos="993"/>
        </w:tabs>
        <w:spacing w:line="360" w:lineRule="auto"/>
        <w:ind w:left="765" w:right="-2"/>
        <w:rPr>
          <w:rFonts w:ascii="Times New Roman" w:hAnsi="Times New Roman" w:cs="Times New Roman"/>
          <w:b/>
          <w:bCs/>
          <w:sz w:val="24"/>
          <w:szCs w:val="24"/>
        </w:rPr>
      </w:pPr>
    </w:p>
    <w:p w:rsidR="00CC1D2B" w:rsidRPr="003773ED" w:rsidRDefault="00CC1D2B" w:rsidP="003773ED">
      <w:pPr>
        <w:pStyle w:val="Paragraphedeliste"/>
        <w:numPr>
          <w:ilvl w:val="0"/>
          <w:numId w:val="26"/>
        </w:numPr>
        <w:tabs>
          <w:tab w:val="right" w:pos="993"/>
        </w:tabs>
        <w:spacing w:line="360" w:lineRule="auto"/>
        <w:ind w:right="-2"/>
        <w:rPr>
          <w:rFonts w:ascii="Times New Roman" w:hAnsi="Times New Roman" w:cs="Times New Roman"/>
          <w:b/>
          <w:bCs/>
          <w:sz w:val="24"/>
          <w:szCs w:val="24"/>
        </w:rPr>
      </w:pPr>
      <w:r w:rsidRPr="003773ED">
        <w:rPr>
          <w:rFonts w:ascii="Times New Roman" w:hAnsi="Times New Roman" w:cs="Times New Roman"/>
          <w:b/>
          <w:bCs/>
          <w:sz w:val="24"/>
          <w:szCs w:val="24"/>
        </w:rPr>
        <w:t>La productivité pastorale (PP) </w:t>
      </w:r>
    </w:p>
    <w:p w:rsidR="00CC1D2B" w:rsidRDefault="00CC1D2B" w:rsidP="00CC1D2B">
      <w:pPr>
        <w:pStyle w:val="Paragraphedeliste"/>
        <w:tabs>
          <w:tab w:val="right" w:pos="993"/>
        </w:tabs>
        <w:spacing w:line="360" w:lineRule="auto"/>
        <w:ind w:left="284" w:right="-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Elle </w:t>
      </w:r>
      <w:r w:rsidRPr="00121C17">
        <w:rPr>
          <w:rFonts w:ascii="Times New Roman" w:hAnsi="Times New Roman" w:cs="Times New Roman"/>
          <w:color w:val="000000"/>
          <w:sz w:val="24"/>
          <w:szCs w:val="24"/>
        </w:rPr>
        <w:t xml:space="preserve"> correspond à la quantité d'énergie produite par le tapis végétal par unité de surface et par unité de temps, elle a été exprimée en UF.ha-1.an-1 </w:t>
      </w:r>
      <w:r>
        <w:rPr>
          <w:rFonts w:ascii="Times New Roman" w:hAnsi="Times New Roman" w:cs="Times New Roman"/>
          <w:color w:val="000000"/>
          <w:sz w:val="24"/>
          <w:szCs w:val="24"/>
        </w:rPr>
        <w:t xml:space="preserve">; sa détermination suit </w:t>
      </w:r>
      <w:r w:rsidRPr="00121C17">
        <w:rPr>
          <w:rFonts w:ascii="Times New Roman" w:hAnsi="Times New Roman" w:cs="Times New Roman"/>
          <w:color w:val="000000"/>
          <w:sz w:val="24"/>
          <w:szCs w:val="24"/>
        </w:rPr>
        <w:t>les étapes suivantes :</w:t>
      </w:r>
    </w:p>
    <w:p w:rsidR="00CC1D2B" w:rsidRDefault="00CC1D2B" w:rsidP="00CC1D2B">
      <w:pPr>
        <w:pStyle w:val="Paragraphedeliste"/>
        <w:numPr>
          <w:ilvl w:val="0"/>
          <w:numId w:val="14"/>
        </w:numPr>
        <w:tabs>
          <w:tab w:val="right" w:pos="993"/>
        </w:tabs>
        <w:spacing w:line="360" w:lineRule="auto"/>
        <w:ind w:right="-2"/>
        <w:jc w:val="both"/>
        <w:rPr>
          <w:rFonts w:ascii="Times New Roman" w:hAnsi="Times New Roman" w:cs="Times New Roman"/>
          <w:color w:val="000000"/>
          <w:sz w:val="24"/>
          <w:szCs w:val="24"/>
        </w:rPr>
      </w:pPr>
      <w:r w:rsidRPr="00121C17">
        <w:rPr>
          <w:rFonts w:ascii="Times New Roman" w:hAnsi="Times New Roman" w:cs="Times New Roman"/>
          <w:color w:val="000000"/>
          <w:sz w:val="24"/>
          <w:szCs w:val="24"/>
        </w:rPr>
        <w:t xml:space="preserve">évaluation de la </w:t>
      </w:r>
      <w:r w:rsidRPr="00121C17">
        <w:rPr>
          <w:rFonts w:ascii="Times New Roman" w:hAnsi="Times New Roman" w:cs="Times New Roman"/>
          <w:b/>
          <w:bCs/>
          <w:color w:val="008000"/>
          <w:sz w:val="24"/>
          <w:szCs w:val="24"/>
        </w:rPr>
        <w:t>phytomasse aérienne</w:t>
      </w:r>
      <w:r w:rsidRPr="00121C17">
        <w:rPr>
          <w:rFonts w:ascii="Times New Roman" w:hAnsi="Times New Roman" w:cs="Times New Roman"/>
          <w:color w:val="000000"/>
          <w:sz w:val="24"/>
          <w:szCs w:val="24"/>
        </w:rPr>
        <w:t>, le plus souvent par des mesures directes après coupe</w:t>
      </w:r>
      <w:r>
        <w:rPr>
          <w:rFonts w:ascii="Times New Roman" w:hAnsi="Times New Roman" w:cs="Times New Roman"/>
          <w:color w:val="000000"/>
          <w:sz w:val="24"/>
          <w:szCs w:val="24"/>
        </w:rPr>
        <w:t> ;</w:t>
      </w:r>
    </w:p>
    <w:p w:rsidR="00CC1D2B" w:rsidRDefault="00CC1D2B" w:rsidP="00CC1D2B">
      <w:pPr>
        <w:pStyle w:val="Paragraphedeliste"/>
        <w:numPr>
          <w:ilvl w:val="0"/>
          <w:numId w:val="14"/>
        </w:numPr>
        <w:tabs>
          <w:tab w:val="right" w:pos="993"/>
        </w:tabs>
        <w:spacing w:line="360" w:lineRule="auto"/>
        <w:ind w:right="-2"/>
        <w:jc w:val="both"/>
        <w:rPr>
          <w:rFonts w:ascii="Times New Roman" w:hAnsi="Times New Roman" w:cs="Times New Roman"/>
          <w:color w:val="000000"/>
          <w:sz w:val="24"/>
          <w:szCs w:val="24"/>
        </w:rPr>
      </w:pPr>
      <w:r w:rsidRPr="00121C17">
        <w:rPr>
          <w:rFonts w:ascii="Times New Roman" w:hAnsi="Times New Roman" w:cs="Times New Roman"/>
          <w:color w:val="FF0000"/>
          <w:sz w:val="24"/>
          <w:szCs w:val="24"/>
        </w:rPr>
        <w:t xml:space="preserve"> </w:t>
      </w:r>
      <w:r w:rsidRPr="00121C17">
        <w:rPr>
          <w:rFonts w:ascii="Times New Roman" w:hAnsi="Times New Roman" w:cs="Times New Roman"/>
          <w:color w:val="000000"/>
          <w:sz w:val="24"/>
          <w:szCs w:val="24"/>
        </w:rPr>
        <w:t xml:space="preserve">évaluation pour chaque station de la </w:t>
      </w:r>
      <w:r w:rsidRPr="00121C17">
        <w:rPr>
          <w:rFonts w:ascii="Times New Roman" w:hAnsi="Times New Roman" w:cs="Times New Roman"/>
          <w:b/>
          <w:bCs/>
          <w:color w:val="008000"/>
          <w:sz w:val="24"/>
          <w:szCs w:val="24"/>
        </w:rPr>
        <w:t xml:space="preserve">productivité primaire </w:t>
      </w:r>
      <w:r w:rsidRPr="00121C17">
        <w:rPr>
          <w:rFonts w:ascii="Times New Roman" w:hAnsi="Times New Roman" w:cs="Times New Roman"/>
          <w:color w:val="000000"/>
          <w:sz w:val="24"/>
          <w:szCs w:val="24"/>
        </w:rPr>
        <w:t>à partir d'observations faites dans plusieurs stations expérimentales de référence en kgMS.ha-1.an-1</w:t>
      </w:r>
      <w:r>
        <w:rPr>
          <w:rFonts w:ascii="Times New Roman" w:hAnsi="Times New Roman" w:cs="Times New Roman"/>
          <w:color w:val="000000"/>
          <w:sz w:val="24"/>
          <w:szCs w:val="24"/>
        </w:rPr>
        <w:t> ;</w:t>
      </w:r>
    </w:p>
    <w:p w:rsidR="00CC1D2B" w:rsidRDefault="00CC1D2B" w:rsidP="00CC1D2B">
      <w:pPr>
        <w:pStyle w:val="Paragraphedeliste"/>
        <w:numPr>
          <w:ilvl w:val="0"/>
          <w:numId w:val="14"/>
        </w:numPr>
        <w:tabs>
          <w:tab w:val="right" w:pos="993"/>
        </w:tabs>
        <w:spacing w:line="360" w:lineRule="auto"/>
        <w:ind w:right="-2"/>
        <w:jc w:val="both"/>
        <w:rPr>
          <w:rFonts w:ascii="Times New Roman" w:hAnsi="Times New Roman" w:cs="Times New Roman"/>
          <w:color w:val="000000"/>
          <w:sz w:val="24"/>
          <w:szCs w:val="24"/>
        </w:rPr>
      </w:pPr>
      <w:r w:rsidRPr="00121C17">
        <w:rPr>
          <w:rFonts w:ascii="Times New Roman" w:hAnsi="Times New Roman" w:cs="Times New Roman"/>
          <w:color w:val="000000"/>
          <w:sz w:val="24"/>
          <w:szCs w:val="24"/>
        </w:rPr>
        <w:t xml:space="preserve">détermination de la </w:t>
      </w:r>
      <w:r w:rsidRPr="00121C17">
        <w:rPr>
          <w:rFonts w:ascii="Times New Roman" w:hAnsi="Times New Roman" w:cs="Times New Roman"/>
          <w:b/>
          <w:bCs/>
          <w:color w:val="008000"/>
          <w:sz w:val="24"/>
          <w:szCs w:val="24"/>
        </w:rPr>
        <w:t xml:space="preserve">valeur énergétique </w:t>
      </w:r>
      <w:r w:rsidRPr="00121C17">
        <w:rPr>
          <w:rFonts w:ascii="Times New Roman" w:hAnsi="Times New Roman" w:cs="Times New Roman"/>
          <w:color w:val="000000"/>
          <w:sz w:val="24"/>
          <w:szCs w:val="24"/>
        </w:rPr>
        <w:t>d</w:t>
      </w:r>
      <w:r>
        <w:rPr>
          <w:rFonts w:ascii="Times New Roman" w:hAnsi="Times New Roman" w:cs="Times New Roman"/>
          <w:color w:val="000000"/>
          <w:sz w:val="24"/>
          <w:szCs w:val="24"/>
        </w:rPr>
        <w:t>es espèces ou groupes d'espèces ;</w:t>
      </w:r>
    </w:p>
    <w:p w:rsidR="00CC1D2B" w:rsidRDefault="00CC1D2B" w:rsidP="00CC1D2B">
      <w:pPr>
        <w:pStyle w:val="Paragraphedeliste"/>
        <w:numPr>
          <w:ilvl w:val="0"/>
          <w:numId w:val="14"/>
        </w:numPr>
        <w:tabs>
          <w:tab w:val="right" w:pos="993"/>
        </w:tabs>
        <w:spacing w:line="360" w:lineRule="auto"/>
        <w:ind w:right="-2"/>
        <w:jc w:val="both"/>
        <w:rPr>
          <w:rFonts w:ascii="Times New Roman" w:hAnsi="Times New Roman" w:cs="Times New Roman"/>
          <w:color w:val="000000"/>
          <w:sz w:val="24"/>
          <w:szCs w:val="24"/>
        </w:rPr>
      </w:pPr>
      <w:r w:rsidRPr="00121C17">
        <w:rPr>
          <w:rFonts w:ascii="Times New Roman" w:hAnsi="Times New Roman" w:cs="Times New Roman"/>
          <w:color w:val="000000"/>
          <w:sz w:val="24"/>
          <w:szCs w:val="24"/>
        </w:rPr>
        <w:t xml:space="preserve">passage de la production pondérale à la </w:t>
      </w:r>
      <w:r w:rsidRPr="00121C17">
        <w:rPr>
          <w:rFonts w:ascii="Times New Roman" w:hAnsi="Times New Roman" w:cs="Times New Roman"/>
          <w:b/>
          <w:bCs/>
          <w:color w:val="008000"/>
          <w:sz w:val="24"/>
          <w:szCs w:val="24"/>
        </w:rPr>
        <w:t>productivité pastorale</w:t>
      </w:r>
      <w:r w:rsidRPr="00121C17">
        <w:rPr>
          <w:rFonts w:ascii="Times New Roman" w:hAnsi="Times New Roman" w:cs="Times New Roman"/>
          <w:color w:val="000000"/>
          <w:sz w:val="24"/>
          <w:szCs w:val="24"/>
        </w:rPr>
        <w:t>.</w:t>
      </w:r>
      <w:r w:rsidRPr="00121C17">
        <w:rPr>
          <w:rFonts w:ascii="Times New Roman" w:hAnsi="Times New Roman" w:cs="Times New Roman"/>
          <w:sz w:val="24"/>
          <w:szCs w:val="24"/>
        </w:rPr>
        <w:t xml:space="preserve"> ,  la  productivité  pastorale  est  égale  au  produit  de  la  productivité primaire  par sa valeur énergétique (AIDOUD, 1989)</w:t>
      </w:r>
      <w:r w:rsidRPr="00121C17">
        <w:rPr>
          <w:rFonts w:ascii="Times New Roman" w:hAnsi="Times New Roman" w:cs="Times New Roman"/>
          <w:color w:val="000000"/>
          <w:sz w:val="24"/>
          <w:szCs w:val="24"/>
        </w:rPr>
        <w:br/>
      </w:r>
      <w:r>
        <w:rPr>
          <w:rFonts w:ascii="Times New Roman" w:hAnsi="Times New Roman" w:cs="Times New Roman"/>
          <w:color w:val="000000"/>
          <w:sz w:val="24"/>
          <w:szCs w:val="24"/>
        </w:rPr>
        <w:t>cette productivité est lié à la charge animale selon les normes suivantes :</w:t>
      </w:r>
    </w:p>
    <w:p w:rsidR="003773ED" w:rsidRDefault="003773ED" w:rsidP="003773ED">
      <w:pPr>
        <w:pStyle w:val="Paragraphedeliste"/>
        <w:tabs>
          <w:tab w:val="right" w:pos="993"/>
        </w:tabs>
        <w:spacing w:line="360" w:lineRule="auto"/>
        <w:ind w:left="704" w:right="-2"/>
        <w:jc w:val="both"/>
        <w:rPr>
          <w:rFonts w:ascii="Times New Roman" w:hAnsi="Times New Roman" w:cs="Times New Roman"/>
          <w:color w:val="000000"/>
          <w:sz w:val="24"/>
          <w:szCs w:val="24"/>
        </w:rPr>
      </w:pPr>
    </w:p>
    <w:tbl>
      <w:tblPr>
        <w:tblW w:w="0" w:type="auto"/>
        <w:tblInd w:w="2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6"/>
        <w:gridCol w:w="2277"/>
        <w:gridCol w:w="2114"/>
      </w:tblGrid>
      <w:tr w:rsidR="00CC1D2B" w:rsidRPr="00E73EC7" w:rsidTr="00630B28">
        <w:trPr>
          <w:trHeight w:val="516"/>
        </w:trPr>
        <w:tc>
          <w:tcPr>
            <w:tcW w:w="966" w:type="dxa"/>
          </w:tcPr>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Classe</w:t>
            </w:r>
          </w:p>
        </w:tc>
        <w:tc>
          <w:tcPr>
            <w:tcW w:w="2277" w:type="dxa"/>
          </w:tcPr>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Charge en ha/mouton</w:t>
            </w:r>
          </w:p>
        </w:tc>
        <w:tc>
          <w:tcPr>
            <w:tcW w:w="2114" w:type="dxa"/>
          </w:tcPr>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Productivité en UF</w:t>
            </w:r>
          </w:p>
        </w:tc>
      </w:tr>
      <w:tr w:rsidR="00CC1D2B" w:rsidRPr="00E73EC7" w:rsidTr="00630B28">
        <w:trPr>
          <w:trHeight w:val="1948"/>
        </w:trPr>
        <w:tc>
          <w:tcPr>
            <w:tcW w:w="966" w:type="dxa"/>
          </w:tcPr>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I</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II</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III</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IV</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V</w:t>
            </w:r>
          </w:p>
        </w:tc>
        <w:tc>
          <w:tcPr>
            <w:tcW w:w="2277" w:type="dxa"/>
          </w:tcPr>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1 à 2</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2 à 3</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3 à 5</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4 à 7</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6 à 12</w:t>
            </w:r>
          </w:p>
        </w:tc>
        <w:tc>
          <w:tcPr>
            <w:tcW w:w="2114" w:type="dxa"/>
          </w:tcPr>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160 à 270</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110 à 200</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80 à 130</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60 à 100</w:t>
            </w:r>
          </w:p>
          <w:p w:rsidR="00CC1D2B" w:rsidRPr="00E73EC7" w:rsidRDefault="00CC1D2B" w:rsidP="00630B28">
            <w:pPr>
              <w:pStyle w:val="Paragraphedeliste"/>
              <w:tabs>
                <w:tab w:val="right" w:pos="993"/>
              </w:tabs>
              <w:spacing w:line="360" w:lineRule="auto"/>
              <w:ind w:left="0" w:right="-2"/>
              <w:rPr>
                <w:rFonts w:ascii="Times New Roman" w:hAnsi="Times New Roman" w:cs="Times New Roman"/>
                <w:color w:val="000000"/>
                <w:sz w:val="24"/>
                <w:szCs w:val="24"/>
              </w:rPr>
            </w:pPr>
            <w:r w:rsidRPr="00E73EC7">
              <w:rPr>
                <w:rFonts w:ascii="Times New Roman" w:hAnsi="Times New Roman" w:cs="Times New Roman"/>
                <w:color w:val="000000"/>
                <w:sz w:val="24"/>
                <w:szCs w:val="24"/>
              </w:rPr>
              <w:t>30 à 70</w:t>
            </w:r>
          </w:p>
        </w:tc>
      </w:tr>
    </w:tbl>
    <w:p w:rsidR="00CC1D2B" w:rsidRPr="00607645" w:rsidRDefault="00CC1D2B" w:rsidP="00B46248">
      <w:pPr>
        <w:jc w:val="both"/>
        <w:rPr>
          <w:rFonts w:ascii="Times New Roman" w:hAnsi="Times New Roman" w:cs="Times New Roman"/>
          <w:color w:val="000000"/>
          <w:sz w:val="24"/>
          <w:szCs w:val="24"/>
        </w:rPr>
      </w:pPr>
    </w:p>
    <w:p w:rsidR="00B46248" w:rsidRPr="00607645" w:rsidRDefault="00B46248" w:rsidP="001A3469">
      <w:pPr>
        <w:rPr>
          <w:rFonts w:ascii="Times New Roman" w:hAnsi="Times New Roman" w:cs="Times New Roman"/>
          <w:sz w:val="24"/>
          <w:szCs w:val="24"/>
        </w:rPr>
      </w:pPr>
      <w:r w:rsidRPr="00607645">
        <w:rPr>
          <w:rFonts w:ascii="Times New Roman" w:hAnsi="Times New Roman" w:cs="Times New Roman"/>
          <w:color w:val="000000"/>
          <w:sz w:val="24"/>
          <w:szCs w:val="24"/>
        </w:rPr>
        <w:t>.</w:t>
      </w:r>
      <w:r w:rsidRPr="00607645">
        <w:rPr>
          <w:rFonts w:ascii="Times New Roman" w:hAnsi="Times New Roman" w:cs="Times New Roman"/>
          <w:color w:val="000000"/>
          <w:sz w:val="24"/>
          <w:szCs w:val="24"/>
        </w:rPr>
        <w:br/>
      </w:r>
    </w:p>
    <w:p w:rsidR="00CC1D2B" w:rsidRPr="001A28CD" w:rsidRDefault="00CC1D2B" w:rsidP="003773ED">
      <w:pPr>
        <w:pStyle w:val="Paragraphedeliste"/>
        <w:numPr>
          <w:ilvl w:val="0"/>
          <w:numId w:val="26"/>
        </w:numPr>
        <w:tabs>
          <w:tab w:val="right" w:pos="1418"/>
        </w:tabs>
        <w:spacing w:line="360" w:lineRule="auto"/>
        <w:ind w:right="-2"/>
        <w:rPr>
          <w:rFonts w:ascii="Times New Roman" w:hAnsi="Times New Roman" w:cs="Times New Roman"/>
          <w:b/>
          <w:bCs/>
          <w:color w:val="000000"/>
          <w:sz w:val="24"/>
          <w:szCs w:val="24"/>
        </w:rPr>
      </w:pPr>
      <w:r w:rsidRPr="001A28CD">
        <w:rPr>
          <w:rFonts w:ascii="Times New Roman" w:hAnsi="Times New Roman" w:cs="Times New Roman"/>
          <w:b/>
          <w:bCs/>
          <w:color w:val="000000"/>
          <w:sz w:val="24"/>
          <w:szCs w:val="24"/>
        </w:rPr>
        <w:t>Typologie des parcours steppiques Algériens</w:t>
      </w:r>
    </w:p>
    <w:p w:rsidR="00CC1D2B" w:rsidRPr="00121C17" w:rsidRDefault="00CC1D2B" w:rsidP="00CC1D2B">
      <w:pPr>
        <w:pStyle w:val="Paragraphedeliste"/>
        <w:tabs>
          <w:tab w:val="right" w:pos="1418"/>
        </w:tabs>
        <w:spacing w:line="360" w:lineRule="auto"/>
        <w:ind w:left="426" w:right="-2"/>
        <w:rPr>
          <w:rFonts w:ascii="Times New Roman" w:hAnsi="Times New Roman" w:cs="Times New Roman"/>
          <w:color w:val="000000"/>
          <w:sz w:val="24"/>
          <w:szCs w:val="24"/>
        </w:rPr>
      </w:pPr>
      <w:r w:rsidRPr="00121C17">
        <w:rPr>
          <w:rFonts w:ascii="Times New Roman" w:hAnsi="Times New Roman" w:cs="Times New Roman"/>
          <w:color w:val="000000"/>
          <w:sz w:val="24"/>
          <w:szCs w:val="24"/>
        </w:rPr>
        <w:t>Selon la nature (annuelle ou vivace), la  production et la contribution de ces espèces pastorales, on classe les parcours steppiques en 3 catégories :</w:t>
      </w:r>
    </w:p>
    <w:p w:rsidR="00CC1D2B" w:rsidRPr="00121C17" w:rsidRDefault="00CC1D2B" w:rsidP="00CC1D2B">
      <w:pPr>
        <w:pStyle w:val="Paragraphedeliste"/>
        <w:numPr>
          <w:ilvl w:val="0"/>
          <w:numId w:val="15"/>
        </w:numPr>
        <w:tabs>
          <w:tab w:val="right" w:pos="1418"/>
        </w:tabs>
        <w:spacing w:line="360" w:lineRule="auto"/>
        <w:ind w:right="-2"/>
        <w:rPr>
          <w:rFonts w:ascii="Times New Roman" w:hAnsi="Times New Roman" w:cs="Times New Roman"/>
          <w:color w:val="000000"/>
          <w:sz w:val="24"/>
          <w:szCs w:val="24"/>
        </w:rPr>
      </w:pPr>
      <w:r w:rsidRPr="004E1489">
        <w:rPr>
          <w:rFonts w:ascii="Times New Roman" w:hAnsi="Times New Roman" w:cs="Times New Roman"/>
          <w:b/>
          <w:bCs/>
          <w:color w:val="000000"/>
          <w:sz w:val="24"/>
          <w:szCs w:val="24"/>
        </w:rPr>
        <w:t>Catégorie P1</w:t>
      </w:r>
      <w:r w:rsidRPr="00121C17">
        <w:rPr>
          <w:rFonts w:ascii="Times New Roman" w:hAnsi="Times New Roman" w:cs="Times New Roman"/>
          <w:color w:val="000000"/>
          <w:sz w:val="24"/>
          <w:szCs w:val="24"/>
        </w:rPr>
        <w:t> : espèces vivaces dont l’indice bromatologique est inférieur à 5</w:t>
      </w:r>
    </w:p>
    <w:p w:rsidR="00CC1D2B" w:rsidRPr="00121C17" w:rsidRDefault="00CC1D2B" w:rsidP="00CC1D2B">
      <w:pPr>
        <w:pStyle w:val="Paragraphedeliste"/>
        <w:numPr>
          <w:ilvl w:val="0"/>
          <w:numId w:val="15"/>
        </w:numPr>
        <w:tabs>
          <w:tab w:val="right" w:pos="1418"/>
        </w:tabs>
        <w:spacing w:line="360" w:lineRule="auto"/>
        <w:ind w:right="-2"/>
        <w:rPr>
          <w:rFonts w:ascii="Times New Roman" w:hAnsi="Times New Roman" w:cs="Times New Roman"/>
          <w:color w:val="000000"/>
          <w:sz w:val="24"/>
          <w:szCs w:val="24"/>
        </w:rPr>
      </w:pPr>
      <w:r w:rsidRPr="004E1489">
        <w:rPr>
          <w:rFonts w:ascii="Times New Roman" w:hAnsi="Times New Roman" w:cs="Times New Roman"/>
          <w:b/>
          <w:bCs/>
          <w:color w:val="000000"/>
          <w:sz w:val="24"/>
          <w:szCs w:val="24"/>
        </w:rPr>
        <w:t>Catégorie P2</w:t>
      </w:r>
      <w:r w:rsidRPr="00121C17">
        <w:rPr>
          <w:rFonts w:ascii="Times New Roman" w:hAnsi="Times New Roman" w:cs="Times New Roman"/>
          <w:color w:val="000000"/>
          <w:sz w:val="24"/>
          <w:szCs w:val="24"/>
        </w:rPr>
        <w:t> : espèces vivaces dont l’indice bromatologique est supérieur à 5</w:t>
      </w:r>
    </w:p>
    <w:p w:rsidR="00CC1D2B" w:rsidRPr="004E1489" w:rsidRDefault="00CC1D2B" w:rsidP="00CC1D2B">
      <w:pPr>
        <w:pStyle w:val="Paragraphedeliste"/>
        <w:numPr>
          <w:ilvl w:val="0"/>
          <w:numId w:val="15"/>
        </w:numPr>
        <w:tabs>
          <w:tab w:val="right" w:pos="1418"/>
        </w:tabs>
        <w:spacing w:line="360" w:lineRule="auto"/>
        <w:ind w:right="-2"/>
        <w:rPr>
          <w:rFonts w:ascii="Times New Roman" w:hAnsi="Times New Roman" w:cs="Times New Roman"/>
          <w:color w:val="000000"/>
          <w:sz w:val="24"/>
          <w:szCs w:val="24"/>
        </w:rPr>
      </w:pPr>
      <w:r w:rsidRPr="004E1489">
        <w:rPr>
          <w:rFonts w:ascii="Times New Roman" w:hAnsi="Times New Roman" w:cs="Times New Roman"/>
          <w:b/>
          <w:bCs/>
          <w:color w:val="000000"/>
          <w:sz w:val="24"/>
          <w:szCs w:val="24"/>
        </w:rPr>
        <w:t>Catégorie A</w:t>
      </w:r>
      <w:r w:rsidRPr="00121C17">
        <w:rPr>
          <w:rFonts w:ascii="Times New Roman" w:hAnsi="Times New Roman" w:cs="Times New Roman"/>
          <w:color w:val="000000"/>
          <w:sz w:val="24"/>
          <w:szCs w:val="24"/>
        </w:rPr>
        <w:t> : annuelles, éphémères et petite vivace (PP)</w:t>
      </w:r>
    </w:p>
    <w:p w:rsidR="00CC1D2B" w:rsidRPr="00121C17" w:rsidRDefault="00CC1D2B" w:rsidP="00CC1D2B">
      <w:pPr>
        <w:pStyle w:val="Paragraphedeliste"/>
        <w:tabs>
          <w:tab w:val="right" w:pos="1418"/>
        </w:tabs>
        <w:spacing w:line="360" w:lineRule="auto"/>
        <w:ind w:left="1713" w:right="-2"/>
        <w:rPr>
          <w:rFonts w:ascii="Times New Roman" w:hAnsi="Times New Roman" w:cs="Times New Roman"/>
          <w:color w:val="000000"/>
          <w:sz w:val="24"/>
          <w:szCs w:val="24"/>
        </w:rPr>
      </w:pPr>
      <w:r>
        <w:rPr>
          <w:rFonts w:ascii="Times New Roman" w:hAnsi="Times New Roman" w:cs="Times New Roman"/>
          <w:noProof/>
          <w:color w:val="000000"/>
          <w:sz w:val="24"/>
          <w:szCs w:val="24"/>
          <w:lang w:eastAsia="fr-FR"/>
        </w:rPr>
        <w:drawing>
          <wp:inline distT="0" distB="0" distL="0" distR="0">
            <wp:extent cx="4533900" cy="1114425"/>
            <wp:effectExtent l="1905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4533900" cy="1114425"/>
                    </a:xfrm>
                    <a:prstGeom prst="rect">
                      <a:avLst/>
                    </a:prstGeom>
                    <a:noFill/>
                    <a:ln w="9525">
                      <a:noFill/>
                      <a:miter lim="800000"/>
                      <a:headEnd/>
                      <a:tailEnd/>
                    </a:ln>
                  </pic:spPr>
                </pic:pic>
              </a:graphicData>
            </a:graphic>
          </wp:inline>
        </w:drawing>
      </w:r>
    </w:p>
    <w:p w:rsidR="00CC1D2B" w:rsidRDefault="00CC1D2B" w:rsidP="00CC1D2B">
      <w:pPr>
        <w:pStyle w:val="Paragraphedeliste"/>
        <w:tabs>
          <w:tab w:val="right" w:pos="993"/>
        </w:tabs>
        <w:spacing w:line="360" w:lineRule="auto"/>
        <w:ind w:left="420" w:right="-2"/>
        <w:rPr>
          <w:rFonts w:ascii="Times New Roman" w:hAnsi="Times New Roman" w:cs="Times New Roman"/>
          <w:color w:val="000000"/>
          <w:sz w:val="24"/>
          <w:szCs w:val="24"/>
        </w:rPr>
      </w:pPr>
      <w:r w:rsidRPr="00121C17">
        <w:rPr>
          <w:rFonts w:ascii="Times New Roman" w:hAnsi="Times New Roman" w:cs="Times New Roman"/>
          <w:color w:val="000000"/>
          <w:sz w:val="24"/>
          <w:szCs w:val="24"/>
        </w:rPr>
        <w:t>Les meilleurs parcours appartiennent aux types 6 puis 3, qui présentent un saisonnement moyen lié à une production annuelle assez importante ; ce sont les parcours les plus utilisés par les éleveurs. Viennent ensuite les types 4 puis 5 où la première catégorie est constitué de vivace de bonne qualité mais où la production des annuelles est faible. Les types 1 et 2 sont les plus mauvais car les espèces annuelles y sont rares et les pérennes de mauvaise</w:t>
      </w:r>
      <w:r>
        <w:rPr>
          <w:rFonts w:ascii="Times New Roman" w:hAnsi="Times New Roman" w:cs="Times New Roman"/>
          <w:color w:val="000000"/>
          <w:sz w:val="24"/>
          <w:szCs w:val="24"/>
        </w:rPr>
        <w:t xml:space="preserve"> </w:t>
      </w:r>
      <w:r w:rsidRPr="00121C17">
        <w:rPr>
          <w:rFonts w:ascii="Times New Roman" w:hAnsi="Times New Roman" w:cs="Times New Roman"/>
          <w:color w:val="000000"/>
          <w:sz w:val="24"/>
          <w:szCs w:val="24"/>
        </w:rPr>
        <w:t>qualité</w:t>
      </w:r>
      <w:r>
        <w:rPr>
          <w:rFonts w:ascii="Times New Roman" w:hAnsi="Times New Roman" w:cs="Times New Roman"/>
          <w:color w:val="000000"/>
          <w:sz w:val="24"/>
          <w:szCs w:val="24"/>
        </w:rPr>
        <w:t xml:space="preserve"> sont assez importantes</w:t>
      </w:r>
      <w:r w:rsidRPr="00121C17">
        <w:rPr>
          <w:rFonts w:ascii="Times New Roman" w:hAnsi="Times New Roman" w:cs="Times New Roman"/>
          <w:color w:val="000000"/>
          <w:sz w:val="24"/>
          <w:szCs w:val="24"/>
        </w:rPr>
        <w:t>. Le type 7 n'est utilisable qu'en été</w:t>
      </w:r>
      <w:r>
        <w:rPr>
          <w:rFonts w:ascii="Times New Roman" w:hAnsi="Times New Roman" w:cs="Times New Roman"/>
          <w:color w:val="000000"/>
          <w:sz w:val="24"/>
          <w:szCs w:val="24"/>
        </w:rPr>
        <w:t xml:space="preserve"> (jachère).</w:t>
      </w:r>
    </w:p>
    <w:p w:rsidR="00CC1D2B" w:rsidRDefault="00CC1D2B" w:rsidP="00CC1D2B">
      <w:pPr>
        <w:pStyle w:val="Paragraphedeliste"/>
        <w:tabs>
          <w:tab w:val="right" w:pos="993"/>
        </w:tabs>
        <w:spacing w:line="360" w:lineRule="auto"/>
        <w:ind w:left="420" w:right="-2"/>
        <w:rPr>
          <w:rFonts w:ascii="Times New Roman" w:hAnsi="Times New Roman" w:cs="Times New Roman"/>
          <w:color w:val="000000"/>
          <w:sz w:val="24"/>
          <w:szCs w:val="24"/>
        </w:rPr>
      </w:pPr>
    </w:p>
    <w:p w:rsidR="00CC1D2B"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r>
        <w:rPr>
          <w:rFonts w:ascii="Times New Roman" w:hAnsi="Times New Roman" w:cs="Times New Roman"/>
          <w:b/>
          <w:bCs/>
          <w:sz w:val="24"/>
          <w:szCs w:val="24"/>
        </w:rPr>
        <w:tab/>
      </w:r>
    </w:p>
    <w:p w:rsidR="003773ED"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p>
    <w:p w:rsidR="003773ED"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p>
    <w:p w:rsidR="003773ED"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p>
    <w:p w:rsidR="003773ED"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p>
    <w:p w:rsidR="003773ED"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p>
    <w:p w:rsidR="00630B28" w:rsidRDefault="00630B28" w:rsidP="003773ED">
      <w:pPr>
        <w:pStyle w:val="Paragraphedeliste"/>
        <w:tabs>
          <w:tab w:val="left" w:pos="2535"/>
        </w:tabs>
        <w:spacing w:line="360" w:lineRule="auto"/>
        <w:ind w:left="420" w:right="-2"/>
        <w:rPr>
          <w:rFonts w:ascii="Times New Roman" w:hAnsi="Times New Roman" w:cs="Times New Roman"/>
          <w:b/>
          <w:bCs/>
          <w:sz w:val="24"/>
          <w:szCs w:val="24"/>
        </w:rPr>
      </w:pPr>
    </w:p>
    <w:p w:rsidR="003773ED" w:rsidRPr="00121C17" w:rsidRDefault="003773ED" w:rsidP="003773ED">
      <w:pPr>
        <w:pStyle w:val="Paragraphedeliste"/>
        <w:tabs>
          <w:tab w:val="left" w:pos="2535"/>
        </w:tabs>
        <w:spacing w:line="360" w:lineRule="auto"/>
        <w:ind w:left="420" w:right="-2"/>
        <w:rPr>
          <w:rFonts w:ascii="Times New Roman" w:hAnsi="Times New Roman" w:cs="Times New Roman"/>
          <w:b/>
          <w:bCs/>
          <w:sz w:val="24"/>
          <w:szCs w:val="24"/>
        </w:rPr>
      </w:pPr>
    </w:p>
    <w:p w:rsidR="00CC1D2B" w:rsidRDefault="00CC1D2B" w:rsidP="003773ED">
      <w:pPr>
        <w:pStyle w:val="Paragraphedeliste"/>
        <w:numPr>
          <w:ilvl w:val="0"/>
          <w:numId w:val="26"/>
        </w:numPr>
        <w:tabs>
          <w:tab w:val="right" w:pos="993"/>
        </w:tabs>
        <w:spacing w:line="360" w:lineRule="auto"/>
        <w:ind w:right="-2"/>
        <w:rPr>
          <w:rFonts w:ascii="Times New Roman" w:hAnsi="Times New Roman" w:cs="Times New Roman"/>
          <w:b/>
          <w:bCs/>
          <w:sz w:val="24"/>
          <w:szCs w:val="24"/>
        </w:rPr>
      </w:pPr>
      <w:r>
        <w:rPr>
          <w:rFonts w:ascii="Times New Roman" w:hAnsi="Times New Roman" w:cs="Times New Roman"/>
          <w:b/>
          <w:bCs/>
          <w:sz w:val="24"/>
          <w:szCs w:val="24"/>
        </w:rPr>
        <w:t>Estimation de la production des steppes Algériennes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8"/>
        <w:gridCol w:w="2069"/>
        <w:gridCol w:w="2069"/>
        <w:gridCol w:w="2069"/>
        <w:gridCol w:w="2069"/>
      </w:tblGrid>
      <w:tr w:rsidR="00CC1D2B" w:rsidRPr="00121C17" w:rsidTr="00630B28">
        <w:tc>
          <w:tcPr>
            <w:tcW w:w="2068" w:type="dxa"/>
          </w:tcPr>
          <w:p w:rsidR="00CC1D2B" w:rsidRPr="0041216B" w:rsidRDefault="00CC1D2B" w:rsidP="00630B28">
            <w:pPr>
              <w:rPr>
                <w:rFonts w:ascii="Times New Roman" w:hAnsi="Times New Roman" w:cs="Times New Roman"/>
                <w:b/>
                <w:bCs/>
                <w:sz w:val="20"/>
                <w:szCs w:val="20"/>
              </w:rPr>
            </w:pPr>
            <w:r w:rsidRPr="0041216B">
              <w:rPr>
                <w:rFonts w:ascii="Times New Roman" w:hAnsi="Times New Roman" w:cs="Times New Roman"/>
                <w:b/>
                <w:bCs/>
                <w:color w:val="000000"/>
                <w:sz w:val="20"/>
                <w:szCs w:val="20"/>
              </w:rPr>
              <w:t>steppe</w:t>
            </w:r>
          </w:p>
        </w:tc>
        <w:tc>
          <w:tcPr>
            <w:tcW w:w="2069" w:type="dxa"/>
          </w:tcPr>
          <w:p w:rsidR="00CC1D2B" w:rsidRPr="0041216B" w:rsidRDefault="00CC1D2B" w:rsidP="00630B28">
            <w:pPr>
              <w:rPr>
                <w:rFonts w:ascii="Times New Roman" w:hAnsi="Times New Roman" w:cs="Times New Roman"/>
                <w:b/>
                <w:bCs/>
                <w:sz w:val="20"/>
                <w:szCs w:val="20"/>
              </w:rPr>
            </w:pPr>
            <w:r w:rsidRPr="0041216B">
              <w:rPr>
                <w:rFonts w:ascii="Times New Roman" w:hAnsi="Times New Roman" w:cs="Times New Roman"/>
                <w:b/>
                <w:bCs/>
                <w:color w:val="000000"/>
                <w:sz w:val="20"/>
                <w:szCs w:val="20"/>
              </w:rPr>
              <w:t xml:space="preserve"> à alfa</w:t>
            </w:r>
          </w:p>
        </w:tc>
        <w:tc>
          <w:tcPr>
            <w:tcW w:w="2069" w:type="dxa"/>
          </w:tcPr>
          <w:p w:rsidR="00CC1D2B" w:rsidRPr="0041216B" w:rsidRDefault="00CC1D2B" w:rsidP="00630B28">
            <w:pPr>
              <w:rPr>
                <w:rFonts w:ascii="Times New Roman" w:hAnsi="Times New Roman" w:cs="Times New Roman"/>
                <w:b/>
                <w:bCs/>
                <w:sz w:val="24"/>
                <w:szCs w:val="24"/>
              </w:rPr>
            </w:pPr>
            <w:r w:rsidRPr="0041216B">
              <w:rPr>
                <w:rFonts w:ascii="Times New Roman" w:hAnsi="Times New Roman" w:cs="Times New Roman"/>
                <w:b/>
                <w:bCs/>
                <w:color w:val="000000"/>
                <w:sz w:val="24"/>
                <w:szCs w:val="24"/>
              </w:rPr>
              <w:t>à armoise blanche</w:t>
            </w:r>
          </w:p>
        </w:tc>
        <w:tc>
          <w:tcPr>
            <w:tcW w:w="2069" w:type="dxa"/>
          </w:tcPr>
          <w:p w:rsidR="00CC1D2B" w:rsidRPr="0041216B" w:rsidRDefault="00CC1D2B" w:rsidP="00630B28">
            <w:pPr>
              <w:rPr>
                <w:rFonts w:ascii="Times New Roman" w:hAnsi="Times New Roman" w:cs="Times New Roman"/>
                <w:b/>
                <w:bCs/>
                <w:sz w:val="24"/>
                <w:szCs w:val="24"/>
              </w:rPr>
            </w:pPr>
            <w:r w:rsidRPr="0041216B">
              <w:rPr>
                <w:rFonts w:ascii="Times New Roman" w:hAnsi="Times New Roman" w:cs="Times New Roman"/>
                <w:b/>
                <w:bCs/>
                <w:color w:val="000000"/>
                <w:sz w:val="24"/>
                <w:szCs w:val="24"/>
              </w:rPr>
              <w:t>à sparte</w:t>
            </w:r>
          </w:p>
        </w:tc>
        <w:tc>
          <w:tcPr>
            <w:tcW w:w="2069" w:type="dxa"/>
          </w:tcPr>
          <w:p w:rsidR="00CC1D2B" w:rsidRPr="0041216B" w:rsidRDefault="00CC1D2B" w:rsidP="00630B28">
            <w:pPr>
              <w:rPr>
                <w:rFonts w:ascii="Times New Roman" w:hAnsi="Times New Roman" w:cs="Times New Roman"/>
                <w:b/>
                <w:bCs/>
                <w:sz w:val="24"/>
                <w:szCs w:val="24"/>
              </w:rPr>
            </w:pPr>
            <w:r w:rsidRPr="0041216B">
              <w:rPr>
                <w:rFonts w:ascii="Times New Roman" w:hAnsi="Times New Roman" w:cs="Times New Roman"/>
                <w:b/>
                <w:bCs/>
                <w:color w:val="000000"/>
                <w:sz w:val="24"/>
                <w:szCs w:val="24"/>
              </w:rPr>
              <w:t>remt (Arthrophytum scoparium)</w:t>
            </w:r>
          </w:p>
        </w:tc>
      </w:tr>
      <w:tr w:rsidR="00CC1D2B" w:rsidRPr="00121C17" w:rsidTr="00630B28">
        <w:tc>
          <w:tcPr>
            <w:tcW w:w="2068" w:type="dxa"/>
          </w:tcPr>
          <w:p w:rsidR="00CC1D2B" w:rsidRPr="0041216B" w:rsidRDefault="00CC1D2B" w:rsidP="00630B28">
            <w:pPr>
              <w:rPr>
                <w:rFonts w:ascii="Times New Roman" w:hAnsi="Times New Roman" w:cs="Times New Roman"/>
                <w:color w:val="000000"/>
                <w:sz w:val="20"/>
                <w:szCs w:val="20"/>
              </w:rPr>
            </w:pPr>
            <w:r w:rsidRPr="0041216B">
              <w:rPr>
                <w:rFonts w:ascii="Times New Roman" w:hAnsi="Times New Roman" w:cs="Times New Roman"/>
                <w:color w:val="000000"/>
                <w:sz w:val="20"/>
                <w:szCs w:val="20"/>
              </w:rPr>
              <w:t>Valeur energitique</w:t>
            </w:r>
          </w:p>
        </w:tc>
        <w:tc>
          <w:tcPr>
            <w:tcW w:w="2069" w:type="dxa"/>
          </w:tcPr>
          <w:p w:rsidR="00CC1D2B" w:rsidRPr="0041216B" w:rsidRDefault="00CC1D2B" w:rsidP="00630B28">
            <w:pPr>
              <w:rPr>
                <w:rFonts w:ascii="Times New Roman" w:hAnsi="Times New Roman" w:cs="Times New Roman"/>
                <w:color w:val="000000"/>
                <w:sz w:val="20"/>
                <w:szCs w:val="20"/>
              </w:rPr>
            </w:pPr>
          </w:p>
        </w:tc>
        <w:tc>
          <w:tcPr>
            <w:tcW w:w="2069" w:type="dxa"/>
          </w:tcPr>
          <w:p w:rsidR="00CC1D2B" w:rsidRPr="00121C17" w:rsidRDefault="00CC1D2B" w:rsidP="00630B28">
            <w:pPr>
              <w:rPr>
                <w:rFonts w:ascii="Times New Roman" w:hAnsi="Times New Roman" w:cs="Times New Roman"/>
                <w:color w:val="000000"/>
                <w:sz w:val="24"/>
                <w:szCs w:val="24"/>
              </w:rPr>
            </w:pPr>
            <w:r w:rsidRPr="00121C17">
              <w:rPr>
                <w:rFonts w:ascii="Times New Roman" w:hAnsi="Times New Roman" w:cs="Times New Roman"/>
                <w:color w:val="000000"/>
                <w:sz w:val="24"/>
                <w:szCs w:val="24"/>
              </w:rPr>
              <w:t>0,45 à 0,70 UF/kg MS</w:t>
            </w:r>
          </w:p>
        </w:tc>
        <w:tc>
          <w:tcPr>
            <w:tcW w:w="2069" w:type="dxa"/>
          </w:tcPr>
          <w:p w:rsidR="00CC1D2B" w:rsidRPr="00121C17" w:rsidRDefault="00CC1D2B" w:rsidP="00630B28">
            <w:pPr>
              <w:rPr>
                <w:rFonts w:ascii="Times New Roman" w:hAnsi="Times New Roman" w:cs="Times New Roman"/>
                <w:color w:val="000000"/>
                <w:sz w:val="24"/>
                <w:szCs w:val="24"/>
              </w:rPr>
            </w:pPr>
            <w:r w:rsidRPr="00121C17">
              <w:rPr>
                <w:rFonts w:ascii="Times New Roman" w:hAnsi="Times New Roman" w:cs="Times New Roman"/>
                <w:color w:val="000000"/>
                <w:sz w:val="24"/>
                <w:szCs w:val="24"/>
              </w:rPr>
              <w:t>faible</w:t>
            </w:r>
            <w:r w:rsidRPr="00121C17">
              <w:rPr>
                <w:rFonts w:ascii="Times New Roman" w:hAnsi="Times New Roman" w:cs="Times New Roman"/>
                <w:color w:val="000000"/>
                <w:sz w:val="24"/>
                <w:szCs w:val="24"/>
              </w:rPr>
              <w:br/>
              <w:t>intérêt pastoral (0,3 à 0,4 UF/kg MS).</w:t>
            </w:r>
          </w:p>
          <w:p w:rsidR="00CC1D2B" w:rsidRPr="00121C17" w:rsidRDefault="00CC1D2B" w:rsidP="00630B28">
            <w:pPr>
              <w:rPr>
                <w:rFonts w:ascii="Times New Roman" w:hAnsi="Times New Roman" w:cs="Times New Roman"/>
                <w:color w:val="000000"/>
                <w:sz w:val="24"/>
                <w:szCs w:val="24"/>
              </w:rPr>
            </w:pPr>
          </w:p>
        </w:tc>
        <w:tc>
          <w:tcPr>
            <w:tcW w:w="2069" w:type="dxa"/>
          </w:tcPr>
          <w:p w:rsidR="00CC1D2B" w:rsidRPr="00121C17" w:rsidRDefault="00CC1D2B" w:rsidP="00630B28">
            <w:pPr>
              <w:rPr>
                <w:rFonts w:ascii="Times New Roman" w:hAnsi="Times New Roman" w:cs="Times New Roman"/>
                <w:color w:val="000000"/>
                <w:sz w:val="24"/>
                <w:szCs w:val="24"/>
              </w:rPr>
            </w:pPr>
            <w:r w:rsidRPr="00121C17">
              <w:rPr>
                <w:rFonts w:ascii="Times New Roman" w:hAnsi="Times New Roman" w:cs="Times New Roman"/>
                <w:color w:val="000000"/>
                <w:sz w:val="24"/>
                <w:szCs w:val="24"/>
              </w:rPr>
              <w:t>un intérêt</w:t>
            </w:r>
            <w:r w:rsidRPr="00121C17">
              <w:rPr>
                <w:rFonts w:ascii="Times New Roman" w:hAnsi="Times New Roman" w:cs="Times New Roman"/>
                <w:color w:val="000000"/>
                <w:sz w:val="24"/>
                <w:szCs w:val="24"/>
              </w:rPr>
              <w:br/>
              <w:t>assez faible sur le plan pastoral. La valeur énergétique du remt est de 0,2 UF/kgMS</w:t>
            </w:r>
          </w:p>
        </w:tc>
      </w:tr>
      <w:tr w:rsidR="00CC1D2B" w:rsidRPr="00121C17" w:rsidTr="00630B28">
        <w:tc>
          <w:tcPr>
            <w:tcW w:w="2068"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sz w:val="20"/>
                <w:szCs w:val="20"/>
              </w:rPr>
              <w:t xml:space="preserve">Production </w:t>
            </w:r>
          </w:p>
        </w:tc>
        <w:tc>
          <w:tcPr>
            <w:tcW w:w="2069"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color w:val="000000"/>
                <w:sz w:val="20"/>
                <w:szCs w:val="20"/>
              </w:rPr>
              <w:t>varie de 60 à 150</w:t>
            </w:r>
            <w:r w:rsidRPr="0041216B">
              <w:rPr>
                <w:rFonts w:ascii="Times New Roman" w:hAnsi="Times New Roman" w:cs="Times New Roman"/>
                <w:color w:val="000000"/>
                <w:sz w:val="20"/>
                <w:szCs w:val="20"/>
              </w:rPr>
              <w:br/>
              <w:t>UF/ha selon le recouvrement et le cortège floristique</w:t>
            </w:r>
          </w:p>
        </w:tc>
        <w:tc>
          <w:tcPr>
            <w:tcW w:w="2069" w:type="dxa"/>
          </w:tcPr>
          <w:p w:rsidR="00CC1D2B" w:rsidRPr="00121C17" w:rsidRDefault="00CC1D2B" w:rsidP="00630B28">
            <w:pPr>
              <w:rPr>
                <w:rFonts w:ascii="Times New Roman" w:hAnsi="Times New Roman" w:cs="Times New Roman"/>
                <w:sz w:val="24"/>
                <w:szCs w:val="24"/>
              </w:rPr>
            </w:pPr>
          </w:p>
        </w:tc>
        <w:tc>
          <w:tcPr>
            <w:tcW w:w="20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000000"/>
                <w:sz w:val="24"/>
                <w:szCs w:val="24"/>
              </w:rPr>
              <w:br/>
              <w:t>importante de 100 à 190 UF/ha/an</w:t>
            </w:r>
          </w:p>
        </w:tc>
        <w:tc>
          <w:tcPr>
            <w:tcW w:w="20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000000"/>
                <w:sz w:val="24"/>
                <w:szCs w:val="24"/>
              </w:rPr>
              <w:t xml:space="preserve">de 40 et 80 kg MS/ha </w:t>
            </w:r>
          </w:p>
        </w:tc>
      </w:tr>
      <w:tr w:rsidR="00CC1D2B" w:rsidRPr="00121C17" w:rsidTr="00630B28">
        <w:tc>
          <w:tcPr>
            <w:tcW w:w="2068"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sz w:val="20"/>
                <w:szCs w:val="20"/>
              </w:rPr>
              <w:t xml:space="preserve">Productivité </w:t>
            </w:r>
          </w:p>
        </w:tc>
        <w:tc>
          <w:tcPr>
            <w:tcW w:w="2069" w:type="dxa"/>
          </w:tcPr>
          <w:p w:rsidR="00CC1D2B" w:rsidRPr="0041216B" w:rsidRDefault="00CC1D2B" w:rsidP="00630B28">
            <w:pPr>
              <w:rPr>
                <w:rFonts w:ascii="Times New Roman" w:hAnsi="Times New Roman" w:cs="Times New Roman"/>
                <w:color w:val="000000"/>
                <w:sz w:val="20"/>
                <w:szCs w:val="20"/>
              </w:rPr>
            </w:pPr>
          </w:p>
        </w:tc>
        <w:tc>
          <w:tcPr>
            <w:tcW w:w="2069" w:type="dxa"/>
          </w:tcPr>
          <w:p w:rsidR="00CC1D2B" w:rsidRPr="00121C17" w:rsidRDefault="00CC1D2B" w:rsidP="00630B28">
            <w:pPr>
              <w:rPr>
                <w:rFonts w:ascii="Times New Roman" w:hAnsi="Times New Roman" w:cs="Times New Roman"/>
                <w:color w:val="000000"/>
                <w:sz w:val="24"/>
                <w:szCs w:val="24"/>
              </w:rPr>
            </w:pPr>
          </w:p>
        </w:tc>
        <w:tc>
          <w:tcPr>
            <w:tcW w:w="2069" w:type="dxa"/>
          </w:tcPr>
          <w:p w:rsidR="00CC1D2B" w:rsidRPr="00121C17" w:rsidRDefault="00CC1D2B" w:rsidP="00630B28">
            <w:pPr>
              <w:rPr>
                <w:rFonts w:ascii="Times New Roman" w:hAnsi="Times New Roman" w:cs="Times New Roman"/>
                <w:color w:val="000000"/>
                <w:sz w:val="24"/>
                <w:szCs w:val="24"/>
              </w:rPr>
            </w:pPr>
            <w:r w:rsidRPr="00121C17">
              <w:rPr>
                <w:rFonts w:ascii="Times New Roman" w:hAnsi="Times New Roman" w:cs="Times New Roman"/>
                <w:color w:val="000000"/>
                <w:sz w:val="24"/>
                <w:szCs w:val="24"/>
              </w:rPr>
              <w:t>relativement élevée (110 kg MS/ha/a</w:t>
            </w:r>
          </w:p>
        </w:tc>
        <w:tc>
          <w:tcPr>
            <w:tcW w:w="2069" w:type="dxa"/>
          </w:tcPr>
          <w:p w:rsidR="00CC1D2B" w:rsidRPr="00121C17" w:rsidRDefault="00CC1D2B" w:rsidP="00630B28">
            <w:pPr>
              <w:rPr>
                <w:rFonts w:ascii="Times New Roman" w:hAnsi="Times New Roman" w:cs="Times New Roman"/>
                <w:color w:val="000000"/>
                <w:sz w:val="24"/>
                <w:szCs w:val="24"/>
              </w:rPr>
            </w:pPr>
            <w:r w:rsidRPr="00121C17">
              <w:rPr>
                <w:rFonts w:ascii="Times New Roman" w:hAnsi="Times New Roman" w:cs="Times New Roman"/>
                <w:color w:val="000000"/>
                <w:sz w:val="24"/>
                <w:szCs w:val="24"/>
              </w:rPr>
              <w:t>comprise entre 25 et 50</w:t>
            </w:r>
            <w:r w:rsidRPr="00121C17">
              <w:rPr>
                <w:rFonts w:ascii="Times New Roman" w:hAnsi="Times New Roman" w:cs="Times New Roman"/>
                <w:color w:val="000000"/>
                <w:sz w:val="24"/>
                <w:szCs w:val="24"/>
              </w:rPr>
              <w:br/>
              <w:t>UF/ha/an</w:t>
            </w:r>
          </w:p>
        </w:tc>
      </w:tr>
      <w:tr w:rsidR="00CC1D2B" w:rsidRPr="00121C17" w:rsidTr="00630B28">
        <w:tc>
          <w:tcPr>
            <w:tcW w:w="2068"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sz w:val="20"/>
                <w:szCs w:val="20"/>
              </w:rPr>
              <w:t>VP</w:t>
            </w:r>
          </w:p>
        </w:tc>
        <w:tc>
          <w:tcPr>
            <w:tcW w:w="2069"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color w:val="000000"/>
                <w:sz w:val="20"/>
                <w:szCs w:val="20"/>
              </w:rPr>
              <w:t>peu importante 10à20%</w:t>
            </w:r>
          </w:p>
        </w:tc>
        <w:tc>
          <w:tcPr>
            <w:tcW w:w="2069" w:type="dxa"/>
          </w:tcPr>
          <w:p w:rsidR="00CC1D2B" w:rsidRPr="00121C17" w:rsidRDefault="00CC1D2B" w:rsidP="00630B28">
            <w:pPr>
              <w:rPr>
                <w:rFonts w:ascii="Times New Roman" w:hAnsi="Times New Roman" w:cs="Times New Roman"/>
                <w:sz w:val="24"/>
                <w:szCs w:val="24"/>
              </w:rPr>
            </w:pPr>
          </w:p>
        </w:tc>
        <w:tc>
          <w:tcPr>
            <w:tcW w:w="2069" w:type="dxa"/>
          </w:tcPr>
          <w:p w:rsidR="00CC1D2B" w:rsidRPr="00121C17" w:rsidRDefault="00CC1D2B" w:rsidP="00630B28">
            <w:pPr>
              <w:rPr>
                <w:rFonts w:ascii="Times New Roman" w:hAnsi="Times New Roman" w:cs="Times New Roman"/>
                <w:sz w:val="24"/>
                <w:szCs w:val="24"/>
              </w:rPr>
            </w:pPr>
          </w:p>
        </w:tc>
        <w:tc>
          <w:tcPr>
            <w:tcW w:w="2069" w:type="dxa"/>
          </w:tcPr>
          <w:p w:rsidR="00CC1D2B" w:rsidRPr="00121C17" w:rsidRDefault="00CC1D2B" w:rsidP="00630B28">
            <w:pPr>
              <w:rPr>
                <w:rFonts w:ascii="Times New Roman" w:hAnsi="Times New Roman" w:cs="Times New Roman"/>
                <w:sz w:val="24"/>
                <w:szCs w:val="24"/>
              </w:rPr>
            </w:pPr>
          </w:p>
        </w:tc>
      </w:tr>
      <w:tr w:rsidR="00CC1D2B" w:rsidRPr="00121C17" w:rsidTr="00630B28">
        <w:tc>
          <w:tcPr>
            <w:tcW w:w="2068"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sz w:val="20"/>
                <w:szCs w:val="20"/>
              </w:rPr>
              <w:t>Charge optimale</w:t>
            </w:r>
          </w:p>
        </w:tc>
        <w:tc>
          <w:tcPr>
            <w:tcW w:w="2069" w:type="dxa"/>
          </w:tcPr>
          <w:p w:rsidR="00CC1D2B" w:rsidRPr="0041216B" w:rsidRDefault="00CC1D2B" w:rsidP="00630B28">
            <w:pPr>
              <w:rPr>
                <w:rFonts w:ascii="Times New Roman" w:hAnsi="Times New Roman" w:cs="Times New Roman"/>
                <w:sz w:val="20"/>
                <w:szCs w:val="20"/>
              </w:rPr>
            </w:pPr>
            <w:r w:rsidRPr="0041216B">
              <w:rPr>
                <w:rFonts w:ascii="Times New Roman" w:hAnsi="Times New Roman" w:cs="Times New Roman"/>
                <w:color w:val="000000"/>
                <w:sz w:val="20"/>
                <w:szCs w:val="20"/>
              </w:rPr>
              <w:t>de 4 à 6/ ha.mouton</w:t>
            </w:r>
            <w:r w:rsidRPr="0041216B">
              <w:rPr>
                <w:rFonts w:ascii="Times New Roman" w:hAnsi="Times New Roman" w:cs="Times New Roman"/>
                <w:color w:val="000000"/>
                <w:sz w:val="20"/>
                <w:szCs w:val="20"/>
              </w:rPr>
              <w:br/>
            </w:r>
          </w:p>
        </w:tc>
        <w:tc>
          <w:tcPr>
            <w:tcW w:w="20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000000"/>
                <w:sz w:val="24"/>
                <w:szCs w:val="24"/>
              </w:rPr>
              <w:t>1à 3 ha/mouton.</w:t>
            </w:r>
          </w:p>
        </w:tc>
        <w:tc>
          <w:tcPr>
            <w:tcW w:w="20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000000"/>
                <w:sz w:val="24"/>
                <w:szCs w:val="24"/>
              </w:rPr>
              <w:t>2 à 5 ha/mouton</w:t>
            </w:r>
          </w:p>
        </w:tc>
        <w:tc>
          <w:tcPr>
            <w:tcW w:w="20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000000"/>
                <w:sz w:val="24"/>
                <w:szCs w:val="24"/>
              </w:rPr>
              <w:t>10 à 12 ha/mouton</w:t>
            </w:r>
          </w:p>
        </w:tc>
      </w:tr>
    </w:tbl>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pPr>
    </w:p>
    <w:p w:rsidR="00CC1D2B" w:rsidRDefault="00CC1D2B" w:rsidP="00CC1D2B">
      <w:pPr>
        <w:pStyle w:val="Paragraphedeliste"/>
        <w:tabs>
          <w:tab w:val="right" w:pos="993"/>
        </w:tabs>
        <w:spacing w:line="360" w:lineRule="auto"/>
        <w:ind w:left="284" w:right="-2"/>
        <w:rPr>
          <w:rFonts w:ascii="Times New Roman" w:hAnsi="Times New Roman" w:cs="Times New Roman"/>
          <w:b/>
          <w:bCs/>
          <w:sz w:val="24"/>
          <w:szCs w:val="24"/>
        </w:rPr>
        <w:sectPr w:rsidR="00CC1D2B" w:rsidSect="00B46248">
          <w:headerReference w:type="default" r:id="rId9"/>
          <w:pgSz w:w="11906" w:h="16838"/>
          <w:pgMar w:top="851" w:right="851" w:bottom="851" w:left="851" w:header="708" w:footer="708" w:gutter="0"/>
          <w:cols w:space="708"/>
          <w:docGrid w:linePitch="360"/>
        </w:sectPr>
      </w:pPr>
    </w:p>
    <w:p w:rsidR="003773ED" w:rsidRDefault="003773ED" w:rsidP="00630B2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Cours </w:t>
      </w:r>
      <w:r w:rsidR="00630B28">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 Dynamique du pâturage </w:t>
      </w:r>
    </w:p>
    <w:p w:rsidR="003773ED" w:rsidRDefault="003773ED" w:rsidP="003773ED">
      <w:pPr>
        <w:jc w:val="both"/>
        <w:rPr>
          <w:rFonts w:ascii="Times New Roman" w:hAnsi="Times New Roman" w:cs="Times New Roman"/>
          <w:b/>
          <w:bCs/>
          <w:color w:val="000000"/>
          <w:sz w:val="24"/>
          <w:szCs w:val="24"/>
        </w:rPr>
      </w:pPr>
    </w:p>
    <w:p w:rsidR="003773ED" w:rsidRDefault="003773ED" w:rsidP="003773ED">
      <w:pPr>
        <w:pStyle w:val="Paragraphedeliste"/>
        <w:ind w:left="1418" w:hanging="142"/>
        <w:jc w:val="both"/>
        <w:rPr>
          <w:rFonts w:ascii="Times New Roman" w:hAnsi="Times New Roman" w:cs="Times New Roman"/>
          <w:b/>
          <w:bCs/>
          <w:color w:val="000000"/>
          <w:sz w:val="24"/>
          <w:szCs w:val="24"/>
        </w:rPr>
      </w:pPr>
      <w:r w:rsidRPr="000F64BE">
        <w:rPr>
          <w:rFonts w:ascii="Times New Roman" w:hAnsi="Times New Roman" w:cs="Times New Roman"/>
          <w:b/>
          <w:bCs/>
          <w:color w:val="000000"/>
          <w:sz w:val="24"/>
          <w:szCs w:val="24"/>
        </w:rPr>
        <w:t xml:space="preserve">Objectifs : </w:t>
      </w:r>
    </w:p>
    <w:p w:rsidR="003773ED" w:rsidRDefault="00DB7132" w:rsidP="003773ED">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Savoir les acteurs entrant en jeu avec l’évolution du végétal</w:t>
      </w:r>
    </w:p>
    <w:p w:rsidR="003773ED" w:rsidRDefault="00DB7132" w:rsidP="00DB7132">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Suivre l’évolution florale et de la végétation au fil du temps</w:t>
      </w:r>
    </w:p>
    <w:p w:rsidR="003773ED" w:rsidRDefault="003773ED" w:rsidP="003773ED">
      <w:pPr>
        <w:pStyle w:val="Paragraphedeliste"/>
        <w:ind w:left="284" w:hanging="284"/>
        <w:rPr>
          <w:rFonts w:ascii="Times New Roman" w:hAnsi="Times New Roman" w:cs="Times New Roman"/>
          <w:b/>
          <w:bCs/>
          <w:color w:val="000000"/>
          <w:sz w:val="24"/>
          <w:szCs w:val="24"/>
        </w:rPr>
      </w:pPr>
      <w:r>
        <w:rPr>
          <w:rFonts w:ascii="Times New Roman" w:hAnsi="Times New Roman" w:cs="Times New Roman"/>
          <w:b/>
          <w:bCs/>
          <w:color w:val="000000"/>
          <w:sz w:val="24"/>
          <w:szCs w:val="24"/>
        </w:rPr>
        <w:t>Plan  de cours :</w:t>
      </w:r>
    </w:p>
    <w:p w:rsidR="003773ED" w:rsidRDefault="00DB7132" w:rsidP="00DB7132">
      <w:pPr>
        <w:pStyle w:val="Paragraphedeliste"/>
        <w:numPr>
          <w:ilvl w:val="0"/>
          <w:numId w:val="27"/>
        </w:numPr>
        <w:ind w:left="567" w:hanging="283"/>
        <w:rPr>
          <w:rFonts w:ascii="Times New Roman" w:hAnsi="Times New Roman" w:cs="Times New Roman"/>
          <w:color w:val="000000"/>
          <w:sz w:val="24"/>
          <w:szCs w:val="24"/>
        </w:rPr>
      </w:pPr>
      <w:r w:rsidRPr="00DB7132">
        <w:rPr>
          <w:rFonts w:ascii="Times New Roman" w:hAnsi="Times New Roman" w:cs="Times New Roman"/>
          <w:color w:val="000000"/>
          <w:sz w:val="24"/>
          <w:szCs w:val="24"/>
        </w:rPr>
        <w:t>Introduction</w:t>
      </w:r>
    </w:p>
    <w:p w:rsidR="00DB7132" w:rsidRPr="00DB7132" w:rsidRDefault="00DB7132" w:rsidP="00DB7132">
      <w:pPr>
        <w:pStyle w:val="Paragraphedeliste"/>
        <w:numPr>
          <w:ilvl w:val="0"/>
          <w:numId w:val="27"/>
        </w:numPr>
        <w:tabs>
          <w:tab w:val="right" w:pos="993"/>
        </w:tabs>
        <w:spacing w:line="360" w:lineRule="auto"/>
        <w:ind w:left="567" w:right="-2" w:hanging="283"/>
        <w:rPr>
          <w:rFonts w:ascii="Times New Roman" w:hAnsi="Times New Roman" w:cs="Times New Roman"/>
          <w:sz w:val="24"/>
          <w:szCs w:val="24"/>
        </w:rPr>
      </w:pPr>
      <w:r w:rsidRPr="00DB7132">
        <w:rPr>
          <w:rFonts w:ascii="Times New Roman" w:hAnsi="Times New Roman" w:cs="Times New Roman"/>
          <w:color w:val="242021"/>
          <w:sz w:val="24"/>
          <w:szCs w:val="24"/>
        </w:rPr>
        <w:t>Niveaux d’étude de la végétation dans le cadre de la réalisation d’un diagnostic pastoral</w:t>
      </w:r>
    </w:p>
    <w:p w:rsidR="00DB7132" w:rsidRPr="00DB7132" w:rsidRDefault="00DB7132" w:rsidP="00DB7132">
      <w:pPr>
        <w:pStyle w:val="Paragraphedeliste"/>
        <w:numPr>
          <w:ilvl w:val="0"/>
          <w:numId w:val="27"/>
        </w:numPr>
        <w:ind w:left="567" w:hanging="283"/>
        <w:rPr>
          <w:rFonts w:ascii="Times New Roman" w:hAnsi="Times New Roman" w:cs="Times New Roman"/>
          <w:color w:val="000000"/>
          <w:sz w:val="24"/>
          <w:szCs w:val="24"/>
        </w:rPr>
      </w:pPr>
      <w:r w:rsidRPr="00DB7132">
        <w:rPr>
          <w:rFonts w:ascii="Times New Roman" w:hAnsi="Times New Roman" w:cs="Times New Roman"/>
          <w:color w:val="000000"/>
          <w:sz w:val="24"/>
          <w:szCs w:val="24"/>
        </w:rPr>
        <w:t>Comparaison de 2 relevés faits à des dates différentes au même emplacement</w:t>
      </w:r>
    </w:p>
    <w:p w:rsidR="00DB7132" w:rsidRDefault="00DB7132" w:rsidP="00DB7132">
      <w:pPr>
        <w:pStyle w:val="Paragraphedeliste"/>
        <w:numPr>
          <w:ilvl w:val="0"/>
          <w:numId w:val="24"/>
        </w:numPr>
        <w:tabs>
          <w:tab w:val="right" w:pos="993"/>
        </w:tabs>
        <w:spacing w:line="360" w:lineRule="auto"/>
        <w:ind w:right="-2"/>
        <w:rPr>
          <w:rFonts w:ascii="Times New Roman" w:hAnsi="Times New Roman" w:cs="Times New Roman"/>
          <w:sz w:val="24"/>
          <w:szCs w:val="24"/>
        </w:rPr>
      </w:pPr>
      <w:r>
        <w:rPr>
          <w:rFonts w:ascii="Times New Roman" w:hAnsi="Times New Roman" w:cs="Times New Roman"/>
          <w:sz w:val="24"/>
          <w:szCs w:val="24"/>
        </w:rPr>
        <w:t>Différence entre flore</w:t>
      </w:r>
    </w:p>
    <w:p w:rsidR="00DB7132" w:rsidRDefault="00DB7132" w:rsidP="00DB7132">
      <w:pPr>
        <w:pStyle w:val="Paragraphedeliste"/>
        <w:numPr>
          <w:ilvl w:val="0"/>
          <w:numId w:val="24"/>
        </w:numPr>
        <w:tabs>
          <w:tab w:val="right" w:pos="993"/>
        </w:tabs>
        <w:spacing w:line="360" w:lineRule="auto"/>
        <w:ind w:right="-2"/>
        <w:rPr>
          <w:rFonts w:ascii="Times New Roman" w:hAnsi="Times New Roman" w:cs="Times New Roman"/>
          <w:sz w:val="24"/>
          <w:szCs w:val="24"/>
        </w:rPr>
      </w:pPr>
      <w:r>
        <w:rPr>
          <w:rFonts w:ascii="Times New Roman" w:hAnsi="Times New Roman" w:cs="Times New Roman"/>
          <w:sz w:val="24"/>
          <w:szCs w:val="24"/>
        </w:rPr>
        <w:t>Différence entre masses végétale</w:t>
      </w:r>
    </w:p>
    <w:p w:rsidR="00DB7132" w:rsidRDefault="00C17D8E" w:rsidP="00DB7132">
      <w:pPr>
        <w:pStyle w:val="Paragraphedeliste"/>
        <w:tabs>
          <w:tab w:val="right" w:pos="993"/>
        </w:tabs>
        <w:spacing w:line="360" w:lineRule="auto"/>
        <w:ind w:left="1789" w:right="-2"/>
        <w:rPr>
          <w:rFonts w:ascii="Times New Roman" w:hAnsi="Times New Roman" w:cs="Times New Roman"/>
          <w:sz w:val="24"/>
          <w:szCs w:val="24"/>
        </w:rPr>
      </w:pPr>
      <w:r>
        <w:rPr>
          <w:rFonts w:ascii="Times New Roman" w:hAnsi="Times New Roman" w:cs="Times New Roman"/>
          <w:noProof/>
          <w:sz w:val="24"/>
          <w:szCs w:val="24"/>
          <w:lang w:eastAsia="fr-FR"/>
        </w:rPr>
        <w:pict>
          <v:shape id="_x0000_s1026" type="#_x0000_t32" style="position:absolute;left:0;text-align:left;margin-left:54.95pt;margin-top:18.2pt;width:290.25pt;height:5.2pt;flip:y;z-index:251658240" o:connectortype="straight"/>
        </w:pict>
      </w:r>
    </w:p>
    <w:p w:rsidR="00DB7132" w:rsidRPr="00DB7132" w:rsidRDefault="00DB7132" w:rsidP="00DB7132">
      <w:pPr>
        <w:pStyle w:val="Paragraphedeliste"/>
        <w:tabs>
          <w:tab w:val="right" w:pos="993"/>
        </w:tabs>
        <w:spacing w:line="360" w:lineRule="auto"/>
        <w:ind w:left="1789" w:right="-2"/>
        <w:rPr>
          <w:rFonts w:ascii="Times New Roman" w:hAnsi="Times New Roman" w:cs="Times New Roman"/>
          <w:sz w:val="24"/>
          <w:szCs w:val="24"/>
        </w:rPr>
      </w:pPr>
    </w:p>
    <w:p w:rsidR="00DB7132" w:rsidRDefault="00DB7132" w:rsidP="00DB7132"/>
    <w:p w:rsidR="00DB7132" w:rsidRPr="004E1489" w:rsidRDefault="00DB7132" w:rsidP="00DB7132">
      <w:pPr>
        <w:pStyle w:val="Paragraphedeliste"/>
        <w:tabs>
          <w:tab w:val="right" w:pos="993"/>
        </w:tabs>
        <w:spacing w:line="360" w:lineRule="auto"/>
        <w:ind w:left="284" w:right="-2"/>
        <w:rPr>
          <w:rFonts w:ascii="Times New Roman" w:hAnsi="Times New Roman" w:cs="Times New Roman"/>
          <w:b/>
          <w:bCs/>
          <w:sz w:val="24"/>
          <w:szCs w:val="24"/>
        </w:rPr>
      </w:pPr>
      <w:r w:rsidRPr="00121C17">
        <w:rPr>
          <w:rFonts w:ascii="Times New Roman" w:hAnsi="Times New Roman" w:cs="Times New Roman"/>
          <w:b/>
          <w:bCs/>
          <w:sz w:val="24"/>
          <w:szCs w:val="24"/>
        </w:rPr>
        <w:t>Dynamique du pâturage</w:t>
      </w:r>
    </w:p>
    <w:p w:rsidR="00DB7132" w:rsidRPr="00121C17" w:rsidRDefault="00DB7132" w:rsidP="00DB7132">
      <w:pPr>
        <w:pStyle w:val="Paragraphedeliste"/>
        <w:tabs>
          <w:tab w:val="right" w:pos="993"/>
        </w:tabs>
        <w:spacing w:line="360" w:lineRule="auto"/>
        <w:ind w:left="284" w:right="-2"/>
        <w:rPr>
          <w:rFonts w:ascii="Times New Roman" w:hAnsi="Times New Roman" w:cs="Times New Roman"/>
          <w:sz w:val="24"/>
          <w:szCs w:val="24"/>
        </w:rPr>
      </w:pPr>
      <w:r w:rsidRPr="00121C17">
        <w:rPr>
          <w:rFonts w:ascii="Times New Roman" w:hAnsi="Times New Roman" w:cs="Times New Roman"/>
          <w:sz w:val="24"/>
          <w:szCs w:val="24"/>
        </w:rPr>
        <w:t xml:space="preserve">Il est connu depuis long temps que l’exploitation abusive d’un pâturage entraine sa dégradation. La façon actuelle du végétal résulte et résume la réponse à un jeu complexe d’influences et d’interactions conjointes comme a illustré Daget en </w:t>
      </w:r>
      <w:r>
        <w:rPr>
          <w:rFonts w:ascii="Times New Roman" w:hAnsi="Times New Roman" w:cs="Times New Roman"/>
          <w:sz w:val="24"/>
          <w:szCs w:val="24"/>
        </w:rPr>
        <w:t xml:space="preserve"> 19</w:t>
      </w:r>
      <w:r w:rsidRPr="00121C17">
        <w:rPr>
          <w:rFonts w:ascii="Times New Roman" w:hAnsi="Times New Roman" w:cs="Times New Roman"/>
          <w:sz w:val="24"/>
          <w:szCs w:val="24"/>
        </w:rPr>
        <w:t>78 dans ce schéma :</w:t>
      </w:r>
    </w:p>
    <w:p w:rsidR="00DB7132" w:rsidRPr="00121C17" w:rsidRDefault="00DB7132" w:rsidP="00DB7132">
      <w:pPr>
        <w:pStyle w:val="Paragraphedeliste"/>
        <w:tabs>
          <w:tab w:val="right" w:pos="993"/>
        </w:tabs>
        <w:spacing w:line="360" w:lineRule="auto"/>
        <w:ind w:left="1560" w:right="-2"/>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4505325" cy="3362325"/>
            <wp:effectExtent l="19050" t="0" r="9525"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srcRect/>
                    <a:stretch>
                      <a:fillRect/>
                    </a:stretch>
                  </pic:blipFill>
                  <pic:spPr bwMode="auto">
                    <a:xfrm>
                      <a:off x="0" y="0"/>
                      <a:ext cx="4505325" cy="3362325"/>
                    </a:xfrm>
                    <a:prstGeom prst="rect">
                      <a:avLst/>
                    </a:prstGeom>
                    <a:noFill/>
                    <a:ln w="9525">
                      <a:noFill/>
                      <a:miter lim="800000"/>
                      <a:headEnd/>
                      <a:tailEnd/>
                    </a:ln>
                  </pic:spPr>
                </pic:pic>
              </a:graphicData>
            </a:graphic>
          </wp:inline>
        </w:drawing>
      </w:r>
      <w:r w:rsidRPr="00121C17">
        <w:rPr>
          <w:rFonts w:ascii="Times New Roman" w:hAnsi="Times New Roman" w:cs="Times New Roman"/>
          <w:sz w:val="24"/>
          <w:szCs w:val="24"/>
        </w:rPr>
        <w:t xml:space="preserve"> </w:t>
      </w:r>
    </w:p>
    <w:p w:rsidR="00DB7132" w:rsidRPr="00121C17" w:rsidRDefault="00DB7132" w:rsidP="00DB7132">
      <w:pPr>
        <w:pStyle w:val="Paragraphedeliste"/>
        <w:tabs>
          <w:tab w:val="right" w:pos="993"/>
        </w:tabs>
        <w:spacing w:line="360" w:lineRule="auto"/>
        <w:ind w:left="426" w:right="-2" w:hanging="142"/>
        <w:rPr>
          <w:rFonts w:ascii="Times New Roman" w:hAnsi="Times New Roman" w:cs="Times New Roman"/>
          <w:sz w:val="24"/>
          <w:szCs w:val="24"/>
        </w:rPr>
      </w:pPr>
      <w:r w:rsidRPr="00121C17">
        <w:rPr>
          <w:rFonts w:ascii="Times New Roman" w:hAnsi="Times New Roman" w:cs="Times New Roman"/>
          <w:sz w:val="24"/>
          <w:szCs w:val="24"/>
        </w:rPr>
        <w:t>La moindre modification dans ce réseau induit à une évolution exceptionnelle de la végétation.</w:t>
      </w:r>
    </w:p>
    <w:p w:rsidR="00DB7132" w:rsidRPr="00121C17" w:rsidRDefault="00DB7132" w:rsidP="00DB7132">
      <w:pPr>
        <w:pStyle w:val="Paragraphedeliste"/>
        <w:tabs>
          <w:tab w:val="right" w:pos="993"/>
        </w:tabs>
        <w:spacing w:line="360" w:lineRule="auto"/>
        <w:ind w:left="426" w:right="-2" w:hanging="142"/>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6343650" cy="2105025"/>
            <wp:effectExtent l="1905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srcRect/>
                    <a:stretch>
                      <a:fillRect/>
                    </a:stretch>
                  </pic:blipFill>
                  <pic:spPr bwMode="auto">
                    <a:xfrm>
                      <a:off x="0" y="0"/>
                      <a:ext cx="6343650" cy="2105025"/>
                    </a:xfrm>
                    <a:prstGeom prst="rect">
                      <a:avLst/>
                    </a:prstGeom>
                    <a:noFill/>
                    <a:ln w="9525">
                      <a:noFill/>
                      <a:miter lim="800000"/>
                      <a:headEnd/>
                      <a:tailEnd/>
                    </a:ln>
                  </pic:spPr>
                </pic:pic>
              </a:graphicData>
            </a:graphic>
          </wp:inline>
        </w:drawing>
      </w:r>
    </w:p>
    <w:p w:rsidR="00DB7132" w:rsidRPr="00121C17" w:rsidRDefault="00DB7132" w:rsidP="00DB7132">
      <w:pPr>
        <w:pStyle w:val="Paragraphedeliste"/>
        <w:tabs>
          <w:tab w:val="right" w:pos="993"/>
        </w:tabs>
        <w:spacing w:line="360" w:lineRule="auto"/>
        <w:ind w:left="426" w:right="-2" w:hanging="142"/>
        <w:rPr>
          <w:rFonts w:ascii="Times New Roman" w:hAnsi="Times New Roman" w:cs="Times New Roman"/>
          <w:sz w:val="24"/>
          <w:szCs w:val="24"/>
        </w:rPr>
      </w:pPr>
    </w:p>
    <w:p w:rsidR="00DB7132" w:rsidRPr="00121C17" w:rsidRDefault="00DB7132" w:rsidP="00DB7132">
      <w:pPr>
        <w:pStyle w:val="Paragraphedeliste"/>
        <w:tabs>
          <w:tab w:val="right" w:pos="993"/>
        </w:tabs>
        <w:spacing w:line="360" w:lineRule="auto"/>
        <w:ind w:left="426" w:right="-2" w:hanging="142"/>
        <w:rPr>
          <w:rFonts w:ascii="Times New Roman" w:hAnsi="Times New Roman" w:cs="Times New Roman"/>
          <w:sz w:val="24"/>
          <w:szCs w:val="24"/>
        </w:rPr>
      </w:pPr>
      <w:r w:rsidRPr="00121C17">
        <w:rPr>
          <w:rFonts w:ascii="Times New Roman" w:hAnsi="Times New Roman" w:cs="Times New Roman"/>
          <w:sz w:val="24"/>
          <w:szCs w:val="24"/>
        </w:rPr>
        <w:t xml:space="preserve"> </w:t>
      </w:r>
    </w:p>
    <w:p w:rsidR="00CC1D2B" w:rsidRPr="00630B28" w:rsidRDefault="00CC1D2B" w:rsidP="00BE7A7F">
      <w:pPr>
        <w:pStyle w:val="Paragraphedeliste"/>
        <w:numPr>
          <w:ilvl w:val="0"/>
          <w:numId w:val="16"/>
        </w:numPr>
        <w:tabs>
          <w:tab w:val="right" w:pos="993"/>
        </w:tabs>
        <w:spacing w:line="360" w:lineRule="auto"/>
        <w:ind w:right="-2"/>
        <w:rPr>
          <w:rFonts w:ascii="Times New Roman" w:hAnsi="Times New Roman" w:cs="Times New Roman"/>
          <w:b/>
          <w:bCs/>
          <w:sz w:val="24"/>
          <w:szCs w:val="24"/>
        </w:rPr>
      </w:pPr>
      <w:r w:rsidRPr="00630B28">
        <w:rPr>
          <w:rFonts w:ascii="Times New Roman" w:hAnsi="Times New Roman" w:cs="Times New Roman"/>
          <w:b/>
          <w:bCs/>
          <w:color w:val="242021"/>
          <w:sz w:val="24"/>
          <w:szCs w:val="24"/>
        </w:rPr>
        <w:t>Niveaux d’étude de la végétation dans le cadre de la réalisation d’un diagnostic pastoral</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8"/>
        <w:gridCol w:w="2469"/>
        <w:gridCol w:w="2694"/>
        <w:gridCol w:w="2551"/>
        <w:gridCol w:w="1418"/>
      </w:tblGrid>
      <w:tr w:rsidR="00CC1D2B" w:rsidRPr="00121C17" w:rsidTr="00630B28">
        <w:tc>
          <w:tcPr>
            <w:tcW w:w="1608" w:type="dxa"/>
          </w:tcPr>
          <w:p w:rsidR="00CC1D2B" w:rsidRPr="00121C17" w:rsidRDefault="00CC1D2B" w:rsidP="00630B28">
            <w:pPr>
              <w:jc w:val="center"/>
              <w:rPr>
                <w:rFonts w:ascii="Times New Roman" w:hAnsi="Times New Roman" w:cs="Times New Roman"/>
                <w:b/>
                <w:bCs/>
                <w:sz w:val="24"/>
                <w:szCs w:val="24"/>
              </w:rPr>
            </w:pPr>
            <w:r w:rsidRPr="00121C17">
              <w:rPr>
                <w:rFonts w:ascii="Times New Roman" w:hAnsi="Times New Roman" w:cs="Times New Roman"/>
                <w:b/>
                <w:bCs/>
                <w:sz w:val="24"/>
                <w:szCs w:val="24"/>
              </w:rPr>
              <w:t>Niveau</w:t>
            </w:r>
          </w:p>
        </w:tc>
        <w:tc>
          <w:tcPr>
            <w:tcW w:w="2469" w:type="dxa"/>
          </w:tcPr>
          <w:p w:rsidR="00CC1D2B" w:rsidRPr="00121C17" w:rsidRDefault="00CC1D2B" w:rsidP="00630B28">
            <w:pPr>
              <w:jc w:val="center"/>
              <w:rPr>
                <w:rFonts w:ascii="Times New Roman" w:hAnsi="Times New Roman" w:cs="Times New Roman"/>
                <w:b/>
                <w:bCs/>
                <w:sz w:val="24"/>
                <w:szCs w:val="24"/>
              </w:rPr>
            </w:pPr>
            <w:r w:rsidRPr="00121C17">
              <w:rPr>
                <w:rFonts w:ascii="Times New Roman" w:hAnsi="Times New Roman" w:cs="Times New Roman"/>
                <w:b/>
                <w:bCs/>
                <w:sz w:val="24"/>
                <w:szCs w:val="24"/>
              </w:rPr>
              <w:t>finalité</w:t>
            </w:r>
          </w:p>
        </w:tc>
        <w:tc>
          <w:tcPr>
            <w:tcW w:w="2694" w:type="dxa"/>
          </w:tcPr>
          <w:p w:rsidR="00CC1D2B" w:rsidRPr="00121C17" w:rsidRDefault="00CC1D2B" w:rsidP="00630B28">
            <w:pPr>
              <w:jc w:val="center"/>
              <w:rPr>
                <w:rFonts w:ascii="Times New Roman" w:hAnsi="Times New Roman" w:cs="Times New Roman"/>
                <w:b/>
                <w:bCs/>
                <w:sz w:val="24"/>
                <w:szCs w:val="24"/>
              </w:rPr>
            </w:pPr>
            <w:r w:rsidRPr="00121C17">
              <w:rPr>
                <w:rFonts w:ascii="Times New Roman" w:hAnsi="Times New Roman" w:cs="Times New Roman"/>
                <w:b/>
                <w:bCs/>
                <w:sz w:val="24"/>
                <w:szCs w:val="24"/>
              </w:rPr>
              <w:t>Travaux réalisés</w:t>
            </w:r>
          </w:p>
        </w:tc>
        <w:tc>
          <w:tcPr>
            <w:tcW w:w="2551" w:type="dxa"/>
          </w:tcPr>
          <w:p w:rsidR="00CC1D2B" w:rsidRPr="00121C17" w:rsidRDefault="00CC1D2B" w:rsidP="00630B28">
            <w:pPr>
              <w:jc w:val="center"/>
              <w:rPr>
                <w:rFonts w:ascii="Times New Roman" w:hAnsi="Times New Roman" w:cs="Times New Roman"/>
                <w:b/>
                <w:bCs/>
                <w:sz w:val="24"/>
                <w:szCs w:val="24"/>
              </w:rPr>
            </w:pPr>
            <w:r w:rsidRPr="00121C17">
              <w:rPr>
                <w:rFonts w:ascii="Times New Roman" w:hAnsi="Times New Roman" w:cs="Times New Roman"/>
                <w:b/>
                <w:bCs/>
                <w:sz w:val="24"/>
                <w:szCs w:val="24"/>
              </w:rPr>
              <w:t>Connaissances utiles</w:t>
            </w:r>
          </w:p>
        </w:tc>
        <w:tc>
          <w:tcPr>
            <w:tcW w:w="1418" w:type="dxa"/>
          </w:tcPr>
          <w:p w:rsidR="00CC1D2B" w:rsidRPr="00121C17" w:rsidRDefault="00CC1D2B" w:rsidP="00630B28">
            <w:pPr>
              <w:jc w:val="center"/>
              <w:rPr>
                <w:rFonts w:ascii="Times New Roman" w:hAnsi="Times New Roman" w:cs="Times New Roman"/>
                <w:b/>
                <w:bCs/>
                <w:sz w:val="24"/>
                <w:szCs w:val="24"/>
              </w:rPr>
            </w:pPr>
            <w:r w:rsidRPr="00121C17">
              <w:rPr>
                <w:rFonts w:ascii="Times New Roman" w:hAnsi="Times New Roman" w:cs="Times New Roman"/>
                <w:b/>
                <w:bCs/>
                <w:sz w:val="24"/>
                <w:szCs w:val="24"/>
              </w:rPr>
              <w:t>exemple</w:t>
            </w:r>
          </w:p>
        </w:tc>
      </w:tr>
      <w:tr w:rsidR="00CC1D2B" w:rsidRPr="00121C17" w:rsidTr="00630B28">
        <w:trPr>
          <w:cantSplit/>
          <w:trHeight w:val="1134"/>
        </w:trPr>
        <w:tc>
          <w:tcPr>
            <w:tcW w:w="1608" w:type="dxa"/>
            <w:textDirection w:val="btLr"/>
          </w:tcPr>
          <w:p w:rsidR="00CC1D2B" w:rsidRPr="00121C17" w:rsidRDefault="00CC1D2B" w:rsidP="00630B28">
            <w:pPr>
              <w:ind w:left="113" w:right="113"/>
              <w:jc w:val="center"/>
              <w:rPr>
                <w:rFonts w:ascii="Times New Roman" w:hAnsi="Times New Roman" w:cs="Times New Roman"/>
                <w:b/>
                <w:bCs/>
                <w:sz w:val="24"/>
                <w:szCs w:val="24"/>
              </w:rPr>
            </w:pPr>
            <w:r w:rsidRPr="00121C17">
              <w:rPr>
                <w:rFonts w:ascii="Times New Roman" w:hAnsi="Times New Roman" w:cs="Times New Roman"/>
                <w:b/>
                <w:bCs/>
                <w:sz w:val="24"/>
                <w:szCs w:val="24"/>
              </w:rPr>
              <w:t>Léger « oriente le questionnement »</w:t>
            </w:r>
          </w:p>
        </w:tc>
        <w:tc>
          <w:tcPr>
            <w:tcW w:w="24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 xml:space="preserve">Réalisation d'un </w:t>
            </w:r>
            <w:r w:rsidRPr="00121C17">
              <w:rPr>
                <w:rFonts w:ascii="Times New Roman" w:hAnsi="Times New Roman" w:cs="Times New Roman"/>
                <w:b/>
                <w:bCs/>
                <w:color w:val="242021"/>
                <w:sz w:val="24"/>
                <w:szCs w:val="24"/>
              </w:rPr>
              <w:t>tour de parcours</w:t>
            </w:r>
            <w:r w:rsidRPr="00121C17">
              <w:rPr>
                <w:rFonts w:ascii="Times New Roman" w:hAnsi="Times New Roman" w:cs="Times New Roman"/>
                <w:color w:val="242021"/>
                <w:sz w:val="24"/>
                <w:szCs w:val="24"/>
              </w:rPr>
              <w:br/>
              <w:t>pour :</w:t>
            </w:r>
            <w:r w:rsidRPr="00121C17">
              <w:rPr>
                <w:rFonts w:ascii="Times New Roman" w:hAnsi="Times New Roman" w:cs="Times New Roman"/>
                <w:color w:val="242021"/>
                <w:sz w:val="24"/>
                <w:szCs w:val="24"/>
              </w:rPr>
              <w:br/>
              <w:t>Apprécier rapidement les</w:t>
            </w:r>
            <w:r w:rsidRPr="00121C17">
              <w:rPr>
                <w:rFonts w:ascii="Times New Roman" w:hAnsi="Times New Roman" w:cs="Times New Roman"/>
                <w:color w:val="242021"/>
                <w:sz w:val="24"/>
                <w:szCs w:val="24"/>
              </w:rPr>
              <w:br/>
              <w:t>capacités globales du site,</w:t>
            </w:r>
            <w:r w:rsidRPr="00121C17">
              <w:rPr>
                <w:rFonts w:ascii="Times New Roman" w:hAnsi="Times New Roman" w:cs="Times New Roman"/>
                <w:color w:val="242021"/>
                <w:sz w:val="24"/>
                <w:szCs w:val="24"/>
              </w:rPr>
              <w:br/>
              <w:t>relever les principales</w:t>
            </w:r>
            <w:r w:rsidRPr="00121C17">
              <w:rPr>
                <w:rFonts w:ascii="Times New Roman" w:hAnsi="Times New Roman" w:cs="Times New Roman"/>
                <w:color w:val="242021"/>
                <w:sz w:val="24"/>
                <w:szCs w:val="24"/>
              </w:rPr>
              <w:br/>
              <w:t>caractéristiques de la</w:t>
            </w:r>
            <w:r w:rsidRPr="00121C17">
              <w:rPr>
                <w:rFonts w:ascii="Times New Roman" w:hAnsi="Times New Roman" w:cs="Times New Roman"/>
                <w:color w:val="242021"/>
                <w:sz w:val="24"/>
                <w:szCs w:val="24"/>
              </w:rPr>
              <w:br/>
              <w:t>végétation et des différences</w:t>
            </w:r>
            <w:r w:rsidRPr="00121C17">
              <w:rPr>
                <w:rFonts w:ascii="Times New Roman" w:hAnsi="Times New Roman" w:cs="Times New Roman"/>
                <w:color w:val="242021"/>
                <w:sz w:val="24"/>
                <w:szCs w:val="24"/>
              </w:rPr>
              <w:br/>
              <w:t>d'exploitation.</w:t>
            </w:r>
          </w:p>
        </w:tc>
        <w:tc>
          <w:tcPr>
            <w:tcW w:w="2694"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b/>
                <w:bCs/>
                <w:color w:val="242021"/>
                <w:sz w:val="24"/>
                <w:szCs w:val="24"/>
              </w:rPr>
              <w:t xml:space="preserve">Observations </w:t>
            </w:r>
            <w:r w:rsidRPr="00121C17">
              <w:rPr>
                <w:rFonts w:ascii="Times New Roman" w:hAnsi="Times New Roman" w:cs="Times New Roman"/>
                <w:color w:val="242021"/>
                <w:sz w:val="24"/>
                <w:szCs w:val="24"/>
              </w:rPr>
              <w:t>sur :</w:t>
            </w:r>
            <w:r w:rsidRPr="00121C17">
              <w:rPr>
                <w:rFonts w:ascii="Times New Roman" w:hAnsi="Times New Roman" w:cs="Times New Roman"/>
                <w:color w:val="242021"/>
                <w:sz w:val="24"/>
                <w:szCs w:val="24"/>
              </w:rPr>
              <w:br/>
              <w:t>- l'état de la végétation (appréciation visuelle sans donner de chiffrage),</w:t>
            </w:r>
            <w:r w:rsidRPr="00121C17">
              <w:rPr>
                <w:rFonts w:ascii="Times New Roman" w:hAnsi="Times New Roman" w:cs="Times New Roman"/>
                <w:color w:val="242021"/>
                <w:sz w:val="24"/>
                <w:szCs w:val="24"/>
              </w:rPr>
              <w:br/>
              <w:t>- les disparités importantes</w:t>
            </w:r>
            <w:r w:rsidRPr="00121C17">
              <w:rPr>
                <w:rFonts w:ascii="Times New Roman" w:hAnsi="Times New Roman" w:cs="Times New Roman"/>
                <w:color w:val="242021"/>
                <w:sz w:val="24"/>
                <w:szCs w:val="24"/>
              </w:rPr>
              <w:br/>
              <w:t>entre pâturages,</w:t>
            </w:r>
            <w:r w:rsidRPr="00121C17">
              <w:rPr>
                <w:rFonts w:ascii="Times New Roman" w:hAnsi="Times New Roman" w:cs="Times New Roman"/>
                <w:color w:val="242021"/>
                <w:sz w:val="24"/>
                <w:szCs w:val="24"/>
              </w:rPr>
              <w:br/>
              <w:t>- les signes éventuels de surpâturage/souspâturage</w:t>
            </w:r>
          </w:p>
        </w:tc>
        <w:tc>
          <w:tcPr>
            <w:tcW w:w="2551"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repères en termes de productivité et de taux d'utilisation</w:t>
            </w:r>
          </w:p>
        </w:tc>
        <w:tc>
          <w:tcPr>
            <w:tcW w:w="1418"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L'alpage est-il globalement sur-pâturé/sous-pâturé ?</w:t>
            </w:r>
          </w:p>
        </w:tc>
      </w:tr>
      <w:tr w:rsidR="00CC1D2B" w:rsidRPr="00121C17" w:rsidTr="00630B28">
        <w:trPr>
          <w:cantSplit/>
          <w:trHeight w:val="1134"/>
        </w:trPr>
        <w:tc>
          <w:tcPr>
            <w:tcW w:w="1608" w:type="dxa"/>
            <w:textDirection w:val="btLr"/>
          </w:tcPr>
          <w:p w:rsidR="00CC1D2B" w:rsidRPr="00121C17" w:rsidRDefault="00CC1D2B" w:rsidP="00630B28">
            <w:pPr>
              <w:ind w:left="113" w:right="113"/>
              <w:jc w:val="center"/>
              <w:rPr>
                <w:rFonts w:ascii="Times New Roman" w:hAnsi="Times New Roman" w:cs="Times New Roman"/>
                <w:b/>
                <w:bCs/>
                <w:sz w:val="24"/>
                <w:szCs w:val="24"/>
              </w:rPr>
            </w:pPr>
            <w:r w:rsidRPr="00121C17">
              <w:rPr>
                <w:rFonts w:ascii="Times New Roman" w:hAnsi="Times New Roman" w:cs="Times New Roman"/>
                <w:b/>
                <w:bCs/>
                <w:sz w:val="24"/>
                <w:szCs w:val="24"/>
              </w:rPr>
              <w:t>Moyen</w:t>
            </w:r>
          </w:p>
        </w:tc>
        <w:tc>
          <w:tcPr>
            <w:tcW w:w="24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Etude la végétation pour :</w:t>
            </w:r>
            <w:r w:rsidRPr="00121C17">
              <w:rPr>
                <w:rFonts w:ascii="Times New Roman" w:hAnsi="Times New Roman" w:cs="Times New Roman"/>
                <w:color w:val="242021"/>
                <w:sz w:val="24"/>
                <w:szCs w:val="24"/>
              </w:rPr>
              <w:br/>
              <w:t>Affiner l'analyse des potentialités de parcours  et des</w:t>
            </w:r>
            <w:r w:rsidRPr="00121C17">
              <w:rPr>
                <w:rFonts w:ascii="Times New Roman" w:hAnsi="Times New Roman" w:cs="Times New Roman"/>
                <w:color w:val="242021"/>
                <w:sz w:val="24"/>
                <w:szCs w:val="24"/>
              </w:rPr>
              <w:br/>
              <w:t>pratiques pastorales.</w:t>
            </w:r>
          </w:p>
        </w:tc>
        <w:tc>
          <w:tcPr>
            <w:tcW w:w="2694"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Evaluation :</w:t>
            </w:r>
            <w:r w:rsidRPr="00121C17">
              <w:rPr>
                <w:rFonts w:ascii="Times New Roman" w:hAnsi="Times New Roman" w:cs="Times New Roman"/>
                <w:color w:val="242021"/>
                <w:sz w:val="24"/>
                <w:szCs w:val="24"/>
              </w:rPr>
              <w:br/>
              <w:t>- du potentiel fourrager global</w:t>
            </w:r>
            <w:r w:rsidRPr="00121C17">
              <w:rPr>
                <w:rFonts w:ascii="Times New Roman" w:hAnsi="Times New Roman" w:cs="Times New Roman"/>
                <w:color w:val="242021"/>
                <w:sz w:val="24"/>
                <w:szCs w:val="24"/>
              </w:rPr>
              <w:br/>
              <w:t xml:space="preserve"> et du taux d'utilisation par le troupeau actuel,</w:t>
            </w:r>
            <w:r w:rsidRPr="00121C17">
              <w:rPr>
                <w:rFonts w:ascii="Times New Roman" w:hAnsi="Times New Roman" w:cs="Times New Roman"/>
                <w:color w:val="242021"/>
                <w:sz w:val="24"/>
                <w:szCs w:val="24"/>
              </w:rPr>
              <w:br/>
              <w:t>- de la capacité d'accueil de</w:t>
            </w:r>
            <w:r w:rsidRPr="00121C17">
              <w:rPr>
                <w:rFonts w:ascii="Times New Roman" w:hAnsi="Times New Roman" w:cs="Times New Roman"/>
                <w:color w:val="242021"/>
                <w:sz w:val="24"/>
                <w:szCs w:val="24"/>
              </w:rPr>
              <w:br/>
              <w:t>l'alpage</w:t>
            </w:r>
          </w:p>
        </w:tc>
        <w:tc>
          <w:tcPr>
            <w:tcW w:w="2551"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cartographie des types physionomiques de végétation,</w:t>
            </w:r>
            <w:r w:rsidRPr="00121C17">
              <w:rPr>
                <w:rFonts w:ascii="Times New Roman" w:hAnsi="Times New Roman" w:cs="Times New Roman"/>
                <w:color w:val="242021"/>
                <w:sz w:val="24"/>
                <w:szCs w:val="24"/>
              </w:rPr>
              <w:br/>
              <w:t>- typologies agro-écologiques,</w:t>
            </w:r>
            <w:r w:rsidRPr="00121C17">
              <w:rPr>
                <w:rFonts w:ascii="Times New Roman" w:hAnsi="Times New Roman" w:cs="Times New Roman"/>
                <w:color w:val="242021"/>
                <w:sz w:val="24"/>
                <w:szCs w:val="24"/>
              </w:rPr>
              <w:br/>
              <w:t>- connaissance des espèces indicatrices</w:t>
            </w:r>
          </w:p>
        </w:tc>
        <w:tc>
          <w:tcPr>
            <w:tcW w:w="1418"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mise en défens de surfaces</w:t>
            </w:r>
          </w:p>
        </w:tc>
      </w:tr>
      <w:tr w:rsidR="00CC1D2B" w:rsidRPr="00121C17" w:rsidTr="00630B28">
        <w:trPr>
          <w:cantSplit/>
          <w:trHeight w:val="1134"/>
        </w:trPr>
        <w:tc>
          <w:tcPr>
            <w:tcW w:w="1608" w:type="dxa"/>
            <w:textDirection w:val="btLr"/>
          </w:tcPr>
          <w:p w:rsidR="00CC1D2B" w:rsidRPr="00121C17" w:rsidRDefault="00CC1D2B" w:rsidP="00630B28">
            <w:pPr>
              <w:ind w:left="113" w:right="113"/>
              <w:jc w:val="center"/>
              <w:rPr>
                <w:rFonts w:ascii="Times New Roman" w:hAnsi="Times New Roman" w:cs="Times New Roman"/>
                <w:b/>
                <w:bCs/>
                <w:sz w:val="24"/>
                <w:szCs w:val="24"/>
              </w:rPr>
            </w:pPr>
            <w:r w:rsidRPr="00121C17">
              <w:rPr>
                <w:rFonts w:ascii="Times New Roman" w:hAnsi="Times New Roman" w:cs="Times New Roman"/>
                <w:b/>
                <w:bCs/>
                <w:sz w:val="24"/>
                <w:szCs w:val="24"/>
              </w:rPr>
              <w:t>Détaillé</w:t>
            </w:r>
          </w:p>
        </w:tc>
        <w:tc>
          <w:tcPr>
            <w:tcW w:w="2469"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Etude fine de la végétation</w:t>
            </w:r>
            <w:r w:rsidRPr="00121C17">
              <w:rPr>
                <w:rFonts w:ascii="Times New Roman" w:hAnsi="Times New Roman" w:cs="Times New Roman"/>
                <w:color w:val="242021"/>
                <w:sz w:val="24"/>
                <w:szCs w:val="24"/>
              </w:rPr>
              <w:br/>
              <w:t>pour :</w:t>
            </w:r>
            <w:r w:rsidRPr="00121C17">
              <w:rPr>
                <w:rFonts w:ascii="Times New Roman" w:hAnsi="Times New Roman" w:cs="Times New Roman"/>
                <w:color w:val="242021"/>
                <w:sz w:val="24"/>
                <w:szCs w:val="24"/>
              </w:rPr>
              <w:br/>
              <w:t>Mieux appréhender la</w:t>
            </w:r>
            <w:r w:rsidRPr="00121C17">
              <w:rPr>
                <w:rFonts w:ascii="Times New Roman" w:hAnsi="Times New Roman" w:cs="Times New Roman"/>
                <w:color w:val="242021"/>
                <w:sz w:val="24"/>
                <w:szCs w:val="24"/>
              </w:rPr>
              <w:br/>
              <w:t>dynamique des milieux</w:t>
            </w:r>
            <w:r w:rsidRPr="00121C17">
              <w:rPr>
                <w:rFonts w:ascii="Times New Roman" w:hAnsi="Times New Roman" w:cs="Times New Roman"/>
                <w:color w:val="242021"/>
                <w:sz w:val="24"/>
                <w:szCs w:val="24"/>
              </w:rPr>
              <w:br/>
              <w:t>et les interactions</w:t>
            </w:r>
            <w:r w:rsidRPr="00121C17">
              <w:rPr>
                <w:rFonts w:ascii="Times New Roman" w:hAnsi="Times New Roman" w:cs="Times New Roman"/>
                <w:color w:val="242021"/>
                <w:sz w:val="24"/>
                <w:szCs w:val="24"/>
              </w:rPr>
              <w:br/>
              <w:t>animal/végétation</w:t>
            </w:r>
          </w:p>
        </w:tc>
        <w:tc>
          <w:tcPr>
            <w:tcW w:w="2694"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analyse de la sensibilité écologique des faciès,</w:t>
            </w:r>
            <w:r w:rsidRPr="00121C17">
              <w:rPr>
                <w:rFonts w:ascii="Times New Roman" w:hAnsi="Times New Roman" w:cs="Times New Roman"/>
                <w:color w:val="242021"/>
                <w:sz w:val="24"/>
                <w:szCs w:val="24"/>
              </w:rPr>
              <w:br/>
              <w:t>- établissement de propositions techniques en termes</w:t>
            </w:r>
            <w:r w:rsidRPr="00121C17">
              <w:rPr>
                <w:rFonts w:ascii="Times New Roman" w:hAnsi="Times New Roman" w:cs="Times New Roman"/>
                <w:color w:val="242021"/>
                <w:sz w:val="24"/>
                <w:szCs w:val="24"/>
              </w:rPr>
              <w:br/>
              <w:t>de conduite du pâturage tenant compte de la diversité</w:t>
            </w:r>
            <w:r w:rsidRPr="00121C17">
              <w:rPr>
                <w:rFonts w:ascii="Times New Roman" w:hAnsi="Times New Roman" w:cs="Times New Roman"/>
                <w:color w:val="242021"/>
                <w:sz w:val="24"/>
                <w:szCs w:val="24"/>
              </w:rPr>
              <w:br/>
              <w:t>des faciès de végétation recensés.</w:t>
            </w:r>
          </w:p>
        </w:tc>
        <w:tc>
          <w:tcPr>
            <w:tcW w:w="2551"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cartographie des types physionomiques de végétation,</w:t>
            </w:r>
            <w:r w:rsidRPr="00121C17">
              <w:rPr>
                <w:rFonts w:ascii="Times New Roman" w:hAnsi="Times New Roman" w:cs="Times New Roman"/>
                <w:color w:val="242021"/>
                <w:sz w:val="24"/>
                <w:szCs w:val="24"/>
              </w:rPr>
              <w:br/>
              <w:t>- typologies agro-écologiques,</w:t>
            </w:r>
            <w:r w:rsidRPr="00121C17">
              <w:rPr>
                <w:rFonts w:ascii="Times New Roman" w:hAnsi="Times New Roman" w:cs="Times New Roman"/>
                <w:color w:val="242021"/>
                <w:sz w:val="24"/>
                <w:szCs w:val="24"/>
              </w:rPr>
              <w:br/>
              <w:t>- connaissances relatives aux sensibilités écologiques des espèces</w:t>
            </w:r>
            <w:r w:rsidRPr="00121C17">
              <w:rPr>
                <w:rFonts w:ascii="Times New Roman" w:hAnsi="Times New Roman" w:cs="Times New Roman"/>
                <w:color w:val="242021"/>
                <w:sz w:val="24"/>
                <w:szCs w:val="24"/>
              </w:rPr>
              <w:br/>
              <w:t>et des milieux.</w:t>
            </w:r>
          </w:p>
        </w:tc>
        <w:tc>
          <w:tcPr>
            <w:tcW w:w="1418" w:type="dxa"/>
          </w:tcPr>
          <w:p w:rsidR="00CC1D2B" w:rsidRPr="00121C17" w:rsidRDefault="00CC1D2B" w:rsidP="00630B28">
            <w:pPr>
              <w:rPr>
                <w:rFonts w:ascii="Times New Roman" w:hAnsi="Times New Roman" w:cs="Times New Roman"/>
                <w:sz w:val="24"/>
                <w:szCs w:val="24"/>
              </w:rPr>
            </w:pPr>
            <w:r w:rsidRPr="00121C17">
              <w:rPr>
                <w:rFonts w:ascii="Times New Roman" w:hAnsi="Times New Roman" w:cs="Times New Roman"/>
                <w:color w:val="242021"/>
                <w:sz w:val="24"/>
                <w:szCs w:val="24"/>
              </w:rPr>
              <w:t>mise en défens ou interdiction de pâturage</w:t>
            </w:r>
          </w:p>
        </w:tc>
      </w:tr>
    </w:tbl>
    <w:p w:rsidR="00BE7A7F" w:rsidRDefault="00BE7A7F" w:rsidP="00BE7A7F">
      <w:pPr>
        <w:pStyle w:val="Paragraphedeliste"/>
        <w:ind w:left="76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BE7A7F" w:rsidRDefault="00BE7A7F" w:rsidP="00BE7A7F">
      <w:pPr>
        <w:pStyle w:val="Paragraphedeliste"/>
        <w:ind w:left="765"/>
        <w:rPr>
          <w:rFonts w:ascii="Times New Roman" w:hAnsi="Times New Roman" w:cs="Times New Roman"/>
          <w:b/>
          <w:bCs/>
          <w:color w:val="000000"/>
          <w:sz w:val="24"/>
          <w:szCs w:val="24"/>
        </w:rPr>
      </w:pPr>
    </w:p>
    <w:p w:rsidR="00CC1D2B" w:rsidRPr="00BE7A7F" w:rsidRDefault="00CC1D2B" w:rsidP="00BE7A7F">
      <w:pPr>
        <w:pStyle w:val="Paragraphedeliste"/>
        <w:numPr>
          <w:ilvl w:val="0"/>
          <w:numId w:val="16"/>
        </w:numPr>
        <w:ind w:left="56" w:hanging="198"/>
        <w:rPr>
          <w:rFonts w:ascii="Times New Roman" w:hAnsi="Times New Roman" w:cs="Times New Roman"/>
          <w:b/>
          <w:bCs/>
          <w:color w:val="000000"/>
          <w:sz w:val="24"/>
          <w:szCs w:val="24"/>
        </w:rPr>
      </w:pPr>
      <w:r w:rsidRPr="00BE7A7F">
        <w:rPr>
          <w:rFonts w:ascii="Times New Roman" w:hAnsi="Times New Roman" w:cs="Times New Roman"/>
          <w:b/>
          <w:bCs/>
          <w:color w:val="000000"/>
          <w:sz w:val="24"/>
          <w:szCs w:val="24"/>
        </w:rPr>
        <w:t>Comparaison de 2 relevés faits à des dates différentes au même emplacement</w:t>
      </w:r>
    </w:p>
    <w:p w:rsidR="00CC1D2B" w:rsidRPr="00121C17" w:rsidRDefault="00CC1D2B" w:rsidP="00CC1D2B">
      <w:pPr>
        <w:numPr>
          <w:ilvl w:val="0"/>
          <w:numId w:val="13"/>
        </w:numPr>
        <w:rPr>
          <w:rFonts w:ascii="Times New Roman" w:hAnsi="Times New Roman" w:cs="Times New Roman"/>
          <w:color w:val="000000"/>
          <w:sz w:val="24"/>
          <w:szCs w:val="24"/>
        </w:rPr>
      </w:pPr>
      <w:r w:rsidRPr="00121C17">
        <w:rPr>
          <w:rFonts w:ascii="Times New Roman" w:hAnsi="Times New Roman" w:cs="Times New Roman"/>
          <w:b/>
          <w:bCs/>
          <w:color w:val="000000"/>
          <w:sz w:val="24"/>
          <w:szCs w:val="24"/>
        </w:rPr>
        <w:t>Différence entre flore :</w:t>
      </w:r>
      <w:r w:rsidRPr="00121C17">
        <w:rPr>
          <w:rFonts w:ascii="Times New Roman" w:hAnsi="Times New Roman" w:cs="Times New Roman"/>
          <w:color w:val="000000"/>
          <w:sz w:val="24"/>
          <w:szCs w:val="24"/>
        </w:rPr>
        <w:t xml:space="preserve"> il suffit de calculer :</w:t>
      </w:r>
    </w:p>
    <w:p w:rsidR="00CC1D2B" w:rsidRDefault="00CC1D2B" w:rsidP="00CC1D2B">
      <w:pPr>
        <w:numPr>
          <w:ilvl w:val="0"/>
          <w:numId w:val="10"/>
        </w:numPr>
        <w:ind w:left="709" w:hanging="142"/>
        <w:rPr>
          <w:rFonts w:ascii="Times New Roman" w:hAnsi="Times New Roman" w:cs="Times New Roman"/>
          <w:b/>
          <w:bCs/>
          <w:sz w:val="24"/>
          <w:szCs w:val="24"/>
        </w:rPr>
      </w:pPr>
      <w:r w:rsidRPr="00BE7A7F">
        <w:rPr>
          <w:rFonts w:ascii="Times New Roman" w:hAnsi="Times New Roman" w:cs="Times New Roman"/>
          <w:color w:val="000000"/>
          <w:sz w:val="24"/>
          <w:szCs w:val="24"/>
        </w:rPr>
        <w:t>La</w:t>
      </w:r>
      <w:r w:rsidRPr="00BE7A7F">
        <w:rPr>
          <w:rFonts w:ascii="Times New Roman" w:hAnsi="Times New Roman" w:cs="Times New Roman"/>
          <w:b/>
          <w:bCs/>
          <w:color w:val="000000"/>
          <w:sz w:val="24"/>
          <w:szCs w:val="24"/>
        </w:rPr>
        <w:t xml:space="preserve"> </w:t>
      </w:r>
      <w:r w:rsidRPr="00BE7A7F">
        <w:rPr>
          <w:rFonts w:ascii="Times New Roman" w:hAnsi="Times New Roman" w:cs="Times New Roman"/>
          <w:b/>
          <w:bCs/>
          <w:color w:val="C00000"/>
          <w:sz w:val="24"/>
          <w:szCs w:val="24"/>
        </w:rPr>
        <w:t xml:space="preserve">distance de Hamming </w:t>
      </w:r>
      <w:r w:rsidRPr="00BE7A7F">
        <w:rPr>
          <w:rFonts w:ascii="Times New Roman" w:hAnsi="Times New Roman" w:cs="Times New Roman"/>
          <w:color w:val="000000"/>
          <w:sz w:val="24"/>
          <w:szCs w:val="24"/>
        </w:rPr>
        <w:t xml:space="preserve">entre ces deux relevés ; H=1-j ou j : J est le </w:t>
      </w:r>
      <w:r w:rsidRPr="00BE7A7F">
        <w:rPr>
          <w:rFonts w:ascii="Times New Roman" w:hAnsi="Times New Roman" w:cs="Times New Roman"/>
          <w:b/>
          <w:bCs/>
          <w:color w:val="C00000"/>
          <w:sz w:val="24"/>
          <w:szCs w:val="24"/>
        </w:rPr>
        <w:t>coefficient de communauté de Jaccard, j= Nb espèces communes/Nb total des esp</w:t>
      </w:r>
      <w:r w:rsidR="00BE7A7F" w:rsidRPr="00BE7A7F">
        <w:rPr>
          <w:rFonts w:ascii="Times New Roman" w:hAnsi="Times New Roman" w:cs="Times New Roman"/>
          <w:b/>
          <w:bCs/>
          <w:color w:val="C00000"/>
          <w:sz w:val="24"/>
          <w:szCs w:val="24"/>
        </w:rPr>
        <w:t xml:space="preserve">, </w:t>
      </w:r>
      <w:r w:rsidRPr="00BE7A7F">
        <w:rPr>
          <w:rFonts w:ascii="Times New Roman" w:hAnsi="Times New Roman" w:cs="Times New Roman"/>
          <w:b/>
          <w:bCs/>
          <w:sz w:val="24"/>
          <w:szCs w:val="24"/>
        </w:rPr>
        <w:t>On tiendra</w:t>
      </w:r>
      <w:r w:rsidR="00BE7A7F">
        <w:rPr>
          <w:rFonts w:ascii="Times New Roman" w:hAnsi="Times New Roman" w:cs="Times New Roman"/>
          <w:b/>
          <w:bCs/>
          <w:sz w:val="24"/>
          <w:szCs w:val="24"/>
        </w:rPr>
        <w:t> :</w:t>
      </w:r>
    </w:p>
    <w:p w:rsidR="00BE7A7F" w:rsidRDefault="00BE7A7F" w:rsidP="00BE7A7F">
      <w:pPr>
        <w:ind w:left="709"/>
        <w:rPr>
          <w:rFonts w:ascii="Times New Roman" w:hAnsi="Times New Roman" w:cs="Times New Roman"/>
          <w:b/>
          <w:bCs/>
          <w:sz w:val="24"/>
          <w:szCs w:val="24"/>
        </w:rPr>
      </w:pPr>
    </w:p>
    <w:p w:rsidR="00BE7A7F" w:rsidRPr="00BE7A7F" w:rsidRDefault="00BE7A7F" w:rsidP="00BE7A7F">
      <w:pPr>
        <w:ind w:left="709"/>
        <w:rPr>
          <w:rFonts w:ascii="Times New Roman" w:hAnsi="Times New Roman" w:cs="Times New Roman"/>
          <w:b/>
          <w:bCs/>
          <w:sz w:val="24"/>
          <w:szCs w:val="24"/>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3"/>
        <w:gridCol w:w="1580"/>
        <w:gridCol w:w="1637"/>
        <w:gridCol w:w="1637"/>
        <w:gridCol w:w="1637"/>
        <w:gridCol w:w="1567"/>
      </w:tblGrid>
      <w:tr w:rsidR="00CC1D2B" w:rsidRPr="00E73EC7" w:rsidTr="00630B28">
        <w:tc>
          <w:tcPr>
            <w:tcW w:w="1724" w:type="dxa"/>
          </w:tcPr>
          <w:p w:rsidR="00CC1D2B" w:rsidRPr="00E73EC7" w:rsidRDefault="00CC1D2B" w:rsidP="00630B28">
            <w:pPr>
              <w:rPr>
                <w:rFonts w:ascii="Times New Roman" w:hAnsi="Times New Roman" w:cs="Times New Roman"/>
                <w:b/>
                <w:bCs/>
                <w:sz w:val="24"/>
                <w:szCs w:val="24"/>
              </w:rPr>
            </w:pPr>
            <w:r w:rsidRPr="00BE7A7F">
              <w:rPr>
                <w:rFonts w:ascii="Times New Roman" w:hAnsi="Times New Roman" w:cs="Times New Roman"/>
                <w:b/>
                <w:bCs/>
                <w:sz w:val="24"/>
                <w:szCs w:val="24"/>
              </w:rPr>
              <w:t>H</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&lt;20</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20&lt;H&gt;40</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40&lt;H&lt;60</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60&lt;H&lt;80</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&gt;80</w:t>
            </w:r>
          </w:p>
        </w:tc>
      </w:tr>
      <w:tr w:rsidR="00CC1D2B" w:rsidRPr="00E73EC7" w:rsidTr="00630B28">
        <w:tc>
          <w:tcPr>
            <w:tcW w:w="1724" w:type="dxa"/>
          </w:tcPr>
          <w:p w:rsidR="00CC1D2B" w:rsidRPr="00E73EC7" w:rsidRDefault="00CC1D2B" w:rsidP="00630B28">
            <w:pPr>
              <w:rPr>
                <w:rFonts w:ascii="Times New Roman" w:hAnsi="Times New Roman" w:cs="Times New Roman"/>
                <w:b/>
                <w:bCs/>
                <w:sz w:val="24"/>
                <w:szCs w:val="24"/>
              </w:rPr>
            </w:pPr>
            <w:r w:rsidRPr="00E73EC7">
              <w:rPr>
                <w:rFonts w:ascii="Cambria Math" w:hAnsi="Cambria Math" w:cs="Times New Roman"/>
                <w:b/>
                <w:bCs/>
                <w:sz w:val="24"/>
                <w:szCs w:val="24"/>
              </w:rPr>
              <w:t>𝝙</w:t>
            </w:r>
            <w:r w:rsidRPr="00E73EC7">
              <w:rPr>
                <w:rFonts w:ascii="Times New Roman" w:hAnsi="Times New Roman" w:cs="Times New Roman"/>
                <w:b/>
                <w:bCs/>
                <w:sz w:val="24"/>
                <w:szCs w:val="24"/>
              </w:rPr>
              <w:t xml:space="preserve"> floristique</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Très faible</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faible</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moyenne</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Forte</w:t>
            </w:r>
          </w:p>
        </w:tc>
        <w:tc>
          <w:tcPr>
            <w:tcW w:w="1724" w:type="dxa"/>
          </w:tcPr>
          <w:p w:rsidR="00CC1D2B" w:rsidRPr="00E73EC7" w:rsidRDefault="00CC1D2B" w:rsidP="00630B28">
            <w:pPr>
              <w:rPr>
                <w:rFonts w:ascii="Times New Roman" w:hAnsi="Times New Roman" w:cs="Times New Roman"/>
                <w:b/>
                <w:bCs/>
                <w:sz w:val="24"/>
                <w:szCs w:val="24"/>
              </w:rPr>
            </w:pPr>
            <w:r w:rsidRPr="00E73EC7">
              <w:rPr>
                <w:rFonts w:ascii="Times New Roman" w:hAnsi="Times New Roman" w:cs="Times New Roman"/>
                <w:b/>
                <w:bCs/>
                <w:sz w:val="24"/>
                <w:szCs w:val="24"/>
              </w:rPr>
              <w:t>Très forte</w:t>
            </w:r>
          </w:p>
        </w:tc>
      </w:tr>
    </w:tbl>
    <w:p w:rsidR="00CC1D2B" w:rsidRPr="00121C17" w:rsidRDefault="00CC1D2B" w:rsidP="00CC1D2B">
      <w:pPr>
        <w:ind w:left="709"/>
        <w:rPr>
          <w:rFonts w:ascii="Times New Roman" w:hAnsi="Times New Roman" w:cs="Times New Roman"/>
          <w:b/>
          <w:bCs/>
          <w:sz w:val="24"/>
          <w:szCs w:val="24"/>
        </w:rPr>
      </w:pPr>
    </w:p>
    <w:p w:rsidR="00CC1D2B" w:rsidRPr="00121C17" w:rsidRDefault="00CC1D2B" w:rsidP="00CC1D2B">
      <w:pPr>
        <w:numPr>
          <w:ilvl w:val="0"/>
          <w:numId w:val="13"/>
        </w:numPr>
        <w:rPr>
          <w:rFonts w:ascii="Times New Roman" w:hAnsi="Times New Roman" w:cs="Times New Roman"/>
          <w:b/>
          <w:bCs/>
          <w:sz w:val="24"/>
          <w:szCs w:val="24"/>
        </w:rPr>
      </w:pPr>
      <w:r w:rsidRPr="00121C17">
        <w:rPr>
          <w:rFonts w:ascii="Times New Roman" w:hAnsi="Times New Roman" w:cs="Times New Roman"/>
          <w:b/>
          <w:bCs/>
          <w:sz w:val="24"/>
          <w:szCs w:val="24"/>
        </w:rPr>
        <w:t>Différence entre masse végétale</w:t>
      </w:r>
    </w:p>
    <w:p w:rsidR="00CC1D2B" w:rsidRPr="00121C17" w:rsidRDefault="00CC1D2B" w:rsidP="00CC1D2B">
      <w:pPr>
        <w:ind w:left="720"/>
        <w:rPr>
          <w:rFonts w:ascii="Times New Roman" w:hAnsi="Times New Roman" w:cs="Times New Roman"/>
          <w:b/>
          <w:bCs/>
          <w:sz w:val="24"/>
          <w:szCs w:val="24"/>
        </w:rPr>
      </w:pPr>
      <w:r w:rsidRPr="00121C17">
        <w:rPr>
          <w:rFonts w:ascii="Times New Roman" w:hAnsi="Times New Roman" w:cs="Times New Roman"/>
          <w:b/>
          <w:bCs/>
          <w:sz w:val="24"/>
          <w:szCs w:val="24"/>
        </w:rPr>
        <w:t xml:space="preserve">Il suffit de calculer la distance </w:t>
      </w:r>
      <w:r w:rsidRPr="00121C17">
        <w:rPr>
          <w:rFonts w:ascii="Times New Roman" w:hAnsi="Times New Roman" w:cs="Times New Roman"/>
          <w:color w:val="000000"/>
          <w:sz w:val="24"/>
          <w:szCs w:val="24"/>
        </w:rPr>
        <w:t xml:space="preserve">Pour </w:t>
      </w:r>
      <w:r w:rsidRPr="00121C17">
        <w:rPr>
          <w:rFonts w:ascii="Times New Roman" w:hAnsi="Times New Roman" w:cs="Times New Roman"/>
          <w:b/>
          <w:bCs/>
          <w:color w:val="000000"/>
          <w:sz w:val="24"/>
          <w:szCs w:val="24"/>
        </w:rPr>
        <w:t xml:space="preserve">D= 1-K, K </w:t>
      </w:r>
      <w:r w:rsidRPr="00121C17">
        <w:rPr>
          <w:rFonts w:ascii="Times New Roman" w:hAnsi="Times New Roman" w:cs="Times New Roman"/>
          <w:b/>
          <w:bCs/>
          <w:color w:val="C00000"/>
          <w:sz w:val="24"/>
          <w:szCs w:val="24"/>
        </w:rPr>
        <w:t>coefficient de communauté de Kulczinski</w:t>
      </w:r>
      <w:r w:rsidRPr="00121C17">
        <w:rPr>
          <w:rFonts w:ascii="Times New Roman" w:hAnsi="Times New Roman" w:cs="Times New Roman"/>
          <w:color w:val="000000"/>
          <w:sz w:val="24"/>
          <w:szCs w:val="24"/>
        </w:rPr>
        <w:t>, K= la somme des contributions spécifiques minimales des espèces communes</w:t>
      </w:r>
    </w:p>
    <w:p w:rsidR="00DB7132" w:rsidRDefault="00DB7132">
      <w:pPr>
        <w:spacing w:after="0" w:line="240" w:lineRule="auto"/>
        <w:rPr>
          <w:rFonts w:ascii="Times New Roman" w:hAnsi="Times New Roman" w:cs="Times New Roman"/>
          <w:b/>
          <w:bCs/>
          <w:noProof/>
          <w:color w:val="000000"/>
          <w:sz w:val="24"/>
          <w:szCs w:val="24"/>
          <w:lang w:eastAsia="fr-FR"/>
        </w:rPr>
      </w:pPr>
      <w:r>
        <w:rPr>
          <w:rFonts w:ascii="Times New Roman" w:hAnsi="Times New Roman" w:cs="Times New Roman"/>
          <w:b/>
          <w:bCs/>
          <w:noProof/>
          <w:color w:val="000000"/>
          <w:sz w:val="24"/>
          <w:szCs w:val="24"/>
          <w:lang w:eastAsia="fr-FR"/>
        </w:rPr>
        <w:br w:type="page"/>
      </w:r>
    </w:p>
    <w:p w:rsidR="00CC1D2B" w:rsidRDefault="00CC1D2B" w:rsidP="00BE7A7F">
      <w:pPr>
        <w:pStyle w:val="Paragraphedeliste"/>
        <w:ind w:left="765"/>
        <w:rPr>
          <w:rFonts w:ascii="Times New Roman" w:hAnsi="Times New Roman" w:cs="Times New Roman"/>
          <w:b/>
          <w:bCs/>
          <w:noProof/>
          <w:color w:val="000000"/>
          <w:sz w:val="24"/>
          <w:szCs w:val="24"/>
          <w:lang w:eastAsia="fr-FR"/>
        </w:rPr>
      </w:pPr>
    </w:p>
    <w:p w:rsidR="00630B28" w:rsidRDefault="00630B28" w:rsidP="00630B2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Cours 2 : La gestion pastorale </w:t>
      </w:r>
    </w:p>
    <w:p w:rsidR="00630B28" w:rsidRDefault="00630B28" w:rsidP="00630B28">
      <w:pPr>
        <w:jc w:val="both"/>
        <w:rPr>
          <w:rFonts w:ascii="Times New Roman" w:hAnsi="Times New Roman" w:cs="Times New Roman"/>
          <w:b/>
          <w:bCs/>
          <w:color w:val="000000"/>
          <w:sz w:val="24"/>
          <w:szCs w:val="24"/>
        </w:rPr>
      </w:pPr>
    </w:p>
    <w:p w:rsidR="00630B28" w:rsidRDefault="00630B28" w:rsidP="00630B28">
      <w:pPr>
        <w:pStyle w:val="Paragraphedeliste"/>
        <w:ind w:left="1418" w:hanging="142"/>
        <w:jc w:val="both"/>
        <w:rPr>
          <w:rFonts w:ascii="Times New Roman" w:hAnsi="Times New Roman" w:cs="Times New Roman"/>
          <w:b/>
          <w:bCs/>
          <w:color w:val="000000"/>
          <w:sz w:val="24"/>
          <w:szCs w:val="24"/>
        </w:rPr>
      </w:pPr>
      <w:r w:rsidRPr="000F64BE">
        <w:rPr>
          <w:rFonts w:ascii="Times New Roman" w:hAnsi="Times New Roman" w:cs="Times New Roman"/>
          <w:b/>
          <w:bCs/>
          <w:color w:val="000000"/>
          <w:sz w:val="24"/>
          <w:szCs w:val="24"/>
        </w:rPr>
        <w:t xml:space="preserve">Objectifs : </w:t>
      </w:r>
    </w:p>
    <w:p w:rsidR="00630B28" w:rsidRDefault="00630B28" w:rsidP="00630B28">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 d’utilisation de la valeur pastoral</w:t>
      </w:r>
    </w:p>
    <w:p w:rsidR="00630B28" w:rsidRDefault="00630B28" w:rsidP="00630B28">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Savoir l’impact d’un surpâturage sur le végétal</w:t>
      </w:r>
    </w:p>
    <w:p w:rsidR="00630B28" w:rsidRDefault="00630B28" w:rsidP="00630B28">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 de gérer  le paturage</w:t>
      </w:r>
    </w:p>
    <w:p w:rsidR="00630B28" w:rsidRDefault="00630B28" w:rsidP="00630B28">
      <w:pPr>
        <w:pStyle w:val="Paragraphedeliste"/>
        <w:ind w:left="284" w:hanging="284"/>
        <w:rPr>
          <w:rFonts w:ascii="Times New Roman" w:hAnsi="Times New Roman" w:cs="Times New Roman"/>
          <w:b/>
          <w:bCs/>
          <w:color w:val="000000"/>
          <w:sz w:val="24"/>
          <w:szCs w:val="24"/>
        </w:rPr>
      </w:pPr>
      <w:r>
        <w:rPr>
          <w:rFonts w:ascii="Times New Roman" w:hAnsi="Times New Roman" w:cs="Times New Roman"/>
          <w:b/>
          <w:bCs/>
          <w:color w:val="000000"/>
          <w:sz w:val="24"/>
          <w:szCs w:val="24"/>
        </w:rPr>
        <w:t>Plan  de cours :</w:t>
      </w:r>
    </w:p>
    <w:p w:rsidR="00630B28" w:rsidRPr="00630B28" w:rsidRDefault="00630B28" w:rsidP="00630B28">
      <w:pPr>
        <w:pStyle w:val="Paragraphedeliste"/>
        <w:numPr>
          <w:ilvl w:val="0"/>
          <w:numId w:val="29"/>
        </w:numPr>
        <w:rPr>
          <w:rFonts w:ascii="Times New Roman" w:hAnsi="Times New Roman" w:cs="Times New Roman"/>
          <w:color w:val="000000"/>
          <w:sz w:val="24"/>
          <w:szCs w:val="24"/>
        </w:rPr>
      </w:pPr>
      <w:r w:rsidRPr="00630B28">
        <w:rPr>
          <w:rFonts w:ascii="Times New Roman" w:hAnsi="Times New Roman" w:cs="Times New Roman"/>
          <w:color w:val="000000"/>
          <w:sz w:val="24"/>
          <w:szCs w:val="24"/>
        </w:rPr>
        <w:t>Le potentiel pastoral</w:t>
      </w:r>
    </w:p>
    <w:p w:rsidR="00630B28" w:rsidRPr="00630B28" w:rsidRDefault="00630B28" w:rsidP="00630B28">
      <w:pPr>
        <w:pStyle w:val="Paragraphedeliste"/>
        <w:numPr>
          <w:ilvl w:val="0"/>
          <w:numId w:val="29"/>
        </w:numPr>
        <w:jc w:val="both"/>
        <w:rPr>
          <w:rFonts w:ascii="Times New Roman" w:hAnsi="Times New Roman" w:cs="Times New Roman"/>
          <w:color w:val="000000"/>
          <w:sz w:val="24"/>
          <w:szCs w:val="24"/>
        </w:rPr>
      </w:pPr>
      <w:r w:rsidRPr="00630B28">
        <w:rPr>
          <w:rFonts w:ascii="Times New Roman" w:hAnsi="Times New Roman" w:cs="Times New Roman"/>
          <w:color w:val="000000"/>
          <w:sz w:val="24"/>
          <w:szCs w:val="24"/>
        </w:rPr>
        <w:t>Indice d'intensité d'exploitation pastorale</w:t>
      </w:r>
    </w:p>
    <w:p w:rsidR="00630B28" w:rsidRPr="00630B28" w:rsidRDefault="00630B28" w:rsidP="00630B28">
      <w:pPr>
        <w:pStyle w:val="Paragraphedeliste"/>
        <w:numPr>
          <w:ilvl w:val="0"/>
          <w:numId w:val="29"/>
        </w:numPr>
        <w:jc w:val="both"/>
        <w:rPr>
          <w:rFonts w:ascii="Times New Roman" w:hAnsi="Times New Roman" w:cs="Times New Roman"/>
          <w:sz w:val="24"/>
          <w:szCs w:val="24"/>
        </w:rPr>
      </w:pPr>
      <w:r w:rsidRPr="00630B28">
        <w:rPr>
          <w:rFonts w:ascii="Times New Roman" w:hAnsi="Times New Roman" w:cs="Times New Roman"/>
          <w:sz w:val="24"/>
          <w:szCs w:val="24"/>
        </w:rPr>
        <w:t>Le taux d’utilisation des parcours</w:t>
      </w:r>
    </w:p>
    <w:p w:rsidR="00630B28" w:rsidRPr="00630B28" w:rsidRDefault="00630B28" w:rsidP="00630B28">
      <w:pPr>
        <w:pStyle w:val="Paragraphedeliste"/>
        <w:numPr>
          <w:ilvl w:val="0"/>
          <w:numId w:val="29"/>
        </w:numPr>
        <w:rPr>
          <w:rFonts w:asciiTheme="majorBidi" w:hAnsiTheme="majorBidi" w:cstheme="majorBidi"/>
          <w:color w:val="000000"/>
          <w:sz w:val="24"/>
          <w:szCs w:val="24"/>
        </w:rPr>
      </w:pPr>
      <w:r w:rsidRPr="00630B28">
        <w:rPr>
          <w:rFonts w:asciiTheme="majorBidi" w:hAnsiTheme="majorBidi" w:cstheme="majorBidi"/>
          <w:color w:val="000000"/>
          <w:sz w:val="24"/>
          <w:szCs w:val="24"/>
        </w:rPr>
        <w:t>La dégradation par le surpâturage</w:t>
      </w:r>
    </w:p>
    <w:p w:rsidR="00630B28" w:rsidRPr="00630B28" w:rsidRDefault="00630B28" w:rsidP="00630B28">
      <w:pPr>
        <w:pStyle w:val="Paragraphedeliste"/>
        <w:numPr>
          <w:ilvl w:val="0"/>
          <w:numId w:val="29"/>
        </w:numPr>
        <w:rPr>
          <w:rFonts w:ascii="Times New Roman" w:hAnsi="Times New Roman" w:cs="Times New Roman"/>
          <w:color w:val="000000"/>
          <w:sz w:val="24"/>
          <w:szCs w:val="24"/>
        </w:rPr>
      </w:pPr>
      <w:r w:rsidRPr="00630B28">
        <w:rPr>
          <w:rFonts w:ascii="Times New Roman" w:hAnsi="Times New Roman" w:cs="Times New Roman"/>
          <w:color w:val="000000"/>
          <w:sz w:val="24"/>
          <w:szCs w:val="24"/>
        </w:rPr>
        <w:t xml:space="preserve">Techniques de gestion de pâturage. </w:t>
      </w:r>
    </w:p>
    <w:p w:rsidR="00630B28" w:rsidRDefault="00630B28" w:rsidP="00630B28">
      <w:pPr>
        <w:pStyle w:val="Paragraphedeliste"/>
        <w:tabs>
          <w:tab w:val="right" w:pos="993"/>
        </w:tabs>
        <w:spacing w:line="360" w:lineRule="auto"/>
        <w:ind w:left="1789" w:right="-2"/>
        <w:rPr>
          <w:rFonts w:ascii="Times New Roman" w:hAnsi="Times New Roman" w:cs="Times New Roman"/>
          <w:sz w:val="24"/>
          <w:szCs w:val="24"/>
        </w:rPr>
      </w:pPr>
    </w:p>
    <w:p w:rsidR="00630B28" w:rsidRDefault="00C17D8E" w:rsidP="00630B28">
      <w:pPr>
        <w:pStyle w:val="Paragraphedeliste"/>
        <w:ind w:left="765"/>
        <w:rPr>
          <w:rFonts w:ascii="Times New Roman" w:hAnsi="Times New Roman" w:cs="Times New Roman"/>
          <w:b/>
          <w:bCs/>
          <w:noProof/>
          <w:color w:val="000000"/>
          <w:sz w:val="24"/>
          <w:szCs w:val="24"/>
          <w:lang w:eastAsia="fr-FR"/>
        </w:rPr>
      </w:pPr>
      <w:r w:rsidRPr="00C17D8E">
        <w:rPr>
          <w:rFonts w:ascii="Times New Roman" w:hAnsi="Times New Roman" w:cs="Times New Roman"/>
          <w:noProof/>
          <w:sz w:val="24"/>
          <w:szCs w:val="24"/>
          <w:lang w:eastAsia="fr-FR"/>
        </w:rPr>
        <w:pict>
          <v:shape id="_x0000_s1029" type="#_x0000_t32" style="position:absolute;left:0;text-align:left;margin-left:54.95pt;margin-top:7.9pt;width:290.25pt;height:0;z-index:251662336" o:connectortype="straight"/>
        </w:pict>
      </w:r>
    </w:p>
    <w:p w:rsidR="001A3469" w:rsidRPr="00630B28" w:rsidRDefault="001A3469" w:rsidP="00630B28">
      <w:pPr>
        <w:pStyle w:val="Paragraphedeliste"/>
        <w:numPr>
          <w:ilvl w:val="0"/>
          <w:numId w:val="28"/>
        </w:numPr>
        <w:rPr>
          <w:rFonts w:ascii="Times New Roman" w:hAnsi="Times New Roman" w:cs="Times New Roman"/>
          <w:b/>
          <w:bCs/>
          <w:noProof/>
          <w:color w:val="000000"/>
          <w:sz w:val="24"/>
          <w:szCs w:val="24"/>
          <w:lang w:eastAsia="fr-FR"/>
        </w:rPr>
      </w:pPr>
      <w:r w:rsidRPr="00630B28">
        <w:rPr>
          <w:rFonts w:ascii="Times New Roman" w:hAnsi="Times New Roman" w:cs="Times New Roman"/>
          <w:b/>
          <w:bCs/>
          <w:noProof/>
          <w:color w:val="000000"/>
          <w:sz w:val="24"/>
          <w:szCs w:val="24"/>
          <w:lang w:eastAsia="fr-FR"/>
        </w:rPr>
        <w:t>Le potentiel pastoral</w:t>
      </w:r>
    </w:p>
    <w:p w:rsidR="001A3469" w:rsidRPr="00607645" w:rsidRDefault="001A3469" w:rsidP="001A3469">
      <w:pPr>
        <w:jc w:val="both"/>
        <w:rPr>
          <w:rFonts w:ascii="Times New Roman" w:hAnsi="Times New Roman" w:cs="Times New Roman"/>
          <w:noProof/>
          <w:color w:val="000000"/>
          <w:sz w:val="24"/>
          <w:szCs w:val="24"/>
          <w:lang w:eastAsia="fr-FR"/>
        </w:rPr>
      </w:pPr>
      <w:r w:rsidRPr="00607645">
        <w:rPr>
          <w:rFonts w:ascii="Times New Roman" w:hAnsi="Times New Roman" w:cs="Times New Roman"/>
          <w:color w:val="000000"/>
          <w:sz w:val="24"/>
          <w:szCs w:val="24"/>
        </w:rPr>
        <w:br/>
      </w:r>
      <w:r w:rsidRPr="00607645">
        <w:rPr>
          <w:rFonts w:ascii="Times New Roman" w:hAnsi="Times New Roman" w:cs="Times New Roman"/>
          <w:noProof/>
          <w:color w:val="000000"/>
          <w:sz w:val="24"/>
          <w:szCs w:val="24"/>
          <w:lang w:eastAsia="fr-FR"/>
        </w:rPr>
        <w:t xml:space="preserve">Le potentiel pastoral </w:t>
      </w:r>
      <w:r>
        <w:rPr>
          <w:rFonts w:ascii="Times New Roman" w:hAnsi="Times New Roman" w:cs="Times New Roman"/>
          <w:noProof/>
          <w:color w:val="000000"/>
          <w:sz w:val="24"/>
          <w:szCs w:val="24"/>
          <w:lang w:eastAsia="fr-FR"/>
        </w:rPr>
        <w:t xml:space="preserve">exprimé en </w:t>
      </w:r>
      <w:r w:rsidRPr="00607645">
        <w:rPr>
          <w:rFonts w:ascii="Times New Roman" w:hAnsi="Times New Roman" w:cs="Times New Roman"/>
          <w:noProof/>
          <w:color w:val="000000"/>
          <w:sz w:val="24"/>
          <w:szCs w:val="24"/>
          <w:lang w:eastAsia="fr-FR"/>
        </w:rPr>
        <w:t xml:space="preserve">UF/ha </w:t>
      </w:r>
      <w:r>
        <w:rPr>
          <w:rFonts w:ascii="Times New Roman" w:hAnsi="Times New Roman" w:cs="Times New Roman"/>
          <w:noProof/>
          <w:color w:val="000000"/>
          <w:sz w:val="24"/>
          <w:szCs w:val="24"/>
          <w:lang w:eastAsia="fr-FR"/>
        </w:rPr>
        <w:t xml:space="preserve">est une </w:t>
      </w:r>
      <w:r w:rsidRPr="00607645">
        <w:rPr>
          <w:rFonts w:ascii="Times New Roman" w:hAnsi="Times New Roman" w:cs="Times New Roman"/>
          <w:noProof/>
          <w:color w:val="000000"/>
          <w:sz w:val="24"/>
          <w:szCs w:val="24"/>
          <w:lang w:eastAsia="fr-FR"/>
        </w:rPr>
        <w:t>unité facilement transformable en charge animale</w:t>
      </w:r>
      <w:r>
        <w:rPr>
          <w:rFonts w:ascii="Times New Roman" w:hAnsi="Times New Roman" w:cs="Times New Roman"/>
          <w:noProof/>
          <w:color w:val="000000"/>
          <w:sz w:val="24"/>
          <w:szCs w:val="24"/>
          <w:lang w:eastAsia="fr-FR"/>
        </w:rPr>
        <w:t xml:space="preserve">. </w:t>
      </w:r>
      <w:r w:rsidRPr="00607645">
        <w:rPr>
          <w:rFonts w:ascii="Times New Roman" w:hAnsi="Times New Roman" w:cs="Times New Roman"/>
          <w:noProof/>
          <w:color w:val="000000"/>
          <w:sz w:val="24"/>
          <w:szCs w:val="24"/>
          <w:lang w:eastAsia="fr-FR"/>
        </w:rPr>
        <w:t>Le transformation de la production végétale en potential de charge animale implique de transformer ces données en appliquant des coefficients tenant compte de la qualité du fourrage « 2 indicateurs : VP, VN » et de son taux d’utilisation</w:t>
      </w:r>
      <w:r>
        <w:rPr>
          <w:rFonts w:ascii="Times New Roman" w:hAnsi="Times New Roman" w:cs="Times New Roman"/>
          <w:noProof/>
          <w:color w:val="000000"/>
          <w:sz w:val="24"/>
          <w:szCs w:val="24"/>
          <w:lang w:eastAsia="fr-FR"/>
        </w:rPr>
        <w:t>.</w:t>
      </w:r>
    </w:p>
    <w:p w:rsidR="001A3469" w:rsidRPr="00607645" w:rsidRDefault="001A3469" w:rsidP="001A3469">
      <w:pPr>
        <w:jc w:val="both"/>
        <w:rPr>
          <w:rFonts w:ascii="Times New Roman" w:hAnsi="Times New Roman" w:cs="Times New Roman"/>
          <w:noProof/>
          <w:color w:val="000000"/>
          <w:sz w:val="24"/>
          <w:szCs w:val="24"/>
          <w:lang w:eastAsia="fr-FR"/>
        </w:rPr>
      </w:pPr>
      <w:r w:rsidRPr="00607645">
        <w:rPr>
          <w:rFonts w:ascii="Times New Roman" w:hAnsi="Times New Roman" w:cs="Times New Roman"/>
          <w:noProof/>
          <w:color w:val="000000"/>
          <w:sz w:val="24"/>
          <w:szCs w:val="24"/>
          <w:lang w:eastAsia="fr-FR"/>
        </w:rPr>
        <w:t>** Senn (91) : UFL= a VP dont a varie de 30 à 55 selon le mode d’utilisation des parcours ;</w:t>
      </w:r>
    </w:p>
    <w:p w:rsidR="001A3469" w:rsidRDefault="001A3469" w:rsidP="001A3469">
      <w:pPr>
        <w:jc w:val="both"/>
        <w:rPr>
          <w:rFonts w:ascii="Times New Roman" w:hAnsi="Times New Roman" w:cs="Times New Roman"/>
          <w:noProof/>
          <w:color w:val="000000"/>
          <w:sz w:val="24"/>
          <w:szCs w:val="24"/>
          <w:lang w:eastAsia="fr-FR"/>
        </w:rPr>
      </w:pPr>
      <w:r w:rsidRPr="00607645">
        <w:rPr>
          <w:rFonts w:ascii="Times New Roman" w:hAnsi="Times New Roman" w:cs="Times New Roman"/>
          <w:noProof/>
          <w:color w:val="000000"/>
          <w:sz w:val="24"/>
          <w:szCs w:val="24"/>
          <w:lang w:eastAsia="fr-FR"/>
        </w:rPr>
        <w:t>** garde (90) : UFL=aVP-b dont b varie de 30 à 130 selon la saison d’utilisation</w:t>
      </w:r>
    </w:p>
    <w:p w:rsidR="001A3469" w:rsidRDefault="001A3469" w:rsidP="001A3469">
      <w:pPr>
        <w:jc w:val="both"/>
        <w:rPr>
          <w:rFonts w:ascii="Times New Roman" w:hAnsi="Times New Roman" w:cs="Times New Roman"/>
          <w:noProof/>
          <w:color w:val="000000"/>
          <w:sz w:val="24"/>
          <w:szCs w:val="24"/>
          <w:lang w:eastAsia="fr-FR"/>
        </w:rPr>
      </w:pPr>
      <w:r>
        <w:rPr>
          <w:rFonts w:ascii="Times New Roman" w:hAnsi="Times New Roman" w:cs="Times New Roman"/>
          <w:noProof/>
          <w:color w:val="000000"/>
          <w:sz w:val="24"/>
          <w:szCs w:val="24"/>
          <w:lang w:eastAsia="fr-FR"/>
        </w:rPr>
        <w:t xml:space="preserve">Des études menés au saven ont quantifié le paturage selon sa productivité en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1A3469" w:rsidRPr="00FF7D85" w:rsidTr="00FF7D85">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Très productive</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productive</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Peu productive</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Non productive</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Sans production</w:t>
            </w:r>
          </w:p>
        </w:tc>
      </w:tr>
      <w:tr w:rsidR="001A3469" w:rsidRPr="00FF7D85" w:rsidTr="00FF7D85">
        <w:tc>
          <w:tcPr>
            <w:tcW w:w="1842" w:type="dxa"/>
          </w:tcPr>
          <w:p w:rsidR="001A3469" w:rsidRPr="00FF7D85" w:rsidRDefault="001A3469" w:rsidP="00FF7D85">
            <w:pPr>
              <w:pStyle w:val="Paragraphedeliste"/>
              <w:spacing w:after="0" w:line="240" w:lineRule="auto"/>
              <w:ind w:left="0"/>
              <w:rPr>
                <w:rFonts w:ascii="Times New Roman" w:hAnsi="Times New Roman" w:cs="Times New Roman"/>
                <w:sz w:val="24"/>
                <w:szCs w:val="24"/>
              </w:rPr>
            </w:pPr>
            <w:r w:rsidRPr="00FF7D85">
              <w:rPr>
                <w:rFonts w:ascii="Times New Roman" w:hAnsi="Times New Roman" w:cs="Times New Roman"/>
                <w:sz w:val="24"/>
                <w:szCs w:val="24"/>
              </w:rPr>
              <w:t>&gt;4 TMS/ha.an</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3-4 TMS/ha.an</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2 -3tMS/ha.an</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1-2tMS/ha.an</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&lt;1 t MS/ha.an</w:t>
            </w:r>
          </w:p>
        </w:tc>
      </w:tr>
      <w:tr w:rsidR="001A3469" w:rsidRPr="00FF7D85" w:rsidTr="00FF7D85">
        <w:tc>
          <w:tcPr>
            <w:tcW w:w="1842" w:type="dxa"/>
          </w:tcPr>
          <w:p w:rsidR="001A3469" w:rsidRPr="00FF7D85" w:rsidRDefault="001A3469" w:rsidP="00FF7D85">
            <w:pPr>
              <w:pStyle w:val="Paragraphedeliste"/>
              <w:spacing w:after="0" w:line="240" w:lineRule="auto"/>
              <w:ind w:left="0"/>
              <w:rPr>
                <w:rFonts w:ascii="Times New Roman" w:hAnsi="Times New Roman" w:cs="Times New Roman"/>
                <w:sz w:val="24"/>
                <w:szCs w:val="24"/>
              </w:rPr>
            </w:pPr>
            <w:r w:rsidRPr="00FF7D85">
              <w:rPr>
                <w:rFonts w:ascii="Times New Roman" w:hAnsi="Times New Roman" w:cs="Times New Roman"/>
                <w:sz w:val="24"/>
                <w:szCs w:val="24"/>
              </w:rPr>
              <w:t>Code : 4</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 3</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:2</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:1</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:0</w:t>
            </w:r>
          </w:p>
        </w:tc>
      </w:tr>
    </w:tbl>
    <w:p w:rsidR="00B67C20" w:rsidRDefault="001A3469" w:rsidP="001A3469">
      <w:pPr>
        <w:jc w:val="both"/>
        <w:rPr>
          <w:rFonts w:ascii="Times New Roman" w:hAnsi="Times New Roman" w:cs="Times New Roman"/>
          <w:sz w:val="24"/>
          <w:szCs w:val="24"/>
        </w:rPr>
      </w:pPr>
      <w:r>
        <w:rPr>
          <w:rFonts w:ascii="Times New Roman" w:hAnsi="Times New Roman" w:cs="Times New Roman"/>
          <w:sz w:val="24"/>
          <w:szCs w:val="24"/>
        </w:rPr>
        <w:t xml:space="preserve"> </w:t>
      </w:r>
    </w:p>
    <w:p w:rsidR="00B67C20" w:rsidRDefault="00B67C20" w:rsidP="001A3469">
      <w:pPr>
        <w:jc w:val="both"/>
        <w:rPr>
          <w:rFonts w:ascii="Times New Roman" w:hAnsi="Times New Roman" w:cs="Times New Roman"/>
          <w:sz w:val="24"/>
          <w:szCs w:val="24"/>
        </w:rPr>
      </w:pPr>
    </w:p>
    <w:p w:rsidR="001A3469" w:rsidRDefault="001A3469" w:rsidP="001A3469">
      <w:pPr>
        <w:jc w:val="both"/>
        <w:rPr>
          <w:rFonts w:ascii="Times New Roman" w:hAnsi="Times New Roman" w:cs="Times New Roman"/>
          <w:sz w:val="24"/>
          <w:szCs w:val="24"/>
        </w:rPr>
      </w:pPr>
      <w:r>
        <w:rPr>
          <w:rFonts w:ascii="Times New Roman" w:hAnsi="Times New Roman" w:cs="Times New Roman"/>
          <w:sz w:val="24"/>
          <w:szCs w:val="24"/>
        </w:rPr>
        <w:t>Et selon sa valeur alimentaire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1A3469" w:rsidRPr="00FF7D85" w:rsidTr="00FF7D85">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Trè bonne</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bonne</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moyenne</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médiocre</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Aucune valeur ou toxique</w:t>
            </w:r>
          </w:p>
        </w:tc>
      </w:tr>
      <w:tr w:rsidR="001A3469" w:rsidRPr="00FF7D85" w:rsidTr="00FF7D85">
        <w:tc>
          <w:tcPr>
            <w:tcW w:w="1842" w:type="dxa"/>
          </w:tcPr>
          <w:p w:rsidR="001A3469" w:rsidRPr="00FF7D85" w:rsidRDefault="001A3469" w:rsidP="00FF7D85">
            <w:pPr>
              <w:pStyle w:val="Paragraphedeliste"/>
              <w:spacing w:after="0" w:line="240" w:lineRule="auto"/>
              <w:ind w:left="0"/>
              <w:rPr>
                <w:rFonts w:ascii="Times New Roman" w:hAnsi="Times New Roman" w:cs="Times New Roman"/>
                <w:sz w:val="24"/>
                <w:szCs w:val="24"/>
              </w:rPr>
            </w:pPr>
            <w:r w:rsidRPr="00FF7D85">
              <w:rPr>
                <w:rFonts w:ascii="Times New Roman" w:hAnsi="Times New Roman" w:cs="Times New Roman"/>
                <w:sz w:val="24"/>
                <w:szCs w:val="24"/>
              </w:rPr>
              <w:t>&gt;300g/J</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100-300 g/j</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&lt;100</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N’assure pas l’entretion</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&lt;1 t MS/ha.an</w:t>
            </w:r>
          </w:p>
        </w:tc>
      </w:tr>
      <w:tr w:rsidR="001A3469" w:rsidRPr="00FF7D85" w:rsidTr="00FF7D85">
        <w:tc>
          <w:tcPr>
            <w:tcW w:w="1842" w:type="dxa"/>
          </w:tcPr>
          <w:p w:rsidR="001A3469" w:rsidRPr="00FF7D85" w:rsidRDefault="001A3469" w:rsidP="00FF7D85">
            <w:pPr>
              <w:pStyle w:val="Paragraphedeliste"/>
              <w:spacing w:after="0" w:line="240" w:lineRule="auto"/>
              <w:ind w:left="0"/>
              <w:rPr>
                <w:rFonts w:ascii="Times New Roman" w:hAnsi="Times New Roman" w:cs="Times New Roman"/>
                <w:sz w:val="24"/>
                <w:szCs w:val="24"/>
              </w:rPr>
            </w:pPr>
            <w:r w:rsidRPr="00FF7D85">
              <w:rPr>
                <w:rFonts w:ascii="Times New Roman" w:hAnsi="Times New Roman" w:cs="Times New Roman"/>
                <w:sz w:val="24"/>
                <w:szCs w:val="24"/>
              </w:rPr>
              <w:t>Code : 4</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 3</w:t>
            </w:r>
          </w:p>
        </w:tc>
        <w:tc>
          <w:tcPr>
            <w:tcW w:w="184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:2</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:1</w:t>
            </w:r>
          </w:p>
        </w:tc>
        <w:tc>
          <w:tcPr>
            <w:tcW w:w="1843"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Code :0</w:t>
            </w:r>
          </w:p>
        </w:tc>
      </w:tr>
    </w:tbl>
    <w:p w:rsidR="004D4C86" w:rsidRPr="00607645" w:rsidRDefault="004D4C86" w:rsidP="001A3469">
      <w:pPr>
        <w:jc w:val="both"/>
        <w:rPr>
          <w:rFonts w:ascii="Times New Roman" w:hAnsi="Times New Roman" w:cs="Times New Roman"/>
          <w:b/>
          <w:bCs/>
          <w:color w:val="000000"/>
          <w:sz w:val="24"/>
          <w:szCs w:val="24"/>
        </w:rPr>
      </w:pPr>
    </w:p>
    <w:p w:rsidR="001A3469" w:rsidRPr="00630B28" w:rsidRDefault="001A3469" w:rsidP="00630B28">
      <w:pPr>
        <w:pStyle w:val="Paragraphedeliste"/>
        <w:numPr>
          <w:ilvl w:val="0"/>
          <w:numId w:val="28"/>
        </w:numPr>
        <w:jc w:val="both"/>
        <w:rPr>
          <w:rFonts w:ascii="Times New Roman" w:hAnsi="Times New Roman" w:cs="Times New Roman"/>
          <w:b/>
          <w:bCs/>
          <w:color w:val="000000"/>
          <w:sz w:val="24"/>
          <w:szCs w:val="24"/>
        </w:rPr>
      </w:pPr>
      <w:r w:rsidRPr="00630B28">
        <w:rPr>
          <w:rFonts w:ascii="Times New Roman" w:hAnsi="Times New Roman" w:cs="Times New Roman"/>
          <w:b/>
          <w:bCs/>
          <w:color w:val="000000"/>
          <w:sz w:val="24"/>
          <w:szCs w:val="24"/>
        </w:rPr>
        <w:t>Indice d'intensité d'exploitation pastorale</w:t>
      </w:r>
    </w:p>
    <w:p w:rsidR="001A3469" w:rsidRPr="00607645" w:rsidRDefault="001A3469" w:rsidP="001A3469">
      <w:pPr>
        <w:jc w:val="both"/>
        <w:rPr>
          <w:rFonts w:ascii="Times New Roman" w:hAnsi="Times New Roman" w:cs="Times New Roman"/>
          <w:color w:val="C00000"/>
          <w:sz w:val="24"/>
          <w:szCs w:val="24"/>
        </w:rPr>
      </w:pPr>
      <w:r w:rsidRPr="00607645">
        <w:rPr>
          <w:rFonts w:ascii="Times New Roman" w:hAnsi="Times New Roman" w:cs="Times New Roman"/>
          <w:color w:val="000000"/>
          <w:sz w:val="24"/>
          <w:szCs w:val="24"/>
        </w:rPr>
        <w:t xml:space="preserve">L'état actuel d'un herbage est caractérisé par </w:t>
      </w:r>
      <w:r w:rsidRPr="00607645">
        <w:rPr>
          <w:rFonts w:ascii="Times New Roman" w:hAnsi="Times New Roman" w:cs="Times New Roman"/>
          <w:b/>
          <w:bCs/>
          <w:color w:val="C00000"/>
          <w:sz w:val="24"/>
          <w:szCs w:val="24"/>
        </w:rPr>
        <w:t xml:space="preserve">sa valeur pastorale </w:t>
      </w:r>
      <w:r w:rsidRPr="00607645">
        <w:rPr>
          <w:rFonts w:ascii="Times New Roman" w:hAnsi="Times New Roman" w:cs="Times New Roman"/>
          <w:color w:val="000000"/>
          <w:sz w:val="24"/>
          <w:szCs w:val="24"/>
        </w:rPr>
        <w:t xml:space="preserve">; l'état optimal des herbages naturels de la région par la </w:t>
      </w:r>
      <w:r w:rsidRPr="00607645">
        <w:rPr>
          <w:rFonts w:ascii="Times New Roman" w:hAnsi="Times New Roman" w:cs="Times New Roman"/>
          <w:b/>
          <w:bCs/>
          <w:color w:val="C00000"/>
          <w:sz w:val="24"/>
          <w:szCs w:val="24"/>
        </w:rPr>
        <w:t>valeur pastorale optimale</w:t>
      </w:r>
      <w:r w:rsidRPr="00607645">
        <w:rPr>
          <w:rFonts w:ascii="Times New Roman" w:hAnsi="Times New Roman" w:cs="Times New Roman"/>
          <w:color w:val="000000"/>
          <w:sz w:val="24"/>
          <w:szCs w:val="24"/>
        </w:rPr>
        <w:t xml:space="preserve">. Cela permet d'effectuer des comparaisons entre les herbages d'une région particulière. Il suffit de calculer le rapport ( Ie) de ces deux valeurs, c'est </w:t>
      </w:r>
      <w:r w:rsidRPr="00607645">
        <w:rPr>
          <w:rFonts w:ascii="Times New Roman" w:hAnsi="Times New Roman" w:cs="Times New Roman"/>
          <w:b/>
          <w:bCs/>
          <w:color w:val="C00000"/>
          <w:sz w:val="24"/>
          <w:szCs w:val="24"/>
        </w:rPr>
        <w:t>l'indice d'intensité d'exploitation pastorale</w:t>
      </w:r>
      <w:r w:rsidRPr="00607645">
        <w:rPr>
          <w:rFonts w:ascii="Times New Roman" w:hAnsi="Times New Roman" w:cs="Times New Roman"/>
          <w:color w:val="C00000"/>
          <w:sz w:val="24"/>
          <w:szCs w:val="24"/>
        </w:rPr>
        <w:t>.</w:t>
      </w:r>
    </w:p>
    <w:p w:rsidR="001A3469" w:rsidRPr="00607645" w:rsidRDefault="001A3469" w:rsidP="001A3469">
      <w:pPr>
        <w:jc w:val="both"/>
        <w:rPr>
          <w:rFonts w:ascii="Times New Roman" w:hAnsi="Times New Roman" w:cs="Times New Roman"/>
          <w:sz w:val="24"/>
          <w:szCs w:val="24"/>
        </w:rPr>
      </w:pPr>
      <w:r w:rsidRPr="00607645">
        <w:rPr>
          <w:rFonts w:ascii="Times New Roman" w:hAnsi="Times New Roman" w:cs="Times New Roman"/>
          <w:color w:val="C00000"/>
          <w:sz w:val="24"/>
          <w:szCs w:val="24"/>
        </w:rPr>
        <w:t xml:space="preserve">Ie= VP/VPM </w:t>
      </w:r>
      <w:r w:rsidRPr="00607645">
        <w:rPr>
          <w:rFonts w:ascii="Times New Roman" w:hAnsi="Times New Roman" w:cs="Times New Roman"/>
          <w:sz w:val="24"/>
          <w:szCs w:val="24"/>
        </w:rPr>
        <w:t>et</w:t>
      </w:r>
      <w:r w:rsidRPr="00607645">
        <w:rPr>
          <w:rFonts w:ascii="Times New Roman" w:hAnsi="Times New Roman" w:cs="Times New Roman"/>
          <w:color w:val="C00000"/>
          <w:sz w:val="24"/>
          <w:szCs w:val="24"/>
        </w:rPr>
        <w:t xml:space="preserve"> </w:t>
      </w:r>
      <w:r w:rsidRPr="00607645">
        <w:rPr>
          <w:rFonts w:ascii="Times New Roman" w:hAnsi="Times New Roman" w:cs="Times New Roman"/>
          <w:sz w:val="24"/>
          <w:szCs w:val="24"/>
        </w:rPr>
        <w:t>de le comparer aux valeurs suivantes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692"/>
        <w:gridCol w:w="1378"/>
        <w:gridCol w:w="1535"/>
        <w:gridCol w:w="1536"/>
      </w:tblGrid>
      <w:tr w:rsidR="001A3469" w:rsidRPr="00FF7D85" w:rsidTr="00FF7D85">
        <w:tc>
          <w:tcPr>
            <w:tcW w:w="1535"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&lt;0,19</w:t>
            </w:r>
          </w:p>
        </w:tc>
        <w:tc>
          <w:tcPr>
            <w:tcW w:w="169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0.2-0.39</w:t>
            </w:r>
          </w:p>
        </w:tc>
        <w:tc>
          <w:tcPr>
            <w:tcW w:w="1378"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0.4-0.59</w:t>
            </w:r>
          </w:p>
        </w:tc>
        <w:tc>
          <w:tcPr>
            <w:tcW w:w="1535"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0.6-0.79</w:t>
            </w:r>
          </w:p>
        </w:tc>
        <w:tc>
          <w:tcPr>
            <w:tcW w:w="1536"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&gt;0,8</w:t>
            </w:r>
          </w:p>
        </w:tc>
      </w:tr>
      <w:tr w:rsidR="001A3469" w:rsidRPr="00FF7D85" w:rsidTr="00FF7D85">
        <w:tc>
          <w:tcPr>
            <w:tcW w:w="1535"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Très extensif</w:t>
            </w:r>
          </w:p>
        </w:tc>
        <w:tc>
          <w:tcPr>
            <w:tcW w:w="1692"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Extensif</w:t>
            </w:r>
          </w:p>
        </w:tc>
        <w:tc>
          <w:tcPr>
            <w:tcW w:w="1378"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moyen</w:t>
            </w:r>
          </w:p>
        </w:tc>
        <w:tc>
          <w:tcPr>
            <w:tcW w:w="1535"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intensif</w:t>
            </w:r>
          </w:p>
        </w:tc>
        <w:tc>
          <w:tcPr>
            <w:tcW w:w="1536"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Très intensif</w:t>
            </w:r>
          </w:p>
        </w:tc>
      </w:tr>
    </w:tbl>
    <w:p w:rsidR="001A3469" w:rsidRDefault="001A3469" w:rsidP="001A3469">
      <w:pPr>
        <w:jc w:val="both"/>
        <w:rPr>
          <w:rFonts w:ascii="Times New Roman" w:hAnsi="Times New Roman" w:cs="Times New Roman"/>
          <w:sz w:val="24"/>
          <w:szCs w:val="24"/>
        </w:rPr>
      </w:pPr>
      <w:r>
        <w:rPr>
          <w:rFonts w:ascii="Times New Roman" w:hAnsi="Times New Roman" w:cs="Times New Roman"/>
          <w:sz w:val="24"/>
          <w:szCs w:val="24"/>
        </w:rPr>
        <w:t xml:space="preserve">   </w:t>
      </w:r>
    </w:p>
    <w:p w:rsidR="001A3469" w:rsidRPr="00630B28" w:rsidRDefault="001A3469" w:rsidP="00630B28">
      <w:pPr>
        <w:pStyle w:val="Paragraphedeliste"/>
        <w:numPr>
          <w:ilvl w:val="0"/>
          <w:numId w:val="28"/>
        </w:numPr>
        <w:jc w:val="both"/>
        <w:rPr>
          <w:rFonts w:ascii="Times New Roman" w:hAnsi="Times New Roman" w:cs="Times New Roman"/>
          <w:b/>
          <w:bCs/>
          <w:sz w:val="24"/>
          <w:szCs w:val="24"/>
        </w:rPr>
      </w:pPr>
      <w:r w:rsidRPr="00630B28">
        <w:rPr>
          <w:rFonts w:ascii="Times New Roman" w:hAnsi="Times New Roman" w:cs="Times New Roman"/>
          <w:b/>
          <w:bCs/>
          <w:sz w:val="24"/>
          <w:szCs w:val="24"/>
        </w:rPr>
        <w:t>Le taux d’utilisation des parcours</w:t>
      </w:r>
    </w:p>
    <w:p w:rsidR="001A3469" w:rsidRDefault="001A3469" w:rsidP="001A3469">
      <w:pPr>
        <w:jc w:val="both"/>
        <w:rPr>
          <w:rFonts w:ascii="Times New Roman" w:hAnsi="Times New Roman" w:cs="Times New Roman"/>
          <w:sz w:val="24"/>
          <w:szCs w:val="24"/>
        </w:rPr>
      </w:pPr>
      <w:r w:rsidRPr="005E764E">
        <w:rPr>
          <w:rFonts w:ascii="Times New Roman" w:hAnsi="Times New Roman" w:cs="Times New Roman"/>
          <w:sz w:val="24"/>
          <w:szCs w:val="24"/>
        </w:rPr>
        <w:t>En s’</w:t>
      </w:r>
      <w:r>
        <w:rPr>
          <w:rFonts w:ascii="Times New Roman" w:hAnsi="Times New Roman" w:cs="Times New Roman"/>
          <w:sz w:val="24"/>
          <w:szCs w:val="24"/>
        </w:rPr>
        <w:t>appu</w:t>
      </w:r>
      <w:r w:rsidRPr="005E764E">
        <w:rPr>
          <w:rFonts w:ascii="Times New Roman" w:hAnsi="Times New Roman" w:cs="Times New Roman"/>
          <w:sz w:val="24"/>
          <w:szCs w:val="24"/>
        </w:rPr>
        <w:t>yant</w:t>
      </w:r>
      <w:r>
        <w:rPr>
          <w:rFonts w:ascii="Times New Roman" w:hAnsi="Times New Roman" w:cs="Times New Roman"/>
          <w:sz w:val="24"/>
          <w:szCs w:val="24"/>
        </w:rPr>
        <w:t xml:space="preserve"> sur l’estimation de la matière sèche, la charge et le temps de passage de paissance de telle sorte qu’il reste sur sol une biomasse résiduelle suffisante, variable selon les types de parcours. Des spécialistes aux Etats- Unis proposent les taux d’utilisation suivants, variables selon les sites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1A3469" w:rsidRPr="00FF7D85" w:rsidTr="00FF7D85">
        <w:tc>
          <w:tcPr>
            <w:tcW w:w="3070"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Zone humide</w:t>
            </w:r>
          </w:p>
        </w:tc>
        <w:tc>
          <w:tcPr>
            <w:tcW w:w="3071"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Zone semi-humide</w:t>
            </w:r>
          </w:p>
        </w:tc>
        <w:tc>
          <w:tcPr>
            <w:tcW w:w="3071"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Zone aride</w:t>
            </w:r>
          </w:p>
        </w:tc>
      </w:tr>
      <w:tr w:rsidR="001A3469" w:rsidRPr="00FF7D85" w:rsidTr="00FF7D85">
        <w:tc>
          <w:tcPr>
            <w:tcW w:w="3070"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45-60%</w:t>
            </w:r>
          </w:p>
        </w:tc>
        <w:tc>
          <w:tcPr>
            <w:tcW w:w="3071"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35-40%</w:t>
            </w:r>
          </w:p>
        </w:tc>
        <w:tc>
          <w:tcPr>
            <w:tcW w:w="3071" w:type="dxa"/>
          </w:tcPr>
          <w:p w:rsidR="001A3469" w:rsidRPr="00FF7D85" w:rsidRDefault="001A3469" w:rsidP="00FF7D85">
            <w:pPr>
              <w:spacing w:after="0" w:line="240" w:lineRule="auto"/>
              <w:jc w:val="both"/>
              <w:rPr>
                <w:rFonts w:ascii="Times New Roman" w:hAnsi="Times New Roman" w:cs="Times New Roman"/>
                <w:sz w:val="24"/>
                <w:szCs w:val="24"/>
              </w:rPr>
            </w:pPr>
            <w:r w:rsidRPr="00FF7D85">
              <w:rPr>
                <w:rFonts w:ascii="Times New Roman" w:hAnsi="Times New Roman" w:cs="Times New Roman"/>
                <w:sz w:val="24"/>
                <w:szCs w:val="24"/>
              </w:rPr>
              <w:t>25-30%</w:t>
            </w:r>
          </w:p>
        </w:tc>
      </w:tr>
    </w:tbl>
    <w:p w:rsidR="001A3469" w:rsidRDefault="001A3469" w:rsidP="001A3469">
      <w:pPr>
        <w:jc w:val="both"/>
        <w:rPr>
          <w:rFonts w:ascii="Times New Roman" w:hAnsi="Times New Roman" w:cs="Times New Roman"/>
          <w:noProof/>
          <w:color w:val="000000"/>
          <w:sz w:val="24"/>
          <w:szCs w:val="24"/>
          <w:lang w:eastAsia="fr-FR"/>
        </w:rPr>
      </w:pPr>
      <w:r>
        <w:rPr>
          <w:rFonts w:ascii="Times New Roman" w:hAnsi="Times New Roman" w:cs="Times New Roman"/>
          <w:sz w:val="24"/>
          <w:szCs w:val="24"/>
        </w:rPr>
        <w:t xml:space="preserve"> En guise de conclusion </w:t>
      </w:r>
      <w:r w:rsidRPr="00607645">
        <w:rPr>
          <w:rFonts w:ascii="Times New Roman" w:hAnsi="Times New Roman" w:cs="Times New Roman"/>
          <w:noProof/>
          <w:color w:val="000000"/>
          <w:sz w:val="24"/>
          <w:szCs w:val="24"/>
          <w:lang w:eastAsia="fr-FR"/>
        </w:rPr>
        <w:t>La modalité de gestion pastorale joue un role déterminant sur le dynamique de parcours. Le chargement et la saison d’utilisation sont des facteurs clés de la production de parcours et sa longévité</w:t>
      </w:r>
      <w:r>
        <w:rPr>
          <w:rFonts w:ascii="Times New Roman" w:hAnsi="Times New Roman" w:cs="Times New Roman"/>
          <w:noProof/>
          <w:color w:val="000000"/>
          <w:sz w:val="24"/>
          <w:szCs w:val="24"/>
          <w:lang w:eastAsia="fr-FR"/>
        </w:rPr>
        <w:t>.</w:t>
      </w:r>
    </w:p>
    <w:p w:rsidR="00BE7A7F" w:rsidRPr="00BE7A7F" w:rsidRDefault="00BE7A7F" w:rsidP="00BE7A7F">
      <w:pPr>
        <w:pStyle w:val="Paragraphedeliste"/>
        <w:ind w:left="765"/>
        <w:jc w:val="both"/>
        <w:rPr>
          <w:rFonts w:asciiTheme="majorBidi" w:hAnsiTheme="majorBidi" w:cstheme="majorBidi"/>
          <w:color w:val="000000"/>
          <w:sz w:val="24"/>
          <w:szCs w:val="24"/>
        </w:rPr>
      </w:pPr>
    </w:p>
    <w:p w:rsidR="00BE7A7F" w:rsidRPr="00BE7A7F" w:rsidRDefault="00BE7A7F" w:rsidP="00630B28">
      <w:pPr>
        <w:pStyle w:val="Paragraphedeliste"/>
        <w:numPr>
          <w:ilvl w:val="0"/>
          <w:numId w:val="28"/>
        </w:numPr>
        <w:rPr>
          <w:rFonts w:asciiTheme="majorBidi" w:hAnsiTheme="majorBidi" w:cstheme="majorBidi"/>
          <w:color w:val="000000"/>
          <w:sz w:val="24"/>
          <w:szCs w:val="24"/>
        </w:rPr>
      </w:pPr>
      <w:r w:rsidRPr="00BE7A7F">
        <w:rPr>
          <w:rFonts w:asciiTheme="majorBidi" w:hAnsiTheme="majorBidi" w:cstheme="majorBidi"/>
          <w:b/>
          <w:bCs/>
          <w:color w:val="000000"/>
          <w:sz w:val="24"/>
          <w:szCs w:val="24"/>
        </w:rPr>
        <w:t>La dégradation par le surpâturage</w:t>
      </w:r>
    </w:p>
    <w:p w:rsidR="00BE7A7F" w:rsidRPr="00BE7A7F" w:rsidRDefault="00BE7A7F" w:rsidP="00BE7A7F">
      <w:pPr>
        <w:pStyle w:val="Paragraphedeliste"/>
        <w:ind w:left="765"/>
        <w:jc w:val="both"/>
        <w:rPr>
          <w:rFonts w:asciiTheme="majorBidi" w:hAnsiTheme="majorBidi" w:cstheme="majorBidi"/>
          <w:color w:val="000000"/>
          <w:sz w:val="24"/>
          <w:szCs w:val="24"/>
        </w:rPr>
      </w:pPr>
      <w:r w:rsidRPr="00BE7A7F">
        <w:rPr>
          <w:rFonts w:asciiTheme="majorBidi" w:hAnsiTheme="majorBidi" w:cstheme="majorBidi"/>
          <w:b/>
          <w:bCs/>
          <w:color w:val="000000"/>
          <w:sz w:val="24"/>
          <w:szCs w:val="24"/>
        </w:rPr>
        <w:br/>
      </w:r>
      <w:r w:rsidRPr="00BE7A7F">
        <w:rPr>
          <w:rFonts w:asciiTheme="majorBidi" w:hAnsiTheme="majorBidi" w:cstheme="majorBidi"/>
          <w:color w:val="000000"/>
          <w:sz w:val="24"/>
          <w:szCs w:val="24"/>
        </w:rPr>
        <w:t>La densité des animaux dépaissant dans les pâturages des régions sèches a augmenté sensiblement au cours des dernières décennies. Ainsi, en 10 ans seulement, de 1962 à 1972,  tandis que population et cheptel augmentent de 8 % dans les pays développés, les augmentations observées dans les autres pays sont respectivement de 27 et 20%. Cette importante charge supplémentaire s'accroît de plus en plus vite.</w:t>
      </w:r>
    </w:p>
    <w:p w:rsidR="00BE7A7F" w:rsidRPr="00BE7A7F" w:rsidRDefault="00BE7A7F" w:rsidP="00E83602">
      <w:pPr>
        <w:pStyle w:val="Paragraphedeliste"/>
        <w:ind w:left="765"/>
        <w:jc w:val="both"/>
        <w:rPr>
          <w:rFonts w:asciiTheme="majorBidi" w:hAnsiTheme="majorBidi" w:cstheme="majorBidi"/>
          <w:color w:val="000000"/>
          <w:sz w:val="24"/>
          <w:szCs w:val="24"/>
        </w:rPr>
      </w:pPr>
      <w:r w:rsidRPr="00BE7A7F">
        <w:rPr>
          <w:rFonts w:asciiTheme="majorBidi" w:hAnsiTheme="majorBidi" w:cstheme="majorBidi"/>
          <w:color w:val="000000"/>
          <w:sz w:val="24"/>
          <w:szCs w:val="24"/>
        </w:rPr>
        <w:t>Les territoires pâturés, de plus en plus sollicités, ont des difficultés croissantes à répondre à la demande. Par ailleurs, et comme pour accroître les difficultés, l'utilisation des  points d'eau revêt une importance primordiale et les troupeaux convergent de loin vers les rares puits. Il en résulte une charge locale considérablement plus élevée que la moyenne régionale et une dégradation accentuée.</w:t>
      </w:r>
    </w:p>
    <w:p w:rsidR="00BE7A7F" w:rsidRPr="00BE7A7F" w:rsidRDefault="00BE7A7F" w:rsidP="00E83602">
      <w:pPr>
        <w:pStyle w:val="Paragraphedeliste"/>
        <w:ind w:left="765"/>
        <w:jc w:val="both"/>
        <w:rPr>
          <w:rFonts w:asciiTheme="majorBidi" w:hAnsiTheme="majorBidi" w:cstheme="majorBidi"/>
          <w:color w:val="000000"/>
          <w:sz w:val="24"/>
          <w:szCs w:val="24"/>
        </w:rPr>
      </w:pPr>
    </w:p>
    <w:p w:rsidR="00BE7A7F" w:rsidRPr="00BE7A7F" w:rsidRDefault="00E83602" w:rsidP="00E83602">
      <w:pPr>
        <w:pStyle w:val="Paragraphedeliste"/>
        <w:spacing w:line="360" w:lineRule="auto"/>
        <w:jc w:val="both"/>
        <w:rPr>
          <w:rFonts w:asciiTheme="majorBidi" w:hAnsiTheme="majorBidi" w:cstheme="majorBidi"/>
          <w:b/>
          <w:bCs/>
          <w:color w:val="000000"/>
          <w:sz w:val="24"/>
          <w:szCs w:val="24"/>
        </w:rPr>
      </w:pPr>
      <w:r w:rsidRPr="002943A8">
        <w:rPr>
          <w:rFonts w:ascii="Times New Roman" w:hAnsi="Times New Roman" w:cs="Times New Roman"/>
          <w:sz w:val="24"/>
          <w:szCs w:val="24"/>
        </w:rPr>
        <w:t>Le</w:t>
      </w:r>
      <w:r>
        <w:rPr>
          <w:rFonts w:ascii="Times New Roman" w:hAnsi="Times New Roman" w:cs="Times New Roman"/>
          <w:sz w:val="24"/>
          <w:szCs w:val="24"/>
        </w:rPr>
        <w:t xml:space="preserve">s </w:t>
      </w:r>
      <w:r w:rsidRPr="002943A8">
        <w:rPr>
          <w:rFonts w:ascii="Times New Roman" w:hAnsi="Times New Roman" w:cs="Times New Roman"/>
          <w:sz w:val="24"/>
          <w:szCs w:val="24"/>
        </w:rPr>
        <w:t xml:space="preserve"> </w:t>
      </w:r>
      <w:r>
        <w:rPr>
          <w:rFonts w:ascii="Times New Roman" w:hAnsi="Times New Roman" w:cs="Times New Roman"/>
          <w:sz w:val="24"/>
          <w:szCs w:val="24"/>
        </w:rPr>
        <w:t>prélèvements peuvent entrainer des modifications  dans la composition spécifique des parcours (disparition, apparition, régression), dans leur structure à la fois verticale (entre les strates) et horizontale (répartition spatiale de plages enherbées), dans leur production (phytomasse aérienne et souterraine) et dans leur dynamique (reconstitution du couvert végétal).</w:t>
      </w:r>
      <w:r>
        <w:rPr>
          <w:rFonts w:asciiTheme="majorBidi" w:hAnsiTheme="majorBidi" w:cstheme="majorBidi"/>
          <w:color w:val="000000"/>
          <w:sz w:val="24"/>
          <w:szCs w:val="24"/>
        </w:rPr>
        <w:t xml:space="preserve"> </w:t>
      </w:r>
      <w:r w:rsidRPr="00E83602">
        <w:rPr>
          <w:rFonts w:asciiTheme="majorBidi" w:hAnsiTheme="majorBidi" w:cstheme="majorBidi"/>
          <w:color w:val="000000"/>
          <w:sz w:val="24"/>
          <w:szCs w:val="24"/>
        </w:rPr>
        <w:t>Par ailleurs, l</w:t>
      </w:r>
      <w:r w:rsidR="00BE7A7F" w:rsidRPr="00E83602">
        <w:rPr>
          <w:rFonts w:asciiTheme="majorBidi" w:hAnsiTheme="majorBidi" w:cstheme="majorBidi"/>
          <w:color w:val="000000"/>
          <w:sz w:val="24"/>
          <w:szCs w:val="24"/>
        </w:rPr>
        <w:t>’impact du surpâturage sur la végétation est important aussi bien sur le plan qualitatif que quantitatif</w:t>
      </w:r>
      <w:r w:rsidR="00BE7A7F" w:rsidRPr="00BE7A7F">
        <w:rPr>
          <w:rFonts w:asciiTheme="majorBidi" w:hAnsiTheme="majorBidi" w:cstheme="majorBidi"/>
          <w:b/>
          <w:bCs/>
          <w:color w:val="000000"/>
          <w:sz w:val="24"/>
          <w:szCs w:val="24"/>
        </w:rPr>
        <w:t>.</w:t>
      </w:r>
    </w:p>
    <w:p w:rsidR="00BE7A7F" w:rsidRPr="00BE7A7F" w:rsidRDefault="00BE7A7F" w:rsidP="00E83602">
      <w:pPr>
        <w:pStyle w:val="Paragraphedeliste"/>
        <w:ind w:left="765"/>
        <w:jc w:val="both"/>
        <w:rPr>
          <w:rFonts w:asciiTheme="majorBidi" w:hAnsiTheme="majorBidi" w:cstheme="majorBidi"/>
          <w:color w:val="000000"/>
          <w:sz w:val="24"/>
          <w:szCs w:val="24"/>
        </w:rPr>
      </w:pPr>
      <w:r w:rsidRPr="00BE7A7F">
        <w:rPr>
          <w:rFonts w:asciiTheme="majorBidi" w:hAnsiTheme="majorBidi" w:cstheme="majorBidi"/>
          <w:b/>
          <w:bCs/>
          <w:color w:val="000000"/>
          <w:sz w:val="24"/>
          <w:szCs w:val="24"/>
        </w:rPr>
        <w:t xml:space="preserve">** </w:t>
      </w:r>
      <w:r w:rsidRPr="00BE7A7F">
        <w:rPr>
          <w:rFonts w:asciiTheme="majorBidi" w:hAnsiTheme="majorBidi" w:cstheme="majorBidi"/>
          <w:color w:val="000000"/>
          <w:sz w:val="24"/>
          <w:szCs w:val="24"/>
        </w:rPr>
        <w:t>Sur le plan qualitatif, les bonnes espèces pastorales, celles dont l’indice d’appétibilité est supérieur à 6 (Nedjraoui, 1981) sont consommées avant d’avoir eu le temps de fructifier ou de former des repousses pour les saisons à venir. Leur système racinaire dépérit et elles disparaissent totalement du faciès en laissant la place à des espèces inapétées telles que Atractylis serratuloides et Peganum harmala. Cette sélection aboutit progressivement à l’épuisement des meilleures espèces. Elle entraîne la raréfaction des graminées vivaces et, par le jeu de la concurrence interspécifique, le développement des autres plantes. Les mauvaises pastorales se multiplient ; la valeur du pâturage diminue.</w:t>
      </w:r>
      <w:r w:rsidRPr="00BE7A7F">
        <w:rPr>
          <w:rFonts w:asciiTheme="majorBidi" w:hAnsiTheme="majorBidi" w:cstheme="majorBidi"/>
          <w:sz w:val="24"/>
          <w:szCs w:val="24"/>
        </w:rPr>
        <w:t xml:space="preserve"> </w:t>
      </w:r>
      <w:r w:rsidRPr="00BE7A7F">
        <w:rPr>
          <w:rFonts w:asciiTheme="majorBidi" w:hAnsiTheme="majorBidi" w:cstheme="majorBidi"/>
          <w:color w:val="000000"/>
          <w:sz w:val="24"/>
          <w:szCs w:val="24"/>
        </w:rPr>
        <w:t>Le résultat de cette transition régressive est la diminution de la richesse floristique et donc de la biodiversité</w:t>
      </w:r>
    </w:p>
    <w:p w:rsidR="00BE7A7F" w:rsidRPr="00BE7A7F" w:rsidRDefault="00BE7A7F" w:rsidP="00E83602">
      <w:pPr>
        <w:pStyle w:val="Paragraphedeliste"/>
        <w:ind w:left="765"/>
        <w:jc w:val="both"/>
        <w:rPr>
          <w:rFonts w:asciiTheme="majorBidi" w:hAnsiTheme="majorBidi" w:cstheme="majorBidi"/>
          <w:color w:val="000000"/>
          <w:sz w:val="24"/>
          <w:szCs w:val="24"/>
        </w:rPr>
      </w:pPr>
      <w:r w:rsidRPr="00BE7A7F">
        <w:rPr>
          <w:rFonts w:asciiTheme="majorBidi" w:hAnsiTheme="majorBidi" w:cstheme="majorBidi"/>
          <w:b/>
          <w:bCs/>
          <w:sz w:val="24"/>
          <w:szCs w:val="24"/>
        </w:rPr>
        <w:t>**</w:t>
      </w:r>
      <w:r w:rsidRPr="00BE7A7F">
        <w:rPr>
          <w:rFonts w:asciiTheme="majorBidi" w:hAnsiTheme="majorBidi" w:cstheme="majorBidi"/>
          <w:color w:val="000000"/>
          <w:sz w:val="24"/>
          <w:szCs w:val="24"/>
        </w:rPr>
        <w:t xml:space="preserve">Sur le plan quantitatif, le surpâturage provoque une diminution du couvert végétal pérenne et de la phytomasse La phytomasse de l’alfa a diminué de 2100 Kg MS/ha en 1976 à 572 Kg MS/ha en </w:t>
      </w:r>
      <w:r w:rsidR="00E83602">
        <w:rPr>
          <w:rFonts w:asciiTheme="majorBidi" w:hAnsiTheme="majorBidi" w:cstheme="majorBidi"/>
          <w:color w:val="000000"/>
          <w:sz w:val="24"/>
          <w:szCs w:val="24"/>
        </w:rPr>
        <w:t>19</w:t>
      </w:r>
      <w:r w:rsidRPr="00BE7A7F">
        <w:rPr>
          <w:rFonts w:asciiTheme="majorBidi" w:hAnsiTheme="majorBidi" w:cstheme="majorBidi"/>
          <w:color w:val="000000"/>
          <w:sz w:val="24"/>
          <w:szCs w:val="24"/>
        </w:rPr>
        <w:t>98</w:t>
      </w:r>
    </w:p>
    <w:p w:rsidR="00BE7A7F" w:rsidRPr="00BE7A7F" w:rsidRDefault="00BE7A7F" w:rsidP="00E83602">
      <w:pPr>
        <w:pStyle w:val="Paragraphedeliste"/>
        <w:ind w:left="765"/>
        <w:jc w:val="both"/>
        <w:rPr>
          <w:rFonts w:ascii="Times New Roman" w:hAnsi="Times New Roman" w:cs="Times New Roman"/>
          <w:noProof/>
          <w:color w:val="000000"/>
          <w:sz w:val="24"/>
          <w:szCs w:val="24"/>
          <w:lang w:eastAsia="fr-FR"/>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D100AB" w:rsidRDefault="00D100AB" w:rsidP="00630B28">
      <w:pPr>
        <w:pStyle w:val="Paragraphedeliste"/>
        <w:numPr>
          <w:ilvl w:val="0"/>
          <w:numId w:val="28"/>
        </w:numPr>
        <w:tabs>
          <w:tab w:val="right" w:pos="993"/>
        </w:tabs>
        <w:spacing w:line="360" w:lineRule="auto"/>
        <w:ind w:right="-2"/>
        <w:rPr>
          <w:rFonts w:ascii="Times New Roman" w:hAnsi="Times New Roman" w:cs="Times New Roman"/>
          <w:b/>
          <w:bCs/>
          <w:sz w:val="24"/>
          <w:szCs w:val="24"/>
        </w:rPr>
      </w:pPr>
      <w:r>
        <w:rPr>
          <w:rFonts w:ascii="Times New Roman" w:hAnsi="Times New Roman" w:cs="Times New Roman"/>
          <w:b/>
          <w:bCs/>
          <w:sz w:val="24"/>
          <w:szCs w:val="24"/>
        </w:rPr>
        <w:t xml:space="preserve">Principaux systèmes de </w:t>
      </w:r>
      <w:r w:rsidR="009A43A6">
        <w:rPr>
          <w:rFonts w:ascii="Times New Roman" w:hAnsi="Times New Roman" w:cs="Times New Roman"/>
          <w:b/>
          <w:bCs/>
          <w:sz w:val="24"/>
          <w:szCs w:val="24"/>
        </w:rPr>
        <w:t>pâturage</w:t>
      </w:r>
      <w:r>
        <w:rPr>
          <w:rFonts w:ascii="Times New Roman" w:hAnsi="Times New Roman" w:cs="Times New Roman"/>
          <w:b/>
          <w:bCs/>
          <w:sz w:val="24"/>
          <w:szCs w:val="24"/>
        </w:rPr>
        <w:t> </w:t>
      </w:r>
    </w:p>
    <w:p w:rsidR="00D100AB" w:rsidRDefault="00D100AB" w:rsidP="007F3630">
      <w:pPr>
        <w:pStyle w:val="Paragraphedeliste"/>
        <w:tabs>
          <w:tab w:val="right" w:pos="993"/>
        </w:tabs>
        <w:spacing w:line="360" w:lineRule="auto"/>
        <w:ind w:left="765" w:right="-2"/>
        <w:rPr>
          <w:rFonts w:ascii="Times New Roman" w:hAnsi="Times New Roman" w:cs="Times New Roman"/>
          <w:sz w:val="24"/>
          <w:szCs w:val="24"/>
        </w:rPr>
      </w:pPr>
      <w:r>
        <w:rPr>
          <w:rFonts w:ascii="Times New Roman" w:hAnsi="Times New Roman" w:cs="Times New Roman"/>
          <w:sz w:val="24"/>
          <w:szCs w:val="24"/>
        </w:rPr>
        <w:t xml:space="preserve">La plupart des techniques rationnelles de l’utilisation de l’herbe proposent une discontinuité de la paissance dans le temps et dans l’espace en vue de </w:t>
      </w:r>
      <w:r w:rsidR="009A43A6">
        <w:rPr>
          <w:rFonts w:ascii="Times New Roman" w:hAnsi="Times New Roman" w:cs="Times New Roman"/>
          <w:sz w:val="24"/>
          <w:szCs w:val="24"/>
        </w:rPr>
        <w:t>contrôler</w:t>
      </w:r>
      <w:r>
        <w:rPr>
          <w:rFonts w:ascii="Times New Roman" w:hAnsi="Times New Roman" w:cs="Times New Roman"/>
          <w:sz w:val="24"/>
          <w:szCs w:val="24"/>
        </w:rPr>
        <w:t xml:space="preserve"> de la charge animale</w:t>
      </w:r>
      <w:r w:rsidR="009A43A6">
        <w:rPr>
          <w:rFonts w:ascii="Times New Roman" w:hAnsi="Times New Roman" w:cs="Times New Roman"/>
          <w:sz w:val="24"/>
          <w:szCs w:val="24"/>
        </w:rPr>
        <w:t xml:space="preserve"> permanent dans le cadre d’un système de pâturage</w:t>
      </w:r>
      <w:r w:rsidR="007F3630">
        <w:rPr>
          <w:rFonts w:ascii="Times New Roman" w:hAnsi="Times New Roman" w:cs="Times New Roman"/>
          <w:sz w:val="24"/>
          <w:szCs w:val="24"/>
        </w:rPr>
        <w:t xml:space="preserve">. Si le pâturage n’est pas en équilibre ou est fragile, on préfère : </w:t>
      </w:r>
    </w:p>
    <w:p w:rsidR="009A43A6" w:rsidRDefault="009A43A6" w:rsidP="00630B28">
      <w:pPr>
        <w:pStyle w:val="Paragraphedeliste"/>
        <w:numPr>
          <w:ilvl w:val="1"/>
          <w:numId w:val="28"/>
        </w:numPr>
        <w:tabs>
          <w:tab w:val="right" w:pos="993"/>
        </w:tabs>
        <w:spacing w:line="360" w:lineRule="auto"/>
        <w:ind w:right="-2"/>
        <w:rPr>
          <w:rFonts w:ascii="Times New Roman" w:hAnsi="Times New Roman" w:cs="Times New Roman"/>
          <w:sz w:val="24"/>
          <w:szCs w:val="24"/>
        </w:rPr>
      </w:pPr>
      <w:r>
        <w:rPr>
          <w:rFonts w:ascii="Times New Roman" w:hAnsi="Times New Roman" w:cs="Times New Roman"/>
          <w:sz w:val="24"/>
          <w:szCs w:val="24"/>
        </w:rPr>
        <w:t xml:space="preserve"> </w:t>
      </w:r>
      <w:r w:rsidRPr="009A43A6">
        <w:rPr>
          <w:rFonts w:ascii="Times New Roman" w:hAnsi="Times New Roman" w:cs="Times New Roman"/>
          <w:b/>
          <w:bCs/>
          <w:sz w:val="24"/>
          <w:szCs w:val="24"/>
        </w:rPr>
        <w:t>Utilisation discontinue</w:t>
      </w:r>
      <w:r>
        <w:rPr>
          <w:rFonts w:ascii="Times New Roman" w:hAnsi="Times New Roman" w:cs="Times New Roman"/>
          <w:sz w:val="24"/>
          <w:szCs w:val="24"/>
        </w:rPr>
        <w:t> : la discontinuité suppose des périodes de mise en défens de certaines parcelles. Elles s’organisent en 3 modes qui ont des effets différents sur la végétation :</w:t>
      </w:r>
    </w:p>
    <w:tbl>
      <w:tblPr>
        <w:tblStyle w:val="Grilledutableau"/>
        <w:tblW w:w="0" w:type="auto"/>
        <w:tblInd w:w="1125" w:type="dxa"/>
        <w:tblLook w:val="04A0"/>
      </w:tblPr>
      <w:tblGrid>
        <w:gridCol w:w="2181"/>
        <w:gridCol w:w="2359"/>
        <w:gridCol w:w="2365"/>
        <w:gridCol w:w="2390"/>
      </w:tblGrid>
      <w:tr w:rsidR="009A43A6" w:rsidTr="009A43A6">
        <w:tc>
          <w:tcPr>
            <w:tcW w:w="2586" w:type="dxa"/>
          </w:tcPr>
          <w:p w:rsidR="009A43A6" w:rsidRPr="00713807" w:rsidRDefault="009A43A6" w:rsidP="009A43A6">
            <w:pPr>
              <w:pStyle w:val="Paragraphedeliste"/>
              <w:tabs>
                <w:tab w:val="right" w:pos="993"/>
              </w:tabs>
              <w:spacing w:line="360" w:lineRule="auto"/>
              <w:ind w:left="0" w:right="-2"/>
              <w:rPr>
                <w:rFonts w:ascii="Times New Roman" w:hAnsi="Times New Roman" w:cs="Times New Roman"/>
                <w:b/>
                <w:bCs/>
                <w:sz w:val="24"/>
                <w:szCs w:val="24"/>
              </w:rPr>
            </w:pPr>
            <w:r w:rsidRPr="00713807">
              <w:rPr>
                <w:rFonts w:ascii="Times New Roman" w:hAnsi="Times New Roman" w:cs="Times New Roman"/>
                <w:b/>
                <w:bCs/>
                <w:sz w:val="24"/>
                <w:szCs w:val="24"/>
              </w:rPr>
              <w:t>Mode</w:t>
            </w:r>
          </w:p>
        </w:tc>
        <w:tc>
          <w:tcPr>
            <w:tcW w:w="2586" w:type="dxa"/>
          </w:tcPr>
          <w:p w:rsidR="009A43A6" w:rsidRPr="00713807" w:rsidRDefault="009A43A6" w:rsidP="009A43A6">
            <w:pPr>
              <w:pStyle w:val="Paragraphedeliste"/>
              <w:tabs>
                <w:tab w:val="right" w:pos="993"/>
              </w:tabs>
              <w:spacing w:line="360" w:lineRule="auto"/>
              <w:ind w:left="0" w:right="-2"/>
              <w:rPr>
                <w:rFonts w:ascii="Times New Roman" w:hAnsi="Times New Roman" w:cs="Times New Roman"/>
                <w:b/>
                <w:bCs/>
                <w:sz w:val="24"/>
                <w:szCs w:val="24"/>
              </w:rPr>
            </w:pPr>
            <w:r w:rsidRPr="00713807">
              <w:rPr>
                <w:rFonts w:ascii="Times New Roman" w:hAnsi="Times New Roman" w:cs="Times New Roman"/>
                <w:b/>
                <w:bCs/>
                <w:sz w:val="24"/>
                <w:szCs w:val="24"/>
              </w:rPr>
              <w:t>Pâturage différé  « Report »</w:t>
            </w:r>
          </w:p>
        </w:tc>
        <w:tc>
          <w:tcPr>
            <w:tcW w:w="2586" w:type="dxa"/>
          </w:tcPr>
          <w:p w:rsidR="009A43A6" w:rsidRPr="00713807" w:rsidRDefault="009A43A6" w:rsidP="009A43A6">
            <w:pPr>
              <w:pStyle w:val="Paragraphedeliste"/>
              <w:tabs>
                <w:tab w:val="right" w:pos="993"/>
              </w:tabs>
              <w:spacing w:line="360" w:lineRule="auto"/>
              <w:ind w:left="0" w:right="-2"/>
              <w:rPr>
                <w:rFonts w:ascii="Times New Roman" w:hAnsi="Times New Roman" w:cs="Times New Roman"/>
                <w:b/>
                <w:bCs/>
                <w:sz w:val="24"/>
                <w:szCs w:val="24"/>
              </w:rPr>
            </w:pPr>
            <w:r w:rsidRPr="00713807">
              <w:rPr>
                <w:rFonts w:ascii="Times New Roman" w:hAnsi="Times New Roman" w:cs="Times New Roman"/>
                <w:b/>
                <w:bCs/>
                <w:sz w:val="24"/>
                <w:szCs w:val="24"/>
              </w:rPr>
              <w:t>Repos annuel</w:t>
            </w:r>
          </w:p>
        </w:tc>
        <w:tc>
          <w:tcPr>
            <w:tcW w:w="2586" w:type="dxa"/>
          </w:tcPr>
          <w:p w:rsidR="009A43A6" w:rsidRPr="00713807" w:rsidRDefault="009A43A6" w:rsidP="009A43A6">
            <w:pPr>
              <w:pStyle w:val="Paragraphedeliste"/>
              <w:tabs>
                <w:tab w:val="right" w:pos="993"/>
              </w:tabs>
              <w:spacing w:line="360" w:lineRule="auto"/>
              <w:ind w:left="0" w:right="-2"/>
              <w:rPr>
                <w:rFonts w:ascii="Times New Roman" w:hAnsi="Times New Roman" w:cs="Times New Roman"/>
                <w:b/>
                <w:bCs/>
                <w:sz w:val="24"/>
                <w:szCs w:val="24"/>
              </w:rPr>
            </w:pPr>
            <w:r w:rsidRPr="00713807">
              <w:rPr>
                <w:rFonts w:ascii="Times New Roman" w:hAnsi="Times New Roman" w:cs="Times New Roman"/>
                <w:b/>
                <w:bCs/>
                <w:sz w:val="24"/>
                <w:szCs w:val="24"/>
              </w:rPr>
              <w:t>Rotation</w:t>
            </w:r>
          </w:p>
        </w:tc>
      </w:tr>
      <w:tr w:rsidR="009A43A6" w:rsidTr="009A43A6">
        <w:trPr>
          <w:cantSplit/>
          <w:trHeight w:val="1134"/>
        </w:trPr>
        <w:tc>
          <w:tcPr>
            <w:tcW w:w="2586" w:type="dxa"/>
            <w:textDirection w:val="btLr"/>
          </w:tcPr>
          <w:p w:rsidR="009A43A6" w:rsidRPr="00713807" w:rsidRDefault="009A43A6" w:rsidP="009A43A6">
            <w:pPr>
              <w:pStyle w:val="Paragraphedeliste"/>
              <w:tabs>
                <w:tab w:val="right" w:pos="993"/>
              </w:tabs>
              <w:spacing w:line="360" w:lineRule="auto"/>
              <w:ind w:left="113" w:right="-2"/>
              <w:rPr>
                <w:rFonts w:ascii="Times New Roman" w:hAnsi="Times New Roman" w:cs="Times New Roman"/>
                <w:b/>
                <w:bCs/>
                <w:sz w:val="24"/>
                <w:szCs w:val="24"/>
              </w:rPr>
            </w:pPr>
            <w:r w:rsidRPr="00713807">
              <w:rPr>
                <w:rFonts w:ascii="Times New Roman" w:hAnsi="Times New Roman" w:cs="Times New Roman"/>
                <w:b/>
                <w:bCs/>
                <w:sz w:val="24"/>
                <w:szCs w:val="24"/>
              </w:rPr>
              <w:t>caractéristiques</w:t>
            </w:r>
          </w:p>
        </w:tc>
        <w:tc>
          <w:tcPr>
            <w:tcW w:w="2586" w:type="dxa"/>
          </w:tcPr>
          <w:p w:rsidR="009A43A6" w:rsidRDefault="009A43A6" w:rsidP="009A43A6">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Report de pâturage au delà de la période de croissance critique pour que les espèces clés puissent produire des graines</w:t>
            </w:r>
          </w:p>
        </w:tc>
        <w:tc>
          <w:tcPr>
            <w:tcW w:w="2586" w:type="dxa"/>
          </w:tcPr>
          <w:p w:rsidR="009A43A6" w:rsidRDefault="009A43A6" w:rsidP="009A43A6">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Durée du repos minimale 1 an</w:t>
            </w:r>
          </w:p>
        </w:tc>
        <w:tc>
          <w:tcPr>
            <w:tcW w:w="2586" w:type="dxa"/>
          </w:tcPr>
          <w:p w:rsidR="009A43A6" w:rsidRDefault="009A43A6" w:rsidP="009A43A6">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Déplacements du troupeau sur plusieurs parcelles selon un schéma préétabli</w:t>
            </w:r>
          </w:p>
        </w:tc>
      </w:tr>
      <w:tr w:rsidR="009A43A6" w:rsidTr="009A43A6">
        <w:trPr>
          <w:cantSplit/>
          <w:trHeight w:val="1134"/>
        </w:trPr>
        <w:tc>
          <w:tcPr>
            <w:tcW w:w="2586" w:type="dxa"/>
            <w:textDirection w:val="btLr"/>
          </w:tcPr>
          <w:p w:rsidR="009A43A6" w:rsidRPr="00713807" w:rsidRDefault="009A43A6" w:rsidP="009A43A6">
            <w:pPr>
              <w:pStyle w:val="Paragraphedeliste"/>
              <w:tabs>
                <w:tab w:val="right" w:pos="993"/>
              </w:tabs>
              <w:spacing w:line="360" w:lineRule="auto"/>
              <w:ind w:left="113" w:right="-2"/>
              <w:rPr>
                <w:rFonts w:ascii="Times New Roman" w:hAnsi="Times New Roman" w:cs="Times New Roman"/>
                <w:b/>
                <w:bCs/>
                <w:sz w:val="24"/>
                <w:szCs w:val="24"/>
              </w:rPr>
            </w:pPr>
            <w:r w:rsidRPr="00713807">
              <w:rPr>
                <w:rFonts w:ascii="Times New Roman" w:hAnsi="Times New Roman" w:cs="Times New Roman"/>
                <w:b/>
                <w:bCs/>
                <w:sz w:val="24"/>
                <w:szCs w:val="24"/>
              </w:rPr>
              <w:t>Effet sur la végétation</w:t>
            </w:r>
          </w:p>
        </w:tc>
        <w:tc>
          <w:tcPr>
            <w:tcW w:w="2586" w:type="dxa"/>
          </w:tcPr>
          <w:p w:rsidR="009A43A6" w:rsidRDefault="00713807" w:rsidP="009A43A6">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Augmentation de la vigueur et du recouvrement des meilleures espèces</w:t>
            </w:r>
          </w:p>
        </w:tc>
        <w:tc>
          <w:tcPr>
            <w:tcW w:w="2586" w:type="dxa"/>
          </w:tcPr>
          <w:p w:rsidR="009A43A6" w:rsidRDefault="00713807" w:rsidP="009A43A6">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Reconstitution des réserves des plantes</w:t>
            </w:r>
          </w:p>
        </w:tc>
        <w:tc>
          <w:tcPr>
            <w:tcW w:w="2586" w:type="dxa"/>
          </w:tcPr>
          <w:p w:rsidR="009A43A6" w:rsidRDefault="00713807" w:rsidP="009A43A6">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Permettre périodiquement aux plantes clés de ne pas être pâturées en période critique de croissance</w:t>
            </w:r>
          </w:p>
        </w:tc>
      </w:tr>
    </w:tbl>
    <w:p w:rsidR="009A43A6" w:rsidRDefault="009A43A6" w:rsidP="009A43A6">
      <w:pPr>
        <w:pStyle w:val="Paragraphedeliste"/>
        <w:tabs>
          <w:tab w:val="right" w:pos="993"/>
        </w:tabs>
        <w:spacing w:line="360" w:lineRule="auto"/>
        <w:ind w:left="1125" w:right="-2"/>
        <w:rPr>
          <w:rFonts w:ascii="Times New Roman" w:hAnsi="Times New Roman" w:cs="Times New Roman"/>
          <w:sz w:val="24"/>
          <w:szCs w:val="24"/>
        </w:rPr>
      </w:pPr>
    </w:p>
    <w:p w:rsidR="00713807" w:rsidRDefault="00713807" w:rsidP="009A43A6">
      <w:pPr>
        <w:pStyle w:val="Paragraphedeliste"/>
        <w:tabs>
          <w:tab w:val="right" w:pos="993"/>
        </w:tabs>
        <w:spacing w:line="360" w:lineRule="auto"/>
        <w:ind w:left="1125" w:right="-2"/>
        <w:rPr>
          <w:rFonts w:ascii="Times New Roman" w:hAnsi="Times New Roman" w:cs="Times New Roman"/>
          <w:sz w:val="24"/>
          <w:szCs w:val="24"/>
        </w:rPr>
      </w:pPr>
      <w:r>
        <w:rPr>
          <w:rFonts w:ascii="Times New Roman" w:hAnsi="Times New Roman" w:cs="Times New Roman"/>
          <w:sz w:val="24"/>
          <w:szCs w:val="24"/>
        </w:rPr>
        <w:t xml:space="preserve"> La circulation des animaux s’organise à son tour selon différents systèmes ; parmi celles-ci citons :</w:t>
      </w:r>
    </w:p>
    <w:p w:rsidR="00CD727D" w:rsidRPr="004105FA" w:rsidRDefault="00713807" w:rsidP="004105FA">
      <w:pPr>
        <w:pStyle w:val="Paragraphedeliste"/>
        <w:numPr>
          <w:ilvl w:val="0"/>
          <w:numId w:val="18"/>
        </w:numPr>
        <w:tabs>
          <w:tab w:val="right" w:pos="993"/>
        </w:tabs>
        <w:spacing w:line="360" w:lineRule="auto"/>
        <w:ind w:right="-2"/>
        <w:rPr>
          <w:rFonts w:ascii="Times New Roman" w:hAnsi="Times New Roman" w:cs="Times New Roman"/>
          <w:sz w:val="24"/>
          <w:szCs w:val="24"/>
        </w:rPr>
      </w:pPr>
      <w:r w:rsidRPr="004105FA">
        <w:rPr>
          <w:rFonts w:ascii="Times New Roman" w:hAnsi="Times New Roman" w:cs="Times New Roman"/>
          <w:b/>
          <w:bCs/>
          <w:sz w:val="24"/>
          <w:szCs w:val="24"/>
        </w:rPr>
        <w:t>Pâturage continu</w:t>
      </w:r>
      <w:r>
        <w:rPr>
          <w:rFonts w:ascii="Times New Roman" w:hAnsi="Times New Roman" w:cs="Times New Roman"/>
          <w:sz w:val="24"/>
          <w:szCs w:val="24"/>
        </w:rPr>
        <w:t> : la plus simple et souvent la plus efficiente</w:t>
      </w:r>
    </w:p>
    <w:p w:rsidR="00CD727D" w:rsidRPr="004105FA" w:rsidRDefault="00713807" w:rsidP="004105FA">
      <w:pPr>
        <w:pStyle w:val="Paragraphedeliste"/>
        <w:numPr>
          <w:ilvl w:val="0"/>
          <w:numId w:val="18"/>
        </w:numPr>
        <w:tabs>
          <w:tab w:val="right" w:pos="993"/>
        </w:tabs>
        <w:spacing w:line="360" w:lineRule="auto"/>
        <w:ind w:right="-2"/>
        <w:rPr>
          <w:rFonts w:ascii="Times New Roman" w:hAnsi="Times New Roman" w:cs="Times New Roman"/>
          <w:sz w:val="24"/>
          <w:szCs w:val="24"/>
        </w:rPr>
      </w:pPr>
      <w:r w:rsidRPr="004105FA">
        <w:rPr>
          <w:rFonts w:ascii="Times New Roman" w:hAnsi="Times New Roman" w:cs="Times New Roman"/>
          <w:b/>
          <w:bCs/>
          <w:sz w:val="24"/>
          <w:szCs w:val="24"/>
        </w:rPr>
        <w:t xml:space="preserve">Rotation </w:t>
      </w:r>
      <w:r w:rsidR="00CD727D" w:rsidRPr="004105FA">
        <w:rPr>
          <w:rFonts w:ascii="Times New Roman" w:hAnsi="Times New Roman" w:cs="Times New Roman"/>
          <w:b/>
          <w:bCs/>
          <w:sz w:val="24"/>
          <w:szCs w:val="24"/>
        </w:rPr>
        <w:t>et</w:t>
      </w:r>
      <w:r w:rsidRPr="004105FA">
        <w:rPr>
          <w:rFonts w:ascii="Times New Roman" w:hAnsi="Times New Roman" w:cs="Times New Roman"/>
          <w:b/>
          <w:bCs/>
          <w:sz w:val="24"/>
          <w:szCs w:val="24"/>
        </w:rPr>
        <w:t xml:space="preserve"> différé</w:t>
      </w:r>
      <w:r w:rsidRPr="00CD727D">
        <w:rPr>
          <w:rFonts w:ascii="Times New Roman" w:hAnsi="Times New Roman" w:cs="Times New Roman"/>
          <w:sz w:val="24"/>
          <w:szCs w:val="24"/>
        </w:rPr>
        <w:t> : sur une rotation de deux ans</w:t>
      </w:r>
      <w:r w:rsidR="00CD727D" w:rsidRPr="00CD727D">
        <w:rPr>
          <w:rFonts w:ascii="Times New Roman" w:hAnsi="Times New Roman" w:cs="Times New Roman"/>
          <w:sz w:val="24"/>
          <w:szCs w:val="24"/>
        </w:rPr>
        <w:t>, la pâturage est diff</w:t>
      </w:r>
      <w:r w:rsidR="004105FA">
        <w:rPr>
          <w:rFonts w:ascii="Times New Roman" w:hAnsi="Times New Roman" w:cs="Times New Roman"/>
          <w:sz w:val="24"/>
          <w:szCs w:val="24"/>
        </w:rPr>
        <w:t>éré au printemps alternativement</w:t>
      </w:r>
    </w:p>
    <w:p w:rsidR="00B67C20" w:rsidRPr="004105FA" w:rsidRDefault="00CD727D" w:rsidP="00CD727D">
      <w:pPr>
        <w:pStyle w:val="Paragraphedeliste"/>
        <w:numPr>
          <w:ilvl w:val="0"/>
          <w:numId w:val="18"/>
        </w:numPr>
        <w:tabs>
          <w:tab w:val="right" w:pos="993"/>
        </w:tabs>
        <w:spacing w:line="360" w:lineRule="auto"/>
        <w:ind w:right="-2"/>
        <w:rPr>
          <w:rFonts w:ascii="Times New Roman" w:hAnsi="Times New Roman" w:cs="Times New Roman"/>
          <w:b/>
          <w:bCs/>
          <w:sz w:val="24"/>
          <w:szCs w:val="24"/>
        </w:rPr>
      </w:pPr>
      <w:r w:rsidRPr="004105FA">
        <w:rPr>
          <w:rFonts w:ascii="Times New Roman" w:hAnsi="Times New Roman" w:cs="Times New Roman"/>
          <w:b/>
          <w:bCs/>
          <w:sz w:val="24"/>
          <w:szCs w:val="24"/>
        </w:rPr>
        <w:t>Rotation et repos</w:t>
      </w:r>
    </w:p>
    <w:tbl>
      <w:tblPr>
        <w:tblStyle w:val="Grilledutableau"/>
        <w:tblW w:w="0" w:type="auto"/>
        <w:tblInd w:w="1485" w:type="dxa"/>
        <w:tblLook w:val="04A0"/>
      </w:tblPr>
      <w:tblGrid>
        <w:gridCol w:w="1791"/>
        <w:gridCol w:w="1786"/>
        <w:gridCol w:w="1791"/>
        <w:gridCol w:w="1771"/>
        <w:gridCol w:w="1796"/>
      </w:tblGrid>
      <w:tr w:rsidR="007F3630" w:rsidTr="007F3630">
        <w:tc>
          <w:tcPr>
            <w:tcW w:w="1791"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re</w:t>
            </w:r>
            <w:r>
              <w:rPr>
                <w:rFonts w:ascii="Times New Roman" w:hAnsi="Times New Roman" w:cs="Times New Roman"/>
                <w:sz w:val="24"/>
                <w:szCs w:val="24"/>
              </w:rPr>
              <w:t xml:space="preserve"> année</w:t>
            </w:r>
          </w:p>
        </w:tc>
        <w:tc>
          <w:tcPr>
            <w:tcW w:w="1786"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w:t>
            </w:r>
          </w:p>
        </w:tc>
        <w:tc>
          <w:tcPr>
            <w:tcW w:w="1791"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w:t>
            </w:r>
          </w:p>
        </w:tc>
        <w:tc>
          <w:tcPr>
            <w:tcW w:w="1771"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w:t>
            </w:r>
          </w:p>
        </w:tc>
        <w:tc>
          <w:tcPr>
            <w:tcW w:w="1796"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w:t>
            </w:r>
          </w:p>
        </w:tc>
      </w:tr>
      <w:tr w:rsidR="007F3630" w:rsidTr="007F3630">
        <w:tc>
          <w:tcPr>
            <w:tcW w:w="1791"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Pâturage total</w:t>
            </w:r>
          </w:p>
        </w:tc>
        <w:tc>
          <w:tcPr>
            <w:tcW w:w="1786"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Repos annuel</w:t>
            </w:r>
          </w:p>
        </w:tc>
        <w:tc>
          <w:tcPr>
            <w:tcW w:w="1791"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Pâturage différé</w:t>
            </w:r>
          </w:p>
        </w:tc>
        <w:tc>
          <w:tcPr>
            <w:tcW w:w="1771"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Repos total permet la production de nouveaux semis</w:t>
            </w:r>
          </w:p>
        </w:tc>
        <w:tc>
          <w:tcPr>
            <w:tcW w:w="1796" w:type="dxa"/>
          </w:tcPr>
          <w:p w:rsidR="007F3630" w:rsidRDefault="007F3630" w:rsidP="00CD727D">
            <w:pPr>
              <w:pStyle w:val="Paragraphedeliste"/>
              <w:tabs>
                <w:tab w:val="right" w:pos="993"/>
              </w:tabs>
              <w:spacing w:line="360" w:lineRule="auto"/>
              <w:ind w:left="0" w:right="-2"/>
              <w:rPr>
                <w:rFonts w:ascii="Times New Roman" w:hAnsi="Times New Roman" w:cs="Times New Roman"/>
                <w:sz w:val="24"/>
                <w:szCs w:val="24"/>
              </w:rPr>
            </w:pPr>
            <w:r>
              <w:rPr>
                <w:rFonts w:ascii="Times New Roman" w:hAnsi="Times New Roman" w:cs="Times New Roman"/>
                <w:sz w:val="24"/>
                <w:szCs w:val="24"/>
              </w:rPr>
              <w:t>N’intervient qu’après la floraison</w:t>
            </w:r>
          </w:p>
        </w:tc>
      </w:tr>
    </w:tbl>
    <w:p w:rsidR="004105FA" w:rsidRDefault="004105FA" w:rsidP="004105FA">
      <w:pPr>
        <w:pStyle w:val="Paragraphedeliste"/>
        <w:tabs>
          <w:tab w:val="right" w:pos="993"/>
        </w:tabs>
        <w:spacing w:line="360" w:lineRule="auto"/>
        <w:ind w:left="2160" w:right="-2"/>
        <w:rPr>
          <w:rFonts w:ascii="Times New Roman" w:hAnsi="Times New Roman" w:cs="Times New Roman"/>
          <w:sz w:val="24"/>
          <w:szCs w:val="24"/>
        </w:rPr>
      </w:pPr>
    </w:p>
    <w:p w:rsidR="007F3630" w:rsidRDefault="007F3630" w:rsidP="00CD727D">
      <w:pPr>
        <w:pStyle w:val="Paragraphedeliste"/>
        <w:tabs>
          <w:tab w:val="right" w:pos="993"/>
        </w:tabs>
        <w:spacing w:line="360" w:lineRule="auto"/>
        <w:ind w:left="1485"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7F3630" w:rsidP="00630B28">
      <w:pPr>
        <w:pStyle w:val="Paragraphedeliste"/>
        <w:numPr>
          <w:ilvl w:val="1"/>
          <w:numId w:val="28"/>
        </w:numPr>
        <w:tabs>
          <w:tab w:val="right" w:pos="993"/>
        </w:tabs>
        <w:spacing w:line="360" w:lineRule="auto"/>
        <w:ind w:right="-2"/>
        <w:rPr>
          <w:rFonts w:ascii="Times New Roman" w:hAnsi="Times New Roman" w:cs="Times New Roman"/>
          <w:sz w:val="24"/>
          <w:szCs w:val="24"/>
        </w:rPr>
      </w:pPr>
      <w:r w:rsidRPr="007F3630">
        <w:rPr>
          <w:rFonts w:ascii="Times New Roman" w:hAnsi="Times New Roman" w:cs="Times New Roman"/>
          <w:b/>
          <w:bCs/>
          <w:sz w:val="24"/>
          <w:szCs w:val="24"/>
        </w:rPr>
        <w:t>Utilisation continue</w:t>
      </w:r>
      <w:r>
        <w:rPr>
          <w:rFonts w:ascii="Times New Roman" w:hAnsi="Times New Roman" w:cs="Times New Roman"/>
          <w:sz w:val="24"/>
          <w:szCs w:val="24"/>
        </w:rPr>
        <w:t xml:space="preserve"> : un pâturage continu à charge normale est une formule tout à fait viable dans les pâturages en bon état.  </w:t>
      </w: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B67C20" w:rsidRDefault="00B67C20" w:rsidP="00FF7D85">
      <w:pPr>
        <w:pStyle w:val="Paragraphedeliste"/>
        <w:tabs>
          <w:tab w:val="right" w:pos="993"/>
        </w:tabs>
        <w:spacing w:line="360" w:lineRule="auto"/>
        <w:ind w:left="284" w:right="-2"/>
        <w:rPr>
          <w:rFonts w:ascii="Times New Roman" w:hAnsi="Times New Roman" w:cs="Times New Roman"/>
          <w:sz w:val="24"/>
          <w:szCs w:val="24"/>
        </w:rPr>
      </w:pPr>
    </w:p>
    <w:p w:rsidR="00630B28" w:rsidRDefault="00630B28" w:rsidP="00630B2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Cours 4 : Dégradation des parcours et leurs aménagements </w:t>
      </w:r>
    </w:p>
    <w:p w:rsidR="00630B28" w:rsidRDefault="00630B28" w:rsidP="00630B28">
      <w:pPr>
        <w:jc w:val="both"/>
        <w:rPr>
          <w:rFonts w:ascii="Times New Roman" w:hAnsi="Times New Roman" w:cs="Times New Roman"/>
          <w:b/>
          <w:bCs/>
          <w:color w:val="000000"/>
          <w:sz w:val="24"/>
          <w:szCs w:val="24"/>
        </w:rPr>
      </w:pPr>
    </w:p>
    <w:p w:rsidR="00630B28" w:rsidRDefault="00630B28" w:rsidP="00630B28">
      <w:pPr>
        <w:pStyle w:val="Paragraphedeliste"/>
        <w:ind w:left="1418" w:hanging="142"/>
        <w:jc w:val="both"/>
        <w:rPr>
          <w:rFonts w:ascii="Times New Roman" w:hAnsi="Times New Roman" w:cs="Times New Roman"/>
          <w:b/>
          <w:bCs/>
          <w:color w:val="000000"/>
          <w:sz w:val="24"/>
          <w:szCs w:val="24"/>
        </w:rPr>
      </w:pPr>
      <w:r w:rsidRPr="000F64BE">
        <w:rPr>
          <w:rFonts w:ascii="Times New Roman" w:hAnsi="Times New Roman" w:cs="Times New Roman"/>
          <w:b/>
          <w:bCs/>
          <w:color w:val="000000"/>
          <w:sz w:val="24"/>
          <w:szCs w:val="24"/>
        </w:rPr>
        <w:t xml:space="preserve">Objectifs : </w:t>
      </w:r>
    </w:p>
    <w:p w:rsidR="00630B28" w:rsidRDefault="00630B28" w:rsidP="00630B28">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Savoir les causes de la dégradtion</w:t>
      </w:r>
    </w:p>
    <w:p w:rsidR="00630B28" w:rsidRDefault="00630B28" w:rsidP="00630B28">
      <w:pPr>
        <w:pStyle w:val="Paragraphedeliste"/>
        <w:numPr>
          <w:ilvl w:val="0"/>
          <w:numId w:val="21"/>
        </w:numPr>
        <w:ind w:left="1418" w:hanging="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Savoir les outils pour lutter contre la dégradation</w:t>
      </w:r>
    </w:p>
    <w:p w:rsidR="00630B28" w:rsidRDefault="00630B28" w:rsidP="00630B28">
      <w:pPr>
        <w:pStyle w:val="Paragraphedeliste"/>
        <w:ind w:left="284" w:hanging="284"/>
        <w:rPr>
          <w:rFonts w:ascii="Times New Roman" w:hAnsi="Times New Roman" w:cs="Times New Roman"/>
          <w:b/>
          <w:bCs/>
          <w:color w:val="000000"/>
          <w:sz w:val="24"/>
          <w:szCs w:val="24"/>
        </w:rPr>
      </w:pPr>
      <w:r>
        <w:rPr>
          <w:rFonts w:ascii="Times New Roman" w:hAnsi="Times New Roman" w:cs="Times New Roman"/>
          <w:b/>
          <w:bCs/>
          <w:color w:val="000000"/>
          <w:sz w:val="24"/>
          <w:szCs w:val="24"/>
        </w:rPr>
        <w:t>Plan  de cours :</w:t>
      </w:r>
    </w:p>
    <w:p w:rsidR="00630B28" w:rsidRPr="0070115D" w:rsidRDefault="0070115D" w:rsidP="0070115D">
      <w:pPr>
        <w:pStyle w:val="Paragraphedeliste"/>
        <w:numPr>
          <w:ilvl w:val="0"/>
          <w:numId w:val="30"/>
        </w:numPr>
        <w:rPr>
          <w:rFonts w:ascii="Times New Roman" w:hAnsi="Times New Roman" w:cs="Times New Roman"/>
          <w:color w:val="000000"/>
          <w:sz w:val="24"/>
          <w:szCs w:val="24"/>
        </w:rPr>
      </w:pPr>
      <w:r w:rsidRPr="0070115D">
        <w:rPr>
          <w:rFonts w:ascii="Times New Roman" w:hAnsi="Times New Roman" w:cs="Times New Roman"/>
          <w:color w:val="000000"/>
          <w:sz w:val="24"/>
          <w:szCs w:val="24"/>
        </w:rPr>
        <w:t>facteurs de dégradation des parcours</w:t>
      </w:r>
    </w:p>
    <w:p w:rsidR="0070115D" w:rsidRPr="0070115D" w:rsidRDefault="0070115D" w:rsidP="0070115D">
      <w:pPr>
        <w:pStyle w:val="Paragraphedeliste"/>
        <w:numPr>
          <w:ilvl w:val="0"/>
          <w:numId w:val="30"/>
        </w:numPr>
        <w:rPr>
          <w:rFonts w:ascii="Times New Roman" w:hAnsi="Times New Roman" w:cs="Times New Roman"/>
          <w:color w:val="000000"/>
          <w:sz w:val="24"/>
          <w:szCs w:val="24"/>
        </w:rPr>
      </w:pPr>
      <w:r>
        <w:rPr>
          <w:rFonts w:ascii="Times New Roman" w:hAnsi="Times New Roman" w:cs="Times New Roman"/>
          <w:color w:val="000000"/>
          <w:sz w:val="24"/>
          <w:szCs w:val="24"/>
        </w:rPr>
        <w:t>techniques amélioratrices des parcours peu dégradés</w:t>
      </w:r>
    </w:p>
    <w:p w:rsidR="00B67C20" w:rsidRDefault="00C17D8E" w:rsidP="00FF7D85">
      <w:pPr>
        <w:pStyle w:val="Paragraphedeliste"/>
        <w:tabs>
          <w:tab w:val="right" w:pos="993"/>
        </w:tabs>
        <w:spacing w:line="360" w:lineRule="auto"/>
        <w:ind w:left="284" w:right="-2"/>
        <w:rPr>
          <w:rFonts w:ascii="Times New Roman" w:hAnsi="Times New Roman" w:cs="Times New Roman"/>
          <w:sz w:val="24"/>
          <w:szCs w:val="24"/>
        </w:rPr>
      </w:pPr>
      <w:r>
        <w:rPr>
          <w:rFonts w:ascii="Times New Roman" w:hAnsi="Times New Roman" w:cs="Times New Roman"/>
          <w:noProof/>
          <w:sz w:val="24"/>
          <w:szCs w:val="24"/>
          <w:lang w:eastAsia="fr-FR"/>
        </w:rPr>
        <w:pict>
          <v:shape id="_x0000_s1030" type="#_x0000_t32" style="position:absolute;left:0;text-align:left;margin-left:.2pt;margin-top:18.75pt;width:335.25pt;height:.75pt;z-index:251663360" o:connectortype="straight"/>
        </w:pict>
      </w:r>
    </w:p>
    <w:p w:rsidR="004105FA" w:rsidRDefault="004105FA" w:rsidP="00287B91">
      <w:pPr>
        <w:rPr>
          <w:rFonts w:ascii="Helvetica-Bold" w:hAnsi="Helvetica-Bold"/>
          <w:b/>
          <w:bCs/>
          <w:color w:val="000000"/>
          <w:sz w:val="24"/>
          <w:szCs w:val="24"/>
        </w:rPr>
      </w:pPr>
    </w:p>
    <w:p w:rsidR="005F07CD" w:rsidRPr="0070115D" w:rsidRDefault="00287B91" w:rsidP="0070115D">
      <w:pPr>
        <w:pStyle w:val="Paragraphedeliste"/>
        <w:numPr>
          <w:ilvl w:val="0"/>
          <w:numId w:val="31"/>
        </w:numPr>
        <w:rPr>
          <w:rFonts w:ascii="Helvetica-Bold" w:hAnsi="Helvetica-Bold"/>
          <w:b/>
          <w:bCs/>
          <w:color w:val="000000"/>
          <w:sz w:val="24"/>
          <w:szCs w:val="24"/>
        </w:rPr>
      </w:pPr>
      <w:r w:rsidRPr="0070115D">
        <w:rPr>
          <w:rFonts w:ascii="Helvetica-Bold" w:hAnsi="Helvetica-Bold"/>
          <w:b/>
          <w:bCs/>
          <w:color w:val="000000"/>
          <w:sz w:val="24"/>
          <w:szCs w:val="24"/>
        </w:rPr>
        <w:t>Les facteurs de dégradation des écosystèmes steppiques</w:t>
      </w:r>
    </w:p>
    <w:p w:rsidR="00287B91" w:rsidRDefault="00287B91" w:rsidP="00287B91">
      <w:pPr>
        <w:rPr>
          <w:rFonts w:ascii="Helvetica-Bold" w:hAnsi="Helvetica-Bold"/>
          <w:b/>
          <w:bCs/>
          <w:color w:val="000000"/>
          <w:sz w:val="24"/>
          <w:szCs w:val="24"/>
        </w:rPr>
      </w:pPr>
      <w:r w:rsidRPr="00284A41">
        <w:rPr>
          <w:rFonts w:ascii="Helvetica-Bold" w:hAnsi="Helvetica-Bold"/>
          <w:color w:val="000000"/>
          <w:sz w:val="24"/>
          <w:szCs w:val="24"/>
        </w:rPr>
        <w:t>Secheresse_ Erosion hydrique et éolienne- croissance démographique-surpaturage</w:t>
      </w:r>
      <w:r w:rsidR="0070115D" w:rsidRPr="00284A41">
        <w:rPr>
          <w:rFonts w:ascii="Helvetica-Bold" w:hAnsi="Helvetica-Bold"/>
          <w:color w:val="000000"/>
          <w:sz w:val="24"/>
          <w:szCs w:val="24"/>
        </w:rPr>
        <w:t>.</w:t>
      </w:r>
    </w:p>
    <w:p w:rsidR="00284A41" w:rsidRPr="00284A41" w:rsidRDefault="00284A41" w:rsidP="00284A41">
      <w:pPr>
        <w:pStyle w:val="Paragraphedeliste"/>
        <w:numPr>
          <w:ilvl w:val="0"/>
          <w:numId w:val="31"/>
        </w:numPr>
        <w:rPr>
          <w:rFonts w:ascii="Helvetica-Bold" w:hAnsi="Helvetica-Bold"/>
          <w:b/>
          <w:bCs/>
          <w:color w:val="000000"/>
          <w:sz w:val="24"/>
          <w:szCs w:val="24"/>
        </w:rPr>
      </w:pPr>
      <w:r w:rsidRPr="00284A41">
        <w:rPr>
          <w:rFonts w:ascii="Helvetica-Bold" w:hAnsi="Helvetica-Bold"/>
          <w:b/>
          <w:bCs/>
          <w:color w:val="000000"/>
          <w:sz w:val="24"/>
          <w:szCs w:val="24"/>
        </w:rPr>
        <w:t xml:space="preserve"> Outils pour restauration des parcours peu dégradés</w:t>
      </w:r>
    </w:p>
    <w:p w:rsidR="00284A41" w:rsidRPr="00284A41" w:rsidRDefault="00284A41" w:rsidP="00284A41">
      <w:pPr>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La modalité de gestion pastorale joue un role déterminant sur le dynamique de parcours. Le chargement et la saison d’utilisation sont des facteurs clés de la production de parcours et sa longévité</w:t>
      </w:r>
    </w:p>
    <w:p w:rsidR="00284A41" w:rsidRPr="00284A41" w:rsidRDefault="00284A41" w:rsidP="00284A41">
      <w:pPr>
        <w:pStyle w:val="Paragraphedeliste"/>
        <w:numPr>
          <w:ilvl w:val="1"/>
          <w:numId w:val="31"/>
        </w:numPr>
        <w:rPr>
          <w:rFonts w:asciiTheme="majorBidi" w:hAnsiTheme="majorBidi" w:cstheme="majorBidi"/>
          <w:b/>
          <w:bCs/>
          <w:noProof/>
          <w:color w:val="000000"/>
          <w:sz w:val="24"/>
          <w:szCs w:val="24"/>
          <w:lang w:eastAsia="fr-FR"/>
        </w:rPr>
      </w:pPr>
      <w:r w:rsidRPr="00284A41">
        <w:rPr>
          <w:rFonts w:asciiTheme="majorBidi" w:hAnsiTheme="majorBidi" w:cstheme="majorBidi"/>
          <w:b/>
          <w:bCs/>
          <w:noProof/>
          <w:color w:val="000000"/>
          <w:sz w:val="24"/>
          <w:szCs w:val="24"/>
          <w:lang w:eastAsia="fr-FR"/>
        </w:rPr>
        <w:t>Possibilié d’amélioration</w:t>
      </w:r>
    </w:p>
    <w:p w:rsidR="00284A41" w:rsidRPr="00284A41" w:rsidRDefault="00284A41" w:rsidP="00284A41">
      <w:pPr>
        <w:jc w:val="both"/>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Les parcours médeterranéns présentent des signes de dégradation liés soit à des pratiques de gestion inconsédérées (défrichement, mise en culture) soit à un déséquilibre entre le chargement et le potentiel pastoral. Ce déséquilibre traduit une surutilisation des ressources pastorales (surpaturage) au Maghreb ou un sous-utilisation de ses resources qui entraine en embroussaillement progressif et une recrudescence des incendies.</w:t>
      </w:r>
    </w:p>
    <w:p w:rsidR="00284A41" w:rsidRPr="00284A41" w:rsidRDefault="00284A41" w:rsidP="00284A41">
      <w:pPr>
        <w:jc w:val="both"/>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La remise en marche de ces parcours passe par le mise au point et le developpement de technisues d’améliorations pastorales adaptées aux différentes conditions écologiques et socio-économiques. Ces techniques interviennent soit sur le niveau de sol, soit sur la richesse floristique, soit sur les modalités de gestion pastorale.</w:t>
      </w:r>
    </w:p>
    <w:p w:rsidR="00284A41" w:rsidRPr="00284A41" w:rsidRDefault="00284A41" w:rsidP="00284A41">
      <w:pPr>
        <w:pStyle w:val="Paragraphedeliste"/>
        <w:numPr>
          <w:ilvl w:val="0"/>
          <w:numId w:val="33"/>
        </w:numPr>
        <w:rPr>
          <w:rFonts w:asciiTheme="majorBidi" w:hAnsiTheme="majorBidi" w:cstheme="majorBidi"/>
          <w:noProof/>
          <w:color w:val="000000"/>
          <w:sz w:val="24"/>
          <w:szCs w:val="24"/>
          <w:lang w:eastAsia="fr-FR"/>
        </w:rPr>
      </w:pPr>
      <w:r w:rsidRPr="00284A41">
        <w:rPr>
          <w:rFonts w:asciiTheme="majorBidi" w:hAnsiTheme="majorBidi" w:cstheme="majorBidi"/>
          <w:b/>
          <w:bCs/>
          <w:noProof/>
          <w:color w:val="000000"/>
          <w:sz w:val="24"/>
          <w:szCs w:val="24"/>
          <w:lang w:eastAsia="fr-FR"/>
        </w:rPr>
        <w:t>Amélioration sur sol</w:t>
      </w:r>
      <w:r w:rsidRPr="00284A41">
        <w:rPr>
          <w:rFonts w:asciiTheme="majorBidi" w:hAnsiTheme="majorBidi" w:cstheme="majorBidi"/>
          <w:noProof/>
          <w:color w:val="000000"/>
          <w:sz w:val="24"/>
          <w:szCs w:val="24"/>
          <w:lang w:eastAsia="fr-FR"/>
        </w:rPr>
        <w:t> </w:t>
      </w:r>
    </w:p>
    <w:p w:rsidR="00284A41" w:rsidRPr="00284A41" w:rsidRDefault="00284A41" w:rsidP="00284A41">
      <w:pPr>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Pour relever sa fertilité et augmenter sa capacité de réserve en eau. Le grattage de la croute superficielle du sol,  fertilasation au moins phosphatée et azotée.</w:t>
      </w:r>
    </w:p>
    <w:p w:rsidR="00284A41" w:rsidRPr="00284A41" w:rsidRDefault="00284A41" w:rsidP="00284A41">
      <w:pPr>
        <w:pStyle w:val="Paragraphedeliste"/>
        <w:numPr>
          <w:ilvl w:val="0"/>
          <w:numId w:val="33"/>
        </w:numPr>
        <w:rPr>
          <w:rFonts w:asciiTheme="majorBidi" w:hAnsiTheme="majorBidi" w:cstheme="majorBidi"/>
          <w:b/>
          <w:bCs/>
          <w:noProof/>
          <w:color w:val="000000"/>
          <w:sz w:val="24"/>
          <w:szCs w:val="24"/>
          <w:lang w:eastAsia="fr-FR"/>
        </w:rPr>
      </w:pPr>
      <w:r w:rsidRPr="00284A41">
        <w:rPr>
          <w:rFonts w:asciiTheme="majorBidi" w:hAnsiTheme="majorBidi" w:cstheme="majorBidi"/>
          <w:b/>
          <w:bCs/>
          <w:noProof/>
          <w:color w:val="000000"/>
          <w:sz w:val="24"/>
          <w:szCs w:val="24"/>
          <w:lang w:eastAsia="fr-FR"/>
        </w:rPr>
        <w:t>Amélioration de la composition botanique</w:t>
      </w:r>
    </w:p>
    <w:p w:rsidR="00284A41" w:rsidRPr="00284A41" w:rsidRDefault="00284A41" w:rsidP="00284A41">
      <w:pPr>
        <w:jc w:val="both"/>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 xml:space="preserve">L’introducton des espèces fourrageres concernent aussi bien les ligneuses que les herbacées. L’introduction des espèces herbacées se fait soit par sursemis(apport de graines sans travail du sol) soit par semis (déssouchage+travail du sol+apport de graines) accompagné d’une fertilasation au moins l’année d’installation.l’introduction des arbres ou arbustes fourragers permet de créer une ressources d’appoint en période estivale. L’introduction de l’Artiplex dans les zones arides augmente la productivité de 1,5 à 2 tMS/ha.an.  </w:t>
      </w:r>
    </w:p>
    <w:p w:rsidR="00284A41" w:rsidRPr="00284A41" w:rsidRDefault="00284A41" w:rsidP="00284A41">
      <w:pPr>
        <w:pStyle w:val="Paragraphedeliste"/>
        <w:numPr>
          <w:ilvl w:val="0"/>
          <w:numId w:val="33"/>
        </w:numPr>
        <w:rPr>
          <w:rFonts w:asciiTheme="majorBidi" w:hAnsiTheme="majorBidi" w:cstheme="majorBidi"/>
          <w:b/>
          <w:bCs/>
          <w:noProof/>
          <w:color w:val="000000"/>
          <w:sz w:val="24"/>
          <w:szCs w:val="24"/>
          <w:lang w:eastAsia="fr-FR"/>
        </w:rPr>
      </w:pPr>
      <w:r w:rsidRPr="00284A41">
        <w:rPr>
          <w:rFonts w:asciiTheme="majorBidi" w:hAnsiTheme="majorBidi" w:cstheme="majorBidi"/>
          <w:b/>
          <w:bCs/>
          <w:noProof/>
          <w:color w:val="000000"/>
          <w:sz w:val="24"/>
          <w:szCs w:val="24"/>
          <w:lang w:eastAsia="fr-FR"/>
        </w:rPr>
        <w:t>Amélioration de la gestion pastorale</w:t>
      </w:r>
    </w:p>
    <w:p w:rsidR="00284A41" w:rsidRPr="00284A41" w:rsidRDefault="00284A41" w:rsidP="00284A41">
      <w:pPr>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Mieux ajuster la gestion pastorale à la production et au mode de régénération de parcours.</w:t>
      </w:r>
    </w:p>
    <w:p w:rsidR="00284A41" w:rsidRPr="00284A41" w:rsidRDefault="00284A41" w:rsidP="00284A41">
      <w:pPr>
        <w:jc w:val="both"/>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 un mode de gestion et de conduite de troupeau approprié pour une utilisation de parcours à long terme ; paturage continu, défféré en rotation…</w:t>
      </w:r>
    </w:p>
    <w:p w:rsidR="00284A41" w:rsidRPr="00284A41" w:rsidRDefault="00284A41" w:rsidP="00284A41">
      <w:pPr>
        <w:jc w:val="both"/>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 une utilisation maximale des ressources fourragères en particulier une bonne consommation des ligneux. Plusieurs élements de conduite peuvent intervenir pour obtenir ces résultats : augmenter la pression de paturage (charge instantannée), augmenter la fréquence  d’utilisation des parcours (varier les saisons), assurer une ration azoté minimale directe (légumineuses) ou indirecte (paille ammoniaqué), utiliser des races rustiques habituées au parcours.</w:t>
      </w:r>
    </w:p>
    <w:p w:rsidR="00284A41" w:rsidRPr="00284A41" w:rsidRDefault="00284A41" w:rsidP="00284A41">
      <w:pPr>
        <w:jc w:val="both"/>
        <w:rPr>
          <w:rFonts w:asciiTheme="majorBidi" w:hAnsiTheme="majorBidi" w:cstheme="majorBidi"/>
          <w:noProof/>
          <w:color w:val="000000"/>
          <w:sz w:val="24"/>
          <w:szCs w:val="24"/>
          <w:lang w:eastAsia="fr-FR"/>
        </w:rPr>
      </w:pPr>
      <w:r w:rsidRPr="00284A41">
        <w:rPr>
          <w:rFonts w:asciiTheme="majorBidi" w:hAnsiTheme="majorBidi" w:cstheme="majorBidi"/>
          <w:noProof/>
          <w:color w:val="000000"/>
          <w:sz w:val="24"/>
          <w:szCs w:val="24"/>
          <w:lang w:eastAsia="fr-FR"/>
        </w:rPr>
        <w:t xml:space="preserve">** favoriser la récupération des espèces fourragères sur parcours dégradé.intégrer une période de mise en défens ou de mise au repos, à une saison opportune poue la régénération et pendent un tmps suffisamment long pour permettre une reconstitution du tapis des harbacées. Ces techniques sont généralement efficace sur la plan technique posent de gros problème de mise en œuvre car elle trouvent difficilement leur place dans les systèmes fourragers traditionnels. </w:t>
      </w:r>
    </w:p>
    <w:p w:rsidR="00BE7A7F" w:rsidRDefault="00BE7A7F" w:rsidP="00B87BCE">
      <w:pPr>
        <w:rPr>
          <w:rFonts w:ascii="Helvetica" w:hAnsi="Helvetica" w:cs="Helvetica"/>
          <w:color w:val="000000"/>
          <w:sz w:val="18"/>
          <w:szCs w:val="18"/>
        </w:rPr>
      </w:pPr>
    </w:p>
    <w:p w:rsidR="00BE7A7F" w:rsidRDefault="00BE7A7F" w:rsidP="00B87BCE">
      <w:pPr>
        <w:rPr>
          <w:rFonts w:ascii="Helvetica" w:hAnsi="Helvetica" w:cs="Helvetica"/>
          <w:color w:val="000000"/>
          <w:sz w:val="18"/>
          <w:szCs w:val="18"/>
        </w:rPr>
      </w:pPr>
    </w:p>
    <w:p w:rsidR="00BE7A7F" w:rsidRDefault="00BE7A7F" w:rsidP="00B87BCE">
      <w:pPr>
        <w:rPr>
          <w:rFonts w:ascii="Helvetica" w:hAnsi="Helvetica" w:cs="Helvetica"/>
          <w:color w:val="000000"/>
          <w:sz w:val="18"/>
          <w:szCs w:val="18"/>
        </w:rPr>
      </w:pPr>
    </w:p>
    <w:sectPr w:rsidR="00BE7A7F" w:rsidSect="00B46248">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6A" w:rsidRDefault="004E2E6A" w:rsidP="00B46248">
      <w:pPr>
        <w:spacing w:after="0" w:line="240" w:lineRule="auto"/>
      </w:pPr>
      <w:r>
        <w:separator/>
      </w:r>
    </w:p>
  </w:endnote>
  <w:endnote w:type="continuationSeparator" w:id="1">
    <w:p w:rsidR="004E2E6A" w:rsidRDefault="004E2E6A" w:rsidP="00B46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Gothic-Dem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8" w:rsidRDefault="00630B2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09641"/>
      <w:docPartObj>
        <w:docPartGallery w:val="Page Numbers (Bottom of Page)"/>
        <w:docPartUnique/>
      </w:docPartObj>
    </w:sdtPr>
    <w:sdtContent>
      <w:p w:rsidR="00630B28" w:rsidRDefault="00C17D8E">
        <w:pPr>
          <w:pStyle w:val="Pieddepage"/>
          <w:jc w:val="right"/>
        </w:pPr>
        <w:fldSimple w:instr=" PAGE   \* MERGEFORMAT ">
          <w:r w:rsidR="00284A41">
            <w:rPr>
              <w:noProof/>
            </w:rPr>
            <w:t>8</w:t>
          </w:r>
        </w:fldSimple>
      </w:p>
    </w:sdtContent>
  </w:sdt>
  <w:p w:rsidR="00630B28" w:rsidRDefault="00630B2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8" w:rsidRDefault="00630B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6A" w:rsidRDefault="004E2E6A" w:rsidP="00B46248">
      <w:pPr>
        <w:spacing w:after="0" w:line="240" w:lineRule="auto"/>
      </w:pPr>
      <w:r>
        <w:separator/>
      </w:r>
    </w:p>
  </w:footnote>
  <w:footnote w:type="continuationSeparator" w:id="1">
    <w:p w:rsidR="004E2E6A" w:rsidRDefault="004E2E6A" w:rsidP="00B46248">
      <w:pPr>
        <w:spacing w:after="0" w:line="240" w:lineRule="auto"/>
      </w:pPr>
      <w:r>
        <w:continuationSeparator/>
      </w:r>
    </w:p>
  </w:footnote>
  <w:footnote w:id="2">
    <w:p w:rsidR="00630B28" w:rsidRDefault="00630B28" w:rsidP="00233F4D">
      <w:pPr>
        <w:pStyle w:val="Notedebasdepage"/>
      </w:pPr>
      <w:r>
        <w:rPr>
          <w:rStyle w:val="Appelnotedebasdep"/>
        </w:rPr>
        <w:footnoteRef/>
      </w:r>
      <w:r>
        <w:rPr>
          <w:rStyle w:val="Appelnotedebasdep"/>
        </w:rPr>
        <w:footnoteRef/>
      </w:r>
      <w:r>
        <w:t xml:space="preserve"> Matière vivante 2-morte fixée sur pied vivant 3- morte (érigé) 4- litière de l’année 5- litière des années antérieures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8" w:rsidRDefault="00630B28">
    <w:pPr>
      <w:pStyle w:val="En-tte"/>
    </w:pPr>
    <w:r>
      <w:t>Chapitre II/ Evaluation quantitative des ressources pastorales                                                                       M1 18/19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8" w:rsidRDefault="00630B2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8" w:rsidRDefault="00630B28">
    <w:pPr>
      <w:pStyle w:val="En-tte"/>
    </w:pPr>
    <w:r>
      <w:t>Chapitre II/ Evaluation quantitative des ressources pastorales                                                                       M1 18/19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8" w:rsidRDefault="00630B2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7B7"/>
    <w:multiLevelType w:val="hybridMultilevel"/>
    <w:tmpl w:val="63309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506A45"/>
    <w:multiLevelType w:val="hybridMultilevel"/>
    <w:tmpl w:val="1A58242E"/>
    <w:lvl w:ilvl="0" w:tplc="8BE8BE40">
      <w:start w:val="1"/>
      <w:numFmt w:val="decimal"/>
      <w:lvlText w:val="%1."/>
      <w:lvlJc w:val="left"/>
      <w:pPr>
        <w:ind w:left="765" w:hanging="360"/>
      </w:pPr>
      <w:rPr>
        <w:rFonts w:hint="default"/>
      </w:rPr>
    </w:lvl>
    <w:lvl w:ilvl="1" w:tplc="040C0019">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nsid w:val="0E864ADB"/>
    <w:multiLevelType w:val="hybridMultilevel"/>
    <w:tmpl w:val="0D2477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ED5221"/>
    <w:multiLevelType w:val="hybridMultilevel"/>
    <w:tmpl w:val="AB4AC76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18970292"/>
    <w:multiLevelType w:val="hybridMultilevel"/>
    <w:tmpl w:val="7EDA151A"/>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
    <w:nsid w:val="199F1201"/>
    <w:multiLevelType w:val="hybridMultilevel"/>
    <w:tmpl w:val="C90C595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D340085"/>
    <w:multiLevelType w:val="hybridMultilevel"/>
    <w:tmpl w:val="25688770"/>
    <w:lvl w:ilvl="0" w:tplc="EE8636DC">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nsid w:val="232871A5"/>
    <w:multiLevelType w:val="multilevel"/>
    <w:tmpl w:val="CAF22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C476C7"/>
    <w:multiLevelType w:val="hybridMultilevel"/>
    <w:tmpl w:val="F7180D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B03ADE"/>
    <w:multiLevelType w:val="multilevel"/>
    <w:tmpl w:val="34864386"/>
    <w:lvl w:ilvl="0">
      <w:start w:val="1"/>
      <w:numFmt w:val="decimal"/>
      <w:lvlText w:val="%1."/>
      <w:lvlJc w:val="left"/>
      <w:pPr>
        <w:ind w:left="6099" w:hanging="360"/>
      </w:pPr>
    </w:lvl>
    <w:lvl w:ilvl="1">
      <w:start w:val="1"/>
      <w:numFmt w:val="decimal"/>
      <w:isLgl/>
      <w:lvlText w:val="%1.%2."/>
      <w:lvlJc w:val="left"/>
      <w:pPr>
        <w:ind w:left="6099" w:hanging="360"/>
      </w:pPr>
      <w:rPr>
        <w:rFonts w:hint="default"/>
      </w:rPr>
    </w:lvl>
    <w:lvl w:ilvl="2">
      <w:start w:val="1"/>
      <w:numFmt w:val="decimal"/>
      <w:isLgl/>
      <w:lvlText w:val="%1.%2.%3."/>
      <w:lvlJc w:val="left"/>
      <w:pPr>
        <w:ind w:left="6459" w:hanging="720"/>
      </w:pPr>
      <w:rPr>
        <w:rFonts w:hint="default"/>
      </w:rPr>
    </w:lvl>
    <w:lvl w:ilvl="3">
      <w:start w:val="1"/>
      <w:numFmt w:val="decimal"/>
      <w:isLgl/>
      <w:lvlText w:val="%1.%2.%3.%4."/>
      <w:lvlJc w:val="left"/>
      <w:pPr>
        <w:ind w:left="6459" w:hanging="720"/>
      </w:pPr>
      <w:rPr>
        <w:rFonts w:hint="default"/>
      </w:rPr>
    </w:lvl>
    <w:lvl w:ilvl="4">
      <w:start w:val="1"/>
      <w:numFmt w:val="decimal"/>
      <w:isLgl/>
      <w:lvlText w:val="%1.%2.%3.%4.%5."/>
      <w:lvlJc w:val="left"/>
      <w:pPr>
        <w:ind w:left="6819" w:hanging="1080"/>
      </w:pPr>
      <w:rPr>
        <w:rFonts w:hint="default"/>
      </w:rPr>
    </w:lvl>
    <w:lvl w:ilvl="5">
      <w:start w:val="1"/>
      <w:numFmt w:val="decimal"/>
      <w:isLgl/>
      <w:lvlText w:val="%1.%2.%3.%4.%5.%6."/>
      <w:lvlJc w:val="left"/>
      <w:pPr>
        <w:ind w:left="6819" w:hanging="1080"/>
      </w:pPr>
      <w:rPr>
        <w:rFonts w:hint="default"/>
      </w:rPr>
    </w:lvl>
    <w:lvl w:ilvl="6">
      <w:start w:val="1"/>
      <w:numFmt w:val="decimal"/>
      <w:isLgl/>
      <w:lvlText w:val="%1.%2.%3.%4.%5.%6.%7."/>
      <w:lvlJc w:val="left"/>
      <w:pPr>
        <w:ind w:left="7179" w:hanging="1440"/>
      </w:pPr>
      <w:rPr>
        <w:rFonts w:hint="default"/>
      </w:rPr>
    </w:lvl>
    <w:lvl w:ilvl="7">
      <w:start w:val="1"/>
      <w:numFmt w:val="decimal"/>
      <w:isLgl/>
      <w:lvlText w:val="%1.%2.%3.%4.%5.%6.%7.%8."/>
      <w:lvlJc w:val="left"/>
      <w:pPr>
        <w:ind w:left="7179" w:hanging="1440"/>
      </w:pPr>
      <w:rPr>
        <w:rFonts w:hint="default"/>
      </w:rPr>
    </w:lvl>
    <w:lvl w:ilvl="8">
      <w:start w:val="1"/>
      <w:numFmt w:val="decimal"/>
      <w:isLgl/>
      <w:lvlText w:val="%1.%2.%3.%4.%5.%6.%7.%8.%9."/>
      <w:lvlJc w:val="left"/>
      <w:pPr>
        <w:ind w:left="7539" w:hanging="1800"/>
      </w:pPr>
      <w:rPr>
        <w:rFonts w:hint="default"/>
      </w:rPr>
    </w:lvl>
  </w:abstractNum>
  <w:abstractNum w:abstractNumId="10">
    <w:nsid w:val="2C7B2FF2"/>
    <w:multiLevelType w:val="hybridMultilevel"/>
    <w:tmpl w:val="BC98C842"/>
    <w:lvl w:ilvl="0" w:tplc="806C34C4">
      <w:start w:val="1"/>
      <w:numFmt w:val="bullet"/>
      <w:lvlText w:val="-"/>
      <w:lvlJc w:val="left"/>
      <w:pPr>
        <w:ind w:left="1789" w:hanging="360"/>
      </w:pPr>
      <w:rPr>
        <w:rFonts w:ascii="Times New Roman" w:eastAsia="Calibri" w:hAnsi="Times New Roman" w:cs="Times New Roman"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1">
    <w:nsid w:val="342D605D"/>
    <w:multiLevelType w:val="hybridMultilevel"/>
    <w:tmpl w:val="63309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C0C4D9E"/>
    <w:multiLevelType w:val="hybridMultilevel"/>
    <w:tmpl w:val="15269CF6"/>
    <w:lvl w:ilvl="0" w:tplc="DBB686C0">
      <w:start w:val="1"/>
      <w:numFmt w:val="decimal"/>
      <w:lvlText w:val="%1."/>
      <w:lvlJc w:val="left"/>
      <w:pPr>
        <w:ind w:left="1485" w:hanging="360"/>
      </w:pPr>
      <w:rPr>
        <w:rFonts w:hint="default"/>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3">
    <w:nsid w:val="41477E92"/>
    <w:multiLevelType w:val="hybridMultilevel"/>
    <w:tmpl w:val="568001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2015A2F"/>
    <w:multiLevelType w:val="hybridMultilevel"/>
    <w:tmpl w:val="14BAA6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5528FC"/>
    <w:multiLevelType w:val="multilevel"/>
    <w:tmpl w:val="892CEC94"/>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b/>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16">
    <w:nsid w:val="51031E97"/>
    <w:multiLevelType w:val="hybridMultilevel"/>
    <w:tmpl w:val="5BB81EB4"/>
    <w:lvl w:ilvl="0" w:tplc="CF3CC02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nsid w:val="521F2EE5"/>
    <w:multiLevelType w:val="multilevel"/>
    <w:tmpl w:val="A4D8A526"/>
    <w:lvl w:ilvl="0">
      <w:start w:val="2"/>
      <w:numFmt w:val="decimal"/>
      <w:lvlText w:val="%1."/>
      <w:lvlJc w:val="left"/>
      <w:pPr>
        <w:ind w:left="360" w:hanging="360"/>
      </w:pPr>
      <w:rPr>
        <w:rFonts w:hint="default"/>
      </w:rPr>
    </w:lvl>
    <w:lvl w:ilvl="1">
      <w:start w:val="2"/>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8">
    <w:nsid w:val="586444D4"/>
    <w:multiLevelType w:val="hybridMultilevel"/>
    <w:tmpl w:val="5EBE28C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nsid w:val="59914FD1"/>
    <w:multiLevelType w:val="hybridMultilevel"/>
    <w:tmpl w:val="0D0008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CAD20BB"/>
    <w:multiLevelType w:val="hybridMultilevel"/>
    <w:tmpl w:val="CC2642E0"/>
    <w:lvl w:ilvl="0" w:tplc="040C000B">
      <w:start w:val="1"/>
      <w:numFmt w:val="bullet"/>
      <w:lvlText w:val=""/>
      <w:lvlJc w:val="left"/>
      <w:pPr>
        <w:ind w:left="1498" w:hanging="360"/>
      </w:pPr>
      <w:rPr>
        <w:rFonts w:ascii="Wingdings" w:hAnsi="Wingdings" w:hint="default"/>
      </w:rPr>
    </w:lvl>
    <w:lvl w:ilvl="1" w:tplc="040C0003" w:tentative="1">
      <w:start w:val="1"/>
      <w:numFmt w:val="bullet"/>
      <w:lvlText w:val="o"/>
      <w:lvlJc w:val="left"/>
      <w:pPr>
        <w:ind w:left="2218" w:hanging="360"/>
      </w:pPr>
      <w:rPr>
        <w:rFonts w:ascii="Courier New" w:hAnsi="Courier New" w:cs="Courier New" w:hint="default"/>
      </w:rPr>
    </w:lvl>
    <w:lvl w:ilvl="2" w:tplc="040C0005" w:tentative="1">
      <w:start w:val="1"/>
      <w:numFmt w:val="bullet"/>
      <w:lvlText w:val=""/>
      <w:lvlJc w:val="left"/>
      <w:pPr>
        <w:ind w:left="2938" w:hanging="360"/>
      </w:pPr>
      <w:rPr>
        <w:rFonts w:ascii="Wingdings" w:hAnsi="Wingdings" w:hint="default"/>
      </w:rPr>
    </w:lvl>
    <w:lvl w:ilvl="3" w:tplc="040C0001" w:tentative="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hint="default"/>
      </w:rPr>
    </w:lvl>
    <w:lvl w:ilvl="6" w:tplc="040C0001" w:tentative="1">
      <w:start w:val="1"/>
      <w:numFmt w:val="bullet"/>
      <w:lvlText w:val=""/>
      <w:lvlJc w:val="left"/>
      <w:pPr>
        <w:ind w:left="5818" w:hanging="360"/>
      </w:pPr>
      <w:rPr>
        <w:rFonts w:ascii="Symbol" w:hAnsi="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hint="default"/>
      </w:rPr>
    </w:lvl>
  </w:abstractNum>
  <w:abstractNum w:abstractNumId="21">
    <w:nsid w:val="5D8579DC"/>
    <w:multiLevelType w:val="hybridMultilevel"/>
    <w:tmpl w:val="7C009626"/>
    <w:lvl w:ilvl="0" w:tplc="EA5094B6">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2">
    <w:nsid w:val="5E122766"/>
    <w:multiLevelType w:val="hybridMultilevel"/>
    <w:tmpl w:val="E28E0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29256A"/>
    <w:multiLevelType w:val="hybridMultilevel"/>
    <w:tmpl w:val="11985C28"/>
    <w:lvl w:ilvl="0" w:tplc="897858EE">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8648E99C">
      <w:start w:val="1"/>
      <w:numFmt w:val="lowerLetter"/>
      <w:lvlText w:val="%3)"/>
      <w:lvlJc w:val="right"/>
      <w:pPr>
        <w:ind w:left="2869" w:hanging="180"/>
      </w:pPr>
      <w:rPr>
        <w:rFonts w:ascii="Times New Roman" w:eastAsia="Calibri" w:hAnsi="Times New Roman" w:cs="Times New Roman"/>
      </w:rPr>
    </w:lvl>
    <w:lvl w:ilvl="3" w:tplc="F66E87A2">
      <w:start w:val="100"/>
      <w:numFmt w:val="decimal"/>
      <w:lvlText w:val="%4"/>
      <w:lvlJc w:val="left"/>
      <w:pPr>
        <w:ind w:left="3589" w:hanging="36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4">
    <w:nsid w:val="644E52EF"/>
    <w:multiLevelType w:val="hybridMultilevel"/>
    <w:tmpl w:val="B720F906"/>
    <w:lvl w:ilvl="0" w:tplc="EE8636DC">
      <w:start w:val="1"/>
      <w:numFmt w:val="decimal"/>
      <w:lvlText w:val="%1."/>
      <w:lvlJc w:val="left"/>
      <w:pPr>
        <w:ind w:left="704" w:hanging="360"/>
      </w:pPr>
      <w:rPr>
        <w:rFonts w:hint="default"/>
        <w:b w:val="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5">
    <w:nsid w:val="6B3A5DC5"/>
    <w:multiLevelType w:val="multilevel"/>
    <w:tmpl w:val="8924A9D6"/>
    <w:lvl w:ilvl="0">
      <w:start w:val="1"/>
      <w:numFmt w:val="decimal"/>
      <w:lvlText w:val="%1."/>
      <w:lvlJc w:val="left"/>
      <w:pPr>
        <w:ind w:left="765" w:hanging="360"/>
      </w:pPr>
      <w:rPr>
        <w:rFonts w:hint="default"/>
        <w:color w:val="242021"/>
      </w:rPr>
    </w:lvl>
    <w:lvl w:ilvl="1">
      <w:start w:val="1"/>
      <w:numFmt w:val="decimal"/>
      <w:isLgl/>
      <w:lvlText w:val="%1.%2."/>
      <w:lvlJc w:val="left"/>
      <w:pPr>
        <w:ind w:left="1125" w:hanging="360"/>
      </w:pPr>
      <w:rPr>
        <w:rFonts w:hint="default"/>
        <w:b/>
      </w:rPr>
    </w:lvl>
    <w:lvl w:ilvl="2">
      <w:start w:val="1"/>
      <w:numFmt w:val="decimal"/>
      <w:isLgl/>
      <w:lvlText w:val="%1.%2.%3."/>
      <w:lvlJc w:val="left"/>
      <w:pPr>
        <w:ind w:left="1845" w:hanging="720"/>
      </w:pPr>
      <w:rPr>
        <w:rFonts w:hint="default"/>
        <w:b/>
      </w:rPr>
    </w:lvl>
    <w:lvl w:ilvl="3">
      <w:start w:val="1"/>
      <w:numFmt w:val="decimal"/>
      <w:isLgl/>
      <w:lvlText w:val="%1.%2.%3.%4."/>
      <w:lvlJc w:val="left"/>
      <w:pPr>
        <w:ind w:left="2205" w:hanging="720"/>
      </w:pPr>
      <w:rPr>
        <w:rFonts w:hint="default"/>
        <w:b/>
      </w:rPr>
    </w:lvl>
    <w:lvl w:ilvl="4">
      <w:start w:val="1"/>
      <w:numFmt w:val="decimal"/>
      <w:isLgl/>
      <w:lvlText w:val="%1.%2.%3.%4.%5."/>
      <w:lvlJc w:val="left"/>
      <w:pPr>
        <w:ind w:left="2925" w:hanging="1080"/>
      </w:pPr>
      <w:rPr>
        <w:rFonts w:hint="default"/>
        <w:b/>
      </w:rPr>
    </w:lvl>
    <w:lvl w:ilvl="5">
      <w:start w:val="1"/>
      <w:numFmt w:val="decimal"/>
      <w:isLgl/>
      <w:lvlText w:val="%1.%2.%3.%4.%5.%6."/>
      <w:lvlJc w:val="left"/>
      <w:pPr>
        <w:ind w:left="3285" w:hanging="1080"/>
      </w:pPr>
      <w:rPr>
        <w:rFonts w:hint="default"/>
        <w:b/>
      </w:rPr>
    </w:lvl>
    <w:lvl w:ilvl="6">
      <w:start w:val="1"/>
      <w:numFmt w:val="decimal"/>
      <w:isLgl/>
      <w:lvlText w:val="%1.%2.%3.%4.%5.%6.%7."/>
      <w:lvlJc w:val="left"/>
      <w:pPr>
        <w:ind w:left="4005" w:hanging="1440"/>
      </w:pPr>
      <w:rPr>
        <w:rFonts w:hint="default"/>
        <w:b/>
      </w:rPr>
    </w:lvl>
    <w:lvl w:ilvl="7">
      <w:start w:val="1"/>
      <w:numFmt w:val="decimal"/>
      <w:isLgl/>
      <w:lvlText w:val="%1.%2.%3.%4.%5.%6.%7.%8."/>
      <w:lvlJc w:val="left"/>
      <w:pPr>
        <w:ind w:left="4365" w:hanging="1440"/>
      </w:pPr>
      <w:rPr>
        <w:rFonts w:hint="default"/>
        <w:b/>
      </w:rPr>
    </w:lvl>
    <w:lvl w:ilvl="8">
      <w:start w:val="1"/>
      <w:numFmt w:val="decimal"/>
      <w:isLgl/>
      <w:lvlText w:val="%1.%2.%3.%4.%5.%6.%7.%8.%9."/>
      <w:lvlJc w:val="left"/>
      <w:pPr>
        <w:ind w:left="5085" w:hanging="1800"/>
      </w:pPr>
      <w:rPr>
        <w:rFonts w:hint="default"/>
        <w:b/>
      </w:rPr>
    </w:lvl>
  </w:abstractNum>
  <w:abstractNum w:abstractNumId="26">
    <w:nsid w:val="6D68795C"/>
    <w:multiLevelType w:val="hybridMultilevel"/>
    <w:tmpl w:val="AAB0AC04"/>
    <w:lvl w:ilvl="0" w:tplc="400EC6D6">
      <w:start w:val="1"/>
      <w:numFmt w:val="decimal"/>
      <w:lvlText w:val="%1."/>
      <w:lvlJc w:val="left"/>
      <w:pPr>
        <w:ind w:left="502"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743A139C"/>
    <w:multiLevelType w:val="hybridMultilevel"/>
    <w:tmpl w:val="085AC634"/>
    <w:lvl w:ilvl="0" w:tplc="040C000F">
      <w:start w:val="1"/>
      <w:numFmt w:val="decimal"/>
      <w:lvlText w:val="%1."/>
      <w:lvlJc w:val="left"/>
      <w:pPr>
        <w:ind w:left="1440" w:hanging="360"/>
      </w:pPr>
    </w:lvl>
    <w:lvl w:ilvl="1" w:tplc="040C0019">
      <w:start w:val="1"/>
      <w:numFmt w:val="lowerLetter"/>
      <w:lvlText w:val="%2."/>
      <w:lvlJc w:val="left"/>
      <w:pPr>
        <w:ind w:left="2062"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75EC2347"/>
    <w:multiLevelType w:val="hybridMultilevel"/>
    <w:tmpl w:val="0990246E"/>
    <w:lvl w:ilvl="0" w:tplc="040C0001">
      <w:start w:val="1"/>
      <w:numFmt w:val="bullet"/>
      <w:lvlText w:val=""/>
      <w:lvlJc w:val="left"/>
      <w:pPr>
        <w:ind w:left="1575" w:hanging="360"/>
      </w:pPr>
      <w:rPr>
        <w:rFonts w:ascii="Symbol" w:hAnsi="Symbol"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29">
    <w:nsid w:val="76377DED"/>
    <w:multiLevelType w:val="hybridMultilevel"/>
    <w:tmpl w:val="7376DF3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0">
    <w:nsid w:val="765275B5"/>
    <w:multiLevelType w:val="hybridMultilevel"/>
    <w:tmpl w:val="418279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68063D5"/>
    <w:multiLevelType w:val="hybridMultilevel"/>
    <w:tmpl w:val="4C0A7FE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76E04EA6"/>
    <w:multiLevelType w:val="hybridMultilevel"/>
    <w:tmpl w:val="9788DE44"/>
    <w:lvl w:ilvl="0" w:tplc="000E915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15"/>
  </w:num>
  <w:num w:numId="2">
    <w:abstractNumId w:val="28"/>
  </w:num>
  <w:num w:numId="3">
    <w:abstractNumId w:val="30"/>
  </w:num>
  <w:num w:numId="4">
    <w:abstractNumId w:val="11"/>
  </w:num>
  <w:num w:numId="5">
    <w:abstractNumId w:val="0"/>
  </w:num>
  <w:num w:numId="6">
    <w:abstractNumId w:val="27"/>
  </w:num>
  <w:num w:numId="7">
    <w:abstractNumId w:val="5"/>
  </w:num>
  <w:num w:numId="8">
    <w:abstractNumId w:val="2"/>
  </w:num>
  <w:num w:numId="9">
    <w:abstractNumId w:val="6"/>
  </w:num>
  <w:num w:numId="10">
    <w:abstractNumId w:val="3"/>
  </w:num>
  <w:num w:numId="11">
    <w:abstractNumId w:val="29"/>
  </w:num>
  <w:num w:numId="12">
    <w:abstractNumId w:val="22"/>
  </w:num>
  <w:num w:numId="13">
    <w:abstractNumId w:val="13"/>
  </w:num>
  <w:num w:numId="14">
    <w:abstractNumId w:val="24"/>
  </w:num>
  <w:num w:numId="15">
    <w:abstractNumId w:val="4"/>
  </w:num>
  <w:num w:numId="16">
    <w:abstractNumId w:val="25"/>
  </w:num>
  <w:num w:numId="17">
    <w:abstractNumId w:val="20"/>
  </w:num>
  <w:num w:numId="18">
    <w:abstractNumId w:val="12"/>
  </w:num>
  <w:num w:numId="19">
    <w:abstractNumId w:val="9"/>
  </w:num>
  <w:num w:numId="20">
    <w:abstractNumId w:val="8"/>
  </w:num>
  <w:num w:numId="21">
    <w:abstractNumId w:val="31"/>
  </w:num>
  <w:num w:numId="22">
    <w:abstractNumId w:val="18"/>
  </w:num>
  <w:num w:numId="23">
    <w:abstractNumId w:val="21"/>
  </w:num>
  <w:num w:numId="24">
    <w:abstractNumId w:val="10"/>
  </w:num>
  <w:num w:numId="25">
    <w:abstractNumId w:val="23"/>
  </w:num>
  <w:num w:numId="26">
    <w:abstractNumId w:val="17"/>
  </w:num>
  <w:num w:numId="27">
    <w:abstractNumId w:val="26"/>
  </w:num>
  <w:num w:numId="28">
    <w:abstractNumId w:val="1"/>
  </w:num>
  <w:num w:numId="29">
    <w:abstractNumId w:val="32"/>
  </w:num>
  <w:num w:numId="30">
    <w:abstractNumId w:val="16"/>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B46248"/>
    <w:rsid w:val="000C6B3E"/>
    <w:rsid w:val="000D125E"/>
    <w:rsid w:val="000E02FD"/>
    <w:rsid w:val="000E286D"/>
    <w:rsid w:val="000F64BE"/>
    <w:rsid w:val="001752EC"/>
    <w:rsid w:val="001A3469"/>
    <w:rsid w:val="001D0CA1"/>
    <w:rsid w:val="00233F4D"/>
    <w:rsid w:val="00284A41"/>
    <w:rsid w:val="00287B91"/>
    <w:rsid w:val="003773ED"/>
    <w:rsid w:val="004105FA"/>
    <w:rsid w:val="0049211B"/>
    <w:rsid w:val="004A23F5"/>
    <w:rsid w:val="004D4C86"/>
    <w:rsid w:val="004E2E6A"/>
    <w:rsid w:val="005464DE"/>
    <w:rsid w:val="005C07CD"/>
    <w:rsid w:val="005F07CD"/>
    <w:rsid w:val="00630B28"/>
    <w:rsid w:val="006460AF"/>
    <w:rsid w:val="006A69D0"/>
    <w:rsid w:val="0070115D"/>
    <w:rsid w:val="00713807"/>
    <w:rsid w:val="007F3630"/>
    <w:rsid w:val="008023AD"/>
    <w:rsid w:val="009A43A6"/>
    <w:rsid w:val="00B46248"/>
    <w:rsid w:val="00B67C20"/>
    <w:rsid w:val="00B74E6F"/>
    <w:rsid w:val="00B87BCE"/>
    <w:rsid w:val="00BA3039"/>
    <w:rsid w:val="00BE7A7F"/>
    <w:rsid w:val="00C17D8E"/>
    <w:rsid w:val="00CA5A47"/>
    <w:rsid w:val="00CA75F9"/>
    <w:rsid w:val="00CC1D2B"/>
    <w:rsid w:val="00CD727D"/>
    <w:rsid w:val="00D100AB"/>
    <w:rsid w:val="00D6380E"/>
    <w:rsid w:val="00DB38A3"/>
    <w:rsid w:val="00DB7132"/>
    <w:rsid w:val="00E66C5A"/>
    <w:rsid w:val="00E83602"/>
    <w:rsid w:val="00EC454A"/>
    <w:rsid w:val="00FA78AB"/>
    <w:rsid w:val="00FF7D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6"/>
        <o:r id="V:Rule7" type="connector" idref="#_x0000_s1029"/>
        <o:r id="V:Rule8" type="connector" idref="#_x0000_s1028"/>
        <o:r id="V:Rule9" type="connector" idref="#_x0000_s1027"/>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24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46248"/>
    <w:rPr>
      <w:rFonts w:ascii="TimesNewRomanPSMT" w:hAnsi="TimesNewRomanPSMT" w:hint="default"/>
      <w:b w:val="0"/>
      <w:bCs w:val="0"/>
      <w:i w:val="0"/>
      <w:iCs w:val="0"/>
      <w:color w:val="000000"/>
      <w:sz w:val="22"/>
      <w:szCs w:val="22"/>
    </w:rPr>
  </w:style>
  <w:style w:type="paragraph" w:styleId="Paragraphedeliste">
    <w:name w:val="List Paragraph"/>
    <w:basedOn w:val="Normal"/>
    <w:uiPriority w:val="34"/>
    <w:qFormat/>
    <w:rsid w:val="00B46248"/>
    <w:pPr>
      <w:ind w:left="720"/>
      <w:contextualSpacing/>
    </w:pPr>
  </w:style>
  <w:style w:type="paragraph" w:styleId="Textedebulles">
    <w:name w:val="Balloon Text"/>
    <w:basedOn w:val="Normal"/>
    <w:link w:val="TextedebullesCar"/>
    <w:uiPriority w:val="99"/>
    <w:semiHidden/>
    <w:unhideWhenUsed/>
    <w:rsid w:val="00B462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6248"/>
    <w:rPr>
      <w:rFonts w:ascii="Tahoma" w:hAnsi="Tahoma" w:cs="Tahoma"/>
      <w:sz w:val="16"/>
      <w:szCs w:val="16"/>
    </w:rPr>
  </w:style>
  <w:style w:type="paragraph" w:styleId="Notedebasdepage">
    <w:name w:val="footnote text"/>
    <w:basedOn w:val="Normal"/>
    <w:link w:val="NotedebasdepageCar"/>
    <w:uiPriority w:val="99"/>
    <w:semiHidden/>
    <w:unhideWhenUsed/>
    <w:rsid w:val="00B462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6248"/>
    <w:rPr>
      <w:sz w:val="20"/>
      <w:szCs w:val="20"/>
    </w:rPr>
  </w:style>
  <w:style w:type="character" w:styleId="Appelnotedebasdep">
    <w:name w:val="footnote reference"/>
    <w:basedOn w:val="Policepardfaut"/>
    <w:uiPriority w:val="99"/>
    <w:semiHidden/>
    <w:unhideWhenUsed/>
    <w:rsid w:val="00B46248"/>
    <w:rPr>
      <w:vertAlign w:val="superscript"/>
    </w:rPr>
  </w:style>
  <w:style w:type="table" w:styleId="Grilledutableau">
    <w:name w:val="Table Grid"/>
    <w:basedOn w:val="TableauNormal"/>
    <w:uiPriority w:val="59"/>
    <w:rsid w:val="001A34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F7D8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F7D85"/>
  </w:style>
  <w:style w:type="paragraph" w:styleId="Pieddepage">
    <w:name w:val="footer"/>
    <w:basedOn w:val="Normal"/>
    <w:link w:val="PieddepageCar"/>
    <w:uiPriority w:val="99"/>
    <w:unhideWhenUsed/>
    <w:rsid w:val="00FF7D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D85"/>
  </w:style>
  <w:style w:type="character" w:customStyle="1" w:styleId="fontstyle21">
    <w:name w:val="fontstyle21"/>
    <w:basedOn w:val="Policepardfaut"/>
    <w:rsid w:val="005C07CD"/>
    <w:rPr>
      <w:rFonts w:ascii="FranklinGothic-Demi" w:hAnsi="FranklinGothic-Demi" w:hint="default"/>
      <w:b w:val="0"/>
      <w:bCs w:val="0"/>
      <w:i w:val="0"/>
      <w:iCs w:val="0"/>
      <w:color w:val="242021"/>
      <w:sz w:val="16"/>
      <w:szCs w:val="16"/>
    </w:rPr>
  </w:style>
  <w:style w:type="character" w:customStyle="1" w:styleId="fontstyle11">
    <w:name w:val="fontstyle11"/>
    <w:basedOn w:val="Policepardfaut"/>
    <w:rsid w:val="00B87BCE"/>
    <w:rPr>
      <w:rFonts w:ascii="Helvetica" w:hAnsi="Helvetica" w:cs="Helvetica"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3092819">
      <w:bodyDiv w:val="1"/>
      <w:marLeft w:val="0"/>
      <w:marRight w:val="0"/>
      <w:marTop w:val="0"/>
      <w:marBottom w:val="0"/>
      <w:divBdr>
        <w:top w:val="none" w:sz="0" w:space="0" w:color="auto"/>
        <w:left w:val="none" w:sz="0" w:space="0" w:color="auto"/>
        <w:bottom w:val="none" w:sz="0" w:space="0" w:color="auto"/>
        <w:right w:val="none" w:sz="0" w:space="0" w:color="auto"/>
      </w:divBdr>
    </w:div>
    <w:div w:id="708140706">
      <w:bodyDiv w:val="1"/>
      <w:marLeft w:val="0"/>
      <w:marRight w:val="0"/>
      <w:marTop w:val="0"/>
      <w:marBottom w:val="0"/>
      <w:divBdr>
        <w:top w:val="none" w:sz="0" w:space="0" w:color="auto"/>
        <w:left w:val="none" w:sz="0" w:space="0" w:color="auto"/>
        <w:bottom w:val="none" w:sz="0" w:space="0" w:color="auto"/>
        <w:right w:val="none" w:sz="0" w:space="0" w:color="auto"/>
      </w:divBdr>
    </w:div>
    <w:div w:id="15692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16</Pages>
  <Words>4008</Words>
  <Characters>22045</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2019-05-29T09:31:00Z</dcterms:created>
  <dcterms:modified xsi:type="dcterms:W3CDTF">2019-06-09T15:14:00Z</dcterms:modified>
</cp:coreProperties>
</file>