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FF0" w:rsidRDefault="003E4FF0" w:rsidP="00C93A29">
      <w:pPr>
        <w:spacing w:after="0"/>
        <w:ind w:right="-625"/>
        <w:jc w:val="center"/>
        <w:rPr>
          <w:rFonts w:asciiTheme="majorBidi" w:hAnsiTheme="majorBidi" w:cstheme="majorBidi"/>
          <w:b/>
          <w:bCs/>
          <w:sz w:val="28"/>
          <w:szCs w:val="28"/>
        </w:rPr>
      </w:pPr>
      <w:r w:rsidRPr="0008561C">
        <w:rPr>
          <w:rFonts w:asciiTheme="majorBidi" w:hAnsiTheme="majorBidi" w:cstheme="majorBidi"/>
          <w:b/>
          <w:bCs/>
          <w:sz w:val="28"/>
          <w:szCs w:val="28"/>
        </w:rPr>
        <w:t xml:space="preserve">Chapitre n° </w:t>
      </w:r>
      <w:r w:rsidR="00C93A29">
        <w:rPr>
          <w:rFonts w:asciiTheme="majorBidi" w:hAnsiTheme="majorBidi" w:cstheme="majorBidi"/>
          <w:b/>
          <w:bCs/>
          <w:sz w:val="28"/>
          <w:szCs w:val="28"/>
        </w:rPr>
        <w:t>4</w:t>
      </w:r>
      <w:r>
        <w:rPr>
          <w:rFonts w:asciiTheme="majorBidi" w:hAnsiTheme="majorBidi" w:cstheme="majorBidi"/>
          <w:b/>
          <w:bCs/>
          <w:sz w:val="28"/>
          <w:szCs w:val="28"/>
        </w:rPr>
        <w:t> : Les maladies des conservations des fruits</w:t>
      </w:r>
    </w:p>
    <w:p w:rsidR="003E4FF0" w:rsidRPr="00963857" w:rsidRDefault="003E4FF0" w:rsidP="003E4FF0">
      <w:pPr>
        <w:spacing w:after="0"/>
        <w:ind w:right="-625"/>
        <w:jc w:val="center"/>
        <w:rPr>
          <w:rFonts w:asciiTheme="majorBidi" w:hAnsiTheme="majorBidi" w:cstheme="majorBidi"/>
          <w:sz w:val="24"/>
          <w:szCs w:val="24"/>
        </w:rPr>
      </w:pPr>
    </w:p>
    <w:p w:rsidR="003E4FF0" w:rsidRDefault="00963857" w:rsidP="00E97EAB">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Les accidents au cours de la conservation des fruits peuvent être :</w:t>
      </w:r>
    </w:p>
    <w:p w:rsidR="00963857" w:rsidRDefault="00963857" w:rsidP="00D053AC">
      <w:pPr>
        <w:pStyle w:val="Paragraphedeliste"/>
        <w:numPr>
          <w:ilvl w:val="0"/>
          <w:numId w:val="41"/>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Des accidents d’origine physiologique ou bien des troubles physiologiques.</w:t>
      </w:r>
    </w:p>
    <w:p w:rsidR="00963857" w:rsidRDefault="00963857" w:rsidP="00D053AC">
      <w:pPr>
        <w:pStyle w:val="Paragraphedeliste"/>
        <w:numPr>
          <w:ilvl w:val="0"/>
          <w:numId w:val="41"/>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Des accidents d’origine cryptogamique.</w:t>
      </w:r>
    </w:p>
    <w:p w:rsidR="00963857" w:rsidRPr="00963857" w:rsidRDefault="00963857" w:rsidP="00D053AC">
      <w:pPr>
        <w:pStyle w:val="Paragraphedeliste"/>
        <w:numPr>
          <w:ilvl w:val="0"/>
          <w:numId w:val="42"/>
        </w:numPr>
        <w:tabs>
          <w:tab w:val="left" w:pos="2985"/>
        </w:tabs>
        <w:spacing w:after="0" w:line="360" w:lineRule="auto"/>
        <w:ind w:left="426" w:right="-625" w:hanging="426"/>
        <w:jc w:val="both"/>
        <w:rPr>
          <w:rFonts w:asciiTheme="majorBidi" w:hAnsiTheme="majorBidi" w:cstheme="majorBidi"/>
          <w:b/>
          <w:bCs/>
          <w:sz w:val="24"/>
          <w:szCs w:val="24"/>
        </w:rPr>
      </w:pPr>
      <w:r w:rsidRPr="00963857">
        <w:rPr>
          <w:rFonts w:asciiTheme="majorBidi" w:hAnsiTheme="majorBidi" w:cstheme="majorBidi"/>
          <w:b/>
          <w:bCs/>
          <w:sz w:val="24"/>
          <w:szCs w:val="24"/>
        </w:rPr>
        <w:t>Les accidents d’origine physiologique :</w:t>
      </w:r>
    </w:p>
    <w:p w:rsidR="00963857" w:rsidRDefault="00963857" w:rsidP="00963857">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Ces accidents sont provoqués par des conditions thermiques défavorables, ou bien ne correspondent pas aux exigences de la variété conservée. Toutefois, leur taux d’apparition dépend aussi, dans certaine mesure sur les conditions de production ou de la cueillette (irrigations  irrégulières, fumures excessives ou déséquilibrées, dates de cueillettes précoces ou tardive etc…)</w:t>
      </w:r>
      <w:r w:rsidR="000F7325">
        <w:rPr>
          <w:rFonts w:asciiTheme="majorBidi" w:hAnsiTheme="majorBidi" w:cstheme="majorBidi"/>
          <w:sz w:val="24"/>
          <w:szCs w:val="24"/>
        </w:rPr>
        <w:t>. Parmi ces accidents d’origine physiologique nous citons :</w:t>
      </w:r>
    </w:p>
    <w:p w:rsidR="000F7325" w:rsidRPr="006A7D06" w:rsidRDefault="000F7325" w:rsidP="00D053AC">
      <w:pPr>
        <w:pStyle w:val="Paragraphedeliste"/>
        <w:numPr>
          <w:ilvl w:val="0"/>
          <w:numId w:val="43"/>
        </w:numPr>
        <w:tabs>
          <w:tab w:val="left" w:pos="2985"/>
        </w:tabs>
        <w:spacing w:after="0" w:line="360" w:lineRule="auto"/>
        <w:ind w:right="-625"/>
        <w:jc w:val="both"/>
        <w:rPr>
          <w:rFonts w:asciiTheme="majorBidi" w:hAnsiTheme="majorBidi" w:cstheme="majorBidi"/>
          <w:b/>
          <w:bCs/>
          <w:sz w:val="24"/>
          <w:szCs w:val="24"/>
        </w:rPr>
      </w:pPr>
      <w:r w:rsidRPr="006A7D06">
        <w:rPr>
          <w:rFonts w:asciiTheme="majorBidi" w:hAnsiTheme="majorBidi" w:cstheme="majorBidi"/>
          <w:b/>
          <w:bCs/>
          <w:sz w:val="24"/>
          <w:szCs w:val="24"/>
        </w:rPr>
        <w:t>L’</w:t>
      </w:r>
      <w:r w:rsidR="00A9722A">
        <w:rPr>
          <w:rFonts w:asciiTheme="majorBidi" w:hAnsiTheme="majorBidi" w:cstheme="majorBidi"/>
          <w:b/>
          <w:bCs/>
          <w:sz w:val="24"/>
          <w:szCs w:val="24"/>
        </w:rPr>
        <w:t>échaudure</w:t>
      </w:r>
      <w:r w:rsidR="006A7D06" w:rsidRPr="006A7D06">
        <w:rPr>
          <w:rFonts w:asciiTheme="majorBidi" w:hAnsiTheme="majorBidi" w:cstheme="majorBidi"/>
          <w:b/>
          <w:bCs/>
          <w:sz w:val="24"/>
          <w:szCs w:val="24"/>
        </w:rPr>
        <w:t xml:space="preserve"> (</w:t>
      </w:r>
      <w:proofErr w:type="spellStart"/>
      <w:r w:rsidR="006A7D06" w:rsidRPr="006A7D06">
        <w:rPr>
          <w:rFonts w:asciiTheme="majorBidi" w:hAnsiTheme="majorBidi" w:cstheme="majorBidi"/>
          <w:b/>
          <w:bCs/>
          <w:sz w:val="24"/>
          <w:szCs w:val="24"/>
        </w:rPr>
        <w:t>Scald</w:t>
      </w:r>
      <w:proofErr w:type="spellEnd"/>
      <w:r w:rsidR="006A7D06" w:rsidRPr="006A7D06">
        <w:rPr>
          <w:rFonts w:asciiTheme="majorBidi" w:hAnsiTheme="majorBidi" w:cstheme="majorBidi"/>
          <w:b/>
          <w:bCs/>
          <w:sz w:val="24"/>
          <w:szCs w:val="24"/>
        </w:rPr>
        <w:t>)</w:t>
      </w:r>
    </w:p>
    <w:p w:rsidR="006A7D06" w:rsidRDefault="006A7D06" w:rsidP="006A7D06">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Cette maladie se traduit par l’apparition à la surface du fruit des zones brun foncé qui n’affectent pas la chair des fruits, mais elles restent au niveau de l’épiderme. </w:t>
      </w:r>
    </w:p>
    <w:p w:rsidR="006A7D06" w:rsidRPr="006A7D06" w:rsidRDefault="006A7D06" w:rsidP="00D053AC">
      <w:pPr>
        <w:pStyle w:val="Paragraphedeliste"/>
        <w:numPr>
          <w:ilvl w:val="0"/>
          <w:numId w:val="44"/>
        </w:numPr>
        <w:tabs>
          <w:tab w:val="left" w:pos="2985"/>
        </w:tabs>
        <w:spacing w:after="0" w:line="360" w:lineRule="auto"/>
        <w:ind w:right="-625"/>
        <w:jc w:val="both"/>
        <w:rPr>
          <w:rFonts w:asciiTheme="majorBidi" w:hAnsiTheme="majorBidi" w:cstheme="majorBidi"/>
          <w:b/>
          <w:bCs/>
          <w:sz w:val="24"/>
          <w:szCs w:val="24"/>
        </w:rPr>
      </w:pPr>
      <w:r w:rsidRPr="006A7D06">
        <w:rPr>
          <w:rFonts w:asciiTheme="majorBidi" w:hAnsiTheme="majorBidi" w:cstheme="majorBidi"/>
          <w:b/>
          <w:bCs/>
          <w:sz w:val="24"/>
          <w:szCs w:val="24"/>
        </w:rPr>
        <w:t>Causes</w:t>
      </w:r>
    </w:p>
    <w:p w:rsidR="006A7D06" w:rsidRDefault="006A7D06" w:rsidP="00D053AC">
      <w:pPr>
        <w:pStyle w:val="Paragraphedeliste"/>
        <w:numPr>
          <w:ilvl w:val="0"/>
          <w:numId w:val="40"/>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L’aération </w:t>
      </w:r>
      <w:r w:rsidR="00BC1DAF">
        <w:rPr>
          <w:rFonts w:asciiTheme="majorBidi" w:hAnsiTheme="majorBidi" w:cstheme="majorBidi"/>
          <w:sz w:val="24"/>
          <w:szCs w:val="24"/>
        </w:rPr>
        <w:t>insuffisante provoque la présence d’un excès d’éthylène et d’autres produits volatiles qui entraine un accroissement du taux de cette maladie ;</w:t>
      </w:r>
    </w:p>
    <w:p w:rsidR="006A7D06" w:rsidRDefault="006A7D06" w:rsidP="00D053AC">
      <w:pPr>
        <w:pStyle w:val="Paragraphedeliste"/>
        <w:numPr>
          <w:ilvl w:val="0"/>
          <w:numId w:val="40"/>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Très </w:t>
      </w:r>
      <w:r w:rsidR="00BC1DAF">
        <w:rPr>
          <w:rFonts w:asciiTheme="majorBidi" w:hAnsiTheme="majorBidi" w:cstheme="majorBidi"/>
          <w:sz w:val="24"/>
          <w:szCs w:val="24"/>
        </w:rPr>
        <w:t>basses températures ;</w:t>
      </w:r>
    </w:p>
    <w:p w:rsidR="006A7D06" w:rsidRDefault="006A7D06" w:rsidP="00D053AC">
      <w:pPr>
        <w:pStyle w:val="Paragraphedeliste"/>
        <w:numPr>
          <w:ilvl w:val="0"/>
          <w:numId w:val="40"/>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Cueillette prématurée ;</w:t>
      </w:r>
    </w:p>
    <w:p w:rsidR="006A7D06" w:rsidRDefault="006A7D06" w:rsidP="00D053AC">
      <w:pPr>
        <w:pStyle w:val="Paragraphedeliste"/>
        <w:numPr>
          <w:ilvl w:val="0"/>
          <w:numId w:val="40"/>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Une fumure azotée excessive.</w:t>
      </w:r>
    </w:p>
    <w:p w:rsidR="006A7D06" w:rsidRPr="006A7D06" w:rsidRDefault="00CC590F" w:rsidP="00D053AC">
      <w:pPr>
        <w:pStyle w:val="Paragraphedeliste"/>
        <w:numPr>
          <w:ilvl w:val="0"/>
          <w:numId w:val="44"/>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b/>
          <w:bCs/>
          <w:sz w:val="24"/>
          <w:szCs w:val="24"/>
        </w:rPr>
        <w:t>L</w:t>
      </w:r>
      <w:r w:rsidR="006A7D06" w:rsidRPr="006A7D06">
        <w:rPr>
          <w:rFonts w:asciiTheme="majorBidi" w:hAnsiTheme="majorBidi" w:cstheme="majorBidi"/>
          <w:b/>
          <w:bCs/>
          <w:sz w:val="24"/>
          <w:szCs w:val="24"/>
        </w:rPr>
        <w:t>utte</w:t>
      </w:r>
      <w:r>
        <w:rPr>
          <w:rFonts w:asciiTheme="majorBidi" w:hAnsiTheme="majorBidi" w:cstheme="majorBidi"/>
          <w:b/>
          <w:bCs/>
          <w:sz w:val="24"/>
          <w:szCs w:val="24"/>
        </w:rPr>
        <w:t>s</w:t>
      </w:r>
    </w:p>
    <w:p w:rsidR="006A7D06" w:rsidRDefault="00BC1DAF" w:rsidP="00D053AC">
      <w:pPr>
        <w:pStyle w:val="Paragraphedeliste"/>
        <w:numPr>
          <w:ilvl w:val="0"/>
          <w:numId w:val="45"/>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On enveloppe des fruits des variétés sensibles à cette maladie à l’aide de papier huilé qui agit principalement en a</w:t>
      </w:r>
      <w:r w:rsidR="00A9722A">
        <w:rPr>
          <w:rFonts w:asciiTheme="majorBidi" w:hAnsiTheme="majorBidi" w:cstheme="majorBidi"/>
          <w:sz w:val="24"/>
          <w:szCs w:val="24"/>
        </w:rPr>
        <w:t>bsorbant les produits volatiles ;</w:t>
      </w:r>
    </w:p>
    <w:p w:rsidR="00A9722A" w:rsidRDefault="00A9722A" w:rsidP="00D053AC">
      <w:pPr>
        <w:pStyle w:val="Paragraphedeliste"/>
        <w:numPr>
          <w:ilvl w:val="0"/>
          <w:numId w:val="45"/>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Tra</w:t>
      </w:r>
      <w:r w:rsidR="00687145">
        <w:rPr>
          <w:rFonts w:asciiTheme="majorBidi" w:hAnsiTheme="majorBidi" w:cstheme="majorBidi"/>
          <w:sz w:val="24"/>
          <w:szCs w:val="24"/>
        </w:rPr>
        <w:t>i</w:t>
      </w:r>
      <w:r>
        <w:rPr>
          <w:rFonts w:asciiTheme="majorBidi" w:hAnsiTheme="majorBidi" w:cstheme="majorBidi"/>
          <w:sz w:val="24"/>
          <w:szCs w:val="24"/>
        </w:rPr>
        <w:t xml:space="preserve">tement des fruits avant la conservation par une solution de Diphénylamine (D.P.A) à concentration de 2700 </w:t>
      </w:r>
      <w:proofErr w:type="spellStart"/>
      <w:r>
        <w:rPr>
          <w:rFonts w:asciiTheme="majorBidi" w:hAnsiTheme="majorBidi" w:cstheme="majorBidi"/>
          <w:sz w:val="24"/>
          <w:szCs w:val="24"/>
        </w:rPr>
        <w:t>ppM</w:t>
      </w:r>
      <w:proofErr w:type="spellEnd"/>
      <w:r>
        <w:rPr>
          <w:rFonts w:asciiTheme="majorBidi" w:hAnsiTheme="majorBidi" w:cstheme="majorBidi"/>
          <w:sz w:val="24"/>
          <w:szCs w:val="24"/>
        </w:rPr>
        <w:t xml:space="preserve"> pendant 15 à 30 secondes.</w:t>
      </w:r>
    </w:p>
    <w:p w:rsidR="00101524" w:rsidRPr="00101524" w:rsidRDefault="00A9722A" w:rsidP="00D053AC">
      <w:pPr>
        <w:pStyle w:val="Paragraphedeliste"/>
        <w:numPr>
          <w:ilvl w:val="0"/>
          <w:numId w:val="43"/>
        </w:numPr>
        <w:tabs>
          <w:tab w:val="left" w:pos="2985"/>
        </w:tabs>
        <w:spacing w:after="0" w:line="360" w:lineRule="auto"/>
        <w:ind w:right="-625"/>
        <w:jc w:val="both"/>
        <w:rPr>
          <w:rFonts w:asciiTheme="majorBidi" w:hAnsiTheme="majorBidi" w:cstheme="majorBidi"/>
          <w:b/>
          <w:bCs/>
          <w:sz w:val="24"/>
          <w:szCs w:val="24"/>
        </w:rPr>
      </w:pPr>
      <w:r w:rsidRPr="00A9722A">
        <w:rPr>
          <w:rFonts w:asciiTheme="majorBidi" w:hAnsiTheme="majorBidi" w:cstheme="majorBidi"/>
          <w:b/>
          <w:bCs/>
          <w:sz w:val="24"/>
          <w:szCs w:val="24"/>
        </w:rPr>
        <w:t xml:space="preserve">L’échaudure molle (Soft </w:t>
      </w:r>
      <w:proofErr w:type="spellStart"/>
      <w:r w:rsidRPr="00A9722A">
        <w:rPr>
          <w:rFonts w:asciiTheme="majorBidi" w:hAnsiTheme="majorBidi" w:cstheme="majorBidi"/>
          <w:b/>
          <w:bCs/>
          <w:sz w:val="24"/>
          <w:szCs w:val="24"/>
        </w:rPr>
        <w:t>scald</w:t>
      </w:r>
      <w:proofErr w:type="spellEnd"/>
      <w:r w:rsidRPr="00A9722A">
        <w:rPr>
          <w:rFonts w:asciiTheme="majorBidi" w:hAnsiTheme="majorBidi" w:cstheme="majorBidi"/>
          <w:b/>
          <w:bCs/>
          <w:sz w:val="24"/>
          <w:szCs w:val="24"/>
        </w:rPr>
        <w:t>)</w:t>
      </w:r>
    </w:p>
    <w:p w:rsidR="00A9722A" w:rsidRDefault="00A9722A" w:rsidP="00A9722A">
      <w:pPr>
        <w:tabs>
          <w:tab w:val="left" w:pos="2985"/>
        </w:tabs>
        <w:spacing w:after="0" w:line="360" w:lineRule="auto"/>
        <w:ind w:left="360" w:right="-625"/>
        <w:jc w:val="both"/>
        <w:rPr>
          <w:rFonts w:asciiTheme="majorBidi" w:hAnsiTheme="majorBidi" w:cstheme="majorBidi"/>
          <w:sz w:val="24"/>
          <w:szCs w:val="24"/>
        </w:rPr>
      </w:pPr>
      <w:r>
        <w:rPr>
          <w:rFonts w:asciiTheme="majorBidi" w:hAnsiTheme="majorBidi" w:cstheme="majorBidi"/>
          <w:sz w:val="24"/>
          <w:szCs w:val="24"/>
        </w:rPr>
        <w:t xml:space="preserve">Cet accident se manifeste par l’apparition de tâches plus moins étendues de couleur marron clair à la surface du fruit. La chair est également. Cette affectation </w:t>
      </w:r>
      <w:r w:rsidR="00101524">
        <w:rPr>
          <w:rFonts w:asciiTheme="majorBidi" w:hAnsiTheme="majorBidi" w:cstheme="majorBidi"/>
          <w:sz w:val="24"/>
          <w:szCs w:val="24"/>
        </w:rPr>
        <w:t>peut arriver à 1 cm de profondeur.</w:t>
      </w:r>
    </w:p>
    <w:p w:rsidR="00101524" w:rsidRPr="00101524" w:rsidRDefault="00101524" w:rsidP="00D053AC">
      <w:pPr>
        <w:pStyle w:val="Paragraphedeliste"/>
        <w:numPr>
          <w:ilvl w:val="0"/>
          <w:numId w:val="44"/>
        </w:numPr>
        <w:tabs>
          <w:tab w:val="left" w:pos="2985"/>
        </w:tabs>
        <w:spacing w:after="0" w:line="360" w:lineRule="auto"/>
        <w:ind w:right="-625"/>
        <w:jc w:val="both"/>
        <w:rPr>
          <w:rFonts w:asciiTheme="majorBidi" w:hAnsiTheme="majorBidi" w:cstheme="majorBidi"/>
          <w:b/>
          <w:bCs/>
          <w:sz w:val="24"/>
          <w:szCs w:val="24"/>
        </w:rPr>
      </w:pPr>
      <w:r w:rsidRPr="00101524">
        <w:rPr>
          <w:rFonts w:asciiTheme="majorBidi" w:hAnsiTheme="majorBidi" w:cstheme="majorBidi"/>
          <w:b/>
          <w:bCs/>
          <w:sz w:val="24"/>
          <w:szCs w:val="24"/>
        </w:rPr>
        <w:t xml:space="preserve">Causes : </w:t>
      </w:r>
      <w:r w:rsidRPr="00101524">
        <w:rPr>
          <w:rFonts w:asciiTheme="majorBidi" w:hAnsiTheme="majorBidi" w:cstheme="majorBidi"/>
          <w:sz w:val="24"/>
          <w:szCs w:val="24"/>
        </w:rPr>
        <w:t>le stockage pendant un certain temps à une température élevée avant d’être mis en chambre froide</w:t>
      </w:r>
      <w:r>
        <w:rPr>
          <w:rFonts w:asciiTheme="majorBidi" w:hAnsiTheme="majorBidi" w:cstheme="majorBidi"/>
          <w:sz w:val="24"/>
          <w:szCs w:val="24"/>
        </w:rPr>
        <w:t> ;</w:t>
      </w:r>
    </w:p>
    <w:p w:rsidR="00101524" w:rsidRPr="00CC590F" w:rsidRDefault="00101524" w:rsidP="00D053AC">
      <w:pPr>
        <w:pStyle w:val="Paragraphedeliste"/>
        <w:numPr>
          <w:ilvl w:val="0"/>
          <w:numId w:val="44"/>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b/>
          <w:bCs/>
          <w:sz w:val="24"/>
          <w:szCs w:val="24"/>
        </w:rPr>
        <w:t>Lutte</w:t>
      </w:r>
      <w:r w:rsidR="00CC590F">
        <w:rPr>
          <w:rFonts w:asciiTheme="majorBidi" w:hAnsiTheme="majorBidi" w:cstheme="majorBidi"/>
          <w:b/>
          <w:bCs/>
          <w:sz w:val="24"/>
          <w:szCs w:val="24"/>
        </w:rPr>
        <w:t>s</w:t>
      </w:r>
      <w:r>
        <w:rPr>
          <w:rFonts w:asciiTheme="majorBidi" w:hAnsiTheme="majorBidi" w:cstheme="majorBidi"/>
          <w:b/>
          <w:bCs/>
          <w:sz w:val="24"/>
          <w:szCs w:val="24"/>
        </w:rPr>
        <w:t xml:space="preserve"> : </w:t>
      </w:r>
      <w:r>
        <w:rPr>
          <w:rFonts w:asciiTheme="majorBidi" w:hAnsiTheme="majorBidi" w:cstheme="majorBidi"/>
          <w:sz w:val="24"/>
          <w:szCs w:val="24"/>
        </w:rPr>
        <w:t xml:space="preserve">consiste à faire rentrer </w:t>
      </w:r>
      <w:r w:rsidR="00CC590F">
        <w:rPr>
          <w:rFonts w:asciiTheme="majorBidi" w:hAnsiTheme="majorBidi" w:cstheme="majorBidi"/>
          <w:sz w:val="24"/>
          <w:szCs w:val="24"/>
        </w:rPr>
        <w:t>les fruits en chambre froide le plus vite possible après cueillette, et à éviter des séjours prolongés dans la salle de conditionnement.</w:t>
      </w:r>
    </w:p>
    <w:p w:rsidR="00CC590F" w:rsidRDefault="00CC590F" w:rsidP="00D053AC">
      <w:pPr>
        <w:pStyle w:val="Paragraphedeliste"/>
        <w:numPr>
          <w:ilvl w:val="0"/>
          <w:numId w:val="43"/>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b/>
          <w:bCs/>
          <w:sz w:val="24"/>
          <w:szCs w:val="24"/>
        </w:rPr>
        <w:t xml:space="preserve">Les brunissement internes </w:t>
      </w:r>
      <w:proofErr w:type="gramStart"/>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internal</w:t>
      </w:r>
      <w:proofErr w:type="spellEnd"/>
      <w:proofErr w:type="gramEnd"/>
      <w:r>
        <w:rPr>
          <w:rFonts w:asciiTheme="majorBidi" w:hAnsiTheme="majorBidi" w:cstheme="majorBidi"/>
          <w:b/>
          <w:bCs/>
          <w:sz w:val="24"/>
          <w:szCs w:val="24"/>
        </w:rPr>
        <w:t xml:space="preserve"> Break down)</w:t>
      </w:r>
    </w:p>
    <w:p w:rsidR="00CC590F" w:rsidRDefault="00CC590F" w:rsidP="00CC590F">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lastRenderedPageBreak/>
        <w:t xml:space="preserve">Les brunissements internes sont des maladies qui affectent la région du cœur des fruits, en particulier des pommes et des poires. La chair prend une couleur plus ou moins foncée et de saveur et d’odeur désagréables. </w:t>
      </w:r>
    </w:p>
    <w:p w:rsidR="00CC590F" w:rsidRPr="00CC590F" w:rsidRDefault="00CC590F" w:rsidP="00D053AC">
      <w:pPr>
        <w:pStyle w:val="Paragraphedeliste"/>
        <w:numPr>
          <w:ilvl w:val="0"/>
          <w:numId w:val="46"/>
        </w:numPr>
        <w:tabs>
          <w:tab w:val="left" w:pos="2985"/>
        </w:tabs>
        <w:spacing w:after="0" w:line="360" w:lineRule="auto"/>
        <w:ind w:right="-625"/>
        <w:jc w:val="both"/>
        <w:rPr>
          <w:rFonts w:asciiTheme="majorBidi" w:hAnsiTheme="majorBidi" w:cstheme="majorBidi"/>
          <w:b/>
          <w:bCs/>
          <w:sz w:val="24"/>
          <w:szCs w:val="24"/>
        </w:rPr>
      </w:pPr>
      <w:r w:rsidRPr="00CC590F">
        <w:rPr>
          <w:rFonts w:asciiTheme="majorBidi" w:hAnsiTheme="majorBidi" w:cstheme="majorBidi"/>
          <w:b/>
          <w:bCs/>
          <w:sz w:val="24"/>
          <w:szCs w:val="24"/>
        </w:rPr>
        <w:t xml:space="preserve">Causes </w:t>
      </w:r>
    </w:p>
    <w:p w:rsidR="00101524" w:rsidRDefault="001009C4" w:rsidP="00D053AC">
      <w:pPr>
        <w:pStyle w:val="Paragraphedeliste"/>
        <w:numPr>
          <w:ilvl w:val="0"/>
          <w:numId w:val="47"/>
        </w:numPr>
        <w:tabs>
          <w:tab w:val="left" w:pos="2985"/>
        </w:tabs>
        <w:spacing w:after="0" w:line="360" w:lineRule="auto"/>
        <w:ind w:right="-625"/>
        <w:jc w:val="both"/>
        <w:rPr>
          <w:rFonts w:asciiTheme="majorBidi" w:hAnsiTheme="majorBidi" w:cstheme="majorBidi"/>
          <w:sz w:val="24"/>
          <w:szCs w:val="24"/>
        </w:rPr>
      </w:pPr>
      <w:r w:rsidRPr="001009C4">
        <w:rPr>
          <w:rFonts w:asciiTheme="majorBidi" w:hAnsiTheme="majorBidi" w:cstheme="majorBidi"/>
          <w:sz w:val="24"/>
          <w:szCs w:val="24"/>
        </w:rPr>
        <w:t>Le phénomène de sénescence</w:t>
      </w:r>
      <w:r>
        <w:rPr>
          <w:rFonts w:asciiTheme="majorBidi" w:hAnsiTheme="majorBidi" w:cstheme="majorBidi"/>
          <w:sz w:val="24"/>
          <w:szCs w:val="24"/>
        </w:rPr>
        <w:t> ;</w:t>
      </w:r>
    </w:p>
    <w:p w:rsidR="001009C4" w:rsidRDefault="001009C4" w:rsidP="00D053AC">
      <w:pPr>
        <w:pStyle w:val="Paragraphedeliste"/>
        <w:numPr>
          <w:ilvl w:val="0"/>
          <w:numId w:val="47"/>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La température très basse ;</w:t>
      </w:r>
    </w:p>
    <w:p w:rsidR="001009C4" w:rsidRDefault="001009C4" w:rsidP="00D053AC">
      <w:pPr>
        <w:pStyle w:val="Paragraphedeliste"/>
        <w:numPr>
          <w:ilvl w:val="0"/>
          <w:numId w:val="47"/>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La fermentation ; </w:t>
      </w:r>
    </w:p>
    <w:p w:rsidR="001009C4" w:rsidRDefault="001009C4" w:rsidP="00D053AC">
      <w:pPr>
        <w:pStyle w:val="Paragraphedeliste"/>
        <w:numPr>
          <w:ilvl w:val="0"/>
          <w:numId w:val="47"/>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La récolte à un stade de maturité non convenable.</w:t>
      </w:r>
    </w:p>
    <w:p w:rsidR="001009C4" w:rsidRDefault="001009C4" w:rsidP="00D053AC">
      <w:pPr>
        <w:pStyle w:val="Paragraphedeliste"/>
        <w:numPr>
          <w:ilvl w:val="0"/>
          <w:numId w:val="46"/>
        </w:numPr>
        <w:tabs>
          <w:tab w:val="left" w:pos="2985"/>
        </w:tabs>
        <w:spacing w:after="0" w:line="360" w:lineRule="auto"/>
        <w:ind w:right="-625"/>
        <w:jc w:val="both"/>
        <w:rPr>
          <w:rFonts w:asciiTheme="majorBidi" w:hAnsiTheme="majorBidi" w:cstheme="majorBidi"/>
          <w:b/>
          <w:bCs/>
          <w:sz w:val="24"/>
          <w:szCs w:val="24"/>
        </w:rPr>
      </w:pPr>
      <w:r w:rsidRPr="001009C4">
        <w:rPr>
          <w:rFonts w:asciiTheme="majorBidi" w:hAnsiTheme="majorBidi" w:cstheme="majorBidi"/>
          <w:b/>
          <w:bCs/>
          <w:sz w:val="24"/>
          <w:szCs w:val="24"/>
        </w:rPr>
        <w:t xml:space="preserve">Luttes </w:t>
      </w:r>
    </w:p>
    <w:p w:rsidR="001009C4" w:rsidRPr="001009C4" w:rsidRDefault="001009C4" w:rsidP="00D053AC">
      <w:pPr>
        <w:pStyle w:val="Paragraphedeliste"/>
        <w:numPr>
          <w:ilvl w:val="0"/>
          <w:numId w:val="48"/>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Refroidir le plus rapidement possible des fruits après la cueillette ;</w:t>
      </w:r>
    </w:p>
    <w:p w:rsidR="001009C4" w:rsidRPr="001009C4" w:rsidRDefault="001009C4" w:rsidP="00D053AC">
      <w:pPr>
        <w:pStyle w:val="Paragraphedeliste"/>
        <w:numPr>
          <w:ilvl w:val="0"/>
          <w:numId w:val="48"/>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Cueillette à un stade convenable ;</w:t>
      </w:r>
    </w:p>
    <w:p w:rsidR="001009C4" w:rsidRPr="001009C4" w:rsidRDefault="001009C4" w:rsidP="00D053AC">
      <w:pPr>
        <w:pStyle w:val="Paragraphedeliste"/>
        <w:numPr>
          <w:ilvl w:val="0"/>
          <w:numId w:val="48"/>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Conservation à une température convenable ;</w:t>
      </w:r>
    </w:p>
    <w:p w:rsidR="001009C4" w:rsidRPr="001009C4" w:rsidRDefault="001009C4" w:rsidP="00D053AC">
      <w:pPr>
        <w:pStyle w:val="Paragraphedeliste"/>
        <w:numPr>
          <w:ilvl w:val="0"/>
          <w:numId w:val="48"/>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 xml:space="preserve">Surveiller les fruits entreposés ;  </w:t>
      </w:r>
    </w:p>
    <w:p w:rsidR="001009C4" w:rsidRPr="001009C4" w:rsidRDefault="001009C4" w:rsidP="00D053AC">
      <w:pPr>
        <w:pStyle w:val="Paragraphedeliste"/>
        <w:numPr>
          <w:ilvl w:val="0"/>
          <w:numId w:val="48"/>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Ne pas prolonger la durée de conservation.</w:t>
      </w:r>
    </w:p>
    <w:p w:rsidR="001009C4" w:rsidRDefault="001009C4" w:rsidP="00D053AC">
      <w:pPr>
        <w:pStyle w:val="Paragraphedeliste"/>
        <w:numPr>
          <w:ilvl w:val="0"/>
          <w:numId w:val="43"/>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b/>
          <w:bCs/>
          <w:sz w:val="24"/>
          <w:szCs w:val="24"/>
        </w:rPr>
        <w:t xml:space="preserve">Le Bitter </w:t>
      </w:r>
      <w:proofErr w:type="spellStart"/>
      <w:r>
        <w:rPr>
          <w:rFonts w:asciiTheme="majorBidi" w:hAnsiTheme="majorBidi" w:cstheme="majorBidi"/>
          <w:b/>
          <w:bCs/>
          <w:sz w:val="24"/>
          <w:szCs w:val="24"/>
        </w:rPr>
        <w:t>pit</w:t>
      </w:r>
      <w:proofErr w:type="spellEnd"/>
      <w:r>
        <w:rPr>
          <w:rFonts w:asciiTheme="majorBidi" w:hAnsiTheme="majorBidi" w:cstheme="majorBidi"/>
          <w:b/>
          <w:bCs/>
          <w:sz w:val="24"/>
          <w:szCs w:val="24"/>
        </w:rPr>
        <w:t xml:space="preserve"> (Storage </w:t>
      </w:r>
      <w:proofErr w:type="spellStart"/>
      <w:r>
        <w:rPr>
          <w:rFonts w:asciiTheme="majorBidi" w:hAnsiTheme="majorBidi" w:cstheme="majorBidi"/>
          <w:b/>
          <w:bCs/>
          <w:sz w:val="24"/>
          <w:szCs w:val="24"/>
        </w:rPr>
        <w:t>pit</w:t>
      </w:r>
      <w:proofErr w:type="spellEnd"/>
      <w:r>
        <w:rPr>
          <w:rFonts w:asciiTheme="majorBidi" w:hAnsiTheme="majorBidi" w:cstheme="majorBidi"/>
          <w:b/>
          <w:bCs/>
          <w:sz w:val="24"/>
          <w:szCs w:val="24"/>
        </w:rPr>
        <w:t>)</w:t>
      </w:r>
    </w:p>
    <w:p w:rsidR="001009C4" w:rsidRDefault="001009C4" w:rsidP="001009C4">
      <w:pPr>
        <w:tabs>
          <w:tab w:val="left" w:pos="2985"/>
        </w:tabs>
        <w:spacing w:after="0" w:line="360" w:lineRule="auto"/>
        <w:ind w:right="-625"/>
        <w:jc w:val="both"/>
        <w:rPr>
          <w:rFonts w:asciiTheme="majorBidi" w:hAnsiTheme="majorBidi" w:cstheme="majorBidi"/>
          <w:sz w:val="24"/>
          <w:szCs w:val="24"/>
        </w:rPr>
      </w:pPr>
      <w:r w:rsidRPr="001009C4">
        <w:rPr>
          <w:rFonts w:asciiTheme="majorBidi" w:hAnsiTheme="majorBidi" w:cstheme="majorBidi"/>
          <w:sz w:val="24"/>
          <w:szCs w:val="24"/>
        </w:rPr>
        <w:t>Cette maladie</w:t>
      </w:r>
      <w:r>
        <w:rPr>
          <w:rFonts w:asciiTheme="majorBidi" w:hAnsiTheme="majorBidi" w:cstheme="majorBidi"/>
          <w:sz w:val="24"/>
          <w:szCs w:val="24"/>
        </w:rPr>
        <w:t xml:space="preserve"> très fréquente </w:t>
      </w:r>
      <w:r w:rsidR="00F51A2B">
        <w:rPr>
          <w:rFonts w:asciiTheme="majorBidi" w:hAnsiTheme="majorBidi" w:cstheme="majorBidi"/>
          <w:sz w:val="24"/>
          <w:szCs w:val="24"/>
        </w:rPr>
        <w:t>chez les pommes apparaît sous forme de petites tâches verdâtres puis brunes, environ 3 mm de diamètre, à la surface des fruits. Sous ces tâches, le parenchyme localement brun, sec  et spongieux ressemble au liège.</w:t>
      </w:r>
    </w:p>
    <w:p w:rsidR="00F51A2B" w:rsidRDefault="00F51A2B" w:rsidP="00D053AC">
      <w:pPr>
        <w:pStyle w:val="Paragraphedeliste"/>
        <w:numPr>
          <w:ilvl w:val="0"/>
          <w:numId w:val="46"/>
        </w:numPr>
        <w:tabs>
          <w:tab w:val="left" w:pos="2985"/>
        </w:tabs>
        <w:spacing w:after="0" w:line="360" w:lineRule="auto"/>
        <w:ind w:right="-625"/>
        <w:jc w:val="both"/>
        <w:rPr>
          <w:rFonts w:asciiTheme="majorBidi" w:hAnsiTheme="majorBidi" w:cstheme="majorBidi"/>
          <w:b/>
          <w:bCs/>
          <w:sz w:val="24"/>
          <w:szCs w:val="24"/>
        </w:rPr>
      </w:pPr>
      <w:r w:rsidRPr="00F51A2B">
        <w:rPr>
          <w:rFonts w:asciiTheme="majorBidi" w:hAnsiTheme="majorBidi" w:cstheme="majorBidi"/>
          <w:b/>
          <w:bCs/>
          <w:sz w:val="24"/>
          <w:szCs w:val="24"/>
        </w:rPr>
        <w:t>Causes</w:t>
      </w:r>
    </w:p>
    <w:p w:rsidR="00F51A2B" w:rsidRPr="009E74D4" w:rsidRDefault="00F51A2B" w:rsidP="00D053AC">
      <w:pPr>
        <w:pStyle w:val="Paragraphedeliste"/>
        <w:numPr>
          <w:ilvl w:val="0"/>
          <w:numId w:val="49"/>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Fruits pro</w:t>
      </w:r>
      <w:r w:rsidR="009E74D4">
        <w:rPr>
          <w:rFonts w:asciiTheme="majorBidi" w:hAnsiTheme="majorBidi" w:cstheme="majorBidi"/>
          <w:sz w:val="24"/>
          <w:szCs w:val="24"/>
        </w:rPr>
        <w:t>viennent d’arbres peu chargés ;</w:t>
      </w:r>
    </w:p>
    <w:p w:rsidR="009E74D4" w:rsidRDefault="009E74D4" w:rsidP="00D053AC">
      <w:pPr>
        <w:pStyle w:val="Paragraphedeliste"/>
        <w:numPr>
          <w:ilvl w:val="0"/>
          <w:numId w:val="49"/>
        </w:numPr>
        <w:tabs>
          <w:tab w:val="left" w:pos="2985"/>
        </w:tabs>
        <w:spacing w:after="0" w:line="360" w:lineRule="auto"/>
        <w:ind w:right="-625"/>
        <w:jc w:val="both"/>
        <w:rPr>
          <w:rFonts w:asciiTheme="majorBidi" w:hAnsiTheme="majorBidi" w:cstheme="majorBidi"/>
          <w:sz w:val="24"/>
          <w:szCs w:val="24"/>
        </w:rPr>
      </w:pPr>
      <w:r w:rsidRPr="009E74D4">
        <w:rPr>
          <w:rFonts w:asciiTheme="majorBidi" w:hAnsiTheme="majorBidi" w:cstheme="majorBidi"/>
          <w:sz w:val="24"/>
          <w:szCs w:val="24"/>
        </w:rPr>
        <w:t>Une récolte trop précoce</w:t>
      </w:r>
      <w:r>
        <w:rPr>
          <w:rFonts w:asciiTheme="majorBidi" w:hAnsiTheme="majorBidi" w:cstheme="majorBidi"/>
          <w:sz w:val="24"/>
          <w:szCs w:val="24"/>
        </w:rPr>
        <w:t> ;</w:t>
      </w:r>
    </w:p>
    <w:p w:rsidR="009E74D4" w:rsidRDefault="009E74D4" w:rsidP="00D053AC">
      <w:pPr>
        <w:pStyle w:val="Paragraphedeliste"/>
        <w:numPr>
          <w:ilvl w:val="0"/>
          <w:numId w:val="49"/>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Apports d’azote importants du verger ;</w:t>
      </w:r>
    </w:p>
    <w:p w:rsidR="009E74D4" w:rsidRDefault="009E74D4" w:rsidP="00D053AC">
      <w:pPr>
        <w:pStyle w:val="Paragraphedeliste"/>
        <w:numPr>
          <w:ilvl w:val="0"/>
          <w:numId w:val="49"/>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Un retard à l’entreposage ;</w:t>
      </w:r>
    </w:p>
    <w:p w:rsidR="009E74D4" w:rsidRDefault="009E74D4" w:rsidP="00D053AC">
      <w:pPr>
        <w:pStyle w:val="Paragraphedeliste"/>
        <w:numPr>
          <w:ilvl w:val="0"/>
          <w:numId w:val="49"/>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Une température de conservation.</w:t>
      </w:r>
    </w:p>
    <w:p w:rsidR="009E74D4" w:rsidRDefault="009E74D4" w:rsidP="00D053AC">
      <w:pPr>
        <w:pStyle w:val="Paragraphedeliste"/>
        <w:numPr>
          <w:ilvl w:val="0"/>
          <w:numId w:val="46"/>
        </w:numPr>
        <w:tabs>
          <w:tab w:val="left" w:pos="2985"/>
        </w:tabs>
        <w:spacing w:after="0" w:line="360" w:lineRule="auto"/>
        <w:ind w:right="-625"/>
        <w:jc w:val="both"/>
        <w:rPr>
          <w:rFonts w:asciiTheme="majorBidi" w:hAnsiTheme="majorBidi" w:cstheme="majorBidi"/>
          <w:b/>
          <w:bCs/>
          <w:sz w:val="24"/>
          <w:szCs w:val="24"/>
        </w:rPr>
      </w:pPr>
      <w:r w:rsidRPr="009E74D4">
        <w:rPr>
          <w:rFonts w:asciiTheme="majorBidi" w:hAnsiTheme="majorBidi" w:cstheme="majorBidi"/>
          <w:b/>
          <w:bCs/>
          <w:sz w:val="24"/>
          <w:szCs w:val="24"/>
        </w:rPr>
        <w:t>Luttes</w:t>
      </w:r>
    </w:p>
    <w:p w:rsidR="009E74D4" w:rsidRPr="009E74D4" w:rsidRDefault="009E74D4" w:rsidP="00D053AC">
      <w:pPr>
        <w:pStyle w:val="Paragraphedeliste"/>
        <w:numPr>
          <w:ilvl w:val="0"/>
          <w:numId w:val="50"/>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Éviter l’excès d’azote dans le sol ;</w:t>
      </w:r>
    </w:p>
    <w:p w:rsidR="009E74D4" w:rsidRPr="009E74D4" w:rsidRDefault="009E74D4" w:rsidP="00D053AC">
      <w:pPr>
        <w:pStyle w:val="Paragraphedeliste"/>
        <w:numPr>
          <w:ilvl w:val="0"/>
          <w:numId w:val="50"/>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Éviter une taille trop sévère ;</w:t>
      </w:r>
    </w:p>
    <w:p w:rsidR="009E74D4" w:rsidRPr="009E74D4" w:rsidRDefault="009E74D4" w:rsidP="00D053AC">
      <w:pPr>
        <w:pStyle w:val="Paragraphedeliste"/>
        <w:numPr>
          <w:ilvl w:val="0"/>
          <w:numId w:val="50"/>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Cueillir à la date optimale ;</w:t>
      </w:r>
    </w:p>
    <w:p w:rsidR="009E74D4" w:rsidRDefault="009E74D4" w:rsidP="00D053AC">
      <w:pPr>
        <w:pStyle w:val="Paragraphedeliste"/>
        <w:numPr>
          <w:ilvl w:val="0"/>
          <w:numId w:val="50"/>
        </w:numPr>
        <w:tabs>
          <w:tab w:val="left" w:pos="2985"/>
        </w:tabs>
        <w:spacing w:after="0" w:line="360" w:lineRule="auto"/>
        <w:ind w:right="-625"/>
        <w:jc w:val="both"/>
        <w:rPr>
          <w:rFonts w:asciiTheme="majorBidi" w:hAnsiTheme="majorBidi" w:cstheme="majorBidi"/>
          <w:sz w:val="24"/>
          <w:szCs w:val="24"/>
        </w:rPr>
      </w:pPr>
      <w:r w:rsidRPr="009E74D4">
        <w:rPr>
          <w:rFonts w:asciiTheme="majorBidi" w:hAnsiTheme="majorBidi" w:cstheme="majorBidi"/>
          <w:sz w:val="24"/>
          <w:szCs w:val="24"/>
        </w:rPr>
        <w:t xml:space="preserve">Entreposage les fruits le plus </w:t>
      </w:r>
      <w:r>
        <w:rPr>
          <w:rFonts w:asciiTheme="majorBidi" w:hAnsiTheme="majorBidi" w:cstheme="majorBidi"/>
          <w:sz w:val="24"/>
          <w:szCs w:val="24"/>
        </w:rPr>
        <w:t>vite possible après la cueillette ;</w:t>
      </w:r>
    </w:p>
    <w:p w:rsidR="009E74D4" w:rsidRDefault="009E74D4" w:rsidP="00D053AC">
      <w:pPr>
        <w:pStyle w:val="Paragraphedeliste"/>
        <w:numPr>
          <w:ilvl w:val="0"/>
          <w:numId w:val="50"/>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Refroidir rapidement ;</w:t>
      </w:r>
    </w:p>
    <w:p w:rsidR="009E74D4" w:rsidRDefault="009E74D4" w:rsidP="00D053AC">
      <w:pPr>
        <w:pStyle w:val="Paragraphedeliste"/>
        <w:numPr>
          <w:ilvl w:val="0"/>
          <w:numId w:val="50"/>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Utiliser une humidité élevée dans le local de conservation.</w:t>
      </w:r>
    </w:p>
    <w:p w:rsidR="009E74D4" w:rsidRDefault="009E74D4" w:rsidP="00D053AC">
      <w:pPr>
        <w:pStyle w:val="Paragraphedeliste"/>
        <w:numPr>
          <w:ilvl w:val="0"/>
          <w:numId w:val="43"/>
        </w:numPr>
        <w:tabs>
          <w:tab w:val="left" w:pos="2985"/>
        </w:tabs>
        <w:spacing w:after="0" w:line="360" w:lineRule="auto"/>
        <w:ind w:right="-625"/>
        <w:jc w:val="both"/>
        <w:rPr>
          <w:rFonts w:asciiTheme="majorBidi" w:hAnsiTheme="majorBidi" w:cstheme="majorBidi"/>
          <w:b/>
          <w:bCs/>
          <w:sz w:val="24"/>
          <w:szCs w:val="24"/>
        </w:rPr>
      </w:pPr>
      <w:r w:rsidRPr="009E74D4">
        <w:rPr>
          <w:rFonts w:asciiTheme="majorBidi" w:hAnsiTheme="majorBidi" w:cstheme="majorBidi"/>
          <w:b/>
          <w:bCs/>
          <w:sz w:val="24"/>
          <w:szCs w:val="24"/>
        </w:rPr>
        <w:t>Éclatement des fruits</w:t>
      </w:r>
    </w:p>
    <w:p w:rsidR="00947E75" w:rsidRDefault="00947E75" w:rsidP="00D053AC">
      <w:pPr>
        <w:pStyle w:val="Paragraphedeliste"/>
        <w:numPr>
          <w:ilvl w:val="0"/>
          <w:numId w:val="43"/>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b/>
          <w:bCs/>
          <w:sz w:val="24"/>
          <w:szCs w:val="24"/>
        </w:rPr>
        <w:t>Gel des fruits</w:t>
      </w:r>
    </w:p>
    <w:p w:rsidR="00947E75" w:rsidRDefault="00947E75" w:rsidP="00D053AC">
      <w:pPr>
        <w:pStyle w:val="Paragraphedeliste"/>
        <w:numPr>
          <w:ilvl w:val="0"/>
          <w:numId w:val="42"/>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b/>
          <w:bCs/>
          <w:sz w:val="24"/>
          <w:szCs w:val="24"/>
        </w:rPr>
        <w:t>Les accidents d’origine cryptogamique</w:t>
      </w:r>
    </w:p>
    <w:p w:rsidR="00180F94" w:rsidRDefault="00947E75" w:rsidP="00180F94">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lastRenderedPageBreak/>
        <w:t xml:space="preserve">Les pourritures sont essentiellement causées par les champignons ou des bactéries. Elles sont caractérisées par </w:t>
      </w:r>
      <w:r w:rsidR="00180F94">
        <w:rPr>
          <w:rFonts w:asciiTheme="majorBidi" w:hAnsiTheme="majorBidi" w:cstheme="majorBidi"/>
          <w:sz w:val="24"/>
          <w:szCs w:val="24"/>
        </w:rPr>
        <w:t>la décomposition des tissus des fruits.</w:t>
      </w:r>
    </w:p>
    <w:p w:rsidR="00947E75" w:rsidRDefault="00180F94" w:rsidP="00180F94">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Les champignons susceptibles de s’attaquer aux fruits conservés sont nombreux, ils peuvent être répartir en deux groupes :</w:t>
      </w:r>
    </w:p>
    <w:p w:rsidR="00180F94" w:rsidRDefault="00180F94" w:rsidP="00D053AC">
      <w:pPr>
        <w:pStyle w:val="Paragraphedeliste"/>
        <w:numPr>
          <w:ilvl w:val="0"/>
          <w:numId w:val="51"/>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Les parasites de blessures</w:t>
      </w:r>
    </w:p>
    <w:p w:rsidR="00180F94" w:rsidRDefault="00180F94" w:rsidP="00D053AC">
      <w:pPr>
        <w:pStyle w:val="Paragraphedeliste"/>
        <w:numPr>
          <w:ilvl w:val="0"/>
          <w:numId w:val="51"/>
        </w:num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Les parasites latents</w:t>
      </w:r>
    </w:p>
    <w:p w:rsidR="00F115B1" w:rsidRPr="00F115B1" w:rsidRDefault="00F115B1" w:rsidP="00D053AC">
      <w:pPr>
        <w:pStyle w:val="Paragraphedeliste"/>
        <w:numPr>
          <w:ilvl w:val="0"/>
          <w:numId w:val="52"/>
        </w:numPr>
        <w:tabs>
          <w:tab w:val="left" w:pos="2985"/>
        </w:tabs>
        <w:spacing w:after="0" w:line="360" w:lineRule="auto"/>
        <w:ind w:right="-625"/>
        <w:jc w:val="both"/>
        <w:rPr>
          <w:rFonts w:asciiTheme="majorBidi" w:hAnsiTheme="majorBidi" w:cstheme="majorBidi"/>
          <w:b/>
          <w:bCs/>
          <w:sz w:val="24"/>
          <w:szCs w:val="24"/>
        </w:rPr>
      </w:pPr>
      <w:r w:rsidRPr="00F115B1">
        <w:rPr>
          <w:rFonts w:asciiTheme="majorBidi" w:hAnsiTheme="majorBidi" w:cstheme="majorBidi"/>
          <w:b/>
          <w:bCs/>
          <w:sz w:val="24"/>
          <w:szCs w:val="24"/>
        </w:rPr>
        <w:t>Les parasites de blessures</w:t>
      </w:r>
    </w:p>
    <w:p w:rsidR="00F115B1" w:rsidRDefault="00F115B1" w:rsidP="00F115B1">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Ils entrent par des blessures accidentelles causées par des nombreux moyens : grêle, choc, coups d’ongles, piqûres d’insectes etc….. Ils se trouvent en contact direct avec la chair du fruit. Ils se développent immédiatement.</w:t>
      </w:r>
    </w:p>
    <w:p w:rsidR="00F115B1" w:rsidRDefault="00F115B1" w:rsidP="00F115B1">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Les principaux champignons de blessures sont : </w:t>
      </w:r>
    </w:p>
    <w:p w:rsidR="00F115B1" w:rsidRPr="00F115B1" w:rsidRDefault="00F115B1" w:rsidP="00F115B1">
      <w:pPr>
        <w:tabs>
          <w:tab w:val="left" w:pos="2985"/>
        </w:tabs>
        <w:spacing w:after="0" w:line="360" w:lineRule="auto"/>
        <w:ind w:right="-625"/>
        <w:jc w:val="both"/>
        <w:rPr>
          <w:rFonts w:asciiTheme="majorBidi" w:hAnsiTheme="majorBidi" w:cstheme="majorBidi"/>
          <w:sz w:val="24"/>
          <w:szCs w:val="24"/>
        </w:rPr>
      </w:pPr>
      <w:r w:rsidRPr="00F115B1">
        <w:rPr>
          <w:rFonts w:asciiTheme="majorBidi" w:hAnsiTheme="majorBidi" w:cstheme="majorBidi"/>
          <w:i/>
          <w:iCs/>
          <w:sz w:val="24"/>
          <w:szCs w:val="24"/>
        </w:rPr>
        <w:t xml:space="preserve">Botrytis </w:t>
      </w:r>
      <w:proofErr w:type="spellStart"/>
      <w:r w:rsidRPr="00F115B1">
        <w:rPr>
          <w:rFonts w:asciiTheme="majorBidi" w:hAnsiTheme="majorBidi" w:cstheme="majorBidi"/>
          <w:i/>
          <w:iCs/>
          <w:sz w:val="24"/>
          <w:szCs w:val="24"/>
        </w:rPr>
        <w:t>cinerea</w:t>
      </w:r>
      <w:proofErr w:type="spellEnd"/>
      <w:r w:rsidRPr="00F115B1">
        <w:rPr>
          <w:rFonts w:asciiTheme="majorBidi" w:hAnsiTheme="majorBidi" w:cstheme="majorBidi"/>
          <w:i/>
          <w:iCs/>
          <w:sz w:val="24"/>
          <w:szCs w:val="24"/>
        </w:rPr>
        <w:t xml:space="preserve">, Monilia </w:t>
      </w:r>
      <w:proofErr w:type="spellStart"/>
      <w:r w:rsidRPr="00F115B1">
        <w:rPr>
          <w:rFonts w:asciiTheme="majorBidi" w:hAnsiTheme="majorBidi" w:cstheme="majorBidi"/>
          <w:i/>
          <w:iCs/>
          <w:sz w:val="24"/>
          <w:szCs w:val="24"/>
        </w:rPr>
        <w:t>fructigena</w:t>
      </w:r>
      <w:proofErr w:type="spellEnd"/>
      <w:r w:rsidRPr="00F115B1">
        <w:rPr>
          <w:rFonts w:asciiTheme="majorBidi" w:hAnsiTheme="majorBidi" w:cstheme="majorBidi"/>
          <w:i/>
          <w:iCs/>
          <w:sz w:val="24"/>
          <w:szCs w:val="24"/>
        </w:rPr>
        <w:t xml:space="preserve">, </w:t>
      </w:r>
      <w:proofErr w:type="spellStart"/>
      <w:r w:rsidRPr="00F115B1">
        <w:rPr>
          <w:rFonts w:asciiTheme="majorBidi" w:hAnsiTheme="majorBidi" w:cstheme="majorBidi"/>
          <w:i/>
          <w:iCs/>
          <w:sz w:val="24"/>
          <w:szCs w:val="24"/>
        </w:rPr>
        <w:t>Rhizopusnigricans</w:t>
      </w:r>
      <w:proofErr w:type="spellEnd"/>
      <w:r w:rsidRPr="00F115B1">
        <w:rPr>
          <w:rFonts w:asciiTheme="majorBidi" w:hAnsiTheme="majorBidi" w:cstheme="majorBidi"/>
          <w:i/>
          <w:iCs/>
          <w:sz w:val="24"/>
          <w:szCs w:val="24"/>
        </w:rPr>
        <w:t xml:space="preserve">, </w:t>
      </w:r>
      <w:proofErr w:type="spellStart"/>
      <w:r w:rsidRPr="00F115B1">
        <w:rPr>
          <w:rFonts w:asciiTheme="majorBidi" w:hAnsiTheme="majorBidi" w:cstheme="majorBidi"/>
          <w:i/>
          <w:iCs/>
          <w:sz w:val="24"/>
          <w:szCs w:val="24"/>
        </w:rPr>
        <w:t>Trichotheciumroseum</w:t>
      </w:r>
      <w:proofErr w:type="spellEnd"/>
      <w:r>
        <w:rPr>
          <w:rFonts w:asciiTheme="majorBidi" w:hAnsiTheme="majorBidi" w:cstheme="majorBidi"/>
          <w:sz w:val="24"/>
          <w:szCs w:val="24"/>
        </w:rPr>
        <w:t>.</w:t>
      </w:r>
    </w:p>
    <w:p w:rsidR="00180F94" w:rsidRDefault="0089477E" w:rsidP="00D053AC">
      <w:pPr>
        <w:pStyle w:val="Paragraphedeliste"/>
        <w:numPr>
          <w:ilvl w:val="0"/>
          <w:numId w:val="52"/>
        </w:numPr>
        <w:tabs>
          <w:tab w:val="left" w:pos="2985"/>
        </w:tabs>
        <w:spacing w:after="0" w:line="360" w:lineRule="auto"/>
        <w:ind w:right="-625"/>
        <w:jc w:val="both"/>
        <w:rPr>
          <w:rFonts w:asciiTheme="majorBidi" w:hAnsiTheme="majorBidi" w:cstheme="majorBidi"/>
          <w:b/>
          <w:bCs/>
          <w:sz w:val="24"/>
          <w:szCs w:val="24"/>
        </w:rPr>
      </w:pPr>
      <w:r w:rsidRPr="0089477E">
        <w:rPr>
          <w:rFonts w:asciiTheme="majorBidi" w:hAnsiTheme="majorBidi" w:cstheme="majorBidi"/>
          <w:b/>
          <w:bCs/>
          <w:sz w:val="24"/>
          <w:szCs w:val="24"/>
        </w:rPr>
        <w:t>Les parasites latents</w:t>
      </w:r>
    </w:p>
    <w:p w:rsidR="0089477E" w:rsidRDefault="0089477E" w:rsidP="00CC5813">
      <w:pPr>
        <w:tabs>
          <w:tab w:val="left" w:pos="2985"/>
        </w:tabs>
        <w:spacing w:after="0" w:line="360" w:lineRule="auto"/>
        <w:ind w:right="-625"/>
        <w:jc w:val="both"/>
        <w:rPr>
          <w:rFonts w:asciiTheme="majorBidi" w:hAnsiTheme="majorBidi" w:cstheme="majorBidi"/>
          <w:sz w:val="24"/>
          <w:szCs w:val="24"/>
        </w:rPr>
      </w:pPr>
      <w:r w:rsidRPr="0089477E">
        <w:rPr>
          <w:rFonts w:asciiTheme="majorBidi" w:hAnsiTheme="majorBidi" w:cstheme="majorBidi"/>
          <w:sz w:val="24"/>
          <w:szCs w:val="24"/>
        </w:rPr>
        <w:t xml:space="preserve">Ces parasites </w:t>
      </w:r>
      <w:r>
        <w:rPr>
          <w:rFonts w:asciiTheme="majorBidi" w:hAnsiTheme="majorBidi" w:cstheme="majorBidi"/>
          <w:sz w:val="24"/>
          <w:szCs w:val="24"/>
        </w:rPr>
        <w:t>par une porte d’entrée naturelles ; pédoncule, carpelle. Ces parasites ne sont pas en contact direct avec la chair du fruit, de ce fait, ils restent en latence une période plus ou moins longue, jusqu’à la transformation d’envahir la chair du fruit. Parmi ce groupe;</w:t>
      </w:r>
    </w:p>
    <w:p w:rsidR="0089477E" w:rsidRDefault="0089477E" w:rsidP="0089477E">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Parasite </w:t>
      </w:r>
      <w:proofErr w:type="spellStart"/>
      <w:r>
        <w:rPr>
          <w:rFonts w:asciiTheme="majorBidi" w:hAnsiTheme="majorBidi" w:cstheme="majorBidi"/>
          <w:sz w:val="24"/>
          <w:szCs w:val="24"/>
        </w:rPr>
        <w:t>lenticellaire</w:t>
      </w:r>
      <w:proofErr w:type="spellEnd"/>
      <w:r>
        <w:rPr>
          <w:rFonts w:asciiTheme="majorBidi" w:hAnsiTheme="majorBidi" w:cstheme="majorBidi"/>
          <w:sz w:val="24"/>
          <w:szCs w:val="24"/>
        </w:rPr>
        <w:t xml:space="preserve"> (</w:t>
      </w:r>
      <w:proofErr w:type="spellStart"/>
      <w:r w:rsidRPr="0089477E">
        <w:rPr>
          <w:rFonts w:asciiTheme="majorBidi" w:hAnsiTheme="majorBidi" w:cstheme="majorBidi"/>
          <w:i/>
          <w:iCs/>
          <w:sz w:val="24"/>
          <w:szCs w:val="24"/>
        </w:rPr>
        <w:t>Trichoseptoriafructigena</w:t>
      </w:r>
      <w:proofErr w:type="spellEnd"/>
      <w:r w:rsidRPr="0089477E">
        <w:rPr>
          <w:rFonts w:asciiTheme="majorBidi" w:hAnsiTheme="majorBidi" w:cstheme="majorBidi"/>
          <w:i/>
          <w:iCs/>
          <w:sz w:val="24"/>
          <w:szCs w:val="24"/>
        </w:rPr>
        <w:t xml:space="preserve">, </w:t>
      </w:r>
      <w:proofErr w:type="spellStart"/>
      <w:r w:rsidRPr="0089477E">
        <w:rPr>
          <w:rFonts w:asciiTheme="majorBidi" w:hAnsiTheme="majorBidi" w:cstheme="majorBidi"/>
          <w:i/>
          <w:iCs/>
          <w:sz w:val="24"/>
          <w:szCs w:val="24"/>
        </w:rPr>
        <w:t>Gloeosporiumperennans</w:t>
      </w:r>
      <w:proofErr w:type="spellEnd"/>
      <w:r>
        <w:rPr>
          <w:rFonts w:asciiTheme="majorBidi" w:hAnsiTheme="majorBidi" w:cstheme="majorBidi"/>
          <w:i/>
          <w:iCs/>
          <w:sz w:val="24"/>
          <w:szCs w:val="24"/>
        </w:rPr>
        <w:t xml:space="preserve">, </w:t>
      </w:r>
      <w:proofErr w:type="spellStart"/>
      <w:r w:rsidRPr="00583F4A">
        <w:rPr>
          <w:rFonts w:asciiTheme="majorBidi" w:hAnsiTheme="majorBidi" w:cstheme="majorBidi"/>
          <w:i/>
          <w:iCs/>
          <w:sz w:val="24"/>
          <w:szCs w:val="24"/>
        </w:rPr>
        <w:t>Cylindrocarpon</w:t>
      </w:r>
      <w:proofErr w:type="spellEnd"/>
      <w:r w:rsidRPr="00583F4A">
        <w:rPr>
          <w:rFonts w:asciiTheme="majorBidi" w:hAnsiTheme="majorBidi" w:cstheme="majorBidi"/>
          <w:i/>
          <w:iCs/>
          <w:sz w:val="24"/>
          <w:szCs w:val="24"/>
        </w:rPr>
        <w:t xml:space="preserve"> mali</w:t>
      </w:r>
      <w:r>
        <w:rPr>
          <w:rFonts w:asciiTheme="majorBidi" w:hAnsiTheme="majorBidi" w:cstheme="majorBidi"/>
          <w:sz w:val="24"/>
          <w:szCs w:val="24"/>
        </w:rPr>
        <w:t>) ;</w:t>
      </w:r>
    </w:p>
    <w:p w:rsidR="0089477E" w:rsidRDefault="0089477E" w:rsidP="00583F4A">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Parasites p</w:t>
      </w:r>
      <w:r w:rsidR="00583F4A">
        <w:rPr>
          <w:rFonts w:asciiTheme="majorBidi" w:hAnsiTheme="majorBidi" w:cstheme="majorBidi"/>
          <w:sz w:val="24"/>
          <w:szCs w:val="24"/>
        </w:rPr>
        <w:t>édonculaires (</w:t>
      </w:r>
      <w:proofErr w:type="spellStart"/>
      <w:r w:rsidRPr="00583F4A">
        <w:rPr>
          <w:rFonts w:asciiTheme="majorBidi" w:hAnsiTheme="majorBidi" w:cstheme="majorBidi"/>
          <w:i/>
          <w:iCs/>
          <w:sz w:val="24"/>
          <w:szCs w:val="24"/>
        </w:rPr>
        <w:t>Phecidiopyonisfrurfuracea</w:t>
      </w:r>
      <w:proofErr w:type="spellEnd"/>
      <w:r w:rsidRPr="00583F4A">
        <w:rPr>
          <w:rFonts w:asciiTheme="majorBidi" w:hAnsiTheme="majorBidi" w:cstheme="majorBidi"/>
          <w:i/>
          <w:iCs/>
          <w:sz w:val="24"/>
          <w:szCs w:val="24"/>
        </w:rPr>
        <w:t xml:space="preserve">, Botrytis </w:t>
      </w:r>
      <w:proofErr w:type="spellStart"/>
      <w:r w:rsidRPr="00583F4A">
        <w:rPr>
          <w:rFonts w:asciiTheme="majorBidi" w:hAnsiTheme="majorBidi" w:cstheme="majorBidi"/>
          <w:i/>
          <w:iCs/>
          <w:sz w:val="24"/>
          <w:szCs w:val="24"/>
        </w:rPr>
        <w:t>cinerea</w:t>
      </w:r>
      <w:proofErr w:type="spellEnd"/>
      <w:r>
        <w:rPr>
          <w:rFonts w:asciiTheme="majorBidi" w:hAnsiTheme="majorBidi" w:cstheme="majorBidi"/>
          <w:sz w:val="24"/>
          <w:szCs w:val="24"/>
        </w:rPr>
        <w:t>)</w:t>
      </w:r>
      <w:r w:rsidR="00CC5813">
        <w:rPr>
          <w:rFonts w:asciiTheme="majorBidi" w:hAnsiTheme="majorBidi" w:cstheme="majorBidi"/>
          <w:sz w:val="24"/>
          <w:szCs w:val="24"/>
        </w:rPr>
        <w:t> ;</w:t>
      </w:r>
    </w:p>
    <w:p w:rsidR="0089477E" w:rsidRDefault="0089477E" w:rsidP="0089477E">
      <w:pPr>
        <w:tabs>
          <w:tab w:val="left" w:pos="2985"/>
        </w:tabs>
        <w:spacing w:after="0" w:line="360" w:lineRule="auto"/>
        <w:ind w:right="-625"/>
        <w:jc w:val="both"/>
        <w:rPr>
          <w:rFonts w:asciiTheme="majorBidi" w:hAnsiTheme="majorBidi" w:cstheme="majorBidi"/>
          <w:sz w:val="24"/>
          <w:szCs w:val="24"/>
        </w:rPr>
      </w:pPr>
      <w:r>
        <w:rPr>
          <w:rFonts w:asciiTheme="majorBidi" w:hAnsiTheme="majorBidi" w:cstheme="majorBidi"/>
          <w:sz w:val="24"/>
          <w:szCs w:val="24"/>
        </w:rPr>
        <w:t xml:space="preserve">Parasites </w:t>
      </w:r>
      <w:r w:rsidR="00CC5813">
        <w:rPr>
          <w:rFonts w:asciiTheme="majorBidi" w:hAnsiTheme="majorBidi" w:cstheme="majorBidi"/>
          <w:sz w:val="24"/>
          <w:szCs w:val="24"/>
        </w:rPr>
        <w:t>carpellaire (</w:t>
      </w:r>
      <w:proofErr w:type="spellStart"/>
      <w:r w:rsidRPr="00583F4A">
        <w:rPr>
          <w:rFonts w:asciiTheme="majorBidi" w:hAnsiTheme="majorBidi" w:cstheme="majorBidi"/>
          <w:i/>
          <w:iCs/>
          <w:sz w:val="24"/>
          <w:szCs w:val="24"/>
        </w:rPr>
        <w:t>Alternariatenuissima</w:t>
      </w:r>
      <w:proofErr w:type="spellEnd"/>
      <w:r w:rsidR="00CC5813">
        <w:rPr>
          <w:rFonts w:asciiTheme="majorBidi" w:hAnsiTheme="majorBidi" w:cstheme="majorBidi"/>
          <w:sz w:val="24"/>
          <w:szCs w:val="24"/>
        </w:rPr>
        <w:t>).</w:t>
      </w:r>
    </w:p>
    <w:p w:rsidR="00CC5813" w:rsidRDefault="00CC5813" w:rsidP="00D053AC">
      <w:pPr>
        <w:pStyle w:val="Paragraphedeliste"/>
        <w:numPr>
          <w:ilvl w:val="0"/>
          <w:numId w:val="53"/>
        </w:numPr>
        <w:tabs>
          <w:tab w:val="left" w:pos="2985"/>
        </w:tabs>
        <w:spacing w:after="0" w:line="360" w:lineRule="auto"/>
        <w:ind w:left="284" w:right="-625" w:hanging="284"/>
        <w:jc w:val="both"/>
        <w:rPr>
          <w:rFonts w:asciiTheme="majorBidi" w:hAnsiTheme="majorBidi" w:cstheme="majorBidi"/>
          <w:b/>
          <w:bCs/>
          <w:sz w:val="24"/>
          <w:szCs w:val="24"/>
        </w:rPr>
      </w:pPr>
      <w:r w:rsidRPr="00CC5813">
        <w:rPr>
          <w:rFonts w:asciiTheme="majorBidi" w:hAnsiTheme="majorBidi" w:cstheme="majorBidi"/>
          <w:b/>
          <w:bCs/>
          <w:sz w:val="24"/>
          <w:szCs w:val="24"/>
        </w:rPr>
        <w:t>Lutte contre les pourritures</w:t>
      </w:r>
    </w:p>
    <w:p w:rsidR="00583F4A" w:rsidRPr="00583F4A" w:rsidRDefault="00583F4A" w:rsidP="00D053AC">
      <w:pPr>
        <w:pStyle w:val="Paragraphedeliste"/>
        <w:numPr>
          <w:ilvl w:val="0"/>
          <w:numId w:val="54"/>
        </w:numPr>
        <w:tabs>
          <w:tab w:val="left" w:pos="2985"/>
        </w:tabs>
        <w:spacing w:after="0" w:line="360" w:lineRule="auto"/>
        <w:ind w:right="-625"/>
        <w:jc w:val="both"/>
        <w:rPr>
          <w:rFonts w:asciiTheme="majorBidi" w:hAnsiTheme="majorBidi" w:cstheme="majorBidi"/>
          <w:b/>
          <w:bCs/>
          <w:sz w:val="24"/>
          <w:szCs w:val="24"/>
        </w:rPr>
      </w:pPr>
      <w:r>
        <w:rPr>
          <w:rFonts w:asciiTheme="majorBidi" w:hAnsiTheme="majorBidi" w:cstheme="majorBidi"/>
          <w:sz w:val="24"/>
          <w:szCs w:val="24"/>
        </w:rPr>
        <w:t>En supprimant les organes de contamination tels que chancres, fruits momifiés etc…</w:t>
      </w:r>
    </w:p>
    <w:p w:rsidR="00583F4A" w:rsidRPr="00AA1145" w:rsidRDefault="00583F4A" w:rsidP="00D053AC">
      <w:pPr>
        <w:pStyle w:val="Paragraphedeliste"/>
        <w:numPr>
          <w:ilvl w:val="0"/>
          <w:numId w:val="54"/>
        </w:numPr>
        <w:tabs>
          <w:tab w:val="left" w:pos="2985"/>
        </w:tabs>
        <w:spacing w:after="0" w:line="360" w:lineRule="auto"/>
        <w:ind w:right="-625"/>
        <w:jc w:val="both"/>
        <w:rPr>
          <w:rFonts w:asciiTheme="majorBidi" w:hAnsiTheme="majorBidi" w:cstheme="majorBidi"/>
          <w:b/>
          <w:bCs/>
          <w:sz w:val="24"/>
          <w:szCs w:val="24"/>
        </w:rPr>
      </w:pPr>
      <w:r w:rsidRPr="00AA1145">
        <w:rPr>
          <w:rFonts w:asciiTheme="majorBidi" w:hAnsiTheme="majorBidi" w:cstheme="majorBidi"/>
          <w:sz w:val="24"/>
          <w:szCs w:val="24"/>
        </w:rPr>
        <w:t>Par des traitements</w:t>
      </w:r>
      <w:r w:rsidR="00AA1145">
        <w:rPr>
          <w:rFonts w:asciiTheme="majorBidi" w:hAnsiTheme="majorBidi" w:cstheme="majorBidi"/>
          <w:sz w:val="24"/>
          <w:szCs w:val="24"/>
        </w:rPr>
        <w:t xml:space="preserve"> préventifs des arbres </w:t>
      </w:r>
      <w:r w:rsidR="00AA1145" w:rsidRPr="00AA1145">
        <w:rPr>
          <w:rFonts w:asciiTheme="majorBidi" w:hAnsiTheme="majorBidi" w:cstheme="majorBidi"/>
          <w:sz w:val="24"/>
          <w:szCs w:val="24"/>
        </w:rPr>
        <w:t>et les fruits</w:t>
      </w:r>
      <w:r w:rsidR="00AA1145">
        <w:rPr>
          <w:rFonts w:asciiTheme="majorBidi" w:hAnsiTheme="majorBidi" w:cstheme="majorBidi"/>
          <w:sz w:val="24"/>
          <w:szCs w:val="24"/>
        </w:rPr>
        <w:t>.</w:t>
      </w:r>
    </w:p>
    <w:p w:rsidR="00CC5813" w:rsidRPr="0089477E" w:rsidRDefault="00CC5813" w:rsidP="0089477E">
      <w:pPr>
        <w:tabs>
          <w:tab w:val="left" w:pos="2985"/>
        </w:tabs>
        <w:spacing w:after="0" w:line="360" w:lineRule="auto"/>
        <w:ind w:right="-625"/>
        <w:jc w:val="both"/>
        <w:rPr>
          <w:rFonts w:asciiTheme="majorBidi" w:hAnsiTheme="majorBidi" w:cstheme="majorBidi"/>
          <w:sz w:val="24"/>
          <w:szCs w:val="24"/>
        </w:rPr>
      </w:pPr>
    </w:p>
    <w:p w:rsidR="009E74D4" w:rsidRPr="009E74D4" w:rsidRDefault="009E74D4" w:rsidP="009E74D4">
      <w:pPr>
        <w:tabs>
          <w:tab w:val="left" w:pos="2985"/>
        </w:tabs>
        <w:spacing w:after="0" w:line="360" w:lineRule="auto"/>
        <w:ind w:right="-625"/>
        <w:jc w:val="both"/>
        <w:rPr>
          <w:rFonts w:asciiTheme="majorBidi" w:hAnsiTheme="majorBidi" w:cstheme="majorBidi"/>
          <w:sz w:val="24"/>
          <w:szCs w:val="24"/>
        </w:rPr>
      </w:pPr>
    </w:p>
    <w:sectPr w:rsidR="009E74D4" w:rsidRPr="009E74D4" w:rsidSect="00736B2C">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CCB" w:rsidRDefault="001B3CCB" w:rsidP="00A96F65">
      <w:pPr>
        <w:spacing w:after="0" w:line="240" w:lineRule="auto"/>
      </w:pPr>
      <w:r>
        <w:separator/>
      </w:r>
    </w:p>
  </w:endnote>
  <w:endnote w:type="continuationSeparator" w:id="1">
    <w:p w:rsidR="001B3CCB" w:rsidRDefault="001B3CCB" w:rsidP="00A96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CCB" w:rsidRDefault="001B3CCB" w:rsidP="00A96F65">
      <w:pPr>
        <w:spacing w:after="0" w:line="240" w:lineRule="auto"/>
      </w:pPr>
      <w:r>
        <w:separator/>
      </w:r>
    </w:p>
  </w:footnote>
  <w:footnote w:type="continuationSeparator" w:id="1">
    <w:p w:rsidR="001B3CCB" w:rsidRDefault="001B3CCB" w:rsidP="00A96F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D6" w:rsidRPr="00A96F65" w:rsidRDefault="00EC32D6" w:rsidP="005553FB">
    <w:pPr>
      <w:pStyle w:val="En-tte"/>
      <w:tabs>
        <w:tab w:val="clear" w:pos="8306"/>
        <w:tab w:val="right" w:pos="8931"/>
      </w:tabs>
      <w:ind w:left="-426" w:right="-625"/>
      <w:rPr>
        <w:rFonts w:asciiTheme="majorBidi" w:hAnsiTheme="majorBidi" w:cstheme="majorBidi"/>
        <w:sz w:val="14"/>
        <w:szCs w:val="14"/>
        <w:u w:val="double"/>
      </w:rPr>
    </w:pPr>
    <w:r w:rsidRPr="00A96F65">
      <w:rPr>
        <w:rFonts w:asciiTheme="majorBidi" w:hAnsiTheme="majorBidi" w:cstheme="majorBidi"/>
        <w:sz w:val="14"/>
        <w:szCs w:val="14"/>
        <w:u w:val="double"/>
      </w:rPr>
      <w:t xml:space="preserve">Université de Biskra, Département des Sciences Agronomiques              </w:t>
    </w:r>
    <w:r w:rsidR="005553FB">
      <w:rPr>
        <w:rFonts w:asciiTheme="majorBidi" w:hAnsiTheme="majorBidi" w:cstheme="majorBidi"/>
        <w:sz w:val="14"/>
        <w:szCs w:val="14"/>
        <w:u w:val="double"/>
      </w:rPr>
      <w:t xml:space="preserve">           Module : Post-récolte                   </w:t>
    </w:r>
    <w:r w:rsidRPr="00A96F65">
      <w:rPr>
        <w:rFonts w:asciiTheme="majorBidi" w:hAnsiTheme="majorBidi" w:cstheme="majorBidi"/>
        <w:sz w:val="14"/>
        <w:szCs w:val="14"/>
        <w:u w:val="double"/>
      </w:rPr>
      <w:t xml:space="preserve">   MEZERDI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ACC"/>
    <w:multiLevelType w:val="hybridMultilevel"/>
    <w:tmpl w:val="DEA291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925FB0"/>
    <w:multiLevelType w:val="hybridMultilevel"/>
    <w:tmpl w:val="46DCC03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4B71743"/>
    <w:multiLevelType w:val="hybridMultilevel"/>
    <w:tmpl w:val="85B63860"/>
    <w:lvl w:ilvl="0" w:tplc="BAAE4C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CF35EF"/>
    <w:multiLevelType w:val="hybridMultilevel"/>
    <w:tmpl w:val="B038FABE"/>
    <w:lvl w:ilvl="0" w:tplc="287A1F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82E7DC9"/>
    <w:multiLevelType w:val="hybridMultilevel"/>
    <w:tmpl w:val="B3BE0B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2C1DDB"/>
    <w:multiLevelType w:val="hybridMultilevel"/>
    <w:tmpl w:val="152485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0F3DA3"/>
    <w:multiLevelType w:val="hybridMultilevel"/>
    <w:tmpl w:val="9BA6C04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C6D533E"/>
    <w:multiLevelType w:val="hybridMultilevel"/>
    <w:tmpl w:val="16D660B8"/>
    <w:lvl w:ilvl="0" w:tplc="4DA051B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38479E"/>
    <w:multiLevelType w:val="hybridMultilevel"/>
    <w:tmpl w:val="43F437B0"/>
    <w:lvl w:ilvl="0" w:tplc="C818C124">
      <w:start w:val="1"/>
      <w:numFmt w:val="lowerLetter"/>
      <w:lvlText w:val="%1)"/>
      <w:lvlJc w:val="left"/>
      <w:pPr>
        <w:ind w:left="360" w:hanging="360"/>
      </w:pPr>
      <w:rPr>
        <w:rFonts w:hint="default"/>
        <w:b/>
        <w:bCs/>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9">
    <w:nsid w:val="0F7C4C86"/>
    <w:multiLevelType w:val="hybridMultilevel"/>
    <w:tmpl w:val="CB646F3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2766CE5"/>
    <w:multiLevelType w:val="hybridMultilevel"/>
    <w:tmpl w:val="A46089EC"/>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1">
    <w:nsid w:val="127A17E5"/>
    <w:multiLevelType w:val="hybridMultilevel"/>
    <w:tmpl w:val="543283E2"/>
    <w:lvl w:ilvl="0" w:tplc="0BFC32B2">
      <w:start w:val="2"/>
      <w:numFmt w:val="upperRoman"/>
      <w:lvlText w:val="%1-"/>
      <w:lvlJc w:val="left"/>
      <w:pPr>
        <w:ind w:left="862"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154A78FA"/>
    <w:multiLevelType w:val="hybridMultilevel"/>
    <w:tmpl w:val="BF46914E"/>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3">
    <w:nsid w:val="1582614F"/>
    <w:multiLevelType w:val="hybridMultilevel"/>
    <w:tmpl w:val="E354CB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AB03C4"/>
    <w:multiLevelType w:val="hybridMultilevel"/>
    <w:tmpl w:val="6E6A51E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nsid w:val="1A5D0A37"/>
    <w:multiLevelType w:val="hybridMultilevel"/>
    <w:tmpl w:val="1C88F990"/>
    <w:lvl w:ilvl="0" w:tplc="4DA051B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ABE3293"/>
    <w:multiLevelType w:val="hybridMultilevel"/>
    <w:tmpl w:val="CE3EC0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86779F"/>
    <w:multiLevelType w:val="hybridMultilevel"/>
    <w:tmpl w:val="9D30D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D6573E0"/>
    <w:multiLevelType w:val="hybridMultilevel"/>
    <w:tmpl w:val="2CA8846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1E5714F4"/>
    <w:multiLevelType w:val="hybridMultilevel"/>
    <w:tmpl w:val="967487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EBA0993"/>
    <w:multiLevelType w:val="hybridMultilevel"/>
    <w:tmpl w:val="D560773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269D7D14"/>
    <w:multiLevelType w:val="hybridMultilevel"/>
    <w:tmpl w:val="94F03C3A"/>
    <w:lvl w:ilvl="0" w:tplc="040C0017">
      <w:start w:val="1"/>
      <w:numFmt w:val="lowerLetter"/>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2">
    <w:nsid w:val="26F24E20"/>
    <w:multiLevelType w:val="hybridMultilevel"/>
    <w:tmpl w:val="416A07A0"/>
    <w:lvl w:ilvl="0" w:tplc="4CD86B98">
      <w:start w:val="1"/>
      <w:numFmt w:val="lowerLetter"/>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3">
    <w:nsid w:val="276339E9"/>
    <w:multiLevelType w:val="hybridMultilevel"/>
    <w:tmpl w:val="DE144BC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27ED6B26"/>
    <w:multiLevelType w:val="hybridMultilevel"/>
    <w:tmpl w:val="44DE8A40"/>
    <w:lvl w:ilvl="0" w:tplc="E06642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A721F78"/>
    <w:multiLevelType w:val="hybridMultilevel"/>
    <w:tmpl w:val="F0467728"/>
    <w:lvl w:ilvl="0" w:tplc="AAF87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B9365BD"/>
    <w:multiLevelType w:val="hybridMultilevel"/>
    <w:tmpl w:val="41D4EAFA"/>
    <w:lvl w:ilvl="0" w:tplc="040C0017">
      <w:start w:val="1"/>
      <w:numFmt w:val="lowerLetter"/>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7">
    <w:nsid w:val="2BFE58D0"/>
    <w:multiLevelType w:val="hybridMultilevel"/>
    <w:tmpl w:val="B6486A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C5B4B51"/>
    <w:multiLevelType w:val="hybridMultilevel"/>
    <w:tmpl w:val="AA8C36BA"/>
    <w:lvl w:ilvl="0" w:tplc="4DE6C78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2D776E9D"/>
    <w:multiLevelType w:val="hybridMultilevel"/>
    <w:tmpl w:val="96D01D26"/>
    <w:lvl w:ilvl="0" w:tplc="E67E23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10C68A6"/>
    <w:multiLevelType w:val="hybridMultilevel"/>
    <w:tmpl w:val="D6E4877C"/>
    <w:lvl w:ilvl="0" w:tplc="4DA051B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1375307"/>
    <w:multiLevelType w:val="hybridMultilevel"/>
    <w:tmpl w:val="FA66D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A9F19C5"/>
    <w:multiLevelType w:val="hybridMultilevel"/>
    <w:tmpl w:val="7C425346"/>
    <w:lvl w:ilvl="0" w:tplc="84F42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E865440"/>
    <w:multiLevelType w:val="hybridMultilevel"/>
    <w:tmpl w:val="EB3AC7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10C24C7"/>
    <w:multiLevelType w:val="hybridMultilevel"/>
    <w:tmpl w:val="3C0ACC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1CC7125"/>
    <w:multiLevelType w:val="hybridMultilevel"/>
    <w:tmpl w:val="F01AA9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52844A2"/>
    <w:multiLevelType w:val="hybridMultilevel"/>
    <w:tmpl w:val="8572DA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456F7002"/>
    <w:multiLevelType w:val="hybridMultilevel"/>
    <w:tmpl w:val="A4DAE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6BB3881"/>
    <w:multiLevelType w:val="hybridMultilevel"/>
    <w:tmpl w:val="C0E83250"/>
    <w:lvl w:ilvl="0" w:tplc="0BF89320">
      <w:start w:val="1"/>
      <w:numFmt w:val="upperRoman"/>
      <w:lvlText w:val="%1-"/>
      <w:lvlJc w:val="left"/>
      <w:pPr>
        <w:ind w:left="720" w:hanging="72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39">
    <w:nsid w:val="491E364F"/>
    <w:multiLevelType w:val="hybridMultilevel"/>
    <w:tmpl w:val="E962ECBE"/>
    <w:lvl w:ilvl="0" w:tplc="D196ED9A">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9D527EA"/>
    <w:multiLevelType w:val="hybridMultilevel"/>
    <w:tmpl w:val="1B04CE7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4AFD068C"/>
    <w:multiLevelType w:val="hybridMultilevel"/>
    <w:tmpl w:val="AD3083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166770A"/>
    <w:multiLevelType w:val="hybridMultilevel"/>
    <w:tmpl w:val="3FB6A072"/>
    <w:lvl w:ilvl="0" w:tplc="4DD0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1F60196"/>
    <w:multiLevelType w:val="hybridMultilevel"/>
    <w:tmpl w:val="246CAC06"/>
    <w:lvl w:ilvl="0" w:tplc="040C000D">
      <w:start w:val="1"/>
      <w:numFmt w:val="bullet"/>
      <w:lvlText w:val=""/>
      <w:lvlJc w:val="left"/>
      <w:pPr>
        <w:ind w:left="1734" w:hanging="360"/>
      </w:pPr>
      <w:rPr>
        <w:rFonts w:ascii="Wingdings" w:hAnsi="Wingdings" w:hint="default"/>
      </w:rPr>
    </w:lvl>
    <w:lvl w:ilvl="1" w:tplc="040C0003" w:tentative="1">
      <w:start w:val="1"/>
      <w:numFmt w:val="bullet"/>
      <w:lvlText w:val="o"/>
      <w:lvlJc w:val="left"/>
      <w:pPr>
        <w:ind w:left="2454" w:hanging="360"/>
      </w:pPr>
      <w:rPr>
        <w:rFonts w:ascii="Courier New" w:hAnsi="Courier New" w:cs="Courier New" w:hint="default"/>
      </w:rPr>
    </w:lvl>
    <w:lvl w:ilvl="2" w:tplc="040C0005" w:tentative="1">
      <w:start w:val="1"/>
      <w:numFmt w:val="bullet"/>
      <w:lvlText w:val=""/>
      <w:lvlJc w:val="left"/>
      <w:pPr>
        <w:ind w:left="3174" w:hanging="360"/>
      </w:pPr>
      <w:rPr>
        <w:rFonts w:ascii="Wingdings" w:hAnsi="Wingdings" w:hint="default"/>
      </w:rPr>
    </w:lvl>
    <w:lvl w:ilvl="3" w:tplc="040C0001" w:tentative="1">
      <w:start w:val="1"/>
      <w:numFmt w:val="bullet"/>
      <w:lvlText w:val=""/>
      <w:lvlJc w:val="left"/>
      <w:pPr>
        <w:ind w:left="3894" w:hanging="360"/>
      </w:pPr>
      <w:rPr>
        <w:rFonts w:ascii="Symbol" w:hAnsi="Symbol" w:hint="default"/>
      </w:rPr>
    </w:lvl>
    <w:lvl w:ilvl="4" w:tplc="040C0003" w:tentative="1">
      <w:start w:val="1"/>
      <w:numFmt w:val="bullet"/>
      <w:lvlText w:val="o"/>
      <w:lvlJc w:val="left"/>
      <w:pPr>
        <w:ind w:left="4614" w:hanging="360"/>
      </w:pPr>
      <w:rPr>
        <w:rFonts w:ascii="Courier New" w:hAnsi="Courier New" w:cs="Courier New" w:hint="default"/>
      </w:rPr>
    </w:lvl>
    <w:lvl w:ilvl="5" w:tplc="040C0005" w:tentative="1">
      <w:start w:val="1"/>
      <w:numFmt w:val="bullet"/>
      <w:lvlText w:val=""/>
      <w:lvlJc w:val="left"/>
      <w:pPr>
        <w:ind w:left="5334" w:hanging="360"/>
      </w:pPr>
      <w:rPr>
        <w:rFonts w:ascii="Wingdings" w:hAnsi="Wingdings" w:hint="default"/>
      </w:rPr>
    </w:lvl>
    <w:lvl w:ilvl="6" w:tplc="040C0001" w:tentative="1">
      <w:start w:val="1"/>
      <w:numFmt w:val="bullet"/>
      <w:lvlText w:val=""/>
      <w:lvlJc w:val="left"/>
      <w:pPr>
        <w:ind w:left="6054" w:hanging="360"/>
      </w:pPr>
      <w:rPr>
        <w:rFonts w:ascii="Symbol" w:hAnsi="Symbol" w:hint="default"/>
      </w:rPr>
    </w:lvl>
    <w:lvl w:ilvl="7" w:tplc="040C0003" w:tentative="1">
      <w:start w:val="1"/>
      <w:numFmt w:val="bullet"/>
      <w:lvlText w:val="o"/>
      <w:lvlJc w:val="left"/>
      <w:pPr>
        <w:ind w:left="6774" w:hanging="360"/>
      </w:pPr>
      <w:rPr>
        <w:rFonts w:ascii="Courier New" w:hAnsi="Courier New" w:cs="Courier New" w:hint="default"/>
      </w:rPr>
    </w:lvl>
    <w:lvl w:ilvl="8" w:tplc="040C0005" w:tentative="1">
      <w:start w:val="1"/>
      <w:numFmt w:val="bullet"/>
      <w:lvlText w:val=""/>
      <w:lvlJc w:val="left"/>
      <w:pPr>
        <w:ind w:left="7494" w:hanging="360"/>
      </w:pPr>
      <w:rPr>
        <w:rFonts w:ascii="Wingdings" w:hAnsi="Wingdings" w:hint="default"/>
      </w:rPr>
    </w:lvl>
  </w:abstractNum>
  <w:abstractNum w:abstractNumId="44">
    <w:nsid w:val="556C51F2"/>
    <w:multiLevelType w:val="hybridMultilevel"/>
    <w:tmpl w:val="E732EE34"/>
    <w:lvl w:ilvl="0" w:tplc="040C000D">
      <w:start w:val="1"/>
      <w:numFmt w:val="bullet"/>
      <w:lvlText w:val=""/>
      <w:lvlJc w:val="left"/>
      <w:pPr>
        <w:ind w:left="1734" w:hanging="360"/>
      </w:pPr>
      <w:rPr>
        <w:rFonts w:ascii="Wingdings" w:hAnsi="Wingdings" w:hint="default"/>
      </w:rPr>
    </w:lvl>
    <w:lvl w:ilvl="1" w:tplc="040C0003" w:tentative="1">
      <w:start w:val="1"/>
      <w:numFmt w:val="bullet"/>
      <w:lvlText w:val="o"/>
      <w:lvlJc w:val="left"/>
      <w:pPr>
        <w:ind w:left="2454" w:hanging="360"/>
      </w:pPr>
      <w:rPr>
        <w:rFonts w:ascii="Courier New" w:hAnsi="Courier New" w:cs="Courier New" w:hint="default"/>
      </w:rPr>
    </w:lvl>
    <w:lvl w:ilvl="2" w:tplc="040C0005" w:tentative="1">
      <w:start w:val="1"/>
      <w:numFmt w:val="bullet"/>
      <w:lvlText w:val=""/>
      <w:lvlJc w:val="left"/>
      <w:pPr>
        <w:ind w:left="3174" w:hanging="360"/>
      </w:pPr>
      <w:rPr>
        <w:rFonts w:ascii="Wingdings" w:hAnsi="Wingdings" w:hint="default"/>
      </w:rPr>
    </w:lvl>
    <w:lvl w:ilvl="3" w:tplc="040C0001" w:tentative="1">
      <w:start w:val="1"/>
      <w:numFmt w:val="bullet"/>
      <w:lvlText w:val=""/>
      <w:lvlJc w:val="left"/>
      <w:pPr>
        <w:ind w:left="3894" w:hanging="360"/>
      </w:pPr>
      <w:rPr>
        <w:rFonts w:ascii="Symbol" w:hAnsi="Symbol" w:hint="default"/>
      </w:rPr>
    </w:lvl>
    <w:lvl w:ilvl="4" w:tplc="040C0003" w:tentative="1">
      <w:start w:val="1"/>
      <w:numFmt w:val="bullet"/>
      <w:lvlText w:val="o"/>
      <w:lvlJc w:val="left"/>
      <w:pPr>
        <w:ind w:left="4614" w:hanging="360"/>
      </w:pPr>
      <w:rPr>
        <w:rFonts w:ascii="Courier New" w:hAnsi="Courier New" w:cs="Courier New" w:hint="default"/>
      </w:rPr>
    </w:lvl>
    <w:lvl w:ilvl="5" w:tplc="040C0005" w:tentative="1">
      <w:start w:val="1"/>
      <w:numFmt w:val="bullet"/>
      <w:lvlText w:val=""/>
      <w:lvlJc w:val="left"/>
      <w:pPr>
        <w:ind w:left="5334" w:hanging="360"/>
      </w:pPr>
      <w:rPr>
        <w:rFonts w:ascii="Wingdings" w:hAnsi="Wingdings" w:hint="default"/>
      </w:rPr>
    </w:lvl>
    <w:lvl w:ilvl="6" w:tplc="040C0001" w:tentative="1">
      <w:start w:val="1"/>
      <w:numFmt w:val="bullet"/>
      <w:lvlText w:val=""/>
      <w:lvlJc w:val="left"/>
      <w:pPr>
        <w:ind w:left="6054" w:hanging="360"/>
      </w:pPr>
      <w:rPr>
        <w:rFonts w:ascii="Symbol" w:hAnsi="Symbol" w:hint="default"/>
      </w:rPr>
    </w:lvl>
    <w:lvl w:ilvl="7" w:tplc="040C0003" w:tentative="1">
      <w:start w:val="1"/>
      <w:numFmt w:val="bullet"/>
      <w:lvlText w:val="o"/>
      <w:lvlJc w:val="left"/>
      <w:pPr>
        <w:ind w:left="6774" w:hanging="360"/>
      </w:pPr>
      <w:rPr>
        <w:rFonts w:ascii="Courier New" w:hAnsi="Courier New" w:cs="Courier New" w:hint="default"/>
      </w:rPr>
    </w:lvl>
    <w:lvl w:ilvl="8" w:tplc="040C0005" w:tentative="1">
      <w:start w:val="1"/>
      <w:numFmt w:val="bullet"/>
      <w:lvlText w:val=""/>
      <w:lvlJc w:val="left"/>
      <w:pPr>
        <w:ind w:left="7494" w:hanging="360"/>
      </w:pPr>
      <w:rPr>
        <w:rFonts w:ascii="Wingdings" w:hAnsi="Wingdings" w:hint="default"/>
      </w:rPr>
    </w:lvl>
  </w:abstractNum>
  <w:abstractNum w:abstractNumId="45">
    <w:nsid w:val="55B828AD"/>
    <w:multiLevelType w:val="hybridMultilevel"/>
    <w:tmpl w:val="C4046E6C"/>
    <w:lvl w:ilvl="0" w:tplc="64BE655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7FF08A3"/>
    <w:multiLevelType w:val="hybridMultilevel"/>
    <w:tmpl w:val="056EAC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9266010"/>
    <w:multiLevelType w:val="hybridMultilevel"/>
    <w:tmpl w:val="37D2F8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A1C31CD"/>
    <w:multiLevelType w:val="hybridMultilevel"/>
    <w:tmpl w:val="8AC0757E"/>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9">
    <w:nsid w:val="5A6B0679"/>
    <w:multiLevelType w:val="hybridMultilevel"/>
    <w:tmpl w:val="1DD4A8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AAD5EE8"/>
    <w:multiLevelType w:val="hybridMultilevel"/>
    <w:tmpl w:val="8EEEB88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5B58757D"/>
    <w:multiLevelType w:val="hybridMultilevel"/>
    <w:tmpl w:val="FBCC6CC4"/>
    <w:lvl w:ilvl="0" w:tplc="F724B308">
      <w:start w:val="1"/>
      <w:numFmt w:val="decimal"/>
      <w:lvlText w:val="%1)"/>
      <w:lvlJc w:val="left"/>
      <w:pPr>
        <w:ind w:left="1374" w:hanging="360"/>
      </w:pPr>
      <w:rPr>
        <w:b/>
        <w:bCs/>
      </w:rPr>
    </w:lvl>
    <w:lvl w:ilvl="1" w:tplc="040C0019" w:tentative="1">
      <w:start w:val="1"/>
      <w:numFmt w:val="lowerLetter"/>
      <w:lvlText w:val="%2."/>
      <w:lvlJc w:val="left"/>
      <w:pPr>
        <w:ind w:left="2094" w:hanging="360"/>
      </w:pPr>
    </w:lvl>
    <w:lvl w:ilvl="2" w:tplc="040C001B" w:tentative="1">
      <w:start w:val="1"/>
      <w:numFmt w:val="lowerRoman"/>
      <w:lvlText w:val="%3."/>
      <w:lvlJc w:val="right"/>
      <w:pPr>
        <w:ind w:left="2814" w:hanging="180"/>
      </w:pPr>
    </w:lvl>
    <w:lvl w:ilvl="3" w:tplc="040C000F" w:tentative="1">
      <w:start w:val="1"/>
      <w:numFmt w:val="decimal"/>
      <w:lvlText w:val="%4."/>
      <w:lvlJc w:val="left"/>
      <w:pPr>
        <w:ind w:left="3534" w:hanging="360"/>
      </w:pPr>
    </w:lvl>
    <w:lvl w:ilvl="4" w:tplc="040C0019" w:tentative="1">
      <w:start w:val="1"/>
      <w:numFmt w:val="lowerLetter"/>
      <w:lvlText w:val="%5."/>
      <w:lvlJc w:val="left"/>
      <w:pPr>
        <w:ind w:left="4254" w:hanging="360"/>
      </w:pPr>
    </w:lvl>
    <w:lvl w:ilvl="5" w:tplc="040C001B" w:tentative="1">
      <w:start w:val="1"/>
      <w:numFmt w:val="lowerRoman"/>
      <w:lvlText w:val="%6."/>
      <w:lvlJc w:val="right"/>
      <w:pPr>
        <w:ind w:left="4974" w:hanging="180"/>
      </w:pPr>
    </w:lvl>
    <w:lvl w:ilvl="6" w:tplc="040C000F" w:tentative="1">
      <w:start w:val="1"/>
      <w:numFmt w:val="decimal"/>
      <w:lvlText w:val="%7."/>
      <w:lvlJc w:val="left"/>
      <w:pPr>
        <w:ind w:left="5694" w:hanging="360"/>
      </w:pPr>
    </w:lvl>
    <w:lvl w:ilvl="7" w:tplc="040C0019" w:tentative="1">
      <w:start w:val="1"/>
      <w:numFmt w:val="lowerLetter"/>
      <w:lvlText w:val="%8."/>
      <w:lvlJc w:val="left"/>
      <w:pPr>
        <w:ind w:left="6414" w:hanging="360"/>
      </w:pPr>
    </w:lvl>
    <w:lvl w:ilvl="8" w:tplc="040C001B" w:tentative="1">
      <w:start w:val="1"/>
      <w:numFmt w:val="lowerRoman"/>
      <w:lvlText w:val="%9."/>
      <w:lvlJc w:val="right"/>
      <w:pPr>
        <w:ind w:left="7134" w:hanging="180"/>
      </w:pPr>
    </w:lvl>
  </w:abstractNum>
  <w:abstractNum w:abstractNumId="52">
    <w:nsid w:val="5B9A5E1D"/>
    <w:multiLevelType w:val="hybridMultilevel"/>
    <w:tmpl w:val="5F0A9940"/>
    <w:lvl w:ilvl="0" w:tplc="DBAE27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D0C5641"/>
    <w:multiLevelType w:val="hybridMultilevel"/>
    <w:tmpl w:val="25988792"/>
    <w:lvl w:ilvl="0" w:tplc="040C0015">
      <w:start w:val="1"/>
      <w:numFmt w:val="upperLetter"/>
      <w:lvlText w:val="%1."/>
      <w:lvlJc w:val="left"/>
      <w:pPr>
        <w:ind w:left="644" w:hanging="360"/>
      </w:pPr>
    </w:lvl>
    <w:lvl w:ilvl="1" w:tplc="040C0019" w:tentative="1">
      <w:start w:val="1"/>
      <w:numFmt w:val="lowerLetter"/>
      <w:lvlText w:val="%2."/>
      <w:lvlJc w:val="left"/>
      <w:pPr>
        <w:ind w:left="1734" w:hanging="360"/>
      </w:pPr>
    </w:lvl>
    <w:lvl w:ilvl="2" w:tplc="040C001B" w:tentative="1">
      <w:start w:val="1"/>
      <w:numFmt w:val="lowerRoman"/>
      <w:lvlText w:val="%3."/>
      <w:lvlJc w:val="right"/>
      <w:pPr>
        <w:ind w:left="2454" w:hanging="180"/>
      </w:pPr>
    </w:lvl>
    <w:lvl w:ilvl="3" w:tplc="040C000F" w:tentative="1">
      <w:start w:val="1"/>
      <w:numFmt w:val="decimal"/>
      <w:lvlText w:val="%4."/>
      <w:lvlJc w:val="left"/>
      <w:pPr>
        <w:ind w:left="3174" w:hanging="360"/>
      </w:pPr>
    </w:lvl>
    <w:lvl w:ilvl="4" w:tplc="040C0019" w:tentative="1">
      <w:start w:val="1"/>
      <w:numFmt w:val="lowerLetter"/>
      <w:lvlText w:val="%5."/>
      <w:lvlJc w:val="left"/>
      <w:pPr>
        <w:ind w:left="3894" w:hanging="360"/>
      </w:pPr>
    </w:lvl>
    <w:lvl w:ilvl="5" w:tplc="040C001B" w:tentative="1">
      <w:start w:val="1"/>
      <w:numFmt w:val="lowerRoman"/>
      <w:lvlText w:val="%6."/>
      <w:lvlJc w:val="right"/>
      <w:pPr>
        <w:ind w:left="4614" w:hanging="180"/>
      </w:pPr>
    </w:lvl>
    <w:lvl w:ilvl="6" w:tplc="040C000F" w:tentative="1">
      <w:start w:val="1"/>
      <w:numFmt w:val="decimal"/>
      <w:lvlText w:val="%7."/>
      <w:lvlJc w:val="left"/>
      <w:pPr>
        <w:ind w:left="5334" w:hanging="360"/>
      </w:pPr>
    </w:lvl>
    <w:lvl w:ilvl="7" w:tplc="040C0019" w:tentative="1">
      <w:start w:val="1"/>
      <w:numFmt w:val="lowerLetter"/>
      <w:lvlText w:val="%8."/>
      <w:lvlJc w:val="left"/>
      <w:pPr>
        <w:ind w:left="6054" w:hanging="360"/>
      </w:pPr>
    </w:lvl>
    <w:lvl w:ilvl="8" w:tplc="040C001B" w:tentative="1">
      <w:start w:val="1"/>
      <w:numFmt w:val="lowerRoman"/>
      <w:lvlText w:val="%9."/>
      <w:lvlJc w:val="right"/>
      <w:pPr>
        <w:ind w:left="6774" w:hanging="180"/>
      </w:pPr>
    </w:lvl>
  </w:abstractNum>
  <w:abstractNum w:abstractNumId="54">
    <w:nsid w:val="5D0E3C58"/>
    <w:multiLevelType w:val="hybridMultilevel"/>
    <w:tmpl w:val="61160C86"/>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5">
    <w:nsid w:val="5F910A76"/>
    <w:multiLevelType w:val="hybridMultilevel"/>
    <w:tmpl w:val="E0280BCA"/>
    <w:lvl w:ilvl="0" w:tplc="040C000D">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6">
    <w:nsid w:val="60323672"/>
    <w:multiLevelType w:val="hybridMultilevel"/>
    <w:tmpl w:val="E9FAA0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0B37826"/>
    <w:multiLevelType w:val="hybridMultilevel"/>
    <w:tmpl w:val="134ED77C"/>
    <w:lvl w:ilvl="0" w:tplc="B498ACC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60B956F3"/>
    <w:multiLevelType w:val="hybridMultilevel"/>
    <w:tmpl w:val="29924884"/>
    <w:lvl w:ilvl="0" w:tplc="98F0BBB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25F2849"/>
    <w:multiLevelType w:val="hybridMultilevel"/>
    <w:tmpl w:val="07D4B5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48D39DD"/>
    <w:multiLevelType w:val="hybridMultilevel"/>
    <w:tmpl w:val="5EE87C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7B67D52"/>
    <w:multiLevelType w:val="hybridMultilevel"/>
    <w:tmpl w:val="14263B8A"/>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2">
    <w:nsid w:val="680561B1"/>
    <w:multiLevelType w:val="hybridMultilevel"/>
    <w:tmpl w:val="3DF8A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8D626B2"/>
    <w:multiLevelType w:val="hybridMultilevel"/>
    <w:tmpl w:val="097E93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B6A0ABD"/>
    <w:multiLevelType w:val="hybridMultilevel"/>
    <w:tmpl w:val="819CCC5A"/>
    <w:lvl w:ilvl="0" w:tplc="1A744D4A">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5">
    <w:nsid w:val="6C4A2F20"/>
    <w:multiLevelType w:val="hybridMultilevel"/>
    <w:tmpl w:val="38D849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C6A7A9A"/>
    <w:multiLevelType w:val="hybridMultilevel"/>
    <w:tmpl w:val="7F7A13E6"/>
    <w:lvl w:ilvl="0" w:tplc="040C000D">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67">
    <w:nsid w:val="6D157AD1"/>
    <w:multiLevelType w:val="hybridMultilevel"/>
    <w:tmpl w:val="0C7C33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F266738"/>
    <w:multiLevelType w:val="hybridMultilevel"/>
    <w:tmpl w:val="861437F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759C3C9A"/>
    <w:multiLevelType w:val="hybridMultilevel"/>
    <w:tmpl w:val="5A66961C"/>
    <w:lvl w:ilvl="0" w:tplc="C2B88D2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0">
    <w:nsid w:val="79D66B8F"/>
    <w:multiLevelType w:val="hybridMultilevel"/>
    <w:tmpl w:val="D1AA1C2E"/>
    <w:lvl w:ilvl="0" w:tplc="DD6E819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9E228AE"/>
    <w:multiLevelType w:val="hybridMultilevel"/>
    <w:tmpl w:val="CA5A8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B6F1559"/>
    <w:multiLevelType w:val="hybridMultilevel"/>
    <w:tmpl w:val="37C60A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D964584"/>
    <w:multiLevelType w:val="hybridMultilevel"/>
    <w:tmpl w:val="4802C54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2"/>
  </w:num>
  <w:num w:numId="2">
    <w:abstractNumId w:val="30"/>
  </w:num>
  <w:num w:numId="3">
    <w:abstractNumId w:val="70"/>
  </w:num>
  <w:num w:numId="4">
    <w:abstractNumId w:val="54"/>
  </w:num>
  <w:num w:numId="5">
    <w:abstractNumId w:val="22"/>
  </w:num>
  <w:num w:numId="6">
    <w:abstractNumId w:val="48"/>
  </w:num>
  <w:num w:numId="7">
    <w:abstractNumId w:val="66"/>
  </w:num>
  <w:num w:numId="8">
    <w:abstractNumId w:val="0"/>
  </w:num>
  <w:num w:numId="9">
    <w:abstractNumId w:val="25"/>
  </w:num>
  <w:num w:numId="10">
    <w:abstractNumId w:val="4"/>
  </w:num>
  <w:num w:numId="11">
    <w:abstractNumId w:val="52"/>
  </w:num>
  <w:num w:numId="12">
    <w:abstractNumId w:val="67"/>
  </w:num>
  <w:num w:numId="13">
    <w:abstractNumId w:val="32"/>
  </w:num>
  <w:num w:numId="14">
    <w:abstractNumId w:val="61"/>
  </w:num>
  <w:num w:numId="15">
    <w:abstractNumId w:val="31"/>
  </w:num>
  <w:num w:numId="16">
    <w:abstractNumId w:val="58"/>
  </w:num>
  <w:num w:numId="17">
    <w:abstractNumId w:val="16"/>
  </w:num>
  <w:num w:numId="18">
    <w:abstractNumId w:val="45"/>
  </w:num>
  <w:num w:numId="19">
    <w:abstractNumId w:val="11"/>
  </w:num>
  <w:num w:numId="20">
    <w:abstractNumId w:val="64"/>
  </w:num>
  <w:num w:numId="21">
    <w:abstractNumId w:val="3"/>
  </w:num>
  <w:num w:numId="22">
    <w:abstractNumId w:val="2"/>
  </w:num>
  <w:num w:numId="23">
    <w:abstractNumId w:val="7"/>
  </w:num>
  <w:num w:numId="24">
    <w:abstractNumId w:val="15"/>
  </w:num>
  <w:num w:numId="25">
    <w:abstractNumId w:val="57"/>
  </w:num>
  <w:num w:numId="26">
    <w:abstractNumId w:val="34"/>
  </w:num>
  <w:num w:numId="27">
    <w:abstractNumId w:val="33"/>
  </w:num>
  <w:num w:numId="28">
    <w:abstractNumId w:val="46"/>
  </w:num>
  <w:num w:numId="29">
    <w:abstractNumId w:val="36"/>
  </w:num>
  <w:num w:numId="30">
    <w:abstractNumId w:val="71"/>
  </w:num>
  <w:num w:numId="31">
    <w:abstractNumId w:val="37"/>
  </w:num>
  <w:num w:numId="32">
    <w:abstractNumId w:val="17"/>
  </w:num>
  <w:num w:numId="33">
    <w:abstractNumId w:val="69"/>
  </w:num>
  <w:num w:numId="34">
    <w:abstractNumId w:val="26"/>
  </w:num>
  <w:num w:numId="35">
    <w:abstractNumId w:val="60"/>
  </w:num>
  <w:num w:numId="36">
    <w:abstractNumId w:val="23"/>
  </w:num>
  <w:num w:numId="37">
    <w:abstractNumId w:val="35"/>
  </w:num>
  <w:num w:numId="38">
    <w:abstractNumId w:val="9"/>
  </w:num>
  <w:num w:numId="39">
    <w:abstractNumId w:val="13"/>
  </w:num>
  <w:num w:numId="40">
    <w:abstractNumId w:val="50"/>
  </w:num>
  <w:num w:numId="41">
    <w:abstractNumId w:val="29"/>
  </w:num>
  <w:num w:numId="42">
    <w:abstractNumId w:val="59"/>
  </w:num>
  <w:num w:numId="43">
    <w:abstractNumId w:val="19"/>
  </w:num>
  <w:num w:numId="44">
    <w:abstractNumId w:val="65"/>
  </w:num>
  <w:num w:numId="45">
    <w:abstractNumId w:val="1"/>
  </w:num>
  <w:num w:numId="46">
    <w:abstractNumId w:val="63"/>
  </w:num>
  <w:num w:numId="47">
    <w:abstractNumId w:val="20"/>
  </w:num>
  <w:num w:numId="48">
    <w:abstractNumId w:val="6"/>
  </w:num>
  <w:num w:numId="49">
    <w:abstractNumId w:val="18"/>
  </w:num>
  <w:num w:numId="50">
    <w:abstractNumId w:val="73"/>
  </w:num>
  <w:num w:numId="51">
    <w:abstractNumId w:val="47"/>
  </w:num>
  <w:num w:numId="52">
    <w:abstractNumId w:val="68"/>
  </w:num>
  <w:num w:numId="53">
    <w:abstractNumId w:val="27"/>
  </w:num>
  <w:num w:numId="54">
    <w:abstractNumId w:val="41"/>
  </w:num>
  <w:num w:numId="55">
    <w:abstractNumId w:val="12"/>
  </w:num>
  <w:num w:numId="56">
    <w:abstractNumId w:val="10"/>
  </w:num>
  <w:num w:numId="57">
    <w:abstractNumId w:val="38"/>
  </w:num>
  <w:num w:numId="58">
    <w:abstractNumId w:val="21"/>
  </w:num>
  <w:num w:numId="59">
    <w:abstractNumId w:val="72"/>
  </w:num>
  <w:num w:numId="60">
    <w:abstractNumId w:val="55"/>
  </w:num>
  <w:num w:numId="61">
    <w:abstractNumId w:val="8"/>
  </w:num>
  <w:num w:numId="62">
    <w:abstractNumId w:val="14"/>
  </w:num>
  <w:num w:numId="63">
    <w:abstractNumId w:val="49"/>
  </w:num>
  <w:num w:numId="64">
    <w:abstractNumId w:val="39"/>
  </w:num>
  <w:num w:numId="65">
    <w:abstractNumId w:val="53"/>
  </w:num>
  <w:num w:numId="66">
    <w:abstractNumId w:val="62"/>
  </w:num>
  <w:num w:numId="67">
    <w:abstractNumId w:val="56"/>
  </w:num>
  <w:num w:numId="68">
    <w:abstractNumId w:val="51"/>
  </w:num>
  <w:num w:numId="69">
    <w:abstractNumId w:val="44"/>
  </w:num>
  <w:num w:numId="70">
    <w:abstractNumId w:val="43"/>
  </w:num>
  <w:num w:numId="71">
    <w:abstractNumId w:val="5"/>
  </w:num>
  <w:num w:numId="72">
    <w:abstractNumId w:val="40"/>
  </w:num>
  <w:num w:numId="73">
    <w:abstractNumId w:val="24"/>
  </w:num>
  <w:num w:numId="74">
    <w:abstractNumId w:val="2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36003"/>
    <w:rsid w:val="000200D3"/>
    <w:rsid w:val="00022CE7"/>
    <w:rsid w:val="000301F3"/>
    <w:rsid w:val="00084888"/>
    <w:rsid w:val="0008561C"/>
    <w:rsid w:val="00093DD6"/>
    <w:rsid w:val="0009518C"/>
    <w:rsid w:val="000A0B3D"/>
    <w:rsid w:val="000D06BC"/>
    <w:rsid w:val="000F3FEB"/>
    <w:rsid w:val="000F7325"/>
    <w:rsid w:val="001009C4"/>
    <w:rsid w:val="00101524"/>
    <w:rsid w:val="00122E4E"/>
    <w:rsid w:val="0014169E"/>
    <w:rsid w:val="00143F33"/>
    <w:rsid w:val="00150B1C"/>
    <w:rsid w:val="00151A78"/>
    <w:rsid w:val="001528AB"/>
    <w:rsid w:val="00180F94"/>
    <w:rsid w:val="00181FBC"/>
    <w:rsid w:val="001B37DC"/>
    <w:rsid w:val="001B3A41"/>
    <w:rsid w:val="001B3CCB"/>
    <w:rsid w:val="001E1CF2"/>
    <w:rsid w:val="001E669A"/>
    <w:rsid w:val="001F6060"/>
    <w:rsid w:val="0021085B"/>
    <w:rsid w:val="00234917"/>
    <w:rsid w:val="0025244D"/>
    <w:rsid w:val="00254F3F"/>
    <w:rsid w:val="00271E4F"/>
    <w:rsid w:val="00287025"/>
    <w:rsid w:val="002A35E7"/>
    <w:rsid w:val="002C20E8"/>
    <w:rsid w:val="002D290F"/>
    <w:rsid w:val="002D29E3"/>
    <w:rsid w:val="003125FE"/>
    <w:rsid w:val="00353EDF"/>
    <w:rsid w:val="00374231"/>
    <w:rsid w:val="0039177C"/>
    <w:rsid w:val="003C1BDC"/>
    <w:rsid w:val="003D329A"/>
    <w:rsid w:val="003E08B6"/>
    <w:rsid w:val="003E4FF0"/>
    <w:rsid w:val="0040662E"/>
    <w:rsid w:val="0041079A"/>
    <w:rsid w:val="0042380A"/>
    <w:rsid w:val="00426B22"/>
    <w:rsid w:val="00437109"/>
    <w:rsid w:val="004379A9"/>
    <w:rsid w:val="00450178"/>
    <w:rsid w:val="00476321"/>
    <w:rsid w:val="0049619C"/>
    <w:rsid w:val="004A0B4C"/>
    <w:rsid w:val="004A6A3D"/>
    <w:rsid w:val="004B6084"/>
    <w:rsid w:val="004D2DFD"/>
    <w:rsid w:val="004E0C99"/>
    <w:rsid w:val="004E7CD8"/>
    <w:rsid w:val="00500278"/>
    <w:rsid w:val="005065F5"/>
    <w:rsid w:val="00533E94"/>
    <w:rsid w:val="0054395B"/>
    <w:rsid w:val="005553FB"/>
    <w:rsid w:val="005615F7"/>
    <w:rsid w:val="00577C20"/>
    <w:rsid w:val="00583F4A"/>
    <w:rsid w:val="005B71C2"/>
    <w:rsid w:val="005D5164"/>
    <w:rsid w:val="005E68BA"/>
    <w:rsid w:val="0060360C"/>
    <w:rsid w:val="006254B7"/>
    <w:rsid w:val="00636003"/>
    <w:rsid w:val="00641B30"/>
    <w:rsid w:val="00643288"/>
    <w:rsid w:val="0064363F"/>
    <w:rsid w:val="0065050D"/>
    <w:rsid w:val="00673DE6"/>
    <w:rsid w:val="0067657D"/>
    <w:rsid w:val="00677B9A"/>
    <w:rsid w:val="0068133D"/>
    <w:rsid w:val="00687145"/>
    <w:rsid w:val="00693F14"/>
    <w:rsid w:val="006A51D9"/>
    <w:rsid w:val="006A7D06"/>
    <w:rsid w:val="006B06AC"/>
    <w:rsid w:val="006B26A2"/>
    <w:rsid w:val="006B30C3"/>
    <w:rsid w:val="006B47FC"/>
    <w:rsid w:val="006D46B4"/>
    <w:rsid w:val="0070433E"/>
    <w:rsid w:val="00736B2C"/>
    <w:rsid w:val="007409CB"/>
    <w:rsid w:val="007723D6"/>
    <w:rsid w:val="0077526B"/>
    <w:rsid w:val="00776CCE"/>
    <w:rsid w:val="007D06F7"/>
    <w:rsid w:val="007D5E5D"/>
    <w:rsid w:val="007F7DC0"/>
    <w:rsid w:val="00816A4B"/>
    <w:rsid w:val="008348A7"/>
    <w:rsid w:val="008420DA"/>
    <w:rsid w:val="0084650A"/>
    <w:rsid w:val="00873845"/>
    <w:rsid w:val="00874A77"/>
    <w:rsid w:val="00874BCB"/>
    <w:rsid w:val="0089477E"/>
    <w:rsid w:val="008D0F46"/>
    <w:rsid w:val="008D3949"/>
    <w:rsid w:val="008E1F1B"/>
    <w:rsid w:val="008E4F0D"/>
    <w:rsid w:val="00905F2B"/>
    <w:rsid w:val="009129E8"/>
    <w:rsid w:val="0092107F"/>
    <w:rsid w:val="009224F6"/>
    <w:rsid w:val="009240D2"/>
    <w:rsid w:val="0092552F"/>
    <w:rsid w:val="00932B73"/>
    <w:rsid w:val="009418F3"/>
    <w:rsid w:val="00947E75"/>
    <w:rsid w:val="00963857"/>
    <w:rsid w:val="009649AC"/>
    <w:rsid w:val="0097422D"/>
    <w:rsid w:val="00985E6E"/>
    <w:rsid w:val="009A5693"/>
    <w:rsid w:val="009D64C0"/>
    <w:rsid w:val="009E74D4"/>
    <w:rsid w:val="009F66F4"/>
    <w:rsid w:val="00A13EFF"/>
    <w:rsid w:val="00A140CB"/>
    <w:rsid w:val="00A45002"/>
    <w:rsid w:val="00A457CB"/>
    <w:rsid w:val="00A541F2"/>
    <w:rsid w:val="00A573BA"/>
    <w:rsid w:val="00A9162D"/>
    <w:rsid w:val="00A96F65"/>
    <w:rsid w:val="00A9722A"/>
    <w:rsid w:val="00AA1145"/>
    <w:rsid w:val="00B03731"/>
    <w:rsid w:val="00B25026"/>
    <w:rsid w:val="00B35EE8"/>
    <w:rsid w:val="00B50CCF"/>
    <w:rsid w:val="00B538FC"/>
    <w:rsid w:val="00B623CD"/>
    <w:rsid w:val="00B76E9E"/>
    <w:rsid w:val="00B9329E"/>
    <w:rsid w:val="00B9477A"/>
    <w:rsid w:val="00B95DD0"/>
    <w:rsid w:val="00BB344B"/>
    <w:rsid w:val="00BB5887"/>
    <w:rsid w:val="00BC0237"/>
    <w:rsid w:val="00BC1BD1"/>
    <w:rsid w:val="00BC1DAF"/>
    <w:rsid w:val="00BD4899"/>
    <w:rsid w:val="00BF5895"/>
    <w:rsid w:val="00BF636F"/>
    <w:rsid w:val="00BF7590"/>
    <w:rsid w:val="00C02846"/>
    <w:rsid w:val="00C1211E"/>
    <w:rsid w:val="00C17595"/>
    <w:rsid w:val="00C237F6"/>
    <w:rsid w:val="00C545D5"/>
    <w:rsid w:val="00C60AE1"/>
    <w:rsid w:val="00C93A29"/>
    <w:rsid w:val="00CB0D00"/>
    <w:rsid w:val="00CC14F6"/>
    <w:rsid w:val="00CC5813"/>
    <w:rsid w:val="00CC590F"/>
    <w:rsid w:val="00CD58B0"/>
    <w:rsid w:val="00CD5E5E"/>
    <w:rsid w:val="00CF08F8"/>
    <w:rsid w:val="00D040F8"/>
    <w:rsid w:val="00D053AC"/>
    <w:rsid w:val="00D0757E"/>
    <w:rsid w:val="00D2496D"/>
    <w:rsid w:val="00D30AB6"/>
    <w:rsid w:val="00D346A8"/>
    <w:rsid w:val="00D3470C"/>
    <w:rsid w:val="00D42A56"/>
    <w:rsid w:val="00D438E7"/>
    <w:rsid w:val="00D60DF2"/>
    <w:rsid w:val="00D70E3A"/>
    <w:rsid w:val="00D72A5E"/>
    <w:rsid w:val="00D7573C"/>
    <w:rsid w:val="00D9754D"/>
    <w:rsid w:val="00DA1917"/>
    <w:rsid w:val="00DB79A2"/>
    <w:rsid w:val="00DC0A02"/>
    <w:rsid w:val="00E01BDE"/>
    <w:rsid w:val="00E02FE2"/>
    <w:rsid w:val="00E06909"/>
    <w:rsid w:val="00E13B64"/>
    <w:rsid w:val="00E277A4"/>
    <w:rsid w:val="00E5780B"/>
    <w:rsid w:val="00E60F75"/>
    <w:rsid w:val="00E71809"/>
    <w:rsid w:val="00E97EAB"/>
    <w:rsid w:val="00EC0E19"/>
    <w:rsid w:val="00EC32D6"/>
    <w:rsid w:val="00EC3B31"/>
    <w:rsid w:val="00ED53D1"/>
    <w:rsid w:val="00ED7AE0"/>
    <w:rsid w:val="00EF410D"/>
    <w:rsid w:val="00EF62F1"/>
    <w:rsid w:val="00F115B1"/>
    <w:rsid w:val="00F23283"/>
    <w:rsid w:val="00F51A2B"/>
    <w:rsid w:val="00F52734"/>
    <w:rsid w:val="00F665EE"/>
    <w:rsid w:val="00F96BC2"/>
    <w:rsid w:val="00F9766E"/>
    <w:rsid w:val="00FB3147"/>
    <w:rsid w:val="00FC30D4"/>
    <w:rsid w:val="00FC7CB3"/>
    <w:rsid w:val="00FC7F3A"/>
    <w:rsid w:val="00FD7972"/>
    <w:rsid w:val="00FE1526"/>
    <w:rsid w:val="00FE51B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6003"/>
    <w:pPr>
      <w:ind w:left="720"/>
      <w:contextualSpacing/>
    </w:pPr>
  </w:style>
  <w:style w:type="character" w:styleId="Lienhypertexte">
    <w:name w:val="Hyperlink"/>
    <w:basedOn w:val="Policepardfaut"/>
    <w:uiPriority w:val="99"/>
    <w:semiHidden/>
    <w:unhideWhenUsed/>
    <w:rsid w:val="00BB344B"/>
    <w:rPr>
      <w:color w:val="0000FF"/>
      <w:u w:val="single"/>
    </w:rPr>
  </w:style>
  <w:style w:type="character" w:customStyle="1" w:styleId="apple-converted-space">
    <w:name w:val="apple-converted-space"/>
    <w:basedOn w:val="Policepardfaut"/>
    <w:rsid w:val="00BB344B"/>
  </w:style>
  <w:style w:type="table" w:styleId="Grilledutableau">
    <w:name w:val="Table Grid"/>
    <w:basedOn w:val="TableauNormal"/>
    <w:uiPriority w:val="59"/>
    <w:rsid w:val="00641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96F65"/>
    <w:pPr>
      <w:tabs>
        <w:tab w:val="center" w:pos="4153"/>
        <w:tab w:val="right" w:pos="8306"/>
      </w:tabs>
      <w:spacing w:after="0" w:line="240" w:lineRule="auto"/>
    </w:pPr>
  </w:style>
  <w:style w:type="character" w:customStyle="1" w:styleId="En-tteCar">
    <w:name w:val="En-tête Car"/>
    <w:basedOn w:val="Policepardfaut"/>
    <w:link w:val="En-tte"/>
    <w:uiPriority w:val="99"/>
    <w:rsid w:val="00A96F65"/>
  </w:style>
  <w:style w:type="paragraph" w:styleId="Pieddepage">
    <w:name w:val="footer"/>
    <w:basedOn w:val="Normal"/>
    <w:link w:val="PieddepageCar"/>
    <w:uiPriority w:val="99"/>
    <w:unhideWhenUsed/>
    <w:rsid w:val="00A96F6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96F65"/>
  </w:style>
  <w:style w:type="character" w:styleId="Textedelespacerserv">
    <w:name w:val="Placeholder Text"/>
    <w:basedOn w:val="Policepardfaut"/>
    <w:uiPriority w:val="99"/>
    <w:semiHidden/>
    <w:rsid w:val="00A45002"/>
    <w:rPr>
      <w:color w:val="808080"/>
    </w:rPr>
  </w:style>
  <w:style w:type="paragraph" w:styleId="Textedebulles">
    <w:name w:val="Balloon Text"/>
    <w:basedOn w:val="Normal"/>
    <w:link w:val="TextedebullesCar"/>
    <w:uiPriority w:val="99"/>
    <w:semiHidden/>
    <w:unhideWhenUsed/>
    <w:rsid w:val="00A450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002"/>
    <w:rPr>
      <w:rFonts w:ascii="Tahoma" w:hAnsi="Tahoma" w:cs="Tahoma"/>
      <w:sz w:val="16"/>
      <w:szCs w:val="16"/>
    </w:rPr>
  </w:style>
  <w:style w:type="paragraph" w:styleId="NormalWeb">
    <w:name w:val="Normal (Web)"/>
    <w:basedOn w:val="Normal"/>
    <w:uiPriority w:val="99"/>
    <w:unhideWhenUsed/>
    <w:rsid w:val="00693F1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4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dc:creator>
  <cp:lastModifiedBy>pc agro</cp:lastModifiedBy>
  <cp:revision>2</cp:revision>
  <dcterms:created xsi:type="dcterms:W3CDTF">2020-03-09T08:58:00Z</dcterms:created>
  <dcterms:modified xsi:type="dcterms:W3CDTF">2020-03-09T08:58:00Z</dcterms:modified>
</cp:coreProperties>
</file>