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50" w:rsidRDefault="00901D50" w:rsidP="00901D50">
      <w:pPr>
        <w:bidi/>
        <w:jc w:val="both"/>
        <w:rPr>
          <w:rFonts w:ascii="Calibri" w:hAnsi="Calibri" w:cs="Arabic Transparent"/>
          <w:b/>
          <w:sz w:val="24"/>
          <w:szCs w:val="24"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جامعة محمد خيضر . بسكرة                                                           السنة الجامعية:  </w:t>
      </w:r>
      <w:r>
        <w:rPr>
          <w:rFonts w:ascii="Calibri" w:hAnsi="Calibri" w:cs="Arabic Transparent"/>
          <w:b/>
          <w:sz w:val="24"/>
          <w:szCs w:val="24"/>
          <w:lang w:bidi="ar-DZ"/>
        </w:rPr>
        <w:t>2019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/</w:t>
      </w:r>
      <w:r>
        <w:rPr>
          <w:rFonts w:ascii="Calibri" w:hAnsi="Calibri" w:cs="Arabic Transparent"/>
          <w:b/>
          <w:sz w:val="24"/>
          <w:szCs w:val="24"/>
          <w:lang w:bidi="ar-DZ"/>
        </w:rPr>
        <w:t>2020</w:t>
      </w:r>
    </w:p>
    <w:p w:rsidR="00901D50" w:rsidRDefault="00901D50" w:rsidP="00901D50">
      <w:pPr>
        <w:bidi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كلية العلوم الاقتصادية و التجارية و علوم التسيير                                       السداسي </w:t>
      </w:r>
      <w:r>
        <w:rPr>
          <w:rFonts w:ascii="Calibri" w:hAnsi="Calibri" w:cs="Arabic Transparent"/>
          <w:b/>
          <w:sz w:val="24"/>
          <w:szCs w:val="24"/>
          <w:lang w:bidi="ar-DZ"/>
        </w:rPr>
        <w:t>4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                   </w:t>
      </w:r>
    </w:p>
    <w:p w:rsidR="00901D50" w:rsidRDefault="00901D50" w:rsidP="00901D50">
      <w:pPr>
        <w:bidi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 w:hint="cs"/>
          <w:b/>
          <w:sz w:val="24"/>
          <w:szCs w:val="24"/>
          <w:lang w:bidi="ar-DZ"/>
        </w:rPr>
        <w:t xml:space="preserve">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قسم العلوم الاقتصادية </w:t>
      </w:r>
      <w:r>
        <w:rPr>
          <w:rFonts w:ascii="Calibri" w:hAnsi="Calibri" w:cs="Arabic Transparent"/>
          <w:b/>
          <w:sz w:val="24"/>
          <w:szCs w:val="24"/>
          <w:lang w:bidi="ar-DZ"/>
        </w:rPr>
        <w:t>-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السنة الثانيــــة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 ليسانس</w:t>
      </w:r>
    </w:p>
    <w:p w:rsidR="00690201" w:rsidRPr="00901D50" w:rsidRDefault="00901D50" w:rsidP="00901D50">
      <w:pPr>
        <w:bidi/>
        <w:contextualSpacing/>
        <w:rPr>
          <w:rFonts w:ascii="Calibri" w:hAnsi="Calibri" w:cs="Arabic Transparent"/>
          <w:b/>
          <w:sz w:val="24"/>
          <w:szCs w:val="24"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المقياس : إعلام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آ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لــي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</w:p>
    <w:p w:rsidR="00DB1772" w:rsidRDefault="00DB1772" w:rsidP="009F15AB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913BCF" w:rsidRDefault="00690201" w:rsidP="009F15AB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690201">
        <w:rPr>
          <w:rFonts w:asciiTheme="majorBidi" w:hAnsiTheme="majorBidi" w:cstheme="majorBidi"/>
          <w:b/>
          <w:bCs/>
          <w:i/>
          <w:iCs/>
          <w:sz w:val="28"/>
          <w:szCs w:val="28"/>
        </w:rPr>
        <w:t>Les Modes d’Affichage</w:t>
      </w:r>
      <w:r w:rsidR="00DB177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B135C7">
        <w:rPr>
          <w:rFonts w:asciiTheme="majorBidi" w:hAnsiTheme="majorBidi" w:cstheme="majorBidi"/>
          <w:b/>
          <w:bCs/>
          <w:i/>
          <w:iCs/>
          <w:sz w:val="28"/>
          <w:szCs w:val="28"/>
        </w:rPr>
        <w:t>Power Point</w:t>
      </w:r>
      <w:bookmarkStart w:id="0" w:name="_GoBack"/>
      <w:bookmarkEnd w:id="0"/>
    </w:p>
    <w:p w:rsidR="004611DC" w:rsidRDefault="004611DC" w:rsidP="009F15AB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6A68B5" w:rsidRPr="00E95317" w:rsidRDefault="006A68B5" w:rsidP="0094493B">
      <w:pPr>
        <w:pStyle w:val="Paragraphedeliste"/>
        <w:numPr>
          <w:ilvl w:val="0"/>
          <w:numId w:val="6"/>
        </w:numPr>
        <w:tabs>
          <w:tab w:val="left" w:pos="284"/>
          <w:tab w:val="left" w:pos="426"/>
        </w:tabs>
        <w:spacing w:line="360" w:lineRule="auto"/>
        <w:ind w:left="0" w:firstLine="284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E95317">
        <w:rPr>
          <w:rFonts w:asciiTheme="majorBidi" w:hAnsiTheme="majorBidi" w:cstheme="majorBidi"/>
          <w:b/>
          <w:bCs/>
          <w:i/>
          <w:iCs/>
          <w:sz w:val="24"/>
          <w:szCs w:val="24"/>
        </w:rPr>
        <w:t>Les Modes d’Affichage</w:t>
      </w:r>
      <w:r w:rsidR="00E121E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en </w:t>
      </w:r>
      <w:r w:rsidR="004611DC">
        <w:rPr>
          <w:rFonts w:asciiTheme="majorBidi" w:hAnsiTheme="majorBidi" w:cstheme="majorBidi"/>
          <w:b/>
          <w:bCs/>
          <w:i/>
          <w:iCs/>
          <w:sz w:val="24"/>
          <w:szCs w:val="24"/>
        </w:rPr>
        <w:t>Power Point</w:t>
      </w:r>
      <w:r w:rsidRPr="00E95317">
        <w:rPr>
          <w:rFonts w:asciiTheme="majorBidi" w:hAnsiTheme="majorBidi" w:cstheme="majorBidi"/>
          <w:b/>
          <w:bCs/>
          <w:i/>
          <w:iCs/>
          <w:sz w:val="24"/>
          <w:szCs w:val="24"/>
        </w:rPr>
        <w:t> :</w:t>
      </w:r>
    </w:p>
    <w:p w:rsidR="001A281F" w:rsidRDefault="006E1DB9" w:rsidP="001A281F">
      <w:pPr>
        <w:pStyle w:val="Default"/>
        <w:spacing w:line="360" w:lineRule="auto"/>
        <w:rPr>
          <w:rFonts w:ascii="Times New Roman" w:hAnsi="Times New Roman" w:cs="Times New Roman"/>
        </w:rPr>
      </w:pPr>
      <w:r w:rsidRPr="009F15AB">
        <w:rPr>
          <w:rFonts w:ascii="Times New Roman" w:hAnsi="Times New Roman" w:cs="Times New Roman"/>
        </w:rPr>
        <w:t>PowerPoint propose les modes</w:t>
      </w:r>
      <w:r w:rsidR="001A281F">
        <w:rPr>
          <w:rFonts w:ascii="Times New Roman" w:hAnsi="Times New Roman" w:cs="Times New Roman"/>
        </w:rPr>
        <w:t xml:space="preserve"> d’affichage </w:t>
      </w:r>
      <w:r w:rsidRPr="009F15AB">
        <w:rPr>
          <w:rFonts w:ascii="Times New Roman" w:hAnsi="Times New Roman" w:cs="Times New Roman"/>
        </w:rPr>
        <w:t xml:space="preserve"> principaux : </w:t>
      </w:r>
    </w:p>
    <w:p w:rsidR="006E1DB9" w:rsidRPr="001A281F" w:rsidRDefault="006E1DB9" w:rsidP="001A281F">
      <w:pPr>
        <w:pStyle w:val="Default"/>
        <w:spacing w:line="360" w:lineRule="auto"/>
        <w:rPr>
          <w:b/>
          <w:bCs/>
          <w:i/>
          <w:iCs/>
        </w:rPr>
      </w:pPr>
      <w:r w:rsidRPr="001A281F">
        <w:rPr>
          <w:rFonts w:ascii="Times New Roman" w:hAnsi="Times New Roman" w:cs="Times New Roman"/>
          <w:b/>
          <w:bCs/>
          <w:i/>
          <w:iCs/>
        </w:rPr>
        <w:t xml:space="preserve">Normal, </w:t>
      </w:r>
      <w:r w:rsidR="005930DB" w:rsidRPr="001A281F">
        <w:rPr>
          <w:rFonts w:ascii="Times New Roman" w:hAnsi="Times New Roman" w:cs="Times New Roman"/>
          <w:b/>
          <w:bCs/>
          <w:i/>
          <w:iCs/>
        </w:rPr>
        <w:t>Trieuse de diapositives,</w:t>
      </w:r>
      <w:r w:rsidR="001A281F">
        <w:rPr>
          <w:rFonts w:ascii="Times New Roman" w:hAnsi="Times New Roman" w:cs="Times New Roman"/>
          <w:b/>
          <w:bCs/>
          <w:i/>
          <w:iCs/>
        </w:rPr>
        <w:t xml:space="preserve"> lecture,</w:t>
      </w:r>
      <w:r w:rsidR="005930DB" w:rsidRPr="001A281F">
        <w:rPr>
          <w:rFonts w:ascii="Times New Roman" w:hAnsi="Times New Roman" w:cs="Times New Roman"/>
          <w:b/>
          <w:bCs/>
          <w:i/>
          <w:iCs/>
        </w:rPr>
        <w:t xml:space="preserve"> Diaporama</w:t>
      </w:r>
      <w:r w:rsidR="001A281F" w:rsidRPr="001A281F">
        <w:rPr>
          <w:rFonts w:ascii="Times New Roman" w:hAnsi="Times New Roman" w:cs="Times New Roman"/>
          <w:b/>
          <w:bCs/>
          <w:i/>
          <w:iCs/>
        </w:rPr>
        <w:t xml:space="preserve"> et mode page de </w:t>
      </w:r>
      <w:r w:rsidR="001A281F">
        <w:rPr>
          <w:rFonts w:ascii="Times New Roman" w:hAnsi="Times New Roman" w:cs="Times New Roman"/>
          <w:b/>
          <w:bCs/>
          <w:i/>
          <w:iCs/>
        </w:rPr>
        <w:t>commentaire</w:t>
      </w:r>
      <w:r w:rsidR="001A281F" w:rsidRPr="001A281F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:rsidR="006E1DB9" w:rsidRPr="009F15AB" w:rsidRDefault="006E1DB9" w:rsidP="001A281F">
      <w:pPr>
        <w:pStyle w:val="Default"/>
        <w:spacing w:line="360" w:lineRule="auto"/>
      </w:pPr>
      <w:r w:rsidRPr="009F15AB">
        <w:rPr>
          <w:rFonts w:ascii="Times New Roman" w:hAnsi="Times New Roman" w:cs="Times New Roman"/>
        </w:rPr>
        <w:t xml:space="preserve">Les </w:t>
      </w:r>
      <w:r w:rsidR="001A281F">
        <w:rPr>
          <w:rFonts w:ascii="Times New Roman" w:hAnsi="Times New Roman" w:cs="Times New Roman"/>
        </w:rPr>
        <w:t xml:space="preserve">quatre </w:t>
      </w:r>
      <w:r w:rsidRPr="009F15AB">
        <w:rPr>
          <w:rFonts w:ascii="Times New Roman" w:hAnsi="Times New Roman" w:cs="Times New Roman"/>
        </w:rPr>
        <w:t>boutons sont présents sur la barre d’état</w:t>
      </w:r>
      <w:r w:rsidR="00A8046B">
        <w:rPr>
          <w:rFonts w:ascii="Times New Roman" w:hAnsi="Times New Roman" w:cs="Times New Roman"/>
        </w:rPr>
        <w:t xml:space="preserve"> de power point</w:t>
      </w:r>
      <w:r w:rsidRPr="009F15AB">
        <w:rPr>
          <w:rFonts w:ascii="Times New Roman" w:hAnsi="Times New Roman" w:cs="Times New Roman"/>
        </w:rPr>
        <w:t xml:space="preserve">. </w:t>
      </w:r>
    </w:p>
    <w:p w:rsidR="006E1DB9" w:rsidRPr="009F15AB" w:rsidRDefault="006E1DB9" w:rsidP="00A8046B">
      <w:pPr>
        <w:pStyle w:val="Default"/>
        <w:spacing w:line="360" w:lineRule="auto"/>
        <w:rPr>
          <w:rFonts w:ascii="Times New Roman" w:hAnsi="Times New Roman" w:cs="Times New Roman"/>
        </w:rPr>
      </w:pPr>
      <w:r w:rsidRPr="009F15AB">
        <w:rPr>
          <w:rFonts w:ascii="Times New Roman" w:hAnsi="Times New Roman" w:cs="Times New Roman"/>
        </w:rPr>
        <w:t xml:space="preserve">Les deux premiers modes sont également accessibles par l’onglet </w:t>
      </w:r>
      <w:r w:rsidR="00A8046B">
        <w:rPr>
          <w:rFonts w:ascii="Times New Roman" w:hAnsi="Times New Roman" w:cs="Times New Roman" w:hint="cs"/>
          <w:rtl/>
        </w:rPr>
        <w:t>"</w:t>
      </w:r>
      <w:r w:rsidRPr="00A8046B">
        <w:rPr>
          <w:rFonts w:ascii="Times New Roman" w:hAnsi="Times New Roman" w:cs="Times New Roman"/>
          <w:b/>
          <w:bCs/>
        </w:rPr>
        <w:t>Affichage</w:t>
      </w:r>
      <w:r w:rsidR="00A8046B">
        <w:rPr>
          <w:rFonts w:ascii="Times New Roman" w:hAnsi="Times New Roman" w:cs="Times New Roman" w:hint="cs"/>
          <w:rtl/>
        </w:rPr>
        <w:t>"</w:t>
      </w:r>
      <w:r w:rsidRPr="009F15AB">
        <w:rPr>
          <w:rFonts w:ascii="Times New Roman" w:hAnsi="Times New Roman" w:cs="Times New Roman"/>
        </w:rPr>
        <w:t xml:space="preserve"> du ruban </w:t>
      </w:r>
    </w:p>
    <w:p w:rsidR="006E1DB9" w:rsidRPr="009F15AB" w:rsidRDefault="006E1DB9" w:rsidP="00C56545">
      <w:pPr>
        <w:pStyle w:val="Defaul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9F15AB">
        <w:rPr>
          <w:rFonts w:ascii="Times New Roman" w:hAnsi="Times New Roman" w:cs="Times New Roman"/>
          <w:b/>
          <w:bCs/>
          <w:i/>
          <w:iCs/>
        </w:rPr>
        <w:t>Le mode Normal</w:t>
      </w:r>
      <w:r w:rsidR="00F036B7" w:rsidRPr="009F15AB">
        <w:rPr>
          <w:rFonts w:ascii="Times New Roman" w:hAnsi="Times New Roman" w:cs="Times New Roman"/>
          <w:b/>
          <w:bCs/>
          <w:i/>
          <w:iCs/>
        </w:rPr>
        <w:t> :</w:t>
      </w:r>
      <w:r w:rsidR="00913F72">
        <w:rPr>
          <w:noProof/>
          <w:lang w:eastAsia="fr-FR"/>
        </w:rPr>
        <w:drawing>
          <wp:inline distT="0" distB="0" distL="0" distR="0">
            <wp:extent cx="247650" cy="2185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79415" t="92469" r="19442" b="5738"/>
                    <a:stretch/>
                  </pic:blipFill>
                  <pic:spPr bwMode="auto">
                    <a:xfrm>
                      <a:off x="0" y="0"/>
                      <a:ext cx="256396" cy="226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1DB9" w:rsidRPr="009F15AB" w:rsidRDefault="006E1DB9" w:rsidP="009F15AB">
      <w:pPr>
        <w:pStyle w:val="Default"/>
        <w:spacing w:line="360" w:lineRule="auto"/>
      </w:pPr>
      <w:r w:rsidRPr="009F15AB">
        <w:rPr>
          <w:rFonts w:ascii="Times New Roman" w:hAnsi="Times New Roman" w:cs="Times New Roman"/>
        </w:rPr>
        <w:t xml:space="preserve">C’est le mode actif par défaut, principalement utilisé pour la conception d’une diapositive. Son bouton d’activation représente les 3 volets constitutifs de sa fenêtre. </w:t>
      </w:r>
    </w:p>
    <w:p w:rsidR="006E1DB9" w:rsidRPr="009F15AB" w:rsidRDefault="006E1DB9" w:rsidP="009F15AB">
      <w:pPr>
        <w:autoSpaceDE w:val="0"/>
        <w:autoSpaceDN w:val="0"/>
        <w:adjustRightInd w:val="0"/>
        <w:spacing w:line="360" w:lineRule="auto"/>
        <w:rPr>
          <w:rFonts w:ascii="Wingdings" w:hAnsi="Wingdings" w:cs="Wingdings"/>
          <w:color w:val="000000"/>
          <w:sz w:val="24"/>
          <w:szCs w:val="24"/>
        </w:rPr>
      </w:pPr>
      <w:r w:rsidRPr="009F15AB">
        <w:rPr>
          <w:rFonts w:ascii="Wingdings" w:hAnsi="Wingdings" w:cs="Wingdings"/>
          <w:color w:val="000000"/>
          <w:sz w:val="24"/>
          <w:szCs w:val="24"/>
        </w:rPr>
        <w:t></w:t>
      </w:r>
      <w:r w:rsidRPr="009F15AB">
        <w:rPr>
          <w:rFonts w:ascii="Wingdings" w:hAnsi="Wingdings" w:cs="Wingdings"/>
          <w:color w:val="000000"/>
          <w:sz w:val="24"/>
          <w:szCs w:val="24"/>
        </w:rPr>
        <w:t></w:t>
      </w:r>
      <w:r w:rsidR="00F036B7" w:rsidRPr="009F15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Le volet  Diapositive :</w:t>
      </w:r>
      <w:r w:rsidR="00F036B7" w:rsidRPr="009F15AB">
        <w:rPr>
          <w:rFonts w:ascii="Wingdings" w:hAnsi="Wingdings" w:cs="Wingdings"/>
          <w:color w:val="000000"/>
          <w:sz w:val="24"/>
          <w:szCs w:val="24"/>
        </w:rPr>
        <w:t></w:t>
      </w:r>
      <w:r w:rsidRPr="009F15AB">
        <w:rPr>
          <w:rFonts w:ascii="Times New Roman" w:hAnsi="Times New Roman" w:cs="Times New Roman"/>
          <w:color w:val="000000"/>
          <w:sz w:val="24"/>
          <w:szCs w:val="24"/>
        </w:rPr>
        <w:t xml:space="preserve">C’est le volet central. On y modifie la diapositive en cours. </w:t>
      </w:r>
    </w:p>
    <w:p w:rsidR="006E1DB9" w:rsidRPr="009F15AB" w:rsidRDefault="006E1DB9" w:rsidP="009F15AB">
      <w:pPr>
        <w:autoSpaceDE w:val="0"/>
        <w:autoSpaceDN w:val="0"/>
        <w:adjustRightInd w:val="0"/>
        <w:spacing w:line="360" w:lineRule="auto"/>
        <w:rPr>
          <w:rFonts w:ascii="Wingdings" w:hAnsi="Wingdings" w:cs="Wingdings"/>
          <w:color w:val="000000"/>
          <w:sz w:val="24"/>
          <w:szCs w:val="24"/>
        </w:rPr>
      </w:pPr>
      <w:r w:rsidRPr="009F15AB">
        <w:rPr>
          <w:rFonts w:ascii="Wingdings" w:hAnsi="Wingdings" w:cs="Wingdings"/>
          <w:color w:val="000000"/>
          <w:sz w:val="24"/>
          <w:szCs w:val="24"/>
        </w:rPr>
        <w:t></w:t>
      </w:r>
      <w:r w:rsidRPr="009F15AB">
        <w:rPr>
          <w:rFonts w:ascii="Wingdings" w:hAnsi="Wingdings" w:cs="Wingdings"/>
          <w:color w:val="000000"/>
          <w:sz w:val="24"/>
          <w:szCs w:val="24"/>
        </w:rPr>
        <w:t></w:t>
      </w:r>
      <w:r w:rsidR="00F036B7" w:rsidRPr="009F15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Le volet  Commentaires </w:t>
      </w:r>
      <w:r w:rsidR="009F15AB" w:rsidRPr="009F15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="009F15AB" w:rsidRPr="009F15AB">
        <w:rPr>
          <w:rFonts w:ascii="Times New Roman" w:hAnsi="Times New Roman" w:cs="Times New Roman"/>
          <w:color w:val="000000"/>
          <w:sz w:val="24"/>
          <w:szCs w:val="24"/>
        </w:rPr>
        <w:t xml:space="preserve"> C’est</w:t>
      </w:r>
      <w:r w:rsidRPr="009F15AB">
        <w:rPr>
          <w:rFonts w:ascii="Times New Roman" w:hAnsi="Times New Roman" w:cs="Times New Roman"/>
          <w:color w:val="000000"/>
          <w:sz w:val="24"/>
          <w:szCs w:val="24"/>
        </w:rPr>
        <w:t xml:space="preserve"> le volet du bas. Il sert à ajouter des commentaires sur la diapositive active. </w:t>
      </w:r>
    </w:p>
    <w:p w:rsidR="006E1DB9" w:rsidRPr="009F15AB" w:rsidRDefault="006E1DB9" w:rsidP="009F15AB">
      <w:pPr>
        <w:autoSpaceDE w:val="0"/>
        <w:autoSpaceDN w:val="0"/>
        <w:adjustRightInd w:val="0"/>
        <w:spacing w:line="360" w:lineRule="auto"/>
        <w:rPr>
          <w:rFonts w:ascii="Wingdings" w:hAnsi="Wingdings" w:cs="Wingdings"/>
          <w:color w:val="000000"/>
          <w:sz w:val="24"/>
          <w:szCs w:val="24"/>
        </w:rPr>
      </w:pPr>
      <w:r w:rsidRPr="009F15AB">
        <w:rPr>
          <w:rFonts w:ascii="Wingdings" w:hAnsi="Wingdings" w:cs="Wingdings"/>
          <w:color w:val="000000"/>
          <w:sz w:val="24"/>
          <w:szCs w:val="24"/>
        </w:rPr>
        <w:t></w:t>
      </w:r>
      <w:r w:rsidRPr="009F15AB">
        <w:rPr>
          <w:rFonts w:ascii="Wingdings" w:hAnsi="Wingdings" w:cs="Wingdings"/>
          <w:color w:val="000000"/>
          <w:sz w:val="24"/>
          <w:szCs w:val="24"/>
        </w:rPr>
        <w:t></w:t>
      </w:r>
      <w:r w:rsidRPr="009F15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Le</w:t>
      </w:r>
      <w:r w:rsidR="00F036B7" w:rsidRPr="009F15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volet Diapositives et Plan :</w:t>
      </w:r>
      <w:r w:rsidR="009F15AB" w:rsidRPr="009F15AB">
        <w:rPr>
          <w:rFonts w:ascii="Wingdings" w:hAnsi="Wingdings" w:cs="Wingdings"/>
          <w:color w:val="000000"/>
          <w:sz w:val="24"/>
          <w:szCs w:val="24"/>
        </w:rPr>
        <w:t></w:t>
      </w:r>
      <w:r w:rsidRPr="009F15AB">
        <w:rPr>
          <w:rFonts w:ascii="Times New Roman" w:hAnsi="Times New Roman" w:cs="Times New Roman"/>
          <w:color w:val="000000"/>
          <w:sz w:val="24"/>
          <w:szCs w:val="24"/>
        </w:rPr>
        <w:t xml:space="preserve">C’est le volet de gauche. Il comporte deux onglets : </w:t>
      </w:r>
    </w:p>
    <w:p w:rsidR="006E1DB9" w:rsidRPr="009F15AB" w:rsidRDefault="00F036B7" w:rsidP="009F15A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Wingdings" w:hAnsi="Wingdings" w:cs="Wingdings"/>
          <w:color w:val="000000"/>
          <w:sz w:val="24"/>
          <w:szCs w:val="24"/>
        </w:rPr>
      </w:pPr>
      <w:r w:rsidRPr="009F15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L’onglet Diapositives :</w:t>
      </w:r>
      <w:r w:rsidR="006E1DB9" w:rsidRPr="009F15AB">
        <w:rPr>
          <w:rFonts w:ascii="Times New Roman" w:hAnsi="Times New Roman" w:cs="Times New Roman"/>
          <w:color w:val="000000"/>
          <w:sz w:val="24"/>
          <w:szCs w:val="24"/>
        </w:rPr>
        <w:t>Onglet actif par défaut, il permet en cours de</w:t>
      </w:r>
      <w:r w:rsidR="009F15AB">
        <w:rPr>
          <w:rFonts w:ascii="Times New Roman" w:hAnsi="Times New Roman" w:cs="Times New Roman"/>
          <w:color w:val="000000"/>
          <w:sz w:val="24"/>
          <w:szCs w:val="24"/>
        </w:rPr>
        <w:t xml:space="preserve"> conception d’une diapositive :</w:t>
      </w:r>
    </w:p>
    <w:p w:rsidR="006E1DB9" w:rsidRPr="009F15AB" w:rsidRDefault="006E1DB9" w:rsidP="009F15A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27" w:line="360" w:lineRule="auto"/>
        <w:rPr>
          <w:rFonts w:ascii="Wingdings" w:hAnsi="Wingdings" w:cs="Wingdings"/>
          <w:color w:val="000000"/>
          <w:sz w:val="24"/>
          <w:szCs w:val="24"/>
        </w:rPr>
      </w:pPr>
      <w:r w:rsidRPr="009F15AB">
        <w:rPr>
          <w:rFonts w:ascii="Times New Roman" w:hAnsi="Times New Roman" w:cs="Times New Roman"/>
          <w:color w:val="000000"/>
          <w:sz w:val="24"/>
          <w:szCs w:val="24"/>
        </w:rPr>
        <w:t xml:space="preserve">De visualiser en images miniatures les diapositives de la présentation. </w:t>
      </w:r>
    </w:p>
    <w:p w:rsidR="006E1DB9" w:rsidRPr="009F15AB" w:rsidRDefault="006E1DB9" w:rsidP="008E1E4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27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5AB">
        <w:rPr>
          <w:rFonts w:ascii="Times New Roman" w:hAnsi="Times New Roman" w:cs="Times New Roman"/>
          <w:color w:val="000000"/>
          <w:sz w:val="24"/>
          <w:szCs w:val="24"/>
        </w:rPr>
        <w:t xml:space="preserve">De se déplacer dans la présentation : en cliquant sur une miniature, celle-ci s’affiche dans le volet central (le volet  Diapositive). </w:t>
      </w:r>
    </w:p>
    <w:p w:rsidR="006E1DB9" w:rsidRPr="009F15AB" w:rsidRDefault="006E1DB9" w:rsidP="009F15A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5AB">
        <w:rPr>
          <w:rFonts w:ascii="Times New Roman" w:hAnsi="Times New Roman" w:cs="Times New Roman"/>
          <w:color w:val="000000"/>
          <w:sz w:val="24"/>
          <w:szCs w:val="24"/>
        </w:rPr>
        <w:t xml:space="preserve">De sélectionner, de copier, de déplacer et de supprimer des diapositives dans la présentation. </w:t>
      </w:r>
    </w:p>
    <w:p w:rsidR="006E1DB9" w:rsidRPr="009F15AB" w:rsidRDefault="00F036B7" w:rsidP="009F15A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Wingdings" w:hAnsi="Wingdings" w:cs="Wingdings"/>
          <w:b/>
          <w:bCs/>
          <w:i/>
          <w:iCs/>
          <w:color w:val="000000"/>
          <w:sz w:val="24"/>
          <w:szCs w:val="24"/>
        </w:rPr>
      </w:pPr>
      <w:r w:rsidRPr="009F15A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L’onglet  Plan : </w:t>
      </w:r>
      <w:r w:rsidR="006E1DB9" w:rsidRPr="009F15AB">
        <w:rPr>
          <w:rFonts w:ascii="Times New Roman" w:hAnsi="Times New Roman" w:cs="Times New Roman"/>
          <w:color w:val="000000"/>
          <w:sz w:val="24"/>
          <w:szCs w:val="24"/>
        </w:rPr>
        <w:t xml:space="preserve">Il permet de visualiser les textes des diapositives de la présentation. </w:t>
      </w:r>
    </w:p>
    <w:p w:rsidR="006E1DB9" w:rsidRPr="00E95317" w:rsidRDefault="006E1DB9" w:rsidP="00913F7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3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Le </w:t>
      </w:r>
      <w:r w:rsidR="00E953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</w:t>
      </w:r>
      <w:r w:rsidRPr="00E953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ode  Trieuse de diapositives</w:t>
      </w:r>
      <w:r w:rsidR="009F15AB" w:rsidRPr="00E953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:</w:t>
      </w:r>
      <w:r w:rsidR="00B27FB4" w:rsidRPr="009F15AB">
        <w:rPr>
          <w:noProof/>
          <w:lang w:eastAsia="fr-FR"/>
        </w:rPr>
        <w:drawing>
          <wp:inline distT="0" distB="0" distL="0" distR="0">
            <wp:extent cx="314325" cy="2762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1219" t="92408" r="17600" b="5747"/>
                    <a:stretch/>
                  </pic:blipFill>
                  <pic:spPr bwMode="auto">
                    <a:xfrm>
                      <a:off x="0" y="0"/>
                      <a:ext cx="319083" cy="280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1DB9" w:rsidRPr="009F15AB" w:rsidRDefault="0000619B" w:rsidP="009F15A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5AB">
        <w:rPr>
          <w:rFonts w:ascii="Times New Roman" w:hAnsi="Times New Roman" w:cs="Times New Roman"/>
          <w:color w:val="000000"/>
          <w:sz w:val="24"/>
          <w:szCs w:val="24"/>
        </w:rPr>
        <w:t>Le mode trieuse de diapositives affiche exclusivement vos diapositives sous forme de miniatures.</w:t>
      </w:r>
      <w:r w:rsidR="006E1DB9" w:rsidRPr="009F15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1DB9" w:rsidRPr="009F15AB" w:rsidRDefault="006E1DB9" w:rsidP="009F15A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Wingdings" w:hAnsi="Wingdings" w:cs="Wingdings"/>
          <w:color w:val="000000"/>
          <w:sz w:val="24"/>
          <w:szCs w:val="24"/>
        </w:rPr>
      </w:pPr>
      <w:r w:rsidRPr="009F15AB">
        <w:rPr>
          <w:rFonts w:ascii="Times New Roman" w:hAnsi="Times New Roman" w:cs="Times New Roman"/>
          <w:color w:val="000000"/>
          <w:sz w:val="24"/>
          <w:szCs w:val="24"/>
        </w:rPr>
        <w:t xml:space="preserve">Les diapositives peuvent être sélectionnées, copiées, déplacées, supprimées. </w:t>
      </w:r>
    </w:p>
    <w:p w:rsidR="006E1DB9" w:rsidRPr="00E95317" w:rsidRDefault="006E1DB9" w:rsidP="00E95317">
      <w:pPr>
        <w:pStyle w:val="Paragraphedeliste"/>
        <w:numPr>
          <w:ilvl w:val="0"/>
          <w:numId w:val="7"/>
        </w:numPr>
        <w:tabs>
          <w:tab w:val="left" w:pos="142"/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953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Mode  Page de commentaires</w:t>
      </w:r>
      <w:r w:rsidR="00CC59BB" w:rsidRPr="00E953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:</w:t>
      </w:r>
      <w:r w:rsidRPr="009F15AB">
        <w:rPr>
          <w:noProof/>
          <w:lang w:eastAsia="fr-FR"/>
        </w:rPr>
        <w:drawing>
          <wp:inline distT="0" distB="0" distL="0" distR="0">
            <wp:extent cx="333375" cy="304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DB9" w:rsidRPr="009F15AB" w:rsidRDefault="00CC59BB" w:rsidP="009F15A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5AB">
        <w:rPr>
          <w:rFonts w:ascii="Times New Roman" w:hAnsi="Times New Roman" w:cs="Times New Roman"/>
          <w:color w:val="000000"/>
          <w:sz w:val="24"/>
          <w:szCs w:val="24"/>
        </w:rPr>
        <w:t>Affiche la page de commentaires qui vous permet de modifier les commentaires du présentateur tels qu’ils apparaîtront</w:t>
      </w:r>
      <w:r w:rsidR="00BF2C98" w:rsidRPr="009F15AB">
        <w:rPr>
          <w:rFonts w:ascii="Times New Roman" w:hAnsi="Times New Roman" w:cs="Times New Roman"/>
          <w:color w:val="000000"/>
          <w:sz w:val="24"/>
          <w:szCs w:val="24"/>
        </w:rPr>
        <w:t xml:space="preserve"> à l’impression.</w:t>
      </w:r>
    </w:p>
    <w:p w:rsidR="006E1DB9" w:rsidRPr="00E95317" w:rsidRDefault="009F15AB" w:rsidP="00913F7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953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Le </w:t>
      </w:r>
      <w:r w:rsidR="00E953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</w:t>
      </w:r>
      <w:r w:rsidRPr="00E9531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ode Diaporama :</w:t>
      </w:r>
      <w:r w:rsidR="00B27FB4" w:rsidRPr="009F15AB">
        <w:rPr>
          <w:noProof/>
          <w:lang w:eastAsia="fr-FR"/>
        </w:rPr>
        <w:drawing>
          <wp:inline distT="0" distB="0" distL="0" distR="0">
            <wp:extent cx="285750" cy="3048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3975" t="92281" r="14952" b="5683"/>
                    <a:stretch/>
                  </pic:blipFill>
                  <pic:spPr bwMode="auto">
                    <a:xfrm>
                      <a:off x="0" y="0"/>
                      <a:ext cx="290076" cy="309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1DB9" w:rsidRDefault="00995081" w:rsidP="009F15A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Mode d’affichage qui montre une présentation sous la forme d’une visionneuse de diapositives électronique.</w:t>
      </w:r>
    </w:p>
    <w:p w:rsidR="00995081" w:rsidRPr="00995081" w:rsidRDefault="00995081" w:rsidP="00995081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654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Le Mode Lecture :</w:t>
      </w:r>
      <w:r>
        <w:rPr>
          <w:noProof/>
          <w:lang w:eastAsia="fr-FR"/>
        </w:rPr>
        <w:drawing>
          <wp:inline distT="0" distB="0" distL="0" distR="0">
            <wp:extent cx="285750" cy="256674"/>
            <wp:effectExtent l="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2452" t="92358" r="16297" b="5644"/>
                    <a:stretch/>
                  </pic:blipFill>
                  <pic:spPr bwMode="auto">
                    <a:xfrm>
                      <a:off x="0" y="0"/>
                      <a:ext cx="286001" cy="25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95081" w:rsidRPr="00995081" w:rsidRDefault="00995081" w:rsidP="00995081">
      <w:pPr>
        <w:pStyle w:val="Paragraphedeliste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50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Ce mode est utilisé pour montrer </w:t>
      </w:r>
      <w:r>
        <w:rPr>
          <w:rFonts w:ascii="Times New Roman" w:hAnsi="Times New Roman" w:cs="Times New Roman"/>
          <w:color w:val="000000"/>
          <w:sz w:val="24"/>
          <w:szCs w:val="24"/>
        </w:rPr>
        <w:t>votre présentation</w:t>
      </w:r>
      <w:r w:rsidR="001A281F">
        <w:rPr>
          <w:rFonts w:ascii="Times New Roman" w:hAnsi="Times New Roman" w:cs="Times New Roman"/>
          <w:color w:val="000000"/>
          <w:sz w:val="24"/>
          <w:szCs w:val="24"/>
        </w:rPr>
        <w:t xml:space="preserve"> à une personne directement sur ordinateur.</w:t>
      </w:r>
    </w:p>
    <w:p w:rsidR="00A7252F" w:rsidRPr="00690201" w:rsidRDefault="00A7252F" w:rsidP="006E1DB9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A7252F" w:rsidRPr="00690201" w:rsidSect="007F5E5F">
      <w:footerReference w:type="default" r:id="rId11"/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12B" w:rsidRDefault="002B712B" w:rsidP="00FA156E">
      <w:r>
        <w:separator/>
      </w:r>
    </w:p>
  </w:endnote>
  <w:endnote w:type="continuationSeparator" w:id="1">
    <w:p w:rsidR="002B712B" w:rsidRDefault="002B712B" w:rsidP="00FA1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7294"/>
      <w:gridCol w:w="3126"/>
    </w:tblGrid>
    <w:tr w:rsidR="007F5E5F">
      <w:trPr>
        <w:trHeight w:val="360"/>
      </w:trPr>
      <w:tc>
        <w:tcPr>
          <w:tcW w:w="3500" w:type="pct"/>
        </w:tcPr>
        <w:p w:rsidR="007F5E5F" w:rsidRDefault="007F5E5F">
          <w:pPr>
            <w:pStyle w:val="Pieddepage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7F5E5F" w:rsidRDefault="00643D54">
          <w:pPr>
            <w:pStyle w:val="Pieddepage"/>
            <w:jc w:val="right"/>
            <w:rPr>
              <w:color w:val="FFFFFF" w:themeColor="background1"/>
            </w:rPr>
          </w:pPr>
          <w:r w:rsidRPr="00643D54">
            <w:fldChar w:fldCharType="begin"/>
          </w:r>
          <w:r w:rsidR="007F5E5F">
            <w:instrText>PAGE    \* MERGEFORMAT</w:instrText>
          </w:r>
          <w:r w:rsidRPr="00643D54">
            <w:fldChar w:fldCharType="separate"/>
          </w:r>
          <w:r w:rsidR="00901D50" w:rsidRPr="00901D50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FA156E" w:rsidRDefault="00FA156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12B" w:rsidRDefault="002B712B" w:rsidP="00FA156E">
      <w:r>
        <w:separator/>
      </w:r>
    </w:p>
  </w:footnote>
  <w:footnote w:type="continuationSeparator" w:id="1">
    <w:p w:rsidR="002B712B" w:rsidRDefault="002B712B" w:rsidP="00FA1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A76FD"/>
    <w:multiLevelType w:val="hybridMultilevel"/>
    <w:tmpl w:val="21EA8A8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611675"/>
    <w:multiLevelType w:val="hybridMultilevel"/>
    <w:tmpl w:val="683C2F9C"/>
    <w:lvl w:ilvl="0" w:tplc="03DED89E">
      <w:start w:val="1"/>
      <w:numFmt w:val="bullet"/>
      <w:lvlText w:val="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5AD65CF"/>
    <w:multiLevelType w:val="hybridMultilevel"/>
    <w:tmpl w:val="11822CE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6E350C"/>
    <w:multiLevelType w:val="hybridMultilevel"/>
    <w:tmpl w:val="9B4C2CDA"/>
    <w:lvl w:ilvl="0" w:tplc="03DED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40AB4"/>
    <w:multiLevelType w:val="hybridMultilevel"/>
    <w:tmpl w:val="C03C4F6E"/>
    <w:lvl w:ilvl="0" w:tplc="2A92A5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C73C15"/>
    <w:multiLevelType w:val="hybridMultilevel"/>
    <w:tmpl w:val="5A283A9A"/>
    <w:lvl w:ilvl="0" w:tplc="E1E0EF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72762A"/>
    <w:multiLevelType w:val="hybridMultilevel"/>
    <w:tmpl w:val="27CAFB2E"/>
    <w:lvl w:ilvl="0" w:tplc="B07C0AC6">
      <w:start w:val="1"/>
      <w:numFmt w:val="upperRoman"/>
      <w:lvlText w:val="%1."/>
      <w:lvlJc w:val="right"/>
      <w:pPr>
        <w:ind w:left="360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AC1"/>
    <w:rsid w:val="0000619B"/>
    <w:rsid w:val="00162970"/>
    <w:rsid w:val="001A281F"/>
    <w:rsid w:val="002B712B"/>
    <w:rsid w:val="00317BF5"/>
    <w:rsid w:val="00354486"/>
    <w:rsid w:val="003F5674"/>
    <w:rsid w:val="00455F84"/>
    <w:rsid w:val="004611DC"/>
    <w:rsid w:val="004B1F77"/>
    <w:rsid w:val="004C2BEC"/>
    <w:rsid w:val="004D4C5D"/>
    <w:rsid w:val="00517C8A"/>
    <w:rsid w:val="005930DB"/>
    <w:rsid w:val="005A2714"/>
    <w:rsid w:val="00643D54"/>
    <w:rsid w:val="0067509D"/>
    <w:rsid w:val="00683033"/>
    <w:rsid w:val="00690201"/>
    <w:rsid w:val="006A68B5"/>
    <w:rsid w:val="006E1DB9"/>
    <w:rsid w:val="00765DE1"/>
    <w:rsid w:val="007D3243"/>
    <w:rsid w:val="007F5E5F"/>
    <w:rsid w:val="00856BFF"/>
    <w:rsid w:val="00881AC1"/>
    <w:rsid w:val="008A3E1B"/>
    <w:rsid w:val="008E1E44"/>
    <w:rsid w:val="00901D50"/>
    <w:rsid w:val="00913BCF"/>
    <w:rsid w:val="00913F72"/>
    <w:rsid w:val="009339D7"/>
    <w:rsid w:val="0094493B"/>
    <w:rsid w:val="00995081"/>
    <w:rsid w:val="009F15AB"/>
    <w:rsid w:val="00A7252F"/>
    <w:rsid w:val="00A8046B"/>
    <w:rsid w:val="00B135C7"/>
    <w:rsid w:val="00B27FB4"/>
    <w:rsid w:val="00B33806"/>
    <w:rsid w:val="00B60FAD"/>
    <w:rsid w:val="00BD02A7"/>
    <w:rsid w:val="00BE6D04"/>
    <w:rsid w:val="00BF2C98"/>
    <w:rsid w:val="00BF5517"/>
    <w:rsid w:val="00C2204C"/>
    <w:rsid w:val="00C56545"/>
    <w:rsid w:val="00CC59BB"/>
    <w:rsid w:val="00CC6B07"/>
    <w:rsid w:val="00CD27D3"/>
    <w:rsid w:val="00CF160F"/>
    <w:rsid w:val="00DB1772"/>
    <w:rsid w:val="00E121ED"/>
    <w:rsid w:val="00E95317"/>
    <w:rsid w:val="00EA3C0C"/>
    <w:rsid w:val="00EF447D"/>
    <w:rsid w:val="00F036B7"/>
    <w:rsid w:val="00F06797"/>
    <w:rsid w:val="00FA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15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156E"/>
  </w:style>
  <w:style w:type="paragraph" w:styleId="Pieddepage">
    <w:name w:val="footer"/>
    <w:basedOn w:val="Normal"/>
    <w:link w:val="PieddepageCar"/>
    <w:uiPriority w:val="99"/>
    <w:unhideWhenUsed/>
    <w:rsid w:val="00FA15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156E"/>
  </w:style>
  <w:style w:type="paragraph" w:styleId="Sansinterligne">
    <w:name w:val="No Spacing"/>
    <w:link w:val="SansinterligneCar"/>
    <w:uiPriority w:val="1"/>
    <w:qFormat/>
    <w:rsid w:val="00856BFF"/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56BFF"/>
    <w:rPr>
      <w:rFonts w:eastAsiaTheme="minorEastAsia"/>
      <w:lang w:eastAsia="fr-FR"/>
    </w:rPr>
  </w:style>
  <w:style w:type="paragraph" w:customStyle="1" w:styleId="Default">
    <w:name w:val="Default"/>
    <w:rsid w:val="006E1DB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1D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D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03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lux</dc:creator>
  <cp:lastModifiedBy>Utilisateur Windows</cp:lastModifiedBy>
  <cp:revision>4</cp:revision>
  <dcterms:created xsi:type="dcterms:W3CDTF">2020-02-18T21:36:00Z</dcterms:created>
  <dcterms:modified xsi:type="dcterms:W3CDTF">2020-02-19T11:08:00Z</dcterms:modified>
</cp:coreProperties>
</file>