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62" w:rsidRPr="00C66BB3" w:rsidRDefault="00D91C15" w:rsidP="00C66BB3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proofErr w:type="gramStart"/>
      <w:r w:rsidRPr="00C66BB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المحاضرة</w:t>
      </w:r>
      <w:proofErr w:type="gramEnd"/>
      <w:r w:rsidRPr="00C66BB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proofErr w:type="spellEnd"/>
      <w:r w:rsidRPr="00C66BB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فرنسا</w:t>
      </w:r>
      <w:r w:rsidR="00C66BB3" w:rsidRPr="00C66BB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C66BB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 الوحدة العربية.</w:t>
      </w:r>
    </w:p>
    <w:p w:rsidR="00C66BB3" w:rsidRPr="00C66BB3" w:rsidRDefault="00C66BB3" w:rsidP="00C66BB3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C66BB3" w:rsidRPr="00C66BB3" w:rsidRDefault="00C66BB3" w:rsidP="00C66BB3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C66BB3" w:rsidRPr="00C66BB3" w:rsidRDefault="00C66BB3" w:rsidP="00C66BB3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D91C15" w:rsidRPr="00C66BB3" w:rsidRDefault="00D91C15" w:rsidP="00745B33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كانت </w:t>
      </w:r>
      <w:r w:rsidR="0031010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إدارة الانتداب الفرنسي في المشرق العربي على دراية أن أي تكتل أو مشروع للوحدة في المنطقة تهدد </w:t>
      </w:r>
      <w:proofErr w:type="spellStart"/>
      <w:r w:rsidR="0031010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مصالحها،</w:t>
      </w:r>
      <w:proofErr w:type="spellEnd"/>
      <w:r w:rsidR="0031010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لهذا عملت منذ دخولها إلى المنطقة </w:t>
      </w:r>
      <w:r w:rsidR="00D76A47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للحيلولة دون حدوث </w:t>
      </w:r>
      <w:proofErr w:type="spellStart"/>
      <w:r w:rsidR="00D76A47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هذا،</w:t>
      </w:r>
      <w:proofErr w:type="spellEnd"/>
      <w:r w:rsidR="00D76A47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فالتجزئة تخدم </w:t>
      </w:r>
      <w:proofErr w:type="spellStart"/>
      <w:r w:rsidR="00D76A47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مصالحها،</w:t>
      </w:r>
      <w:proofErr w:type="spellEnd"/>
      <w:r w:rsidR="00D76A47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يطيل بقائها </w:t>
      </w:r>
      <w:proofErr w:type="spellStart"/>
      <w:r w:rsidR="00D76A47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هناك،</w:t>
      </w:r>
      <w:proofErr w:type="spellEnd"/>
      <w:r w:rsidR="00D76A47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يمكن اجمال خططها لإفشال كل مشاريع الوحدوية فيما يلي:</w:t>
      </w:r>
    </w:p>
    <w:p w:rsidR="00D76A47" w:rsidRPr="00C66BB3" w:rsidRDefault="0008645E" w:rsidP="00745B3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*</w:t>
      </w:r>
      <w:proofErr w:type="gramStart"/>
      <w:r w:rsidR="00D76A47" w:rsidRPr="00C66BB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التجزئة</w:t>
      </w:r>
      <w:proofErr w:type="gramEnd"/>
      <w:r w:rsidR="00D76A47" w:rsidRPr="00C66BB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D76A47" w:rsidRPr="00C66BB3" w:rsidRDefault="00E6665C" w:rsidP="00745B33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قامت السلطات الفرنسية بتجزئة بلاد الشام(سوريا و لبنان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منعها من الوحدة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العربية،</w:t>
      </w:r>
      <w:proofErr w:type="spellEnd"/>
      <w:r w:rsidR="00C66BB3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التي طالبت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بها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الشعوب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العربية</w:t>
      </w:r>
      <w:r w:rsidR="000A3F7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="000A3F7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إذ قسمت سوريا إلى أربع وحدات إدارية </w:t>
      </w:r>
      <w:proofErr w:type="spellStart"/>
      <w:r w:rsidR="000A3F7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="000A3F7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التقسيم كان على أساس طائفي </w:t>
      </w:r>
      <w:proofErr w:type="spellStart"/>
      <w:r w:rsidR="000A3F7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ديني،</w:t>
      </w:r>
      <w:proofErr w:type="spellEnd"/>
      <w:r w:rsidR="000A3F7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كان لكل منها مجلس تشريعي و </w:t>
      </w:r>
      <w:proofErr w:type="spellStart"/>
      <w:r w:rsidR="000A3F7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هي:</w:t>
      </w:r>
      <w:proofErr w:type="spellEnd"/>
      <w:r w:rsidR="000A3F7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دولة </w:t>
      </w:r>
      <w:proofErr w:type="spellStart"/>
      <w:r w:rsidR="000A3F7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دمشق،</w:t>
      </w:r>
      <w:proofErr w:type="spellEnd"/>
      <w:r w:rsidR="000A3F7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دولة </w:t>
      </w:r>
      <w:proofErr w:type="spellStart"/>
      <w:r w:rsidR="000A3F7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حلب،</w:t>
      </w:r>
      <w:proofErr w:type="spellEnd"/>
      <w:r w:rsidR="000A3F7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دولة </w:t>
      </w:r>
      <w:proofErr w:type="spellStart"/>
      <w:r w:rsidR="000A3F7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العلويين،</w:t>
      </w:r>
      <w:proofErr w:type="spellEnd"/>
      <w:r w:rsidR="000A3F7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A71DE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دولة جبل </w:t>
      </w:r>
      <w:proofErr w:type="spellStart"/>
      <w:r w:rsidR="00A71DE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الدروز،</w:t>
      </w:r>
      <w:proofErr w:type="spellEnd"/>
      <w:r w:rsidR="00A71DE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كما شجعت نزعات </w:t>
      </w:r>
      <w:r w:rsidR="000864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البدو </w:t>
      </w:r>
      <w:r w:rsidR="00A71DE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</w:t>
      </w:r>
      <w:proofErr w:type="spellStart"/>
      <w:r w:rsidR="00A71DE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القبلية،</w:t>
      </w:r>
      <w:proofErr w:type="spellEnd"/>
      <w:r w:rsidR="00A71DE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86AE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إذ عينوا لهم إدارة </w:t>
      </w:r>
      <w:proofErr w:type="spellStart"/>
      <w:r w:rsidR="00086AE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خاصة،</w:t>
      </w:r>
      <w:proofErr w:type="spellEnd"/>
      <w:r w:rsidR="00086AE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حثوا الأقلية التركية على </w:t>
      </w:r>
      <w:proofErr w:type="spellStart"/>
      <w:r w:rsidR="00086AE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الانفصال،</w:t>
      </w:r>
      <w:proofErr w:type="spellEnd"/>
      <w:r w:rsidR="00086AE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كما </w:t>
      </w:r>
      <w:r w:rsidR="003565CF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سمحت بتوسيع لبنان على حساب سوريا في أوت 1920.</w:t>
      </w:r>
    </w:p>
    <w:p w:rsidR="003565CF" w:rsidRPr="00C66BB3" w:rsidRDefault="0008645E" w:rsidP="00745B33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*</w:t>
      </w:r>
      <w:proofErr w:type="spellEnd"/>
      <w:r w:rsidR="003565CF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لإضعاف القومية العربية </w:t>
      </w:r>
      <w:r w:rsidR="00515A1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</w:t>
      </w:r>
      <w:proofErr w:type="spellStart"/>
      <w:r w:rsidR="00515A1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سوريا،</w:t>
      </w:r>
      <w:proofErr w:type="spellEnd"/>
      <w:r w:rsidR="00515A1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565CF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قامت إدارة الانتداب بفرض اللغة الفرنسية </w:t>
      </w:r>
      <w:r w:rsidR="00515A1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إلى جانب اللغة </w:t>
      </w:r>
      <w:proofErr w:type="spellStart"/>
      <w:r w:rsidR="00515A1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العربية،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br/>
      </w:r>
      <w:r w:rsidR="00515A1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التفرقة بين البدو و الحضر </w:t>
      </w:r>
      <w:proofErr w:type="spellStart"/>
      <w:r w:rsidR="00515A1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="00515A1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خلق قوميات من الطوائف الدينية</w:t>
      </w:r>
      <w:proofErr w:type="spellStart"/>
      <w:r w:rsidR="00515A1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proofErr w:type="spellEnd"/>
      <w:r w:rsidR="00515A1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="00515A1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مارونية،</w:t>
      </w:r>
      <w:proofErr w:type="spellEnd"/>
      <w:r w:rsidR="00515A1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="00515A1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درزية..).</w:t>
      </w:r>
      <w:proofErr w:type="spellEnd"/>
    </w:p>
    <w:p w:rsidR="00515A11" w:rsidRPr="00C66BB3" w:rsidRDefault="000D6C85" w:rsidP="00745B33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اصدار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دستورللجمهورية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اللبنانية و السورية الذي لا يتعارض مع صك الانتداب.</w:t>
      </w:r>
    </w:p>
    <w:p w:rsidR="000D6C85" w:rsidRPr="00C66BB3" w:rsidRDefault="000D6C85" w:rsidP="00745B33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السماح للطوائف الدينية بالتمثيل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النيابي،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هذا قصد ت</w:t>
      </w:r>
      <w:r w:rsidR="00C1040D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ثبيت تجزئة البلاد و تفتيت </w:t>
      </w:r>
      <w:proofErr w:type="spellStart"/>
      <w:r w:rsidR="00C1040D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قواها،</w:t>
      </w:r>
      <w:proofErr w:type="spellEnd"/>
      <w:r w:rsidR="00C1040D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بهذا انعشت الطائفية و غذتها بالمنافسات و </w:t>
      </w:r>
      <w:proofErr w:type="spellStart"/>
      <w:r w:rsidR="00C1040D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الأحقاد،</w:t>
      </w:r>
      <w:proofErr w:type="spellEnd"/>
      <w:r w:rsidR="00C1040D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هذا لإماتة فكرة القومية </w:t>
      </w:r>
      <w:proofErr w:type="spellStart"/>
      <w:r w:rsidR="00C1040D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العربية</w:t>
      </w:r>
      <w:r w:rsidR="00A4592C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="00A4592C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تعزيز فكرة طائفة الأمة.</w:t>
      </w:r>
    </w:p>
    <w:p w:rsidR="00A4592C" w:rsidRPr="00C66BB3" w:rsidRDefault="00C772F3" w:rsidP="00745B33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حاولت افشال التحالف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الهاشمي-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البريطاني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الذي كانت ترى أنه وراء الاتجاه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الوحدوي،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فقامت إلى تنصيب فيصل بن الحسين</w:t>
      </w:r>
      <w:r w:rsidR="002906BF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ملكا على العراق و عبد الله أميرا على شرق </w:t>
      </w:r>
      <w:proofErr w:type="spellStart"/>
      <w:r w:rsidR="002906BF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الأردن،</w:t>
      </w:r>
      <w:proofErr w:type="spellEnd"/>
      <w:r w:rsidR="002906BF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الهدف من ذلك القاء سوريا و لبنان في بحر الفوضى و الاضطراب.</w:t>
      </w:r>
    </w:p>
    <w:p w:rsidR="002906BF" w:rsidRPr="00C66BB3" w:rsidRDefault="002906BF" w:rsidP="00745B33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في سنة 1928 اختارت فرنسا لسوريا </w:t>
      </w:r>
      <w:r w:rsidR="00DF31BE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النظام الجمهوري لتقطع الطريق على عودة الملكية إلى </w:t>
      </w:r>
      <w:proofErr w:type="spellStart"/>
      <w:r w:rsidR="00DF31BE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البلاد،</w:t>
      </w:r>
      <w:proofErr w:type="spellEnd"/>
      <w:r w:rsidR="00DF31BE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864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br/>
      </w:r>
      <w:r w:rsidR="00DF31BE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على </w:t>
      </w:r>
      <w:r w:rsidR="00691CAB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أحد أفراد </w:t>
      </w:r>
      <w:r w:rsidR="00015540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الأسرة </w:t>
      </w:r>
      <w:r w:rsidR="00691CAB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الهاش</w:t>
      </w:r>
      <w:r w:rsidR="00015540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مية للعرش </w:t>
      </w:r>
      <w:proofErr w:type="spellStart"/>
      <w:r w:rsidR="00015540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السوري،</w:t>
      </w:r>
      <w:proofErr w:type="spellEnd"/>
      <w:r w:rsidR="00015540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قد اعتبر عدة من قادة الحركة الوطنية و على رأسهم </w:t>
      </w:r>
      <w:proofErr w:type="spellStart"/>
      <w:r w:rsidR="00015540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شكيب</w:t>
      </w:r>
      <w:proofErr w:type="spellEnd"/>
      <w:r w:rsidR="00015540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="00015540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أرسلان</w:t>
      </w:r>
      <w:proofErr w:type="spellEnd"/>
      <w:r w:rsidR="00460E3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أن النظام الجمهوري يمثل أكبر عقبة اتحقيق الوحدة بين س</w:t>
      </w:r>
      <w:r w:rsidR="00AA50C7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وريا و لبنان.</w:t>
      </w:r>
    </w:p>
    <w:p w:rsidR="00AA50C7" w:rsidRPr="00C66BB3" w:rsidRDefault="00B97DC7" w:rsidP="00745B33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منعت</w:t>
      </w:r>
      <w:proofErr w:type="gram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السلطات الفرنسية كل من العراق و شرق الأردن من فتح قنصلياتها في دمشق و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بيروت،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بينما سمحت للمملكة العربية السعودية بذلك.</w:t>
      </w:r>
    </w:p>
    <w:p w:rsidR="00B97DC7" w:rsidRPr="00C66BB3" w:rsidRDefault="00575F35" w:rsidP="00745B33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كان موقف فرنسا عدائيا من مشروع الهلال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الخصيب،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أي مشروع وحدوي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آخر</w:t>
      </w:r>
      <w:r w:rsidR="00674EE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="00674EE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غير أنه</w:t>
      </w:r>
      <w:proofErr w:type="gramStart"/>
      <w:r w:rsidR="00674EE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 لم تكن </w:t>
      </w:r>
      <w:proofErr w:type="gramEnd"/>
      <w:r w:rsidR="00674EE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تجرؤ على اعلان هذه السياسة في هذا الظرف </w:t>
      </w:r>
      <w:proofErr w:type="spellStart"/>
      <w:r w:rsidR="00674EE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بالذات،</w:t>
      </w:r>
      <w:proofErr w:type="spellEnd"/>
      <w:r w:rsidR="00674EE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إذ كان مركزها ضعيفا في سوريا و لبنان و الوطن العربي</w:t>
      </w:r>
      <w:r w:rsidR="004A12BA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بعد هزيمتها أمام ألمانيا. و لهذا منعت نشر و إذاعة تصريح ايدن بشأن الوحدة </w:t>
      </w:r>
      <w:proofErr w:type="spellStart"/>
      <w:r w:rsidR="004A12BA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العربية،</w:t>
      </w:r>
      <w:proofErr w:type="spellEnd"/>
      <w:r w:rsidR="004A12BA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بعث </w:t>
      </w:r>
      <w:r w:rsidR="004A12BA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الجنرال </w:t>
      </w:r>
      <w:proofErr w:type="spellStart"/>
      <w:r w:rsidR="0092661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proofErr w:type="spellEnd"/>
      <w:r w:rsidR="0092661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="0092661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كاترو"</w:t>
      </w:r>
      <w:proofErr w:type="spellEnd"/>
      <w:r w:rsidR="0092661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المفوض السامي العام ببرقية إلى الجنرال ديغول في </w:t>
      </w:r>
      <w:proofErr w:type="spellStart"/>
      <w:r w:rsidR="0092661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16-03-1943،</w:t>
      </w:r>
      <w:proofErr w:type="spellEnd"/>
      <w:r w:rsidR="0092661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يحلل فيها الوضع في سوريا و لبنان.</w:t>
      </w:r>
    </w:p>
    <w:p w:rsidR="00926614" w:rsidRPr="00C66BB3" w:rsidRDefault="00D54E8A" w:rsidP="00F05AD6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حاولت استخدام العامل العاطفي الذي يربط اللبنانيين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بفرنسا،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لكي تضمن عدم هضم لبنان  في </w:t>
      </w:r>
      <w:r w:rsidR="00CF43DD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دولة عربية </w:t>
      </w:r>
      <w:proofErr w:type="spellStart"/>
      <w:r w:rsidR="00CF43DD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كبيرة،</w:t>
      </w:r>
      <w:proofErr w:type="spellEnd"/>
      <w:r w:rsidR="00CF43DD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لهذا اقترح المعتمد الفرنسي في لبنان أن تبقى هذه الأخيرة موالية لفرنسا </w:t>
      </w:r>
      <w:r w:rsidR="00F05AD6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و مدخلا لها إلى المنطقة العربية</w:t>
      </w:r>
      <w:proofErr w:type="spellStart"/>
      <w:r w:rsidR="00F05AD6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proofErr w:type="spellEnd"/>
      <w:r w:rsidR="00F05AD6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تبقى لبنان خارج أي وحدة</w:t>
      </w:r>
      <w:proofErr w:type="spellStart"/>
      <w:r w:rsidR="00F05AD6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).</w:t>
      </w:r>
      <w:proofErr w:type="spellEnd"/>
    </w:p>
    <w:p w:rsidR="00F05AD6" w:rsidRPr="00C66BB3" w:rsidRDefault="00E84B3D" w:rsidP="00F05AD6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لوح المعتمد الفرنسي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بالخطار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التركية في الشمال و</w:t>
      </w:r>
      <w:r w:rsidR="008F25DF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الصهيونية في </w:t>
      </w:r>
      <w:proofErr w:type="spellStart"/>
      <w:r w:rsidR="008F25DF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الجنوب،</w:t>
      </w:r>
      <w:proofErr w:type="spellEnd"/>
      <w:r w:rsidR="008F25DF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شجعت ال</w:t>
      </w:r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سوريين على البقاء في فلك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فرنسا،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8F25DF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على أن يكون </w:t>
      </w:r>
      <w:r w:rsidR="004653BC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لسوريا دور القائد الموجه لإتحاد الهلال </w:t>
      </w:r>
      <w:proofErr w:type="spellStart"/>
      <w:r w:rsidR="004653BC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الخصيب،</w:t>
      </w:r>
      <w:proofErr w:type="spellEnd"/>
      <w:r w:rsidR="004653BC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لأهمية دمشق عبر </w:t>
      </w:r>
      <w:proofErr w:type="spellStart"/>
      <w:r w:rsidR="004653BC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التاريخ،</w:t>
      </w:r>
      <w:proofErr w:type="spellEnd"/>
      <w:r w:rsidR="004653BC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كما طعنت في القيادة الهاشمية الموالية</w:t>
      </w:r>
      <w:r w:rsidR="00F934A9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لبريطانيا في </w:t>
      </w:r>
      <w:proofErr w:type="spellStart"/>
      <w:r w:rsidR="00F934A9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بغداد،</w:t>
      </w:r>
      <w:proofErr w:type="spellEnd"/>
      <w:r w:rsidR="00F934A9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نقل الزعامة من بغداد إلى دمشق من أجل مصالحها.</w:t>
      </w:r>
    </w:p>
    <w:p w:rsidR="00F934A9" w:rsidRPr="00C66BB3" w:rsidRDefault="00F934A9" w:rsidP="00F934A9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كان إجراء الانتخابات النيابية في سوريا و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لبنان،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ردا غير مباشر على مشروعي سوريا الكبرى و الهلال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الخصيب،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قد أسفرت </w:t>
      </w:r>
      <w:r w:rsidR="00013F7E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هذه الانتخابات عن فوز الكتلة الوطنية </w:t>
      </w:r>
      <w:r w:rsidR="00680513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في </w:t>
      </w:r>
      <w:proofErr w:type="spellStart"/>
      <w:r w:rsidR="00680513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سوريا،</w:t>
      </w:r>
      <w:proofErr w:type="spellEnd"/>
      <w:r w:rsidR="00680513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فوز </w:t>
      </w:r>
      <w:r w:rsidR="00CB2DE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تحالف بشارة الخوري و رياض الصلح في </w:t>
      </w:r>
      <w:proofErr w:type="spellStart"/>
      <w:r w:rsidR="00CB2DE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لبنان،</w:t>
      </w:r>
      <w:proofErr w:type="spellEnd"/>
      <w:r w:rsidR="00CB2DE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كلاهما يعارض المشروع</w:t>
      </w:r>
      <w:r w:rsidR="00D642D8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ين الوحدويين المذكورين.</w:t>
      </w:r>
    </w:p>
    <w:p w:rsidR="00D642D8" w:rsidRPr="00C66BB3" w:rsidRDefault="00A30874" w:rsidP="00D642D8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نفس الشيء يقال عن سياسة فرنسا في المغرب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العربي،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إذ كانت تمنع أي وحدة بين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أقطاره،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بل وصلت إلى قلعه من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جذوره</w:t>
      </w:r>
      <w:r w:rsidR="00384F6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="00384F6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طمس هويته العربية و </w:t>
      </w:r>
      <w:proofErr w:type="spellStart"/>
      <w:r w:rsidR="00384F6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الاسلامية،</w:t>
      </w:r>
      <w:proofErr w:type="spellEnd"/>
      <w:r w:rsidR="00384F6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حتى لا يفكر في القومية </w:t>
      </w:r>
      <w:proofErr w:type="spellStart"/>
      <w:r w:rsidR="00384F6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العربية،</w:t>
      </w:r>
      <w:proofErr w:type="spellEnd"/>
      <w:r w:rsidR="00384F64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عملت على قطع كل صلاته</w:t>
      </w:r>
      <w:r w:rsidR="003E2E8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بالمشرق العربي،و هذا عن طريق </w:t>
      </w:r>
      <w:proofErr w:type="spellStart"/>
      <w:r w:rsidR="003E2E8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التجنيس</w:t>
      </w:r>
      <w:proofErr w:type="spellEnd"/>
      <w:r w:rsidR="003E2E8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فرنستهم بإلغاء اللغة </w:t>
      </w:r>
      <w:proofErr w:type="spellStart"/>
      <w:r w:rsidR="003E2E8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العربية</w:t>
      </w:r>
      <w:r w:rsidR="00087556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="00087556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E2E82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عدم </w:t>
      </w:r>
      <w:r w:rsidR="00087556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تدريسها لهم </w:t>
      </w:r>
      <w:r w:rsidR="00C77B9A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في المدارس.</w:t>
      </w:r>
    </w:p>
    <w:p w:rsidR="00C77B9A" w:rsidRPr="00C66BB3" w:rsidRDefault="00C77B9A" w:rsidP="00C77B9A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منعت السلطات الفرنسية دخول الصحف العربية من المشرق العربي إلى الأقطار </w:t>
      </w:r>
      <w:proofErr w:type="spellStart"/>
      <w:r w:rsidR="008915C5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العربية،</w:t>
      </w:r>
      <w:proofErr w:type="spellEnd"/>
      <w:r w:rsidR="008915C5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كما </w:t>
      </w:r>
      <w:r w:rsidR="00566FE9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كان يقلقها أي تعاطف بين الأقطار </w:t>
      </w:r>
      <w:proofErr w:type="spellStart"/>
      <w:r w:rsidR="00566FE9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المغ</w:t>
      </w:r>
      <w:r w:rsidR="001E2583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</w:t>
      </w:r>
      <w:r w:rsidR="00566FE9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ربية</w:t>
      </w:r>
      <w:proofErr w:type="spellEnd"/>
      <w:r w:rsidR="00566FE9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المشرقية</w:t>
      </w:r>
      <w:r w:rsidR="001E2583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،فعارض المارشال </w:t>
      </w:r>
      <w:proofErr w:type="spellStart"/>
      <w:r w:rsidR="001E2583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ليوتي</w:t>
      </w:r>
      <w:proofErr w:type="spellEnd"/>
      <w:r w:rsidR="001E2583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استخدام</w:t>
      </w:r>
      <w:r w:rsidR="00813C5A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الجزائريين و التونسيين</w:t>
      </w:r>
      <w:r w:rsidR="001D455D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الإدارة </w:t>
      </w:r>
      <w:proofErr w:type="spellStart"/>
      <w:r w:rsidR="001D455D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المراكشية،</w:t>
      </w:r>
      <w:proofErr w:type="spellEnd"/>
      <w:r w:rsidR="001D455D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خوفا من أن ينقل هؤلاء الأفكار الثورية إلى </w:t>
      </w:r>
      <w:proofErr w:type="spellStart"/>
      <w:r w:rsidR="001D455D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البلاد،</w:t>
      </w:r>
      <w:proofErr w:type="spellEnd"/>
      <w:r w:rsidR="001D455D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سعى إلى تدريب المراكشيين ليحلوا محلهم.</w:t>
      </w:r>
    </w:p>
    <w:p w:rsidR="000E3323" w:rsidRPr="00C66BB3" w:rsidRDefault="000E3323" w:rsidP="000E3323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حزب النجم الذي كان في البداية حزبا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مغاربيا،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سنة 1927 جعلته حزبا جزائريا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ذلك بعد أن سمحت للمغاربة و التونسيين بتأسيس أحزاب في بلدانهم بعد ما كان ذلك أمرا مستحيلا.</w:t>
      </w:r>
    </w:p>
    <w:p w:rsidR="001D455D" w:rsidRPr="00C66BB3" w:rsidRDefault="00C17BCA" w:rsidP="001D455D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أما الإجراءات ضد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الحزاب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التي دعت إلى الوحدة فقد حاولت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اختراقها،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تفكيك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وحدتها،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فمثلا قامت باختراق الحرب الدستوري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القديم،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هذا عن طريق الحبيب بورقيبة الذي اتهم رئيس الحرب عبد العزيز الثعالبي بأن أساليبه في النضال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قديمة،</w:t>
      </w:r>
      <w:proofErr w:type="spellEnd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لهذا أعاد تجديد الحزب و أسماه الحزب الدستوري </w:t>
      </w:r>
      <w:proofErr w:type="spellStart"/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الجديد</w:t>
      </w:r>
      <w:r w:rsidR="00B373B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="00B373B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864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br/>
      </w:r>
      <w:r w:rsidR="00B373B1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و استبعد منه كل منافسيه.</w:t>
      </w:r>
    </w:p>
    <w:p w:rsidR="00313E5C" w:rsidRPr="00C66BB3" w:rsidRDefault="00313E5C" w:rsidP="00313E5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حا</w:t>
      </w:r>
      <w:r w:rsidR="000E3323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ولت خلق العنصرية و تغذية </w:t>
      </w:r>
      <w:proofErr w:type="spellStart"/>
      <w:r w:rsidR="000E3323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الطائفية،</w:t>
      </w:r>
      <w:proofErr w:type="spellEnd"/>
      <w:r w:rsidR="000E3323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بأن </w:t>
      </w:r>
      <w:r w:rsidR="00402CD8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أعطت للبربر في كل من الجزائر و المغرب امتيازات </w:t>
      </w:r>
      <w:r w:rsidR="000864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br/>
      </w:r>
      <w:r w:rsidR="00402CD8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جعلت لغتهم </w:t>
      </w:r>
      <w:proofErr w:type="spellStart"/>
      <w:r w:rsidR="00402CD8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رسمية،</w:t>
      </w:r>
      <w:proofErr w:type="spellEnd"/>
      <w:r w:rsidR="00402CD8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أن يتقاضوا طبقا لقانون </w:t>
      </w:r>
      <w:proofErr w:type="spellStart"/>
      <w:r w:rsidR="00402CD8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تاجماعت</w:t>
      </w:r>
      <w:proofErr w:type="spellEnd"/>
      <w:r w:rsidR="00402CD8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ليس </w:t>
      </w:r>
      <w:r w:rsidR="00EE2F19" w:rsidRPr="00C66BB3">
        <w:rPr>
          <w:rFonts w:ascii="Traditional Arabic" w:hAnsi="Traditional Arabic" w:cs="Traditional Arabic"/>
          <w:sz w:val="32"/>
          <w:szCs w:val="32"/>
          <w:rtl/>
          <w:lang w:bidi="ar-DZ"/>
        </w:rPr>
        <w:t>وفق القضاء الاسلامي.</w:t>
      </w:r>
    </w:p>
    <w:sectPr w:rsidR="00313E5C" w:rsidRPr="00C66BB3" w:rsidSect="00134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2413"/>
    <w:multiLevelType w:val="hybridMultilevel"/>
    <w:tmpl w:val="9B8CECC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savePreviewPicture/>
  <w:compat/>
  <w:rsids>
    <w:rsidRoot w:val="00D91C15"/>
    <w:rsid w:val="00013F7E"/>
    <w:rsid w:val="00015540"/>
    <w:rsid w:val="0008645E"/>
    <w:rsid w:val="00086AE1"/>
    <w:rsid w:val="00087556"/>
    <w:rsid w:val="000A3F72"/>
    <w:rsid w:val="000D6C85"/>
    <w:rsid w:val="000E3323"/>
    <w:rsid w:val="00132B12"/>
    <w:rsid w:val="00134E62"/>
    <w:rsid w:val="00191F1B"/>
    <w:rsid w:val="001D455D"/>
    <w:rsid w:val="001E2583"/>
    <w:rsid w:val="002906BF"/>
    <w:rsid w:val="003016BB"/>
    <w:rsid w:val="00310104"/>
    <w:rsid w:val="00313E5C"/>
    <w:rsid w:val="003565CF"/>
    <w:rsid w:val="00384F64"/>
    <w:rsid w:val="00385910"/>
    <w:rsid w:val="003E2E82"/>
    <w:rsid w:val="00402CD8"/>
    <w:rsid w:val="00460E34"/>
    <w:rsid w:val="004653BC"/>
    <w:rsid w:val="004A12BA"/>
    <w:rsid w:val="00515A11"/>
    <w:rsid w:val="00566FE9"/>
    <w:rsid w:val="00575F35"/>
    <w:rsid w:val="00674EE4"/>
    <w:rsid w:val="00680513"/>
    <w:rsid w:val="00691CAB"/>
    <w:rsid w:val="006E5310"/>
    <w:rsid w:val="00745B33"/>
    <w:rsid w:val="00813C5A"/>
    <w:rsid w:val="008679B9"/>
    <w:rsid w:val="008915C5"/>
    <w:rsid w:val="008F25DF"/>
    <w:rsid w:val="00926614"/>
    <w:rsid w:val="00A30874"/>
    <w:rsid w:val="00A4592C"/>
    <w:rsid w:val="00A71DE4"/>
    <w:rsid w:val="00AA50C7"/>
    <w:rsid w:val="00B373B1"/>
    <w:rsid w:val="00B97DC7"/>
    <w:rsid w:val="00BC222F"/>
    <w:rsid w:val="00C1040D"/>
    <w:rsid w:val="00C17BCA"/>
    <w:rsid w:val="00C66BB3"/>
    <w:rsid w:val="00C772F3"/>
    <w:rsid w:val="00C77B9A"/>
    <w:rsid w:val="00CB2DE1"/>
    <w:rsid w:val="00CF43DD"/>
    <w:rsid w:val="00D54E8A"/>
    <w:rsid w:val="00D642D8"/>
    <w:rsid w:val="00D76A47"/>
    <w:rsid w:val="00D91C15"/>
    <w:rsid w:val="00DC0F58"/>
    <w:rsid w:val="00DC28CD"/>
    <w:rsid w:val="00DC5370"/>
    <w:rsid w:val="00DF31BE"/>
    <w:rsid w:val="00E6665C"/>
    <w:rsid w:val="00E84B3D"/>
    <w:rsid w:val="00EE2F19"/>
    <w:rsid w:val="00F05AD6"/>
    <w:rsid w:val="00F6738E"/>
    <w:rsid w:val="00F9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38E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6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31D87-140F-4EB6-941C-FEE65D97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2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NewTech-Info</dc:creator>
  <cp:lastModifiedBy>NewTech-Info</cp:lastModifiedBy>
  <cp:revision>2</cp:revision>
  <dcterms:created xsi:type="dcterms:W3CDTF">2020-03-15T20:08:00Z</dcterms:created>
  <dcterms:modified xsi:type="dcterms:W3CDTF">2020-03-16T11:02:00Z</dcterms:modified>
</cp:coreProperties>
</file>