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5B" w:rsidRPr="003B44AC" w:rsidRDefault="00954F5B" w:rsidP="00954F5B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36"/>
          <w:szCs w:val="36"/>
          <w:rtl/>
        </w:rPr>
      </w:pPr>
      <w:r w:rsidRPr="003B44AC">
        <w:rPr>
          <w:rFonts w:asciiTheme="majorBidi" w:hAnsiTheme="majorBidi" w:cstheme="majorBidi" w:hint="cs"/>
          <w:b/>
          <w:bCs/>
          <w:color w:val="000000"/>
          <w:sz w:val="36"/>
          <w:szCs w:val="36"/>
          <w:rtl/>
        </w:rPr>
        <w:t xml:space="preserve">عرض حال 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 هو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وثيقة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إعلامية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تهدف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إبلاغ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الرئيس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الإداري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إحاطته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علما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بحادث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واقعة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مجريات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مهمة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عمل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اجتماع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...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يتحرى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محرره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نقل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الواقع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سرد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الحوادث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كما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حدثت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بالضبط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بشكل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مفصل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يتيح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للرئيس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معرفة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الحقيقة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بكل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أبعادها،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الوقت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المناسب،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قبل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فوات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الأوان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المبادرة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بتحرير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هذه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الوثيقة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تكون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إما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تلقائية،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بحيث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يتولى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المحرر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كتابتها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بمجرد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حصول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الحادث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الواقعة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يدعو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تحرير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حال،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بأمر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الرئيس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الإداري،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كلا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الحالتين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ينبغي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المحرر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التزام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الحياد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قدر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الإمكان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بدون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إبداء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رأيه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الشخصي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يتميز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حال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الاجتماع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محضر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الاجتماع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بكون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الأول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أكثر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تفصيلا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بحيث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يسجل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مجريات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الاجتماع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بشكل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مفصل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خلافا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للمحضر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بغية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الحفاظ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آثار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مكتوبة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للنقاشات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المداولات،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بينما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يهدف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المحضر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أساسا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تشكيل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دعامة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قانونية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مرجعية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للقرارات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المتخذة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Style w:val="Appelnotedebasdep"/>
          <w:rFonts w:asciiTheme="majorBidi" w:hAnsiTheme="majorBidi" w:cstheme="majorBidi"/>
          <w:color w:val="000000"/>
          <w:sz w:val="28"/>
          <w:szCs w:val="28"/>
        </w:rPr>
        <w:footnoteReference w:id="2"/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3-1- 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خصائص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الحال</w:t>
      </w:r>
      <w:r>
        <w:rPr>
          <w:rStyle w:val="Appelnotedebasdep"/>
          <w:rFonts w:asciiTheme="majorBidi" w:hAnsiTheme="majorBidi" w:cstheme="majorBidi"/>
          <w:b/>
          <w:bCs/>
          <w:color w:val="000000"/>
          <w:sz w:val="28"/>
          <w:szCs w:val="28"/>
          <w:rtl/>
        </w:rPr>
        <w:footnoteReference w:id="3"/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يتميز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بالخصائص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التالية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هو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وثيقة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إعلامية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تهدف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إعطاء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صورة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صادقة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الحدث،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الواقعة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الاجتماع؛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يوجه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الرئيس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الإداري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بهدف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إطلاعه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وقائع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ذات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علاقة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بصلاحياته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نطاق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إشرافه؛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يسمح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للرئيس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الإداري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بالإلمام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بالمعطيات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اللازمة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لاتخاذ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قراراته؛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يستخدم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كوسيلة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للحفاظ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آثار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كتابية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الحوادث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الوقائع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موضوع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الاهتمام؛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يحرر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بشكل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مفصل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يراعي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محرره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الحياد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التام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3-2- 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عناصر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ومحتويات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الحال</w:t>
      </w:r>
      <w:r>
        <w:rPr>
          <w:rStyle w:val="Appelnotedebasdep"/>
          <w:rFonts w:asciiTheme="majorBidi" w:hAnsiTheme="majorBidi" w:cstheme="majorBidi"/>
          <w:b/>
          <w:bCs/>
          <w:color w:val="000000"/>
          <w:sz w:val="28"/>
          <w:szCs w:val="28"/>
          <w:rtl/>
        </w:rPr>
        <w:footnoteReference w:id="4"/>
      </w:r>
    </w:p>
    <w:p w:rsidR="00954F5B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شأنه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شأن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الوثائق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الإدارية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الأخرى،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لاسيما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المحضر،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يتضمن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العناصر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الشكلية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المحددة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لهوية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الإدارة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المؤسسة،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طبيعة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الوثيقة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موضوعها،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الشخص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الموجهة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إليه،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النحو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التالي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:</w:t>
      </w:r>
    </w:p>
    <w:tbl>
      <w:tblPr>
        <w:tblStyle w:val="Grilledutableau"/>
        <w:bidiVisual/>
        <w:tblW w:w="0" w:type="auto"/>
        <w:tblLook w:val="04A0"/>
      </w:tblPr>
      <w:tblGrid>
        <w:gridCol w:w="9210"/>
      </w:tblGrid>
      <w:tr w:rsidR="00954F5B" w:rsidTr="001B7A1D">
        <w:tc>
          <w:tcPr>
            <w:tcW w:w="9210" w:type="dxa"/>
          </w:tcPr>
          <w:p w:rsidR="00954F5B" w:rsidRPr="00767D3B" w:rsidRDefault="00954F5B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الجمهورية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الجزائرية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الديمقراطية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الشعبية</w:t>
            </w:r>
          </w:p>
          <w:p w:rsidR="00954F5B" w:rsidRPr="00767D3B" w:rsidRDefault="00954F5B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الطابع</w:t>
            </w:r>
          </w:p>
          <w:p w:rsidR="00954F5B" w:rsidRPr="00767D3B" w:rsidRDefault="00954F5B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الرقم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التسلسلي</w:t>
            </w:r>
          </w:p>
          <w:p w:rsidR="00954F5B" w:rsidRPr="00765520" w:rsidRDefault="00954F5B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</w:pPr>
            <w:r w:rsidRPr="0076552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ع</w:t>
            </w:r>
            <w:r w:rsidRPr="00765520">
              <w:rPr>
                <w:rFonts w:asciiTheme="majorBidi" w:hAnsiTheme="majorBidi" w:cstheme="majorBidi" w:hint="cs"/>
                <w:b/>
                <w:bCs/>
                <w:color w:val="000000"/>
                <w:sz w:val="36"/>
                <w:szCs w:val="36"/>
                <w:rtl/>
              </w:rPr>
              <w:t>ـــــ</w:t>
            </w:r>
            <w:r w:rsidRPr="0076552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رض</w:t>
            </w:r>
            <w:r w:rsidRPr="0076552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76552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ح</w:t>
            </w:r>
            <w:r w:rsidRPr="00765520">
              <w:rPr>
                <w:rFonts w:asciiTheme="majorBidi" w:hAnsiTheme="majorBidi" w:cstheme="majorBidi" w:hint="cs"/>
                <w:b/>
                <w:bCs/>
                <w:color w:val="000000"/>
                <w:sz w:val="36"/>
                <w:szCs w:val="36"/>
                <w:rtl/>
              </w:rPr>
              <w:t>ــــــ</w:t>
            </w:r>
            <w:r w:rsidRPr="00765520"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ال</w:t>
            </w:r>
          </w:p>
          <w:p w:rsidR="00954F5B" w:rsidRPr="00767D3B" w:rsidRDefault="00954F5B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</w:pP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إلى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السيد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.......................................</w:t>
            </w:r>
          </w:p>
          <w:p w:rsidR="00954F5B" w:rsidRPr="003B44AC" w:rsidRDefault="00954F5B" w:rsidP="001B7A1D">
            <w:pPr>
              <w:shd w:val="clear" w:color="auto" w:fill="FFFFFF" w:themeFill="background1"/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حول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7D3B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 xml:space="preserve">( 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أو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بخصوص</w:t>
            </w:r>
            <w:r w:rsidRPr="00767D3B">
              <w:rPr>
                <w:rFonts w:asciiTheme="majorBidi" w:hAnsiTheme="majorBidi" w:cstheme="majorBidi" w:hint="cs"/>
                <w:b/>
                <w:bCs/>
                <w:color w:val="000000"/>
                <w:sz w:val="26"/>
                <w:szCs w:val="26"/>
                <w:rtl/>
              </w:rPr>
              <w:t xml:space="preserve"> )</w:t>
            </w:r>
            <w:r w:rsidRPr="00767D3B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 xml:space="preserve"> .......................</w:t>
            </w:r>
          </w:p>
        </w:tc>
      </w:tr>
    </w:tbl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يتضمن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بالإضافة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ذلك،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عناصر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موضوعية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تشكل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صلب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الوثيقة،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ويحرر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بنفس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طريقة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وأسلوب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التقرير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غير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أنه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يتضمن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توصيات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مقترحات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آراء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شخصية،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يكتفي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محرره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بسرد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الواقع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فقط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يتشكل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نص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الأجزاء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التالية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F553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التقديم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يشير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التقديم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تاريخ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ومكان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الحدث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الاجتماع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تمهيدا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لتناول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تفاصيل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الموضوع؛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F553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يستعرض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المحرر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الوقائع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الأحداث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بالتفصيل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مراعيا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الدقة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الوصف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والموضوعية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التامة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العرض؛</w:t>
      </w:r>
    </w:p>
    <w:p w:rsidR="00954F5B" w:rsidRPr="003B44AC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8F553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الخاتمة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تخصص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خاتمة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لذكر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القرارات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المتخذة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الاجتماع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النتائج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الآثار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المتمخضة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الحدث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الواقعة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954F5B" w:rsidRDefault="00954F5B" w:rsidP="00954F5B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 w:hint="cs"/>
          <w:color w:val="000000"/>
          <w:sz w:val="28"/>
          <w:szCs w:val="28"/>
          <w:rtl/>
        </w:rPr>
      </w:pP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يدون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مكان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وتاريخ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تحرير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عرض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الحال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ختام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الوثيقة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وتسجل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الصفة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الوظيفية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والاسم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الشخصي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B44AC">
        <w:rPr>
          <w:rFonts w:asciiTheme="majorBidi" w:hAnsiTheme="majorBidi" w:cstheme="majorBidi"/>
          <w:color w:val="000000"/>
          <w:sz w:val="28"/>
          <w:szCs w:val="28"/>
          <w:rtl/>
        </w:rPr>
        <w:t>للموقع</w:t>
      </w:r>
      <w:r w:rsidRPr="003B44A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26154" w:rsidRPr="003B44AC" w:rsidRDefault="00226154" w:rsidP="00226154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noProof/>
          <w:color w:val="0000FF"/>
          <w:sz w:val="28"/>
          <w:szCs w:val="28"/>
          <w:rtl/>
          <w:lang w:eastAsia="fr-FR"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نموذج عرض حال</w:t>
      </w:r>
      <w:r>
        <w:rPr>
          <w:rStyle w:val="Appelnotedebasdep"/>
          <w:rFonts w:asciiTheme="majorBidi" w:hAnsiTheme="majorBidi" w:cstheme="majorBidi"/>
          <w:b/>
          <w:bCs/>
          <w:color w:val="000000"/>
          <w:sz w:val="28"/>
          <w:szCs w:val="28"/>
          <w:rtl/>
        </w:rPr>
        <w:footnoteReference w:id="5"/>
      </w:r>
    </w:p>
    <w:p w:rsidR="00226154" w:rsidRPr="003B44AC" w:rsidRDefault="00226154" w:rsidP="00226154">
      <w:pPr>
        <w:shd w:val="clear" w:color="auto" w:fill="FFFFFF" w:themeFill="background1"/>
        <w:autoSpaceDE w:val="0"/>
        <w:autoSpaceDN w:val="0"/>
        <w:bidi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3915E6" w:rsidRDefault="00226154" w:rsidP="00954F5B">
      <w:r w:rsidRPr="00226154">
        <w:lastRenderedPageBreak/>
        <w:drawing>
          <wp:inline distT="0" distB="0" distL="0" distR="0">
            <wp:extent cx="5760720" cy="9784593"/>
            <wp:effectExtent l="19050" t="0" r="0" b="0"/>
            <wp:docPr id="5" name="Image 10" descr="688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8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15E6" w:rsidSect="00954F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37" w:rsidRDefault="00E86A37" w:rsidP="00954F5B">
      <w:pPr>
        <w:spacing w:after="0" w:line="240" w:lineRule="auto"/>
      </w:pPr>
      <w:r>
        <w:separator/>
      </w:r>
    </w:p>
  </w:endnote>
  <w:endnote w:type="continuationSeparator" w:id="1">
    <w:p w:rsidR="00E86A37" w:rsidRDefault="00E86A37" w:rsidP="0095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5B" w:rsidRDefault="00954F5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17"/>
      <w:docPartObj>
        <w:docPartGallery w:val="Page Numbers (Bottom of Page)"/>
        <w:docPartUnique/>
      </w:docPartObj>
    </w:sdtPr>
    <w:sdtContent>
      <w:p w:rsidR="00954F5B" w:rsidRDefault="00511801">
        <w:pPr>
          <w:pStyle w:val="Pieddepage"/>
          <w:jc w:val="center"/>
        </w:pPr>
        <w:fldSimple w:instr=" PAGE   \* MERGEFORMAT ">
          <w:r w:rsidR="00226154">
            <w:rPr>
              <w:noProof/>
            </w:rPr>
            <w:t>3</w:t>
          </w:r>
        </w:fldSimple>
      </w:p>
    </w:sdtContent>
  </w:sdt>
  <w:p w:rsidR="00954F5B" w:rsidRDefault="00954F5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5B" w:rsidRDefault="00954F5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37" w:rsidRDefault="00E86A37" w:rsidP="00954F5B">
      <w:pPr>
        <w:spacing w:after="0" w:line="240" w:lineRule="auto"/>
      </w:pPr>
      <w:r>
        <w:separator/>
      </w:r>
    </w:p>
  </w:footnote>
  <w:footnote w:type="continuationSeparator" w:id="1">
    <w:p w:rsidR="00E86A37" w:rsidRDefault="00E86A37" w:rsidP="00954F5B">
      <w:pPr>
        <w:spacing w:after="0" w:line="240" w:lineRule="auto"/>
      </w:pPr>
      <w:r>
        <w:continuationSeparator/>
      </w:r>
    </w:p>
  </w:footnote>
  <w:footnote w:id="2">
    <w:p w:rsidR="00954F5B" w:rsidRPr="00791379" w:rsidRDefault="00954F5B" w:rsidP="00954F5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3E3E3E"/>
          <w:vertAlign w:val="superscript"/>
          <w:rtl/>
          <w:lang w:bidi="ar-DZ"/>
        </w:rPr>
      </w:pPr>
      <w:r w:rsidRPr="002C2600">
        <w:rPr>
          <w:rStyle w:val="Appelnotedebasdep"/>
          <w:rFonts w:asciiTheme="majorBidi" w:hAnsiTheme="majorBidi" w:cstheme="majorBidi"/>
          <w:b/>
          <w:bCs/>
          <w:sz w:val="20"/>
          <w:szCs w:val="20"/>
        </w:rPr>
        <w:footnoteRef/>
      </w:r>
      <w:r w:rsidRPr="002C2600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791379">
        <w:rPr>
          <w:rFonts w:asciiTheme="majorBidi" w:hAnsiTheme="majorBidi" w:cstheme="majorBidi"/>
          <w:b/>
          <w:bCs/>
          <w:vertAlign w:val="superscript"/>
          <w:rtl/>
        </w:rPr>
        <w:t xml:space="preserve">-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المعهد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الوطني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المتخصص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في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التسيير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بشار،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مذكرات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ودروس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في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التحرير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>الإداري،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 xml:space="preserve"> 1992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  <w:rtl/>
        </w:rPr>
        <w:t xml:space="preserve">- </w:t>
      </w:r>
      <w:r w:rsidRPr="00791379">
        <w:rPr>
          <w:rFonts w:asciiTheme="majorBidi" w:hAnsiTheme="majorBidi" w:cstheme="majorBidi"/>
          <w:b/>
          <w:bCs/>
          <w:color w:val="3E3E3E"/>
          <w:vertAlign w:val="superscript"/>
        </w:rPr>
        <w:t>.1995</w:t>
      </w:r>
    </w:p>
    <w:p w:rsidR="00954F5B" w:rsidRPr="00791379" w:rsidRDefault="00954F5B" w:rsidP="00954F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vertAlign w:val="superscript"/>
          <w:rtl/>
          <w:lang w:bidi="ar-DZ"/>
        </w:rPr>
      </w:pPr>
      <w:r w:rsidRPr="00791379">
        <w:rPr>
          <w:rStyle w:val="Appelnotedebasdep"/>
          <w:rFonts w:asciiTheme="majorBidi" w:hAnsiTheme="majorBidi" w:cstheme="majorBidi"/>
        </w:rPr>
        <w:footnoteRef/>
      </w:r>
      <w:r w:rsidRPr="00791379">
        <w:rPr>
          <w:rFonts w:asciiTheme="majorBidi" w:hAnsiTheme="majorBidi" w:cstheme="majorBidi"/>
          <w:vertAlign w:val="superscript"/>
        </w:rPr>
        <w:t xml:space="preserve"> Ferrandis, Yolande.- </w:t>
      </w:r>
      <w:r w:rsidRPr="00791379">
        <w:rPr>
          <w:rFonts w:asciiTheme="majorBidi" w:hAnsiTheme="majorBidi" w:cstheme="majorBidi"/>
          <w:b/>
          <w:bCs/>
          <w:vertAlign w:val="superscript"/>
        </w:rPr>
        <w:t xml:space="preserve">La rédaction administrative en pratique.- </w:t>
      </w:r>
      <w:r w:rsidRPr="00791379">
        <w:rPr>
          <w:rFonts w:asciiTheme="majorBidi" w:hAnsiTheme="majorBidi" w:cstheme="majorBidi"/>
          <w:vertAlign w:val="superscript"/>
        </w:rPr>
        <w:t>Paris : Editions d'organisation, 2000.- 208 p.-</w:t>
      </w:r>
    </w:p>
  </w:footnote>
  <w:footnote w:id="3">
    <w:p w:rsidR="00954F5B" w:rsidRPr="00791379" w:rsidRDefault="00954F5B" w:rsidP="00954F5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vertAlign w:val="superscript"/>
          <w:rtl/>
          <w:lang w:bidi="ar-DZ"/>
        </w:rPr>
      </w:pPr>
      <w:r w:rsidRPr="00791379">
        <w:rPr>
          <w:rStyle w:val="Appelnotedebasdep"/>
          <w:rFonts w:asciiTheme="majorBidi" w:hAnsiTheme="majorBidi" w:cstheme="majorBidi"/>
        </w:rPr>
        <w:footnoteRef/>
      </w:r>
      <w:r w:rsidRPr="00791379">
        <w:rPr>
          <w:rFonts w:asciiTheme="majorBidi" w:hAnsiTheme="majorBidi" w:cstheme="majorBidi"/>
          <w:vertAlign w:val="superscript"/>
        </w:rPr>
        <w:t xml:space="preserve"> Epinette, Françoise.- </w:t>
      </w:r>
      <w:r w:rsidRPr="00791379">
        <w:rPr>
          <w:rFonts w:asciiTheme="majorBidi" w:hAnsiTheme="majorBidi" w:cstheme="majorBidi"/>
          <w:b/>
          <w:bCs/>
          <w:vertAlign w:val="superscript"/>
        </w:rPr>
        <w:t xml:space="preserve">Concours administratifs : la lettre administrative.- </w:t>
      </w:r>
      <w:r w:rsidRPr="00791379">
        <w:rPr>
          <w:rFonts w:asciiTheme="majorBidi" w:hAnsiTheme="majorBidi" w:cstheme="majorBidi"/>
          <w:vertAlign w:val="superscript"/>
        </w:rPr>
        <w:t>Paris : Vuibert, 2005.- 125 p.-</w:t>
      </w:r>
    </w:p>
  </w:footnote>
  <w:footnote w:id="4">
    <w:p w:rsidR="00954F5B" w:rsidRDefault="00954F5B" w:rsidP="00954F5B">
      <w:pPr>
        <w:pStyle w:val="Notedebasdepage"/>
        <w:rPr>
          <w:rtl/>
          <w:lang w:bidi="ar-DZ"/>
        </w:rPr>
      </w:pPr>
      <w:r w:rsidRPr="00791379">
        <w:rPr>
          <w:rStyle w:val="Appelnotedebasdep"/>
          <w:rFonts w:asciiTheme="majorBidi" w:hAnsiTheme="majorBidi" w:cstheme="majorBidi"/>
          <w:sz w:val="22"/>
          <w:szCs w:val="22"/>
        </w:rPr>
        <w:footnoteRef/>
      </w:r>
      <w:r w:rsidRPr="00791379">
        <w:rPr>
          <w:rFonts w:asciiTheme="majorBidi" w:hAnsiTheme="majorBidi" w:cstheme="majorBidi"/>
          <w:sz w:val="22"/>
          <w:szCs w:val="22"/>
          <w:vertAlign w:val="superscript"/>
        </w:rPr>
        <w:t xml:space="preserve"> Gandouin, Jacques.- </w:t>
      </w:r>
      <w:r w:rsidRPr="00791379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 xml:space="preserve">Correspondance et rédaction administratives.- </w:t>
      </w:r>
      <w:r w:rsidRPr="00791379">
        <w:rPr>
          <w:rFonts w:asciiTheme="majorBidi" w:hAnsiTheme="majorBidi" w:cstheme="majorBidi"/>
          <w:sz w:val="22"/>
          <w:szCs w:val="22"/>
          <w:vertAlign w:val="superscript"/>
        </w:rPr>
        <w:t>Paris : Armand Colin, 1998.- 375 p.-</w:t>
      </w:r>
    </w:p>
  </w:footnote>
  <w:footnote w:id="5">
    <w:p w:rsidR="00226154" w:rsidRDefault="00226154" w:rsidP="00226154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- </w:t>
      </w:r>
      <w:r>
        <w:rPr>
          <w:rFonts w:hint="cs"/>
          <w:rtl/>
          <w:lang w:bidi="ar-DZ"/>
        </w:rPr>
        <w:t>المعهد الوطني التخصص في التسيير الاداري ، مذكرات ودروس في التحرير الاداري 1992-1995م.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5B" w:rsidRDefault="00954F5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5B" w:rsidRDefault="00954F5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F5B" w:rsidRDefault="00954F5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3106"/>
    <w:multiLevelType w:val="multilevel"/>
    <w:tmpl w:val="0D0A736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54F5B"/>
    <w:rsid w:val="00226154"/>
    <w:rsid w:val="003915E6"/>
    <w:rsid w:val="00511801"/>
    <w:rsid w:val="00793392"/>
    <w:rsid w:val="00811406"/>
    <w:rsid w:val="008B7606"/>
    <w:rsid w:val="00954F5B"/>
    <w:rsid w:val="00E8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4F5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954F5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54F5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4F5B"/>
    <w:rPr>
      <w:vertAlign w:val="superscript"/>
    </w:rPr>
  </w:style>
  <w:style w:type="table" w:styleId="Grilledutableau">
    <w:name w:val="Table Grid"/>
    <w:basedOn w:val="TableauNormal"/>
    <w:uiPriority w:val="59"/>
    <w:rsid w:val="0095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5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4F5B"/>
  </w:style>
  <w:style w:type="paragraph" w:styleId="Pieddepage">
    <w:name w:val="footer"/>
    <w:basedOn w:val="Normal"/>
    <w:link w:val="PieddepageCar"/>
    <w:uiPriority w:val="99"/>
    <w:unhideWhenUsed/>
    <w:rsid w:val="0095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4F5B"/>
  </w:style>
  <w:style w:type="paragraph" w:styleId="Textedebulles">
    <w:name w:val="Balloon Text"/>
    <w:basedOn w:val="Normal"/>
    <w:link w:val="TextedebullesCar"/>
    <w:uiPriority w:val="99"/>
    <w:semiHidden/>
    <w:unhideWhenUsed/>
    <w:rsid w:val="00226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rdiscussion.com/ext.php?ref=http://%5burl%5dhttp//up1.m5zn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2020-04-11T23:58:00Z</dcterms:created>
  <dcterms:modified xsi:type="dcterms:W3CDTF">2020-04-12T00:06:00Z</dcterms:modified>
</cp:coreProperties>
</file>