
<file path=[Content_Types].xml><?xml version="1.0" encoding="utf-8"?>
<Types xmlns="http://schemas.openxmlformats.org/package/2006/content-types">
  <Default Extension="tmp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</w:rPr>
        <w:id w:val="-207036029"/>
        <w:docPartObj>
          <w:docPartGallery w:val="Cover Pages"/>
          <w:docPartUnique/>
        </w:docPartObj>
      </w:sdtPr>
      <w:sdtEndPr/>
      <w:sdtContent>
        <w:p w:rsidR="00123F13" w:rsidRDefault="009C35DE">
          <w:pPr>
            <w:pStyle w:val="Sansinterligne"/>
          </w:pPr>
          <w:r>
            <w:rPr>
              <w:noProof/>
              <w:lang w:eastAsia="fr-F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4" type="#_x0000_t202" style="position:absolute;margin-left:430.35pt;margin-top:2.5pt;width:91.25pt;height:107.15pt;z-index:251669504;mso-position-horizontal-relative:text;mso-position-vertical-relative:text" stroked="f">
                <v:textbox>
                  <w:txbxContent>
                    <w:p w:rsidR="000525CA" w:rsidRDefault="000525CA">
                      <w:r w:rsidRPr="00123F13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893445" cy="1180465"/>
                            <wp:effectExtent l="0" t="0" r="0" b="0"/>
                            <wp:docPr id="448" name="Image 4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3445" cy="1180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  <w:r>
            <w:rPr>
              <w:noProof/>
              <w:lang w:eastAsia="fr-FR"/>
            </w:rPr>
            <w:pict>
              <v:shape id="_x0000_s1073" type="#_x0000_t202" style="position:absolute;margin-left:11.7pt;margin-top:3.35pt;width:93.8pt;height:107.15pt;z-index:251668480;mso-position-horizontal-relative:text;mso-position-vertical-relative:text" stroked="f">
                <v:textbox>
                  <w:txbxContent>
                    <w:p w:rsidR="000525CA" w:rsidRDefault="000525CA">
                      <w:r w:rsidRPr="00123F13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893445" cy="1180465"/>
                            <wp:effectExtent l="0" t="0" r="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3445" cy="1180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  <w:r>
            <w:rPr>
              <w:noProof/>
              <w:lang w:eastAsia="fr-FR"/>
            </w:rPr>
            <w:pict>
              <v:shape id="_x0000_s1072" type="#_x0000_t202" style="position:absolute;margin-left:163.25pt;margin-top:-2.5pt;width:233.6pt;height:96.25pt;z-index:251667456;mso-position-horizontal-relative:text;mso-position-vertical-relative:text" stroked="f">
                <v:textbox>
                  <w:txbxContent>
                    <w:p w:rsidR="000525CA" w:rsidRPr="000A1DD3" w:rsidRDefault="000525CA" w:rsidP="00123F13">
                      <w:pPr>
                        <w:pStyle w:val="Paragraphedeliste"/>
                        <w:bidi/>
                        <w:jc w:val="center"/>
                        <w:rPr>
                          <w:rStyle w:val="Emphaseintense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0A1DD3">
                        <w:rPr>
                          <w:rStyle w:val="Emphaseintense"/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الجمهورية الجزائرية الديمقراطية الشعبية</w:t>
                      </w:r>
                    </w:p>
                    <w:p w:rsidR="000525CA" w:rsidRPr="000A1DD3" w:rsidRDefault="000525CA" w:rsidP="00123F13">
                      <w:pPr>
                        <w:pStyle w:val="Paragraphedeliste"/>
                        <w:bidi/>
                        <w:jc w:val="center"/>
                        <w:rPr>
                          <w:rStyle w:val="Emphaseintense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0A1DD3">
                        <w:rPr>
                          <w:rStyle w:val="Emphaseintense"/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وزارة التعليم العالي والبحث العلمي</w:t>
                      </w:r>
                    </w:p>
                    <w:p w:rsidR="000525CA" w:rsidRPr="000A1DD3" w:rsidRDefault="000525CA" w:rsidP="00123F13">
                      <w:pPr>
                        <w:pStyle w:val="Paragraphedeliste"/>
                        <w:bidi/>
                        <w:jc w:val="center"/>
                        <w:rPr>
                          <w:rStyle w:val="Emphaseintense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0A1DD3">
                        <w:rPr>
                          <w:rStyle w:val="Emphaseintense"/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جامعة محمد خيضر </w:t>
                      </w:r>
                      <w:r w:rsidRPr="000A1DD3">
                        <w:rPr>
                          <w:rStyle w:val="Emphaseintense"/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0A1DD3">
                        <w:rPr>
                          <w:rStyle w:val="Emphaseintense"/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بسكرة-</w:t>
                      </w:r>
                    </w:p>
                    <w:p w:rsidR="000525CA" w:rsidRPr="000A1DD3" w:rsidRDefault="000525CA" w:rsidP="00123F13">
                      <w:pPr>
                        <w:pStyle w:val="Paragraphedeliste"/>
                        <w:bidi/>
                        <w:jc w:val="center"/>
                        <w:rPr>
                          <w:rStyle w:val="Emphaseintense"/>
                          <w:b/>
                          <w:bCs/>
                          <w:color w:val="000000" w:themeColor="text1"/>
                        </w:rPr>
                      </w:pPr>
                      <w:r w:rsidRPr="000A1DD3">
                        <w:rPr>
                          <w:rStyle w:val="Emphaseintense"/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كلية العلوم الاقتصادية والتجارية وعلوم التسيير</w:t>
                      </w:r>
                    </w:p>
                  </w:txbxContent>
                </v:textbox>
              </v:shape>
            </w:pict>
          </w:r>
        </w:p>
        <w:p w:rsidR="00FE70F6" w:rsidRDefault="009C35DE" w:rsidP="00FE70F6">
          <w:r>
            <w:rPr>
              <w:noProof/>
            </w:rPr>
            <w:pict>
              <v:shape id="Zone de texte 32" o:spid="_x0000_s1042" type="#_x0000_t202" style="position:absolute;margin-left:163.8pt;margin-top:744.1pt;width:267.9pt;height:27.15pt;z-index:251666432;visibility:visible;mso-wrap-style:square;mso-width-percent:450;mso-height-percent:0;mso-wrap-distance-left:9pt;mso-wrap-distance-top:0;mso-wrap-distance-right:9pt;mso-wrap-distance-bottom:0;mso-position-horizontal-relative:pag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" filled="f" stroked="f" strokeweight=".5pt">
                <v:textbox style="mso-fit-shape-to-text:t" inset="0,0,0,0">
                  <w:txbxContent>
                    <w:p w:rsidR="000525CA" w:rsidRPr="000A1DD3" w:rsidRDefault="009C35DE" w:rsidP="000A1DD3">
                      <w:pPr>
                        <w:pStyle w:val="Sansinterligne"/>
                        <w:jc w:val="center"/>
                        <w:rPr>
                          <w:b/>
                          <w:bCs/>
                          <w:color w:val="F0A22E" w:themeColor="accent1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color w:val="F0A22E" w:themeColor="accent1"/>
                            <w:sz w:val="32"/>
                            <w:szCs w:val="32"/>
                          </w:rPr>
                          <w:alias w:val="Auteur"/>
                          <w:tag w:val=""/>
                          <w:id w:val="-2041584766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0525CA" w:rsidRPr="000A1DD3">
                            <w:rPr>
                              <w:rFonts w:hint="cs"/>
                              <w:color w:val="F0A22E" w:themeColor="accent1"/>
                              <w:sz w:val="32"/>
                              <w:szCs w:val="32"/>
                              <w:rtl/>
                            </w:rPr>
                            <w:t>السنة الجامعية:</w:t>
                          </w:r>
                        </w:sdtContent>
                      </w:sdt>
                    </w:p>
                    <w:p w:rsidR="000525CA" w:rsidRPr="000A1DD3" w:rsidRDefault="000525CA" w:rsidP="000A1DD3">
                      <w:pPr>
                        <w:pStyle w:val="Sansinterligne"/>
                        <w:jc w:val="center"/>
                        <w:rPr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0A1DD3">
                        <w:rPr>
                          <w:rFonts w:hint="cs"/>
                          <w:b/>
                          <w:bCs/>
                          <w:cap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>2019/2020</w:t>
                      </w:r>
                    </w:p>
                  </w:txbxContent>
                </v:textbox>
                <w10:wrap anchorx="page" anchory="page"/>
              </v:shape>
            </w:pict>
          </w:r>
          <w:r>
            <w:rPr>
              <w:noProof/>
            </w:rPr>
            <w:pict>
              <v:shape id="Zone de texte 1" o:spid="_x0000_s1041" type="#_x0000_t202" style="position:absolute;margin-left:224.3pt;margin-top:293.6pt;width:335.8pt;height:194.3pt;z-index:251665408;visibility:visible;mso-wrap-distance-left:9pt;mso-wrap-distance-top:0;mso-wrap-distance-right:9pt;mso-wrap-distance-bottom:0;mso-position-horizontal-relative:page;mso-position-vertical-relative:page;mso-width-relative:page;mso-height-relative:margin;v-text-anchor:top" filled="f" stroked="f" strokecolor="blue" strokeweight=".5pt">
                <v:shadow on="t" color="#c6bfab [1944]"/>
                <v:textbox inset="0,0,0,0">
                  <w:txbxContent>
                    <w:p w:rsidR="000525CA" w:rsidRDefault="009C35DE" w:rsidP="00123F13">
                      <w:pPr>
                        <w:pStyle w:val="Titre"/>
                        <w:bidi/>
                        <w:jc w:val="center"/>
                      </w:pPr>
                      <w:sdt>
                        <w:sdtPr>
                          <w:rPr>
                            <w:rStyle w:val="Emphaseintense"/>
                            <w:rFonts w:ascii="Aldhabi" w:hAnsi="Aldhabi" w:cs="Aldhabi"/>
                            <w:b/>
                            <w:bCs/>
                            <w:i w:val="0"/>
                            <w:iCs w:val="0"/>
                            <w:sz w:val="160"/>
                            <w:szCs w:val="160"/>
                            <w:rtl/>
                          </w:rPr>
                          <w:alias w:val="Titre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rStyle w:val="Emphaseintense"/>
                          </w:rPr>
                        </w:sdtEndPr>
                        <w:sdtContent>
                          <w:r w:rsidR="000525CA" w:rsidRPr="00123F13">
                            <w:rPr>
                              <w:rStyle w:val="Emphaseintense"/>
                              <w:rFonts w:ascii="Aldhabi" w:hAnsi="Aldhabi" w:cs="Aldhabi"/>
                              <w:b/>
                              <w:bCs/>
                              <w:i w:val="0"/>
                              <w:iCs w:val="0"/>
                              <w:sz w:val="160"/>
                              <w:szCs w:val="160"/>
                              <w:rtl/>
                            </w:rPr>
                            <w:t>وسائل التكوين</w:t>
                          </w:r>
                        </w:sdtContent>
                      </w:sdt>
                    </w:p>
                    <w:p w:rsidR="000525CA" w:rsidRDefault="009C35DE" w:rsidP="00123F13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color w:val="404040" w:themeColor="text1" w:themeTint="BF"/>
                            <w:sz w:val="36"/>
                            <w:szCs w:val="36"/>
                          </w:rPr>
                          <w:alias w:val="Sous-titre"/>
                          <w:tag w:val=""/>
                          <w:id w:val="-1148361611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0525CA"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>
            <w:rPr>
              <w:noProof/>
            </w:rPr>
            <w:pict>
              <v:group id="Groupe 2" o:spid="_x0000_s1043" style="position:absolute;margin-left:26.4pt;margin-top:206.6pt;width:189.35pt;height:799.35pt;z-index:-251652096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">
                <v:rect id="Rectangle 3" o:spid="_x0000_s1044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1xMIA&#10;AADaAAAADwAAAGRycy9kb3ducmV2LnhtbESPQWsCMRSE7wX/Q3iCt5q1QllXoyxCQelJK4K3x+a5&#10;u7h5WZPopv++KRR6HGbmG2a1iaYTT3K+taxgNs1AEFdWt1wrOH19vOYgfEDW2FkmBd/kYbMevayw&#10;0HbgAz2PoRYJwr5ABU0IfSGlrxoy6Ke2J07e1TqDIUlXS+1wSHDTybcse5cGW04LDfa0bai6HR9G&#10;wXY/nMsu31/q3CzKzygPrrxHpSbjWC5BBIrhP/zX3mk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7XEwgAAANoAAAAPAAAAAAAAAAAAAAAAAJgCAABkcnMvZG93&#10;bnJldi54bWxQSwUGAAAAAAQABAD1AAAAhwMAAAAA&#10;" fillcolor="#4e3b30 [3215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e 4" o:spid="_x0000_s1045" type="#_x0000_t15" style="position:absolute;top:14668;width:21945;height:5521;visibility:visible;mso-wrap-style:square;v-text-anchor:middle" adj="18883" fillcolor="#c6bfab [1944]" strokecolor="#f2f2f2 [3041]" strokeweight="3pt">
                  <v:shadow on="t" type="perspective" color="#524a37 [1608]" opacity=".5" offset="1pt" offset2="-1pt"/>
                  <v:textbox inset=",0,14.4pt,0">
                    <w:txbxContent>
                      <w:p w:rsidR="000525CA" w:rsidRPr="00123F13" w:rsidRDefault="000525CA" w:rsidP="00123F13">
                        <w:pPr>
                          <w:pStyle w:val="Sansinterligne"/>
                          <w:bidi/>
                          <w:jc w:val="center"/>
                          <w:rPr>
                            <w:rFonts w:ascii="Aldhabi" w:hAnsi="Aldhabi" w:cs="Aldhabi"/>
                            <w:b/>
                            <w:bCs/>
                            <w:i/>
                            <w:iCs/>
                            <w:color w:val="000000" w:themeColor="text1"/>
                            <w:sz w:val="48"/>
                            <w:szCs w:val="48"/>
                            <w:lang w:bidi="ar-DZ"/>
                          </w:rPr>
                        </w:pPr>
                        <w:r w:rsidRPr="00123F13">
                          <w:rPr>
                            <w:rFonts w:ascii="Aldhabi" w:hAnsi="Aldhabi" w:cs="Aldhabi"/>
                            <w:b/>
                            <w:bCs/>
                            <w:i/>
                            <w:iCs/>
                            <w:color w:val="000000" w:themeColor="text1"/>
                            <w:sz w:val="56"/>
                            <w:szCs w:val="56"/>
                            <w:rtl/>
                            <w:lang w:bidi="ar-DZ"/>
                          </w:rPr>
                          <w:t>ا</w:t>
                        </w:r>
                        <w:r w:rsidRPr="00123F13">
                          <w:rPr>
                            <w:rFonts w:ascii="Aldhabi" w:hAnsi="Aldhabi" w:cs="Aldhabi"/>
                            <w:b/>
                            <w:bCs/>
                            <w:i/>
                            <w:iCs/>
                            <w:color w:val="000000" w:themeColor="text1"/>
                            <w:sz w:val="48"/>
                            <w:szCs w:val="48"/>
                            <w:rtl/>
                          </w:rPr>
                          <w:t>لموضوع</w:t>
                        </w:r>
                      </w:p>
                    </w:txbxContent>
                  </v:textbox>
                </v:shape>
                <v:group id="Groupe 5" o:spid="_x0000_s1046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Groupe 6" o:spid="_x0000_s1047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o:lock v:ext="edit" aspectratio="t"/>
                    <v:shape id="Forme libre 20" o:spid="_x0000_s1048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e3b30 [3215]" strokecolor="#4e3b30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orme libre 21" o:spid="_x0000_s1049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e3b30 [3215]" strokecolor="#4e3b30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orme libre 22" o:spid="_x0000_s1050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e3b30 [3215]" strokecolor="#4e3b30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orme libre 23" o:spid="_x0000_s1051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e3b30 [3215]" strokecolor="#4e3b30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orme libre 24" o:spid="_x0000_s1052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e3b30 [3215]" strokecolor="#4e3b30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orme libre 25" o:spid="_x0000_s1053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e3b30 [3215]" strokecolor="#4e3b30 [3215]" strokeweight="0">
                      <v:path arrowok="t" o:connecttype="custom" o:connectlocs="0,0;52388,109538;38100,109538;19050,55563;0,0" o:connectangles="0,0,0,0,0"/>
                    </v:shape>
                    <v:shape id="Forme libre 26" o:spid="_x0000_s1054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e3b30 [3215]" strokecolor="#4e3b30 [3215]" strokeweight="0">
                      <v:path arrowok="t" o:connecttype="custom" o:connectlocs="0,0;14288,58738;14288,63500;23813,147638;7938,77788;0,0" o:connectangles="0,0,0,0,0,0"/>
                    </v:shape>
                    <v:shape id="Forme libre 27" o:spid="_x0000_s1055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e3b30 [3215]" strokecolor="#4e3b30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orme libre 28" o:spid="_x0000_s1056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e3b30 [3215]" strokecolor="#4e3b30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orme libre 29" o:spid="_x0000_s1057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e3b30 [3215]" strokecolor="#4e3b30 [3215]" strokeweight="0">
                      <v:path arrowok="t" o:connecttype="custom" o:connectlocs="0,0;49213,103188;36513,103188;0,0" o:connectangles="0,0,0,0"/>
                    </v:shape>
                    <v:shape id="Forme libre 30" o:spid="_x0000_s1058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e3b30 [3215]" strokecolor="#4e3b30 [3215]" strokeweight="0">
                      <v:path arrowok="t" o:connecttype="custom" o:connectlocs="0,0;9525,26988;11113,66675;9525,61913;0,36513;0,0" o:connectangles="0,0,0,0,0,0"/>
                    </v:shape>
                    <v:shape id="Forme libre 31" o:spid="_x0000_s1059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e3b30 [3215]" strokecolor="#4e3b30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oupe 7" o:spid="_x0000_s1060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o:lock v:ext="edit" aspectratio="t"/>
                    <v:shape id="Forme libre 8" o:spid="_x0000_s1061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e3b30 [3215]" strokecolor="#4e3b30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orme libre 9" o:spid="_x0000_s1062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e3b30 [3215]" strokecolor="#4e3b30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orme libre 10" o:spid="_x0000_s1063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e3b30 [3215]" strokecolor="#4e3b30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orme libre 12" o:spid="_x0000_s1064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e3b30 [3215]" strokecolor="#4e3b30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orme libre 13" o:spid="_x0000_s1065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e3b30 [3215]" strokecolor="#4e3b30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Forme libre 14" o:spid="_x0000_s1066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e3b30 [3215]" strokecolor="#4e3b30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orme libre 15" o:spid="_x0000_s1067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e3b30 [3215]" strokecolor="#4e3b30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Forme libre 16" o:spid="_x0000_s1068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e3b30 [3215]" strokecolor="#4e3b30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orme libre 17" o:spid="_x0000_s1069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e3b30 [3215]" strokecolor="#4e3b30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Forme libre 18" o:spid="_x0000_s1070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e3b30 [3215]" strokecolor="#4e3b30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Forme libre 19" o:spid="_x0000_s1071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e3b30 [3215]" strokecolor="#4e3b30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noProof/>
              <w:lang w:eastAsia="fr-FR"/>
            </w:rPr>
            <w:pict>
              <v:shape id="_x0000_s1078" type="#_x0000_t202" style="position:absolute;margin-left:328.2pt;margin-top:474.65pt;width:231.05pt;height:132.3pt;z-index:251673600" stroked="f">
                <v:textbox>
                  <w:txbxContent>
                    <w:p w:rsidR="000525CA" w:rsidRPr="000A1DD3" w:rsidRDefault="000525CA" w:rsidP="000A1DD3">
                      <w:pPr>
                        <w:bidi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0A1DD3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من </w:t>
                      </w:r>
                      <w:r w:rsidRPr="000A1DD3">
                        <w:rPr>
                          <w:rFonts w:ascii="Arabic Typesetting" w:hAnsi="Arabic Typesetting" w:cs="Arabic Typesetting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اعداد:</w:t>
                      </w:r>
                    </w:p>
                    <w:p w:rsidR="000525CA" w:rsidRPr="000A1DD3" w:rsidRDefault="000525CA" w:rsidP="000A1DD3">
                      <w:pPr>
                        <w:bidi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0A1DD3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بوزيد خولة</w:t>
                      </w:r>
                    </w:p>
                    <w:p w:rsidR="000525CA" w:rsidRPr="000A1DD3" w:rsidRDefault="000525CA" w:rsidP="000A1DD3">
                      <w:pPr>
                        <w:bidi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بوم</w:t>
                      </w:r>
                      <w:r w:rsidRPr="000A1DD3">
                        <w:rPr>
                          <w:rFonts w:ascii="Arabic Typesetting" w:hAnsi="Arabic Typesetting" w:cs="Arabic Typesetting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رزوق</w:t>
                      </w:r>
                      <w:r w:rsidRPr="000A1DD3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لينة</w:t>
                      </w:r>
                    </w:p>
                    <w:p w:rsidR="000525CA" w:rsidRPr="000A1DD3" w:rsidRDefault="000525CA" w:rsidP="000A1DD3">
                      <w:pPr>
                        <w:bidi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0A1DD3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عبد </w:t>
                      </w:r>
                      <w:r w:rsidRPr="000A1DD3">
                        <w:rPr>
                          <w:rFonts w:ascii="Arabic Typesetting" w:hAnsi="Arabic Typesetting" w:cs="Arabic Typesetting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الرزي</w:t>
                      </w: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ق</w:t>
                      </w:r>
                      <w:r w:rsidRPr="000A1DD3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اسلام</w:t>
                      </w:r>
                    </w:p>
                    <w:p w:rsidR="000525CA" w:rsidRDefault="000525CA">
                      <w:pPr>
                        <w:rPr>
                          <w:lang w:bidi="ar-DZ"/>
                        </w:rPr>
                      </w:pPr>
                    </w:p>
                  </w:txbxContent>
                </v:textbox>
              </v:shape>
            </w:pict>
          </w:r>
          <w:r>
            <w:rPr>
              <w:noProof/>
              <w:lang w:eastAsia="fr-FR"/>
            </w:rPr>
            <w:pict>
              <v:shape id="_x0000_s1077" type="#_x0000_t202" style="position:absolute;margin-left:50.25pt;margin-top:474.65pt;width:186.65pt;height:126.4pt;z-index:251672576" stroked="f">
                <v:textbox>
                  <w:txbxContent>
                    <w:p w:rsidR="000525CA" w:rsidRPr="000A1DD3" w:rsidRDefault="000525CA" w:rsidP="000A1DD3">
                      <w:pPr>
                        <w:bidi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52"/>
                          <w:szCs w:val="52"/>
                          <w:rtl/>
                          <w:lang w:bidi="ar-DZ"/>
                        </w:rPr>
                      </w:pPr>
                      <w:r w:rsidRPr="000A1DD3">
                        <w:rPr>
                          <w:rFonts w:ascii="Arabic Typesetting" w:hAnsi="Arabic Typesetting" w:cs="Arabic Typesetting"/>
                          <w:b/>
                          <w:bCs/>
                          <w:sz w:val="52"/>
                          <w:szCs w:val="52"/>
                          <w:rtl/>
                          <w:lang w:bidi="ar-DZ"/>
                        </w:rPr>
                        <w:t xml:space="preserve">تحت </w:t>
                      </w:r>
                      <w:r w:rsidRPr="000A1DD3">
                        <w:rPr>
                          <w:rFonts w:ascii="Arabic Typesetting" w:hAnsi="Arabic Typesetting" w:cs="Arabic Typesetting" w:hint="cs"/>
                          <w:b/>
                          <w:bCs/>
                          <w:sz w:val="52"/>
                          <w:szCs w:val="52"/>
                          <w:rtl/>
                          <w:lang w:bidi="ar-DZ"/>
                        </w:rPr>
                        <w:t>اشراف:</w:t>
                      </w:r>
                    </w:p>
                    <w:p w:rsidR="000525CA" w:rsidRPr="000A1DD3" w:rsidRDefault="000525CA" w:rsidP="000A1DD3">
                      <w:pPr>
                        <w:bidi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52"/>
                          <w:szCs w:val="52"/>
                          <w:lang w:bidi="ar-DZ"/>
                        </w:rPr>
                      </w:pPr>
                      <w:r w:rsidRPr="000A1DD3">
                        <w:rPr>
                          <w:rFonts w:ascii="Arabic Typesetting" w:hAnsi="Arabic Typesetting" w:cs="Arabic Typesetting"/>
                          <w:b/>
                          <w:bCs/>
                          <w:sz w:val="52"/>
                          <w:szCs w:val="52"/>
                          <w:rtl/>
                          <w:lang w:bidi="ar-DZ"/>
                        </w:rPr>
                        <w:t>علالي مليكة</w:t>
                      </w:r>
                    </w:p>
                  </w:txbxContent>
                </v:textbox>
              </v:shape>
            </w:pict>
          </w:r>
          <w:r>
            <w:rPr>
              <w:noProof/>
              <w:lang w:eastAsia="fr-FR"/>
            </w:rPr>
            <w:pict>
              <v:shape id="_x0000_s1075" type="#_x0000_t202" style="position:absolute;margin-left:322.35pt;margin-top:103.75pt;width:190pt;height:84.55pt;z-index:251670528" stroked="f">
                <v:textbox>
                  <w:txbxContent>
                    <w:p w:rsidR="000525CA" w:rsidRPr="000A1DD3" w:rsidRDefault="000525CA" w:rsidP="000A1DD3">
                      <w:pPr>
                        <w:bidi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A1DD3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قسم:</w:t>
                      </w:r>
                      <w:r w:rsidRPr="000A1DD3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علوم التسيير</w:t>
                      </w:r>
                      <w:r w:rsidRPr="000A1DD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0525CA" w:rsidRPr="000A1DD3" w:rsidRDefault="000525CA" w:rsidP="000A1DD3">
                      <w:pPr>
                        <w:bidi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A1DD3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التخصص:</w:t>
                      </w:r>
                      <w:r w:rsidRPr="000A1DD3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تسيير موارد بشرية</w:t>
                      </w:r>
                    </w:p>
                  </w:txbxContent>
                </v:textbox>
              </v:shape>
            </w:pict>
          </w:r>
          <w:r>
            <w:rPr>
              <w:noProof/>
              <w:lang w:eastAsia="fr-FR"/>
            </w:rPr>
            <w:pict>
              <v:shape id="_x0000_s1076" type="#_x0000_t202" style="position:absolute;margin-left:27.65pt;margin-top:103.75pt;width:167.4pt;height:76.2pt;z-index:251671552" stroked="f">
                <v:textbox>
                  <w:txbxContent>
                    <w:p w:rsidR="000525CA" w:rsidRPr="000A1DD3" w:rsidRDefault="000525CA" w:rsidP="000A1DD3">
                      <w:pPr>
                        <w:bidi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A1DD3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المقياس: </w:t>
                      </w:r>
                      <w:r w:rsidRPr="000A1DD3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هندسة التكوين </w:t>
                      </w:r>
                      <w:r w:rsidRPr="000A1DD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0525CA" w:rsidRPr="000A1DD3" w:rsidRDefault="000525CA" w:rsidP="000A1DD3">
                      <w:pPr>
                        <w:bidi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A1DD3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>الفوج: 02</w:t>
                      </w:r>
                    </w:p>
                  </w:txbxContent>
                </v:textbox>
              </v:shape>
            </w:pict>
          </w:r>
        </w:p>
      </w:sdtContent>
    </w:sdt>
    <w:p w:rsidR="00A761FE" w:rsidRDefault="00A761FE" w:rsidP="00FE70F6">
      <w:pPr>
        <w:rPr>
          <w:sz w:val="32"/>
          <w:szCs w:val="32"/>
        </w:rPr>
      </w:pPr>
    </w:p>
    <w:p w:rsidR="00A761FE" w:rsidRDefault="00A761FE" w:rsidP="00A761FE">
      <w:pPr>
        <w:tabs>
          <w:tab w:val="left" w:pos="3918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A761FE" w:rsidRPr="009070E4" w:rsidRDefault="00A761FE" w:rsidP="009070E4">
      <w:pPr>
        <w:bidi/>
        <w:spacing w:line="240" w:lineRule="auto"/>
        <w:jc w:val="center"/>
        <w:rPr>
          <w:rFonts w:ascii="Aldhabi" w:hAnsi="Aldhabi" w:cs="Aldhabi"/>
          <w:b/>
          <w:bCs/>
          <w:color w:val="FF0000"/>
          <w:sz w:val="96"/>
          <w:szCs w:val="96"/>
          <w:rtl/>
        </w:rPr>
      </w:pPr>
      <w:r>
        <w:rPr>
          <w:sz w:val="32"/>
          <w:szCs w:val="32"/>
        </w:rPr>
        <w:br w:type="page"/>
      </w:r>
      <w:r w:rsidRPr="009070E4">
        <w:rPr>
          <w:rFonts w:ascii="Aldhabi" w:hAnsi="Aldhabi" w:cs="Aldhabi"/>
          <w:b/>
          <w:bCs/>
          <w:color w:val="FF0000"/>
          <w:sz w:val="72"/>
          <w:szCs w:val="72"/>
          <w:rtl/>
        </w:rPr>
        <w:lastRenderedPageBreak/>
        <w:t>خ</w:t>
      </w:r>
      <w:r w:rsidR="009070E4" w:rsidRPr="009070E4">
        <w:rPr>
          <w:rFonts w:ascii="Aldhabi" w:hAnsi="Aldhabi" w:cs="Aldhabi" w:hint="cs"/>
          <w:b/>
          <w:bCs/>
          <w:color w:val="FF0000"/>
          <w:sz w:val="72"/>
          <w:szCs w:val="72"/>
          <w:rtl/>
        </w:rPr>
        <w:t>ـــ</w:t>
      </w:r>
      <w:r w:rsidRPr="009070E4">
        <w:rPr>
          <w:rFonts w:ascii="Aldhabi" w:hAnsi="Aldhabi" w:cs="Aldhabi"/>
          <w:b/>
          <w:bCs/>
          <w:color w:val="FF0000"/>
          <w:sz w:val="72"/>
          <w:szCs w:val="72"/>
          <w:rtl/>
        </w:rPr>
        <w:t>طة البح</w:t>
      </w:r>
      <w:r w:rsidR="009070E4" w:rsidRPr="009070E4">
        <w:rPr>
          <w:rFonts w:ascii="Aldhabi" w:hAnsi="Aldhabi" w:cs="Aldhabi" w:hint="cs"/>
          <w:b/>
          <w:bCs/>
          <w:color w:val="FF0000"/>
          <w:sz w:val="72"/>
          <w:szCs w:val="72"/>
          <w:rtl/>
        </w:rPr>
        <w:t>ــ</w:t>
      </w:r>
      <w:r w:rsidRPr="009070E4">
        <w:rPr>
          <w:rFonts w:ascii="Aldhabi" w:hAnsi="Aldhabi" w:cs="Aldhabi"/>
          <w:b/>
          <w:bCs/>
          <w:color w:val="FF0000"/>
          <w:sz w:val="72"/>
          <w:szCs w:val="72"/>
          <w:rtl/>
        </w:rPr>
        <w:t>ث</w:t>
      </w:r>
    </w:p>
    <w:p w:rsidR="009070E4" w:rsidRPr="009070E4" w:rsidRDefault="006467DF" w:rsidP="009070E4">
      <w:pPr>
        <w:bidi/>
        <w:spacing w:line="240" w:lineRule="auto"/>
        <w:rPr>
          <w:b/>
          <w:bCs/>
          <w:sz w:val="44"/>
          <w:szCs w:val="44"/>
          <w:rtl/>
        </w:rPr>
      </w:pPr>
      <w:r w:rsidRPr="009070E4">
        <w:rPr>
          <w:rFonts w:hint="cs"/>
          <w:b/>
          <w:bCs/>
          <w:sz w:val="44"/>
          <w:szCs w:val="44"/>
          <w:rtl/>
        </w:rPr>
        <w:t>المقدمة:</w:t>
      </w:r>
    </w:p>
    <w:p w:rsidR="00A761FE" w:rsidRPr="009070E4" w:rsidRDefault="00A761FE" w:rsidP="009070E4">
      <w:pPr>
        <w:bidi/>
        <w:spacing w:line="240" w:lineRule="auto"/>
        <w:rPr>
          <w:b/>
          <w:bCs/>
          <w:sz w:val="44"/>
          <w:szCs w:val="44"/>
          <w:rtl/>
        </w:rPr>
      </w:pPr>
      <w:r w:rsidRPr="009070E4">
        <w:rPr>
          <w:rFonts w:ascii="Andalus" w:hAnsi="Andalus" w:cs="Andalus"/>
          <w:b/>
          <w:bCs/>
          <w:color w:val="00B050"/>
          <w:sz w:val="44"/>
          <w:szCs w:val="44"/>
          <w:rtl/>
        </w:rPr>
        <w:t xml:space="preserve">المبحث الأول: </w:t>
      </w:r>
      <w:r w:rsidRPr="009070E4">
        <w:rPr>
          <w:rFonts w:ascii="Andalus" w:hAnsi="Andalus" w:cs="Andalus"/>
          <w:b/>
          <w:bCs/>
          <w:sz w:val="48"/>
          <w:szCs w:val="48"/>
          <w:rtl/>
        </w:rPr>
        <w:t>ماهية التكوين</w:t>
      </w:r>
    </w:p>
    <w:p w:rsidR="00A761FE" w:rsidRPr="009070E4" w:rsidRDefault="00A761FE" w:rsidP="009070E4">
      <w:pPr>
        <w:bidi/>
        <w:spacing w:line="240" w:lineRule="auto"/>
        <w:rPr>
          <w:b/>
          <w:bCs/>
          <w:sz w:val="44"/>
          <w:szCs w:val="44"/>
          <w:rtl/>
        </w:rPr>
      </w:pPr>
      <w:r w:rsidRPr="009070E4">
        <w:rPr>
          <w:rFonts w:hint="cs"/>
          <w:b/>
          <w:bCs/>
          <w:color w:val="FF0000"/>
          <w:sz w:val="44"/>
          <w:szCs w:val="44"/>
          <w:rtl/>
        </w:rPr>
        <w:t>المطلب الأول:</w:t>
      </w:r>
      <w:r w:rsidRPr="009070E4">
        <w:rPr>
          <w:rFonts w:hint="cs"/>
          <w:b/>
          <w:bCs/>
          <w:color w:val="90571E" w:themeColor="accent6" w:themeShade="BF"/>
          <w:sz w:val="44"/>
          <w:szCs w:val="44"/>
          <w:rtl/>
        </w:rPr>
        <w:t xml:space="preserve"> </w:t>
      </w:r>
      <w:r w:rsidRPr="009070E4">
        <w:rPr>
          <w:rFonts w:hint="cs"/>
          <w:b/>
          <w:bCs/>
          <w:color w:val="0070C0"/>
          <w:sz w:val="44"/>
          <w:szCs w:val="44"/>
          <w:rtl/>
        </w:rPr>
        <w:t>مفهوم التكوين</w:t>
      </w:r>
    </w:p>
    <w:p w:rsidR="00A761FE" w:rsidRPr="009070E4" w:rsidRDefault="00A761FE" w:rsidP="009070E4">
      <w:pPr>
        <w:bidi/>
        <w:spacing w:line="240" w:lineRule="auto"/>
        <w:rPr>
          <w:b/>
          <w:bCs/>
          <w:color w:val="0070C0"/>
          <w:sz w:val="44"/>
          <w:szCs w:val="44"/>
          <w:rtl/>
        </w:rPr>
      </w:pPr>
      <w:r w:rsidRPr="009070E4">
        <w:rPr>
          <w:rFonts w:hint="cs"/>
          <w:b/>
          <w:bCs/>
          <w:color w:val="FF0000"/>
          <w:sz w:val="44"/>
          <w:szCs w:val="44"/>
          <w:rtl/>
        </w:rPr>
        <w:t>المطلب الثاني:</w:t>
      </w:r>
      <w:r w:rsidR="00543464" w:rsidRPr="009070E4">
        <w:rPr>
          <w:rFonts w:hint="cs"/>
          <w:b/>
          <w:bCs/>
          <w:color w:val="90571E" w:themeColor="accent6" w:themeShade="BF"/>
          <w:sz w:val="44"/>
          <w:szCs w:val="44"/>
          <w:rtl/>
          <w:lang w:bidi="ar-DZ"/>
        </w:rPr>
        <w:t xml:space="preserve"> </w:t>
      </w:r>
      <w:r w:rsidR="00543464" w:rsidRPr="009070E4">
        <w:rPr>
          <w:rFonts w:hint="cs"/>
          <w:b/>
          <w:bCs/>
          <w:color w:val="0070C0"/>
          <w:sz w:val="44"/>
          <w:szCs w:val="44"/>
          <w:rtl/>
          <w:lang w:bidi="ar-DZ"/>
        </w:rPr>
        <w:t xml:space="preserve">خصائص التكوين </w:t>
      </w:r>
      <w:r w:rsidRPr="009070E4">
        <w:rPr>
          <w:rFonts w:hint="cs"/>
          <w:b/>
          <w:bCs/>
          <w:color w:val="0070C0"/>
          <w:sz w:val="44"/>
          <w:szCs w:val="44"/>
          <w:rtl/>
        </w:rPr>
        <w:t xml:space="preserve"> </w:t>
      </w:r>
    </w:p>
    <w:p w:rsidR="00A761FE" w:rsidRPr="009070E4" w:rsidRDefault="00A761FE" w:rsidP="009070E4">
      <w:pPr>
        <w:bidi/>
        <w:spacing w:line="240" w:lineRule="auto"/>
        <w:rPr>
          <w:b/>
          <w:bCs/>
          <w:sz w:val="44"/>
          <w:szCs w:val="44"/>
          <w:rtl/>
        </w:rPr>
      </w:pPr>
      <w:r w:rsidRPr="009070E4">
        <w:rPr>
          <w:rFonts w:hint="cs"/>
          <w:b/>
          <w:bCs/>
          <w:color w:val="FF0000"/>
          <w:sz w:val="44"/>
          <w:szCs w:val="44"/>
          <w:rtl/>
        </w:rPr>
        <w:t>المطلب الثالث:</w:t>
      </w:r>
      <w:r w:rsidRPr="009070E4">
        <w:rPr>
          <w:rFonts w:hint="cs"/>
          <w:b/>
          <w:bCs/>
          <w:color w:val="90571E" w:themeColor="accent6" w:themeShade="BF"/>
          <w:sz w:val="44"/>
          <w:szCs w:val="44"/>
          <w:rtl/>
        </w:rPr>
        <w:t xml:space="preserve"> </w:t>
      </w:r>
      <w:r w:rsidR="000525CA" w:rsidRPr="009070E4">
        <w:rPr>
          <w:rFonts w:hint="cs"/>
          <w:b/>
          <w:bCs/>
          <w:color w:val="0070C0"/>
          <w:sz w:val="44"/>
          <w:szCs w:val="44"/>
          <w:rtl/>
        </w:rPr>
        <w:t>اهداف التكوين</w:t>
      </w:r>
    </w:p>
    <w:p w:rsidR="00A761FE" w:rsidRPr="009070E4" w:rsidRDefault="00A761FE" w:rsidP="009070E4">
      <w:pPr>
        <w:bidi/>
        <w:spacing w:line="240" w:lineRule="auto"/>
        <w:rPr>
          <w:rFonts w:ascii="Andalus" w:hAnsi="Andalus" w:cs="Andalus"/>
          <w:b/>
          <w:bCs/>
          <w:color w:val="A78470" w:themeColor="text2" w:themeTint="99"/>
          <w:sz w:val="44"/>
          <w:szCs w:val="44"/>
          <w:rtl/>
        </w:rPr>
      </w:pPr>
      <w:r w:rsidRPr="009070E4">
        <w:rPr>
          <w:rFonts w:ascii="Andalus" w:hAnsi="Andalus" w:cs="Andalus"/>
          <w:b/>
          <w:bCs/>
          <w:color w:val="00B050"/>
          <w:sz w:val="44"/>
          <w:szCs w:val="44"/>
          <w:rtl/>
        </w:rPr>
        <w:t xml:space="preserve">المبحث الثاني: </w:t>
      </w:r>
      <w:r w:rsidR="004851E7" w:rsidRPr="009070E4">
        <w:rPr>
          <w:rFonts w:ascii="Andalus" w:hAnsi="Andalus" w:cs="Andalus"/>
          <w:b/>
          <w:bCs/>
          <w:sz w:val="48"/>
          <w:szCs w:val="48"/>
          <w:rtl/>
        </w:rPr>
        <w:t>اساسيات التكوين</w:t>
      </w:r>
      <w:r w:rsidR="004851E7" w:rsidRPr="009070E4">
        <w:rPr>
          <w:rFonts w:ascii="Andalus" w:hAnsi="Andalus" w:cs="Andalus"/>
          <w:b/>
          <w:bCs/>
          <w:color w:val="00B050"/>
          <w:sz w:val="48"/>
          <w:szCs w:val="48"/>
          <w:rtl/>
        </w:rPr>
        <w:t xml:space="preserve"> </w:t>
      </w:r>
    </w:p>
    <w:p w:rsidR="00A761FE" w:rsidRPr="009070E4" w:rsidRDefault="00A761FE" w:rsidP="009070E4">
      <w:pPr>
        <w:bidi/>
        <w:spacing w:line="240" w:lineRule="auto"/>
        <w:rPr>
          <w:b/>
          <w:bCs/>
          <w:sz w:val="44"/>
          <w:szCs w:val="44"/>
          <w:rtl/>
        </w:rPr>
      </w:pPr>
      <w:r w:rsidRPr="009070E4">
        <w:rPr>
          <w:rFonts w:hint="cs"/>
          <w:b/>
          <w:bCs/>
          <w:color w:val="FF0000"/>
          <w:sz w:val="44"/>
          <w:szCs w:val="44"/>
          <w:rtl/>
        </w:rPr>
        <w:t>المطلب الأول:</w:t>
      </w:r>
      <w:r w:rsidRPr="009070E4">
        <w:rPr>
          <w:rFonts w:hint="cs"/>
          <w:b/>
          <w:bCs/>
          <w:sz w:val="44"/>
          <w:szCs w:val="44"/>
          <w:rtl/>
        </w:rPr>
        <w:t xml:space="preserve"> </w:t>
      </w:r>
      <w:r w:rsidR="00D12A02" w:rsidRPr="009070E4">
        <w:rPr>
          <w:rFonts w:hint="cs"/>
          <w:b/>
          <w:bCs/>
          <w:color w:val="0070C0"/>
          <w:sz w:val="44"/>
          <w:szCs w:val="44"/>
          <w:rtl/>
        </w:rPr>
        <w:t>مؤشرات الداعية ل</w:t>
      </w:r>
      <w:r w:rsidRPr="009070E4">
        <w:rPr>
          <w:rFonts w:hint="cs"/>
          <w:b/>
          <w:bCs/>
          <w:color w:val="0070C0"/>
          <w:sz w:val="44"/>
          <w:szCs w:val="44"/>
          <w:rtl/>
        </w:rPr>
        <w:t>لتكوين</w:t>
      </w:r>
      <w:r w:rsidRPr="009070E4">
        <w:rPr>
          <w:rFonts w:hint="cs"/>
          <w:b/>
          <w:bCs/>
          <w:sz w:val="44"/>
          <w:szCs w:val="44"/>
          <w:rtl/>
        </w:rPr>
        <w:t xml:space="preserve"> </w:t>
      </w:r>
    </w:p>
    <w:p w:rsidR="00A761FE" w:rsidRPr="009070E4" w:rsidRDefault="00A761FE" w:rsidP="009070E4">
      <w:pPr>
        <w:bidi/>
        <w:spacing w:line="240" w:lineRule="auto"/>
        <w:rPr>
          <w:b/>
          <w:bCs/>
          <w:sz w:val="44"/>
          <w:szCs w:val="44"/>
          <w:rtl/>
        </w:rPr>
      </w:pPr>
      <w:r w:rsidRPr="009070E4">
        <w:rPr>
          <w:rFonts w:hint="cs"/>
          <w:b/>
          <w:bCs/>
          <w:color w:val="FF0000"/>
          <w:sz w:val="44"/>
          <w:szCs w:val="44"/>
          <w:rtl/>
        </w:rPr>
        <w:t>المطلب الثاني:</w:t>
      </w:r>
      <w:r w:rsidRPr="009070E4">
        <w:rPr>
          <w:rFonts w:hint="cs"/>
          <w:b/>
          <w:bCs/>
          <w:color w:val="90571E" w:themeColor="accent6" w:themeShade="BF"/>
          <w:sz w:val="44"/>
          <w:szCs w:val="44"/>
          <w:rtl/>
        </w:rPr>
        <w:t xml:space="preserve"> </w:t>
      </w:r>
      <w:r w:rsidR="00D12A02" w:rsidRPr="009070E4">
        <w:rPr>
          <w:rFonts w:hint="cs"/>
          <w:b/>
          <w:bCs/>
          <w:color w:val="0070C0"/>
          <w:sz w:val="44"/>
          <w:szCs w:val="44"/>
          <w:rtl/>
        </w:rPr>
        <w:t>مسؤولية</w:t>
      </w:r>
      <w:r w:rsidRPr="009070E4">
        <w:rPr>
          <w:rFonts w:hint="cs"/>
          <w:b/>
          <w:bCs/>
          <w:color w:val="0070C0"/>
          <w:sz w:val="44"/>
          <w:szCs w:val="44"/>
          <w:rtl/>
        </w:rPr>
        <w:t xml:space="preserve"> التكوين</w:t>
      </w:r>
      <w:r w:rsidRPr="009070E4">
        <w:rPr>
          <w:rFonts w:hint="cs"/>
          <w:b/>
          <w:bCs/>
          <w:sz w:val="44"/>
          <w:szCs w:val="44"/>
          <w:rtl/>
        </w:rPr>
        <w:t xml:space="preserve"> </w:t>
      </w:r>
    </w:p>
    <w:p w:rsidR="00D12A02" w:rsidRPr="009070E4" w:rsidRDefault="00D12A02" w:rsidP="009070E4">
      <w:pPr>
        <w:bidi/>
        <w:spacing w:line="240" w:lineRule="auto"/>
        <w:rPr>
          <w:b/>
          <w:bCs/>
          <w:sz w:val="44"/>
          <w:szCs w:val="44"/>
          <w:rtl/>
        </w:rPr>
      </w:pPr>
      <w:r w:rsidRPr="009070E4">
        <w:rPr>
          <w:rFonts w:hint="cs"/>
          <w:b/>
          <w:bCs/>
          <w:color w:val="FF0000"/>
          <w:sz w:val="44"/>
          <w:szCs w:val="44"/>
          <w:rtl/>
        </w:rPr>
        <w:t xml:space="preserve">المطلب </w:t>
      </w:r>
      <w:r w:rsidR="000525CA" w:rsidRPr="009070E4">
        <w:rPr>
          <w:rFonts w:hint="cs"/>
          <w:b/>
          <w:bCs/>
          <w:color w:val="FF0000"/>
          <w:sz w:val="44"/>
          <w:szCs w:val="44"/>
          <w:rtl/>
        </w:rPr>
        <w:t>الثالث:</w:t>
      </w:r>
      <w:r w:rsidRPr="009070E4">
        <w:rPr>
          <w:rFonts w:hint="cs"/>
          <w:b/>
          <w:bCs/>
          <w:sz w:val="44"/>
          <w:szCs w:val="44"/>
          <w:rtl/>
        </w:rPr>
        <w:t xml:space="preserve"> </w:t>
      </w:r>
      <w:r w:rsidRPr="009070E4">
        <w:rPr>
          <w:rFonts w:hint="cs"/>
          <w:b/>
          <w:bCs/>
          <w:color w:val="0070C0"/>
          <w:sz w:val="44"/>
          <w:szCs w:val="44"/>
          <w:rtl/>
        </w:rPr>
        <w:t>إجراءات التكوين</w:t>
      </w:r>
    </w:p>
    <w:p w:rsidR="00A761FE" w:rsidRPr="009070E4" w:rsidRDefault="00A761FE" w:rsidP="009070E4">
      <w:pPr>
        <w:bidi/>
        <w:spacing w:line="240" w:lineRule="auto"/>
        <w:rPr>
          <w:rFonts w:ascii="Andalus" w:hAnsi="Andalus" w:cs="Andalus"/>
          <w:b/>
          <w:bCs/>
          <w:color w:val="00B050"/>
          <w:sz w:val="44"/>
          <w:szCs w:val="44"/>
          <w:rtl/>
        </w:rPr>
      </w:pPr>
      <w:r w:rsidRPr="009070E4">
        <w:rPr>
          <w:rFonts w:ascii="Andalus" w:hAnsi="Andalus" w:cs="Andalus"/>
          <w:b/>
          <w:bCs/>
          <w:color w:val="00B050"/>
          <w:sz w:val="44"/>
          <w:szCs w:val="44"/>
          <w:rtl/>
        </w:rPr>
        <w:t>المبحث الثالث</w:t>
      </w:r>
      <w:r w:rsidRPr="009070E4">
        <w:rPr>
          <w:rFonts w:ascii="Andalus" w:hAnsi="Andalus" w:cs="Andalus"/>
          <w:b/>
          <w:bCs/>
          <w:sz w:val="48"/>
          <w:szCs w:val="48"/>
          <w:rtl/>
        </w:rPr>
        <w:t>: وسائل عملية التكوين</w:t>
      </w:r>
      <w:r w:rsidRPr="009070E4">
        <w:rPr>
          <w:rFonts w:ascii="Andalus" w:hAnsi="Andalus" w:cs="Andalus"/>
          <w:b/>
          <w:bCs/>
          <w:color w:val="A78470" w:themeColor="text2" w:themeTint="99"/>
          <w:sz w:val="48"/>
          <w:szCs w:val="48"/>
          <w:rtl/>
        </w:rPr>
        <w:t xml:space="preserve"> </w:t>
      </w:r>
    </w:p>
    <w:p w:rsidR="00A761FE" w:rsidRPr="009070E4" w:rsidRDefault="00A761FE" w:rsidP="009070E4">
      <w:pPr>
        <w:bidi/>
        <w:spacing w:line="240" w:lineRule="auto"/>
        <w:rPr>
          <w:b/>
          <w:bCs/>
          <w:sz w:val="44"/>
          <w:szCs w:val="44"/>
          <w:rtl/>
        </w:rPr>
      </w:pPr>
      <w:r w:rsidRPr="009070E4">
        <w:rPr>
          <w:rFonts w:hint="cs"/>
          <w:b/>
          <w:bCs/>
          <w:color w:val="FF0000"/>
          <w:sz w:val="44"/>
          <w:szCs w:val="44"/>
          <w:rtl/>
        </w:rPr>
        <w:t>المطلب الأول:</w:t>
      </w:r>
      <w:r w:rsidRPr="009070E4">
        <w:rPr>
          <w:rFonts w:hint="cs"/>
          <w:b/>
          <w:bCs/>
          <w:color w:val="90571E" w:themeColor="accent6" w:themeShade="BF"/>
          <w:sz w:val="44"/>
          <w:szCs w:val="44"/>
          <w:rtl/>
        </w:rPr>
        <w:t xml:space="preserve"> </w:t>
      </w:r>
      <w:r w:rsidRPr="009070E4">
        <w:rPr>
          <w:rFonts w:hint="cs"/>
          <w:b/>
          <w:bCs/>
          <w:color w:val="0070C0"/>
          <w:sz w:val="44"/>
          <w:szCs w:val="44"/>
          <w:rtl/>
        </w:rPr>
        <w:t>الوسائل البيداغوجية</w:t>
      </w:r>
    </w:p>
    <w:p w:rsidR="00A761FE" w:rsidRPr="009070E4" w:rsidRDefault="00A761FE" w:rsidP="009070E4">
      <w:pPr>
        <w:bidi/>
        <w:spacing w:line="240" w:lineRule="auto"/>
        <w:rPr>
          <w:b/>
          <w:bCs/>
          <w:sz w:val="44"/>
          <w:szCs w:val="44"/>
          <w:rtl/>
        </w:rPr>
      </w:pPr>
      <w:r w:rsidRPr="009070E4">
        <w:rPr>
          <w:rFonts w:hint="cs"/>
          <w:b/>
          <w:bCs/>
          <w:color w:val="FF0000"/>
          <w:sz w:val="44"/>
          <w:szCs w:val="44"/>
          <w:rtl/>
        </w:rPr>
        <w:t>المطلب الثاني:</w:t>
      </w:r>
      <w:r w:rsidRPr="009070E4">
        <w:rPr>
          <w:rFonts w:hint="cs"/>
          <w:b/>
          <w:bCs/>
          <w:color w:val="90571E" w:themeColor="accent6" w:themeShade="BF"/>
          <w:sz w:val="44"/>
          <w:szCs w:val="44"/>
          <w:rtl/>
        </w:rPr>
        <w:t xml:space="preserve"> </w:t>
      </w:r>
      <w:r w:rsidRPr="009070E4">
        <w:rPr>
          <w:rFonts w:hint="cs"/>
          <w:b/>
          <w:bCs/>
          <w:color w:val="0070C0"/>
          <w:sz w:val="44"/>
          <w:szCs w:val="44"/>
          <w:rtl/>
        </w:rPr>
        <w:t>الوسائل التقنية</w:t>
      </w:r>
    </w:p>
    <w:p w:rsidR="00A761FE" w:rsidRPr="009070E4" w:rsidRDefault="00A761FE" w:rsidP="009070E4">
      <w:pPr>
        <w:bidi/>
        <w:spacing w:line="240" w:lineRule="auto"/>
        <w:rPr>
          <w:b/>
          <w:bCs/>
          <w:sz w:val="44"/>
          <w:szCs w:val="44"/>
          <w:rtl/>
        </w:rPr>
      </w:pPr>
      <w:r w:rsidRPr="009070E4">
        <w:rPr>
          <w:rFonts w:hint="cs"/>
          <w:b/>
          <w:bCs/>
          <w:color w:val="FF0000"/>
          <w:sz w:val="44"/>
          <w:szCs w:val="44"/>
          <w:rtl/>
        </w:rPr>
        <w:t>المطلب الثالث:</w:t>
      </w:r>
      <w:r w:rsidRPr="009070E4">
        <w:rPr>
          <w:rFonts w:hint="cs"/>
          <w:b/>
          <w:bCs/>
          <w:color w:val="90571E" w:themeColor="accent6" w:themeShade="BF"/>
          <w:sz w:val="44"/>
          <w:szCs w:val="44"/>
          <w:rtl/>
        </w:rPr>
        <w:t xml:space="preserve"> </w:t>
      </w:r>
      <w:r w:rsidRPr="009070E4">
        <w:rPr>
          <w:rFonts w:hint="cs"/>
          <w:b/>
          <w:bCs/>
          <w:color w:val="0070C0"/>
          <w:sz w:val="44"/>
          <w:szCs w:val="44"/>
          <w:rtl/>
        </w:rPr>
        <w:t>الوسائل البشرية</w:t>
      </w:r>
    </w:p>
    <w:p w:rsidR="00D12A02" w:rsidRPr="009070E4" w:rsidRDefault="00D12A02" w:rsidP="009070E4">
      <w:pPr>
        <w:bidi/>
        <w:spacing w:line="240" w:lineRule="auto"/>
        <w:rPr>
          <w:rFonts w:ascii="Andalus" w:hAnsi="Andalus" w:cs="Andalus" w:hint="cs"/>
          <w:b/>
          <w:bCs/>
          <w:color w:val="00B050"/>
          <w:sz w:val="44"/>
          <w:szCs w:val="44"/>
          <w:rtl/>
          <w:lang w:bidi="ar-DZ"/>
        </w:rPr>
      </w:pPr>
      <w:r w:rsidRPr="009070E4">
        <w:rPr>
          <w:rFonts w:ascii="Andalus" w:hAnsi="Andalus" w:cs="Andalus"/>
          <w:b/>
          <w:bCs/>
          <w:color w:val="00B050"/>
          <w:sz w:val="44"/>
          <w:szCs w:val="44"/>
          <w:rtl/>
        </w:rPr>
        <w:t xml:space="preserve">المطلب الرابع: </w:t>
      </w:r>
      <w:r w:rsidR="006467DF" w:rsidRPr="006467DF">
        <w:rPr>
          <w:rFonts w:ascii="Andalus" w:hAnsi="Andalus" w:cs="Andalus" w:hint="cs"/>
          <w:b/>
          <w:bCs/>
          <w:sz w:val="44"/>
          <w:szCs w:val="44"/>
          <w:rtl/>
          <w:lang w:bidi="ar-DZ"/>
        </w:rPr>
        <w:t>معايير ومعيقات اختيار وسائل التكوين</w:t>
      </w:r>
      <w:r w:rsidR="006467DF">
        <w:rPr>
          <w:rFonts w:ascii="Andalus" w:hAnsi="Andalus" w:cs="Andalus" w:hint="cs"/>
          <w:b/>
          <w:bCs/>
          <w:color w:val="00B050"/>
          <w:sz w:val="44"/>
          <w:szCs w:val="44"/>
          <w:rtl/>
          <w:lang w:bidi="ar-DZ"/>
        </w:rPr>
        <w:t xml:space="preserve"> </w:t>
      </w:r>
    </w:p>
    <w:p w:rsidR="00D12A02" w:rsidRPr="009070E4" w:rsidRDefault="00D12A02" w:rsidP="009070E4">
      <w:pPr>
        <w:bidi/>
        <w:spacing w:line="240" w:lineRule="auto"/>
        <w:rPr>
          <w:b/>
          <w:bCs/>
          <w:sz w:val="44"/>
          <w:szCs w:val="44"/>
          <w:rtl/>
        </w:rPr>
      </w:pPr>
      <w:r w:rsidRPr="009070E4">
        <w:rPr>
          <w:rFonts w:hint="cs"/>
          <w:b/>
          <w:bCs/>
          <w:color w:val="FF0000"/>
          <w:sz w:val="44"/>
          <w:szCs w:val="44"/>
          <w:rtl/>
        </w:rPr>
        <w:t>المبحث الأول:</w:t>
      </w:r>
      <w:r w:rsidRPr="009070E4">
        <w:rPr>
          <w:rFonts w:hint="cs"/>
          <w:b/>
          <w:bCs/>
          <w:sz w:val="44"/>
          <w:szCs w:val="44"/>
          <w:rtl/>
        </w:rPr>
        <w:t xml:space="preserve"> </w:t>
      </w:r>
      <w:r w:rsidRPr="009070E4">
        <w:rPr>
          <w:rFonts w:hint="cs"/>
          <w:b/>
          <w:bCs/>
          <w:color w:val="0070C0"/>
          <w:sz w:val="44"/>
          <w:szCs w:val="44"/>
          <w:rtl/>
        </w:rPr>
        <w:t>معايير اختيار وسائل التكوين وأهميتها</w:t>
      </w:r>
      <w:r w:rsidRPr="009070E4">
        <w:rPr>
          <w:rFonts w:hint="cs"/>
          <w:b/>
          <w:bCs/>
          <w:sz w:val="44"/>
          <w:szCs w:val="44"/>
          <w:rtl/>
        </w:rPr>
        <w:t xml:space="preserve"> </w:t>
      </w:r>
    </w:p>
    <w:p w:rsidR="00D12A02" w:rsidRPr="009070E4" w:rsidRDefault="00D12A02" w:rsidP="009070E4">
      <w:pPr>
        <w:bidi/>
        <w:spacing w:line="240" w:lineRule="auto"/>
        <w:rPr>
          <w:b/>
          <w:bCs/>
          <w:sz w:val="44"/>
          <w:szCs w:val="44"/>
          <w:lang w:val="en-US"/>
        </w:rPr>
      </w:pPr>
      <w:r w:rsidRPr="009070E4">
        <w:rPr>
          <w:rFonts w:hint="cs"/>
          <w:b/>
          <w:bCs/>
          <w:color w:val="FF0000"/>
          <w:sz w:val="44"/>
          <w:szCs w:val="44"/>
          <w:rtl/>
        </w:rPr>
        <w:t>المبحث الثاني:</w:t>
      </w:r>
      <w:r w:rsidRPr="009070E4">
        <w:rPr>
          <w:rFonts w:hint="cs"/>
          <w:b/>
          <w:bCs/>
          <w:sz w:val="44"/>
          <w:szCs w:val="44"/>
          <w:rtl/>
        </w:rPr>
        <w:t xml:space="preserve"> </w:t>
      </w:r>
      <w:r w:rsidRPr="009070E4">
        <w:rPr>
          <w:rFonts w:hint="cs"/>
          <w:b/>
          <w:bCs/>
          <w:color w:val="0070C0"/>
          <w:sz w:val="44"/>
          <w:szCs w:val="44"/>
          <w:rtl/>
        </w:rPr>
        <w:t>معيقات التكوين</w:t>
      </w:r>
      <w:r w:rsidRPr="009070E4">
        <w:rPr>
          <w:rFonts w:hint="cs"/>
          <w:b/>
          <w:bCs/>
          <w:sz w:val="44"/>
          <w:szCs w:val="44"/>
          <w:rtl/>
        </w:rPr>
        <w:t xml:space="preserve"> </w:t>
      </w:r>
    </w:p>
    <w:p w:rsidR="00147076" w:rsidRPr="009070E4" w:rsidRDefault="006467DF" w:rsidP="009070E4">
      <w:pPr>
        <w:bidi/>
        <w:spacing w:line="240" w:lineRule="auto"/>
        <w:rPr>
          <w:b/>
          <w:bCs/>
          <w:sz w:val="44"/>
          <w:szCs w:val="44"/>
          <w:rtl/>
        </w:rPr>
      </w:pPr>
      <w:r w:rsidRPr="009070E4">
        <w:rPr>
          <w:rFonts w:hint="cs"/>
          <w:b/>
          <w:bCs/>
          <w:sz w:val="44"/>
          <w:szCs w:val="44"/>
          <w:rtl/>
        </w:rPr>
        <w:t>الخاتمة:</w:t>
      </w:r>
    </w:p>
    <w:p w:rsidR="009070E4" w:rsidRDefault="009070E4" w:rsidP="009070E4">
      <w:pPr>
        <w:tabs>
          <w:tab w:val="left" w:pos="6630"/>
        </w:tabs>
        <w:rPr>
          <w:sz w:val="44"/>
          <w:szCs w:val="44"/>
          <w:rtl/>
        </w:rPr>
      </w:pPr>
      <w:r>
        <w:rPr>
          <w:sz w:val="44"/>
          <w:szCs w:val="44"/>
        </w:rPr>
        <w:tab/>
      </w:r>
    </w:p>
    <w:p w:rsidR="00A761FE" w:rsidRPr="007E7D5B" w:rsidRDefault="00147076" w:rsidP="009070E4">
      <w:pPr>
        <w:tabs>
          <w:tab w:val="left" w:pos="6630"/>
        </w:tabs>
        <w:bidi/>
        <w:rPr>
          <w:rFonts w:ascii="Andalus" w:hAnsi="Andalus" w:cs="Andalus"/>
          <w:sz w:val="44"/>
          <w:szCs w:val="44"/>
          <w:rtl/>
        </w:rPr>
      </w:pPr>
      <w:r w:rsidRPr="009070E4">
        <w:rPr>
          <w:sz w:val="44"/>
          <w:szCs w:val="44"/>
          <w:rtl/>
        </w:rPr>
        <w:br w:type="page"/>
      </w:r>
      <w:r w:rsidR="00DF3A3C" w:rsidRPr="007E7D5B">
        <w:rPr>
          <w:rFonts w:ascii="Andalus" w:hAnsi="Andalus" w:cs="Andalus"/>
          <w:color w:val="FF0000"/>
          <w:sz w:val="56"/>
          <w:szCs w:val="56"/>
          <w:rtl/>
        </w:rPr>
        <w:lastRenderedPageBreak/>
        <w:t>المقدمة:</w:t>
      </w:r>
    </w:p>
    <w:p w:rsidR="00DF3A3C" w:rsidRDefault="00AA2C56" w:rsidP="009070E4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</w:rPr>
        <w:t>يبدأ</w:t>
      </w:r>
      <w:r w:rsidR="00DF3A3C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الإنسان</w:t>
      </w:r>
      <w:r w:rsidR="00DF3A3C">
        <w:rPr>
          <w:rFonts w:hint="cs"/>
          <w:sz w:val="32"/>
          <w:szCs w:val="32"/>
          <w:rtl/>
        </w:rPr>
        <w:t xml:space="preserve"> من</w:t>
      </w:r>
      <w:r w:rsidR="00DF3A3C">
        <w:rPr>
          <w:rFonts w:hint="cs"/>
          <w:sz w:val="32"/>
          <w:szCs w:val="32"/>
          <w:rtl/>
          <w:lang w:bidi="ar-DZ"/>
        </w:rPr>
        <w:t>ذ ولادته في مسيرة طويلة من التعليم و التكوين لا تكاد تنتهي حتى يفارق الحياة</w:t>
      </w:r>
      <w:r>
        <w:rPr>
          <w:rFonts w:hint="cs"/>
          <w:sz w:val="32"/>
          <w:szCs w:val="32"/>
          <w:rtl/>
          <w:lang w:bidi="ar-DZ"/>
        </w:rPr>
        <w:t xml:space="preserve"> ،</w:t>
      </w:r>
      <w:r w:rsidR="007F7677">
        <w:rPr>
          <w:rFonts w:hint="cs"/>
          <w:sz w:val="32"/>
          <w:szCs w:val="32"/>
          <w:rtl/>
          <w:lang w:bidi="ar-DZ"/>
        </w:rPr>
        <w:t xml:space="preserve"> تبدأ تلك المسيرة بالتعليم في مراحل العمر الأولى و حتى حصوله على المؤهل العلمي الذي يمهد </w:t>
      </w:r>
      <w:r>
        <w:rPr>
          <w:rFonts w:hint="cs"/>
          <w:sz w:val="32"/>
          <w:szCs w:val="32"/>
          <w:rtl/>
          <w:lang w:bidi="ar-DZ"/>
        </w:rPr>
        <w:t>انخراطه</w:t>
      </w:r>
      <w:r w:rsidR="007F7677">
        <w:rPr>
          <w:rFonts w:hint="cs"/>
          <w:sz w:val="32"/>
          <w:szCs w:val="32"/>
          <w:rtl/>
          <w:lang w:bidi="ar-DZ"/>
        </w:rPr>
        <w:t xml:space="preserve"> في العمل لتبدأ مرحلة جديدة من التكوين تسبق أولى مراحلها ممارسته الفعلية لمهام الوظيفة و تستمر خلال مسيرته العملية و تدرجه في المراتب الوظيفية للرفع من مستويات الكفاءة لديه.</w:t>
      </w:r>
    </w:p>
    <w:p w:rsidR="007F7677" w:rsidRDefault="000525CA" w:rsidP="009070E4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وفي هذا</w:t>
      </w:r>
      <w:r w:rsidR="007F7677">
        <w:rPr>
          <w:rFonts w:hint="cs"/>
          <w:sz w:val="32"/>
          <w:szCs w:val="32"/>
          <w:rtl/>
          <w:lang w:bidi="ar-DZ"/>
        </w:rPr>
        <w:t xml:space="preserve"> العصر الذي يتميز بالسرعة </w:t>
      </w:r>
      <w:r>
        <w:rPr>
          <w:rFonts w:hint="cs"/>
          <w:sz w:val="32"/>
          <w:szCs w:val="32"/>
          <w:rtl/>
          <w:lang w:bidi="ar-DZ"/>
        </w:rPr>
        <w:t>والتغير على</w:t>
      </w:r>
      <w:r w:rsidR="007F7677">
        <w:rPr>
          <w:rFonts w:hint="cs"/>
          <w:sz w:val="32"/>
          <w:szCs w:val="32"/>
          <w:rtl/>
          <w:lang w:bidi="ar-DZ"/>
        </w:rPr>
        <w:t xml:space="preserve"> كافة الأصعدة </w:t>
      </w:r>
      <w:r>
        <w:rPr>
          <w:rFonts w:hint="cs"/>
          <w:sz w:val="32"/>
          <w:szCs w:val="32"/>
          <w:rtl/>
          <w:lang w:bidi="ar-DZ"/>
        </w:rPr>
        <w:t>والميادين،</w:t>
      </w:r>
      <w:r w:rsidR="00AA2C56">
        <w:rPr>
          <w:rFonts w:hint="cs"/>
          <w:sz w:val="32"/>
          <w:szCs w:val="32"/>
          <w:rtl/>
          <w:lang w:bidi="ar-DZ"/>
        </w:rPr>
        <w:t xml:space="preserve"> </w:t>
      </w:r>
      <w:r w:rsidR="007F7677">
        <w:rPr>
          <w:rFonts w:hint="cs"/>
          <w:sz w:val="32"/>
          <w:szCs w:val="32"/>
          <w:rtl/>
          <w:lang w:bidi="ar-DZ"/>
        </w:rPr>
        <w:t xml:space="preserve">برز جليا مدى أهمية تكوين الموارد البشرية </w:t>
      </w:r>
      <w:r>
        <w:rPr>
          <w:rFonts w:hint="cs"/>
          <w:sz w:val="32"/>
          <w:szCs w:val="32"/>
          <w:rtl/>
          <w:lang w:bidi="ar-DZ"/>
        </w:rPr>
        <w:t>وتأهيلها لمواكبة</w:t>
      </w:r>
      <w:r w:rsidR="007F7677">
        <w:rPr>
          <w:rFonts w:hint="cs"/>
          <w:sz w:val="32"/>
          <w:szCs w:val="32"/>
          <w:rtl/>
          <w:lang w:bidi="ar-DZ"/>
        </w:rPr>
        <w:t xml:space="preserve"> هذا التغير </w:t>
      </w:r>
      <w:r>
        <w:rPr>
          <w:rFonts w:hint="cs"/>
          <w:sz w:val="32"/>
          <w:szCs w:val="32"/>
          <w:rtl/>
          <w:lang w:bidi="ar-DZ"/>
        </w:rPr>
        <w:t>ونجاح المنظمات</w:t>
      </w:r>
      <w:r w:rsidR="007F7677">
        <w:rPr>
          <w:rFonts w:hint="cs"/>
          <w:sz w:val="32"/>
          <w:szCs w:val="32"/>
          <w:rtl/>
          <w:lang w:bidi="ar-DZ"/>
        </w:rPr>
        <w:t xml:space="preserve"> في تحقيق </w:t>
      </w:r>
      <w:r>
        <w:rPr>
          <w:rFonts w:hint="cs"/>
          <w:sz w:val="32"/>
          <w:szCs w:val="32"/>
          <w:rtl/>
          <w:lang w:bidi="ar-DZ"/>
        </w:rPr>
        <w:t>أهدافها.</w:t>
      </w:r>
    </w:p>
    <w:p w:rsidR="007F7677" w:rsidRDefault="007F7677" w:rsidP="009070E4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من هنا فقد حرصت الكثير من المنظمات على العناية بالتكوين من خلال </w:t>
      </w:r>
      <w:r w:rsidR="00AA2C56">
        <w:rPr>
          <w:rFonts w:hint="cs"/>
          <w:sz w:val="32"/>
          <w:szCs w:val="32"/>
          <w:rtl/>
          <w:lang w:bidi="ar-DZ"/>
        </w:rPr>
        <w:t>اعتباره</w:t>
      </w:r>
      <w:r>
        <w:rPr>
          <w:rFonts w:hint="cs"/>
          <w:sz w:val="32"/>
          <w:szCs w:val="32"/>
          <w:rtl/>
          <w:lang w:bidi="ar-DZ"/>
        </w:rPr>
        <w:t xml:space="preserve"> أحد الأدوات الأساسية لرفع مستوى الأداء و زيادة الإنتاجية و إعداد العاملين على </w:t>
      </w:r>
      <w:r w:rsidR="00AA2C56">
        <w:rPr>
          <w:rFonts w:hint="cs"/>
          <w:sz w:val="32"/>
          <w:szCs w:val="32"/>
          <w:rtl/>
          <w:lang w:bidi="ar-DZ"/>
        </w:rPr>
        <w:t>اختلاف</w:t>
      </w:r>
      <w:r>
        <w:rPr>
          <w:rFonts w:hint="cs"/>
          <w:sz w:val="32"/>
          <w:szCs w:val="32"/>
          <w:rtl/>
          <w:lang w:bidi="ar-DZ"/>
        </w:rPr>
        <w:t xml:space="preserve"> مستوياتهم للقيام بواجبات أعمالهم و المهام الموكلة إليهم على أحسن وجه ، إضافة إلى تهيئتهم لتحمل المزيد من المسؤوليات من خلال قدراتهم على مواجهة المهام المعقدة في الحاضر و المستقبل.</w:t>
      </w:r>
    </w:p>
    <w:p w:rsidR="007F7677" w:rsidRDefault="007F7677" w:rsidP="009070E4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لذا اصبح ينظر إلى التكوين على أنه وسيلة للإستثمار الذي تلجأ إليه المنظمات لتحقيق </w:t>
      </w:r>
      <w:r w:rsidR="00AA2C56">
        <w:rPr>
          <w:rFonts w:hint="cs"/>
          <w:sz w:val="32"/>
          <w:szCs w:val="32"/>
          <w:rtl/>
          <w:lang w:bidi="ar-DZ"/>
        </w:rPr>
        <w:t>أهدافها بإعتباره عنصرا حيويا لابد منه لبناء الخبرات و المهارات المتجددة بغرض رفع كفاءة و فعالية الأداء في المنظمة.</w:t>
      </w:r>
    </w:p>
    <w:p w:rsidR="00AA2C56" w:rsidRDefault="00AA2C56" w:rsidP="009070E4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 نظرا للأهمية المتزايدة للموارد البشرية التي اصبحت احد الركائز الأساسية لتمكين المؤسسة من التحكم أكثر في الظروف السائدة وسط محيط سريع التغير ، و باعتبار هذا الاهتمام يعكس اتساع دور التكوين في المؤسسة و إدراك أهميتها في تضييق الفجوة بين مهارات و كفاءات الافراد و بين متطلبات الوظائف ، يظهر التساؤل التالي :</w:t>
      </w:r>
    </w:p>
    <w:p w:rsidR="00634E4F" w:rsidRPr="009070E4" w:rsidRDefault="00634E4F" w:rsidP="009070E4">
      <w:pPr>
        <w:bidi/>
        <w:rPr>
          <w:b/>
          <w:bCs/>
          <w:sz w:val="32"/>
          <w:szCs w:val="32"/>
          <w:rtl/>
          <w:lang w:bidi="ar-DZ"/>
        </w:rPr>
      </w:pPr>
      <w:r w:rsidRPr="009070E4">
        <w:rPr>
          <w:rFonts w:hint="cs"/>
          <w:b/>
          <w:bCs/>
          <w:sz w:val="32"/>
          <w:szCs w:val="32"/>
          <w:rtl/>
          <w:lang w:bidi="ar-DZ"/>
        </w:rPr>
        <w:t xml:space="preserve">ما هي عملية </w:t>
      </w:r>
      <w:r w:rsidR="000525CA" w:rsidRPr="009070E4">
        <w:rPr>
          <w:rFonts w:hint="cs"/>
          <w:b/>
          <w:bCs/>
          <w:sz w:val="32"/>
          <w:szCs w:val="32"/>
          <w:rtl/>
          <w:lang w:bidi="ar-DZ"/>
        </w:rPr>
        <w:t>التكوين؟</w:t>
      </w:r>
      <w:r w:rsidRPr="009070E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0525CA" w:rsidRPr="009070E4">
        <w:rPr>
          <w:rFonts w:hint="cs"/>
          <w:b/>
          <w:bCs/>
          <w:sz w:val="32"/>
          <w:szCs w:val="32"/>
          <w:rtl/>
          <w:lang w:bidi="ar-DZ"/>
        </w:rPr>
        <w:t>وماهي وسائل</w:t>
      </w:r>
      <w:r w:rsidRPr="009070E4">
        <w:rPr>
          <w:rFonts w:hint="cs"/>
          <w:b/>
          <w:bCs/>
          <w:sz w:val="32"/>
          <w:szCs w:val="32"/>
          <w:rtl/>
          <w:lang w:bidi="ar-DZ"/>
        </w:rPr>
        <w:t xml:space="preserve"> عملية </w:t>
      </w:r>
      <w:r w:rsidR="000525CA" w:rsidRPr="009070E4">
        <w:rPr>
          <w:rFonts w:hint="cs"/>
          <w:b/>
          <w:bCs/>
          <w:sz w:val="32"/>
          <w:szCs w:val="32"/>
          <w:rtl/>
          <w:lang w:bidi="ar-DZ"/>
        </w:rPr>
        <w:t>التكوين؟</w:t>
      </w:r>
    </w:p>
    <w:p w:rsidR="00634E4F" w:rsidRDefault="00634E4F">
      <w:pPr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br w:type="page"/>
      </w:r>
    </w:p>
    <w:p w:rsidR="00AA2C56" w:rsidRPr="009070E4" w:rsidRDefault="00634E4F" w:rsidP="00081DCE">
      <w:pPr>
        <w:bidi/>
        <w:rPr>
          <w:rFonts w:ascii="Andalus" w:hAnsi="Andalus" w:cs="Andalus"/>
          <w:b/>
          <w:bCs/>
          <w:color w:val="FF0000"/>
          <w:sz w:val="56"/>
          <w:szCs w:val="56"/>
          <w:rtl/>
          <w:lang w:bidi="ar-DZ"/>
        </w:rPr>
      </w:pPr>
      <w:r w:rsidRPr="009070E4">
        <w:rPr>
          <w:rFonts w:hint="cs"/>
          <w:b/>
          <w:bCs/>
          <w:color w:val="FF0000"/>
          <w:sz w:val="56"/>
          <w:szCs w:val="56"/>
          <w:rtl/>
          <w:lang w:bidi="ar-DZ"/>
        </w:rPr>
        <w:lastRenderedPageBreak/>
        <w:t>ا</w:t>
      </w:r>
      <w:r w:rsidRPr="009070E4">
        <w:rPr>
          <w:rFonts w:ascii="Andalus" w:hAnsi="Andalus" w:cs="Andalus"/>
          <w:b/>
          <w:bCs/>
          <w:color w:val="FF0000"/>
          <w:sz w:val="56"/>
          <w:szCs w:val="56"/>
          <w:rtl/>
          <w:lang w:bidi="ar-DZ"/>
        </w:rPr>
        <w:t xml:space="preserve">لمبحث الأول: ماهية عملية التكوين </w:t>
      </w:r>
    </w:p>
    <w:p w:rsidR="00634E4F" w:rsidRPr="009070E4" w:rsidRDefault="00634E4F" w:rsidP="00081DCE">
      <w:pPr>
        <w:bidi/>
        <w:rPr>
          <w:b/>
          <w:bCs/>
          <w:color w:val="00B050"/>
          <w:sz w:val="48"/>
          <w:szCs w:val="48"/>
          <w:rtl/>
          <w:lang w:bidi="ar-DZ"/>
        </w:rPr>
      </w:pPr>
      <w:r w:rsidRPr="009070E4">
        <w:rPr>
          <w:rFonts w:hint="cs"/>
          <w:b/>
          <w:bCs/>
          <w:color w:val="00B050"/>
          <w:sz w:val="48"/>
          <w:szCs w:val="48"/>
          <w:rtl/>
          <w:lang w:bidi="ar-DZ"/>
        </w:rPr>
        <w:t xml:space="preserve">المطلب الأول: </w:t>
      </w:r>
      <w:r w:rsidRPr="009070E4">
        <w:rPr>
          <w:rFonts w:hint="cs"/>
          <w:b/>
          <w:bCs/>
          <w:color w:val="0070C0"/>
          <w:sz w:val="48"/>
          <w:szCs w:val="48"/>
          <w:rtl/>
          <w:lang w:bidi="ar-DZ"/>
        </w:rPr>
        <w:t xml:space="preserve">مفهوم عملية التكوين </w:t>
      </w:r>
    </w:p>
    <w:p w:rsidR="00634E4F" w:rsidRDefault="00634E4F" w:rsidP="00081DC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تعددت تعاريف التكوين بتعدد رؤى الباحثين </w:t>
      </w:r>
      <w:r w:rsidR="000525CA">
        <w:rPr>
          <w:rFonts w:hint="cs"/>
          <w:sz w:val="32"/>
          <w:szCs w:val="32"/>
          <w:rtl/>
          <w:lang w:bidi="ar-DZ"/>
        </w:rPr>
        <w:t>والمهتمين،</w:t>
      </w:r>
      <w:r>
        <w:rPr>
          <w:rFonts w:hint="cs"/>
          <w:sz w:val="32"/>
          <w:szCs w:val="32"/>
          <w:rtl/>
          <w:lang w:bidi="ar-DZ"/>
        </w:rPr>
        <w:t xml:space="preserve"> نذكر </w:t>
      </w:r>
      <w:r w:rsidR="000525CA">
        <w:rPr>
          <w:rFonts w:hint="cs"/>
          <w:sz w:val="32"/>
          <w:szCs w:val="32"/>
          <w:rtl/>
          <w:lang w:bidi="ar-DZ"/>
        </w:rPr>
        <w:t>أهمها:</w:t>
      </w:r>
    </w:p>
    <w:p w:rsidR="00634E4F" w:rsidRPr="00DB281D" w:rsidRDefault="00DB281D" w:rsidP="00081DCE">
      <w:pPr>
        <w:bidi/>
        <w:rPr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"</w:t>
      </w:r>
      <w:r w:rsidR="00634E4F">
        <w:rPr>
          <w:rFonts w:hint="cs"/>
          <w:sz w:val="32"/>
          <w:szCs w:val="32"/>
          <w:rtl/>
          <w:lang w:bidi="ar-DZ"/>
        </w:rPr>
        <w:t xml:space="preserve"> تلك الجهود الهادفة إلى تزويد الموظف بالمعلومات </w:t>
      </w:r>
      <w:r w:rsidR="000525CA">
        <w:rPr>
          <w:rFonts w:hint="cs"/>
          <w:sz w:val="32"/>
          <w:szCs w:val="32"/>
          <w:rtl/>
          <w:lang w:bidi="ar-DZ"/>
        </w:rPr>
        <w:t>والمعارف التي</w:t>
      </w:r>
      <w:r w:rsidR="00634E4F">
        <w:rPr>
          <w:rFonts w:hint="cs"/>
          <w:sz w:val="32"/>
          <w:szCs w:val="32"/>
          <w:rtl/>
          <w:lang w:bidi="ar-DZ"/>
        </w:rPr>
        <w:t xml:space="preserve"> تكسبه مهارة في أداء </w:t>
      </w:r>
      <w:r w:rsidR="000525CA">
        <w:rPr>
          <w:rFonts w:hint="cs"/>
          <w:sz w:val="32"/>
          <w:szCs w:val="32"/>
          <w:rtl/>
          <w:lang w:bidi="ar-DZ"/>
        </w:rPr>
        <w:t>العمل،</w:t>
      </w:r>
      <w:r w:rsidR="00634E4F">
        <w:rPr>
          <w:rFonts w:hint="cs"/>
          <w:sz w:val="32"/>
          <w:szCs w:val="32"/>
          <w:rtl/>
          <w:lang w:bidi="ar-DZ"/>
        </w:rPr>
        <w:t xml:space="preserve"> أو تنمية </w:t>
      </w:r>
      <w:r w:rsidR="000525CA">
        <w:rPr>
          <w:rFonts w:hint="cs"/>
          <w:sz w:val="32"/>
          <w:szCs w:val="32"/>
          <w:rtl/>
          <w:lang w:bidi="ar-DZ"/>
        </w:rPr>
        <w:t>وتطوير ما</w:t>
      </w:r>
      <w:r w:rsidR="00634E4F">
        <w:rPr>
          <w:rFonts w:hint="cs"/>
          <w:sz w:val="32"/>
          <w:szCs w:val="32"/>
          <w:rtl/>
          <w:lang w:bidi="ar-DZ"/>
        </w:rPr>
        <w:t xml:space="preserve"> لديه من مهارات </w:t>
      </w:r>
      <w:r w:rsidR="000525CA">
        <w:rPr>
          <w:rFonts w:hint="cs"/>
          <w:sz w:val="32"/>
          <w:szCs w:val="32"/>
          <w:rtl/>
          <w:lang w:bidi="ar-DZ"/>
        </w:rPr>
        <w:t>ومعارف وخبرات</w:t>
      </w:r>
      <w:r w:rsidR="00634E4F">
        <w:rPr>
          <w:rFonts w:hint="cs"/>
          <w:sz w:val="32"/>
          <w:szCs w:val="32"/>
          <w:rtl/>
          <w:lang w:bidi="ar-DZ"/>
        </w:rPr>
        <w:t>، بما يزيد من كفاءته في أداء عمله الحالي أو يعده لأداء أعمال ذات مستوى أعلى في المستقبل".</w:t>
      </w:r>
      <w:r w:rsidR="002D6E92">
        <w:rPr>
          <w:rStyle w:val="Appelnotedebasdep"/>
          <w:rtl/>
          <w:lang w:bidi="ar-DZ"/>
        </w:rPr>
        <w:footnoteReference w:id="1"/>
      </w:r>
    </w:p>
    <w:p w:rsidR="00634E4F" w:rsidRDefault="00DB281D" w:rsidP="00081DC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</w:t>
      </w:r>
      <w:r w:rsidR="00634E4F">
        <w:rPr>
          <w:rFonts w:hint="cs"/>
          <w:sz w:val="32"/>
          <w:szCs w:val="32"/>
          <w:rtl/>
          <w:lang w:bidi="ar-DZ"/>
        </w:rPr>
        <w:t>و هناك تعريف آخر للتكوين بأنه "</w:t>
      </w:r>
      <w:r>
        <w:rPr>
          <w:rFonts w:hint="cs"/>
          <w:sz w:val="32"/>
          <w:szCs w:val="32"/>
          <w:rtl/>
          <w:lang w:bidi="ar-DZ"/>
        </w:rPr>
        <w:t xml:space="preserve"> البرامج الرسمية التي تستخدمها المؤسسات لمساعدة الموظفين و العمال على كسب الفاعلية و الكفاية في اعمالهم الحالية و المستقبلية عن طريق تنمية العادات الفكرية و العملية المناسبة و المهارات و المعارف و الاتجاهات بما يناسب تحقيق أهداف المنشأة ".</w:t>
      </w:r>
      <w:r w:rsidR="00A3454A">
        <w:rPr>
          <w:rStyle w:val="Appelnotedebasdep"/>
          <w:sz w:val="32"/>
          <w:szCs w:val="32"/>
          <w:rtl/>
          <w:lang w:bidi="ar-DZ"/>
        </w:rPr>
        <w:footnoteReference w:id="2"/>
      </w:r>
    </w:p>
    <w:p w:rsidR="006F32C8" w:rsidRDefault="006F32C8" w:rsidP="00081DC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" هو النشاط المستمر لتزويد الفرد بالمهارات </w:t>
      </w:r>
      <w:r w:rsidR="000525CA">
        <w:rPr>
          <w:rFonts w:hint="cs"/>
          <w:sz w:val="32"/>
          <w:szCs w:val="32"/>
          <w:rtl/>
          <w:lang w:bidi="ar-DZ"/>
        </w:rPr>
        <w:t>والخبرات والاتجاهات التي</w:t>
      </w:r>
      <w:r>
        <w:rPr>
          <w:rFonts w:hint="cs"/>
          <w:sz w:val="32"/>
          <w:szCs w:val="32"/>
          <w:rtl/>
          <w:lang w:bidi="ar-DZ"/>
        </w:rPr>
        <w:t xml:space="preserve"> تجعله صالحا لمزاولة عمل ما ".</w:t>
      </w:r>
      <w:r>
        <w:rPr>
          <w:rStyle w:val="Appelnotedebasdep"/>
          <w:sz w:val="32"/>
          <w:szCs w:val="32"/>
          <w:rtl/>
          <w:lang w:bidi="ar-DZ"/>
        </w:rPr>
        <w:footnoteReference w:id="3"/>
      </w:r>
    </w:p>
    <w:p w:rsidR="00DB281D" w:rsidRDefault="00DB281D" w:rsidP="00081DC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اما التكوين الذي نفضله هو الذي يعرف بأنه : " عملية منظمة و مستمرة محورها الفرد في مجمله ، تهدف إلى إحداث تغييرات محددة سلوكية و فنية و ذهنية لمقابلة احتياجات محددة، حالية أو مستقبلية ، يتطلبها الفرد و العمل الذي يؤديه و المؤسسة التي يعمل فيها و المجتمع الكبير ". و يعتبر هذا التعريف أفضل التعاريف .</w:t>
      </w:r>
      <w:r w:rsidR="006F32C8">
        <w:rPr>
          <w:rFonts w:hint="cs"/>
          <w:sz w:val="32"/>
          <w:szCs w:val="32"/>
          <w:rtl/>
          <w:lang w:bidi="ar-DZ"/>
        </w:rPr>
        <w:t xml:space="preserve"> </w:t>
      </w:r>
      <w:r w:rsidR="00A3454A">
        <w:rPr>
          <w:rStyle w:val="Appelnotedebasdep"/>
          <w:sz w:val="32"/>
          <w:szCs w:val="32"/>
          <w:rtl/>
          <w:lang w:bidi="ar-DZ"/>
        </w:rPr>
        <w:footnoteReference w:id="4"/>
      </w:r>
    </w:p>
    <w:p w:rsidR="006F32C8" w:rsidRDefault="006F32C8" w:rsidP="00081DC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</w:t>
      </w:r>
      <w:r w:rsidR="000525CA">
        <w:rPr>
          <w:rFonts w:hint="cs"/>
          <w:sz w:val="32"/>
          <w:szCs w:val="32"/>
          <w:rtl/>
          <w:lang w:bidi="ar-DZ"/>
        </w:rPr>
        <w:t>ومنه نستطيع</w:t>
      </w:r>
      <w:r>
        <w:rPr>
          <w:rFonts w:hint="cs"/>
          <w:sz w:val="32"/>
          <w:szCs w:val="32"/>
          <w:rtl/>
          <w:lang w:bidi="ar-DZ"/>
        </w:rPr>
        <w:t xml:space="preserve"> القول بأن التكوين عملية إلحاق العمال بدورة تكوينية داخل </w:t>
      </w:r>
      <w:r w:rsidR="000525CA">
        <w:rPr>
          <w:rFonts w:hint="cs"/>
          <w:sz w:val="32"/>
          <w:szCs w:val="32"/>
          <w:rtl/>
          <w:lang w:bidi="ar-DZ"/>
        </w:rPr>
        <w:t>وخارج المؤسسة</w:t>
      </w:r>
      <w:r>
        <w:rPr>
          <w:rFonts w:hint="cs"/>
          <w:sz w:val="32"/>
          <w:szCs w:val="32"/>
          <w:rtl/>
          <w:lang w:bidi="ar-DZ"/>
        </w:rPr>
        <w:t xml:space="preserve"> بغرض زيادة </w:t>
      </w:r>
      <w:r w:rsidR="009070E4">
        <w:rPr>
          <w:rFonts w:hint="cs"/>
          <w:sz w:val="32"/>
          <w:szCs w:val="32"/>
          <w:rtl/>
          <w:lang w:bidi="ar-DZ"/>
        </w:rPr>
        <w:t>معارفهم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0525CA">
        <w:rPr>
          <w:rFonts w:hint="cs"/>
          <w:sz w:val="32"/>
          <w:szCs w:val="32"/>
          <w:rtl/>
          <w:lang w:bidi="ar-DZ"/>
        </w:rPr>
        <w:t>ومعلوماتهم،</w:t>
      </w:r>
      <w:r>
        <w:rPr>
          <w:rFonts w:hint="cs"/>
          <w:sz w:val="32"/>
          <w:szCs w:val="32"/>
          <w:rtl/>
          <w:lang w:bidi="ar-DZ"/>
        </w:rPr>
        <w:t xml:space="preserve"> يترتب عليها تحسين قدراتهم </w:t>
      </w:r>
      <w:r w:rsidR="000525CA">
        <w:rPr>
          <w:rFonts w:hint="cs"/>
          <w:sz w:val="32"/>
          <w:szCs w:val="32"/>
          <w:rtl/>
          <w:lang w:bidi="ar-DZ"/>
        </w:rPr>
        <w:t>ومهاراتهم وتغيير اتجاهاتهم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0525CA">
        <w:rPr>
          <w:rFonts w:hint="cs"/>
          <w:sz w:val="32"/>
          <w:szCs w:val="32"/>
          <w:rtl/>
          <w:lang w:bidi="ar-DZ"/>
        </w:rPr>
        <w:t>وسلوكهم من</w:t>
      </w:r>
      <w:r>
        <w:rPr>
          <w:rFonts w:hint="cs"/>
          <w:sz w:val="32"/>
          <w:szCs w:val="32"/>
          <w:rtl/>
          <w:lang w:bidi="ar-DZ"/>
        </w:rPr>
        <w:t xml:space="preserve"> اجل الارتقاء بأدائهم بغية تحقيق </w:t>
      </w:r>
      <w:r w:rsidR="000525CA">
        <w:rPr>
          <w:rFonts w:hint="cs"/>
          <w:sz w:val="32"/>
          <w:szCs w:val="32"/>
          <w:rtl/>
          <w:lang w:bidi="ar-DZ"/>
        </w:rPr>
        <w:t>أهدافهم وأهداف مؤسستهم.</w:t>
      </w:r>
    </w:p>
    <w:p w:rsidR="006F32C8" w:rsidRDefault="006F32C8" w:rsidP="00081DC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</w:t>
      </w:r>
    </w:p>
    <w:p w:rsidR="00634E4F" w:rsidRPr="00634E4F" w:rsidRDefault="00634E4F" w:rsidP="00081DCE">
      <w:pPr>
        <w:bidi/>
        <w:rPr>
          <w:sz w:val="32"/>
          <w:szCs w:val="32"/>
          <w:rtl/>
          <w:lang w:bidi="ar-DZ"/>
        </w:rPr>
      </w:pPr>
    </w:p>
    <w:p w:rsidR="009A37D0" w:rsidRDefault="009A37D0" w:rsidP="00081DCE">
      <w:pPr>
        <w:bidi/>
        <w:rPr>
          <w:color w:val="FF0000"/>
          <w:sz w:val="32"/>
          <w:szCs w:val="32"/>
          <w:lang w:bidi="ar-DZ"/>
        </w:rPr>
      </w:pPr>
    </w:p>
    <w:p w:rsidR="009A37D0" w:rsidRDefault="009A37D0" w:rsidP="00081DCE">
      <w:pPr>
        <w:bidi/>
        <w:rPr>
          <w:color w:val="FF0000"/>
          <w:sz w:val="32"/>
          <w:szCs w:val="32"/>
          <w:lang w:bidi="ar-DZ"/>
        </w:rPr>
      </w:pPr>
      <w:r>
        <w:rPr>
          <w:color w:val="FF0000"/>
          <w:sz w:val="32"/>
          <w:szCs w:val="32"/>
          <w:lang w:bidi="ar-DZ"/>
        </w:rPr>
        <w:br w:type="page"/>
      </w:r>
    </w:p>
    <w:p w:rsidR="009070E4" w:rsidRPr="007E7D5B" w:rsidRDefault="009070E4" w:rsidP="00081DCE">
      <w:pPr>
        <w:bidi/>
        <w:rPr>
          <w:rFonts w:cstheme="minorHAnsi"/>
          <w:b/>
          <w:bCs/>
          <w:color w:val="00B050"/>
          <w:sz w:val="48"/>
          <w:szCs w:val="48"/>
          <w:rtl/>
          <w:lang w:bidi="ar-DZ"/>
        </w:rPr>
      </w:pPr>
      <w:r w:rsidRPr="007E7D5B">
        <w:rPr>
          <w:rFonts w:cstheme="minorHAnsi"/>
          <w:b/>
          <w:bCs/>
          <w:color w:val="00B050"/>
          <w:sz w:val="48"/>
          <w:szCs w:val="48"/>
          <w:rtl/>
          <w:lang w:bidi="ar-DZ"/>
        </w:rPr>
        <w:lastRenderedPageBreak/>
        <w:t xml:space="preserve">المطلب </w:t>
      </w:r>
      <w:r w:rsidR="00081DCE" w:rsidRPr="007E7D5B">
        <w:rPr>
          <w:rFonts w:cstheme="minorHAnsi"/>
          <w:b/>
          <w:bCs/>
          <w:color w:val="00B050"/>
          <w:sz w:val="48"/>
          <w:szCs w:val="48"/>
          <w:rtl/>
          <w:lang w:bidi="ar-DZ"/>
        </w:rPr>
        <w:t>الثاني</w:t>
      </w:r>
      <w:r w:rsidRPr="007E7D5B">
        <w:rPr>
          <w:rFonts w:cstheme="minorHAnsi"/>
          <w:b/>
          <w:bCs/>
          <w:color w:val="00B050"/>
          <w:sz w:val="48"/>
          <w:szCs w:val="48"/>
          <w:rtl/>
          <w:lang w:bidi="ar-DZ"/>
        </w:rPr>
        <w:t xml:space="preserve">: </w:t>
      </w:r>
      <w:r w:rsidRPr="007E7D5B">
        <w:rPr>
          <w:rFonts w:cstheme="minorHAnsi"/>
          <w:b/>
          <w:bCs/>
          <w:color w:val="0070C0"/>
          <w:sz w:val="48"/>
          <w:szCs w:val="48"/>
          <w:rtl/>
          <w:lang w:bidi="ar-DZ"/>
        </w:rPr>
        <w:t>خصائص عملية التكوين</w:t>
      </w:r>
    </w:p>
    <w:p w:rsidR="009070E4" w:rsidRPr="007E7D5B" w:rsidRDefault="009070E4" w:rsidP="00081DCE">
      <w:pPr>
        <w:bidi/>
        <w:rPr>
          <w:b/>
          <w:bCs/>
          <w:color w:val="7B4A3A" w:themeColor="accent2" w:themeShade="BF"/>
          <w:sz w:val="44"/>
          <w:szCs w:val="44"/>
          <w:rtl/>
          <w:lang w:bidi="ar-DZ"/>
        </w:rPr>
      </w:pPr>
      <w:r w:rsidRPr="007E7D5B">
        <w:rPr>
          <w:rFonts w:hint="cs"/>
          <w:b/>
          <w:bCs/>
          <w:color w:val="7B4A3A" w:themeColor="accent2" w:themeShade="BF"/>
          <w:sz w:val="44"/>
          <w:szCs w:val="44"/>
          <w:rtl/>
          <w:lang w:bidi="ar-DZ"/>
        </w:rPr>
        <w:t>1.التكوين نشاط مستمر:</w:t>
      </w:r>
      <w:r w:rsidRPr="007E7D5B">
        <w:rPr>
          <w:rStyle w:val="Appelnotedebasdep"/>
          <w:b/>
          <w:bCs/>
          <w:color w:val="7B4A3A" w:themeColor="accent2" w:themeShade="BF"/>
          <w:sz w:val="44"/>
          <w:szCs w:val="44"/>
          <w:rtl/>
          <w:lang w:bidi="ar-DZ"/>
        </w:rPr>
        <w:footnoteReference w:id="5"/>
      </w:r>
    </w:p>
    <w:p w:rsidR="009070E4" w:rsidRDefault="000525CA" w:rsidP="00081DC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والقصد هنا</w:t>
      </w:r>
      <w:r w:rsidR="009070E4">
        <w:rPr>
          <w:rFonts w:hint="cs"/>
          <w:sz w:val="32"/>
          <w:szCs w:val="32"/>
          <w:rtl/>
          <w:lang w:bidi="ar-DZ"/>
        </w:rPr>
        <w:t xml:space="preserve"> ان التكوين ليس امرا كماليا تلجأ إليه الإدارة أو تنصرف عنه باختيارها </w:t>
      </w:r>
      <w:r>
        <w:rPr>
          <w:rFonts w:hint="cs"/>
          <w:sz w:val="32"/>
          <w:szCs w:val="32"/>
          <w:rtl/>
          <w:lang w:bidi="ar-DZ"/>
        </w:rPr>
        <w:t>وليس مجرد</w:t>
      </w:r>
      <w:r w:rsidR="009070E4">
        <w:rPr>
          <w:rFonts w:hint="cs"/>
          <w:sz w:val="32"/>
          <w:szCs w:val="32"/>
          <w:rtl/>
          <w:lang w:bidi="ar-DZ"/>
        </w:rPr>
        <w:t xml:space="preserve"> حل مؤقت لمشكلة تواجه </w:t>
      </w:r>
      <w:r>
        <w:rPr>
          <w:rFonts w:hint="cs"/>
          <w:sz w:val="32"/>
          <w:szCs w:val="32"/>
          <w:rtl/>
          <w:lang w:bidi="ar-DZ"/>
        </w:rPr>
        <w:t>الإدارة،</w:t>
      </w:r>
      <w:r w:rsidR="009070E4">
        <w:rPr>
          <w:rFonts w:hint="cs"/>
          <w:sz w:val="32"/>
          <w:szCs w:val="32"/>
          <w:rtl/>
          <w:lang w:bidi="ar-DZ"/>
        </w:rPr>
        <w:t xml:space="preserve"> او حلا بديلا يمكن للإدارة أن تبحث عن بدائل أخرى </w:t>
      </w:r>
      <w:r>
        <w:rPr>
          <w:rFonts w:hint="cs"/>
          <w:sz w:val="32"/>
          <w:szCs w:val="32"/>
          <w:rtl/>
          <w:lang w:bidi="ar-DZ"/>
        </w:rPr>
        <w:t>له،</w:t>
      </w:r>
      <w:r w:rsidR="009070E4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ولكن التكوين</w:t>
      </w:r>
      <w:r w:rsidR="009070E4">
        <w:rPr>
          <w:rFonts w:hint="cs"/>
          <w:sz w:val="32"/>
          <w:szCs w:val="32"/>
          <w:rtl/>
          <w:lang w:bidi="ar-DZ"/>
        </w:rPr>
        <w:t xml:space="preserve"> نشاط ضروري </w:t>
      </w:r>
      <w:r>
        <w:rPr>
          <w:rFonts w:hint="cs"/>
          <w:sz w:val="32"/>
          <w:szCs w:val="32"/>
          <w:rtl/>
          <w:lang w:bidi="ar-DZ"/>
        </w:rPr>
        <w:t>ومستمر،</w:t>
      </w:r>
      <w:r w:rsidR="009070E4">
        <w:rPr>
          <w:rFonts w:hint="cs"/>
          <w:sz w:val="32"/>
          <w:szCs w:val="32"/>
          <w:rtl/>
          <w:lang w:bidi="ar-DZ"/>
        </w:rPr>
        <w:t xml:space="preserve"> أي ملازم للتطور الوظيفي للفرد </w:t>
      </w:r>
      <w:r>
        <w:rPr>
          <w:rFonts w:hint="cs"/>
          <w:sz w:val="32"/>
          <w:szCs w:val="32"/>
          <w:rtl/>
          <w:lang w:bidi="ar-DZ"/>
        </w:rPr>
        <w:t>وشامل لجميع</w:t>
      </w:r>
      <w:r w:rsidR="009070E4">
        <w:rPr>
          <w:rFonts w:hint="cs"/>
          <w:sz w:val="32"/>
          <w:szCs w:val="32"/>
          <w:rtl/>
          <w:lang w:bidi="ar-DZ"/>
        </w:rPr>
        <w:t xml:space="preserve"> المستويات </w:t>
      </w:r>
      <w:r>
        <w:rPr>
          <w:rFonts w:hint="cs"/>
          <w:sz w:val="32"/>
          <w:szCs w:val="32"/>
          <w:rtl/>
          <w:lang w:bidi="ar-DZ"/>
        </w:rPr>
        <w:t>التنظيمية،</w:t>
      </w:r>
      <w:r w:rsidR="009070E4">
        <w:rPr>
          <w:rFonts w:hint="cs"/>
          <w:sz w:val="32"/>
          <w:szCs w:val="32"/>
          <w:rtl/>
          <w:lang w:bidi="ar-DZ"/>
        </w:rPr>
        <w:t xml:space="preserve"> فالتكوين المستمر يعد استثمارا في الأداء لذا لا يجب أن يتوقف عند حد </w:t>
      </w:r>
      <w:r>
        <w:rPr>
          <w:rFonts w:hint="cs"/>
          <w:sz w:val="32"/>
          <w:szCs w:val="32"/>
          <w:rtl/>
          <w:lang w:bidi="ar-DZ"/>
        </w:rPr>
        <w:t>معين.</w:t>
      </w:r>
      <w:r w:rsidR="009070E4">
        <w:rPr>
          <w:rFonts w:hint="cs"/>
          <w:sz w:val="32"/>
          <w:szCs w:val="32"/>
          <w:rtl/>
          <w:lang w:bidi="ar-DZ"/>
        </w:rPr>
        <w:t xml:space="preserve"> فالتكوين يمثل نشاطا رئيسيا </w:t>
      </w:r>
      <w:r>
        <w:rPr>
          <w:rFonts w:hint="cs"/>
          <w:sz w:val="32"/>
          <w:szCs w:val="32"/>
          <w:rtl/>
          <w:lang w:bidi="ar-DZ"/>
        </w:rPr>
        <w:t>ومستمرا من</w:t>
      </w:r>
      <w:r w:rsidR="009070E4">
        <w:rPr>
          <w:rFonts w:hint="cs"/>
          <w:sz w:val="32"/>
          <w:szCs w:val="32"/>
          <w:rtl/>
          <w:lang w:bidi="ar-DZ"/>
        </w:rPr>
        <w:t xml:space="preserve"> زاوية تكرار حدوثه على مدار الحياة الوظيفية للفرد في مناسبات </w:t>
      </w:r>
      <w:r>
        <w:rPr>
          <w:rFonts w:hint="cs"/>
          <w:sz w:val="32"/>
          <w:szCs w:val="32"/>
          <w:rtl/>
          <w:lang w:bidi="ar-DZ"/>
        </w:rPr>
        <w:t>متعددة.</w:t>
      </w:r>
    </w:p>
    <w:p w:rsidR="009070E4" w:rsidRDefault="009070E4" w:rsidP="00081DCE">
      <w:pPr>
        <w:bidi/>
        <w:rPr>
          <w:color w:val="7B4A3A" w:themeColor="accent2" w:themeShade="BF"/>
          <w:sz w:val="44"/>
          <w:szCs w:val="44"/>
          <w:rtl/>
          <w:lang w:bidi="ar-DZ"/>
        </w:rPr>
      </w:pPr>
      <w:r>
        <w:rPr>
          <w:rFonts w:hint="cs"/>
          <w:color w:val="7B4A3A" w:themeColor="accent2" w:themeShade="BF"/>
          <w:sz w:val="44"/>
          <w:szCs w:val="44"/>
          <w:rtl/>
          <w:lang w:bidi="ar-DZ"/>
        </w:rPr>
        <w:t>2.</w:t>
      </w:r>
      <w:r w:rsidRPr="007E7D5B">
        <w:rPr>
          <w:rFonts w:hint="cs"/>
          <w:b/>
          <w:bCs/>
          <w:color w:val="7B4A3A" w:themeColor="accent2" w:themeShade="BF"/>
          <w:sz w:val="44"/>
          <w:szCs w:val="44"/>
          <w:rtl/>
          <w:lang w:bidi="ar-DZ"/>
        </w:rPr>
        <w:t xml:space="preserve">التكوين نظام </w:t>
      </w:r>
      <w:r w:rsidR="000525CA" w:rsidRPr="007E7D5B">
        <w:rPr>
          <w:rFonts w:hint="cs"/>
          <w:b/>
          <w:bCs/>
          <w:color w:val="7B4A3A" w:themeColor="accent2" w:themeShade="BF"/>
          <w:sz w:val="44"/>
          <w:szCs w:val="44"/>
          <w:rtl/>
          <w:lang w:bidi="ar-DZ"/>
        </w:rPr>
        <w:t>متكامل:</w:t>
      </w:r>
      <w:r w:rsidRPr="007E7D5B">
        <w:rPr>
          <w:rStyle w:val="Appelnotedebasdep"/>
          <w:b/>
          <w:bCs/>
          <w:color w:val="7B4A3A" w:themeColor="accent2" w:themeShade="BF"/>
          <w:sz w:val="44"/>
          <w:szCs w:val="44"/>
          <w:rtl/>
          <w:lang w:bidi="ar-DZ"/>
        </w:rPr>
        <w:footnoteReference w:id="6"/>
      </w:r>
    </w:p>
    <w:p w:rsidR="00941F9E" w:rsidRDefault="000525CA" w:rsidP="00081DC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ويقصد بذلك</w:t>
      </w:r>
      <w:r w:rsidR="009070E4">
        <w:rPr>
          <w:rFonts w:hint="cs"/>
          <w:sz w:val="32"/>
          <w:szCs w:val="32"/>
          <w:rtl/>
          <w:lang w:bidi="ar-DZ"/>
        </w:rPr>
        <w:t xml:space="preserve"> أن هناك تكامل </w:t>
      </w:r>
      <w:r>
        <w:rPr>
          <w:rFonts w:hint="cs"/>
          <w:sz w:val="32"/>
          <w:szCs w:val="32"/>
          <w:rtl/>
          <w:lang w:bidi="ar-DZ"/>
        </w:rPr>
        <w:t>وترابط في</w:t>
      </w:r>
      <w:r w:rsidR="009070E4">
        <w:rPr>
          <w:rFonts w:hint="cs"/>
          <w:sz w:val="32"/>
          <w:szCs w:val="32"/>
          <w:rtl/>
          <w:lang w:bidi="ar-DZ"/>
        </w:rPr>
        <w:t xml:space="preserve"> العمل </w:t>
      </w:r>
      <w:r>
        <w:rPr>
          <w:rFonts w:hint="cs"/>
          <w:sz w:val="32"/>
          <w:szCs w:val="32"/>
          <w:rtl/>
          <w:lang w:bidi="ar-DZ"/>
        </w:rPr>
        <w:t>التكويني،</w:t>
      </w:r>
      <w:r w:rsidR="009070E4">
        <w:rPr>
          <w:rFonts w:hint="cs"/>
          <w:sz w:val="32"/>
          <w:szCs w:val="32"/>
          <w:rtl/>
          <w:lang w:bidi="ar-DZ"/>
        </w:rPr>
        <w:t xml:space="preserve"> فالتكوين ليس نشاطا عشوائيا ضمن </w:t>
      </w:r>
      <w:r>
        <w:rPr>
          <w:rFonts w:hint="cs"/>
          <w:sz w:val="32"/>
          <w:szCs w:val="32"/>
          <w:rtl/>
          <w:lang w:bidi="ar-DZ"/>
        </w:rPr>
        <w:t>جانب،</w:t>
      </w:r>
      <w:r w:rsidR="009070E4">
        <w:rPr>
          <w:rFonts w:hint="cs"/>
          <w:sz w:val="32"/>
          <w:szCs w:val="32"/>
          <w:rtl/>
          <w:lang w:bidi="ar-DZ"/>
        </w:rPr>
        <w:t xml:space="preserve"> كما أنه لا ينبع من فراغ </w:t>
      </w:r>
      <w:r>
        <w:rPr>
          <w:rFonts w:hint="cs"/>
          <w:sz w:val="32"/>
          <w:szCs w:val="32"/>
          <w:rtl/>
          <w:lang w:bidi="ar-DZ"/>
        </w:rPr>
        <w:t>ولا يتجه</w:t>
      </w:r>
      <w:r w:rsidR="009070E4">
        <w:rPr>
          <w:rFonts w:hint="cs"/>
          <w:sz w:val="32"/>
          <w:szCs w:val="32"/>
          <w:rtl/>
          <w:lang w:bidi="ar-DZ"/>
        </w:rPr>
        <w:t xml:space="preserve"> إلى فراغ من جانب </w:t>
      </w:r>
      <w:r>
        <w:rPr>
          <w:rFonts w:hint="cs"/>
          <w:sz w:val="32"/>
          <w:szCs w:val="32"/>
          <w:rtl/>
          <w:lang w:bidi="ar-DZ"/>
        </w:rPr>
        <w:t>آخر.</w:t>
      </w:r>
    </w:p>
    <w:p w:rsidR="00941F9E" w:rsidRPr="007E7D5B" w:rsidRDefault="00941F9E" w:rsidP="00081DCE">
      <w:pPr>
        <w:bidi/>
        <w:rPr>
          <w:b/>
          <w:bCs/>
          <w:color w:val="7B4A3A" w:themeColor="accent2" w:themeShade="BF"/>
          <w:sz w:val="44"/>
          <w:szCs w:val="44"/>
          <w:rtl/>
          <w:lang w:bidi="ar-DZ"/>
        </w:rPr>
      </w:pPr>
      <w:r>
        <w:rPr>
          <w:rFonts w:hint="cs"/>
          <w:color w:val="7B4A3A" w:themeColor="accent2" w:themeShade="BF"/>
          <w:sz w:val="44"/>
          <w:szCs w:val="44"/>
          <w:rtl/>
          <w:lang w:bidi="ar-DZ"/>
        </w:rPr>
        <w:t>3</w:t>
      </w:r>
      <w:r w:rsidRPr="007E7D5B">
        <w:rPr>
          <w:rFonts w:hint="cs"/>
          <w:b/>
          <w:bCs/>
          <w:color w:val="7B4A3A" w:themeColor="accent2" w:themeShade="BF"/>
          <w:sz w:val="44"/>
          <w:szCs w:val="44"/>
          <w:rtl/>
          <w:lang w:bidi="ar-DZ"/>
        </w:rPr>
        <w:t xml:space="preserve">.التكوين نشاط متغير </w:t>
      </w:r>
      <w:r w:rsidR="000525CA" w:rsidRPr="007E7D5B">
        <w:rPr>
          <w:rFonts w:hint="cs"/>
          <w:b/>
          <w:bCs/>
          <w:color w:val="7B4A3A" w:themeColor="accent2" w:themeShade="BF"/>
          <w:sz w:val="44"/>
          <w:szCs w:val="44"/>
          <w:rtl/>
          <w:lang w:bidi="ar-DZ"/>
        </w:rPr>
        <w:t>ومتجدد:</w:t>
      </w:r>
      <w:r w:rsidR="003712A5" w:rsidRPr="007E7D5B">
        <w:rPr>
          <w:rStyle w:val="Appelnotedebasdep"/>
          <w:b/>
          <w:bCs/>
          <w:color w:val="7B4A3A" w:themeColor="accent2" w:themeShade="BF"/>
          <w:sz w:val="44"/>
          <w:szCs w:val="44"/>
          <w:rtl/>
          <w:lang w:bidi="ar-DZ"/>
        </w:rPr>
        <w:footnoteReference w:id="7"/>
      </w:r>
    </w:p>
    <w:p w:rsidR="005D5200" w:rsidRDefault="000525CA" w:rsidP="00081DC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ويشير هذا</w:t>
      </w:r>
      <w:r w:rsidR="00482383">
        <w:rPr>
          <w:rFonts w:hint="cs"/>
          <w:sz w:val="32"/>
          <w:szCs w:val="32"/>
          <w:rtl/>
          <w:lang w:bidi="ar-DZ"/>
        </w:rPr>
        <w:t xml:space="preserve"> المبدأ إلى أن التكوين يتعامل مع متغيرات </w:t>
      </w:r>
      <w:r>
        <w:rPr>
          <w:rFonts w:hint="cs"/>
          <w:sz w:val="32"/>
          <w:szCs w:val="32"/>
          <w:rtl/>
          <w:lang w:bidi="ar-DZ"/>
        </w:rPr>
        <w:t>ومن ثم</w:t>
      </w:r>
      <w:r w:rsidR="00482383">
        <w:rPr>
          <w:rFonts w:hint="cs"/>
          <w:sz w:val="32"/>
          <w:szCs w:val="32"/>
          <w:rtl/>
          <w:lang w:bidi="ar-DZ"/>
        </w:rPr>
        <w:t xml:space="preserve"> لا يجوز أن يتجمد في قوالب </w:t>
      </w:r>
      <w:r w:rsidR="006467DF">
        <w:rPr>
          <w:rFonts w:hint="cs"/>
          <w:sz w:val="32"/>
          <w:szCs w:val="32"/>
          <w:rtl/>
          <w:lang w:bidi="ar-DZ"/>
        </w:rPr>
        <w:t>وأنما</w:t>
      </w:r>
      <w:r w:rsidR="006467DF">
        <w:rPr>
          <w:rFonts w:hint="eastAsia"/>
          <w:sz w:val="32"/>
          <w:szCs w:val="32"/>
          <w:rtl/>
          <w:lang w:bidi="ar-DZ"/>
        </w:rPr>
        <w:t>ء</w:t>
      </w:r>
      <w:r>
        <w:rPr>
          <w:rFonts w:hint="cs"/>
          <w:sz w:val="32"/>
          <w:szCs w:val="32"/>
          <w:rtl/>
          <w:lang w:bidi="ar-DZ"/>
        </w:rPr>
        <w:t xml:space="preserve"> يجب</w:t>
      </w:r>
      <w:r w:rsidR="00482383">
        <w:rPr>
          <w:rFonts w:hint="cs"/>
          <w:sz w:val="32"/>
          <w:szCs w:val="32"/>
          <w:rtl/>
          <w:lang w:bidi="ar-DZ"/>
        </w:rPr>
        <w:t xml:space="preserve"> أن يتصف بالتغير </w:t>
      </w:r>
      <w:r>
        <w:rPr>
          <w:rFonts w:hint="cs"/>
          <w:sz w:val="32"/>
          <w:szCs w:val="32"/>
          <w:rtl/>
          <w:lang w:bidi="ar-DZ"/>
        </w:rPr>
        <w:t>والتجدد،</w:t>
      </w:r>
      <w:r w:rsidR="00482383">
        <w:rPr>
          <w:rFonts w:hint="cs"/>
          <w:sz w:val="32"/>
          <w:szCs w:val="32"/>
          <w:rtl/>
          <w:lang w:bidi="ar-DZ"/>
        </w:rPr>
        <w:t xml:space="preserve"> فالإنسان الذي يتلقى التكوين عرضة للتغيير في عادته </w:t>
      </w:r>
      <w:r>
        <w:rPr>
          <w:rFonts w:hint="cs"/>
          <w:sz w:val="32"/>
          <w:szCs w:val="32"/>
          <w:rtl/>
          <w:lang w:bidi="ar-DZ"/>
        </w:rPr>
        <w:t>وسلوكه وكذا في</w:t>
      </w:r>
      <w:r w:rsidR="00482383">
        <w:rPr>
          <w:rFonts w:hint="cs"/>
          <w:sz w:val="32"/>
          <w:szCs w:val="32"/>
          <w:rtl/>
          <w:lang w:bidi="ar-DZ"/>
        </w:rPr>
        <w:t xml:space="preserve"> مهاراته </w:t>
      </w:r>
      <w:r>
        <w:rPr>
          <w:rFonts w:hint="cs"/>
          <w:sz w:val="32"/>
          <w:szCs w:val="32"/>
          <w:rtl/>
          <w:lang w:bidi="ar-DZ"/>
        </w:rPr>
        <w:t>ورغباته،</w:t>
      </w:r>
      <w:r w:rsidR="00482383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والوظائف التي</w:t>
      </w:r>
      <w:r w:rsidR="00482383">
        <w:rPr>
          <w:rFonts w:hint="cs"/>
          <w:sz w:val="32"/>
          <w:szCs w:val="32"/>
          <w:rtl/>
          <w:lang w:bidi="ar-DZ"/>
        </w:rPr>
        <w:t xml:space="preserve"> يشغلها المتكونين تتغير هي الأخرى لتواجه متطلبات التغير في الظروف </w:t>
      </w:r>
      <w:r>
        <w:rPr>
          <w:rFonts w:hint="cs"/>
          <w:sz w:val="32"/>
          <w:szCs w:val="32"/>
          <w:rtl/>
          <w:lang w:bidi="ar-DZ"/>
        </w:rPr>
        <w:t>والأوضاع الاقتصادية،</w:t>
      </w:r>
      <w:r w:rsidR="00482383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وفي تقنيات</w:t>
      </w:r>
      <w:r w:rsidR="00482383">
        <w:rPr>
          <w:rFonts w:hint="cs"/>
          <w:sz w:val="32"/>
          <w:szCs w:val="32"/>
          <w:rtl/>
          <w:lang w:bidi="ar-DZ"/>
        </w:rPr>
        <w:t xml:space="preserve"> العمل </w:t>
      </w:r>
      <w:r>
        <w:rPr>
          <w:rFonts w:hint="cs"/>
          <w:sz w:val="32"/>
          <w:szCs w:val="32"/>
          <w:rtl/>
          <w:lang w:bidi="ar-DZ"/>
        </w:rPr>
        <w:t>ومستحدثاتها والرؤساء يتغيرون</w:t>
      </w:r>
      <w:r w:rsidR="00482383">
        <w:rPr>
          <w:rFonts w:hint="cs"/>
          <w:sz w:val="32"/>
          <w:szCs w:val="32"/>
          <w:rtl/>
          <w:lang w:bidi="ar-DZ"/>
        </w:rPr>
        <w:t xml:space="preserve"> كما تتغير نظم </w:t>
      </w:r>
      <w:r>
        <w:rPr>
          <w:rFonts w:hint="cs"/>
          <w:sz w:val="32"/>
          <w:szCs w:val="32"/>
          <w:rtl/>
          <w:lang w:bidi="ar-DZ"/>
        </w:rPr>
        <w:t>وسياسات الشركات</w:t>
      </w:r>
      <w:r w:rsidR="00482383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وتتعدل اهدافها</w:t>
      </w:r>
      <w:r w:rsidR="00482383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واستراتيجياتها.</w:t>
      </w:r>
    </w:p>
    <w:p w:rsidR="0017138C" w:rsidRPr="007E7D5B" w:rsidRDefault="000525CA" w:rsidP="00081DCE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color w:val="7B4A3A" w:themeColor="accent2" w:themeShade="BF"/>
          <w:sz w:val="44"/>
          <w:szCs w:val="44"/>
          <w:rtl/>
          <w:lang w:bidi="ar-DZ"/>
        </w:rPr>
        <w:t>4</w:t>
      </w:r>
      <w:r w:rsidRPr="007E7D5B">
        <w:rPr>
          <w:rFonts w:hint="cs"/>
          <w:b/>
          <w:bCs/>
          <w:color w:val="7B4A3A" w:themeColor="accent2" w:themeShade="BF"/>
          <w:sz w:val="44"/>
          <w:szCs w:val="44"/>
          <w:rtl/>
          <w:lang w:bidi="ar-DZ"/>
        </w:rPr>
        <w:t>.الشمولية:</w:t>
      </w:r>
      <w:r w:rsidR="002D6E92" w:rsidRPr="007E7D5B">
        <w:rPr>
          <w:rStyle w:val="Appelnotedebasdep"/>
          <w:b/>
          <w:bCs/>
          <w:color w:val="7B4A3A" w:themeColor="accent2" w:themeShade="BF"/>
          <w:sz w:val="44"/>
          <w:szCs w:val="44"/>
          <w:rtl/>
          <w:lang w:bidi="ar-DZ"/>
        </w:rPr>
        <w:footnoteReference w:id="8"/>
      </w:r>
    </w:p>
    <w:p w:rsidR="00482383" w:rsidRDefault="00482383" w:rsidP="00081DCE">
      <w:pPr>
        <w:tabs>
          <w:tab w:val="left" w:pos="3918"/>
        </w:tabs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بحيث لا يقتصر على فئة من العاملين دون </w:t>
      </w:r>
      <w:r w:rsidR="000525CA">
        <w:rPr>
          <w:rFonts w:hint="cs"/>
          <w:sz w:val="32"/>
          <w:szCs w:val="32"/>
          <w:rtl/>
          <w:lang w:bidi="ar-DZ"/>
        </w:rPr>
        <w:t>أخرى،</w:t>
      </w:r>
      <w:r>
        <w:rPr>
          <w:rFonts w:hint="cs"/>
          <w:sz w:val="32"/>
          <w:szCs w:val="32"/>
          <w:rtl/>
          <w:lang w:bidi="ar-DZ"/>
        </w:rPr>
        <w:t xml:space="preserve"> بل تواجه إلى العاملين جميعهم صغيرهم </w:t>
      </w:r>
      <w:r w:rsidR="000525CA">
        <w:rPr>
          <w:rFonts w:hint="cs"/>
          <w:sz w:val="32"/>
          <w:szCs w:val="32"/>
          <w:rtl/>
          <w:lang w:bidi="ar-DZ"/>
        </w:rPr>
        <w:t>وكبيرهم فيتعاون</w:t>
      </w:r>
      <w:r>
        <w:rPr>
          <w:rFonts w:hint="cs"/>
          <w:sz w:val="32"/>
          <w:szCs w:val="32"/>
          <w:rtl/>
          <w:lang w:bidi="ar-DZ"/>
        </w:rPr>
        <w:t xml:space="preserve"> الجميع لتنمية مهارات </w:t>
      </w:r>
      <w:r w:rsidR="000525CA">
        <w:rPr>
          <w:rFonts w:hint="cs"/>
          <w:sz w:val="32"/>
          <w:szCs w:val="32"/>
          <w:rtl/>
          <w:lang w:bidi="ar-DZ"/>
        </w:rPr>
        <w:t>وخبرات مختلف</w:t>
      </w:r>
      <w:r>
        <w:rPr>
          <w:rFonts w:hint="cs"/>
          <w:sz w:val="32"/>
          <w:szCs w:val="32"/>
          <w:rtl/>
          <w:lang w:bidi="ar-DZ"/>
        </w:rPr>
        <w:t xml:space="preserve"> الفئات في وقت </w:t>
      </w:r>
      <w:r w:rsidR="000525CA">
        <w:rPr>
          <w:rFonts w:hint="cs"/>
          <w:sz w:val="32"/>
          <w:szCs w:val="32"/>
          <w:rtl/>
          <w:lang w:bidi="ar-DZ"/>
        </w:rPr>
        <w:t>واحد.</w:t>
      </w:r>
    </w:p>
    <w:p w:rsidR="003712A5" w:rsidRDefault="003712A5" w:rsidP="00081DCE">
      <w:pPr>
        <w:tabs>
          <w:tab w:val="left" w:pos="3918"/>
        </w:tabs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فالعامل اين ما كان عمله او مسؤوليته داخل المؤسسة فله دور فعال في </w:t>
      </w:r>
      <w:r w:rsidR="000525CA">
        <w:rPr>
          <w:rFonts w:hint="cs"/>
          <w:sz w:val="32"/>
          <w:szCs w:val="32"/>
          <w:rtl/>
          <w:lang w:bidi="ar-DZ"/>
        </w:rPr>
        <w:t>استمرارية</w:t>
      </w:r>
      <w:r>
        <w:rPr>
          <w:rFonts w:hint="cs"/>
          <w:sz w:val="32"/>
          <w:szCs w:val="32"/>
          <w:rtl/>
          <w:lang w:bidi="ar-DZ"/>
        </w:rPr>
        <w:t xml:space="preserve"> المؤسسة كما ان وظيفته ايضا تتأثر بالتحولات </w:t>
      </w:r>
      <w:r w:rsidR="000525CA">
        <w:rPr>
          <w:rFonts w:hint="cs"/>
          <w:sz w:val="32"/>
          <w:szCs w:val="32"/>
          <w:rtl/>
          <w:lang w:bidi="ar-DZ"/>
        </w:rPr>
        <w:t>والتطورات الحاصلة.</w:t>
      </w:r>
    </w:p>
    <w:p w:rsidR="003712A5" w:rsidRPr="00482383" w:rsidRDefault="003712A5" w:rsidP="00081DCE">
      <w:pPr>
        <w:tabs>
          <w:tab w:val="left" w:pos="3918"/>
        </w:tabs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نلاحظ أن التكوين عملية شاملة حيث تشمل جميع المستويات الإدارية في المنظمة من القيادات العليا الوسطى و الدنيا .</w:t>
      </w:r>
    </w:p>
    <w:p w:rsidR="00482383" w:rsidRDefault="00482383" w:rsidP="00081DCE">
      <w:pPr>
        <w:tabs>
          <w:tab w:val="left" w:pos="3918"/>
        </w:tabs>
        <w:bidi/>
        <w:rPr>
          <w:sz w:val="32"/>
          <w:szCs w:val="32"/>
          <w:rtl/>
          <w:lang w:bidi="ar-DZ"/>
        </w:rPr>
      </w:pPr>
    </w:p>
    <w:p w:rsidR="00081DCE" w:rsidRPr="007E7D5B" w:rsidRDefault="00081DCE" w:rsidP="00081DCE">
      <w:pPr>
        <w:bidi/>
        <w:rPr>
          <w:b/>
          <w:bCs/>
          <w:color w:val="00B050"/>
          <w:sz w:val="48"/>
          <w:szCs w:val="48"/>
          <w:rtl/>
          <w:lang w:bidi="ar-DZ"/>
        </w:rPr>
      </w:pPr>
      <w:r w:rsidRPr="007E7D5B">
        <w:rPr>
          <w:rFonts w:hint="cs"/>
          <w:b/>
          <w:bCs/>
          <w:color w:val="00B050"/>
          <w:sz w:val="48"/>
          <w:szCs w:val="48"/>
          <w:rtl/>
          <w:lang w:bidi="ar-DZ"/>
        </w:rPr>
        <w:lastRenderedPageBreak/>
        <w:t xml:space="preserve">المطلب الثالث: </w:t>
      </w:r>
      <w:r w:rsidRPr="007E7D5B">
        <w:rPr>
          <w:rFonts w:hint="cs"/>
          <w:b/>
          <w:bCs/>
          <w:color w:val="0070C0"/>
          <w:sz w:val="48"/>
          <w:szCs w:val="48"/>
          <w:rtl/>
          <w:lang w:bidi="ar-DZ"/>
        </w:rPr>
        <w:t>اهداف عملية التكوين واهميتها</w:t>
      </w:r>
      <w:r w:rsidRPr="007E7D5B">
        <w:rPr>
          <w:rFonts w:hint="cs"/>
          <w:b/>
          <w:bCs/>
          <w:color w:val="00B050"/>
          <w:sz w:val="48"/>
          <w:szCs w:val="48"/>
          <w:rtl/>
          <w:lang w:bidi="ar-DZ"/>
        </w:rPr>
        <w:t xml:space="preserve"> </w:t>
      </w:r>
      <w:r w:rsidRPr="007E7D5B">
        <w:rPr>
          <w:rStyle w:val="Appelnotedebasdep"/>
          <w:b/>
          <w:bCs/>
          <w:color w:val="00B050"/>
          <w:sz w:val="48"/>
          <w:szCs w:val="48"/>
          <w:rtl/>
          <w:lang w:bidi="ar-DZ"/>
        </w:rPr>
        <w:footnoteReference w:id="9"/>
      </w:r>
    </w:p>
    <w:p w:rsidR="00081DCE" w:rsidRPr="007E7D5B" w:rsidRDefault="000525CA" w:rsidP="00081DCE">
      <w:pPr>
        <w:bidi/>
        <w:rPr>
          <w:b/>
          <w:bCs/>
          <w:color w:val="FFC000"/>
          <w:sz w:val="56"/>
          <w:szCs w:val="56"/>
          <w:rtl/>
          <w:lang w:bidi="ar-DZ"/>
        </w:rPr>
      </w:pPr>
      <w:r w:rsidRPr="007E7D5B">
        <w:rPr>
          <w:rFonts w:hint="cs"/>
          <w:b/>
          <w:bCs/>
          <w:color w:val="FFC000"/>
          <w:sz w:val="48"/>
          <w:szCs w:val="48"/>
          <w:rtl/>
          <w:lang w:bidi="ar-DZ"/>
        </w:rPr>
        <w:t>الأهداف:</w:t>
      </w:r>
    </w:p>
    <w:p w:rsidR="00081DCE" w:rsidRDefault="00081DCE" w:rsidP="00081DCE">
      <w:pPr>
        <w:pStyle w:val="Paragraphedeliste"/>
        <w:numPr>
          <w:ilvl w:val="0"/>
          <w:numId w:val="6"/>
        </w:numPr>
        <w:tabs>
          <w:tab w:val="left" w:pos="3918"/>
        </w:tabs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يهدف التكوين ألى رفع الروح المعنوية للعناصر البشرية، </w:t>
      </w:r>
      <w:r w:rsidR="000525CA">
        <w:rPr>
          <w:rFonts w:hint="cs"/>
          <w:sz w:val="32"/>
          <w:szCs w:val="32"/>
          <w:rtl/>
          <w:lang w:bidi="ar-DZ"/>
        </w:rPr>
        <w:t>وهذا من</w:t>
      </w:r>
      <w:r>
        <w:rPr>
          <w:rFonts w:hint="cs"/>
          <w:sz w:val="32"/>
          <w:szCs w:val="32"/>
          <w:rtl/>
          <w:lang w:bidi="ar-DZ"/>
        </w:rPr>
        <w:t xml:space="preserve"> خلال شعورهم بتقدير أهميتهم من طرف أدارة مؤسساتهم عندما يكونون محور البرامج </w:t>
      </w:r>
      <w:r w:rsidR="000525CA">
        <w:rPr>
          <w:rFonts w:hint="cs"/>
          <w:sz w:val="32"/>
          <w:szCs w:val="32"/>
          <w:rtl/>
          <w:lang w:bidi="ar-DZ"/>
        </w:rPr>
        <w:t>التكوينية،</w:t>
      </w:r>
      <w:r>
        <w:rPr>
          <w:rFonts w:hint="cs"/>
          <w:sz w:val="32"/>
          <w:szCs w:val="32"/>
          <w:rtl/>
          <w:lang w:bidi="ar-DZ"/>
        </w:rPr>
        <w:t xml:space="preserve"> مما يدفعهم إلى العمل بكامل </w:t>
      </w:r>
      <w:r w:rsidR="000525CA">
        <w:rPr>
          <w:rFonts w:hint="cs"/>
          <w:sz w:val="32"/>
          <w:szCs w:val="32"/>
          <w:rtl/>
          <w:lang w:bidi="ar-DZ"/>
        </w:rPr>
        <w:t>قدراتهم.</w:t>
      </w:r>
    </w:p>
    <w:p w:rsidR="00081DCE" w:rsidRDefault="00081DCE" w:rsidP="00081DCE">
      <w:pPr>
        <w:pStyle w:val="Paragraphedeliste"/>
        <w:numPr>
          <w:ilvl w:val="0"/>
          <w:numId w:val="6"/>
        </w:numPr>
        <w:tabs>
          <w:tab w:val="left" w:pos="3918"/>
        </w:tabs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يهدف التكوين إلى تأقلم العمال مع المستجدات الحاصلة في البيئة الخارجية للمؤسسة ، و المتعلقة بالمهام و الوظائف المنطوية بهم .</w:t>
      </w:r>
    </w:p>
    <w:p w:rsidR="00081DCE" w:rsidRDefault="00081DCE" w:rsidP="00081DCE">
      <w:pPr>
        <w:pStyle w:val="Paragraphedeliste"/>
        <w:numPr>
          <w:ilvl w:val="0"/>
          <w:numId w:val="6"/>
        </w:numPr>
        <w:tabs>
          <w:tab w:val="left" w:pos="3918"/>
        </w:tabs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يقود التكوين إلى خلق القدرة لدى العاملين المتكونين على تحمل المسؤولية و المبادرة .</w:t>
      </w:r>
    </w:p>
    <w:p w:rsidR="00081DCE" w:rsidRDefault="00081DCE" w:rsidP="00081DCE">
      <w:pPr>
        <w:pStyle w:val="Paragraphedeliste"/>
        <w:numPr>
          <w:ilvl w:val="0"/>
          <w:numId w:val="6"/>
        </w:numPr>
        <w:tabs>
          <w:tab w:val="left" w:pos="3918"/>
        </w:tabs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يؤدي التكوين إلى ضمان سلامة العمال من خلال تدنيه حوادث العمل و هذا بفعل تأثير التكوين على استخدام الآلات و التحكم في استعمالها من طرف العمال المتكونين .</w:t>
      </w:r>
    </w:p>
    <w:p w:rsidR="00081DCE" w:rsidRDefault="00081DCE" w:rsidP="00081DCE">
      <w:pPr>
        <w:pStyle w:val="Paragraphedeliste"/>
        <w:numPr>
          <w:ilvl w:val="0"/>
          <w:numId w:val="6"/>
        </w:numPr>
        <w:tabs>
          <w:tab w:val="left" w:pos="3918"/>
        </w:tabs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تهدف البرامج التكوينية ايضا إلى تحقيق و ضمان استقرار و مرونة المؤسسات الاقتصادية و هذا باعتبار ان العناصر البشرية هي بمثابة أصل هام من أصول المؤسسة فالتكوين يقود إلى قدرة المؤسسات على الاستمرار و البقاء .</w:t>
      </w:r>
    </w:p>
    <w:p w:rsidR="00081DCE" w:rsidRPr="007E7D5B" w:rsidRDefault="000525CA" w:rsidP="00081DCE">
      <w:pPr>
        <w:tabs>
          <w:tab w:val="left" w:pos="3918"/>
        </w:tabs>
        <w:bidi/>
        <w:rPr>
          <w:b/>
          <w:bCs/>
          <w:color w:val="FFC000"/>
          <w:sz w:val="48"/>
          <w:szCs w:val="48"/>
          <w:rtl/>
          <w:lang w:bidi="ar-DZ"/>
        </w:rPr>
      </w:pPr>
      <w:r w:rsidRPr="007E7D5B">
        <w:rPr>
          <w:rFonts w:hint="cs"/>
          <w:b/>
          <w:bCs/>
          <w:color w:val="FFC000"/>
          <w:sz w:val="48"/>
          <w:szCs w:val="48"/>
          <w:rtl/>
          <w:lang w:bidi="ar-DZ"/>
        </w:rPr>
        <w:t>الأهمية:</w:t>
      </w:r>
    </w:p>
    <w:p w:rsidR="00081DCE" w:rsidRDefault="00081DCE" w:rsidP="00081DCE">
      <w:pPr>
        <w:tabs>
          <w:tab w:val="left" w:pos="3918"/>
        </w:tabs>
        <w:bidi/>
        <w:rPr>
          <w:sz w:val="32"/>
          <w:szCs w:val="32"/>
          <w:rtl/>
          <w:lang w:bidi="ar-DZ"/>
        </w:rPr>
      </w:pPr>
      <w:r>
        <w:rPr>
          <w:rFonts w:hint="cs"/>
          <w:color w:val="00B050"/>
          <w:sz w:val="48"/>
          <w:szCs w:val="48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تبرز أهمية التكوين للفرد في المؤسسة في العديد من العناصر من أهمها ما </w:t>
      </w:r>
      <w:r w:rsidR="000525CA">
        <w:rPr>
          <w:rFonts w:hint="cs"/>
          <w:sz w:val="32"/>
          <w:szCs w:val="32"/>
          <w:rtl/>
          <w:lang w:bidi="ar-DZ"/>
        </w:rPr>
        <w:t>يلي:</w:t>
      </w:r>
      <w:r>
        <w:rPr>
          <w:rStyle w:val="Appelnotedebasdep"/>
          <w:sz w:val="32"/>
          <w:szCs w:val="32"/>
          <w:rtl/>
          <w:lang w:bidi="ar-DZ"/>
        </w:rPr>
        <w:footnoteReference w:id="10"/>
      </w:r>
    </w:p>
    <w:p w:rsidR="00081DCE" w:rsidRDefault="00081DCE" w:rsidP="00081DCE">
      <w:pPr>
        <w:pStyle w:val="Paragraphedeliste"/>
        <w:numPr>
          <w:ilvl w:val="0"/>
          <w:numId w:val="4"/>
        </w:numPr>
        <w:tabs>
          <w:tab w:val="left" w:pos="3918"/>
        </w:tabs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يعمل التكوين على تنمية مهارات الأفراد </w:t>
      </w:r>
      <w:r w:rsidR="000525CA">
        <w:rPr>
          <w:rFonts w:hint="cs"/>
          <w:sz w:val="32"/>
          <w:szCs w:val="32"/>
          <w:rtl/>
          <w:lang w:bidi="ar-DZ"/>
        </w:rPr>
        <w:t>وقدراتهم ويساهم في</w:t>
      </w:r>
      <w:r>
        <w:rPr>
          <w:rFonts w:hint="cs"/>
          <w:sz w:val="32"/>
          <w:szCs w:val="32"/>
          <w:rtl/>
          <w:lang w:bidi="ar-DZ"/>
        </w:rPr>
        <w:t xml:space="preserve"> بناء </w:t>
      </w:r>
      <w:r w:rsidR="000525CA">
        <w:rPr>
          <w:rFonts w:hint="cs"/>
          <w:sz w:val="32"/>
          <w:szCs w:val="32"/>
          <w:rtl/>
          <w:lang w:bidi="ar-DZ"/>
        </w:rPr>
        <w:t>الكفاءات.</w:t>
      </w:r>
      <w:r>
        <w:rPr>
          <w:rFonts w:hint="cs"/>
          <w:sz w:val="32"/>
          <w:szCs w:val="32"/>
          <w:rtl/>
          <w:lang w:bidi="ar-DZ"/>
        </w:rPr>
        <w:t xml:space="preserve">    </w:t>
      </w:r>
    </w:p>
    <w:p w:rsidR="00081DCE" w:rsidRDefault="00081DCE" w:rsidP="00081DCE">
      <w:pPr>
        <w:pStyle w:val="Paragraphedeliste"/>
        <w:numPr>
          <w:ilvl w:val="0"/>
          <w:numId w:val="4"/>
        </w:numPr>
        <w:tabs>
          <w:tab w:val="left" w:pos="3918"/>
        </w:tabs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يساعد على تكيف الأفراد العاملين مع متغيرات </w:t>
      </w:r>
      <w:r w:rsidR="000525CA">
        <w:rPr>
          <w:rFonts w:hint="cs"/>
          <w:sz w:val="32"/>
          <w:szCs w:val="32"/>
          <w:rtl/>
          <w:lang w:bidi="ar-DZ"/>
        </w:rPr>
        <w:t>العمل.</w:t>
      </w:r>
    </w:p>
    <w:p w:rsidR="00081DCE" w:rsidRDefault="00081DCE" w:rsidP="00081DCE">
      <w:pPr>
        <w:pStyle w:val="Paragraphedeliste"/>
        <w:numPr>
          <w:ilvl w:val="0"/>
          <w:numId w:val="4"/>
        </w:numPr>
        <w:tabs>
          <w:tab w:val="left" w:pos="3918"/>
        </w:tabs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تحسين الكفاءة الإنتاجية للأفراد .</w:t>
      </w:r>
    </w:p>
    <w:p w:rsidR="00081DCE" w:rsidRDefault="00081DCE" w:rsidP="00081DCE">
      <w:pPr>
        <w:pStyle w:val="Paragraphedeliste"/>
        <w:numPr>
          <w:ilvl w:val="0"/>
          <w:numId w:val="4"/>
        </w:numPr>
        <w:tabs>
          <w:tab w:val="left" w:pos="3918"/>
        </w:tabs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توفير العناصر المكونة لأداء الوظائف المطلوبة و في التخصص الذي تشترطه مواصفات الأداء .</w:t>
      </w:r>
    </w:p>
    <w:p w:rsidR="00081DCE" w:rsidRDefault="00081DCE" w:rsidP="00081DCE">
      <w:pPr>
        <w:pStyle w:val="Paragraphedeliste"/>
        <w:numPr>
          <w:ilvl w:val="0"/>
          <w:numId w:val="4"/>
        </w:numPr>
        <w:tabs>
          <w:tab w:val="left" w:pos="3918"/>
        </w:tabs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يساعد في تجديد المعلومات و تحديثها بما يتوافق مع المتغيرات البيئية المختلفة .</w:t>
      </w:r>
    </w:p>
    <w:p w:rsidR="00081DCE" w:rsidRDefault="00081DCE" w:rsidP="00081DCE">
      <w:pPr>
        <w:pStyle w:val="Paragraphedeliste"/>
        <w:numPr>
          <w:ilvl w:val="0"/>
          <w:numId w:val="4"/>
        </w:numPr>
        <w:tabs>
          <w:tab w:val="left" w:pos="3918"/>
        </w:tabs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يعتبر التكوين وسيلة العامل على تحقيق بعض أهدافه كالحوافز </w:t>
      </w:r>
      <w:r w:rsidR="000525CA">
        <w:rPr>
          <w:rFonts w:hint="cs"/>
          <w:sz w:val="32"/>
          <w:szCs w:val="32"/>
          <w:rtl/>
          <w:lang w:bidi="ar-DZ"/>
        </w:rPr>
        <w:t>والترقية في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0525CA">
        <w:rPr>
          <w:rFonts w:hint="cs"/>
          <w:sz w:val="32"/>
          <w:szCs w:val="32"/>
          <w:rtl/>
          <w:lang w:bidi="ar-DZ"/>
        </w:rPr>
        <w:t>العمل.</w:t>
      </w:r>
    </w:p>
    <w:p w:rsidR="00081DCE" w:rsidRPr="000021BA" w:rsidRDefault="00081DCE" w:rsidP="00081DCE">
      <w:pPr>
        <w:pStyle w:val="Paragraphedeliste"/>
        <w:numPr>
          <w:ilvl w:val="0"/>
          <w:numId w:val="4"/>
        </w:numPr>
        <w:tabs>
          <w:tab w:val="left" w:pos="3918"/>
        </w:tabs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يؤدي التكوين إلى ترشيد القرارات </w:t>
      </w:r>
      <w:r w:rsidR="000525CA">
        <w:rPr>
          <w:rFonts w:hint="cs"/>
          <w:sz w:val="32"/>
          <w:szCs w:val="32"/>
          <w:rtl/>
          <w:lang w:bidi="ar-DZ"/>
        </w:rPr>
        <w:t>الأدرية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0525CA">
        <w:rPr>
          <w:rFonts w:hint="cs"/>
          <w:sz w:val="32"/>
          <w:szCs w:val="32"/>
          <w:rtl/>
          <w:lang w:bidi="ar-DZ"/>
        </w:rPr>
        <w:t>وتطوير أساليب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0525CA">
        <w:rPr>
          <w:rFonts w:hint="cs"/>
          <w:sz w:val="32"/>
          <w:szCs w:val="32"/>
          <w:rtl/>
          <w:lang w:bidi="ar-DZ"/>
        </w:rPr>
        <w:t>وأسس ومهارات القيادة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0525CA">
        <w:rPr>
          <w:rFonts w:hint="cs"/>
          <w:sz w:val="32"/>
          <w:szCs w:val="32"/>
          <w:rtl/>
          <w:lang w:bidi="ar-DZ"/>
        </w:rPr>
        <w:t>الأدرية.</w:t>
      </w:r>
    </w:p>
    <w:p w:rsidR="005C258E" w:rsidRPr="00081DCE" w:rsidRDefault="00081DCE" w:rsidP="00081DCE">
      <w:pPr>
        <w:bidi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br w:type="page"/>
      </w:r>
    </w:p>
    <w:p w:rsidR="0017138C" w:rsidRPr="007E7D5B" w:rsidRDefault="0017138C" w:rsidP="00081DCE">
      <w:pPr>
        <w:tabs>
          <w:tab w:val="left" w:pos="3918"/>
        </w:tabs>
        <w:bidi/>
        <w:rPr>
          <w:rFonts w:ascii="Andalus" w:hAnsi="Andalus" w:cs="Andalus"/>
          <w:b/>
          <w:bCs/>
          <w:color w:val="FF0000"/>
          <w:sz w:val="56"/>
          <w:szCs w:val="56"/>
          <w:rtl/>
          <w:lang w:bidi="ar-DZ"/>
        </w:rPr>
      </w:pPr>
      <w:r w:rsidRPr="007E7D5B">
        <w:rPr>
          <w:rFonts w:ascii="Andalus" w:hAnsi="Andalus" w:cs="Andalus"/>
          <w:b/>
          <w:bCs/>
          <w:color w:val="FF0000"/>
          <w:sz w:val="56"/>
          <w:szCs w:val="56"/>
          <w:rtl/>
          <w:lang w:bidi="ar-DZ"/>
        </w:rPr>
        <w:lastRenderedPageBreak/>
        <w:t xml:space="preserve">المبحث </w:t>
      </w:r>
      <w:r w:rsidR="000525CA" w:rsidRPr="007E7D5B">
        <w:rPr>
          <w:rFonts w:ascii="Andalus" w:hAnsi="Andalus" w:cs="Andalus" w:hint="cs"/>
          <w:b/>
          <w:bCs/>
          <w:color w:val="FF0000"/>
          <w:sz w:val="56"/>
          <w:szCs w:val="56"/>
          <w:rtl/>
          <w:lang w:bidi="ar-DZ"/>
        </w:rPr>
        <w:t>الثاني:</w:t>
      </w:r>
      <w:r w:rsidRPr="007E7D5B">
        <w:rPr>
          <w:rFonts w:ascii="Andalus" w:hAnsi="Andalus" w:cs="Andalus"/>
          <w:b/>
          <w:bCs/>
          <w:color w:val="FF0000"/>
          <w:sz w:val="56"/>
          <w:szCs w:val="56"/>
          <w:rtl/>
          <w:lang w:bidi="ar-DZ"/>
        </w:rPr>
        <w:t xml:space="preserve"> </w:t>
      </w:r>
      <w:r w:rsidR="00081DCE" w:rsidRPr="007E7D5B">
        <w:rPr>
          <w:rFonts w:ascii="Andalus" w:hAnsi="Andalus" w:cs="Andalus"/>
          <w:b/>
          <w:bCs/>
          <w:color w:val="FF0000"/>
          <w:sz w:val="56"/>
          <w:szCs w:val="56"/>
          <w:rtl/>
          <w:lang w:bidi="ar-DZ"/>
        </w:rPr>
        <w:t xml:space="preserve">اساسيات التكوين </w:t>
      </w:r>
      <w:r w:rsidRPr="007E7D5B">
        <w:rPr>
          <w:rFonts w:ascii="Andalus" w:hAnsi="Andalus" w:cs="Andalus"/>
          <w:b/>
          <w:bCs/>
          <w:color w:val="FF0000"/>
          <w:sz w:val="56"/>
          <w:szCs w:val="56"/>
          <w:rtl/>
          <w:lang w:bidi="ar-DZ"/>
        </w:rPr>
        <w:t xml:space="preserve"> </w:t>
      </w:r>
    </w:p>
    <w:p w:rsidR="003746D7" w:rsidRPr="003746D7" w:rsidRDefault="003746D7" w:rsidP="003746D7">
      <w:pPr>
        <w:bidi/>
        <w:rPr>
          <w:b/>
          <w:bCs/>
          <w:color w:val="00B050"/>
          <w:sz w:val="48"/>
          <w:szCs w:val="48"/>
          <w:rtl/>
          <w:lang w:bidi="ar-DZ"/>
        </w:rPr>
      </w:pPr>
      <w:r w:rsidRPr="003746D7">
        <w:rPr>
          <w:rFonts w:hint="cs"/>
          <w:b/>
          <w:bCs/>
          <w:color w:val="00B050"/>
          <w:sz w:val="48"/>
          <w:szCs w:val="48"/>
          <w:rtl/>
          <w:lang w:bidi="ar-DZ"/>
        </w:rPr>
        <w:t>المطلب الأول:</w:t>
      </w:r>
      <w:r w:rsidRPr="003746D7">
        <w:rPr>
          <w:rFonts w:hint="cs"/>
          <w:b/>
          <w:bCs/>
          <w:color w:val="0070C0"/>
          <w:sz w:val="48"/>
          <w:szCs w:val="48"/>
          <w:rtl/>
          <w:lang w:bidi="ar-DZ"/>
        </w:rPr>
        <w:t xml:space="preserve"> مؤشرا</w:t>
      </w:r>
      <w:r w:rsidRPr="003746D7">
        <w:rPr>
          <w:rFonts w:hint="eastAsia"/>
          <w:b/>
          <w:bCs/>
          <w:color w:val="0070C0"/>
          <w:sz w:val="48"/>
          <w:szCs w:val="48"/>
          <w:rtl/>
          <w:lang w:bidi="ar-DZ"/>
        </w:rPr>
        <w:t>ت</w:t>
      </w:r>
      <w:r w:rsidRPr="003746D7">
        <w:rPr>
          <w:rFonts w:hint="cs"/>
          <w:b/>
          <w:bCs/>
          <w:color w:val="0070C0"/>
          <w:sz w:val="48"/>
          <w:szCs w:val="48"/>
          <w:rtl/>
          <w:lang w:bidi="ar-DZ"/>
        </w:rPr>
        <w:t xml:space="preserve"> الداعية للتكوين</w:t>
      </w:r>
      <w:r w:rsidRPr="003746D7">
        <w:rPr>
          <w:rFonts w:hint="cs"/>
          <w:b/>
          <w:bCs/>
          <w:color w:val="00B050"/>
          <w:sz w:val="48"/>
          <w:szCs w:val="48"/>
          <w:rtl/>
          <w:lang w:bidi="ar-DZ"/>
        </w:rPr>
        <w:t xml:space="preserve"> </w:t>
      </w:r>
      <w:r w:rsidR="00B46769">
        <w:rPr>
          <w:rStyle w:val="Appelnotedebasdep"/>
          <w:b/>
          <w:bCs/>
          <w:color w:val="00B050"/>
          <w:sz w:val="48"/>
          <w:szCs w:val="48"/>
          <w:rtl/>
          <w:lang w:bidi="ar-DZ"/>
        </w:rPr>
        <w:footnoteReference w:id="11"/>
      </w:r>
    </w:p>
    <w:p w:rsidR="003746D7" w:rsidRPr="003746D7" w:rsidRDefault="007412D6" w:rsidP="003746D7">
      <w:pPr>
        <w:numPr>
          <w:ilvl w:val="0"/>
          <w:numId w:val="15"/>
        </w:numPr>
        <w:bidi/>
        <w:spacing w:after="40" w:line="216" w:lineRule="auto"/>
        <w:ind w:left="864"/>
        <w:contextualSpacing/>
        <w:rPr>
          <w:rFonts w:ascii="Times New Roman" w:eastAsia="Times New Roman" w:hAnsi="Times New Roman" w:cs="Times New Roman"/>
          <w:color w:val="D34817"/>
          <w:sz w:val="32"/>
          <w:szCs w:val="20"/>
          <w:lang w:eastAsia="fr-FR"/>
        </w:rPr>
      </w:pPr>
      <w:r>
        <w:rPr>
          <w:rFonts w:ascii="Calibri" w:eastAsia="Times New Roman" w:hAnsi="Arial" w:cs="Arial"/>
          <w:b/>
          <w:bCs/>
          <w:color w:val="422E2E"/>
          <w:kern w:val="24"/>
          <w:sz w:val="32"/>
          <w:szCs w:val="32"/>
          <w:rtl/>
          <w:lang w:eastAsia="fr-FR" w:bidi="ar-DZ"/>
        </w:rPr>
        <w:t xml:space="preserve">اتساع أعمال </w:t>
      </w:r>
      <w:r w:rsidR="007E7D5B">
        <w:rPr>
          <w:rFonts w:ascii="Calibri" w:eastAsia="Times New Roman" w:hAnsi="Arial" w:cs="Arial" w:hint="cs"/>
          <w:b/>
          <w:bCs/>
          <w:color w:val="422E2E"/>
          <w:kern w:val="24"/>
          <w:sz w:val="32"/>
          <w:szCs w:val="32"/>
          <w:rtl/>
          <w:lang w:eastAsia="fr-FR" w:bidi="ar-DZ"/>
        </w:rPr>
        <w:t>المنظمة</w:t>
      </w:r>
      <w:r w:rsidR="007E7D5B" w:rsidRPr="007412D6">
        <w:rPr>
          <w:rFonts w:ascii="Calibri" w:eastAsia="Times New Roman" w:hAnsi="Arial" w:cs="Arial" w:hint="cs"/>
          <w:b/>
          <w:bCs/>
          <w:color w:val="422E2E"/>
          <w:kern w:val="24"/>
          <w:sz w:val="32"/>
          <w:szCs w:val="32"/>
          <w:rtl/>
          <w:lang w:eastAsia="fr-FR" w:bidi="ar-DZ"/>
        </w:rPr>
        <w:t>:</w:t>
      </w:r>
      <w:r w:rsidR="007E7D5B" w:rsidRPr="003746D7">
        <w:rPr>
          <w:rFonts w:ascii="Calibri" w:eastAsia="Times New Roman" w:hAnsi="Arial" w:cs="Arial" w:hint="cs"/>
          <w:color w:val="000000"/>
          <w:kern w:val="24"/>
          <w:sz w:val="32"/>
          <w:szCs w:val="32"/>
          <w:rtl/>
          <w:lang w:eastAsia="fr-FR" w:bidi="ar-DZ"/>
        </w:rPr>
        <w:t xml:space="preserve"> تعن</w:t>
      </w:r>
      <w:r w:rsidR="007E7D5B" w:rsidRPr="003746D7">
        <w:rPr>
          <w:rFonts w:ascii="Calibri" w:eastAsia="Times New Roman" w:hAnsi="Arial" w:cs="Arial" w:hint="eastAsia"/>
          <w:color w:val="000000"/>
          <w:kern w:val="24"/>
          <w:sz w:val="32"/>
          <w:szCs w:val="32"/>
          <w:rtl/>
          <w:lang w:eastAsia="fr-FR" w:bidi="ar-DZ"/>
        </w:rPr>
        <w:t>ي</w:t>
      </w:r>
      <w:r w:rsidR="003746D7" w:rsidRPr="003746D7">
        <w:rPr>
          <w:rFonts w:ascii="Calibri" w:eastAsia="Times New Roman" w:hAnsi="Arial" w:cs="Arial"/>
          <w:color w:val="000000"/>
          <w:kern w:val="24"/>
          <w:sz w:val="32"/>
          <w:szCs w:val="32"/>
          <w:rtl/>
          <w:lang w:eastAsia="fr-FR" w:bidi="ar-DZ"/>
        </w:rPr>
        <w:t xml:space="preserve"> إضافة خط إنتاج جديدة أو استعمال تكنولوجيا جديدة أو إنشاء أقسام </w:t>
      </w:r>
      <w:r w:rsidR="000525CA" w:rsidRPr="003746D7">
        <w:rPr>
          <w:rFonts w:ascii="Calibri" w:eastAsia="Times New Roman" w:hAnsi="Arial" w:cs="Arial" w:hint="cs"/>
          <w:color w:val="000000"/>
          <w:kern w:val="24"/>
          <w:sz w:val="32"/>
          <w:szCs w:val="32"/>
          <w:rtl/>
          <w:lang w:eastAsia="fr-FR" w:bidi="ar-DZ"/>
        </w:rPr>
        <w:t>وفروع جديدة</w:t>
      </w:r>
      <w:r w:rsidR="003746D7" w:rsidRPr="003746D7">
        <w:rPr>
          <w:rFonts w:ascii="Calibri" w:eastAsia="Times New Roman" w:hAnsi="Arial" w:cs="Arial"/>
          <w:color w:val="000000"/>
          <w:kern w:val="24"/>
          <w:sz w:val="32"/>
          <w:szCs w:val="32"/>
          <w:rtl/>
          <w:lang w:eastAsia="fr-FR" w:bidi="ar-DZ"/>
        </w:rPr>
        <w:t xml:space="preserve"> تستدعي تكوين العاملين لمواكبة هذا الاتساع.</w:t>
      </w:r>
    </w:p>
    <w:p w:rsidR="003746D7" w:rsidRPr="003746D7" w:rsidRDefault="007E7D5B" w:rsidP="003746D7">
      <w:pPr>
        <w:numPr>
          <w:ilvl w:val="0"/>
          <w:numId w:val="15"/>
        </w:numPr>
        <w:bidi/>
        <w:spacing w:after="40" w:line="216" w:lineRule="auto"/>
        <w:ind w:left="864"/>
        <w:contextualSpacing/>
        <w:rPr>
          <w:rFonts w:ascii="Times New Roman" w:eastAsia="Times New Roman" w:hAnsi="Times New Roman" w:cs="Times New Roman"/>
          <w:color w:val="D34817"/>
          <w:sz w:val="32"/>
          <w:szCs w:val="20"/>
          <w:lang w:eastAsia="fr-FR"/>
        </w:rPr>
      </w:pPr>
      <w:r>
        <w:rPr>
          <w:rFonts w:ascii="Calibri" w:eastAsia="Times New Roman" w:hAnsi="Arial" w:cs="Arial"/>
          <w:b/>
          <w:bCs/>
          <w:color w:val="422E2E"/>
          <w:kern w:val="24"/>
          <w:sz w:val="32"/>
          <w:szCs w:val="32"/>
          <w:rtl/>
          <w:lang w:eastAsia="fr-FR" w:bidi="ar-DZ"/>
        </w:rPr>
        <w:t xml:space="preserve">تغيير في </w:t>
      </w:r>
      <w:r w:rsidR="000525CA">
        <w:rPr>
          <w:rFonts w:ascii="Calibri" w:eastAsia="Times New Roman" w:hAnsi="Arial" w:cs="Arial" w:hint="cs"/>
          <w:b/>
          <w:bCs/>
          <w:color w:val="422E2E"/>
          <w:kern w:val="24"/>
          <w:sz w:val="32"/>
          <w:szCs w:val="32"/>
          <w:rtl/>
          <w:lang w:eastAsia="fr-FR" w:bidi="ar-DZ"/>
        </w:rPr>
        <w:t>المنظمة</w:t>
      </w:r>
      <w:r w:rsidR="000525CA" w:rsidRPr="007412D6">
        <w:rPr>
          <w:rFonts w:ascii="Calibri" w:eastAsia="Times New Roman" w:hAnsi="Arial" w:cs="Arial" w:hint="cs"/>
          <w:b/>
          <w:bCs/>
          <w:color w:val="422E2E"/>
          <w:kern w:val="24"/>
          <w:sz w:val="32"/>
          <w:szCs w:val="32"/>
          <w:rtl/>
          <w:lang w:eastAsia="fr-FR" w:bidi="ar-DZ"/>
        </w:rPr>
        <w:t>:</w:t>
      </w:r>
      <w:r w:rsidR="000525CA" w:rsidRPr="003746D7">
        <w:rPr>
          <w:rFonts w:ascii="Calibri" w:eastAsia="Times New Roman" w:hAnsi="Arial" w:cs="Arial" w:hint="cs"/>
          <w:color w:val="000000"/>
          <w:kern w:val="24"/>
          <w:sz w:val="32"/>
          <w:szCs w:val="32"/>
          <w:rtl/>
          <w:lang w:eastAsia="fr-FR" w:bidi="ar-DZ"/>
        </w:rPr>
        <w:t xml:space="preserve"> يكو</w:t>
      </w:r>
      <w:r w:rsidR="000525CA" w:rsidRPr="003746D7">
        <w:rPr>
          <w:rFonts w:ascii="Calibri" w:eastAsia="Times New Roman" w:hAnsi="Arial" w:cs="Arial" w:hint="eastAsia"/>
          <w:color w:val="000000"/>
          <w:kern w:val="24"/>
          <w:sz w:val="32"/>
          <w:szCs w:val="32"/>
          <w:rtl/>
          <w:lang w:eastAsia="fr-FR" w:bidi="ar-DZ"/>
        </w:rPr>
        <w:t>ن</w:t>
      </w:r>
      <w:r w:rsidR="003746D7" w:rsidRPr="003746D7">
        <w:rPr>
          <w:rFonts w:ascii="Calibri" w:eastAsia="Times New Roman" w:hAnsi="Arial" w:cs="Arial"/>
          <w:color w:val="000000"/>
          <w:kern w:val="24"/>
          <w:sz w:val="32"/>
          <w:szCs w:val="32"/>
          <w:rtl/>
          <w:lang w:eastAsia="fr-FR" w:bidi="ar-DZ"/>
        </w:rPr>
        <w:t xml:space="preserve"> التغيير في النظام الهيكلي للمؤسسة أو سياسيات التنظيمية هذا يتطلب تكوين العاملين في </w:t>
      </w:r>
      <w:r w:rsidR="000525CA" w:rsidRPr="003746D7">
        <w:rPr>
          <w:rFonts w:ascii="Calibri" w:eastAsia="Times New Roman" w:hAnsi="Arial" w:cs="Arial" w:hint="cs"/>
          <w:color w:val="000000"/>
          <w:kern w:val="24"/>
          <w:sz w:val="32"/>
          <w:szCs w:val="32"/>
          <w:rtl/>
          <w:lang w:eastAsia="fr-FR" w:bidi="ar-DZ"/>
        </w:rPr>
        <w:t>المنظمة.</w:t>
      </w:r>
    </w:p>
    <w:p w:rsidR="003746D7" w:rsidRPr="003746D7" w:rsidRDefault="000525CA" w:rsidP="003746D7">
      <w:pPr>
        <w:numPr>
          <w:ilvl w:val="0"/>
          <w:numId w:val="15"/>
        </w:numPr>
        <w:bidi/>
        <w:spacing w:after="40" w:line="216" w:lineRule="auto"/>
        <w:ind w:left="864"/>
        <w:contextualSpacing/>
        <w:rPr>
          <w:rFonts w:ascii="Times New Roman" w:eastAsia="Times New Roman" w:hAnsi="Times New Roman" w:cs="Times New Roman"/>
          <w:color w:val="D34817"/>
          <w:sz w:val="32"/>
          <w:szCs w:val="20"/>
          <w:lang w:eastAsia="fr-FR"/>
        </w:rPr>
      </w:pPr>
      <w:r>
        <w:rPr>
          <w:rFonts w:ascii="Calibri" w:eastAsia="Times New Roman" w:hAnsi="Arial" w:cs="Arial" w:hint="cs"/>
          <w:b/>
          <w:bCs/>
          <w:color w:val="422E2E"/>
          <w:kern w:val="24"/>
          <w:sz w:val="32"/>
          <w:szCs w:val="32"/>
          <w:rtl/>
          <w:lang w:eastAsia="fr-FR" w:bidi="ar-DZ"/>
        </w:rPr>
        <w:t>التوظيف</w:t>
      </w:r>
      <w:r w:rsidRPr="007412D6">
        <w:rPr>
          <w:rFonts w:ascii="Calibri" w:eastAsia="Times New Roman" w:hAnsi="Arial" w:cs="Arial" w:hint="cs"/>
          <w:b/>
          <w:bCs/>
          <w:color w:val="422E2E"/>
          <w:kern w:val="24"/>
          <w:sz w:val="32"/>
          <w:szCs w:val="32"/>
          <w:rtl/>
          <w:lang w:eastAsia="fr-FR" w:bidi="ar-DZ"/>
        </w:rPr>
        <w:t>:</w:t>
      </w:r>
      <w:r w:rsidRPr="003746D7">
        <w:rPr>
          <w:rFonts w:ascii="Calibri" w:eastAsia="Times New Roman" w:hAnsi="Arial" w:cs="Arial" w:hint="cs"/>
          <w:color w:val="000000"/>
          <w:kern w:val="24"/>
          <w:sz w:val="32"/>
          <w:szCs w:val="32"/>
          <w:rtl/>
          <w:lang w:eastAsia="fr-FR" w:bidi="ar-DZ"/>
        </w:rPr>
        <w:t xml:space="preserve"> عن</w:t>
      </w:r>
      <w:r w:rsidRPr="003746D7">
        <w:rPr>
          <w:rFonts w:ascii="Calibri" w:eastAsia="Times New Roman" w:hAnsi="Arial" w:cs="Arial" w:hint="eastAsia"/>
          <w:color w:val="000000"/>
          <w:kern w:val="24"/>
          <w:sz w:val="32"/>
          <w:szCs w:val="32"/>
          <w:rtl/>
          <w:lang w:eastAsia="fr-FR" w:bidi="ar-DZ"/>
        </w:rPr>
        <w:t>د</w:t>
      </w:r>
      <w:r w:rsidR="003746D7" w:rsidRPr="003746D7">
        <w:rPr>
          <w:rFonts w:ascii="Calibri" w:eastAsia="Times New Roman" w:hAnsi="Arial" w:cs="Arial"/>
          <w:color w:val="000000"/>
          <w:kern w:val="24"/>
          <w:sz w:val="32"/>
          <w:szCs w:val="32"/>
          <w:rtl/>
          <w:lang w:eastAsia="fr-FR" w:bidi="ar-DZ"/>
        </w:rPr>
        <w:t xml:space="preserve"> توظيف عمال جدد خارج المنظمة أو عند قيام نقل العمال أو ترقيتهم يجب عبيهم الإيفاء بمتطلبات الوظائف </w:t>
      </w:r>
      <w:r w:rsidRPr="003746D7">
        <w:rPr>
          <w:rFonts w:ascii="Calibri" w:eastAsia="Times New Roman" w:hAnsi="Arial" w:cs="Arial" w:hint="cs"/>
          <w:color w:val="000000"/>
          <w:kern w:val="24"/>
          <w:sz w:val="32"/>
          <w:szCs w:val="32"/>
          <w:rtl/>
          <w:lang w:eastAsia="fr-FR" w:bidi="ar-DZ"/>
        </w:rPr>
        <w:t>الجديدة.</w:t>
      </w:r>
    </w:p>
    <w:p w:rsidR="003746D7" w:rsidRPr="003746D7" w:rsidRDefault="003746D7" w:rsidP="003746D7">
      <w:pPr>
        <w:numPr>
          <w:ilvl w:val="0"/>
          <w:numId w:val="15"/>
        </w:numPr>
        <w:bidi/>
        <w:spacing w:after="40" w:line="216" w:lineRule="auto"/>
        <w:contextualSpacing/>
        <w:rPr>
          <w:rFonts w:ascii="Times New Roman" w:eastAsia="Times New Roman" w:hAnsi="Times New Roman" w:cs="Times New Roman"/>
          <w:color w:val="D34817"/>
          <w:sz w:val="40"/>
          <w:szCs w:val="24"/>
          <w:lang w:eastAsia="fr-FR"/>
        </w:rPr>
      </w:pPr>
      <w:r w:rsidRPr="003746D7">
        <w:rPr>
          <w:rFonts w:ascii="Calibri" w:eastAsia="Times New Roman" w:hAnsi="Arial" w:cs="Arial"/>
          <w:b/>
          <w:bCs/>
          <w:color w:val="422E2E"/>
          <w:kern w:val="24"/>
          <w:sz w:val="40"/>
          <w:szCs w:val="40"/>
          <w:rtl/>
          <w:lang w:eastAsia="fr-FR" w:bidi="ar-DZ"/>
        </w:rPr>
        <w:t xml:space="preserve">مشاكل إنتاجية أو </w:t>
      </w:r>
      <w:r w:rsidR="000525CA" w:rsidRPr="003746D7">
        <w:rPr>
          <w:rFonts w:ascii="Calibri" w:eastAsia="Times New Roman" w:hAnsi="Arial" w:cs="Arial" w:hint="cs"/>
          <w:b/>
          <w:bCs/>
          <w:color w:val="422E2E"/>
          <w:kern w:val="24"/>
          <w:sz w:val="40"/>
          <w:szCs w:val="40"/>
          <w:rtl/>
          <w:lang w:eastAsia="fr-FR" w:bidi="ar-DZ"/>
        </w:rPr>
        <w:t>سلوكية:</w:t>
      </w:r>
      <w:r w:rsidRPr="003746D7">
        <w:rPr>
          <w:rFonts w:ascii="Calibri" w:eastAsia="Times New Roman" w:hAnsi="Arial" w:cs="Arial"/>
          <w:b/>
          <w:bCs/>
          <w:color w:val="422E2E"/>
          <w:kern w:val="24"/>
          <w:sz w:val="40"/>
          <w:szCs w:val="40"/>
          <w:rtl/>
          <w:lang w:eastAsia="fr-FR" w:bidi="ar-DZ"/>
        </w:rPr>
        <w:t xml:space="preserve"> </w:t>
      </w:r>
    </w:p>
    <w:p w:rsidR="003746D7" w:rsidRPr="003746D7" w:rsidRDefault="003746D7" w:rsidP="003746D7">
      <w:pPr>
        <w:bidi/>
        <w:spacing w:before="240" w:after="40" w:line="216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412D6">
        <w:rPr>
          <w:rFonts w:ascii="Calibri" w:eastAsia="Times New Roman" w:hAnsi="Calibri" w:cs="Arial" w:hint="cs"/>
          <w:b/>
          <w:bCs/>
          <w:color w:val="000000"/>
          <w:kern w:val="24"/>
          <w:sz w:val="32"/>
          <w:szCs w:val="32"/>
          <w:rtl/>
          <w:lang w:eastAsia="fr-FR" w:bidi="ar-DZ"/>
        </w:rPr>
        <w:t>*</w:t>
      </w:r>
      <w:r w:rsidRPr="003746D7">
        <w:rPr>
          <w:rFonts w:ascii="Calibri" w:eastAsia="Times New Roman" w:hAnsi="Calibri" w:cs="Arial"/>
          <w:b/>
          <w:bCs/>
          <w:color w:val="000000"/>
          <w:kern w:val="24"/>
          <w:sz w:val="32"/>
          <w:szCs w:val="32"/>
          <w:rtl/>
          <w:lang w:eastAsia="fr-FR" w:bidi="ar-DZ"/>
        </w:rPr>
        <w:t xml:space="preserve"> </w:t>
      </w:r>
      <w:r w:rsidR="000525CA" w:rsidRPr="007412D6">
        <w:rPr>
          <w:rFonts w:ascii="Arial" w:eastAsia="Arial Unicode MS" w:hAnsi="Arial" w:cs="Arial" w:hint="cs"/>
          <w:b/>
          <w:bCs/>
          <w:color w:val="742217"/>
          <w:kern w:val="24"/>
          <w:sz w:val="32"/>
          <w:szCs w:val="32"/>
          <w:rtl/>
          <w:lang w:eastAsia="fr-FR" w:bidi="ar-DZ"/>
        </w:rPr>
        <w:t>إنتاجية:</w:t>
      </w:r>
      <w:r w:rsidRPr="007412D6">
        <w:rPr>
          <w:rFonts w:ascii="Arial" w:eastAsia="Arial Unicode MS" w:hAnsi="Arial" w:cs="Arial"/>
          <w:color w:val="742217"/>
          <w:kern w:val="24"/>
          <w:sz w:val="32"/>
          <w:szCs w:val="32"/>
          <w:rtl/>
          <w:lang w:eastAsia="fr-FR" w:bidi="ar-DZ"/>
        </w:rPr>
        <w:t xml:space="preserve"> </w:t>
      </w:r>
      <w:r w:rsidRPr="003746D7">
        <w:rPr>
          <w:rFonts w:ascii="Arial" w:eastAsia="Arial Unicode MS" w:hAnsi="Arial" w:cs="Arial"/>
          <w:color w:val="000000"/>
          <w:kern w:val="24"/>
          <w:sz w:val="32"/>
          <w:szCs w:val="32"/>
          <w:rtl/>
          <w:lang w:eastAsia="fr-FR" w:bidi="ar-DZ"/>
        </w:rPr>
        <w:t xml:space="preserve">ارتفاع تكلفة </w:t>
      </w:r>
      <w:r w:rsidR="000525CA" w:rsidRPr="003746D7">
        <w:rPr>
          <w:rFonts w:ascii="Arial" w:eastAsia="Arial Unicode MS" w:hAnsi="Arial" w:cs="Arial" w:hint="cs"/>
          <w:color w:val="000000"/>
          <w:kern w:val="24"/>
          <w:sz w:val="32"/>
          <w:szCs w:val="32"/>
          <w:rtl/>
          <w:lang w:eastAsia="fr-FR" w:bidi="ar-DZ"/>
        </w:rPr>
        <w:t>الإنتاج،</w:t>
      </w:r>
      <w:r w:rsidRPr="003746D7">
        <w:rPr>
          <w:rFonts w:ascii="Arial" w:eastAsia="Arial Unicode MS" w:hAnsi="Arial" w:cs="Arial"/>
          <w:color w:val="000000"/>
          <w:kern w:val="24"/>
          <w:sz w:val="32"/>
          <w:szCs w:val="32"/>
          <w:rtl/>
          <w:lang w:eastAsia="fr-FR" w:bidi="ar-DZ"/>
        </w:rPr>
        <w:t xml:space="preserve"> انخفاض جودة </w:t>
      </w:r>
      <w:r w:rsidR="000525CA" w:rsidRPr="003746D7">
        <w:rPr>
          <w:rFonts w:ascii="Arial" w:eastAsia="Arial Unicode MS" w:hAnsi="Arial" w:cs="Arial" w:hint="cs"/>
          <w:color w:val="000000"/>
          <w:kern w:val="24"/>
          <w:sz w:val="32"/>
          <w:szCs w:val="32"/>
          <w:rtl/>
          <w:lang w:eastAsia="fr-FR" w:bidi="ar-DZ"/>
        </w:rPr>
        <w:t>المنتوج،</w:t>
      </w:r>
      <w:r w:rsidRPr="003746D7">
        <w:rPr>
          <w:rFonts w:ascii="Arial" w:eastAsia="Arial Unicode MS" w:hAnsi="Arial" w:cs="Arial"/>
          <w:color w:val="000000"/>
          <w:kern w:val="24"/>
          <w:sz w:val="32"/>
          <w:szCs w:val="32"/>
          <w:rtl/>
          <w:lang w:eastAsia="fr-FR" w:bidi="ar-DZ"/>
        </w:rPr>
        <w:t xml:space="preserve"> انخفاض الإنتاجية ...</w:t>
      </w:r>
    </w:p>
    <w:p w:rsidR="003746D7" w:rsidRPr="007412D6" w:rsidRDefault="003746D7" w:rsidP="003746D7">
      <w:pPr>
        <w:bidi/>
        <w:spacing w:before="240" w:after="40" w:line="216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7412D6">
        <w:rPr>
          <w:rFonts w:ascii="Calibri" w:eastAsia="Times New Roman" w:hAnsi="Calibri" w:cs="Arial"/>
          <w:color w:val="422E2E"/>
          <w:kern w:val="24"/>
          <w:sz w:val="32"/>
          <w:szCs w:val="32"/>
          <w:rtl/>
          <w:lang w:eastAsia="fr-FR" w:bidi="ar-DZ"/>
        </w:rPr>
        <w:t xml:space="preserve">      </w:t>
      </w:r>
      <w:r w:rsidRPr="007412D6">
        <w:rPr>
          <w:rFonts w:ascii="Calibri" w:eastAsia="Times New Roman" w:hAnsi="Calibri" w:cs="Arial" w:hint="cs"/>
          <w:color w:val="422E2E"/>
          <w:kern w:val="24"/>
          <w:sz w:val="32"/>
          <w:szCs w:val="32"/>
          <w:rtl/>
          <w:lang w:eastAsia="fr-FR" w:bidi="ar-DZ"/>
        </w:rPr>
        <w:t>*</w:t>
      </w:r>
      <w:r w:rsidRPr="007412D6">
        <w:rPr>
          <w:rFonts w:ascii="Calibri" w:eastAsia="Times New Roman" w:hAnsi="Calibri" w:cs="Arial"/>
          <w:color w:val="422E2E"/>
          <w:kern w:val="24"/>
          <w:sz w:val="32"/>
          <w:szCs w:val="32"/>
          <w:rtl/>
          <w:lang w:eastAsia="fr-FR" w:bidi="ar-DZ"/>
        </w:rPr>
        <w:t xml:space="preserve"> </w:t>
      </w:r>
      <w:r w:rsidR="000525CA" w:rsidRPr="007412D6">
        <w:rPr>
          <w:rFonts w:ascii="Andalus" w:eastAsia="Times New Roman" w:hAnsi="Arial" w:cs="Arial" w:hint="cs"/>
          <w:b/>
          <w:bCs/>
          <w:color w:val="742217"/>
          <w:kern w:val="24"/>
          <w:sz w:val="32"/>
          <w:szCs w:val="32"/>
          <w:rtl/>
          <w:lang w:eastAsia="fr-FR" w:bidi="ar-DZ"/>
        </w:rPr>
        <w:t>سلوكية:</w:t>
      </w:r>
      <w:r w:rsidRPr="007412D6">
        <w:rPr>
          <w:rFonts w:ascii="Andalus" w:eastAsia="Times New Roman" w:hAnsi="Arial" w:cs="Arial"/>
          <w:b/>
          <w:bCs/>
          <w:color w:val="742217"/>
          <w:kern w:val="24"/>
          <w:sz w:val="32"/>
          <w:szCs w:val="32"/>
          <w:rtl/>
          <w:lang w:eastAsia="fr-FR" w:bidi="ar-DZ"/>
        </w:rPr>
        <w:t xml:space="preserve"> </w:t>
      </w:r>
      <w:r w:rsidRPr="003746D7">
        <w:rPr>
          <w:rFonts w:ascii="Andalus" w:eastAsia="Times New Roman" w:hAnsi="Arial" w:cs="Arial"/>
          <w:color w:val="000000"/>
          <w:kern w:val="24"/>
          <w:sz w:val="32"/>
          <w:szCs w:val="32"/>
          <w:rtl/>
          <w:lang w:eastAsia="fr-FR" w:bidi="ar-DZ"/>
        </w:rPr>
        <w:t xml:space="preserve">ارتفاع نسبة غياب </w:t>
      </w:r>
      <w:r w:rsidR="000525CA" w:rsidRPr="003746D7">
        <w:rPr>
          <w:rFonts w:ascii="Andalus" w:eastAsia="Times New Roman" w:hAnsi="Arial" w:cs="Arial" w:hint="cs"/>
          <w:color w:val="000000"/>
          <w:kern w:val="24"/>
          <w:sz w:val="32"/>
          <w:szCs w:val="32"/>
          <w:rtl/>
          <w:lang w:eastAsia="fr-FR" w:bidi="ar-DZ"/>
        </w:rPr>
        <w:t>الموظفين،</w:t>
      </w:r>
      <w:r w:rsidRPr="003746D7">
        <w:rPr>
          <w:rFonts w:ascii="Andalus" w:eastAsia="Times New Roman" w:hAnsi="Arial" w:cs="Arial"/>
          <w:color w:val="000000"/>
          <w:kern w:val="24"/>
          <w:sz w:val="32"/>
          <w:szCs w:val="32"/>
          <w:rtl/>
          <w:lang w:eastAsia="fr-FR" w:bidi="ar-DZ"/>
        </w:rPr>
        <w:t xml:space="preserve"> المخالفات </w:t>
      </w:r>
      <w:r w:rsidR="000525CA" w:rsidRPr="003746D7">
        <w:rPr>
          <w:rFonts w:ascii="Andalus" w:eastAsia="Times New Roman" w:hAnsi="Arial" w:cs="Arial" w:hint="cs"/>
          <w:color w:val="000000"/>
          <w:kern w:val="24"/>
          <w:sz w:val="32"/>
          <w:szCs w:val="32"/>
          <w:rtl/>
          <w:lang w:eastAsia="fr-FR" w:bidi="ar-DZ"/>
        </w:rPr>
        <w:t>الانضباطية،</w:t>
      </w:r>
      <w:r w:rsidRPr="003746D7">
        <w:rPr>
          <w:rFonts w:ascii="Andalus" w:eastAsia="Times New Roman" w:hAnsi="Arial" w:cs="Arial"/>
          <w:color w:val="000000"/>
          <w:kern w:val="24"/>
          <w:sz w:val="32"/>
          <w:szCs w:val="32"/>
          <w:rtl/>
          <w:lang w:eastAsia="fr-FR" w:bidi="ar-DZ"/>
        </w:rPr>
        <w:t xml:space="preserve"> حوادث العمل</w:t>
      </w:r>
      <w:r w:rsidRPr="003746D7">
        <w:rPr>
          <w:rFonts w:ascii="Andalus" w:eastAsia="Times New Roman" w:hAnsi="Arial" w:cs="Arial"/>
          <w:b/>
          <w:bCs/>
          <w:color w:val="000000"/>
          <w:kern w:val="24"/>
          <w:sz w:val="32"/>
          <w:szCs w:val="32"/>
          <w:rtl/>
          <w:lang w:eastAsia="fr-FR" w:bidi="ar-DZ"/>
        </w:rPr>
        <w:t xml:space="preserve">...                                </w:t>
      </w:r>
    </w:p>
    <w:p w:rsidR="003746D7" w:rsidRPr="003746D7" w:rsidRDefault="003746D7" w:rsidP="003746D7">
      <w:pPr>
        <w:bidi/>
        <w:spacing w:before="240" w:after="40" w:line="216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</w:p>
    <w:p w:rsidR="00081DCE" w:rsidRPr="003746D7" w:rsidRDefault="0017138C" w:rsidP="003746D7">
      <w:pPr>
        <w:bidi/>
        <w:rPr>
          <w:b/>
          <w:bCs/>
          <w:color w:val="00B050"/>
          <w:sz w:val="48"/>
          <w:szCs w:val="48"/>
          <w:rtl/>
          <w:lang w:bidi="ar-DZ"/>
        </w:rPr>
      </w:pPr>
      <w:r w:rsidRPr="003746D7">
        <w:rPr>
          <w:rFonts w:hint="cs"/>
          <w:b/>
          <w:bCs/>
          <w:color w:val="00B050"/>
          <w:sz w:val="48"/>
          <w:szCs w:val="48"/>
          <w:rtl/>
          <w:lang w:bidi="ar-DZ"/>
        </w:rPr>
        <w:t xml:space="preserve">المطلب </w:t>
      </w:r>
      <w:r w:rsidR="000525CA" w:rsidRPr="003746D7">
        <w:rPr>
          <w:rFonts w:hint="cs"/>
          <w:b/>
          <w:bCs/>
          <w:color w:val="00B050"/>
          <w:sz w:val="48"/>
          <w:szCs w:val="48"/>
          <w:rtl/>
          <w:lang w:bidi="ar-DZ"/>
        </w:rPr>
        <w:t>الثاني:</w:t>
      </w:r>
      <w:r w:rsidRPr="003746D7">
        <w:rPr>
          <w:rFonts w:hint="cs"/>
          <w:b/>
          <w:bCs/>
          <w:color w:val="00B050"/>
          <w:sz w:val="48"/>
          <w:szCs w:val="48"/>
          <w:rtl/>
          <w:lang w:bidi="ar-DZ"/>
        </w:rPr>
        <w:t xml:space="preserve"> </w:t>
      </w:r>
      <w:r w:rsidR="00081DCE" w:rsidRPr="003746D7">
        <w:rPr>
          <w:rFonts w:hint="cs"/>
          <w:b/>
          <w:bCs/>
          <w:color w:val="0070C0"/>
          <w:sz w:val="48"/>
          <w:szCs w:val="48"/>
          <w:rtl/>
          <w:lang w:bidi="ar-DZ"/>
        </w:rPr>
        <w:t xml:space="preserve">مسؤولية التكوين </w:t>
      </w:r>
      <w:r w:rsidR="00081DCE" w:rsidRPr="003746D7">
        <w:rPr>
          <w:rStyle w:val="Appelnotedebasdep"/>
          <w:b/>
          <w:bCs/>
          <w:color w:val="0070C0"/>
          <w:sz w:val="48"/>
          <w:szCs w:val="48"/>
          <w:rtl/>
          <w:lang w:bidi="ar-DZ"/>
        </w:rPr>
        <w:footnoteReference w:id="12"/>
      </w:r>
    </w:p>
    <w:p w:rsidR="00081DCE" w:rsidRPr="003746D7" w:rsidRDefault="00081DCE" w:rsidP="00081DCE">
      <w:pPr>
        <w:bidi/>
        <w:rPr>
          <w:b/>
          <w:bCs/>
          <w:color w:val="7B4A3A" w:themeColor="accent2" w:themeShade="BF"/>
          <w:sz w:val="44"/>
          <w:szCs w:val="44"/>
          <w:rtl/>
          <w:lang w:bidi="ar-DZ"/>
        </w:rPr>
      </w:pPr>
      <w:r w:rsidRPr="003746D7">
        <w:rPr>
          <w:rFonts w:hint="cs"/>
          <w:b/>
          <w:bCs/>
          <w:color w:val="7B4A3A" w:themeColor="accent2" w:themeShade="BF"/>
          <w:sz w:val="44"/>
          <w:szCs w:val="44"/>
          <w:rtl/>
          <w:lang w:bidi="ar-DZ"/>
        </w:rPr>
        <w:t>1.مسؤولية العاملين القدامى:</w:t>
      </w:r>
    </w:p>
    <w:p w:rsidR="00081DCE" w:rsidRDefault="00081DCE" w:rsidP="00081DC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يرى البعض ان تكوين الفرد الجديد يكون من مسؤولية فرد قديم عن طريق تعيينه مساعدا له في </w:t>
      </w:r>
      <w:r w:rsidR="000525CA">
        <w:rPr>
          <w:rFonts w:hint="cs"/>
          <w:sz w:val="32"/>
          <w:szCs w:val="32"/>
          <w:rtl/>
          <w:lang w:bidi="ar-DZ"/>
        </w:rPr>
        <w:t>العمل،</w:t>
      </w:r>
      <w:r>
        <w:rPr>
          <w:rFonts w:hint="cs"/>
          <w:sz w:val="32"/>
          <w:szCs w:val="32"/>
          <w:rtl/>
          <w:lang w:bidi="ar-DZ"/>
        </w:rPr>
        <w:t xml:space="preserve"> حيث ان غياب شخص يحمل لقبا رسميا اسمه " المكون " لا يعني عدم وجود تكوين أو يجعله أقل أهمية عندما يتعلق التكوين بموضوع قيمة المال أو عائد </w:t>
      </w:r>
      <w:r w:rsidR="000525CA">
        <w:rPr>
          <w:rFonts w:hint="cs"/>
          <w:sz w:val="32"/>
          <w:szCs w:val="32"/>
          <w:rtl/>
          <w:lang w:bidi="ar-DZ"/>
        </w:rPr>
        <w:t>التكلفة.</w:t>
      </w:r>
    </w:p>
    <w:p w:rsidR="00081DCE" w:rsidRDefault="000525CA" w:rsidP="00081DC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ويتم تطبيق</w:t>
      </w:r>
      <w:r w:rsidR="00081DCE">
        <w:rPr>
          <w:rFonts w:hint="cs"/>
          <w:sz w:val="32"/>
          <w:szCs w:val="32"/>
          <w:rtl/>
          <w:lang w:bidi="ar-DZ"/>
        </w:rPr>
        <w:t xml:space="preserve"> الكثير من التكوين بأسلوب غير رسمي نسبيا </w:t>
      </w:r>
      <w:r>
        <w:rPr>
          <w:rFonts w:hint="cs"/>
          <w:sz w:val="32"/>
          <w:szCs w:val="32"/>
          <w:rtl/>
          <w:lang w:bidi="ar-DZ"/>
        </w:rPr>
        <w:t>وعادة ما</w:t>
      </w:r>
      <w:r w:rsidR="00081DCE">
        <w:rPr>
          <w:rFonts w:hint="cs"/>
          <w:sz w:val="32"/>
          <w:szCs w:val="32"/>
          <w:rtl/>
          <w:lang w:bidi="ar-DZ"/>
        </w:rPr>
        <w:t xml:space="preserve"> يتم بنية حسنة صادقة </w:t>
      </w:r>
      <w:r>
        <w:rPr>
          <w:rFonts w:hint="cs"/>
          <w:sz w:val="32"/>
          <w:szCs w:val="32"/>
          <w:rtl/>
          <w:lang w:bidi="ar-DZ"/>
        </w:rPr>
        <w:t>ولكن أحيانا</w:t>
      </w:r>
      <w:r w:rsidR="00081DCE">
        <w:rPr>
          <w:rFonts w:hint="cs"/>
          <w:sz w:val="32"/>
          <w:szCs w:val="32"/>
          <w:rtl/>
          <w:lang w:bidi="ar-DZ"/>
        </w:rPr>
        <w:t xml:space="preserve"> بأسلوب عشوائي.</w:t>
      </w:r>
    </w:p>
    <w:p w:rsidR="00081DCE" w:rsidRPr="003746D7" w:rsidRDefault="00081DCE" w:rsidP="00081DCE">
      <w:pPr>
        <w:bidi/>
        <w:rPr>
          <w:b/>
          <w:bCs/>
          <w:color w:val="7B4A3A" w:themeColor="accent2" w:themeShade="BF"/>
          <w:sz w:val="44"/>
          <w:szCs w:val="44"/>
          <w:rtl/>
          <w:lang w:bidi="ar-DZ"/>
        </w:rPr>
      </w:pPr>
      <w:r>
        <w:rPr>
          <w:rFonts w:hint="cs"/>
          <w:color w:val="7B4A3A" w:themeColor="accent2" w:themeShade="BF"/>
          <w:sz w:val="44"/>
          <w:szCs w:val="44"/>
          <w:rtl/>
          <w:lang w:bidi="ar-DZ"/>
        </w:rPr>
        <w:t>2</w:t>
      </w:r>
      <w:r w:rsidRPr="003746D7">
        <w:rPr>
          <w:rFonts w:hint="cs"/>
          <w:b/>
          <w:bCs/>
          <w:color w:val="7B4A3A" w:themeColor="accent2" w:themeShade="BF"/>
          <w:sz w:val="44"/>
          <w:szCs w:val="44"/>
          <w:rtl/>
          <w:lang w:bidi="ar-DZ"/>
        </w:rPr>
        <w:t>.مسؤولية الفرد نفسه:</w:t>
      </w:r>
    </w:p>
    <w:p w:rsidR="00081DCE" w:rsidRDefault="00081DCE" w:rsidP="00081DC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يتبصر الفرد </w:t>
      </w:r>
      <w:r w:rsidR="000525CA">
        <w:rPr>
          <w:rFonts w:hint="cs"/>
          <w:sz w:val="32"/>
          <w:szCs w:val="32"/>
          <w:rtl/>
          <w:lang w:bidi="ar-DZ"/>
        </w:rPr>
        <w:t>ذاته،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0525CA">
        <w:rPr>
          <w:rFonts w:hint="cs"/>
          <w:sz w:val="32"/>
          <w:szCs w:val="32"/>
          <w:rtl/>
          <w:lang w:bidi="ar-DZ"/>
        </w:rPr>
        <w:t>ويعي نواحي</w:t>
      </w:r>
      <w:r>
        <w:rPr>
          <w:rFonts w:hint="cs"/>
          <w:sz w:val="32"/>
          <w:szCs w:val="32"/>
          <w:rtl/>
          <w:lang w:bidi="ar-DZ"/>
        </w:rPr>
        <w:t xml:space="preserve"> النقص </w:t>
      </w:r>
      <w:r w:rsidR="000525CA">
        <w:rPr>
          <w:rFonts w:hint="cs"/>
          <w:sz w:val="32"/>
          <w:szCs w:val="32"/>
          <w:rtl/>
          <w:lang w:bidi="ar-DZ"/>
        </w:rPr>
        <w:t>والقصور في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0525CA">
        <w:rPr>
          <w:rFonts w:hint="cs"/>
          <w:sz w:val="32"/>
          <w:szCs w:val="32"/>
          <w:rtl/>
          <w:lang w:bidi="ar-DZ"/>
        </w:rPr>
        <w:t>أدائه،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0525CA">
        <w:rPr>
          <w:rFonts w:hint="cs"/>
          <w:sz w:val="32"/>
          <w:szCs w:val="32"/>
          <w:rtl/>
          <w:lang w:bidi="ar-DZ"/>
        </w:rPr>
        <w:t>ويبحث عن</w:t>
      </w:r>
      <w:r>
        <w:rPr>
          <w:rFonts w:hint="cs"/>
          <w:sz w:val="32"/>
          <w:szCs w:val="32"/>
          <w:rtl/>
          <w:lang w:bidi="ar-DZ"/>
        </w:rPr>
        <w:t xml:space="preserve"> سبل جبر هذا </w:t>
      </w:r>
      <w:r w:rsidR="000525CA">
        <w:rPr>
          <w:rFonts w:hint="cs"/>
          <w:sz w:val="32"/>
          <w:szCs w:val="32"/>
          <w:rtl/>
          <w:lang w:bidi="ar-DZ"/>
        </w:rPr>
        <w:t>النقص،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0525CA">
        <w:rPr>
          <w:rFonts w:hint="cs"/>
          <w:sz w:val="32"/>
          <w:szCs w:val="32"/>
          <w:rtl/>
          <w:lang w:bidi="ar-DZ"/>
        </w:rPr>
        <w:t>ويتحمل مسؤولية</w:t>
      </w:r>
      <w:r>
        <w:rPr>
          <w:rFonts w:hint="cs"/>
          <w:sz w:val="32"/>
          <w:szCs w:val="32"/>
          <w:rtl/>
          <w:lang w:bidi="ar-DZ"/>
        </w:rPr>
        <w:t xml:space="preserve"> تنمية </w:t>
      </w:r>
      <w:r w:rsidR="000525CA">
        <w:rPr>
          <w:rFonts w:hint="cs"/>
          <w:sz w:val="32"/>
          <w:szCs w:val="32"/>
          <w:rtl/>
          <w:lang w:bidi="ar-DZ"/>
        </w:rPr>
        <w:t>وتطوير نفسه</w:t>
      </w:r>
      <w:r>
        <w:rPr>
          <w:rFonts w:hint="cs"/>
          <w:sz w:val="32"/>
          <w:szCs w:val="32"/>
          <w:rtl/>
          <w:lang w:bidi="ar-DZ"/>
        </w:rPr>
        <w:t xml:space="preserve"> من خلال التكوين الذاتي </w:t>
      </w:r>
      <w:r w:rsidR="000525CA">
        <w:rPr>
          <w:rFonts w:hint="cs"/>
          <w:sz w:val="32"/>
          <w:szCs w:val="32"/>
          <w:rtl/>
          <w:lang w:bidi="ar-DZ"/>
        </w:rPr>
        <w:t>ويدخل هذا</w:t>
      </w:r>
      <w:r>
        <w:rPr>
          <w:rFonts w:hint="cs"/>
          <w:sz w:val="32"/>
          <w:szCs w:val="32"/>
          <w:rtl/>
          <w:lang w:bidi="ar-DZ"/>
        </w:rPr>
        <w:t xml:space="preserve"> النوع من التكوين في مجال التكوين غير الرسمي </w:t>
      </w:r>
      <w:r w:rsidR="000525CA">
        <w:rPr>
          <w:rFonts w:hint="cs"/>
          <w:sz w:val="32"/>
          <w:szCs w:val="32"/>
          <w:rtl/>
          <w:lang w:bidi="ar-DZ"/>
        </w:rPr>
        <w:t>والذي يعود</w:t>
      </w:r>
      <w:r>
        <w:rPr>
          <w:rFonts w:hint="cs"/>
          <w:sz w:val="32"/>
          <w:szCs w:val="32"/>
          <w:rtl/>
          <w:lang w:bidi="ar-DZ"/>
        </w:rPr>
        <w:t xml:space="preserve"> بالفائدة ليس للمنظمة فقط </w:t>
      </w:r>
      <w:r w:rsidR="000525CA">
        <w:rPr>
          <w:rFonts w:hint="cs"/>
          <w:sz w:val="32"/>
          <w:szCs w:val="32"/>
          <w:rtl/>
          <w:lang w:bidi="ar-DZ"/>
        </w:rPr>
        <w:t>وإنما للفرد</w:t>
      </w:r>
      <w:r>
        <w:rPr>
          <w:rFonts w:hint="cs"/>
          <w:sz w:val="32"/>
          <w:szCs w:val="32"/>
          <w:rtl/>
          <w:lang w:bidi="ar-DZ"/>
        </w:rPr>
        <w:t xml:space="preserve"> ذاته </w:t>
      </w:r>
      <w:r w:rsidR="000525CA">
        <w:rPr>
          <w:rFonts w:hint="cs"/>
          <w:sz w:val="32"/>
          <w:szCs w:val="32"/>
          <w:rtl/>
          <w:lang w:bidi="ar-DZ"/>
        </w:rPr>
        <w:t>ايضا.</w:t>
      </w:r>
    </w:p>
    <w:p w:rsidR="00081DCE" w:rsidRPr="003746D7" w:rsidRDefault="00081DCE" w:rsidP="00081DCE">
      <w:pPr>
        <w:bidi/>
        <w:rPr>
          <w:b/>
          <w:bCs/>
          <w:color w:val="7B4A3A" w:themeColor="accent2" w:themeShade="BF"/>
          <w:sz w:val="44"/>
          <w:szCs w:val="44"/>
          <w:rtl/>
          <w:lang w:bidi="ar-DZ"/>
        </w:rPr>
      </w:pPr>
      <w:r>
        <w:rPr>
          <w:rFonts w:hint="cs"/>
          <w:color w:val="7B4A3A" w:themeColor="accent2" w:themeShade="BF"/>
          <w:sz w:val="44"/>
          <w:szCs w:val="44"/>
          <w:rtl/>
          <w:lang w:bidi="ar-DZ"/>
        </w:rPr>
        <w:t>3</w:t>
      </w:r>
      <w:r w:rsidRPr="003746D7">
        <w:rPr>
          <w:rFonts w:hint="cs"/>
          <w:b/>
          <w:bCs/>
          <w:color w:val="7B4A3A" w:themeColor="accent2" w:themeShade="BF"/>
          <w:sz w:val="44"/>
          <w:szCs w:val="44"/>
          <w:rtl/>
          <w:lang w:bidi="ar-DZ"/>
        </w:rPr>
        <w:t>.مسؤولية الإدارة العليا:</w:t>
      </w:r>
    </w:p>
    <w:p w:rsidR="00081DCE" w:rsidRDefault="00081DCE" w:rsidP="00081DC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يرى اصحاب هذا الرأي أن مسؤولية التكوين تقع على عاتق الإدارة </w:t>
      </w:r>
      <w:r w:rsidR="000525CA">
        <w:rPr>
          <w:rFonts w:hint="cs"/>
          <w:sz w:val="32"/>
          <w:szCs w:val="32"/>
          <w:rtl/>
          <w:lang w:bidi="ar-DZ"/>
        </w:rPr>
        <w:t>العليا،</w:t>
      </w:r>
      <w:r>
        <w:rPr>
          <w:rFonts w:hint="cs"/>
          <w:sz w:val="32"/>
          <w:szCs w:val="32"/>
          <w:rtl/>
          <w:lang w:bidi="ar-DZ"/>
        </w:rPr>
        <w:t xml:space="preserve"> نظرا لأهمية التكوين </w:t>
      </w:r>
      <w:r w:rsidR="000525CA">
        <w:rPr>
          <w:rFonts w:hint="cs"/>
          <w:sz w:val="32"/>
          <w:szCs w:val="32"/>
          <w:rtl/>
          <w:lang w:bidi="ar-DZ"/>
        </w:rPr>
        <w:t>والأهداف التي</w:t>
      </w:r>
      <w:r>
        <w:rPr>
          <w:rFonts w:hint="cs"/>
          <w:sz w:val="32"/>
          <w:szCs w:val="32"/>
          <w:rtl/>
          <w:lang w:bidi="ar-DZ"/>
        </w:rPr>
        <w:t xml:space="preserve"> يمكن التوصل إليها </w:t>
      </w:r>
      <w:r w:rsidR="000525CA">
        <w:rPr>
          <w:rFonts w:hint="cs"/>
          <w:sz w:val="32"/>
          <w:szCs w:val="32"/>
          <w:rtl/>
          <w:lang w:bidi="ar-DZ"/>
        </w:rPr>
        <w:t>بواسطته.</w:t>
      </w:r>
    </w:p>
    <w:p w:rsidR="00081DCE" w:rsidRDefault="00081DCE" w:rsidP="00081DC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فالإدارة العليا تكون مسؤولة على مختلف المراحل الأساسية الواجب أخذها بعين </w:t>
      </w:r>
      <w:r w:rsidR="003746D7">
        <w:rPr>
          <w:rFonts w:hint="cs"/>
          <w:sz w:val="32"/>
          <w:szCs w:val="32"/>
          <w:rtl/>
          <w:lang w:bidi="ar-DZ"/>
        </w:rPr>
        <w:t>الاعتبار</w:t>
      </w:r>
      <w:r>
        <w:rPr>
          <w:rFonts w:hint="cs"/>
          <w:sz w:val="32"/>
          <w:szCs w:val="32"/>
          <w:rtl/>
          <w:lang w:bidi="ar-DZ"/>
        </w:rPr>
        <w:t xml:space="preserve"> لغرض الوصول إلى عملية تكوين ناجحة </w:t>
      </w:r>
      <w:r w:rsidR="000525CA">
        <w:rPr>
          <w:rFonts w:hint="cs"/>
          <w:sz w:val="32"/>
          <w:szCs w:val="32"/>
          <w:rtl/>
          <w:lang w:bidi="ar-DZ"/>
        </w:rPr>
        <w:t>وفعالة،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0525CA">
        <w:rPr>
          <w:rFonts w:hint="cs"/>
          <w:sz w:val="32"/>
          <w:szCs w:val="32"/>
          <w:rtl/>
          <w:lang w:bidi="ar-DZ"/>
        </w:rPr>
        <w:t>وبذلك فإن</w:t>
      </w:r>
      <w:r>
        <w:rPr>
          <w:rFonts w:hint="cs"/>
          <w:sz w:val="32"/>
          <w:szCs w:val="32"/>
          <w:rtl/>
          <w:lang w:bidi="ar-DZ"/>
        </w:rPr>
        <w:t xml:space="preserve"> عملية </w:t>
      </w:r>
      <w:r w:rsidR="000525CA">
        <w:rPr>
          <w:rFonts w:hint="cs"/>
          <w:sz w:val="32"/>
          <w:szCs w:val="32"/>
          <w:rtl/>
          <w:lang w:bidi="ar-DZ"/>
        </w:rPr>
        <w:t>تخطيط،</w:t>
      </w:r>
      <w:r>
        <w:rPr>
          <w:rFonts w:hint="cs"/>
          <w:sz w:val="32"/>
          <w:szCs w:val="32"/>
          <w:rtl/>
          <w:lang w:bidi="ar-DZ"/>
        </w:rPr>
        <w:t xml:space="preserve"> تنفيذ </w:t>
      </w:r>
      <w:r w:rsidR="000525CA">
        <w:rPr>
          <w:rFonts w:hint="cs"/>
          <w:sz w:val="32"/>
          <w:szCs w:val="32"/>
          <w:rtl/>
          <w:lang w:bidi="ar-DZ"/>
        </w:rPr>
        <w:t>وتقييم مختلف</w:t>
      </w:r>
      <w:r>
        <w:rPr>
          <w:rFonts w:hint="cs"/>
          <w:sz w:val="32"/>
          <w:szCs w:val="32"/>
          <w:rtl/>
          <w:lang w:bidi="ar-DZ"/>
        </w:rPr>
        <w:t xml:space="preserve"> هذه المراحل المتعاقبة </w:t>
      </w:r>
      <w:r w:rsidR="000525CA">
        <w:rPr>
          <w:rFonts w:hint="cs"/>
          <w:sz w:val="32"/>
          <w:szCs w:val="32"/>
          <w:rtl/>
          <w:lang w:bidi="ar-DZ"/>
        </w:rPr>
        <w:t>والمتصلة الواحدة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3746D7">
        <w:rPr>
          <w:rFonts w:hint="cs"/>
          <w:sz w:val="32"/>
          <w:szCs w:val="32"/>
          <w:rtl/>
          <w:lang w:bidi="ar-DZ"/>
        </w:rPr>
        <w:t>بالأخرى</w:t>
      </w:r>
      <w:r>
        <w:rPr>
          <w:rFonts w:hint="cs"/>
          <w:sz w:val="32"/>
          <w:szCs w:val="32"/>
          <w:rtl/>
          <w:lang w:bidi="ar-DZ"/>
        </w:rPr>
        <w:t xml:space="preserve"> تقع أولا </w:t>
      </w:r>
      <w:r w:rsidR="000525CA">
        <w:rPr>
          <w:rFonts w:hint="cs"/>
          <w:sz w:val="32"/>
          <w:szCs w:val="32"/>
          <w:rtl/>
          <w:lang w:bidi="ar-DZ"/>
        </w:rPr>
        <w:t>وأخيرا على</w:t>
      </w:r>
      <w:r>
        <w:rPr>
          <w:rFonts w:hint="cs"/>
          <w:sz w:val="32"/>
          <w:szCs w:val="32"/>
          <w:rtl/>
          <w:lang w:bidi="ar-DZ"/>
        </w:rPr>
        <w:t xml:space="preserve"> عاتق الإدارة </w:t>
      </w:r>
      <w:r w:rsidR="000525CA">
        <w:rPr>
          <w:rFonts w:hint="cs"/>
          <w:sz w:val="32"/>
          <w:szCs w:val="32"/>
          <w:rtl/>
          <w:lang w:bidi="ar-DZ"/>
        </w:rPr>
        <w:t>العليا.</w:t>
      </w:r>
    </w:p>
    <w:p w:rsidR="00081DCE" w:rsidRDefault="00081DCE" w:rsidP="00081DCE">
      <w:pPr>
        <w:bidi/>
        <w:rPr>
          <w:color w:val="7B4A3A" w:themeColor="accent2" w:themeShade="BF"/>
          <w:sz w:val="44"/>
          <w:szCs w:val="44"/>
          <w:rtl/>
          <w:lang w:bidi="ar-DZ"/>
        </w:rPr>
      </w:pPr>
      <w:r>
        <w:rPr>
          <w:rFonts w:hint="cs"/>
          <w:color w:val="7B4A3A" w:themeColor="accent2" w:themeShade="BF"/>
          <w:sz w:val="44"/>
          <w:szCs w:val="44"/>
          <w:rtl/>
          <w:lang w:bidi="ar-DZ"/>
        </w:rPr>
        <w:t>4.</w:t>
      </w:r>
      <w:r w:rsidRPr="003746D7">
        <w:rPr>
          <w:rFonts w:hint="cs"/>
          <w:b/>
          <w:bCs/>
          <w:color w:val="7B4A3A" w:themeColor="accent2" w:themeShade="BF"/>
          <w:sz w:val="44"/>
          <w:szCs w:val="44"/>
          <w:rtl/>
          <w:lang w:bidi="ar-DZ"/>
        </w:rPr>
        <w:t>مسؤولية الخبراء:</w:t>
      </w:r>
    </w:p>
    <w:p w:rsidR="007412D6" w:rsidRDefault="00081DCE" w:rsidP="007412D6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يرى بعض الباحثين أنه من الضروري أن تكون هناك استعانة بخبراء في التكوين ، حيث تنشأ بعض المؤسسات وظيفة أخصائي التكوين ، و تكون مهمة الأخصائي تقديم كافة أنواع المعرفة التي يطلبها الرؤساء الإداريين أو المشرفين ، و يقوم </w:t>
      </w:r>
      <w:r w:rsidR="003746D7">
        <w:rPr>
          <w:rFonts w:hint="cs"/>
          <w:sz w:val="32"/>
          <w:szCs w:val="32"/>
          <w:rtl/>
          <w:lang w:bidi="ar-DZ"/>
        </w:rPr>
        <w:t>الاتصال</w:t>
      </w:r>
      <w:r>
        <w:rPr>
          <w:rFonts w:hint="cs"/>
          <w:sz w:val="32"/>
          <w:szCs w:val="32"/>
          <w:rtl/>
          <w:lang w:bidi="ar-DZ"/>
        </w:rPr>
        <w:t xml:space="preserve"> بالرؤساء بصفة دورية لمعاونتهم على التعرف على الاحتياجات و من ناحية أخرى فإن اخصائي التكوين يكون مسؤولا عن الإشراف على تنفيذ برامج التقييم و العمل على تطويرها بصفة مستمرة إلى جانب مساعدته للرؤساء الإداريين في تتبع هذه البرامج للتأكد من </w:t>
      </w:r>
      <w:r w:rsidR="003746D7">
        <w:rPr>
          <w:rFonts w:hint="cs"/>
          <w:sz w:val="32"/>
          <w:szCs w:val="32"/>
          <w:rtl/>
          <w:lang w:bidi="ar-DZ"/>
        </w:rPr>
        <w:t>استفادة</w:t>
      </w:r>
      <w:r>
        <w:rPr>
          <w:rFonts w:hint="cs"/>
          <w:sz w:val="32"/>
          <w:szCs w:val="32"/>
          <w:rtl/>
          <w:lang w:bidi="ar-DZ"/>
        </w:rPr>
        <w:t xml:space="preserve"> المتكونين مما اكتسبه من معارف و قدرات </w:t>
      </w:r>
      <w:r w:rsidR="007412D6">
        <w:rPr>
          <w:rFonts w:hint="cs"/>
          <w:sz w:val="32"/>
          <w:szCs w:val="32"/>
          <w:rtl/>
          <w:lang w:bidi="ar-DZ"/>
        </w:rPr>
        <w:t>.</w:t>
      </w:r>
    </w:p>
    <w:p w:rsidR="00081DCE" w:rsidRPr="007412D6" w:rsidRDefault="007412D6" w:rsidP="007412D6">
      <w:pPr>
        <w:bidi/>
        <w:rPr>
          <w:sz w:val="32"/>
          <w:szCs w:val="32"/>
          <w:rtl/>
          <w:lang w:bidi="ar-DZ"/>
        </w:rPr>
      </w:pPr>
      <w:r>
        <w:rPr>
          <w:rFonts w:hint="cs"/>
          <w:b/>
          <w:bCs/>
          <w:color w:val="7B4A3A" w:themeColor="accent2" w:themeShade="BF"/>
          <w:sz w:val="44"/>
          <w:szCs w:val="44"/>
          <w:rtl/>
          <w:lang w:bidi="ar-DZ"/>
        </w:rPr>
        <w:t>5.</w:t>
      </w:r>
      <w:r w:rsidR="00081DCE" w:rsidRPr="003746D7">
        <w:rPr>
          <w:rFonts w:hint="cs"/>
          <w:b/>
          <w:bCs/>
          <w:color w:val="7B4A3A" w:themeColor="accent2" w:themeShade="BF"/>
          <w:sz w:val="44"/>
          <w:szCs w:val="44"/>
          <w:rtl/>
          <w:lang w:bidi="ar-DZ"/>
        </w:rPr>
        <w:t xml:space="preserve">مسؤولية الرؤساء </w:t>
      </w:r>
      <w:r w:rsidR="000525CA" w:rsidRPr="003746D7">
        <w:rPr>
          <w:rFonts w:hint="cs"/>
          <w:b/>
          <w:bCs/>
          <w:color w:val="7B4A3A" w:themeColor="accent2" w:themeShade="BF"/>
          <w:sz w:val="44"/>
          <w:szCs w:val="44"/>
          <w:rtl/>
          <w:lang w:bidi="ar-DZ"/>
        </w:rPr>
        <w:t>المباشرين:</w:t>
      </w:r>
    </w:p>
    <w:p w:rsidR="00081DCE" w:rsidRDefault="00081DCE" w:rsidP="00081DC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في بعض المنشآت نجد ان المسؤولين عن عملية التكوين اولا </w:t>
      </w:r>
      <w:r w:rsidR="000525CA">
        <w:rPr>
          <w:rFonts w:hint="cs"/>
          <w:sz w:val="32"/>
          <w:szCs w:val="32"/>
          <w:rtl/>
          <w:lang w:bidi="ar-DZ"/>
        </w:rPr>
        <w:t>واخيرا هم</w:t>
      </w:r>
      <w:r>
        <w:rPr>
          <w:rFonts w:hint="cs"/>
          <w:sz w:val="32"/>
          <w:szCs w:val="32"/>
          <w:rtl/>
          <w:lang w:bidi="ar-DZ"/>
        </w:rPr>
        <w:t xml:space="preserve"> الرؤساء المباشرين إذ يتولى هؤلاء تكوين مرؤوسيهم </w:t>
      </w:r>
      <w:r w:rsidR="000525CA">
        <w:rPr>
          <w:rFonts w:hint="cs"/>
          <w:sz w:val="32"/>
          <w:szCs w:val="32"/>
          <w:rtl/>
          <w:lang w:bidi="ar-DZ"/>
        </w:rPr>
        <w:t>ومعالجة مشاكل</w:t>
      </w:r>
      <w:r>
        <w:rPr>
          <w:rFonts w:hint="cs"/>
          <w:sz w:val="32"/>
          <w:szCs w:val="32"/>
          <w:rtl/>
          <w:lang w:bidi="ar-DZ"/>
        </w:rPr>
        <w:t xml:space="preserve"> العمل اولا </w:t>
      </w:r>
      <w:r w:rsidR="000525CA">
        <w:rPr>
          <w:rFonts w:hint="cs"/>
          <w:sz w:val="32"/>
          <w:szCs w:val="32"/>
          <w:rtl/>
          <w:lang w:bidi="ar-DZ"/>
        </w:rPr>
        <w:t>بأول.</w:t>
      </w:r>
    </w:p>
    <w:p w:rsidR="00081DCE" w:rsidRDefault="00081DCE" w:rsidP="00081DC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 الواقع أن الرئيس المباشر أقدر على تلمس مواطن القوة و الضعف في مرؤوسيه و الوقوف على الجوانب التي تحتاج  إلى تقوية و تدعيم بما يكفل رفع كفاءاتهم الإنتاجية .</w:t>
      </w:r>
    </w:p>
    <w:p w:rsidR="00081DCE" w:rsidRPr="003746D7" w:rsidRDefault="00081DCE" w:rsidP="00081DCE">
      <w:pPr>
        <w:bidi/>
        <w:rPr>
          <w:b/>
          <w:bCs/>
          <w:sz w:val="32"/>
          <w:szCs w:val="32"/>
          <w:rtl/>
          <w:lang w:bidi="ar-DZ"/>
        </w:rPr>
      </w:pPr>
      <w:r w:rsidRPr="003746D7">
        <w:rPr>
          <w:rFonts w:hint="cs"/>
          <w:b/>
          <w:bCs/>
          <w:color w:val="7B4A3A" w:themeColor="accent2" w:themeShade="BF"/>
          <w:sz w:val="44"/>
          <w:szCs w:val="44"/>
          <w:rtl/>
          <w:lang w:bidi="ar-DZ"/>
        </w:rPr>
        <w:t xml:space="preserve">6.مسؤولية إدارة الموارد </w:t>
      </w:r>
      <w:r w:rsidR="000525CA" w:rsidRPr="003746D7">
        <w:rPr>
          <w:rFonts w:hint="cs"/>
          <w:b/>
          <w:bCs/>
          <w:color w:val="7B4A3A" w:themeColor="accent2" w:themeShade="BF"/>
          <w:sz w:val="44"/>
          <w:szCs w:val="44"/>
          <w:rtl/>
          <w:lang w:bidi="ar-DZ"/>
        </w:rPr>
        <w:t>البشرية:</w:t>
      </w:r>
      <w:r w:rsidRPr="003746D7">
        <w:rPr>
          <w:rStyle w:val="Appelnotedebasdep"/>
          <w:b/>
          <w:bCs/>
          <w:color w:val="7B4A3A" w:themeColor="accent2" w:themeShade="BF"/>
          <w:sz w:val="44"/>
          <w:szCs w:val="44"/>
          <w:rtl/>
          <w:lang w:bidi="ar-DZ"/>
        </w:rPr>
        <w:footnoteReference w:id="13"/>
      </w:r>
    </w:p>
    <w:p w:rsidR="00081DCE" w:rsidRDefault="00081DCE" w:rsidP="00081DC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تتمثل مسؤولية الموارد البشرية في عدة عناصر أساسية </w:t>
      </w:r>
      <w:r w:rsidR="000525CA">
        <w:rPr>
          <w:rFonts w:hint="cs"/>
          <w:sz w:val="32"/>
          <w:szCs w:val="32"/>
          <w:rtl/>
          <w:lang w:bidi="ar-DZ"/>
        </w:rPr>
        <w:t>اهمها:</w:t>
      </w:r>
    </w:p>
    <w:p w:rsidR="00081DCE" w:rsidRDefault="00081DCE" w:rsidP="00081DCE">
      <w:pPr>
        <w:pStyle w:val="Paragraphedeliste"/>
        <w:numPr>
          <w:ilvl w:val="0"/>
          <w:numId w:val="9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تصميم نظام متكامل للتكوين.</w:t>
      </w:r>
    </w:p>
    <w:p w:rsidR="00081DCE" w:rsidRDefault="00081DCE" w:rsidP="00081DCE">
      <w:pPr>
        <w:pStyle w:val="Paragraphedeliste"/>
        <w:numPr>
          <w:ilvl w:val="0"/>
          <w:numId w:val="9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التنسيق بين جهود التكوين في المنظمة.</w:t>
      </w:r>
    </w:p>
    <w:p w:rsidR="00081DCE" w:rsidRDefault="00081DCE" w:rsidP="00081DCE">
      <w:pPr>
        <w:pStyle w:val="Paragraphedeliste"/>
        <w:numPr>
          <w:ilvl w:val="0"/>
          <w:numId w:val="9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الإعداد لبرنامج التكوين سواء كان داخل المنظمة أو خارجها و متابعته.</w:t>
      </w:r>
    </w:p>
    <w:p w:rsidR="00081DCE" w:rsidRDefault="00081DCE" w:rsidP="00081DCE">
      <w:pPr>
        <w:pStyle w:val="Paragraphedeliste"/>
        <w:numPr>
          <w:ilvl w:val="0"/>
          <w:numId w:val="9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تقديم النصح </w:t>
      </w:r>
      <w:r w:rsidR="000525CA">
        <w:rPr>
          <w:rFonts w:hint="cs"/>
          <w:sz w:val="32"/>
          <w:szCs w:val="32"/>
          <w:rtl/>
          <w:lang w:bidi="ar-DZ"/>
        </w:rPr>
        <w:t>والمشورة على</w:t>
      </w:r>
      <w:r>
        <w:rPr>
          <w:rFonts w:hint="cs"/>
          <w:sz w:val="32"/>
          <w:szCs w:val="32"/>
          <w:rtl/>
          <w:lang w:bidi="ar-DZ"/>
        </w:rPr>
        <w:t xml:space="preserve"> مستوى الإدارات </w:t>
      </w:r>
      <w:r w:rsidR="000525CA">
        <w:rPr>
          <w:rFonts w:hint="cs"/>
          <w:sz w:val="32"/>
          <w:szCs w:val="32"/>
          <w:rtl/>
          <w:lang w:bidi="ar-DZ"/>
        </w:rPr>
        <w:t>والأفراد</w:t>
      </w:r>
      <w:r>
        <w:rPr>
          <w:rFonts w:hint="cs"/>
          <w:sz w:val="32"/>
          <w:szCs w:val="32"/>
          <w:rtl/>
          <w:lang w:bidi="ar-DZ"/>
        </w:rPr>
        <w:t>.</w:t>
      </w:r>
    </w:p>
    <w:p w:rsidR="00081DCE" w:rsidRDefault="00081DCE" w:rsidP="00081DCE">
      <w:pPr>
        <w:pStyle w:val="Paragraphedeliste"/>
        <w:numPr>
          <w:ilvl w:val="0"/>
          <w:numId w:val="9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التأكد من أن المديرين </w:t>
      </w:r>
      <w:r w:rsidR="003746D7">
        <w:rPr>
          <w:rFonts w:hint="cs"/>
          <w:sz w:val="32"/>
          <w:szCs w:val="32"/>
          <w:rtl/>
          <w:lang w:bidi="ar-DZ"/>
        </w:rPr>
        <w:t>التنفي</w:t>
      </w:r>
      <w:r w:rsidR="003746D7">
        <w:rPr>
          <w:rFonts w:hint="eastAsia"/>
          <w:sz w:val="32"/>
          <w:szCs w:val="32"/>
          <w:rtl/>
          <w:lang w:bidi="ar-DZ"/>
        </w:rPr>
        <w:t>ذ</w:t>
      </w:r>
      <w:r>
        <w:rPr>
          <w:rFonts w:hint="cs"/>
          <w:sz w:val="32"/>
          <w:szCs w:val="32"/>
          <w:rtl/>
          <w:lang w:bidi="ar-DZ"/>
        </w:rPr>
        <w:t>ين يقومون بواجباتهم التكوينية كالمراقبة.</w:t>
      </w:r>
    </w:p>
    <w:p w:rsidR="00081DCE" w:rsidRPr="0019293E" w:rsidRDefault="00081DCE" w:rsidP="00081DCE">
      <w:pPr>
        <w:pStyle w:val="Paragraphedeliste"/>
        <w:numPr>
          <w:ilvl w:val="0"/>
          <w:numId w:val="9"/>
        </w:num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نصح العاملين و توعيتهم بضرورة التكوين.</w:t>
      </w:r>
    </w:p>
    <w:p w:rsidR="0017138C" w:rsidRDefault="0017138C" w:rsidP="00081DCE">
      <w:pPr>
        <w:tabs>
          <w:tab w:val="left" w:pos="3918"/>
        </w:tabs>
        <w:bidi/>
        <w:rPr>
          <w:sz w:val="32"/>
          <w:szCs w:val="32"/>
          <w:rtl/>
          <w:lang w:bidi="ar-DZ"/>
        </w:rPr>
      </w:pPr>
    </w:p>
    <w:p w:rsidR="007E7D5B" w:rsidRDefault="007E7D5B" w:rsidP="007E7D5B">
      <w:pPr>
        <w:tabs>
          <w:tab w:val="left" w:pos="3918"/>
        </w:tabs>
        <w:bidi/>
        <w:rPr>
          <w:sz w:val="32"/>
          <w:szCs w:val="32"/>
          <w:rtl/>
          <w:lang w:bidi="ar-DZ"/>
        </w:rPr>
      </w:pPr>
    </w:p>
    <w:p w:rsidR="007E7D5B" w:rsidRPr="0017138C" w:rsidRDefault="007E7D5B" w:rsidP="007E7D5B">
      <w:pPr>
        <w:tabs>
          <w:tab w:val="left" w:pos="3918"/>
        </w:tabs>
        <w:bidi/>
        <w:rPr>
          <w:sz w:val="32"/>
          <w:szCs w:val="32"/>
          <w:rtl/>
          <w:lang w:bidi="ar-DZ"/>
        </w:rPr>
      </w:pPr>
    </w:p>
    <w:p w:rsidR="00012154" w:rsidRDefault="000021BA" w:rsidP="003746D7">
      <w:pPr>
        <w:bidi/>
        <w:rPr>
          <w:rFonts w:ascii="Andalus" w:hAnsi="Andalus" w:cs="Andalus"/>
          <w:b/>
          <w:bCs/>
          <w:color w:val="0070C0"/>
          <w:sz w:val="48"/>
          <w:szCs w:val="48"/>
          <w:rtl/>
          <w:lang w:bidi="ar-DZ"/>
        </w:rPr>
      </w:pPr>
      <w:r w:rsidRPr="003746D7">
        <w:rPr>
          <w:rFonts w:ascii="Andalus" w:hAnsi="Andalus" w:cs="Andalus"/>
          <w:b/>
          <w:bCs/>
          <w:color w:val="00B050"/>
          <w:sz w:val="48"/>
          <w:szCs w:val="48"/>
          <w:rtl/>
          <w:lang w:bidi="ar-DZ"/>
        </w:rPr>
        <w:lastRenderedPageBreak/>
        <w:t>المطلب الثا</w:t>
      </w:r>
      <w:r w:rsidR="003746D7" w:rsidRPr="003746D7">
        <w:rPr>
          <w:rFonts w:ascii="Andalus" w:hAnsi="Andalus" w:cs="Andalus"/>
          <w:b/>
          <w:bCs/>
          <w:color w:val="00B050"/>
          <w:sz w:val="48"/>
          <w:szCs w:val="48"/>
          <w:rtl/>
          <w:lang w:bidi="ar-DZ"/>
        </w:rPr>
        <w:t>لث</w:t>
      </w:r>
      <w:r w:rsidRPr="003746D7">
        <w:rPr>
          <w:rFonts w:ascii="Andalus" w:hAnsi="Andalus" w:cs="Andalus"/>
          <w:b/>
          <w:bCs/>
          <w:color w:val="00B050"/>
          <w:sz w:val="48"/>
          <w:szCs w:val="48"/>
          <w:rtl/>
          <w:lang w:bidi="ar-DZ"/>
        </w:rPr>
        <w:t xml:space="preserve">: </w:t>
      </w:r>
      <w:r w:rsidR="003746D7" w:rsidRPr="003746D7">
        <w:rPr>
          <w:rFonts w:ascii="Andalus" w:hAnsi="Andalus" w:cs="Andalus"/>
          <w:b/>
          <w:bCs/>
          <w:color w:val="0070C0"/>
          <w:sz w:val="48"/>
          <w:szCs w:val="48"/>
          <w:rtl/>
          <w:lang w:bidi="ar-DZ"/>
        </w:rPr>
        <w:t>إجراءات التكوين</w:t>
      </w:r>
      <w:r w:rsidR="007E7D5B">
        <w:rPr>
          <w:rStyle w:val="Appelnotedebasdep"/>
          <w:rFonts w:ascii="Andalus" w:hAnsi="Andalus" w:cs="Andalus"/>
          <w:b/>
          <w:bCs/>
          <w:color w:val="0070C0"/>
          <w:sz w:val="48"/>
          <w:szCs w:val="48"/>
          <w:rtl/>
          <w:lang w:bidi="ar-DZ"/>
        </w:rPr>
        <w:footnoteReference w:id="14"/>
      </w:r>
    </w:p>
    <w:p w:rsidR="00976DFB" w:rsidRPr="00976DFB" w:rsidRDefault="00976DFB" w:rsidP="00976DFB">
      <w:pPr>
        <w:numPr>
          <w:ilvl w:val="0"/>
          <w:numId w:val="17"/>
        </w:numPr>
        <w:bidi/>
        <w:spacing w:after="40" w:line="216" w:lineRule="auto"/>
        <w:ind w:left="864"/>
        <w:contextualSpacing/>
        <w:rPr>
          <w:rFonts w:ascii="Times New Roman" w:eastAsia="Times New Roman" w:hAnsi="Times New Roman" w:cs="Times New Roman"/>
          <w:color w:val="D34817"/>
          <w:sz w:val="32"/>
          <w:szCs w:val="16"/>
          <w:lang w:eastAsia="fr-FR"/>
        </w:rPr>
      </w:pPr>
      <w:r w:rsidRPr="00976DFB">
        <w:rPr>
          <w:rFonts w:ascii="Calibri" w:eastAsia="Times New Roman" w:hAnsi="Arial" w:cs="Arial"/>
          <w:b/>
          <w:bCs/>
          <w:i/>
          <w:iCs/>
          <w:shadow/>
          <w:color w:val="A84866"/>
          <w:kern w:val="24"/>
          <w:sz w:val="32"/>
          <w:szCs w:val="32"/>
          <w:u w:val="single"/>
          <w:rtl/>
          <w:lang w:eastAsia="fr-FR" w:bidi="ar-DZ"/>
        </w:rPr>
        <w:t xml:space="preserve">إعداد المكون </w:t>
      </w:r>
      <w:r w:rsidR="000525CA" w:rsidRPr="00976DFB">
        <w:rPr>
          <w:rFonts w:ascii="Calibri" w:eastAsia="Times New Roman" w:hAnsi="Arial" w:cs="Arial" w:hint="cs"/>
          <w:b/>
          <w:bCs/>
          <w:i/>
          <w:iCs/>
          <w:shadow/>
          <w:color w:val="A84866"/>
          <w:kern w:val="24"/>
          <w:sz w:val="32"/>
          <w:szCs w:val="32"/>
          <w:u w:val="single"/>
          <w:rtl/>
          <w:lang w:eastAsia="fr-FR" w:bidi="ar-DZ"/>
        </w:rPr>
        <w:t>وتأهيله</w:t>
      </w:r>
      <w:r w:rsidRPr="00976DFB">
        <w:rPr>
          <w:rFonts w:ascii="Calibri" w:eastAsia="Times New Roman" w:hAnsi="Calibri" w:cs="Arial"/>
          <w:shadow/>
          <w:color w:val="A28E6A"/>
          <w:kern w:val="24"/>
          <w:sz w:val="32"/>
          <w:szCs w:val="32"/>
          <w:rtl/>
          <w:lang w:eastAsia="fr-FR" w:bidi="ar-DZ"/>
        </w:rPr>
        <w:t xml:space="preserve">: </w:t>
      </w:r>
      <w:r w:rsidRPr="00976DFB">
        <w:rPr>
          <w:rFonts w:ascii="Calibri" w:eastAsia="Times New Roman" w:hAnsi="Arial" w:cs="Arial"/>
          <w:color w:val="000000"/>
          <w:kern w:val="24"/>
          <w:sz w:val="32"/>
          <w:szCs w:val="32"/>
          <w:rtl/>
          <w:lang w:eastAsia="fr-FR" w:bidi="ar-DZ"/>
        </w:rPr>
        <w:t xml:space="preserve">يجب أن يكون المسؤول عن التكوين مؤهلا </w:t>
      </w:r>
      <w:r w:rsidR="000525CA" w:rsidRPr="00976DFB">
        <w:rPr>
          <w:rFonts w:ascii="Calibri" w:eastAsia="Times New Roman" w:hAnsi="Arial" w:cs="Arial" w:hint="cs"/>
          <w:color w:val="000000"/>
          <w:kern w:val="24"/>
          <w:sz w:val="32"/>
          <w:szCs w:val="32"/>
          <w:rtl/>
          <w:lang w:eastAsia="fr-FR" w:bidi="ar-DZ"/>
        </w:rPr>
        <w:t>وقادر على</w:t>
      </w:r>
      <w:r w:rsidRPr="00976DFB">
        <w:rPr>
          <w:rFonts w:ascii="Calibri" w:eastAsia="Times New Roman" w:hAnsi="Arial" w:cs="Arial"/>
          <w:color w:val="000000"/>
          <w:kern w:val="24"/>
          <w:sz w:val="32"/>
          <w:szCs w:val="32"/>
          <w:rtl/>
          <w:lang w:eastAsia="fr-FR" w:bidi="ar-DZ"/>
        </w:rPr>
        <w:t xml:space="preserve"> التحكم في العملية من كل نواحيها.</w:t>
      </w:r>
    </w:p>
    <w:p w:rsidR="00976DFB" w:rsidRPr="00976DFB" w:rsidRDefault="00976DFB" w:rsidP="00976DFB">
      <w:pPr>
        <w:numPr>
          <w:ilvl w:val="0"/>
          <w:numId w:val="17"/>
        </w:numPr>
        <w:bidi/>
        <w:spacing w:after="40" w:line="216" w:lineRule="auto"/>
        <w:ind w:left="864"/>
        <w:contextualSpacing/>
        <w:rPr>
          <w:rFonts w:ascii="Times New Roman" w:eastAsia="Times New Roman" w:hAnsi="Times New Roman" w:cs="Times New Roman"/>
          <w:color w:val="D34817"/>
          <w:sz w:val="32"/>
          <w:szCs w:val="16"/>
          <w:lang w:eastAsia="fr-FR"/>
        </w:rPr>
      </w:pPr>
      <w:r w:rsidRPr="00976DFB">
        <w:rPr>
          <w:rFonts w:ascii="Calibri" w:eastAsia="Times New Roman" w:hAnsi="Arial" w:cs="Arial"/>
          <w:b/>
          <w:bCs/>
          <w:i/>
          <w:iCs/>
          <w:shadow/>
          <w:color w:val="A84866"/>
          <w:kern w:val="24"/>
          <w:sz w:val="32"/>
          <w:szCs w:val="32"/>
          <w:u w:val="single"/>
          <w:rtl/>
          <w:lang w:eastAsia="fr-FR" w:bidi="ar-DZ"/>
        </w:rPr>
        <w:t xml:space="preserve">إعداد </w:t>
      </w:r>
      <w:r w:rsidR="000525CA" w:rsidRPr="00976DFB">
        <w:rPr>
          <w:rFonts w:ascii="Calibri" w:eastAsia="Times New Roman" w:hAnsi="Arial" w:cs="Arial" w:hint="cs"/>
          <w:b/>
          <w:bCs/>
          <w:i/>
          <w:iCs/>
          <w:shadow/>
          <w:color w:val="A84866"/>
          <w:kern w:val="24"/>
          <w:sz w:val="32"/>
          <w:szCs w:val="32"/>
          <w:u w:val="single"/>
          <w:rtl/>
          <w:lang w:eastAsia="fr-FR" w:bidi="ar-DZ"/>
        </w:rPr>
        <w:t>وتهيئة المتكون</w:t>
      </w:r>
      <w:r w:rsidR="000525CA" w:rsidRPr="00976DFB">
        <w:rPr>
          <w:rFonts w:ascii="Calibri" w:eastAsia="Times New Roman" w:hAnsi="Arial" w:cs="Arial" w:hint="cs"/>
          <w:i/>
          <w:iCs/>
          <w:shadow/>
          <w:color w:val="A28E6A"/>
          <w:kern w:val="24"/>
          <w:sz w:val="32"/>
          <w:szCs w:val="32"/>
          <w:u w:val="single"/>
          <w:rtl/>
          <w:lang w:eastAsia="fr-FR" w:bidi="ar-DZ"/>
        </w:rPr>
        <w:t xml:space="preserve">: </w:t>
      </w:r>
      <w:r w:rsidR="000525CA" w:rsidRPr="00532316">
        <w:rPr>
          <w:rFonts w:ascii="Calibri" w:eastAsia="Times New Roman" w:hAnsi="Arial" w:cs="Arial" w:hint="cs"/>
          <w:i/>
          <w:iCs/>
          <w:shadow/>
          <w:kern w:val="24"/>
          <w:sz w:val="32"/>
          <w:szCs w:val="32"/>
          <w:u w:val="single"/>
          <w:rtl/>
          <w:lang w:eastAsia="fr-FR" w:bidi="ar-DZ"/>
        </w:rPr>
        <w:t>يتطلب</w:t>
      </w:r>
      <w:r w:rsidRPr="00532316">
        <w:rPr>
          <w:rFonts w:ascii="Calibri" w:eastAsia="Times New Roman" w:hAnsi="Arial" w:cs="Arial"/>
          <w:kern w:val="24"/>
          <w:sz w:val="32"/>
          <w:szCs w:val="32"/>
          <w:rtl/>
          <w:lang w:eastAsia="fr-FR" w:bidi="ar-DZ"/>
        </w:rPr>
        <w:t xml:space="preserve"> هذا الإعداد الجيد للمكان المناسب للتكوين والوسائل المناسبة وكذا تهيئة ذهن المتكون حتى</w:t>
      </w:r>
      <w:r w:rsidRPr="00976DFB">
        <w:rPr>
          <w:rFonts w:ascii="Calibri" w:eastAsia="Times New Roman" w:hAnsi="Arial" w:cs="Arial"/>
          <w:color w:val="000000"/>
          <w:kern w:val="24"/>
          <w:sz w:val="32"/>
          <w:szCs w:val="32"/>
          <w:rtl/>
          <w:lang w:eastAsia="fr-FR" w:bidi="ar-DZ"/>
        </w:rPr>
        <w:t xml:space="preserve"> يستوعب المعلومات والتعليمات خلال فترة التكوين. </w:t>
      </w:r>
    </w:p>
    <w:p w:rsidR="00976DFB" w:rsidRPr="00976DFB" w:rsidRDefault="00976DFB" w:rsidP="00976DFB">
      <w:pPr>
        <w:numPr>
          <w:ilvl w:val="0"/>
          <w:numId w:val="17"/>
        </w:numPr>
        <w:bidi/>
        <w:spacing w:after="40" w:line="216" w:lineRule="auto"/>
        <w:ind w:left="864"/>
        <w:contextualSpacing/>
        <w:rPr>
          <w:rFonts w:ascii="Times New Roman" w:eastAsia="Times New Roman" w:hAnsi="Times New Roman" w:cs="Times New Roman"/>
          <w:color w:val="D34817"/>
          <w:sz w:val="32"/>
          <w:szCs w:val="16"/>
          <w:lang w:eastAsia="fr-FR"/>
        </w:rPr>
      </w:pPr>
      <w:r w:rsidRPr="00976DFB">
        <w:rPr>
          <w:rFonts w:ascii="Calibri" w:eastAsia="Times New Roman" w:hAnsi="Arial" w:cs="Arial"/>
          <w:b/>
          <w:bCs/>
          <w:i/>
          <w:iCs/>
          <w:shadow/>
          <w:color w:val="A84866"/>
          <w:kern w:val="24"/>
          <w:sz w:val="32"/>
          <w:szCs w:val="32"/>
          <w:u w:val="single"/>
          <w:rtl/>
          <w:lang w:eastAsia="fr-FR" w:bidi="ar-DZ"/>
        </w:rPr>
        <w:t>استعراض أسلوب المتكون</w:t>
      </w:r>
      <w:r w:rsidRPr="00976DFB">
        <w:rPr>
          <w:rFonts w:ascii="Calibri" w:eastAsia="Times New Roman" w:hAnsi="Arial" w:cs="Arial"/>
          <w:b/>
          <w:bCs/>
          <w:i/>
          <w:iCs/>
          <w:shadow/>
          <w:color w:val="A28E6A"/>
          <w:kern w:val="24"/>
          <w:sz w:val="32"/>
          <w:szCs w:val="32"/>
          <w:u w:val="single"/>
          <w:rtl/>
          <w:lang w:eastAsia="fr-FR" w:bidi="ar-DZ"/>
        </w:rPr>
        <w:t>:</w:t>
      </w:r>
      <w:r w:rsidRPr="00976DFB">
        <w:rPr>
          <w:rFonts w:ascii="Calibri" w:eastAsia="Times New Roman" w:hAnsi="Arial" w:cs="Arial"/>
          <w:i/>
          <w:iCs/>
          <w:shadow/>
          <w:color w:val="A28E6A"/>
          <w:kern w:val="24"/>
          <w:sz w:val="32"/>
          <w:szCs w:val="32"/>
          <w:u w:val="single"/>
          <w:rtl/>
          <w:lang w:eastAsia="fr-FR" w:bidi="ar-DZ"/>
        </w:rPr>
        <w:t xml:space="preserve"> </w:t>
      </w:r>
      <w:r w:rsidRPr="00976DFB">
        <w:rPr>
          <w:rFonts w:ascii="Calibri" w:eastAsia="Times New Roman" w:hAnsi="Arial" w:cs="Arial"/>
          <w:color w:val="000000"/>
          <w:kern w:val="24"/>
          <w:sz w:val="32"/>
          <w:szCs w:val="32"/>
          <w:rtl/>
          <w:lang w:eastAsia="fr-FR" w:bidi="ar-DZ"/>
        </w:rPr>
        <w:t>وهذا عن طريق التوضيح والشرح والبيان العلمي.</w:t>
      </w:r>
    </w:p>
    <w:p w:rsidR="00976DFB" w:rsidRPr="00976DFB" w:rsidRDefault="00976DFB" w:rsidP="00976DFB">
      <w:pPr>
        <w:numPr>
          <w:ilvl w:val="0"/>
          <w:numId w:val="17"/>
        </w:numPr>
        <w:bidi/>
        <w:spacing w:after="40" w:line="216" w:lineRule="auto"/>
        <w:ind w:left="864"/>
        <w:contextualSpacing/>
        <w:rPr>
          <w:rFonts w:ascii="Times New Roman" w:eastAsia="Times New Roman" w:hAnsi="Times New Roman" w:cs="Times New Roman"/>
          <w:color w:val="D34817"/>
          <w:sz w:val="32"/>
          <w:szCs w:val="16"/>
          <w:lang w:eastAsia="fr-FR"/>
        </w:rPr>
      </w:pPr>
      <w:r w:rsidRPr="00976DFB">
        <w:rPr>
          <w:rFonts w:ascii="Calibri" w:eastAsia="Times New Roman" w:hAnsi="Arial" w:cs="Arial"/>
          <w:b/>
          <w:bCs/>
          <w:i/>
          <w:iCs/>
          <w:shadow/>
          <w:color w:val="A84866"/>
          <w:kern w:val="24"/>
          <w:sz w:val="32"/>
          <w:szCs w:val="32"/>
          <w:u w:val="single"/>
          <w:rtl/>
          <w:lang w:eastAsia="fr-FR" w:bidi="ar-DZ"/>
        </w:rPr>
        <w:t>إعطاء فرصة للممارسة</w:t>
      </w:r>
      <w:r w:rsidRPr="00976DFB">
        <w:rPr>
          <w:rFonts w:ascii="Calibri" w:eastAsia="Times New Roman" w:hAnsi="Calibri" w:cs="Arial"/>
          <w:i/>
          <w:iCs/>
          <w:color w:val="A28E6A"/>
          <w:kern w:val="24"/>
          <w:sz w:val="32"/>
          <w:szCs w:val="32"/>
          <w:rtl/>
          <w:lang w:eastAsia="fr-FR" w:bidi="ar-DZ"/>
        </w:rPr>
        <w:t>:</w:t>
      </w:r>
      <w:r w:rsidRPr="00976DFB">
        <w:rPr>
          <w:rFonts w:ascii="Calibri" w:eastAsia="Times New Roman" w:hAnsi="Calibri" w:cs="Arial"/>
          <w:color w:val="696464"/>
          <w:kern w:val="24"/>
          <w:sz w:val="32"/>
          <w:szCs w:val="32"/>
          <w:rtl/>
          <w:lang w:eastAsia="fr-FR" w:bidi="ar-DZ"/>
        </w:rPr>
        <w:t xml:space="preserve"> </w:t>
      </w:r>
      <w:r w:rsidRPr="00976DFB">
        <w:rPr>
          <w:rFonts w:ascii="Calibri" w:eastAsia="Times New Roman" w:hAnsi="Arial" w:cs="Arial"/>
          <w:color w:val="000000"/>
          <w:kern w:val="24"/>
          <w:sz w:val="32"/>
          <w:szCs w:val="32"/>
          <w:rtl/>
          <w:lang w:eastAsia="fr-FR" w:bidi="ar-DZ"/>
        </w:rPr>
        <w:t xml:space="preserve">توجد عدة بدائل مختلفة لممارسة </w:t>
      </w:r>
      <w:r w:rsidR="000525CA" w:rsidRPr="00976DFB">
        <w:rPr>
          <w:rFonts w:ascii="Calibri" w:eastAsia="Times New Roman" w:hAnsi="Arial" w:cs="Arial" w:hint="cs"/>
          <w:color w:val="000000"/>
          <w:kern w:val="24"/>
          <w:sz w:val="32"/>
          <w:szCs w:val="32"/>
          <w:rtl/>
          <w:lang w:eastAsia="fr-FR" w:bidi="ar-DZ"/>
        </w:rPr>
        <w:t>التكوين،</w:t>
      </w:r>
      <w:r w:rsidRPr="00976DFB">
        <w:rPr>
          <w:rFonts w:ascii="Calibri" w:eastAsia="Times New Roman" w:hAnsi="Arial" w:cs="Arial"/>
          <w:color w:val="000000"/>
          <w:kern w:val="24"/>
          <w:sz w:val="32"/>
          <w:szCs w:val="32"/>
          <w:rtl/>
          <w:lang w:eastAsia="fr-FR" w:bidi="ar-DZ"/>
        </w:rPr>
        <w:t xml:space="preserve"> فهناك من يستخدم غالبا طريقة التفسير على أن يستعين في شرح بعض النقاط على وسائل أخرى لمساعد ة ذو طبيعة مادية ذا ما كان العمل بالضرورة التكوين </w:t>
      </w:r>
      <w:r w:rsidR="006467DF" w:rsidRPr="00976DFB">
        <w:rPr>
          <w:rFonts w:ascii="Calibri" w:eastAsia="Times New Roman" w:hAnsi="Arial" w:cs="Arial" w:hint="cs"/>
          <w:color w:val="000000"/>
          <w:kern w:val="24"/>
          <w:sz w:val="32"/>
          <w:szCs w:val="32"/>
          <w:rtl/>
          <w:lang w:eastAsia="fr-FR" w:bidi="ar-DZ"/>
        </w:rPr>
        <w:t>وفان</w:t>
      </w:r>
      <w:r w:rsidR="000525CA" w:rsidRPr="00976DFB">
        <w:rPr>
          <w:rFonts w:ascii="Calibri" w:eastAsia="Times New Roman" w:hAnsi="Arial" w:cs="Arial" w:hint="cs"/>
          <w:color w:val="000000"/>
          <w:kern w:val="24"/>
          <w:sz w:val="32"/>
          <w:szCs w:val="32"/>
          <w:rtl/>
          <w:lang w:eastAsia="fr-FR" w:bidi="ar-DZ"/>
        </w:rPr>
        <w:t xml:space="preserve"> أفضل</w:t>
      </w:r>
      <w:r w:rsidRPr="00976DFB">
        <w:rPr>
          <w:rFonts w:ascii="Calibri" w:eastAsia="Times New Roman" w:hAnsi="Arial" w:cs="Arial"/>
          <w:color w:val="000000"/>
          <w:kern w:val="24"/>
          <w:sz w:val="32"/>
          <w:szCs w:val="32"/>
          <w:rtl/>
          <w:lang w:eastAsia="fr-FR" w:bidi="ar-DZ"/>
        </w:rPr>
        <w:t xml:space="preserve"> طريقة للتكوين هي العرض العملي </w:t>
      </w:r>
      <w:r w:rsidR="000525CA" w:rsidRPr="00976DFB">
        <w:rPr>
          <w:rFonts w:ascii="Calibri" w:eastAsia="Times New Roman" w:hAnsi="Arial" w:cs="Arial" w:hint="cs"/>
          <w:color w:val="000000"/>
          <w:kern w:val="24"/>
          <w:sz w:val="32"/>
          <w:szCs w:val="32"/>
          <w:rtl/>
          <w:lang w:eastAsia="fr-FR" w:bidi="ar-DZ"/>
        </w:rPr>
        <w:t>(تطبيقي</w:t>
      </w:r>
      <w:r w:rsidRPr="00976DFB">
        <w:rPr>
          <w:rFonts w:ascii="Calibri" w:eastAsia="Times New Roman" w:hAnsi="Arial" w:cs="Arial"/>
          <w:color w:val="000000"/>
          <w:kern w:val="24"/>
          <w:sz w:val="32"/>
          <w:szCs w:val="32"/>
          <w:rtl/>
          <w:lang w:eastAsia="fr-FR" w:bidi="ar-DZ"/>
        </w:rPr>
        <w:t xml:space="preserve">) </w:t>
      </w:r>
    </w:p>
    <w:p w:rsidR="00976DFB" w:rsidRPr="00976DFB" w:rsidRDefault="00976DFB" w:rsidP="00976DFB">
      <w:pPr>
        <w:numPr>
          <w:ilvl w:val="0"/>
          <w:numId w:val="17"/>
        </w:numPr>
        <w:bidi/>
        <w:spacing w:after="40" w:line="216" w:lineRule="auto"/>
        <w:ind w:left="864"/>
        <w:contextualSpacing/>
        <w:rPr>
          <w:rFonts w:ascii="Times New Roman" w:eastAsia="Times New Roman" w:hAnsi="Times New Roman" w:cs="Times New Roman"/>
          <w:color w:val="D34817"/>
          <w:sz w:val="32"/>
          <w:szCs w:val="16"/>
          <w:lang w:eastAsia="fr-FR"/>
        </w:rPr>
      </w:pPr>
      <w:r w:rsidRPr="00976DFB">
        <w:rPr>
          <w:rFonts w:ascii="Calibri" w:eastAsia="Times New Roman" w:hAnsi="Arial" w:cs="Arial"/>
          <w:b/>
          <w:bCs/>
          <w:i/>
          <w:iCs/>
          <w:shadow/>
          <w:color w:val="A84866"/>
          <w:kern w:val="24"/>
          <w:sz w:val="32"/>
          <w:szCs w:val="32"/>
          <w:u w:val="single"/>
          <w:rtl/>
          <w:lang w:eastAsia="fr-FR" w:bidi="ar-DZ"/>
        </w:rPr>
        <w:t>المتابعة</w:t>
      </w:r>
      <w:r w:rsidRPr="00976DFB">
        <w:rPr>
          <w:rFonts w:ascii="Calibri" w:eastAsia="Times New Roman" w:hAnsi="Calibri" w:cs="Arial"/>
          <w:b/>
          <w:bCs/>
          <w:shadow/>
          <w:color w:val="A84866"/>
          <w:kern w:val="24"/>
          <w:sz w:val="32"/>
          <w:szCs w:val="32"/>
          <w:rtl/>
          <w:lang w:eastAsia="fr-FR" w:bidi="ar-DZ"/>
        </w:rPr>
        <w:t>:</w:t>
      </w:r>
      <w:r w:rsidRPr="00976DFB">
        <w:rPr>
          <w:rFonts w:ascii="Calibri" w:eastAsia="Times New Roman" w:hAnsi="Calibri" w:cs="Arial"/>
          <w:color w:val="696464"/>
          <w:kern w:val="24"/>
          <w:sz w:val="32"/>
          <w:szCs w:val="32"/>
          <w:rtl/>
          <w:lang w:eastAsia="fr-FR" w:bidi="ar-DZ"/>
        </w:rPr>
        <w:t xml:space="preserve"> </w:t>
      </w:r>
      <w:r w:rsidRPr="00976DFB">
        <w:rPr>
          <w:rFonts w:ascii="Calibri" w:eastAsia="Times New Roman" w:hAnsi="Arial" w:cs="Arial"/>
          <w:color w:val="000000"/>
          <w:kern w:val="24"/>
          <w:sz w:val="32"/>
          <w:szCs w:val="32"/>
          <w:rtl/>
          <w:lang w:eastAsia="fr-FR" w:bidi="ar-DZ"/>
        </w:rPr>
        <w:t>حيث يجب مراجعة الفرد من وقت إلى آخر للتحقق من أنه يمارس العمل بطريقة سليمة ولكي يكون التكوين فعالا ويفرز أثاره الإيجابية فإنه لابد من أن يتبع هذه الإجراءات.</w:t>
      </w:r>
    </w:p>
    <w:p w:rsidR="003746D7" w:rsidRDefault="003746D7" w:rsidP="003746D7">
      <w:pPr>
        <w:bidi/>
        <w:rPr>
          <w:rFonts w:ascii="Andalus" w:hAnsi="Andalus" w:cs="Andalus"/>
          <w:b/>
          <w:bCs/>
          <w:color w:val="0070C0"/>
          <w:sz w:val="48"/>
          <w:szCs w:val="48"/>
          <w:rtl/>
          <w:lang w:bidi="ar-DZ"/>
        </w:rPr>
      </w:pPr>
    </w:p>
    <w:p w:rsidR="007412D6" w:rsidRDefault="007412D6" w:rsidP="007412D6">
      <w:pPr>
        <w:bidi/>
        <w:rPr>
          <w:rFonts w:ascii="Andalus" w:hAnsi="Andalus" w:cs="Andalus"/>
          <w:b/>
          <w:bCs/>
          <w:color w:val="0070C0"/>
          <w:sz w:val="48"/>
          <w:szCs w:val="48"/>
          <w:rtl/>
          <w:lang w:bidi="ar-DZ"/>
        </w:rPr>
      </w:pPr>
    </w:p>
    <w:p w:rsidR="007412D6" w:rsidRDefault="007412D6" w:rsidP="007412D6">
      <w:pPr>
        <w:bidi/>
        <w:rPr>
          <w:rFonts w:ascii="Andalus" w:hAnsi="Andalus" w:cs="Andalus"/>
          <w:b/>
          <w:bCs/>
          <w:color w:val="0070C0"/>
          <w:sz w:val="48"/>
          <w:szCs w:val="48"/>
          <w:rtl/>
          <w:lang w:bidi="ar-DZ"/>
        </w:rPr>
      </w:pPr>
    </w:p>
    <w:p w:rsidR="007412D6" w:rsidRDefault="007412D6" w:rsidP="007412D6">
      <w:pPr>
        <w:bidi/>
        <w:rPr>
          <w:rFonts w:ascii="Andalus" w:hAnsi="Andalus" w:cs="Andalus"/>
          <w:b/>
          <w:bCs/>
          <w:color w:val="0070C0"/>
          <w:sz w:val="48"/>
          <w:szCs w:val="48"/>
          <w:rtl/>
          <w:lang w:bidi="ar-DZ"/>
        </w:rPr>
      </w:pPr>
    </w:p>
    <w:p w:rsidR="007412D6" w:rsidRDefault="007412D6" w:rsidP="007412D6">
      <w:pPr>
        <w:bidi/>
        <w:rPr>
          <w:rFonts w:ascii="Andalus" w:hAnsi="Andalus" w:cs="Andalus"/>
          <w:b/>
          <w:bCs/>
          <w:color w:val="0070C0"/>
          <w:sz w:val="48"/>
          <w:szCs w:val="48"/>
          <w:rtl/>
          <w:lang w:bidi="ar-DZ"/>
        </w:rPr>
      </w:pPr>
    </w:p>
    <w:p w:rsidR="007412D6" w:rsidRDefault="007412D6" w:rsidP="007412D6">
      <w:pPr>
        <w:bidi/>
        <w:rPr>
          <w:rFonts w:ascii="Andalus" w:hAnsi="Andalus" w:cs="Andalus"/>
          <w:b/>
          <w:bCs/>
          <w:color w:val="0070C0"/>
          <w:sz w:val="48"/>
          <w:szCs w:val="48"/>
          <w:rtl/>
          <w:lang w:bidi="ar-DZ"/>
        </w:rPr>
      </w:pPr>
    </w:p>
    <w:p w:rsidR="007412D6" w:rsidRDefault="007412D6" w:rsidP="007412D6">
      <w:pPr>
        <w:bidi/>
        <w:rPr>
          <w:rFonts w:ascii="Andalus" w:hAnsi="Andalus" w:cs="Andalus"/>
          <w:b/>
          <w:bCs/>
          <w:color w:val="0070C0"/>
          <w:sz w:val="48"/>
          <w:szCs w:val="48"/>
          <w:rtl/>
          <w:lang w:bidi="ar-DZ"/>
        </w:rPr>
      </w:pPr>
    </w:p>
    <w:p w:rsidR="007412D6" w:rsidRDefault="007412D6" w:rsidP="007412D6">
      <w:pPr>
        <w:bidi/>
        <w:rPr>
          <w:rFonts w:ascii="Andalus" w:hAnsi="Andalus" w:cs="Andalus"/>
          <w:b/>
          <w:bCs/>
          <w:color w:val="0070C0"/>
          <w:sz w:val="48"/>
          <w:szCs w:val="48"/>
          <w:rtl/>
          <w:lang w:bidi="ar-DZ"/>
        </w:rPr>
      </w:pPr>
    </w:p>
    <w:p w:rsidR="007412D6" w:rsidRDefault="007412D6" w:rsidP="007412D6">
      <w:pPr>
        <w:bidi/>
        <w:rPr>
          <w:rFonts w:ascii="Andalus" w:hAnsi="Andalus" w:cs="Andalus"/>
          <w:b/>
          <w:bCs/>
          <w:color w:val="0070C0"/>
          <w:sz w:val="48"/>
          <w:szCs w:val="48"/>
          <w:rtl/>
          <w:lang w:bidi="ar-DZ"/>
        </w:rPr>
      </w:pPr>
    </w:p>
    <w:p w:rsidR="007412D6" w:rsidRPr="003746D7" w:rsidRDefault="007412D6" w:rsidP="007412D6">
      <w:pPr>
        <w:bidi/>
        <w:rPr>
          <w:rFonts w:ascii="Andalus" w:hAnsi="Andalus" w:cs="Andalus"/>
          <w:b/>
          <w:bCs/>
          <w:sz w:val="32"/>
          <w:szCs w:val="32"/>
          <w:rtl/>
          <w:lang w:bidi="ar-DZ"/>
        </w:rPr>
      </w:pPr>
    </w:p>
    <w:p w:rsidR="00BE195D" w:rsidRPr="00976DFB" w:rsidRDefault="00012154" w:rsidP="00081DCE">
      <w:pPr>
        <w:tabs>
          <w:tab w:val="left" w:pos="3918"/>
        </w:tabs>
        <w:bidi/>
        <w:ind w:left="360"/>
        <w:rPr>
          <w:rFonts w:ascii="Andalus" w:hAnsi="Andalus" w:cs="Andalus"/>
          <w:b/>
          <w:bCs/>
          <w:color w:val="FF0000"/>
          <w:sz w:val="56"/>
          <w:szCs w:val="56"/>
          <w:rtl/>
          <w:lang w:bidi="ar-DZ"/>
        </w:rPr>
      </w:pPr>
      <w:r w:rsidRPr="00976DFB">
        <w:rPr>
          <w:rFonts w:ascii="Andalus" w:hAnsi="Andalus" w:cs="Andalus"/>
          <w:b/>
          <w:bCs/>
          <w:color w:val="FF0000"/>
          <w:sz w:val="56"/>
          <w:szCs w:val="56"/>
          <w:rtl/>
          <w:lang w:bidi="ar-DZ"/>
        </w:rPr>
        <w:lastRenderedPageBreak/>
        <w:t xml:space="preserve">المبحث </w:t>
      </w:r>
      <w:r w:rsidR="000525CA" w:rsidRPr="00976DFB">
        <w:rPr>
          <w:rFonts w:ascii="Andalus" w:hAnsi="Andalus" w:cs="Andalus" w:hint="cs"/>
          <w:b/>
          <w:bCs/>
          <w:color w:val="FF0000"/>
          <w:sz w:val="56"/>
          <w:szCs w:val="56"/>
          <w:rtl/>
          <w:lang w:bidi="ar-DZ"/>
        </w:rPr>
        <w:t>الثالث:</w:t>
      </w:r>
      <w:r w:rsidRPr="00976DFB">
        <w:rPr>
          <w:rFonts w:ascii="Andalus" w:hAnsi="Andalus" w:cs="Andalus"/>
          <w:b/>
          <w:bCs/>
          <w:color w:val="FF0000"/>
          <w:sz w:val="56"/>
          <w:szCs w:val="56"/>
          <w:rtl/>
          <w:lang w:bidi="ar-DZ"/>
        </w:rPr>
        <w:t xml:space="preserve"> وسائل عملية التكوين </w:t>
      </w:r>
    </w:p>
    <w:p w:rsidR="00B8117A" w:rsidRPr="00976DFB" w:rsidRDefault="00B8117A" w:rsidP="00081DCE">
      <w:pPr>
        <w:tabs>
          <w:tab w:val="left" w:pos="3918"/>
        </w:tabs>
        <w:bidi/>
        <w:ind w:left="360"/>
        <w:rPr>
          <w:b/>
          <w:bCs/>
          <w:sz w:val="32"/>
          <w:szCs w:val="32"/>
          <w:rtl/>
          <w:lang w:bidi="ar-DZ"/>
        </w:rPr>
      </w:pPr>
      <w:r w:rsidRPr="00976DFB">
        <w:rPr>
          <w:rFonts w:hint="cs"/>
          <w:b/>
          <w:bCs/>
          <w:sz w:val="32"/>
          <w:szCs w:val="32"/>
          <w:rtl/>
          <w:lang w:bidi="ar-DZ"/>
        </w:rPr>
        <w:t>وسائل عملية التكوين مقسمة لأنواع مصنفة كالآتي:</w:t>
      </w:r>
    </w:p>
    <w:p w:rsidR="00012154" w:rsidRPr="00976DFB" w:rsidRDefault="00012154" w:rsidP="00081DCE">
      <w:pPr>
        <w:tabs>
          <w:tab w:val="left" w:pos="3918"/>
        </w:tabs>
        <w:bidi/>
        <w:ind w:left="360"/>
        <w:rPr>
          <w:b/>
          <w:bCs/>
          <w:color w:val="00B050"/>
          <w:sz w:val="48"/>
          <w:szCs w:val="48"/>
          <w:lang w:bidi="ar-DZ"/>
        </w:rPr>
      </w:pPr>
      <w:r w:rsidRPr="00976DFB">
        <w:rPr>
          <w:rFonts w:hint="cs"/>
          <w:b/>
          <w:bCs/>
          <w:color w:val="00B050"/>
          <w:sz w:val="48"/>
          <w:szCs w:val="48"/>
          <w:rtl/>
          <w:lang w:bidi="ar-DZ"/>
        </w:rPr>
        <w:t xml:space="preserve">المطلب </w:t>
      </w:r>
      <w:r w:rsidR="000525CA" w:rsidRPr="00976DFB">
        <w:rPr>
          <w:rFonts w:hint="cs"/>
          <w:b/>
          <w:bCs/>
          <w:color w:val="00B050"/>
          <w:sz w:val="48"/>
          <w:szCs w:val="48"/>
          <w:rtl/>
          <w:lang w:bidi="ar-DZ"/>
        </w:rPr>
        <w:t>الأول:</w:t>
      </w:r>
      <w:r w:rsidRPr="00976DFB">
        <w:rPr>
          <w:rFonts w:hint="cs"/>
          <w:b/>
          <w:bCs/>
          <w:color w:val="00B050"/>
          <w:sz w:val="48"/>
          <w:szCs w:val="48"/>
          <w:rtl/>
          <w:lang w:bidi="ar-DZ"/>
        </w:rPr>
        <w:t xml:space="preserve"> </w:t>
      </w:r>
      <w:r w:rsidRPr="00976DFB">
        <w:rPr>
          <w:rFonts w:hint="cs"/>
          <w:b/>
          <w:bCs/>
          <w:color w:val="0070C0"/>
          <w:sz w:val="48"/>
          <w:szCs w:val="48"/>
          <w:rtl/>
          <w:lang w:bidi="ar-DZ"/>
        </w:rPr>
        <w:t xml:space="preserve">الوسائل البيداغوجية </w:t>
      </w:r>
    </w:p>
    <w:p w:rsidR="00503DD7" w:rsidRDefault="00B8117A" w:rsidP="00081DCE">
      <w:pPr>
        <w:tabs>
          <w:tab w:val="left" w:pos="3918"/>
        </w:tabs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للتكوين عدة وسائل </w:t>
      </w:r>
      <w:r w:rsidR="000525CA">
        <w:rPr>
          <w:rFonts w:hint="cs"/>
          <w:sz w:val="32"/>
          <w:szCs w:val="32"/>
          <w:rtl/>
          <w:lang w:bidi="ar-DZ"/>
        </w:rPr>
        <w:t>وطرق بيداغوجية</w:t>
      </w:r>
      <w:r>
        <w:rPr>
          <w:rFonts w:hint="cs"/>
          <w:sz w:val="32"/>
          <w:szCs w:val="32"/>
          <w:rtl/>
          <w:lang w:bidi="ar-DZ"/>
        </w:rPr>
        <w:t xml:space="preserve"> نذكر </w:t>
      </w:r>
      <w:r w:rsidR="000525CA">
        <w:rPr>
          <w:rFonts w:hint="cs"/>
          <w:sz w:val="32"/>
          <w:szCs w:val="32"/>
          <w:rtl/>
          <w:lang w:bidi="ar-DZ"/>
        </w:rPr>
        <w:t>منها:</w:t>
      </w:r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B8117A" w:rsidRPr="00976DFB" w:rsidRDefault="000525CA" w:rsidP="00081DCE">
      <w:pPr>
        <w:tabs>
          <w:tab w:val="left" w:pos="3918"/>
        </w:tabs>
        <w:bidi/>
        <w:rPr>
          <w:b/>
          <w:bCs/>
          <w:sz w:val="32"/>
          <w:szCs w:val="32"/>
          <w:rtl/>
          <w:lang w:bidi="ar-DZ"/>
        </w:rPr>
      </w:pPr>
      <w:r w:rsidRPr="00976DFB">
        <w:rPr>
          <w:rFonts w:hint="cs"/>
          <w:b/>
          <w:bCs/>
          <w:color w:val="7B4A3A" w:themeColor="accent2" w:themeShade="BF"/>
          <w:sz w:val="44"/>
          <w:szCs w:val="44"/>
          <w:rtl/>
          <w:lang w:bidi="ar-DZ"/>
        </w:rPr>
        <w:t>المحاضرة:</w:t>
      </w:r>
      <w:r w:rsidR="006434DA" w:rsidRPr="00976DFB">
        <w:rPr>
          <w:rStyle w:val="Appelnotedebasdep"/>
          <w:b/>
          <w:bCs/>
          <w:color w:val="7B4A3A" w:themeColor="accent2" w:themeShade="BF"/>
          <w:sz w:val="44"/>
          <w:szCs w:val="44"/>
          <w:rtl/>
          <w:lang w:bidi="ar-DZ"/>
        </w:rPr>
        <w:footnoteReference w:id="15"/>
      </w:r>
    </w:p>
    <w:p w:rsidR="00B8117A" w:rsidRDefault="00134352" w:rsidP="00081DCE">
      <w:pPr>
        <w:tabs>
          <w:tab w:val="left" w:pos="3918"/>
        </w:tabs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</w:t>
      </w:r>
      <w:r w:rsidR="00B8117A">
        <w:rPr>
          <w:rFonts w:hint="cs"/>
          <w:sz w:val="32"/>
          <w:szCs w:val="32"/>
          <w:rtl/>
          <w:lang w:bidi="ar-DZ"/>
        </w:rPr>
        <w:t>تعتبر ال</w:t>
      </w:r>
      <w:r w:rsidR="0006156C">
        <w:rPr>
          <w:rFonts w:hint="cs"/>
          <w:sz w:val="32"/>
          <w:szCs w:val="32"/>
          <w:rtl/>
          <w:lang w:bidi="ar-DZ"/>
        </w:rPr>
        <w:t>محاض</w:t>
      </w:r>
      <w:r w:rsidR="00AC0C12">
        <w:rPr>
          <w:rFonts w:hint="cs"/>
          <w:sz w:val="32"/>
          <w:szCs w:val="32"/>
          <w:rtl/>
          <w:lang w:bidi="ar-DZ"/>
        </w:rPr>
        <w:t xml:space="preserve">رة من الطرق التقليدية في التكوين </w:t>
      </w:r>
      <w:r w:rsidR="000525CA">
        <w:rPr>
          <w:rFonts w:hint="cs"/>
          <w:sz w:val="32"/>
          <w:szCs w:val="32"/>
          <w:rtl/>
          <w:lang w:bidi="ar-DZ"/>
        </w:rPr>
        <w:t>ويكون المسؤول</w:t>
      </w:r>
      <w:r w:rsidR="0006156C">
        <w:rPr>
          <w:rFonts w:hint="cs"/>
          <w:sz w:val="32"/>
          <w:szCs w:val="32"/>
          <w:rtl/>
          <w:lang w:bidi="ar-DZ"/>
        </w:rPr>
        <w:t xml:space="preserve"> في هذ</w:t>
      </w:r>
      <w:r w:rsidR="00AC0C12">
        <w:rPr>
          <w:rFonts w:hint="cs"/>
          <w:sz w:val="32"/>
          <w:szCs w:val="32"/>
          <w:rtl/>
          <w:lang w:bidi="ar-DZ"/>
        </w:rPr>
        <w:t>ه الحالة متحكما في طريقة التكوين</w:t>
      </w:r>
      <w:r w:rsidR="0006156C">
        <w:rPr>
          <w:rFonts w:hint="cs"/>
          <w:sz w:val="32"/>
          <w:szCs w:val="32"/>
          <w:rtl/>
          <w:lang w:bidi="ar-DZ"/>
        </w:rPr>
        <w:t xml:space="preserve"> </w:t>
      </w:r>
      <w:r w:rsidR="000525CA">
        <w:rPr>
          <w:rFonts w:hint="cs"/>
          <w:sz w:val="32"/>
          <w:szCs w:val="32"/>
          <w:rtl/>
          <w:lang w:bidi="ar-DZ"/>
        </w:rPr>
        <w:t>المتبعة،</w:t>
      </w:r>
      <w:r w:rsidR="0006156C">
        <w:rPr>
          <w:rFonts w:hint="cs"/>
          <w:sz w:val="32"/>
          <w:szCs w:val="32"/>
          <w:rtl/>
          <w:lang w:bidi="ar-DZ"/>
        </w:rPr>
        <w:t xml:space="preserve"> حيث يعرض ما يراه من موضوعات دون أن يتوقع معارضة من أحد الحاضرين.</w:t>
      </w:r>
    </w:p>
    <w:p w:rsidR="00AC0C12" w:rsidRDefault="00134352" w:rsidP="00081DCE">
      <w:pPr>
        <w:tabs>
          <w:tab w:val="left" w:pos="3918"/>
        </w:tabs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</w:t>
      </w:r>
      <w:r w:rsidR="0077791C">
        <w:rPr>
          <w:rFonts w:hint="cs"/>
          <w:sz w:val="32"/>
          <w:szCs w:val="32"/>
          <w:rtl/>
          <w:lang w:bidi="ar-DZ"/>
        </w:rPr>
        <w:t>و تعتبر المحاضرات أول الطرق البيداغوجية المتعارف عليها و التي يتم تطبيقها في معظم الدورات التكوينية بحيث تكون طريقة التعليم مباشرة و مفتوحة للجميع للمناقشة و طرح المفاهيم الأساسية من المكون للمتكونين .</w:t>
      </w:r>
    </w:p>
    <w:p w:rsidR="0077791C" w:rsidRDefault="000525CA" w:rsidP="00081DCE">
      <w:pPr>
        <w:tabs>
          <w:tab w:val="left" w:pos="3918"/>
        </w:tabs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ولكي تكون</w:t>
      </w:r>
      <w:r w:rsidR="0077791C">
        <w:rPr>
          <w:rFonts w:hint="cs"/>
          <w:sz w:val="32"/>
          <w:szCs w:val="32"/>
          <w:rtl/>
          <w:lang w:bidi="ar-DZ"/>
        </w:rPr>
        <w:t xml:space="preserve"> فعالة يجب إتباع بعض التعليمات أثناء المحاضرة المتمثلة </w:t>
      </w:r>
      <w:r>
        <w:rPr>
          <w:rFonts w:hint="cs"/>
          <w:sz w:val="32"/>
          <w:szCs w:val="32"/>
          <w:rtl/>
          <w:lang w:bidi="ar-DZ"/>
        </w:rPr>
        <w:t>في:</w:t>
      </w:r>
    </w:p>
    <w:p w:rsidR="0077791C" w:rsidRDefault="0077791C" w:rsidP="00081DCE">
      <w:pPr>
        <w:pStyle w:val="Paragraphedeliste"/>
        <w:numPr>
          <w:ilvl w:val="0"/>
          <w:numId w:val="7"/>
        </w:numPr>
        <w:tabs>
          <w:tab w:val="left" w:pos="3918"/>
        </w:tabs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الاستماع بفعالية لكي تصل إلى المعنى مع " كتابة الملحوظات "</w:t>
      </w:r>
    </w:p>
    <w:p w:rsidR="0077791C" w:rsidRDefault="0077791C" w:rsidP="00081DCE">
      <w:pPr>
        <w:pStyle w:val="Paragraphedeliste"/>
        <w:numPr>
          <w:ilvl w:val="0"/>
          <w:numId w:val="7"/>
        </w:numPr>
        <w:tabs>
          <w:tab w:val="left" w:pos="3918"/>
        </w:tabs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الانصات إلى الاشارات و التلميحات عما سيأتي في المحاضرة .</w:t>
      </w:r>
    </w:p>
    <w:p w:rsidR="0077791C" w:rsidRDefault="0077791C" w:rsidP="00081DCE">
      <w:pPr>
        <w:pStyle w:val="Paragraphedeliste"/>
        <w:numPr>
          <w:ilvl w:val="0"/>
          <w:numId w:val="7"/>
        </w:numPr>
        <w:tabs>
          <w:tab w:val="left" w:pos="3918"/>
        </w:tabs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الإصغاء </w:t>
      </w:r>
      <w:r w:rsidR="00976DFB">
        <w:rPr>
          <w:rFonts w:hint="cs"/>
          <w:sz w:val="32"/>
          <w:szCs w:val="32"/>
          <w:rtl/>
          <w:lang w:bidi="ar-DZ"/>
        </w:rPr>
        <w:t>لإيجاز</w:t>
      </w:r>
      <w:r>
        <w:rPr>
          <w:rFonts w:hint="cs"/>
          <w:sz w:val="32"/>
          <w:szCs w:val="32"/>
          <w:rtl/>
          <w:lang w:bidi="ar-DZ"/>
        </w:rPr>
        <w:t xml:space="preserve"> النقاط الرئيسية.</w:t>
      </w:r>
    </w:p>
    <w:p w:rsidR="00503DD7" w:rsidRDefault="00503DD7" w:rsidP="00081DCE">
      <w:pPr>
        <w:pStyle w:val="Paragraphedeliste"/>
        <w:numPr>
          <w:ilvl w:val="0"/>
          <w:numId w:val="7"/>
        </w:numPr>
        <w:tabs>
          <w:tab w:val="left" w:pos="3918"/>
        </w:tabs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الانصات </w:t>
      </w:r>
      <w:r w:rsidR="00976DFB">
        <w:rPr>
          <w:rFonts w:hint="cs"/>
          <w:sz w:val="32"/>
          <w:szCs w:val="32"/>
          <w:rtl/>
          <w:lang w:bidi="ar-DZ"/>
        </w:rPr>
        <w:t>لإجابات</w:t>
      </w:r>
      <w:r>
        <w:rPr>
          <w:rFonts w:hint="cs"/>
          <w:sz w:val="32"/>
          <w:szCs w:val="32"/>
          <w:rtl/>
          <w:lang w:bidi="ar-DZ"/>
        </w:rPr>
        <w:t xml:space="preserve"> الأسئلة التي قمت بوضعها </w:t>
      </w:r>
      <w:r w:rsidR="000525CA">
        <w:rPr>
          <w:rFonts w:hint="cs"/>
          <w:sz w:val="32"/>
          <w:szCs w:val="32"/>
          <w:rtl/>
          <w:lang w:bidi="ar-DZ"/>
        </w:rPr>
        <w:t>مسبقا.</w:t>
      </w:r>
    </w:p>
    <w:p w:rsidR="0006156C" w:rsidRPr="00976DFB" w:rsidRDefault="00EC2135" w:rsidP="00081DCE">
      <w:pPr>
        <w:tabs>
          <w:tab w:val="left" w:pos="3918"/>
        </w:tabs>
        <w:bidi/>
        <w:rPr>
          <w:b/>
          <w:bCs/>
          <w:color w:val="7B4A3A" w:themeColor="accent2" w:themeShade="BF"/>
          <w:sz w:val="44"/>
          <w:szCs w:val="44"/>
          <w:rtl/>
          <w:lang w:bidi="ar-DZ"/>
        </w:rPr>
      </w:pPr>
      <w:r w:rsidRPr="00976DFB">
        <w:rPr>
          <w:rFonts w:hint="cs"/>
          <w:b/>
          <w:bCs/>
          <w:color w:val="7B4A3A" w:themeColor="accent2" w:themeShade="BF"/>
          <w:sz w:val="44"/>
          <w:szCs w:val="44"/>
          <w:rtl/>
          <w:lang w:bidi="ar-DZ"/>
        </w:rPr>
        <w:t xml:space="preserve">دراسة </w:t>
      </w:r>
      <w:r w:rsidR="000525CA" w:rsidRPr="00976DFB">
        <w:rPr>
          <w:rFonts w:hint="cs"/>
          <w:b/>
          <w:bCs/>
          <w:color w:val="7B4A3A" w:themeColor="accent2" w:themeShade="BF"/>
          <w:sz w:val="44"/>
          <w:szCs w:val="44"/>
          <w:rtl/>
          <w:lang w:bidi="ar-DZ"/>
        </w:rPr>
        <w:t>حالة:</w:t>
      </w:r>
      <w:r w:rsidR="0006156C" w:rsidRPr="00976DFB">
        <w:rPr>
          <w:rFonts w:hint="cs"/>
          <w:b/>
          <w:bCs/>
          <w:color w:val="7B4A3A" w:themeColor="accent2" w:themeShade="BF"/>
          <w:sz w:val="44"/>
          <w:szCs w:val="44"/>
          <w:rtl/>
          <w:lang w:bidi="ar-DZ"/>
        </w:rPr>
        <w:t xml:space="preserve"> </w:t>
      </w:r>
      <w:r w:rsidR="005C258E" w:rsidRPr="00976DFB">
        <w:rPr>
          <w:rStyle w:val="Appelnotedebasdep"/>
          <w:b/>
          <w:bCs/>
          <w:color w:val="7B4A3A" w:themeColor="accent2" w:themeShade="BF"/>
          <w:sz w:val="44"/>
          <w:szCs w:val="44"/>
          <w:rtl/>
          <w:lang w:bidi="ar-DZ"/>
        </w:rPr>
        <w:footnoteReference w:id="16"/>
      </w:r>
    </w:p>
    <w:p w:rsidR="00EB7B77" w:rsidRDefault="000525CA" w:rsidP="00081DCE">
      <w:pPr>
        <w:tabs>
          <w:tab w:val="left" w:pos="3918"/>
        </w:tabs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وهو عبارة</w:t>
      </w:r>
      <w:r w:rsidR="00EB7B77">
        <w:rPr>
          <w:rFonts w:hint="cs"/>
          <w:sz w:val="32"/>
          <w:szCs w:val="32"/>
          <w:rtl/>
          <w:lang w:bidi="ar-DZ"/>
        </w:rPr>
        <w:t xml:space="preserve"> عن تمارين تستند للحياة </w:t>
      </w:r>
      <w:r>
        <w:rPr>
          <w:rFonts w:hint="cs"/>
          <w:sz w:val="32"/>
          <w:szCs w:val="32"/>
          <w:rtl/>
          <w:lang w:bidi="ar-DZ"/>
        </w:rPr>
        <w:t>الواقعية،</w:t>
      </w:r>
      <w:r w:rsidR="00253607">
        <w:rPr>
          <w:rFonts w:hint="cs"/>
          <w:sz w:val="32"/>
          <w:szCs w:val="32"/>
          <w:rtl/>
          <w:lang w:bidi="ar-DZ"/>
        </w:rPr>
        <w:t xml:space="preserve"> او ظروف تخيلية </w:t>
      </w:r>
      <w:r>
        <w:rPr>
          <w:rFonts w:hint="cs"/>
          <w:sz w:val="32"/>
          <w:szCs w:val="32"/>
          <w:rtl/>
          <w:lang w:bidi="ar-DZ"/>
        </w:rPr>
        <w:t>ممكنة،</w:t>
      </w:r>
      <w:r w:rsidR="00253607">
        <w:rPr>
          <w:rFonts w:hint="cs"/>
          <w:sz w:val="32"/>
          <w:szCs w:val="32"/>
          <w:rtl/>
          <w:lang w:bidi="ar-DZ"/>
        </w:rPr>
        <w:t xml:space="preserve"> وتقدم دراسات لحالات واقعية على شكل مختصر </w:t>
      </w:r>
      <w:r>
        <w:rPr>
          <w:rFonts w:hint="cs"/>
          <w:sz w:val="32"/>
          <w:szCs w:val="32"/>
          <w:rtl/>
          <w:lang w:bidi="ar-DZ"/>
        </w:rPr>
        <w:t>ومكتوب،</w:t>
      </w:r>
      <w:r w:rsidR="00253607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ويوزع على</w:t>
      </w:r>
      <w:r w:rsidR="00253607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المشاركين،</w:t>
      </w:r>
      <w:r w:rsidR="00253607">
        <w:rPr>
          <w:rFonts w:hint="cs"/>
          <w:sz w:val="32"/>
          <w:szCs w:val="32"/>
          <w:rtl/>
          <w:lang w:bidi="ar-DZ"/>
        </w:rPr>
        <w:t xml:space="preserve"> يمكن اختصارها بالكلام </w:t>
      </w:r>
      <w:r>
        <w:rPr>
          <w:rFonts w:hint="cs"/>
          <w:sz w:val="32"/>
          <w:szCs w:val="32"/>
          <w:rtl/>
          <w:lang w:bidi="ar-DZ"/>
        </w:rPr>
        <w:t>وتوزع على</w:t>
      </w:r>
      <w:r w:rsidR="00253607">
        <w:rPr>
          <w:rFonts w:hint="cs"/>
          <w:sz w:val="32"/>
          <w:szCs w:val="32"/>
          <w:rtl/>
          <w:lang w:bidi="ar-DZ"/>
        </w:rPr>
        <w:t xml:space="preserve"> جميع المتدربين </w:t>
      </w:r>
      <w:r>
        <w:rPr>
          <w:rFonts w:hint="cs"/>
          <w:sz w:val="32"/>
          <w:szCs w:val="32"/>
          <w:rtl/>
          <w:lang w:bidi="ar-DZ"/>
        </w:rPr>
        <w:t>ويمكن توزيع</w:t>
      </w:r>
      <w:r w:rsidR="00253607">
        <w:rPr>
          <w:rFonts w:hint="cs"/>
          <w:sz w:val="32"/>
          <w:szCs w:val="32"/>
          <w:rtl/>
          <w:lang w:bidi="ar-DZ"/>
        </w:rPr>
        <w:t xml:space="preserve"> حالات مختلفة لتشجيع القدرة على حل المشاكل المختلفة </w:t>
      </w:r>
      <w:r>
        <w:rPr>
          <w:rFonts w:hint="cs"/>
          <w:sz w:val="32"/>
          <w:szCs w:val="32"/>
          <w:rtl/>
          <w:lang w:bidi="ar-DZ"/>
        </w:rPr>
        <w:t>ويفضل ان</w:t>
      </w:r>
      <w:r w:rsidR="00253607">
        <w:rPr>
          <w:rFonts w:hint="cs"/>
          <w:sz w:val="32"/>
          <w:szCs w:val="32"/>
          <w:rtl/>
          <w:lang w:bidi="ar-DZ"/>
        </w:rPr>
        <w:t xml:space="preserve"> تكون الحالة واقعية </w:t>
      </w:r>
      <w:r>
        <w:rPr>
          <w:rFonts w:hint="cs"/>
          <w:sz w:val="32"/>
          <w:szCs w:val="32"/>
          <w:rtl/>
          <w:lang w:bidi="ar-DZ"/>
        </w:rPr>
        <w:t>ومدروسة،</w:t>
      </w:r>
      <w:r w:rsidR="00253607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وملائمة لخلفيات</w:t>
      </w:r>
      <w:r w:rsidR="00253607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المتكونين،</w:t>
      </w:r>
      <w:r w:rsidR="00253607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وان تحتوي</w:t>
      </w:r>
      <w:r w:rsidR="00253607">
        <w:rPr>
          <w:rFonts w:hint="cs"/>
          <w:sz w:val="32"/>
          <w:szCs w:val="32"/>
          <w:rtl/>
          <w:lang w:bidi="ar-DZ"/>
        </w:rPr>
        <w:t xml:space="preserve"> حقائق لازمة غير قابلة </w:t>
      </w:r>
      <w:r>
        <w:rPr>
          <w:rFonts w:hint="cs"/>
          <w:sz w:val="32"/>
          <w:szCs w:val="32"/>
          <w:rtl/>
          <w:lang w:bidi="ar-DZ"/>
        </w:rPr>
        <w:t>للنقض،</w:t>
      </w:r>
      <w:r w:rsidR="00253607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وتمتاز الحالة</w:t>
      </w:r>
      <w:r w:rsidR="00253607">
        <w:rPr>
          <w:rFonts w:hint="cs"/>
          <w:sz w:val="32"/>
          <w:szCs w:val="32"/>
          <w:rtl/>
          <w:lang w:bidi="ar-DZ"/>
        </w:rPr>
        <w:t xml:space="preserve"> بالحداثة </w:t>
      </w:r>
      <w:r>
        <w:rPr>
          <w:rFonts w:hint="cs"/>
          <w:sz w:val="32"/>
          <w:szCs w:val="32"/>
          <w:rtl/>
          <w:lang w:bidi="ar-DZ"/>
        </w:rPr>
        <w:t>والتحديات المناسبة</w:t>
      </w:r>
      <w:r w:rsidR="00253607">
        <w:rPr>
          <w:rFonts w:hint="cs"/>
          <w:sz w:val="32"/>
          <w:szCs w:val="32"/>
          <w:rtl/>
          <w:lang w:bidi="ar-DZ"/>
        </w:rPr>
        <w:t xml:space="preserve"> لمجموع المتكونين </w:t>
      </w:r>
      <w:r>
        <w:rPr>
          <w:rFonts w:hint="cs"/>
          <w:sz w:val="32"/>
          <w:szCs w:val="32"/>
          <w:rtl/>
          <w:lang w:bidi="ar-DZ"/>
        </w:rPr>
        <w:t>وواضحة وذات نهاية</w:t>
      </w:r>
      <w:r w:rsidR="00253607">
        <w:rPr>
          <w:rFonts w:hint="cs"/>
          <w:sz w:val="32"/>
          <w:szCs w:val="32"/>
          <w:rtl/>
          <w:lang w:bidi="ar-DZ"/>
        </w:rPr>
        <w:t xml:space="preserve"> معقولة لها </w:t>
      </w:r>
      <w:r>
        <w:rPr>
          <w:rFonts w:hint="cs"/>
          <w:sz w:val="32"/>
          <w:szCs w:val="32"/>
          <w:rtl/>
          <w:lang w:bidi="ar-DZ"/>
        </w:rPr>
        <w:t>مصداقية.</w:t>
      </w:r>
    </w:p>
    <w:p w:rsidR="00C035D8" w:rsidRDefault="00C035D8" w:rsidP="00081DCE">
      <w:pPr>
        <w:tabs>
          <w:tab w:val="left" w:pos="3918"/>
        </w:tabs>
        <w:bidi/>
        <w:ind w:left="360"/>
        <w:rPr>
          <w:sz w:val="32"/>
          <w:szCs w:val="32"/>
          <w:rtl/>
          <w:lang w:bidi="ar-DZ"/>
        </w:rPr>
      </w:pPr>
    </w:p>
    <w:p w:rsidR="00C035D8" w:rsidRDefault="00C035D8" w:rsidP="00081DCE">
      <w:pPr>
        <w:tabs>
          <w:tab w:val="left" w:pos="3918"/>
        </w:tabs>
        <w:bidi/>
        <w:ind w:left="360"/>
        <w:rPr>
          <w:sz w:val="32"/>
          <w:szCs w:val="32"/>
          <w:rtl/>
          <w:lang w:bidi="ar-DZ"/>
        </w:rPr>
      </w:pPr>
    </w:p>
    <w:p w:rsidR="00C035D8" w:rsidRDefault="00C035D8" w:rsidP="00976DFB">
      <w:pPr>
        <w:tabs>
          <w:tab w:val="left" w:pos="3918"/>
        </w:tabs>
        <w:bidi/>
        <w:rPr>
          <w:sz w:val="32"/>
          <w:szCs w:val="32"/>
          <w:rtl/>
          <w:lang w:bidi="ar-DZ"/>
        </w:rPr>
      </w:pPr>
    </w:p>
    <w:p w:rsidR="00253607" w:rsidRDefault="00253607" w:rsidP="00081DCE">
      <w:pPr>
        <w:tabs>
          <w:tab w:val="left" w:pos="3918"/>
        </w:tabs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يعرفها </w:t>
      </w:r>
      <w:r w:rsidR="000525CA">
        <w:rPr>
          <w:rFonts w:hint="cs"/>
          <w:sz w:val="32"/>
          <w:szCs w:val="32"/>
          <w:rtl/>
          <w:lang w:bidi="ar-DZ"/>
        </w:rPr>
        <w:t>ابروا:</w:t>
      </w:r>
      <w:r>
        <w:rPr>
          <w:rFonts w:hint="cs"/>
          <w:sz w:val="32"/>
          <w:szCs w:val="32"/>
          <w:rtl/>
          <w:lang w:bidi="ar-DZ"/>
        </w:rPr>
        <w:t xml:space="preserve"> " بانها وصف معبر </w:t>
      </w:r>
      <w:r w:rsidR="000525CA">
        <w:rPr>
          <w:rFonts w:hint="cs"/>
          <w:sz w:val="32"/>
          <w:szCs w:val="32"/>
          <w:rtl/>
          <w:lang w:bidi="ar-DZ"/>
        </w:rPr>
        <w:t>ومماثل للحقيقة</w:t>
      </w:r>
      <w:r>
        <w:rPr>
          <w:rFonts w:hint="cs"/>
          <w:sz w:val="32"/>
          <w:szCs w:val="32"/>
          <w:rtl/>
          <w:lang w:bidi="ar-DZ"/>
        </w:rPr>
        <w:t xml:space="preserve"> في كلمات </w:t>
      </w:r>
      <w:r w:rsidR="000525CA">
        <w:rPr>
          <w:rFonts w:hint="cs"/>
          <w:sz w:val="32"/>
          <w:szCs w:val="32"/>
          <w:rtl/>
          <w:lang w:bidi="ar-DZ"/>
        </w:rPr>
        <w:t>وارقام لموقف</w:t>
      </w:r>
      <w:r>
        <w:rPr>
          <w:rFonts w:hint="cs"/>
          <w:sz w:val="32"/>
          <w:szCs w:val="32"/>
          <w:rtl/>
          <w:lang w:bidi="ar-DZ"/>
        </w:rPr>
        <w:t xml:space="preserve"> اداري حقيقي </w:t>
      </w:r>
      <w:r w:rsidR="000525CA">
        <w:rPr>
          <w:rFonts w:hint="cs"/>
          <w:sz w:val="32"/>
          <w:szCs w:val="32"/>
          <w:rtl/>
          <w:lang w:bidi="ar-DZ"/>
        </w:rPr>
        <w:t>«،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0525CA">
        <w:rPr>
          <w:rFonts w:hint="cs"/>
          <w:sz w:val="32"/>
          <w:szCs w:val="32"/>
          <w:rtl/>
          <w:lang w:bidi="ar-DZ"/>
        </w:rPr>
        <w:t>ويقوم هذا</w:t>
      </w:r>
      <w:r>
        <w:rPr>
          <w:rFonts w:hint="cs"/>
          <w:sz w:val="32"/>
          <w:szCs w:val="32"/>
          <w:rtl/>
          <w:lang w:bidi="ar-DZ"/>
        </w:rPr>
        <w:t xml:space="preserve"> الاسلوب على فكرة ان يستحضر المكون المختص مواقف او مشكلات افتراضية واقعية او يبني عنده صور لمواقف او مشكلات افتراضية لكنها ذات صلة بالمحاور الموضوعية التي يقوم عليها</w:t>
      </w:r>
      <w:r w:rsidR="00570A9B">
        <w:rPr>
          <w:rFonts w:hint="cs"/>
          <w:sz w:val="32"/>
          <w:szCs w:val="32"/>
          <w:rtl/>
          <w:lang w:bidi="ar-DZ"/>
        </w:rPr>
        <w:t xml:space="preserve"> الاداء التكويني </w:t>
      </w:r>
      <w:r w:rsidR="000525CA">
        <w:rPr>
          <w:rFonts w:hint="cs"/>
          <w:sz w:val="32"/>
          <w:szCs w:val="32"/>
          <w:rtl/>
          <w:lang w:bidi="ar-DZ"/>
        </w:rPr>
        <w:t>ويقوم بصياغتها</w:t>
      </w:r>
      <w:r w:rsidR="00570A9B">
        <w:rPr>
          <w:rFonts w:hint="cs"/>
          <w:sz w:val="32"/>
          <w:szCs w:val="32"/>
          <w:rtl/>
          <w:lang w:bidi="ar-DZ"/>
        </w:rPr>
        <w:t xml:space="preserve"> بشكل منهجي في صورة حالة </w:t>
      </w:r>
      <w:r w:rsidR="000525CA">
        <w:rPr>
          <w:rFonts w:hint="cs"/>
          <w:sz w:val="32"/>
          <w:szCs w:val="32"/>
          <w:rtl/>
          <w:lang w:bidi="ar-DZ"/>
        </w:rPr>
        <w:t>ومن ثمة</w:t>
      </w:r>
      <w:r w:rsidR="00570A9B">
        <w:rPr>
          <w:rFonts w:hint="cs"/>
          <w:sz w:val="32"/>
          <w:szCs w:val="32"/>
          <w:rtl/>
          <w:lang w:bidi="ar-DZ"/>
        </w:rPr>
        <w:t xml:space="preserve"> </w:t>
      </w:r>
      <w:r w:rsidR="000525CA">
        <w:rPr>
          <w:rFonts w:hint="cs"/>
          <w:sz w:val="32"/>
          <w:szCs w:val="32"/>
          <w:rtl/>
          <w:lang w:bidi="ar-DZ"/>
        </w:rPr>
        <w:t>مناقشتها.</w:t>
      </w:r>
    </w:p>
    <w:p w:rsidR="00503DD7" w:rsidRDefault="00570A9B" w:rsidP="00081DCE">
      <w:pPr>
        <w:tabs>
          <w:tab w:val="left" w:pos="3918"/>
        </w:tabs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 تتصف هذه الوسيلة بانها تنمي القدرة على التكوين على الحكم الموضوعي ، و انه يتيح الفرصة للمتكونين للنقاش و تبادل الآراء ، و ينمي قوة الملاحظة فضلا عن اثراء معارفها و معلوماتها .</w:t>
      </w:r>
    </w:p>
    <w:p w:rsidR="00C80B74" w:rsidRDefault="000525CA" w:rsidP="00976DFB">
      <w:pPr>
        <w:tabs>
          <w:tab w:val="left" w:pos="3918"/>
        </w:tabs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وتحتاج هذه</w:t>
      </w:r>
      <w:r w:rsidR="00570A9B">
        <w:rPr>
          <w:rFonts w:hint="cs"/>
          <w:sz w:val="32"/>
          <w:szCs w:val="32"/>
          <w:rtl/>
          <w:lang w:bidi="ar-DZ"/>
        </w:rPr>
        <w:t xml:space="preserve"> الطريقة لوقت </w:t>
      </w:r>
      <w:r>
        <w:rPr>
          <w:rFonts w:hint="cs"/>
          <w:sz w:val="32"/>
          <w:szCs w:val="32"/>
          <w:rtl/>
          <w:lang w:bidi="ar-DZ"/>
        </w:rPr>
        <w:t>طويل،</w:t>
      </w:r>
      <w:r w:rsidR="00570A9B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وقد يحدث</w:t>
      </w:r>
      <w:r w:rsidR="00570A9B">
        <w:rPr>
          <w:rFonts w:hint="cs"/>
          <w:sz w:val="32"/>
          <w:szCs w:val="32"/>
          <w:rtl/>
          <w:lang w:bidi="ar-DZ"/>
        </w:rPr>
        <w:t xml:space="preserve"> تعارض في </w:t>
      </w:r>
      <w:r>
        <w:rPr>
          <w:rFonts w:hint="cs"/>
          <w:sz w:val="32"/>
          <w:szCs w:val="32"/>
          <w:rtl/>
          <w:lang w:bidi="ar-DZ"/>
        </w:rPr>
        <w:t>الراء</w:t>
      </w:r>
      <w:r w:rsidR="00570A9B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وفي طريقة</w:t>
      </w:r>
      <w:r w:rsidR="00570A9B">
        <w:rPr>
          <w:rFonts w:hint="cs"/>
          <w:sz w:val="32"/>
          <w:szCs w:val="32"/>
          <w:rtl/>
          <w:lang w:bidi="ar-DZ"/>
        </w:rPr>
        <w:t xml:space="preserve"> الطرح </w:t>
      </w:r>
      <w:r>
        <w:rPr>
          <w:rFonts w:hint="cs"/>
          <w:sz w:val="32"/>
          <w:szCs w:val="32"/>
          <w:rtl/>
          <w:lang w:bidi="ar-DZ"/>
        </w:rPr>
        <w:t>والمناقشة،</w:t>
      </w:r>
      <w:r w:rsidR="00570A9B">
        <w:rPr>
          <w:rFonts w:hint="cs"/>
          <w:sz w:val="32"/>
          <w:szCs w:val="32"/>
          <w:rtl/>
          <w:lang w:bidi="ar-DZ"/>
        </w:rPr>
        <w:t xml:space="preserve"> كما انها تقوم على افتراضات نظرية في بعض </w:t>
      </w:r>
      <w:r>
        <w:rPr>
          <w:rFonts w:hint="cs"/>
          <w:sz w:val="32"/>
          <w:szCs w:val="32"/>
          <w:rtl/>
          <w:lang w:bidi="ar-DZ"/>
        </w:rPr>
        <w:t>الاحيان،</w:t>
      </w:r>
      <w:r w:rsidR="00570A9B">
        <w:rPr>
          <w:rFonts w:hint="cs"/>
          <w:sz w:val="32"/>
          <w:szCs w:val="32"/>
          <w:rtl/>
          <w:lang w:bidi="ar-DZ"/>
        </w:rPr>
        <w:t xml:space="preserve"> ومن </w:t>
      </w:r>
      <w:r>
        <w:rPr>
          <w:rFonts w:hint="cs"/>
          <w:sz w:val="32"/>
          <w:szCs w:val="32"/>
          <w:rtl/>
          <w:lang w:bidi="ar-DZ"/>
        </w:rPr>
        <w:t>أبرز</w:t>
      </w:r>
      <w:r w:rsidR="00570A9B">
        <w:rPr>
          <w:rFonts w:hint="cs"/>
          <w:sz w:val="32"/>
          <w:szCs w:val="32"/>
          <w:rtl/>
          <w:lang w:bidi="ar-DZ"/>
        </w:rPr>
        <w:t xml:space="preserve"> ع</w:t>
      </w:r>
      <w:r w:rsidR="00C035D8">
        <w:rPr>
          <w:rFonts w:hint="cs"/>
          <w:sz w:val="32"/>
          <w:szCs w:val="32"/>
          <w:rtl/>
          <w:lang w:bidi="ar-DZ"/>
        </w:rPr>
        <w:t xml:space="preserve">يوبها كون الحالات المعدة مسبقا لا تلائم البيئة التي تدرس </w:t>
      </w:r>
      <w:r>
        <w:rPr>
          <w:rFonts w:hint="cs"/>
          <w:sz w:val="32"/>
          <w:szCs w:val="32"/>
          <w:rtl/>
          <w:lang w:bidi="ar-DZ"/>
        </w:rPr>
        <w:t>فيها.</w:t>
      </w:r>
    </w:p>
    <w:p w:rsidR="00134352" w:rsidRPr="00976DFB" w:rsidRDefault="000525CA" w:rsidP="00081DCE">
      <w:pPr>
        <w:tabs>
          <w:tab w:val="left" w:pos="3918"/>
        </w:tabs>
        <w:bidi/>
        <w:ind w:left="360"/>
        <w:rPr>
          <w:b/>
          <w:bCs/>
          <w:sz w:val="44"/>
          <w:szCs w:val="44"/>
          <w:rtl/>
        </w:rPr>
      </w:pPr>
      <w:r w:rsidRPr="00976DFB">
        <w:rPr>
          <w:rFonts w:hint="cs"/>
          <w:b/>
          <w:bCs/>
          <w:color w:val="7B4A3A" w:themeColor="accent2" w:themeShade="BF"/>
          <w:sz w:val="44"/>
          <w:szCs w:val="44"/>
          <w:rtl/>
        </w:rPr>
        <w:t>الندوات:</w:t>
      </w:r>
      <w:r w:rsidR="00134352" w:rsidRPr="00976DFB">
        <w:rPr>
          <w:rFonts w:hint="cs"/>
          <w:b/>
          <w:bCs/>
          <w:color w:val="7B4A3A" w:themeColor="accent2" w:themeShade="BF"/>
          <w:sz w:val="44"/>
          <w:szCs w:val="44"/>
          <w:rtl/>
        </w:rPr>
        <w:t xml:space="preserve"> </w:t>
      </w:r>
      <w:r w:rsidR="009104CC" w:rsidRPr="00976DFB">
        <w:rPr>
          <w:rStyle w:val="Appelnotedebasdep"/>
          <w:b/>
          <w:bCs/>
          <w:color w:val="7B4A3A" w:themeColor="accent2" w:themeShade="BF"/>
          <w:sz w:val="44"/>
          <w:szCs w:val="44"/>
          <w:rtl/>
        </w:rPr>
        <w:footnoteReference w:id="17"/>
      </w:r>
    </w:p>
    <w:p w:rsidR="00134352" w:rsidRPr="00134352" w:rsidRDefault="00134352" w:rsidP="00081DCE">
      <w:pPr>
        <w:tabs>
          <w:tab w:val="left" w:pos="3918"/>
        </w:tabs>
        <w:bidi/>
        <w:ind w:left="360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</w:rPr>
        <w:t xml:space="preserve">    لا تختلف كثيرا عن </w:t>
      </w:r>
      <w:r w:rsidR="000525CA">
        <w:rPr>
          <w:rFonts w:hint="cs"/>
          <w:sz w:val="32"/>
          <w:szCs w:val="32"/>
          <w:rtl/>
        </w:rPr>
        <w:t>المحاضرات،</w:t>
      </w:r>
      <w:r>
        <w:rPr>
          <w:rFonts w:hint="cs"/>
          <w:sz w:val="32"/>
          <w:szCs w:val="32"/>
          <w:rtl/>
        </w:rPr>
        <w:t xml:space="preserve"> فهي تجمع حيوي لمجموعة من الخبراء المتخصصين في مجال محدد من أجل تقديم وجهات نظرهم </w:t>
      </w:r>
      <w:r w:rsidR="000525CA">
        <w:rPr>
          <w:rFonts w:hint="cs"/>
          <w:sz w:val="32"/>
          <w:szCs w:val="32"/>
          <w:rtl/>
        </w:rPr>
        <w:t>وآرائهم العلمية</w:t>
      </w:r>
      <w:r>
        <w:rPr>
          <w:rFonts w:hint="cs"/>
          <w:sz w:val="32"/>
          <w:szCs w:val="32"/>
          <w:rtl/>
        </w:rPr>
        <w:t xml:space="preserve"> في موضوع </w:t>
      </w:r>
      <w:r w:rsidR="000525CA">
        <w:rPr>
          <w:rFonts w:hint="cs"/>
          <w:sz w:val="32"/>
          <w:szCs w:val="32"/>
          <w:rtl/>
        </w:rPr>
        <w:t>محدد،</w:t>
      </w:r>
      <w:r>
        <w:rPr>
          <w:rFonts w:hint="cs"/>
          <w:sz w:val="32"/>
          <w:szCs w:val="32"/>
          <w:rtl/>
        </w:rPr>
        <w:t xml:space="preserve"> </w:t>
      </w:r>
      <w:r w:rsidR="000525CA">
        <w:rPr>
          <w:rFonts w:hint="cs"/>
          <w:sz w:val="32"/>
          <w:szCs w:val="32"/>
          <w:rtl/>
        </w:rPr>
        <w:t>وبعد ذلك</w:t>
      </w:r>
      <w:r>
        <w:rPr>
          <w:rFonts w:hint="cs"/>
          <w:sz w:val="32"/>
          <w:szCs w:val="32"/>
          <w:rtl/>
          <w:lang w:bidi="ar-DZ"/>
        </w:rPr>
        <w:t xml:space="preserve"> يقوم هؤلاء الخبراء بنقل كل تلك الآراء لأشخاص من فئات مختلفة ثقافيا </w:t>
      </w:r>
      <w:r w:rsidR="000525CA">
        <w:rPr>
          <w:rFonts w:hint="cs"/>
          <w:sz w:val="32"/>
          <w:szCs w:val="32"/>
          <w:rtl/>
          <w:lang w:bidi="ar-DZ"/>
        </w:rPr>
        <w:t>وعمريا أيضا،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0525CA">
        <w:rPr>
          <w:rFonts w:hint="cs"/>
          <w:sz w:val="32"/>
          <w:szCs w:val="32"/>
          <w:rtl/>
          <w:lang w:bidi="ar-DZ"/>
        </w:rPr>
        <w:t>وتتيح الندوة</w:t>
      </w:r>
      <w:r>
        <w:rPr>
          <w:rFonts w:hint="cs"/>
          <w:sz w:val="32"/>
          <w:szCs w:val="32"/>
          <w:rtl/>
          <w:lang w:bidi="ar-DZ"/>
        </w:rPr>
        <w:t xml:space="preserve"> فرصة المناقشة في الآراء </w:t>
      </w:r>
      <w:r w:rsidR="000525CA">
        <w:rPr>
          <w:rFonts w:hint="cs"/>
          <w:sz w:val="32"/>
          <w:szCs w:val="32"/>
          <w:rtl/>
          <w:lang w:bidi="ar-DZ"/>
        </w:rPr>
        <w:t>المطروحة،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0525CA">
        <w:rPr>
          <w:rFonts w:hint="cs"/>
          <w:sz w:val="32"/>
          <w:szCs w:val="32"/>
          <w:rtl/>
          <w:lang w:bidi="ar-DZ"/>
        </w:rPr>
        <w:t>وأهم سمة</w:t>
      </w:r>
      <w:r>
        <w:rPr>
          <w:rFonts w:hint="cs"/>
          <w:sz w:val="32"/>
          <w:szCs w:val="32"/>
          <w:rtl/>
          <w:lang w:bidi="ar-DZ"/>
        </w:rPr>
        <w:t xml:space="preserve"> للندوة أن الحوار يكون حول موضوع واحد محدد </w:t>
      </w:r>
      <w:r w:rsidR="000525CA">
        <w:rPr>
          <w:rFonts w:hint="cs"/>
          <w:sz w:val="32"/>
          <w:szCs w:val="32"/>
          <w:rtl/>
          <w:lang w:bidi="ar-DZ"/>
        </w:rPr>
        <w:t>وتكون في</w:t>
      </w:r>
      <w:r>
        <w:rPr>
          <w:rFonts w:hint="cs"/>
          <w:sz w:val="32"/>
          <w:szCs w:val="32"/>
          <w:rtl/>
          <w:lang w:bidi="ar-DZ"/>
        </w:rPr>
        <w:t xml:space="preserve"> يوم واحد ايضا </w:t>
      </w:r>
      <w:r w:rsidR="000525CA">
        <w:rPr>
          <w:rFonts w:hint="cs"/>
          <w:sz w:val="32"/>
          <w:szCs w:val="32"/>
          <w:rtl/>
          <w:lang w:bidi="ar-DZ"/>
        </w:rPr>
        <w:t>وبها وقت</w:t>
      </w:r>
      <w:r>
        <w:rPr>
          <w:rFonts w:hint="cs"/>
          <w:sz w:val="32"/>
          <w:szCs w:val="32"/>
          <w:rtl/>
          <w:lang w:bidi="ar-DZ"/>
        </w:rPr>
        <w:t xml:space="preserve"> للراحة </w:t>
      </w:r>
      <w:r w:rsidR="000525CA">
        <w:rPr>
          <w:rFonts w:hint="cs"/>
          <w:sz w:val="32"/>
          <w:szCs w:val="32"/>
          <w:rtl/>
          <w:lang w:bidi="ar-DZ"/>
        </w:rPr>
        <w:t>ومجال للمناقشة على</w:t>
      </w:r>
      <w:r>
        <w:rPr>
          <w:rFonts w:hint="cs"/>
          <w:sz w:val="32"/>
          <w:szCs w:val="32"/>
          <w:rtl/>
          <w:lang w:bidi="ar-DZ"/>
        </w:rPr>
        <w:t xml:space="preserve"> خلاف المحاضرة التي لا يوجد فيها </w:t>
      </w:r>
      <w:r w:rsidR="000525CA">
        <w:rPr>
          <w:rFonts w:hint="cs"/>
          <w:sz w:val="32"/>
          <w:szCs w:val="32"/>
          <w:rtl/>
          <w:lang w:bidi="ar-DZ"/>
        </w:rPr>
        <w:t>مناقشة.</w:t>
      </w:r>
    </w:p>
    <w:p w:rsidR="00511B46" w:rsidRPr="00976DFB" w:rsidRDefault="00511B46" w:rsidP="00081DCE">
      <w:pPr>
        <w:tabs>
          <w:tab w:val="left" w:pos="3918"/>
        </w:tabs>
        <w:bidi/>
        <w:ind w:left="360"/>
        <w:rPr>
          <w:b/>
          <w:bCs/>
          <w:color w:val="7B4A3A" w:themeColor="accent2" w:themeShade="BF"/>
          <w:sz w:val="44"/>
          <w:szCs w:val="44"/>
          <w:rtl/>
          <w:lang w:bidi="ar-DZ"/>
        </w:rPr>
      </w:pPr>
      <w:r w:rsidRPr="00976DFB">
        <w:rPr>
          <w:rFonts w:hint="cs"/>
          <w:b/>
          <w:bCs/>
          <w:color w:val="7B4A3A" w:themeColor="accent2" w:themeShade="BF"/>
          <w:sz w:val="44"/>
          <w:szCs w:val="44"/>
          <w:rtl/>
          <w:lang w:bidi="ar-DZ"/>
        </w:rPr>
        <w:t xml:space="preserve">النشرات </w:t>
      </w:r>
      <w:r w:rsidR="000525CA" w:rsidRPr="00976DFB">
        <w:rPr>
          <w:rFonts w:hint="cs"/>
          <w:b/>
          <w:bCs/>
          <w:color w:val="7B4A3A" w:themeColor="accent2" w:themeShade="BF"/>
          <w:sz w:val="44"/>
          <w:szCs w:val="44"/>
          <w:rtl/>
          <w:lang w:bidi="ar-DZ"/>
        </w:rPr>
        <w:t>المطبوعة:</w:t>
      </w:r>
      <w:r w:rsidR="0077387A" w:rsidRPr="00976DFB">
        <w:rPr>
          <w:rStyle w:val="Appelnotedebasdep"/>
          <w:b/>
          <w:bCs/>
          <w:color w:val="7B4A3A" w:themeColor="accent2" w:themeShade="BF"/>
          <w:sz w:val="44"/>
          <w:szCs w:val="44"/>
          <w:rtl/>
          <w:lang w:bidi="ar-DZ"/>
        </w:rPr>
        <w:footnoteReference w:id="18"/>
      </w:r>
    </w:p>
    <w:p w:rsidR="00511B46" w:rsidRDefault="00134352" w:rsidP="00081DCE">
      <w:pPr>
        <w:tabs>
          <w:tab w:val="left" w:pos="3918"/>
        </w:tabs>
        <w:bidi/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="00AC0C12">
        <w:rPr>
          <w:rFonts w:hint="cs"/>
          <w:sz w:val="32"/>
          <w:szCs w:val="32"/>
          <w:rtl/>
        </w:rPr>
        <w:t xml:space="preserve">مجموعة من المعلومات النظرية المساعدة في تكوين المتكون تكون مجموعة في الكتب التعلمية أو مجلات أو غيرها من المصادر </w:t>
      </w:r>
      <w:r w:rsidR="000525CA">
        <w:rPr>
          <w:rFonts w:hint="cs"/>
          <w:sz w:val="32"/>
          <w:szCs w:val="32"/>
          <w:rtl/>
        </w:rPr>
        <w:t>المكتوبة،</w:t>
      </w:r>
      <w:r w:rsidR="00AC0C12">
        <w:rPr>
          <w:rFonts w:hint="cs"/>
          <w:sz w:val="32"/>
          <w:szCs w:val="32"/>
          <w:rtl/>
        </w:rPr>
        <w:t xml:space="preserve"> </w:t>
      </w:r>
      <w:r w:rsidR="000525CA">
        <w:rPr>
          <w:rFonts w:hint="cs"/>
          <w:sz w:val="32"/>
          <w:szCs w:val="32"/>
          <w:rtl/>
        </w:rPr>
        <w:t>والتي تكون</w:t>
      </w:r>
      <w:r w:rsidR="00AC0C12">
        <w:rPr>
          <w:rFonts w:hint="cs"/>
          <w:sz w:val="32"/>
          <w:szCs w:val="32"/>
          <w:rtl/>
        </w:rPr>
        <w:t xml:space="preserve"> مساعدة في بعض </w:t>
      </w:r>
      <w:r w:rsidR="000525CA">
        <w:rPr>
          <w:rFonts w:hint="cs"/>
          <w:sz w:val="32"/>
          <w:szCs w:val="32"/>
          <w:rtl/>
        </w:rPr>
        <w:t>الأحيان.</w:t>
      </w:r>
    </w:p>
    <w:p w:rsidR="00AC0C12" w:rsidRPr="00976DFB" w:rsidRDefault="00AC0C12" w:rsidP="00081DCE">
      <w:pPr>
        <w:tabs>
          <w:tab w:val="left" w:pos="3918"/>
        </w:tabs>
        <w:bidi/>
        <w:ind w:left="360"/>
        <w:rPr>
          <w:b/>
          <w:bCs/>
          <w:color w:val="7B4A3A" w:themeColor="accent2" w:themeShade="BF"/>
          <w:sz w:val="44"/>
          <w:szCs w:val="44"/>
          <w:rtl/>
        </w:rPr>
      </w:pPr>
      <w:r w:rsidRPr="00976DFB">
        <w:rPr>
          <w:rFonts w:hint="cs"/>
          <w:b/>
          <w:bCs/>
          <w:color w:val="7B4A3A" w:themeColor="accent2" w:themeShade="BF"/>
          <w:sz w:val="44"/>
          <w:szCs w:val="44"/>
          <w:rtl/>
        </w:rPr>
        <w:t xml:space="preserve">البحوث </w:t>
      </w:r>
      <w:r w:rsidR="000525CA" w:rsidRPr="00976DFB">
        <w:rPr>
          <w:rFonts w:hint="cs"/>
          <w:b/>
          <w:bCs/>
          <w:color w:val="7B4A3A" w:themeColor="accent2" w:themeShade="BF"/>
          <w:sz w:val="44"/>
          <w:szCs w:val="44"/>
          <w:rtl/>
        </w:rPr>
        <w:t>المتفوقة:</w:t>
      </w:r>
      <w:r w:rsidRPr="00976DFB">
        <w:rPr>
          <w:rFonts w:hint="cs"/>
          <w:b/>
          <w:bCs/>
          <w:color w:val="7B4A3A" w:themeColor="accent2" w:themeShade="BF"/>
          <w:sz w:val="44"/>
          <w:szCs w:val="44"/>
          <w:rtl/>
        </w:rPr>
        <w:t xml:space="preserve"> </w:t>
      </w:r>
      <w:r w:rsidR="009104CC" w:rsidRPr="00976DFB">
        <w:rPr>
          <w:rStyle w:val="Appelnotedebasdep"/>
          <w:b/>
          <w:bCs/>
          <w:color w:val="7B4A3A" w:themeColor="accent2" w:themeShade="BF"/>
          <w:sz w:val="44"/>
          <w:szCs w:val="44"/>
          <w:rtl/>
        </w:rPr>
        <w:footnoteReference w:id="19"/>
      </w:r>
    </w:p>
    <w:p w:rsidR="00FB0C73" w:rsidRDefault="00134352" w:rsidP="00081DCE">
      <w:pPr>
        <w:tabs>
          <w:tab w:val="left" w:pos="3918"/>
        </w:tabs>
        <w:bidi/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="00503DD7">
        <w:rPr>
          <w:rFonts w:hint="cs"/>
          <w:sz w:val="32"/>
          <w:szCs w:val="32"/>
          <w:rtl/>
        </w:rPr>
        <w:t xml:space="preserve">البحث هو سلوك إنساني منظم يهدف إلى استقصاء صحة معلومة أو فرضية أو توضيح لموقف أو ظاهرة </w:t>
      </w:r>
      <w:r w:rsidR="000525CA">
        <w:rPr>
          <w:rFonts w:hint="cs"/>
          <w:sz w:val="32"/>
          <w:szCs w:val="32"/>
          <w:rtl/>
        </w:rPr>
        <w:t>وفهم أسبابها</w:t>
      </w:r>
      <w:r w:rsidR="0074456A">
        <w:rPr>
          <w:rFonts w:hint="cs"/>
          <w:sz w:val="32"/>
          <w:szCs w:val="32"/>
          <w:rtl/>
        </w:rPr>
        <w:t xml:space="preserve"> </w:t>
      </w:r>
      <w:r w:rsidR="000525CA">
        <w:rPr>
          <w:rFonts w:hint="cs"/>
          <w:sz w:val="32"/>
          <w:szCs w:val="32"/>
          <w:rtl/>
        </w:rPr>
        <w:t>وآليات معالجتها</w:t>
      </w:r>
      <w:r w:rsidR="0074456A">
        <w:rPr>
          <w:rFonts w:hint="cs"/>
          <w:sz w:val="32"/>
          <w:szCs w:val="32"/>
          <w:rtl/>
        </w:rPr>
        <w:t xml:space="preserve"> أو إيجاد حل ناجح لمشكلة محددة أو سلوكية اجتماعية تهم الفرد </w:t>
      </w:r>
      <w:r w:rsidR="000525CA">
        <w:rPr>
          <w:rFonts w:hint="cs"/>
          <w:sz w:val="32"/>
          <w:szCs w:val="32"/>
          <w:rtl/>
        </w:rPr>
        <w:t>والمجتمع.</w:t>
      </w:r>
      <w:r>
        <w:rPr>
          <w:rFonts w:hint="cs"/>
          <w:sz w:val="32"/>
          <w:szCs w:val="32"/>
          <w:rtl/>
        </w:rPr>
        <w:t xml:space="preserve"> </w:t>
      </w:r>
      <w:r w:rsidR="000525CA">
        <w:rPr>
          <w:rFonts w:hint="cs"/>
          <w:sz w:val="32"/>
          <w:szCs w:val="32"/>
          <w:rtl/>
        </w:rPr>
        <w:t>وهو نظام</w:t>
      </w:r>
      <w:r w:rsidR="0074456A">
        <w:rPr>
          <w:rFonts w:hint="cs"/>
          <w:sz w:val="32"/>
          <w:szCs w:val="32"/>
          <w:rtl/>
        </w:rPr>
        <w:t xml:space="preserve"> سلوكي يهدف لنمو الإدراك البشري </w:t>
      </w:r>
      <w:r w:rsidR="000525CA">
        <w:rPr>
          <w:rFonts w:hint="cs"/>
          <w:sz w:val="32"/>
          <w:szCs w:val="32"/>
          <w:rtl/>
        </w:rPr>
        <w:t>وزيادة قدرته</w:t>
      </w:r>
      <w:r w:rsidR="0074456A">
        <w:rPr>
          <w:rFonts w:hint="cs"/>
          <w:sz w:val="32"/>
          <w:szCs w:val="32"/>
          <w:rtl/>
        </w:rPr>
        <w:t xml:space="preserve"> على الاستفادة مما فوق </w:t>
      </w:r>
      <w:r w:rsidR="000525CA">
        <w:rPr>
          <w:rFonts w:hint="cs"/>
          <w:sz w:val="32"/>
          <w:szCs w:val="32"/>
          <w:rtl/>
        </w:rPr>
        <w:t>وتحت الثرى</w:t>
      </w:r>
      <w:r w:rsidR="0074456A">
        <w:rPr>
          <w:rFonts w:hint="cs"/>
          <w:sz w:val="32"/>
          <w:szCs w:val="32"/>
          <w:rtl/>
        </w:rPr>
        <w:t xml:space="preserve"> </w:t>
      </w:r>
      <w:r w:rsidR="000525CA">
        <w:rPr>
          <w:rFonts w:hint="cs"/>
          <w:sz w:val="32"/>
          <w:szCs w:val="32"/>
          <w:rtl/>
        </w:rPr>
        <w:t>وبما يوفر</w:t>
      </w:r>
      <w:r w:rsidR="0074456A">
        <w:rPr>
          <w:rFonts w:hint="cs"/>
          <w:sz w:val="32"/>
          <w:szCs w:val="32"/>
          <w:rtl/>
        </w:rPr>
        <w:t xml:space="preserve"> حياة حضارية كريمة للفرد </w:t>
      </w:r>
      <w:r w:rsidR="000525CA">
        <w:rPr>
          <w:rFonts w:hint="cs"/>
          <w:sz w:val="32"/>
          <w:szCs w:val="32"/>
          <w:rtl/>
        </w:rPr>
        <w:t>والمجتمع فهو</w:t>
      </w:r>
      <w:r w:rsidR="0074456A">
        <w:rPr>
          <w:rFonts w:hint="cs"/>
          <w:sz w:val="32"/>
          <w:szCs w:val="32"/>
          <w:rtl/>
        </w:rPr>
        <w:t xml:space="preserve"> سلوك إجرائي واع يحدث بعمليات تخطيطية </w:t>
      </w:r>
      <w:r w:rsidR="000525CA">
        <w:rPr>
          <w:rFonts w:hint="cs"/>
          <w:sz w:val="32"/>
          <w:szCs w:val="32"/>
          <w:rtl/>
        </w:rPr>
        <w:t>وتنفيذية متنوعة</w:t>
      </w:r>
      <w:r w:rsidR="0074456A">
        <w:rPr>
          <w:rFonts w:hint="cs"/>
          <w:sz w:val="32"/>
          <w:szCs w:val="32"/>
          <w:rtl/>
        </w:rPr>
        <w:t xml:space="preserve"> للحصول على النتائج المقصودة.</w:t>
      </w:r>
      <w:r w:rsidR="00FB0C73">
        <w:rPr>
          <w:rFonts w:hint="cs"/>
          <w:sz w:val="32"/>
          <w:szCs w:val="32"/>
          <w:rtl/>
        </w:rPr>
        <w:t xml:space="preserve"> </w:t>
      </w:r>
    </w:p>
    <w:p w:rsidR="00FB0C73" w:rsidRDefault="00FB0C73" w:rsidP="00081DCE">
      <w:pPr>
        <w:tabs>
          <w:tab w:val="left" w:pos="3918"/>
        </w:tabs>
        <w:bidi/>
        <w:ind w:left="360"/>
        <w:rPr>
          <w:sz w:val="32"/>
          <w:szCs w:val="32"/>
          <w:rtl/>
        </w:rPr>
      </w:pPr>
    </w:p>
    <w:p w:rsidR="00FB0C73" w:rsidRDefault="00FB0C73" w:rsidP="00081DCE">
      <w:pPr>
        <w:tabs>
          <w:tab w:val="left" w:pos="3918"/>
        </w:tabs>
        <w:bidi/>
        <w:ind w:left="360"/>
        <w:rPr>
          <w:sz w:val="32"/>
          <w:szCs w:val="32"/>
          <w:rtl/>
        </w:rPr>
      </w:pPr>
    </w:p>
    <w:p w:rsidR="00C80B74" w:rsidRPr="00976DFB" w:rsidRDefault="00FB0C73" w:rsidP="00976DFB">
      <w:pPr>
        <w:tabs>
          <w:tab w:val="left" w:pos="3918"/>
        </w:tabs>
        <w:bidi/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   </w:t>
      </w:r>
      <w:r w:rsidR="000525CA">
        <w:rPr>
          <w:rFonts w:hint="cs"/>
          <w:sz w:val="32"/>
          <w:szCs w:val="32"/>
          <w:rtl/>
        </w:rPr>
        <w:t>وهذه الأبحاث</w:t>
      </w:r>
      <w:r w:rsidR="0074456A">
        <w:rPr>
          <w:rFonts w:hint="cs"/>
          <w:sz w:val="32"/>
          <w:szCs w:val="32"/>
          <w:rtl/>
        </w:rPr>
        <w:t xml:space="preserve"> تعتبر طريقة ناجحة للتكوين </w:t>
      </w:r>
      <w:r w:rsidR="000525CA">
        <w:rPr>
          <w:rFonts w:hint="cs"/>
          <w:sz w:val="32"/>
          <w:szCs w:val="32"/>
          <w:rtl/>
        </w:rPr>
        <w:t>والتعلم والتوصل إلى</w:t>
      </w:r>
      <w:r w:rsidR="0074456A">
        <w:rPr>
          <w:rFonts w:hint="cs"/>
          <w:sz w:val="32"/>
          <w:szCs w:val="32"/>
          <w:rtl/>
        </w:rPr>
        <w:t xml:space="preserve"> مفاهيم جديدة </w:t>
      </w:r>
      <w:r w:rsidR="000525CA">
        <w:rPr>
          <w:rFonts w:hint="cs"/>
          <w:sz w:val="32"/>
          <w:szCs w:val="32"/>
          <w:rtl/>
        </w:rPr>
        <w:t>وطرق حديثة</w:t>
      </w:r>
      <w:r w:rsidR="0074456A">
        <w:rPr>
          <w:rFonts w:hint="cs"/>
          <w:sz w:val="32"/>
          <w:szCs w:val="32"/>
          <w:rtl/>
        </w:rPr>
        <w:t xml:space="preserve"> لمواكبة التغير الحادث </w:t>
      </w:r>
      <w:r w:rsidR="000525CA">
        <w:rPr>
          <w:rFonts w:hint="cs"/>
          <w:sz w:val="32"/>
          <w:szCs w:val="32"/>
          <w:rtl/>
        </w:rPr>
        <w:t>والمستمر في</w:t>
      </w:r>
      <w:r w:rsidR="0074456A">
        <w:rPr>
          <w:rFonts w:hint="cs"/>
          <w:sz w:val="32"/>
          <w:szCs w:val="32"/>
          <w:rtl/>
        </w:rPr>
        <w:t xml:space="preserve"> محيط العمل </w:t>
      </w:r>
      <w:r w:rsidR="000525CA">
        <w:rPr>
          <w:rFonts w:hint="cs"/>
          <w:sz w:val="32"/>
          <w:szCs w:val="32"/>
          <w:rtl/>
        </w:rPr>
        <w:t>وخارجه</w:t>
      </w:r>
      <w:r w:rsidR="0074456A">
        <w:rPr>
          <w:rFonts w:hint="cs"/>
          <w:sz w:val="32"/>
          <w:szCs w:val="32"/>
          <w:rtl/>
        </w:rPr>
        <w:t xml:space="preserve">. </w:t>
      </w:r>
    </w:p>
    <w:p w:rsidR="0074456A" w:rsidRPr="00976DFB" w:rsidRDefault="00134352" w:rsidP="00081DCE">
      <w:pPr>
        <w:tabs>
          <w:tab w:val="left" w:pos="3918"/>
        </w:tabs>
        <w:bidi/>
        <w:ind w:left="360"/>
        <w:rPr>
          <w:b/>
          <w:bCs/>
          <w:sz w:val="48"/>
          <w:szCs w:val="48"/>
          <w:rtl/>
        </w:rPr>
      </w:pPr>
      <w:r w:rsidRPr="00976DFB">
        <w:rPr>
          <w:rFonts w:hint="cs"/>
          <w:b/>
          <w:bCs/>
          <w:color w:val="00B050"/>
          <w:sz w:val="48"/>
          <w:szCs w:val="48"/>
          <w:rtl/>
        </w:rPr>
        <w:t xml:space="preserve">المطلب </w:t>
      </w:r>
      <w:r w:rsidR="000525CA" w:rsidRPr="00976DFB">
        <w:rPr>
          <w:rFonts w:hint="cs"/>
          <w:b/>
          <w:bCs/>
          <w:color w:val="00B050"/>
          <w:sz w:val="48"/>
          <w:szCs w:val="48"/>
          <w:rtl/>
        </w:rPr>
        <w:t>الثاني:</w:t>
      </w:r>
      <w:r w:rsidRPr="00976DFB">
        <w:rPr>
          <w:rFonts w:hint="cs"/>
          <w:b/>
          <w:bCs/>
          <w:color w:val="00B050"/>
          <w:sz w:val="48"/>
          <w:szCs w:val="48"/>
          <w:rtl/>
        </w:rPr>
        <w:t xml:space="preserve"> </w:t>
      </w:r>
      <w:r w:rsidRPr="00976DFB">
        <w:rPr>
          <w:rFonts w:hint="cs"/>
          <w:b/>
          <w:bCs/>
          <w:color w:val="0070C0"/>
          <w:sz w:val="48"/>
          <w:szCs w:val="48"/>
          <w:rtl/>
        </w:rPr>
        <w:t xml:space="preserve">الوسائل التقنية </w:t>
      </w:r>
      <w:r w:rsidR="00A17A2E" w:rsidRPr="00976DFB">
        <w:rPr>
          <w:rStyle w:val="Appelnotedebasdep"/>
          <w:b/>
          <w:bCs/>
          <w:color w:val="0070C0"/>
          <w:sz w:val="48"/>
          <w:szCs w:val="48"/>
          <w:rtl/>
        </w:rPr>
        <w:footnoteReference w:id="20"/>
      </w:r>
    </w:p>
    <w:p w:rsidR="00134352" w:rsidRDefault="00134352" w:rsidP="00081DCE">
      <w:pPr>
        <w:tabs>
          <w:tab w:val="left" w:pos="3918"/>
        </w:tabs>
        <w:bidi/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تشمل كل الوسائل الإلكترونية التي تسهل عملية التكوين </w:t>
      </w:r>
      <w:r w:rsidR="000525CA">
        <w:rPr>
          <w:rFonts w:hint="cs"/>
          <w:sz w:val="32"/>
          <w:szCs w:val="32"/>
          <w:rtl/>
        </w:rPr>
        <w:t>وتوصيل المعلومة</w:t>
      </w:r>
      <w:r>
        <w:rPr>
          <w:rFonts w:hint="cs"/>
          <w:sz w:val="32"/>
          <w:szCs w:val="32"/>
          <w:rtl/>
        </w:rPr>
        <w:t xml:space="preserve"> بطريقة سهلة </w:t>
      </w:r>
      <w:r w:rsidR="000525CA">
        <w:rPr>
          <w:rFonts w:hint="cs"/>
          <w:sz w:val="32"/>
          <w:szCs w:val="32"/>
          <w:rtl/>
        </w:rPr>
        <w:t>وجذابة للمتكون،</w:t>
      </w:r>
      <w:r>
        <w:rPr>
          <w:rFonts w:hint="cs"/>
          <w:sz w:val="32"/>
          <w:szCs w:val="32"/>
          <w:rtl/>
        </w:rPr>
        <w:t xml:space="preserve"> </w:t>
      </w:r>
      <w:r w:rsidR="000525CA">
        <w:rPr>
          <w:rFonts w:hint="cs"/>
          <w:sz w:val="32"/>
          <w:szCs w:val="32"/>
          <w:rtl/>
        </w:rPr>
        <w:t>والتي بدورها</w:t>
      </w:r>
      <w:r>
        <w:rPr>
          <w:rFonts w:hint="cs"/>
          <w:sz w:val="32"/>
          <w:szCs w:val="32"/>
          <w:rtl/>
        </w:rPr>
        <w:t xml:space="preserve"> تنمي قدراته </w:t>
      </w:r>
      <w:r w:rsidR="000525CA">
        <w:rPr>
          <w:rFonts w:hint="cs"/>
          <w:sz w:val="32"/>
          <w:szCs w:val="32"/>
          <w:rtl/>
        </w:rPr>
        <w:t>وتجعله كثير</w:t>
      </w:r>
      <w:r>
        <w:rPr>
          <w:rFonts w:hint="cs"/>
          <w:sz w:val="32"/>
          <w:szCs w:val="32"/>
          <w:rtl/>
        </w:rPr>
        <w:t xml:space="preserve"> </w:t>
      </w:r>
      <w:r w:rsidR="000525CA">
        <w:rPr>
          <w:rFonts w:hint="cs"/>
          <w:sz w:val="32"/>
          <w:szCs w:val="32"/>
          <w:rtl/>
        </w:rPr>
        <w:t>الاطلاع</w:t>
      </w:r>
      <w:r>
        <w:rPr>
          <w:rFonts w:hint="cs"/>
          <w:sz w:val="32"/>
          <w:szCs w:val="32"/>
          <w:rtl/>
        </w:rPr>
        <w:t xml:space="preserve"> </w:t>
      </w:r>
      <w:r w:rsidR="000525CA">
        <w:rPr>
          <w:rFonts w:hint="cs"/>
          <w:sz w:val="32"/>
          <w:szCs w:val="32"/>
          <w:rtl/>
        </w:rPr>
        <w:t>والانتباه،</w:t>
      </w:r>
      <w:r>
        <w:rPr>
          <w:rFonts w:hint="cs"/>
          <w:sz w:val="32"/>
          <w:szCs w:val="32"/>
          <w:rtl/>
        </w:rPr>
        <w:t xml:space="preserve"> مثل الحاسوب لاحتوائه على عدة تطبيقات منها الباوربوينت   </w:t>
      </w:r>
      <w:r w:rsidR="000525CA">
        <w:rPr>
          <w:rFonts w:hint="cs"/>
          <w:sz w:val="32"/>
          <w:szCs w:val="32"/>
          <w:rtl/>
        </w:rPr>
        <w:t>واشرطة الفيديو.</w:t>
      </w:r>
    </w:p>
    <w:p w:rsidR="00134352" w:rsidRPr="00976DFB" w:rsidRDefault="00134352" w:rsidP="00081DCE">
      <w:pPr>
        <w:tabs>
          <w:tab w:val="left" w:pos="3918"/>
        </w:tabs>
        <w:bidi/>
        <w:ind w:left="360"/>
        <w:rPr>
          <w:b/>
          <w:bCs/>
          <w:color w:val="7B4A3A" w:themeColor="accent2" w:themeShade="BF"/>
          <w:sz w:val="44"/>
          <w:szCs w:val="44"/>
          <w:rtl/>
        </w:rPr>
      </w:pPr>
      <w:r w:rsidRPr="00976DFB">
        <w:rPr>
          <w:rFonts w:hint="cs"/>
          <w:b/>
          <w:bCs/>
          <w:color w:val="7B4A3A" w:themeColor="accent2" w:themeShade="BF"/>
          <w:sz w:val="44"/>
          <w:szCs w:val="44"/>
          <w:rtl/>
        </w:rPr>
        <w:t xml:space="preserve">الحاسب </w:t>
      </w:r>
      <w:r w:rsidR="000525CA" w:rsidRPr="00976DFB">
        <w:rPr>
          <w:rFonts w:hint="cs"/>
          <w:b/>
          <w:bCs/>
          <w:color w:val="7B4A3A" w:themeColor="accent2" w:themeShade="BF"/>
          <w:sz w:val="44"/>
          <w:szCs w:val="44"/>
          <w:rtl/>
        </w:rPr>
        <w:t>الآلي:</w:t>
      </w:r>
    </w:p>
    <w:p w:rsidR="00134352" w:rsidRDefault="00134352" w:rsidP="00081DCE">
      <w:pPr>
        <w:tabs>
          <w:tab w:val="left" w:pos="3918"/>
        </w:tabs>
        <w:bidi/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هو من الطرق و الوسائل المهمة في عملية التكوين في الوقت الحالي ، بسبب ما يمتلكه من تطبيقات و أدوات تخدم عملية التكوين و توصل المعلومة بأسلوب جذاب و مفهوم و قد وجدت بعض الدراسات أن وجود الحاسوب إلى جانب المكون في عملية التكوين يساهم بشكل كبير في تنمية مهارات المتكونين و تطوير قدراتهم و تحقيق أهداف التكوين بسرعة و مهارة و من تقنيات الحاسوب ايضا هناك تقنية السبورة الذكية و هي عبارة عن سبورة بيضاء مع شاشة تعمل بالمس و عن طريق لمس هذه الشاشة يستطيع المتكون التحكم بكل تطبيقات الحاسوب بشكل سهل ، كما يمكن ربط هذه الشاشة مع الإنترنت و استخدامها في إيصال معلومات التكوين .</w:t>
      </w:r>
    </w:p>
    <w:p w:rsidR="00B26605" w:rsidRPr="00976DFB" w:rsidRDefault="00EC2135" w:rsidP="00081DCE">
      <w:pPr>
        <w:tabs>
          <w:tab w:val="left" w:pos="3918"/>
        </w:tabs>
        <w:bidi/>
        <w:ind w:left="360"/>
        <w:rPr>
          <w:b/>
          <w:bCs/>
          <w:color w:val="7B4A3A" w:themeColor="accent2" w:themeShade="BF"/>
          <w:sz w:val="44"/>
          <w:szCs w:val="44"/>
          <w:rtl/>
        </w:rPr>
      </w:pPr>
      <w:r w:rsidRPr="00976DFB">
        <w:rPr>
          <w:rFonts w:hint="cs"/>
          <w:b/>
          <w:bCs/>
          <w:color w:val="7B4A3A" w:themeColor="accent2" w:themeShade="BF"/>
          <w:sz w:val="44"/>
          <w:szCs w:val="44"/>
          <w:rtl/>
        </w:rPr>
        <w:t xml:space="preserve">الافلام </w:t>
      </w:r>
      <w:r w:rsidR="000525CA" w:rsidRPr="00976DFB">
        <w:rPr>
          <w:rFonts w:hint="cs"/>
          <w:b/>
          <w:bCs/>
          <w:color w:val="7B4A3A" w:themeColor="accent2" w:themeShade="BF"/>
          <w:sz w:val="44"/>
          <w:szCs w:val="44"/>
          <w:rtl/>
        </w:rPr>
        <w:t>والفيديو:</w:t>
      </w:r>
    </w:p>
    <w:p w:rsidR="00C80B74" w:rsidRDefault="000525CA" w:rsidP="00976DFB">
      <w:pPr>
        <w:tabs>
          <w:tab w:val="left" w:pos="3918"/>
        </w:tabs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</w:rPr>
        <w:t>وهو أكثر</w:t>
      </w:r>
      <w:r w:rsidR="00EC2135">
        <w:rPr>
          <w:rFonts w:hint="cs"/>
          <w:sz w:val="32"/>
          <w:szCs w:val="32"/>
          <w:rtl/>
        </w:rPr>
        <w:t xml:space="preserve"> تلاؤما للمجموعات الصغيرة من المتدربين </w:t>
      </w:r>
      <w:r>
        <w:rPr>
          <w:rFonts w:hint="cs"/>
          <w:sz w:val="32"/>
          <w:szCs w:val="32"/>
          <w:rtl/>
        </w:rPr>
        <w:t>والافلام تستعمل</w:t>
      </w:r>
      <w:r w:rsidR="00EC2135">
        <w:rPr>
          <w:rFonts w:hint="cs"/>
          <w:sz w:val="32"/>
          <w:szCs w:val="32"/>
          <w:rtl/>
        </w:rPr>
        <w:t xml:space="preserve"> على نطاق واسع في الكثير من انواع التكوين </w:t>
      </w:r>
      <w:r w:rsidR="00976DFB">
        <w:rPr>
          <w:rFonts w:hint="cs"/>
          <w:sz w:val="32"/>
          <w:szCs w:val="32"/>
          <w:rtl/>
        </w:rPr>
        <w:t>لأنها</w:t>
      </w:r>
      <w:r w:rsidR="00EC2135">
        <w:rPr>
          <w:rFonts w:hint="cs"/>
          <w:sz w:val="32"/>
          <w:szCs w:val="32"/>
          <w:rtl/>
        </w:rPr>
        <w:t xml:space="preserve"> توفر العديد من المزايا الايجابية رغم سلبياتها </w:t>
      </w:r>
      <w:r>
        <w:rPr>
          <w:rFonts w:hint="cs"/>
          <w:sz w:val="32"/>
          <w:szCs w:val="32"/>
          <w:rtl/>
        </w:rPr>
        <w:t xml:space="preserve">وإذا </w:t>
      </w:r>
      <w:r>
        <w:rPr>
          <w:rFonts w:hint="cs"/>
          <w:sz w:val="32"/>
          <w:szCs w:val="32"/>
          <w:rtl/>
          <w:lang w:bidi="ar-DZ"/>
        </w:rPr>
        <w:t>تم</w:t>
      </w:r>
      <w:r w:rsidR="00EC2135">
        <w:rPr>
          <w:rFonts w:hint="cs"/>
          <w:sz w:val="32"/>
          <w:szCs w:val="32"/>
          <w:rtl/>
          <w:lang w:bidi="ar-DZ"/>
        </w:rPr>
        <w:t xml:space="preserve"> اختيارها لابد من مراعاة ما </w:t>
      </w:r>
      <w:r>
        <w:rPr>
          <w:rFonts w:hint="cs"/>
          <w:sz w:val="32"/>
          <w:szCs w:val="32"/>
          <w:rtl/>
          <w:lang w:bidi="ar-DZ"/>
        </w:rPr>
        <w:t>يلي:</w:t>
      </w:r>
      <w:r w:rsidR="00EC2135">
        <w:rPr>
          <w:rFonts w:hint="cs"/>
          <w:sz w:val="32"/>
          <w:szCs w:val="32"/>
          <w:rtl/>
          <w:lang w:bidi="ar-DZ"/>
        </w:rPr>
        <w:t xml:space="preserve"> </w:t>
      </w:r>
    </w:p>
    <w:p w:rsidR="00EC2135" w:rsidRDefault="007309DC" w:rsidP="00081DCE">
      <w:pPr>
        <w:pStyle w:val="Paragraphedeliste"/>
        <w:numPr>
          <w:ilvl w:val="0"/>
          <w:numId w:val="8"/>
        </w:numPr>
        <w:tabs>
          <w:tab w:val="left" w:pos="3918"/>
        </w:tabs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اختيار الافلام بدقة </w:t>
      </w:r>
      <w:r w:rsidR="000525CA">
        <w:rPr>
          <w:rFonts w:hint="cs"/>
          <w:sz w:val="32"/>
          <w:szCs w:val="32"/>
          <w:rtl/>
          <w:lang w:bidi="ar-DZ"/>
        </w:rPr>
        <w:t>وعناية.</w:t>
      </w:r>
    </w:p>
    <w:p w:rsidR="007309DC" w:rsidRDefault="007309DC" w:rsidP="00081DCE">
      <w:pPr>
        <w:pStyle w:val="Paragraphedeliste"/>
        <w:numPr>
          <w:ilvl w:val="0"/>
          <w:numId w:val="8"/>
        </w:numPr>
        <w:tabs>
          <w:tab w:val="left" w:pos="3918"/>
        </w:tabs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مطالعة المعلم من قبل المكون</w:t>
      </w:r>
      <w:r w:rsidR="009104CC">
        <w:rPr>
          <w:rFonts w:hint="cs"/>
          <w:sz w:val="32"/>
          <w:szCs w:val="32"/>
          <w:rtl/>
          <w:lang w:bidi="ar-DZ"/>
        </w:rPr>
        <w:t>.</w:t>
      </w:r>
    </w:p>
    <w:p w:rsidR="007309DC" w:rsidRDefault="007309DC" w:rsidP="00081DCE">
      <w:pPr>
        <w:pStyle w:val="Paragraphedeliste"/>
        <w:numPr>
          <w:ilvl w:val="0"/>
          <w:numId w:val="8"/>
        </w:numPr>
        <w:tabs>
          <w:tab w:val="left" w:pos="3918"/>
        </w:tabs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اختيار الوقت الازم و المناسب لعرض الفلم </w:t>
      </w:r>
      <w:r w:rsidR="009104CC">
        <w:rPr>
          <w:rFonts w:hint="cs"/>
          <w:sz w:val="32"/>
          <w:szCs w:val="32"/>
          <w:rtl/>
          <w:lang w:bidi="ar-DZ"/>
        </w:rPr>
        <w:t>.</w:t>
      </w:r>
    </w:p>
    <w:p w:rsidR="007309DC" w:rsidRDefault="007309DC" w:rsidP="00081DCE">
      <w:pPr>
        <w:pStyle w:val="Paragraphedeliste"/>
        <w:numPr>
          <w:ilvl w:val="0"/>
          <w:numId w:val="8"/>
        </w:numPr>
        <w:tabs>
          <w:tab w:val="left" w:pos="3918"/>
        </w:tabs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التقديم الجديد للعلم و القيام بربطه بعناصر الموقف التكويني</w:t>
      </w:r>
      <w:r w:rsidR="009104CC">
        <w:rPr>
          <w:rFonts w:hint="cs"/>
          <w:sz w:val="32"/>
          <w:szCs w:val="32"/>
          <w:rtl/>
          <w:lang w:bidi="ar-DZ"/>
        </w:rPr>
        <w:t>.</w:t>
      </w:r>
    </w:p>
    <w:p w:rsidR="007309DC" w:rsidRDefault="007309DC" w:rsidP="00081DCE">
      <w:pPr>
        <w:pStyle w:val="Paragraphedeliste"/>
        <w:numPr>
          <w:ilvl w:val="0"/>
          <w:numId w:val="8"/>
        </w:numPr>
        <w:tabs>
          <w:tab w:val="left" w:pos="3918"/>
        </w:tabs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يقوم المكون بتوجيه اسئلة محددة للمتكونين حول ما يشاهدون</w:t>
      </w:r>
      <w:r w:rsidR="009104CC">
        <w:rPr>
          <w:rFonts w:hint="cs"/>
          <w:sz w:val="32"/>
          <w:szCs w:val="32"/>
          <w:rtl/>
          <w:lang w:bidi="ar-DZ"/>
        </w:rPr>
        <w:t>.</w:t>
      </w:r>
    </w:p>
    <w:p w:rsidR="007309DC" w:rsidRDefault="007309DC" w:rsidP="00081DCE">
      <w:pPr>
        <w:pStyle w:val="Paragraphedeliste"/>
        <w:numPr>
          <w:ilvl w:val="0"/>
          <w:numId w:val="8"/>
        </w:numPr>
        <w:tabs>
          <w:tab w:val="left" w:pos="3918"/>
        </w:tabs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في نهاية العرض يتلقى المدرب الاجابات عن الاسئلة التي طرحها </w:t>
      </w:r>
      <w:r w:rsidR="009104CC">
        <w:rPr>
          <w:rFonts w:hint="cs"/>
          <w:sz w:val="32"/>
          <w:szCs w:val="32"/>
          <w:rtl/>
          <w:lang w:bidi="ar-DZ"/>
        </w:rPr>
        <w:t>.</w:t>
      </w:r>
    </w:p>
    <w:p w:rsidR="007309DC" w:rsidRDefault="007309DC" w:rsidP="00081DCE">
      <w:pPr>
        <w:pStyle w:val="Paragraphedeliste"/>
        <w:numPr>
          <w:ilvl w:val="0"/>
          <w:numId w:val="8"/>
        </w:numPr>
        <w:tabs>
          <w:tab w:val="left" w:pos="3918"/>
        </w:tabs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اثارة حوار مطول حول ما تم مشاهدته </w:t>
      </w:r>
      <w:r w:rsidR="009104CC">
        <w:rPr>
          <w:rFonts w:hint="cs"/>
          <w:sz w:val="32"/>
          <w:szCs w:val="32"/>
          <w:rtl/>
          <w:lang w:bidi="ar-DZ"/>
        </w:rPr>
        <w:t>.</w:t>
      </w:r>
    </w:p>
    <w:p w:rsidR="007309DC" w:rsidRDefault="007309DC" w:rsidP="00081DCE">
      <w:pPr>
        <w:pStyle w:val="Paragraphedeliste"/>
        <w:numPr>
          <w:ilvl w:val="0"/>
          <w:numId w:val="8"/>
        </w:numPr>
        <w:tabs>
          <w:tab w:val="left" w:pos="3918"/>
        </w:tabs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توزيع الاوراق المرجعية على المتدربين</w:t>
      </w:r>
      <w:r w:rsidR="009104CC">
        <w:rPr>
          <w:rFonts w:hint="cs"/>
          <w:sz w:val="32"/>
          <w:szCs w:val="32"/>
          <w:rtl/>
          <w:lang w:bidi="ar-DZ"/>
        </w:rPr>
        <w:t>.</w:t>
      </w:r>
    </w:p>
    <w:p w:rsidR="00C80B74" w:rsidRDefault="000525CA" w:rsidP="00081DCE">
      <w:pPr>
        <w:tabs>
          <w:tab w:val="left" w:pos="3918"/>
        </w:tabs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ويفضل ان</w:t>
      </w:r>
      <w:r w:rsidR="007309DC">
        <w:rPr>
          <w:rFonts w:hint="cs"/>
          <w:sz w:val="32"/>
          <w:szCs w:val="32"/>
          <w:rtl/>
          <w:lang w:bidi="ar-DZ"/>
        </w:rPr>
        <w:t xml:space="preserve"> تكون هنا منشورات تلخص حيثيات </w:t>
      </w:r>
      <w:r>
        <w:rPr>
          <w:rFonts w:hint="cs"/>
          <w:sz w:val="32"/>
          <w:szCs w:val="32"/>
          <w:rtl/>
          <w:lang w:bidi="ar-DZ"/>
        </w:rPr>
        <w:t>التدريب،</w:t>
      </w:r>
      <w:r w:rsidR="007309DC">
        <w:rPr>
          <w:rFonts w:hint="cs"/>
          <w:sz w:val="32"/>
          <w:szCs w:val="32"/>
          <w:rtl/>
          <w:lang w:bidi="ar-DZ"/>
        </w:rPr>
        <w:t xml:space="preserve"> مما يخفف </w:t>
      </w:r>
      <w:r>
        <w:rPr>
          <w:rFonts w:hint="cs"/>
          <w:sz w:val="32"/>
          <w:szCs w:val="32"/>
          <w:rtl/>
          <w:lang w:bidi="ar-DZ"/>
        </w:rPr>
        <w:t>العبء</w:t>
      </w:r>
      <w:r w:rsidR="007309DC">
        <w:rPr>
          <w:rFonts w:hint="cs"/>
          <w:sz w:val="32"/>
          <w:szCs w:val="32"/>
          <w:rtl/>
          <w:lang w:bidi="ar-DZ"/>
        </w:rPr>
        <w:t xml:space="preserve"> على المتكونين في تدوين </w:t>
      </w:r>
      <w:r w:rsidR="00831C8D">
        <w:rPr>
          <w:rFonts w:hint="cs"/>
          <w:sz w:val="32"/>
          <w:szCs w:val="32"/>
          <w:rtl/>
          <w:lang w:bidi="ar-DZ"/>
        </w:rPr>
        <w:t>ملاحظاتهم</w:t>
      </w:r>
      <w:r w:rsidR="007309DC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ومذكرات التكوين</w:t>
      </w:r>
      <w:r w:rsidR="007309DC">
        <w:rPr>
          <w:rFonts w:hint="cs"/>
          <w:sz w:val="32"/>
          <w:szCs w:val="32"/>
          <w:rtl/>
          <w:lang w:bidi="ar-DZ"/>
        </w:rPr>
        <w:t xml:space="preserve"> من اجل تهيئة وقت مناسب للتفاعل </w:t>
      </w:r>
      <w:r>
        <w:rPr>
          <w:rFonts w:hint="cs"/>
          <w:sz w:val="32"/>
          <w:szCs w:val="32"/>
          <w:rtl/>
          <w:lang w:bidi="ar-DZ"/>
        </w:rPr>
        <w:t>والنقاش الهادف</w:t>
      </w:r>
      <w:r w:rsidR="007309DC">
        <w:rPr>
          <w:rFonts w:hint="cs"/>
          <w:sz w:val="32"/>
          <w:szCs w:val="32"/>
          <w:rtl/>
          <w:lang w:bidi="ar-DZ"/>
        </w:rPr>
        <w:t xml:space="preserve"> داخل الموقف التكويني </w:t>
      </w:r>
      <w:r>
        <w:rPr>
          <w:rFonts w:hint="cs"/>
          <w:sz w:val="32"/>
          <w:szCs w:val="32"/>
          <w:rtl/>
          <w:lang w:bidi="ar-DZ"/>
        </w:rPr>
        <w:t>وتعد هذه</w:t>
      </w:r>
      <w:r w:rsidR="007309DC">
        <w:rPr>
          <w:rFonts w:hint="cs"/>
          <w:sz w:val="32"/>
          <w:szCs w:val="32"/>
          <w:rtl/>
          <w:lang w:bidi="ar-DZ"/>
        </w:rPr>
        <w:t xml:space="preserve"> المنشورات مرجعا للموقف </w:t>
      </w:r>
      <w:r>
        <w:rPr>
          <w:rFonts w:hint="cs"/>
          <w:sz w:val="32"/>
          <w:szCs w:val="32"/>
          <w:rtl/>
          <w:lang w:bidi="ar-DZ"/>
        </w:rPr>
        <w:t>التكويني.</w:t>
      </w:r>
    </w:p>
    <w:p w:rsidR="00C80B74" w:rsidRDefault="00C80B74" w:rsidP="00081DCE">
      <w:pPr>
        <w:tabs>
          <w:tab w:val="left" w:pos="3918"/>
        </w:tabs>
        <w:bidi/>
        <w:ind w:left="360"/>
        <w:rPr>
          <w:sz w:val="32"/>
          <w:szCs w:val="32"/>
          <w:rtl/>
          <w:lang w:bidi="ar-DZ"/>
        </w:rPr>
      </w:pPr>
    </w:p>
    <w:p w:rsidR="007309DC" w:rsidRPr="00976DFB" w:rsidRDefault="00C035D8" w:rsidP="00081DCE">
      <w:pPr>
        <w:tabs>
          <w:tab w:val="left" w:pos="3918"/>
        </w:tabs>
        <w:bidi/>
        <w:ind w:left="360"/>
        <w:rPr>
          <w:b/>
          <w:bCs/>
          <w:sz w:val="32"/>
          <w:szCs w:val="32"/>
          <w:rtl/>
          <w:lang w:bidi="ar-DZ"/>
        </w:rPr>
      </w:pPr>
      <w:r w:rsidRPr="00976DFB">
        <w:rPr>
          <w:rFonts w:hint="cs"/>
          <w:b/>
          <w:bCs/>
          <w:color w:val="7B4A3A" w:themeColor="accent2" w:themeShade="BF"/>
          <w:sz w:val="44"/>
          <w:szCs w:val="44"/>
          <w:rtl/>
          <w:lang w:bidi="ar-DZ"/>
        </w:rPr>
        <w:t xml:space="preserve">التكوين المبرمج أو التكوين عن </w:t>
      </w:r>
      <w:r w:rsidR="000525CA" w:rsidRPr="00976DFB">
        <w:rPr>
          <w:rFonts w:hint="cs"/>
          <w:b/>
          <w:bCs/>
          <w:color w:val="7B4A3A" w:themeColor="accent2" w:themeShade="BF"/>
          <w:sz w:val="44"/>
          <w:szCs w:val="44"/>
          <w:rtl/>
          <w:lang w:bidi="ar-DZ"/>
        </w:rPr>
        <w:t>بعد:</w:t>
      </w:r>
    </w:p>
    <w:p w:rsidR="00C035D8" w:rsidRDefault="00C035D8" w:rsidP="00081DCE">
      <w:pPr>
        <w:tabs>
          <w:tab w:val="left" w:pos="3918"/>
        </w:tabs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يعتبر من </w:t>
      </w:r>
      <w:r w:rsidR="000525CA">
        <w:rPr>
          <w:rFonts w:hint="cs"/>
          <w:sz w:val="32"/>
          <w:szCs w:val="32"/>
          <w:rtl/>
          <w:lang w:bidi="ar-DZ"/>
        </w:rPr>
        <w:t>أبرز</w:t>
      </w:r>
      <w:r>
        <w:rPr>
          <w:rFonts w:hint="cs"/>
          <w:sz w:val="32"/>
          <w:szCs w:val="32"/>
          <w:rtl/>
          <w:lang w:bidi="ar-DZ"/>
        </w:rPr>
        <w:t xml:space="preserve"> ما عرفته عملية التكوين المعاصرة </w:t>
      </w:r>
      <w:r w:rsidR="000525CA">
        <w:rPr>
          <w:rFonts w:hint="cs"/>
          <w:sz w:val="32"/>
          <w:szCs w:val="32"/>
          <w:rtl/>
          <w:lang w:bidi="ar-DZ"/>
        </w:rPr>
        <w:t>وخاصة التكوين</w:t>
      </w:r>
      <w:r>
        <w:rPr>
          <w:rFonts w:hint="cs"/>
          <w:sz w:val="32"/>
          <w:szCs w:val="32"/>
          <w:rtl/>
          <w:lang w:bidi="ar-DZ"/>
        </w:rPr>
        <w:t xml:space="preserve"> عن </w:t>
      </w:r>
      <w:r w:rsidR="000525CA">
        <w:rPr>
          <w:rFonts w:hint="cs"/>
          <w:sz w:val="32"/>
          <w:szCs w:val="32"/>
          <w:rtl/>
          <w:lang w:bidi="ar-DZ"/>
        </w:rPr>
        <w:t>بعد،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0525CA">
        <w:rPr>
          <w:rFonts w:hint="cs"/>
          <w:sz w:val="32"/>
          <w:szCs w:val="32"/>
          <w:rtl/>
          <w:lang w:bidi="ar-DZ"/>
        </w:rPr>
        <w:t>وتتمثل فكرته</w:t>
      </w:r>
      <w:r>
        <w:rPr>
          <w:rFonts w:hint="cs"/>
          <w:sz w:val="32"/>
          <w:szCs w:val="32"/>
          <w:rtl/>
          <w:lang w:bidi="ar-DZ"/>
        </w:rPr>
        <w:t xml:space="preserve"> في اعداد المادة التكوينية او التعليمية المتعلقة بكل برنامج او موضوعا اعدادا </w:t>
      </w:r>
      <w:r w:rsidR="000525CA">
        <w:rPr>
          <w:rFonts w:hint="cs"/>
          <w:sz w:val="32"/>
          <w:szCs w:val="32"/>
          <w:rtl/>
          <w:lang w:bidi="ar-DZ"/>
        </w:rPr>
        <w:t>كاملا،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0525CA">
        <w:rPr>
          <w:rFonts w:hint="cs"/>
          <w:sz w:val="32"/>
          <w:szCs w:val="32"/>
          <w:rtl/>
          <w:lang w:bidi="ar-DZ"/>
        </w:rPr>
        <w:t>وبصورة منهجية تمكن</w:t>
      </w:r>
      <w:r>
        <w:rPr>
          <w:rFonts w:hint="cs"/>
          <w:sz w:val="32"/>
          <w:szCs w:val="32"/>
          <w:rtl/>
          <w:lang w:bidi="ar-DZ"/>
        </w:rPr>
        <w:t xml:space="preserve"> القارئ او المتتبع من تحقيق التعليم او التكوين الذاتي دون الرجوع الى الاستاذ او </w:t>
      </w:r>
      <w:r w:rsidR="000525CA">
        <w:rPr>
          <w:rFonts w:hint="cs"/>
          <w:sz w:val="32"/>
          <w:szCs w:val="32"/>
          <w:rtl/>
          <w:lang w:bidi="ar-DZ"/>
        </w:rPr>
        <w:t>المكون،</w:t>
      </w:r>
      <w:r w:rsidR="00C80B74">
        <w:rPr>
          <w:rFonts w:hint="cs"/>
          <w:sz w:val="32"/>
          <w:szCs w:val="32"/>
          <w:rtl/>
          <w:lang w:bidi="ar-DZ"/>
        </w:rPr>
        <w:t xml:space="preserve"> </w:t>
      </w:r>
      <w:r w:rsidR="000525CA">
        <w:rPr>
          <w:rFonts w:hint="cs"/>
          <w:sz w:val="32"/>
          <w:szCs w:val="32"/>
          <w:rtl/>
          <w:lang w:bidi="ar-DZ"/>
        </w:rPr>
        <w:t>ويمكن تطبيق</w:t>
      </w:r>
      <w:r w:rsidR="00C80B74">
        <w:rPr>
          <w:rFonts w:hint="cs"/>
          <w:sz w:val="32"/>
          <w:szCs w:val="32"/>
          <w:rtl/>
          <w:lang w:bidi="ar-DZ"/>
        </w:rPr>
        <w:t xml:space="preserve"> هذا في جميع مجالات المعرفة </w:t>
      </w:r>
      <w:r w:rsidR="000525CA">
        <w:rPr>
          <w:rFonts w:hint="cs"/>
          <w:sz w:val="32"/>
          <w:szCs w:val="32"/>
          <w:rtl/>
          <w:lang w:bidi="ar-DZ"/>
        </w:rPr>
        <w:t>تقريبا،</w:t>
      </w:r>
      <w:r w:rsidR="00C80B74">
        <w:rPr>
          <w:rFonts w:hint="cs"/>
          <w:sz w:val="32"/>
          <w:szCs w:val="32"/>
          <w:rtl/>
          <w:lang w:bidi="ar-DZ"/>
        </w:rPr>
        <w:t xml:space="preserve"> </w:t>
      </w:r>
      <w:r w:rsidR="000525CA">
        <w:rPr>
          <w:rFonts w:hint="cs"/>
          <w:sz w:val="32"/>
          <w:szCs w:val="32"/>
          <w:rtl/>
          <w:lang w:bidi="ar-DZ"/>
        </w:rPr>
        <w:t>وخاصة مجالات</w:t>
      </w:r>
      <w:r w:rsidR="00C80B74">
        <w:rPr>
          <w:rFonts w:hint="cs"/>
          <w:sz w:val="32"/>
          <w:szCs w:val="32"/>
          <w:rtl/>
          <w:lang w:bidi="ar-DZ"/>
        </w:rPr>
        <w:t xml:space="preserve"> الحاسوب </w:t>
      </w:r>
      <w:r w:rsidR="000525CA">
        <w:rPr>
          <w:rFonts w:hint="cs"/>
          <w:sz w:val="32"/>
          <w:szCs w:val="32"/>
          <w:rtl/>
          <w:lang w:bidi="ar-DZ"/>
        </w:rPr>
        <w:t>الرياضيات،</w:t>
      </w:r>
      <w:r w:rsidR="00C80B74">
        <w:rPr>
          <w:rFonts w:hint="cs"/>
          <w:sz w:val="32"/>
          <w:szCs w:val="32"/>
          <w:rtl/>
          <w:lang w:bidi="ar-DZ"/>
        </w:rPr>
        <w:t xml:space="preserve"> </w:t>
      </w:r>
      <w:r w:rsidR="000525CA">
        <w:rPr>
          <w:rFonts w:hint="cs"/>
          <w:sz w:val="32"/>
          <w:szCs w:val="32"/>
          <w:rtl/>
          <w:lang w:bidi="ar-DZ"/>
        </w:rPr>
        <w:t>العلوم.</w:t>
      </w:r>
      <w:r w:rsidR="00C80B74">
        <w:rPr>
          <w:rFonts w:hint="cs"/>
          <w:sz w:val="32"/>
          <w:szCs w:val="32"/>
          <w:rtl/>
          <w:lang w:bidi="ar-DZ"/>
        </w:rPr>
        <w:t xml:space="preserve"> </w:t>
      </w:r>
    </w:p>
    <w:p w:rsidR="00C80B74" w:rsidRDefault="000525CA" w:rsidP="00081DCE">
      <w:pPr>
        <w:tabs>
          <w:tab w:val="left" w:pos="3918"/>
        </w:tabs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وقد اشتهرت</w:t>
      </w:r>
      <w:r w:rsidR="00C80B74">
        <w:rPr>
          <w:rFonts w:hint="cs"/>
          <w:sz w:val="32"/>
          <w:szCs w:val="32"/>
          <w:rtl/>
          <w:lang w:bidi="ar-DZ"/>
        </w:rPr>
        <w:t xml:space="preserve"> الجامعات المفتوحة </w:t>
      </w:r>
      <w:r>
        <w:rPr>
          <w:rFonts w:hint="cs"/>
          <w:sz w:val="32"/>
          <w:szCs w:val="32"/>
          <w:rtl/>
          <w:lang w:bidi="ar-DZ"/>
        </w:rPr>
        <w:t>بالأخذ</w:t>
      </w:r>
      <w:r w:rsidR="00C80B74">
        <w:rPr>
          <w:rFonts w:hint="cs"/>
          <w:sz w:val="32"/>
          <w:szCs w:val="32"/>
          <w:rtl/>
          <w:lang w:bidi="ar-DZ"/>
        </w:rPr>
        <w:t xml:space="preserve"> بهذا الاسلوب الى حد ملموس مع بعض التبديلات التي تتناسب مع فلسفة التكوين </w:t>
      </w:r>
      <w:r>
        <w:rPr>
          <w:rFonts w:hint="cs"/>
          <w:sz w:val="32"/>
          <w:szCs w:val="32"/>
          <w:rtl/>
          <w:lang w:bidi="ar-DZ"/>
        </w:rPr>
        <w:t>المفتوح.</w:t>
      </w:r>
    </w:p>
    <w:p w:rsidR="00C80B74" w:rsidRDefault="00C80B74" w:rsidP="00081DCE">
      <w:pPr>
        <w:tabs>
          <w:tab w:val="left" w:pos="3918"/>
        </w:tabs>
        <w:bidi/>
        <w:ind w:left="360"/>
        <w:rPr>
          <w:sz w:val="32"/>
          <w:szCs w:val="32"/>
          <w:rtl/>
          <w:lang w:bidi="ar-DZ"/>
        </w:rPr>
      </w:pPr>
    </w:p>
    <w:p w:rsidR="00C80B74" w:rsidRDefault="00C80B74" w:rsidP="00081DCE">
      <w:pPr>
        <w:bidi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br w:type="page"/>
      </w:r>
    </w:p>
    <w:p w:rsidR="00C80B74" w:rsidRPr="00976DFB" w:rsidRDefault="00C80B74" w:rsidP="00081DCE">
      <w:pPr>
        <w:tabs>
          <w:tab w:val="left" w:pos="3918"/>
        </w:tabs>
        <w:bidi/>
        <w:ind w:left="360"/>
        <w:rPr>
          <w:b/>
          <w:bCs/>
          <w:color w:val="00B050"/>
          <w:sz w:val="48"/>
          <w:szCs w:val="48"/>
          <w:rtl/>
          <w:lang w:bidi="ar-DZ"/>
        </w:rPr>
      </w:pPr>
      <w:r w:rsidRPr="00976DFB">
        <w:rPr>
          <w:rFonts w:hint="cs"/>
          <w:b/>
          <w:bCs/>
          <w:color w:val="00B050"/>
          <w:sz w:val="48"/>
          <w:szCs w:val="48"/>
          <w:rtl/>
          <w:lang w:bidi="ar-DZ"/>
        </w:rPr>
        <w:lastRenderedPageBreak/>
        <w:t xml:space="preserve">المطلب </w:t>
      </w:r>
      <w:r w:rsidR="000525CA" w:rsidRPr="00976DFB">
        <w:rPr>
          <w:rFonts w:hint="cs"/>
          <w:b/>
          <w:bCs/>
          <w:color w:val="00B050"/>
          <w:sz w:val="48"/>
          <w:szCs w:val="48"/>
          <w:rtl/>
          <w:lang w:bidi="ar-DZ"/>
        </w:rPr>
        <w:t>الثالث:</w:t>
      </w:r>
      <w:r w:rsidRPr="00976DFB">
        <w:rPr>
          <w:rFonts w:hint="cs"/>
          <w:b/>
          <w:bCs/>
          <w:color w:val="00B050"/>
          <w:sz w:val="48"/>
          <w:szCs w:val="48"/>
          <w:rtl/>
          <w:lang w:bidi="ar-DZ"/>
        </w:rPr>
        <w:t xml:space="preserve"> </w:t>
      </w:r>
      <w:r w:rsidRPr="00976DFB">
        <w:rPr>
          <w:rFonts w:hint="cs"/>
          <w:b/>
          <w:bCs/>
          <w:color w:val="0070C0"/>
          <w:sz w:val="48"/>
          <w:szCs w:val="48"/>
          <w:rtl/>
          <w:lang w:bidi="ar-DZ"/>
        </w:rPr>
        <w:t>الوسائل البشرية</w:t>
      </w:r>
      <w:r w:rsidR="004C0830" w:rsidRPr="00976DFB">
        <w:rPr>
          <w:rStyle w:val="Appelnotedebasdep"/>
          <w:b/>
          <w:bCs/>
          <w:color w:val="0070C0"/>
          <w:sz w:val="48"/>
          <w:szCs w:val="48"/>
          <w:rtl/>
          <w:lang w:bidi="ar-DZ"/>
        </w:rPr>
        <w:footnoteReference w:id="21"/>
      </w:r>
    </w:p>
    <w:p w:rsidR="00A04D2E" w:rsidRPr="00A04D2E" w:rsidRDefault="00A04D2E" w:rsidP="00081DCE">
      <w:pPr>
        <w:tabs>
          <w:tab w:val="left" w:pos="3918"/>
        </w:tabs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هي الوسائل التي يكون فيها العنصر البشري </w:t>
      </w:r>
      <w:r w:rsidR="000525CA">
        <w:rPr>
          <w:rFonts w:hint="cs"/>
          <w:sz w:val="32"/>
          <w:szCs w:val="32"/>
          <w:rtl/>
          <w:lang w:bidi="ar-DZ"/>
        </w:rPr>
        <w:t>أكثر</w:t>
      </w:r>
      <w:r>
        <w:rPr>
          <w:rFonts w:hint="cs"/>
          <w:sz w:val="32"/>
          <w:szCs w:val="32"/>
          <w:rtl/>
          <w:lang w:bidi="ar-DZ"/>
        </w:rPr>
        <w:t xml:space="preserve"> فعالية </w:t>
      </w:r>
      <w:r w:rsidR="000525CA">
        <w:rPr>
          <w:rFonts w:hint="cs"/>
          <w:sz w:val="32"/>
          <w:szCs w:val="32"/>
          <w:rtl/>
          <w:lang w:bidi="ar-DZ"/>
        </w:rPr>
        <w:t>وتأثير وسلطة مثل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0525CA">
        <w:rPr>
          <w:rFonts w:hint="cs"/>
          <w:sz w:val="32"/>
          <w:szCs w:val="32"/>
          <w:rtl/>
          <w:lang w:bidi="ar-DZ"/>
        </w:rPr>
        <w:t>الخبراء،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0525CA">
        <w:rPr>
          <w:rFonts w:hint="cs"/>
          <w:sz w:val="32"/>
          <w:szCs w:val="32"/>
          <w:rtl/>
          <w:lang w:bidi="ar-DZ"/>
        </w:rPr>
        <w:t>المكونين.</w:t>
      </w:r>
      <w:r>
        <w:rPr>
          <w:rFonts w:hint="cs"/>
          <w:sz w:val="32"/>
          <w:szCs w:val="32"/>
          <w:rtl/>
          <w:lang w:bidi="ar-DZ"/>
        </w:rPr>
        <w:t xml:space="preserve"> من أهمها :</w:t>
      </w:r>
    </w:p>
    <w:p w:rsidR="00C80B74" w:rsidRPr="00976DFB" w:rsidRDefault="00C80B74" w:rsidP="00081DCE">
      <w:pPr>
        <w:tabs>
          <w:tab w:val="left" w:pos="3918"/>
        </w:tabs>
        <w:bidi/>
        <w:ind w:left="360"/>
        <w:rPr>
          <w:b/>
          <w:bCs/>
          <w:color w:val="7B4A3A" w:themeColor="accent2" w:themeShade="BF"/>
          <w:sz w:val="44"/>
          <w:szCs w:val="44"/>
          <w:rtl/>
          <w:lang w:bidi="ar-DZ"/>
        </w:rPr>
      </w:pPr>
      <w:r w:rsidRPr="00976DFB">
        <w:rPr>
          <w:rFonts w:hint="cs"/>
          <w:b/>
          <w:bCs/>
          <w:color w:val="7B4A3A" w:themeColor="accent2" w:themeShade="BF"/>
          <w:sz w:val="44"/>
          <w:szCs w:val="44"/>
          <w:rtl/>
          <w:lang w:bidi="ar-DZ"/>
        </w:rPr>
        <w:t xml:space="preserve">حلقات النقاش </w:t>
      </w:r>
      <w:r w:rsidR="000525CA" w:rsidRPr="00976DFB">
        <w:rPr>
          <w:rFonts w:hint="cs"/>
          <w:b/>
          <w:bCs/>
          <w:color w:val="7B4A3A" w:themeColor="accent2" w:themeShade="BF"/>
          <w:sz w:val="44"/>
          <w:szCs w:val="44"/>
          <w:rtl/>
          <w:lang w:bidi="ar-DZ"/>
        </w:rPr>
        <w:t>الجماعي:</w:t>
      </w:r>
    </w:p>
    <w:p w:rsidR="00C80B74" w:rsidRPr="00C80B74" w:rsidRDefault="00605CE7" w:rsidP="00081DCE">
      <w:pPr>
        <w:tabs>
          <w:tab w:val="left" w:pos="3918"/>
        </w:tabs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هو من الاساليب التكوينية الجيدة ، و يعطي هذا الاسلوب المكون معلومات عن اهتمامات المتكونين و معارفهم و المشاكل التي تواجههم ، مما يتيح للمتكونين فرصة </w:t>
      </w:r>
      <w:r w:rsidR="000525CA">
        <w:rPr>
          <w:rFonts w:hint="cs"/>
          <w:sz w:val="32"/>
          <w:szCs w:val="32"/>
          <w:rtl/>
          <w:lang w:bidi="ar-DZ"/>
        </w:rPr>
        <w:t>لإبراز</w:t>
      </w:r>
      <w:r>
        <w:rPr>
          <w:rFonts w:hint="cs"/>
          <w:sz w:val="32"/>
          <w:szCs w:val="32"/>
          <w:rtl/>
          <w:lang w:bidi="ar-DZ"/>
        </w:rPr>
        <w:t xml:space="preserve"> وجهات نظرهم ، و يساعدهم على التفكير الذاتي ، و يعد تغذية راجعة لتفعيل المواقف التكوينية ، و يكون هذا عندما تكون الاعداد محدودة تسمح بتجميعهم في صورة حلقة يناقشون فيها موضوع معا مع الكون من خلال طرح الافكار و تبادل الاراء و الخبرات و يتطلب هذا الاسلوب قيادة حكيمة ، و تخطيطا دقيقا و اطلاع المكون على الموضوع حيث يمكن توجيه المناقشة و اتاحة المجال لمختلف المشاركين كلما كان ذلك ممكنا ، فهو ينمي القدرة على تحليل الآراء و تقويمها ، و مساعدة المكون على المتكون على الاسلوب الامثل في مواجهة المشكلات و كيفية علاجها ، و من عيوب هذا الاسلوب انه يتطلب توافر خبرة كافية لدى المتدربين ، و هو مكلف اقتصاديا و قد يطغى المكون </w:t>
      </w:r>
      <w:r w:rsidR="00DE3430">
        <w:rPr>
          <w:rFonts w:hint="cs"/>
          <w:sz w:val="32"/>
          <w:szCs w:val="32"/>
          <w:rtl/>
          <w:lang w:bidi="ar-DZ"/>
        </w:rPr>
        <w:t>نفسه على طريقة ادارة النقاش و الحوار .</w:t>
      </w:r>
    </w:p>
    <w:p w:rsidR="00C80B74" w:rsidRPr="00976DFB" w:rsidRDefault="00C476BF" w:rsidP="00081DCE">
      <w:pPr>
        <w:tabs>
          <w:tab w:val="left" w:pos="3918"/>
        </w:tabs>
        <w:bidi/>
        <w:ind w:left="360"/>
        <w:rPr>
          <w:b/>
          <w:bCs/>
          <w:color w:val="7B4A3A" w:themeColor="accent2" w:themeShade="BF"/>
          <w:sz w:val="44"/>
          <w:szCs w:val="44"/>
          <w:rtl/>
          <w:lang w:bidi="ar-DZ"/>
        </w:rPr>
      </w:pPr>
      <w:r w:rsidRPr="00976DFB">
        <w:rPr>
          <w:rFonts w:hint="cs"/>
          <w:b/>
          <w:bCs/>
          <w:color w:val="7B4A3A" w:themeColor="accent2" w:themeShade="BF"/>
          <w:sz w:val="44"/>
          <w:szCs w:val="44"/>
          <w:rtl/>
          <w:lang w:bidi="ar-DZ"/>
        </w:rPr>
        <w:t>تمثيل الأدوار:</w:t>
      </w:r>
    </w:p>
    <w:p w:rsidR="003E5C6E" w:rsidRDefault="00C476BF" w:rsidP="00081DCE">
      <w:pPr>
        <w:tabs>
          <w:tab w:val="left" w:pos="3918"/>
        </w:tabs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يتم استخدام هذا الاسلوب للتعرف على آثار العلاقات البشرية ، و انماط التعامل المختلفة مع المناخ داخل المنظمة ، وخاصة رضا العاملين ، او الانتاجية ، او خطأ العاملين ، و يقوم هذا الاسلوب على تقديم حالة ، او موقف عملي للمتكونين ، يتكون من شخصيات تتفاعل في مواقف العمل ، ثم يقوم المشاركون بعد استيعابهم الموقف بتمثيل أدوار الشخصيات بحوار من واقع تصورهم لاتجاه كل شخصية و دورها عمليا ، و تقمصهم هذا الدور ، ولهذا الاسلوب قيمة كبيرة في التكوين الموجه لتطوير مهارات التفاعل مع الآخرين ، وتجري تمارين لعب الأدوار أمام مجموعة من المتكونين و ذلك </w:t>
      </w:r>
      <w:r w:rsidR="000525CA">
        <w:rPr>
          <w:rFonts w:hint="cs"/>
          <w:sz w:val="32"/>
          <w:szCs w:val="32"/>
          <w:rtl/>
          <w:lang w:bidi="ar-DZ"/>
        </w:rPr>
        <w:t>لإعطاء</w:t>
      </w:r>
      <w:r>
        <w:rPr>
          <w:rFonts w:hint="cs"/>
          <w:sz w:val="32"/>
          <w:szCs w:val="32"/>
          <w:rtl/>
          <w:lang w:bidi="ar-DZ"/>
        </w:rPr>
        <w:t xml:space="preserve"> تعليقاتهم و </w:t>
      </w:r>
      <w:r w:rsidR="000525CA">
        <w:rPr>
          <w:rFonts w:hint="cs"/>
          <w:sz w:val="32"/>
          <w:szCs w:val="32"/>
          <w:rtl/>
          <w:lang w:bidi="ar-DZ"/>
        </w:rPr>
        <w:t>أراءهم</w:t>
      </w:r>
      <w:r>
        <w:rPr>
          <w:rFonts w:hint="cs"/>
          <w:sz w:val="32"/>
          <w:szCs w:val="32"/>
          <w:rtl/>
          <w:lang w:bidi="ar-DZ"/>
        </w:rPr>
        <w:t xml:space="preserve"> في الدور ، و يعد من أقدم التقنيات المساعدة على التكوين و مفيد في العمل على حل المشكلات عن طريق إعطاء الامثلة التوضيحية على السلوك الفعال و غير الفعال للمشاركين للتكوين على السلوك في المواقف الخطيرة و غير الخطيرة ، كما يساعد في الكشف عن القدرات الفنية للمتكونين و اتجاهاتهم و سلوكهم ، و من عيوبه المبالغة و </w:t>
      </w:r>
      <w:r w:rsidR="003E5C6E">
        <w:rPr>
          <w:rFonts w:hint="cs"/>
          <w:sz w:val="32"/>
          <w:szCs w:val="32"/>
          <w:rtl/>
          <w:lang w:bidi="ar-DZ"/>
        </w:rPr>
        <w:t xml:space="preserve">بعد الموقف عن الواقع العلمي كما يحتاج لوقت كبير </w:t>
      </w:r>
      <w:r w:rsidR="000525CA">
        <w:rPr>
          <w:rFonts w:hint="cs"/>
          <w:sz w:val="32"/>
          <w:szCs w:val="32"/>
          <w:rtl/>
          <w:lang w:bidi="ar-DZ"/>
        </w:rPr>
        <w:t>لإعداده</w:t>
      </w:r>
      <w:r w:rsidR="003E5C6E">
        <w:rPr>
          <w:rFonts w:hint="cs"/>
          <w:sz w:val="32"/>
          <w:szCs w:val="32"/>
          <w:rtl/>
          <w:lang w:bidi="ar-DZ"/>
        </w:rPr>
        <w:t xml:space="preserve"> و تنفيذه .</w:t>
      </w:r>
    </w:p>
    <w:p w:rsidR="003E5C6E" w:rsidRDefault="007E467F" w:rsidP="00976DFB">
      <w:pPr>
        <w:tabs>
          <w:tab w:val="left" w:pos="3918"/>
        </w:tabs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</w:t>
      </w:r>
      <w:r w:rsidR="009104CC">
        <w:rPr>
          <w:rFonts w:hint="cs"/>
          <w:sz w:val="32"/>
          <w:szCs w:val="32"/>
          <w:rtl/>
          <w:lang w:bidi="ar-DZ"/>
        </w:rPr>
        <w:t xml:space="preserve">ومن مزايا </w:t>
      </w:r>
      <w:r>
        <w:rPr>
          <w:rFonts w:hint="cs"/>
          <w:sz w:val="32"/>
          <w:szCs w:val="32"/>
          <w:rtl/>
          <w:lang w:bidi="ar-DZ"/>
        </w:rPr>
        <w:t xml:space="preserve">هذا الاسلوب انها توضح التصرف الصحيح للعامل إزاء قضية </w:t>
      </w:r>
      <w:r w:rsidR="000525CA">
        <w:rPr>
          <w:rFonts w:hint="cs"/>
          <w:sz w:val="32"/>
          <w:szCs w:val="32"/>
          <w:rtl/>
          <w:lang w:bidi="ar-DZ"/>
        </w:rPr>
        <w:t>مهنية،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0525CA">
        <w:rPr>
          <w:rFonts w:hint="cs"/>
          <w:sz w:val="32"/>
          <w:szCs w:val="32"/>
          <w:rtl/>
          <w:lang w:bidi="ar-DZ"/>
        </w:rPr>
        <w:t>وكذلك شعوره</w:t>
      </w:r>
      <w:r>
        <w:rPr>
          <w:rFonts w:hint="cs"/>
          <w:sz w:val="32"/>
          <w:szCs w:val="32"/>
          <w:rtl/>
          <w:lang w:bidi="ar-DZ"/>
        </w:rPr>
        <w:t xml:space="preserve"> بالحرج من تصرفاته التي يلاحظها العمال الآخرون </w:t>
      </w:r>
      <w:r w:rsidR="000525CA">
        <w:rPr>
          <w:rFonts w:hint="cs"/>
          <w:sz w:val="32"/>
          <w:szCs w:val="32"/>
          <w:rtl/>
          <w:lang w:bidi="ar-DZ"/>
        </w:rPr>
        <w:t>وقد يؤدي</w:t>
      </w:r>
      <w:r>
        <w:rPr>
          <w:rFonts w:hint="cs"/>
          <w:sz w:val="32"/>
          <w:szCs w:val="32"/>
          <w:rtl/>
          <w:lang w:bidi="ar-DZ"/>
        </w:rPr>
        <w:t xml:space="preserve"> هذا الى ظهور نزاعات بين العمال </w:t>
      </w:r>
      <w:r w:rsidR="000525CA">
        <w:rPr>
          <w:rFonts w:hint="cs"/>
          <w:sz w:val="32"/>
          <w:szCs w:val="32"/>
          <w:rtl/>
          <w:lang w:bidi="ar-DZ"/>
        </w:rPr>
        <w:t>وزيادة حدة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0525CA">
        <w:rPr>
          <w:rFonts w:hint="cs"/>
          <w:sz w:val="32"/>
          <w:szCs w:val="32"/>
          <w:rtl/>
          <w:lang w:bidi="ar-DZ"/>
        </w:rPr>
        <w:t>النقاش،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0525CA">
        <w:rPr>
          <w:rFonts w:hint="cs"/>
          <w:sz w:val="32"/>
          <w:szCs w:val="32"/>
          <w:rtl/>
          <w:lang w:bidi="ar-DZ"/>
        </w:rPr>
        <w:t>وعليه يمكن</w:t>
      </w:r>
      <w:r>
        <w:rPr>
          <w:rFonts w:hint="cs"/>
          <w:sz w:val="32"/>
          <w:szCs w:val="32"/>
          <w:rtl/>
          <w:lang w:bidi="ar-DZ"/>
        </w:rPr>
        <w:t xml:space="preserve"> استنتاج أن من أبرز المجالات التي تستخدم هذا الاسلوب هي المجالات ذات العلاقة بالعلاقات الانسانية </w:t>
      </w:r>
      <w:r w:rsidR="000525CA">
        <w:rPr>
          <w:rFonts w:hint="cs"/>
          <w:sz w:val="32"/>
          <w:szCs w:val="32"/>
          <w:rtl/>
          <w:lang w:bidi="ar-DZ"/>
        </w:rPr>
        <w:t>والاشراف السليم.</w:t>
      </w:r>
      <w:r>
        <w:rPr>
          <w:rStyle w:val="Appelnotedebasdep"/>
          <w:sz w:val="32"/>
          <w:szCs w:val="32"/>
          <w:rtl/>
          <w:lang w:bidi="ar-DZ"/>
        </w:rPr>
        <w:footnoteReference w:id="22"/>
      </w:r>
    </w:p>
    <w:p w:rsidR="00C476BF" w:rsidRPr="00976DFB" w:rsidRDefault="003E5C6E" w:rsidP="00081DCE">
      <w:pPr>
        <w:tabs>
          <w:tab w:val="left" w:pos="3918"/>
        </w:tabs>
        <w:bidi/>
        <w:ind w:left="360"/>
        <w:rPr>
          <w:b/>
          <w:bCs/>
          <w:color w:val="7B4A3A" w:themeColor="accent2" w:themeShade="BF"/>
          <w:sz w:val="44"/>
          <w:szCs w:val="44"/>
          <w:rtl/>
          <w:lang w:bidi="ar-DZ"/>
        </w:rPr>
      </w:pPr>
      <w:r w:rsidRPr="00976DFB">
        <w:rPr>
          <w:rFonts w:hint="cs"/>
          <w:b/>
          <w:bCs/>
          <w:color w:val="7B4A3A" w:themeColor="accent2" w:themeShade="BF"/>
          <w:sz w:val="44"/>
          <w:szCs w:val="44"/>
          <w:rtl/>
          <w:lang w:bidi="ar-DZ"/>
        </w:rPr>
        <w:lastRenderedPageBreak/>
        <w:t xml:space="preserve">الحلقات </w:t>
      </w:r>
      <w:r w:rsidR="000525CA" w:rsidRPr="00976DFB">
        <w:rPr>
          <w:rFonts w:hint="cs"/>
          <w:b/>
          <w:bCs/>
          <w:color w:val="7B4A3A" w:themeColor="accent2" w:themeShade="BF"/>
          <w:sz w:val="44"/>
          <w:szCs w:val="44"/>
          <w:rtl/>
          <w:lang w:bidi="ar-DZ"/>
        </w:rPr>
        <w:t>الدراسية:</w:t>
      </w:r>
    </w:p>
    <w:p w:rsidR="003E5C6E" w:rsidRDefault="003E5C6E" w:rsidP="00081DCE">
      <w:pPr>
        <w:tabs>
          <w:tab w:val="left" w:pos="3918"/>
        </w:tabs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تقوم الجهة المعنية </w:t>
      </w:r>
      <w:r w:rsidR="000525CA">
        <w:rPr>
          <w:rFonts w:hint="cs"/>
          <w:sz w:val="32"/>
          <w:szCs w:val="32"/>
          <w:rtl/>
          <w:lang w:bidi="ar-DZ"/>
        </w:rPr>
        <w:t>والمشرفة على</w:t>
      </w:r>
      <w:r>
        <w:rPr>
          <w:rFonts w:hint="cs"/>
          <w:sz w:val="32"/>
          <w:szCs w:val="32"/>
          <w:rtl/>
          <w:lang w:bidi="ar-DZ"/>
        </w:rPr>
        <w:t xml:space="preserve"> التكوين بعقد </w:t>
      </w:r>
      <w:r w:rsidR="000525CA">
        <w:rPr>
          <w:rFonts w:hint="cs"/>
          <w:sz w:val="32"/>
          <w:szCs w:val="32"/>
          <w:rtl/>
          <w:lang w:bidi="ar-DZ"/>
        </w:rPr>
        <w:t>ندوة،</w:t>
      </w:r>
      <w:r>
        <w:rPr>
          <w:rFonts w:hint="cs"/>
          <w:sz w:val="32"/>
          <w:szCs w:val="32"/>
          <w:rtl/>
          <w:lang w:bidi="ar-DZ"/>
        </w:rPr>
        <w:t xml:space="preserve"> يتحدث فيها </w:t>
      </w:r>
      <w:r w:rsidR="000525CA">
        <w:rPr>
          <w:rFonts w:hint="cs"/>
          <w:sz w:val="32"/>
          <w:szCs w:val="32"/>
          <w:rtl/>
          <w:lang w:bidi="ar-DZ"/>
        </w:rPr>
        <w:t>المختصون،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0525CA">
        <w:rPr>
          <w:rFonts w:hint="cs"/>
          <w:sz w:val="32"/>
          <w:szCs w:val="32"/>
          <w:rtl/>
          <w:lang w:bidi="ar-DZ"/>
        </w:rPr>
        <w:t>ويفسح المجال</w:t>
      </w:r>
      <w:r>
        <w:rPr>
          <w:rFonts w:hint="cs"/>
          <w:sz w:val="32"/>
          <w:szCs w:val="32"/>
          <w:rtl/>
          <w:lang w:bidi="ar-DZ"/>
        </w:rPr>
        <w:t xml:space="preserve"> للنقاش بين المتكونين </w:t>
      </w:r>
      <w:r w:rsidR="000525CA">
        <w:rPr>
          <w:rFonts w:hint="cs"/>
          <w:sz w:val="32"/>
          <w:szCs w:val="32"/>
          <w:rtl/>
          <w:lang w:bidi="ar-DZ"/>
        </w:rPr>
        <w:t>والمختصين،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0525CA">
        <w:rPr>
          <w:rFonts w:hint="cs"/>
          <w:sz w:val="32"/>
          <w:szCs w:val="32"/>
          <w:rtl/>
          <w:lang w:bidi="ar-DZ"/>
        </w:rPr>
        <w:t>وتطرح في</w:t>
      </w:r>
      <w:r>
        <w:rPr>
          <w:rFonts w:hint="cs"/>
          <w:sz w:val="32"/>
          <w:szCs w:val="32"/>
          <w:rtl/>
          <w:lang w:bidi="ar-DZ"/>
        </w:rPr>
        <w:t xml:space="preserve"> الند</w:t>
      </w:r>
      <w:r w:rsidR="00532316">
        <w:rPr>
          <w:rFonts w:hint="cs"/>
          <w:sz w:val="32"/>
          <w:szCs w:val="32"/>
          <w:rtl/>
          <w:lang w:bidi="ar-DZ"/>
        </w:rPr>
        <w:t>و</w:t>
      </w:r>
      <w:r>
        <w:rPr>
          <w:rFonts w:hint="cs"/>
          <w:sz w:val="32"/>
          <w:szCs w:val="32"/>
          <w:rtl/>
          <w:lang w:bidi="ar-DZ"/>
        </w:rPr>
        <w:t xml:space="preserve">ة أفكار مؤيدة أو معارضة لما طرحه </w:t>
      </w:r>
      <w:r w:rsidR="000525CA">
        <w:rPr>
          <w:rFonts w:hint="cs"/>
          <w:sz w:val="32"/>
          <w:szCs w:val="32"/>
          <w:rtl/>
          <w:lang w:bidi="ar-DZ"/>
        </w:rPr>
        <w:t>المختصون،</w:t>
      </w:r>
      <w:r>
        <w:rPr>
          <w:rFonts w:hint="cs"/>
          <w:sz w:val="32"/>
          <w:szCs w:val="32"/>
          <w:rtl/>
          <w:lang w:bidi="ar-DZ"/>
        </w:rPr>
        <w:t xml:space="preserve"> ويسمح هذا الاسلوب للمشاركين الاستيضاح عما لم يستوعبوه </w:t>
      </w:r>
      <w:r w:rsidR="000525CA">
        <w:rPr>
          <w:rFonts w:hint="cs"/>
          <w:sz w:val="32"/>
          <w:szCs w:val="32"/>
          <w:rtl/>
          <w:lang w:bidi="ar-DZ"/>
        </w:rPr>
        <w:t>والتعليق على</w:t>
      </w:r>
      <w:r>
        <w:rPr>
          <w:rFonts w:hint="cs"/>
          <w:sz w:val="32"/>
          <w:szCs w:val="32"/>
          <w:rtl/>
          <w:lang w:bidi="ar-DZ"/>
        </w:rPr>
        <w:t xml:space="preserve"> الافكار المطروحة </w:t>
      </w:r>
      <w:r w:rsidR="000525CA">
        <w:rPr>
          <w:rFonts w:hint="cs"/>
          <w:sz w:val="32"/>
          <w:szCs w:val="32"/>
          <w:rtl/>
          <w:lang w:bidi="ar-DZ"/>
        </w:rPr>
        <w:t>ويساعد على</w:t>
      </w:r>
      <w:r>
        <w:rPr>
          <w:rFonts w:hint="cs"/>
          <w:sz w:val="32"/>
          <w:szCs w:val="32"/>
          <w:rtl/>
          <w:lang w:bidi="ar-DZ"/>
        </w:rPr>
        <w:t xml:space="preserve"> بلورة أفكار تتسم بالنضج </w:t>
      </w:r>
      <w:r w:rsidR="000525CA">
        <w:rPr>
          <w:rFonts w:hint="cs"/>
          <w:sz w:val="32"/>
          <w:szCs w:val="32"/>
          <w:rtl/>
          <w:lang w:bidi="ar-DZ"/>
        </w:rPr>
        <w:t>والوضوح والمساهمة في</w:t>
      </w:r>
      <w:r>
        <w:rPr>
          <w:rFonts w:hint="cs"/>
          <w:sz w:val="32"/>
          <w:szCs w:val="32"/>
          <w:rtl/>
          <w:lang w:bidi="ar-DZ"/>
        </w:rPr>
        <w:t xml:space="preserve"> تطوير المفاهيم المطروحة </w:t>
      </w:r>
      <w:r w:rsidR="000525CA">
        <w:rPr>
          <w:rFonts w:hint="cs"/>
          <w:sz w:val="32"/>
          <w:szCs w:val="32"/>
          <w:rtl/>
          <w:lang w:bidi="ar-DZ"/>
        </w:rPr>
        <w:t>للنقاش.</w:t>
      </w:r>
    </w:p>
    <w:p w:rsidR="001D59F5" w:rsidRPr="00976DFB" w:rsidRDefault="001D59F5" w:rsidP="00081DCE">
      <w:pPr>
        <w:tabs>
          <w:tab w:val="left" w:pos="3918"/>
        </w:tabs>
        <w:bidi/>
        <w:ind w:left="360"/>
        <w:rPr>
          <w:b/>
          <w:bCs/>
          <w:color w:val="7B4A3A" w:themeColor="accent2" w:themeShade="BF"/>
          <w:sz w:val="44"/>
          <w:szCs w:val="44"/>
          <w:rtl/>
          <w:lang w:bidi="ar-DZ"/>
        </w:rPr>
      </w:pPr>
      <w:r w:rsidRPr="00976DFB">
        <w:rPr>
          <w:rFonts w:hint="cs"/>
          <w:b/>
          <w:bCs/>
          <w:color w:val="7B4A3A" w:themeColor="accent2" w:themeShade="BF"/>
          <w:sz w:val="44"/>
          <w:szCs w:val="44"/>
          <w:rtl/>
          <w:lang w:bidi="ar-DZ"/>
        </w:rPr>
        <w:t xml:space="preserve">التفاعل بين </w:t>
      </w:r>
      <w:r w:rsidR="000525CA" w:rsidRPr="00976DFB">
        <w:rPr>
          <w:rFonts w:hint="cs"/>
          <w:b/>
          <w:bCs/>
          <w:color w:val="7B4A3A" w:themeColor="accent2" w:themeShade="BF"/>
          <w:sz w:val="44"/>
          <w:szCs w:val="44"/>
          <w:rtl/>
          <w:lang w:bidi="ar-DZ"/>
        </w:rPr>
        <w:t>الجماعات:</w:t>
      </w:r>
    </w:p>
    <w:p w:rsidR="001D59F5" w:rsidRDefault="000525CA" w:rsidP="00081DCE">
      <w:pPr>
        <w:tabs>
          <w:tab w:val="left" w:pos="3918"/>
        </w:tabs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وهو اسلوب</w:t>
      </w:r>
      <w:r w:rsidR="001D59F5">
        <w:rPr>
          <w:rFonts w:hint="cs"/>
          <w:sz w:val="32"/>
          <w:szCs w:val="32"/>
          <w:rtl/>
          <w:lang w:bidi="ar-DZ"/>
        </w:rPr>
        <w:t xml:space="preserve"> حديث في التكوين في حقل العلاقات </w:t>
      </w:r>
      <w:r>
        <w:rPr>
          <w:rFonts w:hint="cs"/>
          <w:sz w:val="32"/>
          <w:szCs w:val="32"/>
          <w:rtl/>
          <w:lang w:bidi="ar-DZ"/>
        </w:rPr>
        <w:t>الانسانية،</w:t>
      </w:r>
      <w:r w:rsidR="001D59F5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ويشمل تكوين</w:t>
      </w:r>
      <w:r w:rsidR="001D59F5">
        <w:rPr>
          <w:rFonts w:hint="cs"/>
          <w:sz w:val="32"/>
          <w:szCs w:val="32"/>
          <w:rtl/>
          <w:lang w:bidi="ar-DZ"/>
        </w:rPr>
        <w:t xml:space="preserve"> الحساسية مواقف تعليمية غير </w:t>
      </w:r>
      <w:r>
        <w:rPr>
          <w:rFonts w:hint="cs"/>
          <w:sz w:val="32"/>
          <w:szCs w:val="32"/>
          <w:rtl/>
          <w:lang w:bidi="ar-DZ"/>
        </w:rPr>
        <w:t>منظمة،</w:t>
      </w:r>
      <w:r w:rsidR="001D59F5">
        <w:rPr>
          <w:rFonts w:hint="cs"/>
          <w:sz w:val="32"/>
          <w:szCs w:val="32"/>
          <w:rtl/>
          <w:lang w:bidi="ar-DZ"/>
        </w:rPr>
        <w:t xml:space="preserve"> يتقابل فيها الافراد في </w:t>
      </w:r>
      <w:r>
        <w:rPr>
          <w:rFonts w:hint="cs"/>
          <w:sz w:val="32"/>
          <w:szCs w:val="32"/>
          <w:rtl/>
          <w:lang w:bidi="ar-DZ"/>
        </w:rPr>
        <w:t>مجموعات،</w:t>
      </w:r>
      <w:r w:rsidR="001D59F5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ويتم التركيز</w:t>
      </w:r>
      <w:r w:rsidR="001D59F5">
        <w:rPr>
          <w:rFonts w:hint="cs"/>
          <w:sz w:val="32"/>
          <w:szCs w:val="32"/>
          <w:rtl/>
          <w:lang w:bidi="ar-DZ"/>
        </w:rPr>
        <w:t xml:space="preserve"> على السلوك الذي يحدث ضمن المجموعة </w:t>
      </w:r>
      <w:r>
        <w:rPr>
          <w:rFonts w:hint="cs"/>
          <w:sz w:val="32"/>
          <w:szCs w:val="32"/>
          <w:rtl/>
          <w:lang w:bidi="ar-DZ"/>
        </w:rPr>
        <w:t>نفسها،</w:t>
      </w:r>
      <w:r w:rsidR="001D59F5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ومحاولة تعزيز</w:t>
      </w:r>
      <w:r w:rsidR="001D59F5">
        <w:rPr>
          <w:rFonts w:hint="cs"/>
          <w:sz w:val="32"/>
          <w:szCs w:val="32"/>
          <w:rtl/>
          <w:lang w:bidi="ar-DZ"/>
        </w:rPr>
        <w:t xml:space="preserve"> إدراكهم </w:t>
      </w:r>
      <w:r>
        <w:rPr>
          <w:rFonts w:hint="cs"/>
          <w:sz w:val="32"/>
          <w:szCs w:val="32"/>
          <w:rtl/>
          <w:lang w:bidi="ar-DZ"/>
        </w:rPr>
        <w:t>لأنفسهم</w:t>
      </w:r>
      <w:r w:rsidR="001D59F5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والعمليات الاجتماعية</w:t>
      </w:r>
      <w:r w:rsidR="001D59F5">
        <w:rPr>
          <w:rFonts w:hint="cs"/>
          <w:sz w:val="32"/>
          <w:szCs w:val="32"/>
          <w:rtl/>
          <w:lang w:bidi="ar-DZ"/>
        </w:rPr>
        <w:t xml:space="preserve"> المرافقة </w:t>
      </w:r>
      <w:r>
        <w:rPr>
          <w:rFonts w:hint="cs"/>
          <w:sz w:val="32"/>
          <w:szCs w:val="32"/>
          <w:rtl/>
          <w:lang w:bidi="ar-DZ"/>
        </w:rPr>
        <w:t>للموقف.</w:t>
      </w:r>
    </w:p>
    <w:p w:rsidR="001D59F5" w:rsidRDefault="001D59F5" w:rsidP="00081DCE">
      <w:pPr>
        <w:tabs>
          <w:tab w:val="left" w:pos="3918"/>
        </w:tabs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يقوم هذا الاسلوب على تنشيط التعلم الانفعالي للمتدرب ، و يسعى المدرب الى خلق جو من الصراحة و المكاشفة بين المتدربين في جلسات جماعية ، و يشجعهم على </w:t>
      </w:r>
      <w:r w:rsidR="000525CA">
        <w:rPr>
          <w:rFonts w:hint="cs"/>
          <w:sz w:val="32"/>
          <w:szCs w:val="32"/>
          <w:rtl/>
          <w:lang w:bidi="ar-DZ"/>
        </w:rPr>
        <w:t>الانتبا</w:t>
      </w:r>
      <w:r w:rsidR="000525CA">
        <w:rPr>
          <w:rFonts w:hint="eastAsia"/>
          <w:sz w:val="32"/>
          <w:szCs w:val="32"/>
          <w:rtl/>
          <w:lang w:bidi="ar-DZ"/>
        </w:rPr>
        <w:t>ه</w:t>
      </w:r>
      <w:r>
        <w:rPr>
          <w:rFonts w:hint="cs"/>
          <w:sz w:val="32"/>
          <w:szCs w:val="32"/>
          <w:rtl/>
          <w:lang w:bidi="ar-DZ"/>
        </w:rPr>
        <w:t xml:space="preserve"> لتصرفاتهم الذاتية ، يرمي ايضا لترشيد سلوك الرؤساء في تعاملهم مع مرؤوسيهم ، من خلال زيادة حساسيتهم نحو سلوكهم و سلوك الآخرين ، و تظم المجموعة الواحدة من 10-15 شخصا و يمكن ان </w:t>
      </w:r>
      <w:r w:rsidR="000525CA">
        <w:rPr>
          <w:rFonts w:hint="cs"/>
          <w:sz w:val="32"/>
          <w:szCs w:val="32"/>
          <w:rtl/>
          <w:lang w:bidi="ar-DZ"/>
        </w:rPr>
        <w:t>يكونو</w:t>
      </w:r>
      <w:r w:rsidR="000525CA">
        <w:rPr>
          <w:rFonts w:hint="eastAsia"/>
          <w:sz w:val="32"/>
          <w:szCs w:val="32"/>
          <w:rtl/>
          <w:lang w:bidi="ar-DZ"/>
        </w:rPr>
        <w:t>ا</w:t>
      </w:r>
      <w:r>
        <w:rPr>
          <w:rFonts w:hint="cs"/>
          <w:sz w:val="32"/>
          <w:szCs w:val="32"/>
          <w:rtl/>
          <w:lang w:bidi="ar-DZ"/>
        </w:rPr>
        <w:t xml:space="preserve"> متقاربين مهنيا و ثقافيا ، يتولد خلال المناقشة شبه صراع في </w:t>
      </w:r>
      <w:r w:rsidR="00A04D2E">
        <w:rPr>
          <w:rFonts w:hint="cs"/>
          <w:sz w:val="32"/>
          <w:szCs w:val="32"/>
          <w:rtl/>
          <w:lang w:bidi="ar-DZ"/>
        </w:rPr>
        <w:t>الآراء ، وتظهر مشاعر الاحباط ، و دوافع للتعلم م</w:t>
      </w:r>
      <w:r w:rsidR="00976DFB">
        <w:rPr>
          <w:rFonts w:hint="cs"/>
          <w:sz w:val="32"/>
          <w:szCs w:val="32"/>
          <w:rtl/>
          <w:lang w:bidi="ar-DZ"/>
        </w:rPr>
        <w:t>ن خلال الان</w:t>
      </w:r>
      <w:r w:rsidR="00A04D2E">
        <w:rPr>
          <w:rFonts w:hint="cs"/>
          <w:sz w:val="32"/>
          <w:szCs w:val="32"/>
          <w:rtl/>
          <w:lang w:bidi="ar-DZ"/>
        </w:rPr>
        <w:t>فعال ، و يكشف المتكون من خلال الخبرات و المشاعر ، و يمكن معرفته و احساسه بنفسه و الآخرين ، و يدرك اراءهم و يتقبلها ، ويقتصر دور المكون على تبيان المواقف و النقاط ذات العلاقة بالسلوك و تغييره .</w:t>
      </w:r>
    </w:p>
    <w:p w:rsidR="00A04D2E" w:rsidRDefault="00532316" w:rsidP="00081DCE">
      <w:pPr>
        <w:tabs>
          <w:tab w:val="left" w:pos="3918"/>
        </w:tabs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ويعد اسلوب</w:t>
      </w:r>
      <w:r w:rsidR="00A04D2E">
        <w:rPr>
          <w:rFonts w:hint="cs"/>
          <w:sz w:val="32"/>
          <w:szCs w:val="32"/>
          <w:rtl/>
          <w:lang w:bidi="ar-DZ"/>
        </w:rPr>
        <w:t xml:space="preserve"> الحساسية اسلوب مهم ينبغي ان يتوفر به شخص </w:t>
      </w:r>
      <w:r>
        <w:rPr>
          <w:rFonts w:hint="cs"/>
          <w:sz w:val="32"/>
          <w:szCs w:val="32"/>
          <w:rtl/>
          <w:lang w:bidi="ar-DZ"/>
        </w:rPr>
        <w:t>محترف،</w:t>
      </w:r>
      <w:r w:rsidR="00A04D2E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وان يكون</w:t>
      </w:r>
      <w:r w:rsidR="00A04D2E">
        <w:rPr>
          <w:rFonts w:hint="cs"/>
          <w:sz w:val="32"/>
          <w:szCs w:val="32"/>
          <w:rtl/>
          <w:lang w:bidi="ar-DZ"/>
        </w:rPr>
        <w:t xml:space="preserve"> القائمون </w:t>
      </w:r>
      <w:r>
        <w:rPr>
          <w:rFonts w:hint="cs"/>
          <w:sz w:val="32"/>
          <w:szCs w:val="32"/>
          <w:rtl/>
          <w:lang w:bidi="ar-DZ"/>
        </w:rPr>
        <w:t>عليه والمشاركون فيه</w:t>
      </w:r>
      <w:r w:rsidR="00A04D2E">
        <w:rPr>
          <w:rFonts w:hint="cs"/>
          <w:sz w:val="32"/>
          <w:szCs w:val="32"/>
          <w:rtl/>
          <w:lang w:bidi="ar-DZ"/>
        </w:rPr>
        <w:t xml:space="preserve"> على قدر من الوعي </w:t>
      </w:r>
      <w:r>
        <w:rPr>
          <w:rFonts w:hint="cs"/>
          <w:sz w:val="32"/>
          <w:szCs w:val="32"/>
          <w:rtl/>
          <w:lang w:bidi="ar-DZ"/>
        </w:rPr>
        <w:t>وتقبل النتائج.</w:t>
      </w:r>
    </w:p>
    <w:p w:rsidR="000525CA" w:rsidRDefault="000525CA" w:rsidP="00395410">
      <w:pPr>
        <w:tabs>
          <w:tab w:val="left" w:pos="3918"/>
        </w:tabs>
        <w:bidi/>
        <w:ind w:left="360"/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rtl/>
          <w:lang w:eastAsia="fr-FR"/>
        </w:rPr>
        <w:drawing>
          <wp:inline distT="0" distB="0" distL="0" distR="0">
            <wp:extent cx="6330655" cy="3346184"/>
            <wp:effectExtent l="0" t="0" r="0" b="0"/>
            <wp:docPr id="450" name="Imag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B4C281B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41" t="40245" r="13544" b="17317"/>
                    <a:stretch/>
                  </pic:blipFill>
                  <pic:spPr bwMode="auto">
                    <a:xfrm>
                      <a:off x="0" y="0"/>
                      <a:ext cx="6407753" cy="3386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6DFB" w:rsidRPr="00847C75" w:rsidRDefault="00976DFB" w:rsidP="00081DCE">
      <w:pPr>
        <w:bidi/>
        <w:rPr>
          <w:rFonts w:ascii="Andalus" w:hAnsi="Andalus" w:cs="Andalus"/>
          <w:b/>
          <w:bCs/>
          <w:color w:val="FF0000"/>
          <w:sz w:val="44"/>
          <w:szCs w:val="44"/>
          <w:rtl/>
          <w:lang w:bidi="ar-DZ"/>
        </w:rPr>
      </w:pPr>
      <w:r w:rsidRPr="00847C75">
        <w:rPr>
          <w:rFonts w:ascii="Andalus" w:hAnsi="Andalus" w:cs="Andalus"/>
          <w:b/>
          <w:bCs/>
          <w:color w:val="FF0000"/>
          <w:sz w:val="44"/>
          <w:szCs w:val="44"/>
          <w:rtl/>
          <w:lang w:bidi="ar-DZ"/>
        </w:rPr>
        <w:lastRenderedPageBreak/>
        <w:t xml:space="preserve">المبحث </w:t>
      </w:r>
      <w:r w:rsidR="000525CA" w:rsidRPr="00847C75">
        <w:rPr>
          <w:rFonts w:ascii="Andalus" w:hAnsi="Andalus" w:cs="Andalus" w:hint="cs"/>
          <w:b/>
          <w:bCs/>
          <w:color w:val="FF0000"/>
          <w:sz w:val="44"/>
          <w:szCs w:val="44"/>
          <w:rtl/>
          <w:lang w:bidi="ar-DZ"/>
        </w:rPr>
        <w:t>الرابع:</w:t>
      </w:r>
      <w:r w:rsidR="00E900DD" w:rsidRPr="00847C75">
        <w:rPr>
          <w:rFonts w:ascii="Andalus" w:hAnsi="Andalus" w:cs="Andalus" w:hint="cs"/>
          <w:b/>
          <w:bCs/>
          <w:color w:val="FF0000"/>
          <w:sz w:val="44"/>
          <w:szCs w:val="44"/>
          <w:rtl/>
          <w:lang w:bidi="ar-DZ"/>
        </w:rPr>
        <w:t xml:space="preserve"> معايير ومعوقات اختيار مسائل </w:t>
      </w:r>
      <w:r w:rsidR="000525CA" w:rsidRPr="00847C75">
        <w:rPr>
          <w:rFonts w:ascii="Andalus" w:hAnsi="Andalus" w:cs="Andalus" w:hint="cs"/>
          <w:b/>
          <w:bCs/>
          <w:color w:val="FF0000"/>
          <w:sz w:val="44"/>
          <w:szCs w:val="44"/>
          <w:rtl/>
          <w:lang w:bidi="ar-DZ"/>
        </w:rPr>
        <w:t>التكوين.</w:t>
      </w:r>
    </w:p>
    <w:p w:rsidR="00976DFB" w:rsidRPr="007412D6" w:rsidRDefault="00976DFB" w:rsidP="00976DFB">
      <w:pPr>
        <w:bidi/>
        <w:rPr>
          <w:b/>
          <w:bCs/>
          <w:sz w:val="40"/>
          <w:szCs w:val="40"/>
          <w:rtl/>
          <w:lang w:bidi="ar-DZ"/>
        </w:rPr>
      </w:pPr>
      <w:r w:rsidRPr="007412D6">
        <w:rPr>
          <w:rFonts w:hint="cs"/>
          <w:b/>
          <w:bCs/>
          <w:color w:val="00B050"/>
          <w:sz w:val="40"/>
          <w:szCs w:val="40"/>
          <w:rtl/>
          <w:lang w:bidi="ar-DZ"/>
        </w:rPr>
        <w:t xml:space="preserve">المطلب </w:t>
      </w:r>
      <w:r w:rsidR="000525CA" w:rsidRPr="007412D6">
        <w:rPr>
          <w:rFonts w:hint="cs"/>
          <w:b/>
          <w:bCs/>
          <w:color w:val="00B050"/>
          <w:sz w:val="40"/>
          <w:szCs w:val="40"/>
          <w:rtl/>
          <w:lang w:bidi="ar-DZ"/>
        </w:rPr>
        <w:t>الأول</w:t>
      </w:r>
      <w:r w:rsidR="000525CA" w:rsidRPr="007412D6">
        <w:rPr>
          <w:rFonts w:hint="cs"/>
          <w:b/>
          <w:bCs/>
          <w:sz w:val="40"/>
          <w:szCs w:val="40"/>
          <w:rtl/>
          <w:lang w:bidi="ar-DZ"/>
        </w:rPr>
        <w:t>:</w:t>
      </w:r>
      <w:r w:rsidRPr="007412D6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Pr="007412D6">
        <w:rPr>
          <w:rFonts w:hint="cs"/>
          <w:b/>
          <w:bCs/>
          <w:color w:val="0070C0"/>
          <w:sz w:val="40"/>
          <w:szCs w:val="40"/>
          <w:rtl/>
          <w:lang w:bidi="ar-DZ"/>
        </w:rPr>
        <w:t xml:space="preserve">معايير اختيار وسائل التكوين </w:t>
      </w:r>
      <w:r w:rsidR="000525CA" w:rsidRPr="007412D6">
        <w:rPr>
          <w:rFonts w:hint="cs"/>
          <w:b/>
          <w:bCs/>
          <w:color w:val="0070C0"/>
          <w:sz w:val="40"/>
          <w:szCs w:val="40"/>
          <w:rtl/>
          <w:lang w:bidi="ar-DZ"/>
        </w:rPr>
        <w:t>وأهميتها:</w:t>
      </w:r>
      <w:r w:rsidR="00B46769">
        <w:rPr>
          <w:rStyle w:val="Appelnotedebasdep"/>
          <w:b/>
          <w:bCs/>
          <w:color w:val="0070C0"/>
          <w:sz w:val="40"/>
          <w:szCs w:val="40"/>
          <w:rtl/>
          <w:lang w:bidi="ar-DZ"/>
        </w:rPr>
        <w:footnoteReference w:id="23"/>
      </w:r>
    </w:p>
    <w:p w:rsidR="00976DFB" w:rsidRPr="007412D6" w:rsidRDefault="00976DFB" w:rsidP="007412D6">
      <w:pPr>
        <w:bidi/>
        <w:spacing w:after="0" w:line="240" w:lineRule="auto"/>
        <w:rPr>
          <w:rFonts w:eastAsia="Times New Roman" w:cstheme="minorHAnsi"/>
          <w:i/>
          <w:iCs/>
          <w:color w:val="FFC000"/>
          <w:sz w:val="36"/>
          <w:szCs w:val="10"/>
          <w:lang w:eastAsia="fr-FR"/>
        </w:rPr>
      </w:pPr>
      <w:r w:rsidRPr="007412D6">
        <w:rPr>
          <w:rFonts w:eastAsia="+mn-ea" w:cstheme="minorHAnsi"/>
          <w:b/>
          <w:bCs/>
          <w:i/>
          <w:iCs/>
          <w:color w:val="FFC000"/>
          <w:kern w:val="24"/>
          <w:position w:val="1"/>
          <w:sz w:val="36"/>
          <w:szCs w:val="36"/>
          <w:rtl/>
          <w:lang w:eastAsia="fr-FR" w:bidi="ar-DZ"/>
        </w:rPr>
        <w:t>المعايــــــــــــير:</w:t>
      </w:r>
    </w:p>
    <w:p w:rsidR="00976DFB" w:rsidRPr="00976DFB" w:rsidRDefault="00976DFB" w:rsidP="007412D6">
      <w:pPr>
        <w:numPr>
          <w:ilvl w:val="0"/>
          <w:numId w:val="19"/>
        </w:numPr>
        <w:bidi/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36"/>
          <w:szCs w:val="12"/>
          <w:lang w:eastAsia="fr-FR"/>
        </w:rPr>
      </w:pPr>
      <w:r w:rsidRPr="00976DFB">
        <w:rPr>
          <w:rFonts w:ascii="Arabic Typesetting" w:eastAsia="+mn-ea" w:hAnsi="Arabic Typesetting" w:cs="Arabic Typesetting"/>
          <w:b/>
          <w:bCs/>
          <w:color w:val="000000"/>
          <w:kern w:val="24"/>
          <w:position w:val="1"/>
          <w:sz w:val="36"/>
          <w:szCs w:val="36"/>
          <w:rtl/>
          <w:lang w:eastAsia="fr-FR" w:bidi="ar-DZ"/>
        </w:rPr>
        <w:t xml:space="preserve">أن ترتبط بالأهداف المراد تحقيقها. </w:t>
      </w:r>
    </w:p>
    <w:p w:rsidR="00976DFB" w:rsidRPr="00976DFB" w:rsidRDefault="00976DFB" w:rsidP="007412D6">
      <w:pPr>
        <w:numPr>
          <w:ilvl w:val="0"/>
          <w:numId w:val="19"/>
        </w:numPr>
        <w:bidi/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36"/>
          <w:szCs w:val="12"/>
          <w:lang w:eastAsia="fr-FR"/>
        </w:rPr>
      </w:pPr>
      <w:r w:rsidRPr="00976DFB">
        <w:rPr>
          <w:rFonts w:ascii="Arabic Typesetting" w:eastAsia="+mn-ea" w:hAnsi="Arabic Typesetting" w:cs="Arabic Typesetting"/>
          <w:b/>
          <w:bCs/>
          <w:color w:val="000000"/>
          <w:kern w:val="24"/>
          <w:position w:val="1"/>
          <w:sz w:val="36"/>
          <w:szCs w:val="36"/>
          <w:rtl/>
          <w:lang w:eastAsia="fr-FR" w:bidi="ar-DZ"/>
        </w:rPr>
        <w:t xml:space="preserve">أن تلائم قدرات </w:t>
      </w:r>
      <w:r w:rsidR="000525CA" w:rsidRPr="00976DFB">
        <w:rPr>
          <w:rFonts w:ascii="Arabic Typesetting" w:eastAsia="+mn-ea" w:hAnsi="Arabic Typesetting" w:cs="Arabic Typesetting" w:hint="cs"/>
          <w:b/>
          <w:bCs/>
          <w:color w:val="000000"/>
          <w:kern w:val="24"/>
          <w:position w:val="1"/>
          <w:sz w:val="36"/>
          <w:szCs w:val="36"/>
          <w:rtl/>
          <w:lang w:eastAsia="fr-FR" w:bidi="ar-DZ"/>
        </w:rPr>
        <w:t>المتدربين.</w:t>
      </w:r>
    </w:p>
    <w:p w:rsidR="00976DFB" w:rsidRPr="00976DFB" w:rsidRDefault="00976DFB" w:rsidP="007412D6">
      <w:pPr>
        <w:numPr>
          <w:ilvl w:val="0"/>
          <w:numId w:val="19"/>
        </w:numPr>
        <w:bidi/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36"/>
          <w:szCs w:val="12"/>
          <w:lang w:eastAsia="fr-FR"/>
        </w:rPr>
      </w:pPr>
      <w:r w:rsidRPr="00976DFB">
        <w:rPr>
          <w:rFonts w:ascii="Arabic Typesetting" w:eastAsia="+mn-ea" w:hAnsi="Arabic Typesetting" w:cs="Arabic Typesetting"/>
          <w:b/>
          <w:bCs/>
          <w:color w:val="000000"/>
          <w:kern w:val="24"/>
          <w:position w:val="1"/>
          <w:sz w:val="36"/>
          <w:szCs w:val="36"/>
          <w:rtl/>
          <w:lang w:eastAsia="fr-FR" w:bidi="ar-DZ"/>
        </w:rPr>
        <w:t>أن تكون خالية من التشويش.</w:t>
      </w:r>
    </w:p>
    <w:p w:rsidR="00976DFB" w:rsidRPr="00976DFB" w:rsidRDefault="00976DFB" w:rsidP="007412D6">
      <w:pPr>
        <w:numPr>
          <w:ilvl w:val="0"/>
          <w:numId w:val="19"/>
        </w:numPr>
        <w:bidi/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36"/>
          <w:szCs w:val="12"/>
          <w:lang w:eastAsia="fr-FR"/>
        </w:rPr>
      </w:pPr>
      <w:r w:rsidRPr="00976DFB">
        <w:rPr>
          <w:rFonts w:ascii="Arabic Typesetting" w:eastAsia="+mn-ea" w:hAnsi="Arabic Typesetting" w:cs="Arabic Typesetting"/>
          <w:b/>
          <w:bCs/>
          <w:color w:val="000000"/>
          <w:kern w:val="24"/>
          <w:position w:val="1"/>
          <w:sz w:val="36"/>
          <w:szCs w:val="36"/>
          <w:rtl/>
          <w:lang w:eastAsia="fr-FR" w:bidi="ar-DZ"/>
        </w:rPr>
        <w:t>أن تتوفر الظروف المناسبة لاستخدامها.</w:t>
      </w:r>
    </w:p>
    <w:p w:rsidR="00976DFB" w:rsidRPr="00976DFB" w:rsidRDefault="00976DFB" w:rsidP="007412D6">
      <w:pPr>
        <w:numPr>
          <w:ilvl w:val="0"/>
          <w:numId w:val="19"/>
        </w:numPr>
        <w:bidi/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36"/>
          <w:szCs w:val="12"/>
          <w:lang w:eastAsia="fr-FR"/>
        </w:rPr>
      </w:pPr>
      <w:r w:rsidRPr="00976DFB">
        <w:rPr>
          <w:rFonts w:ascii="Arabic Typesetting" w:eastAsia="+mn-ea" w:hAnsi="Arabic Typesetting" w:cs="Arabic Typesetting"/>
          <w:b/>
          <w:bCs/>
          <w:color w:val="000000"/>
          <w:kern w:val="24"/>
          <w:position w:val="1"/>
          <w:sz w:val="36"/>
          <w:szCs w:val="36"/>
          <w:rtl/>
          <w:lang w:eastAsia="fr-FR" w:bidi="ar-DZ"/>
        </w:rPr>
        <w:t xml:space="preserve">أن تكون ذات تكلفة مناسبة </w:t>
      </w:r>
      <w:r w:rsidR="000525CA" w:rsidRPr="00976DFB">
        <w:rPr>
          <w:rFonts w:ascii="Arabic Typesetting" w:eastAsia="+mn-ea" w:hAnsi="Arabic Typesetting" w:cs="Arabic Typesetting" w:hint="cs"/>
          <w:b/>
          <w:bCs/>
          <w:color w:val="000000"/>
          <w:kern w:val="24"/>
          <w:position w:val="1"/>
          <w:sz w:val="36"/>
          <w:szCs w:val="36"/>
          <w:rtl/>
          <w:lang w:eastAsia="fr-FR" w:bidi="ar-DZ"/>
        </w:rPr>
        <w:t>للمؤسسة.</w:t>
      </w:r>
    </w:p>
    <w:p w:rsidR="00976DFB" w:rsidRPr="00976DFB" w:rsidRDefault="00976DFB" w:rsidP="007412D6">
      <w:pPr>
        <w:numPr>
          <w:ilvl w:val="0"/>
          <w:numId w:val="19"/>
        </w:numPr>
        <w:bidi/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36"/>
          <w:szCs w:val="12"/>
          <w:lang w:eastAsia="fr-FR"/>
        </w:rPr>
      </w:pPr>
      <w:r w:rsidRPr="00976DFB">
        <w:rPr>
          <w:rFonts w:ascii="Arabic Typesetting" w:eastAsia="+mn-ea" w:hAnsi="Arabic Typesetting" w:cs="Arabic Typesetting"/>
          <w:b/>
          <w:bCs/>
          <w:color w:val="000000"/>
          <w:kern w:val="24"/>
          <w:position w:val="1"/>
          <w:sz w:val="36"/>
          <w:szCs w:val="36"/>
          <w:rtl/>
          <w:lang w:eastAsia="fr-FR" w:bidi="ar-DZ"/>
        </w:rPr>
        <w:t>أن تكون نتائجها مضمونة.</w:t>
      </w:r>
    </w:p>
    <w:p w:rsidR="00976DFB" w:rsidRPr="00976DFB" w:rsidRDefault="00976DFB" w:rsidP="007412D6">
      <w:pPr>
        <w:numPr>
          <w:ilvl w:val="0"/>
          <w:numId w:val="19"/>
        </w:numPr>
        <w:bidi/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36"/>
          <w:szCs w:val="12"/>
          <w:lang w:eastAsia="fr-FR"/>
        </w:rPr>
      </w:pPr>
      <w:r w:rsidRPr="00976DFB">
        <w:rPr>
          <w:rFonts w:ascii="Arabic Typesetting" w:eastAsia="+mn-ea" w:hAnsi="Arabic Typesetting" w:cs="Arabic Typesetting"/>
          <w:b/>
          <w:bCs/>
          <w:color w:val="000000"/>
          <w:kern w:val="24"/>
          <w:position w:val="1"/>
          <w:sz w:val="36"/>
          <w:szCs w:val="36"/>
          <w:rtl/>
          <w:lang w:eastAsia="fr-FR" w:bidi="ar-DZ"/>
        </w:rPr>
        <w:t xml:space="preserve">أن تلائم الوقت الممنوح لفترة </w:t>
      </w:r>
      <w:r w:rsidR="000525CA" w:rsidRPr="00976DFB">
        <w:rPr>
          <w:rFonts w:ascii="Arabic Typesetting" w:eastAsia="+mn-ea" w:hAnsi="Arabic Typesetting" w:cs="Arabic Typesetting" w:hint="cs"/>
          <w:b/>
          <w:bCs/>
          <w:color w:val="000000"/>
          <w:kern w:val="24"/>
          <w:position w:val="1"/>
          <w:sz w:val="36"/>
          <w:szCs w:val="36"/>
          <w:rtl/>
          <w:lang w:eastAsia="fr-FR" w:bidi="ar-DZ"/>
        </w:rPr>
        <w:t>التكوين.</w:t>
      </w:r>
    </w:p>
    <w:p w:rsidR="00A04D2E" w:rsidRDefault="007412D6" w:rsidP="00976DFB">
      <w:pPr>
        <w:bidi/>
        <w:rPr>
          <w:rFonts w:cstheme="minorHAnsi"/>
          <w:b/>
          <w:bCs/>
          <w:color w:val="FFC000"/>
          <w:sz w:val="40"/>
          <w:szCs w:val="40"/>
          <w:rtl/>
          <w:lang w:bidi="ar-DZ"/>
        </w:rPr>
      </w:pPr>
      <w:r w:rsidRPr="007412D6">
        <w:rPr>
          <w:rFonts w:cstheme="minorHAnsi"/>
          <w:b/>
          <w:bCs/>
          <w:color w:val="FFC000"/>
          <w:sz w:val="40"/>
          <w:szCs w:val="40"/>
          <w:rtl/>
          <w:lang w:bidi="ar-DZ"/>
        </w:rPr>
        <w:t>اهميتــــها:</w:t>
      </w:r>
    </w:p>
    <w:p w:rsidR="007412D6" w:rsidRPr="007412D6" w:rsidRDefault="007412D6" w:rsidP="007412D6">
      <w:pPr>
        <w:numPr>
          <w:ilvl w:val="0"/>
          <w:numId w:val="20"/>
        </w:numPr>
        <w:bidi/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44"/>
          <w:szCs w:val="16"/>
          <w:lang w:eastAsia="fr-FR"/>
        </w:rPr>
      </w:pPr>
      <w:r w:rsidRPr="007412D6">
        <w:rPr>
          <w:rFonts w:ascii="Arabic Typesetting" w:eastAsia="+mn-ea" w:hAnsi="Arabic Typesetting" w:cs="Arabic Typesetting"/>
          <w:b/>
          <w:bCs/>
          <w:color w:val="000000"/>
          <w:kern w:val="24"/>
          <w:position w:val="1"/>
          <w:sz w:val="44"/>
          <w:szCs w:val="44"/>
          <w:rtl/>
          <w:lang w:eastAsia="fr-FR" w:bidi="ar-DZ"/>
        </w:rPr>
        <w:t>تقليل الوقت.</w:t>
      </w:r>
    </w:p>
    <w:p w:rsidR="007412D6" w:rsidRPr="007412D6" w:rsidRDefault="007412D6" w:rsidP="007412D6">
      <w:pPr>
        <w:numPr>
          <w:ilvl w:val="0"/>
          <w:numId w:val="20"/>
        </w:numPr>
        <w:bidi/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44"/>
          <w:szCs w:val="16"/>
          <w:lang w:eastAsia="fr-FR"/>
        </w:rPr>
      </w:pPr>
      <w:r w:rsidRPr="007412D6">
        <w:rPr>
          <w:rFonts w:ascii="Arabic Typesetting" w:eastAsia="+mn-ea" w:hAnsi="Arabic Typesetting" w:cs="Arabic Typesetting"/>
          <w:b/>
          <w:bCs/>
          <w:color w:val="000000"/>
          <w:kern w:val="24"/>
          <w:position w:val="1"/>
          <w:sz w:val="44"/>
          <w:szCs w:val="44"/>
          <w:rtl/>
          <w:lang w:eastAsia="fr-FR" w:bidi="ar-DZ"/>
        </w:rPr>
        <w:t>تخفيف الجهد.</w:t>
      </w:r>
    </w:p>
    <w:p w:rsidR="007412D6" w:rsidRPr="007412D6" w:rsidRDefault="007412D6" w:rsidP="007412D6">
      <w:pPr>
        <w:numPr>
          <w:ilvl w:val="0"/>
          <w:numId w:val="20"/>
        </w:numPr>
        <w:bidi/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44"/>
          <w:szCs w:val="16"/>
          <w:lang w:eastAsia="fr-FR"/>
        </w:rPr>
      </w:pPr>
      <w:r w:rsidRPr="007412D6">
        <w:rPr>
          <w:rFonts w:ascii="Arabic Typesetting" w:eastAsia="+mn-ea" w:hAnsi="Arabic Typesetting" w:cs="Arabic Typesetting"/>
          <w:b/>
          <w:bCs/>
          <w:color w:val="000000"/>
          <w:kern w:val="24"/>
          <w:position w:val="1"/>
          <w:sz w:val="44"/>
          <w:szCs w:val="44"/>
          <w:rtl/>
          <w:lang w:eastAsia="fr-FR" w:bidi="ar-DZ"/>
        </w:rPr>
        <w:t xml:space="preserve">مساعدة المكون لا يصال الفكرة المناسبة للمتكونين. </w:t>
      </w:r>
    </w:p>
    <w:p w:rsidR="007412D6" w:rsidRPr="007412D6" w:rsidRDefault="007412D6" w:rsidP="007412D6">
      <w:pPr>
        <w:numPr>
          <w:ilvl w:val="0"/>
          <w:numId w:val="20"/>
        </w:numPr>
        <w:bidi/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44"/>
          <w:szCs w:val="16"/>
          <w:lang w:eastAsia="fr-FR"/>
        </w:rPr>
      </w:pPr>
      <w:r w:rsidRPr="007412D6">
        <w:rPr>
          <w:rFonts w:ascii="Arabic Typesetting" w:eastAsia="+mn-ea" w:hAnsi="Arabic Typesetting" w:cs="Arabic Typesetting"/>
          <w:b/>
          <w:bCs/>
          <w:color w:val="000000"/>
          <w:kern w:val="24"/>
          <w:position w:val="1"/>
          <w:sz w:val="44"/>
          <w:szCs w:val="44"/>
          <w:rtl/>
          <w:lang w:eastAsia="fr-FR" w:bidi="ar-DZ"/>
        </w:rPr>
        <w:t xml:space="preserve">إبعاد الروتين </w:t>
      </w:r>
      <w:r w:rsidR="000525CA" w:rsidRPr="007412D6">
        <w:rPr>
          <w:rFonts w:ascii="Arabic Typesetting" w:eastAsia="+mn-ea" w:hAnsi="Arabic Typesetting" w:cs="Arabic Typesetting" w:hint="cs"/>
          <w:b/>
          <w:bCs/>
          <w:color w:val="000000"/>
          <w:kern w:val="24"/>
          <w:position w:val="1"/>
          <w:sz w:val="44"/>
          <w:szCs w:val="44"/>
          <w:rtl/>
          <w:lang w:eastAsia="fr-FR" w:bidi="ar-DZ"/>
        </w:rPr>
        <w:t>والملل.</w:t>
      </w:r>
    </w:p>
    <w:p w:rsidR="007412D6" w:rsidRPr="007412D6" w:rsidRDefault="007412D6" w:rsidP="007412D6">
      <w:pPr>
        <w:numPr>
          <w:ilvl w:val="0"/>
          <w:numId w:val="20"/>
        </w:numPr>
        <w:bidi/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44"/>
          <w:szCs w:val="16"/>
          <w:lang w:eastAsia="fr-FR"/>
        </w:rPr>
      </w:pPr>
      <w:r w:rsidRPr="007412D6">
        <w:rPr>
          <w:rFonts w:ascii="Arabic Typesetting" w:eastAsia="+mn-ea" w:hAnsi="Arabic Typesetting" w:cs="Arabic Typesetting"/>
          <w:b/>
          <w:bCs/>
          <w:color w:val="000000"/>
          <w:kern w:val="24"/>
          <w:position w:val="1"/>
          <w:sz w:val="44"/>
          <w:szCs w:val="44"/>
          <w:rtl/>
          <w:lang w:eastAsia="fr-FR" w:bidi="ar-DZ"/>
        </w:rPr>
        <w:t xml:space="preserve">إضافة جو لعملية </w:t>
      </w:r>
      <w:r w:rsidR="000525CA" w:rsidRPr="007412D6">
        <w:rPr>
          <w:rFonts w:ascii="Arabic Typesetting" w:eastAsia="+mn-ea" w:hAnsi="Arabic Typesetting" w:cs="Arabic Typesetting" w:hint="cs"/>
          <w:b/>
          <w:bCs/>
          <w:color w:val="000000"/>
          <w:kern w:val="24"/>
          <w:position w:val="1"/>
          <w:sz w:val="44"/>
          <w:szCs w:val="44"/>
          <w:rtl/>
          <w:lang w:eastAsia="fr-FR" w:bidi="ar-DZ"/>
        </w:rPr>
        <w:t>التكوين.</w:t>
      </w:r>
    </w:p>
    <w:p w:rsidR="007412D6" w:rsidRPr="007412D6" w:rsidRDefault="007412D6" w:rsidP="007412D6">
      <w:pPr>
        <w:numPr>
          <w:ilvl w:val="0"/>
          <w:numId w:val="20"/>
        </w:numPr>
        <w:bidi/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44"/>
          <w:szCs w:val="16"/>
          <w:lang w:eastAsia="fr-FR"/>
        </w:rPr>
      </w:pPr>
      <w:r w:rsidRPr="007412D6">
        <w:rPr>
          <w:rFonts w:ascii="Arabic Typesetting" w:eastAsia="+mn-ea" w:hAnsi="Arabic Typesetting" w:cs="Arabic Typesetting"/>
          <w:b/>
          <w:bCs/>
          <w:color w:val="000000"/>
          <w:kern w:val="24"/>
          <w:position w:val="1"/>
          <w:sz w:val="44"/>
          <w:szCs w:val="44"/>
          <w:rtl/>
          <w:lang w:eastAsia="fr-FR" w:bidi="ar-DZ"/>
        </w:rPr>
        <w:t xml:space="preserve">التنويع في المعارف </w:t>
      </w:r>
      <w:r w:rsidR="000525CA" w:rsidRPr="007412D6">
        <w:rPr>
          <w:rFonts w:ascii="Arabic Typesetting" w:eastAsia="+mn-ea" w:hAnsi="Arabic Typesetting" w:cs="Arabic Typesetting" w:hint="cs"/>
          <w:b/>
          <w:bCs/>
          <w:color w:val="000000"/>
          <w:kern w:val="24"/>
          <w:position w:val="1"/>
          <w:sz w:val="44"/>
          <w:szCs w:val="44"/>
          <w:rtl/>
          <w:lang w:eastAsia="fr-FR" w:bidi="ar-DZ"/>
        </w:rPr>
        <w:t>المكتسبة.</w:t>
      </w:r>
    </w:p>
    <w:p w:rsidR="007412D6" w:rsidRPr="007412D6" w:rsidRDefault="007412D6" w:rsidP="007412D6">
      <w:pPr>
        <w:bidi/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44"/>
          <w:szCs w:val="16"/>
          <w:lang w:eastAsia="fr-FR"/>
        </w:rPr>
      </w:pPr>
    </w:p>
    <w:p w:rsidR="007412D6" w:rsidRPr="007412D6" w:rsidRDefault="007412D6" w:rsidP="007412D6">
      <w:pPr>
        <w:bidi/>
        <w:rPr>
          <w:rFonts w:cstheme="minorHAnsi"/>
          <w:b/>
          <w:bCs/>
          <w:color w:val="FFC000"/>
          <w:sz w:val="48"/>
          <w:szCs w:val="48"/>
          <w:rtl/>
          <w:lang w:bidi="ar-DZ"/>
        </w:rPr>
      </w:pPr>
      <w:r w:rsidRPr="007412D6">
        <w:rPr>
          <w:rFonts w:cstheme="minorHAnsi" w:hint="cs"/>
          <w:b/>
          <w:bCs/>
          <w:color w:val="00B050"/>
          <w:sz w:val="48"/>
          <w:szCs w:val="48"/>
          <w:rtl/>
          <w:lang w:bidi="ar-DZ"/>
        </w:rPr>
        <w:t xml:space="preserve">المطلب </w:t>
      </w:r>
      <w:r w:rsidR="000525CA" w:rsidRPr="007412D6">
        <w:rPr>
          <w:rFonts w:cstheme="minorHAnsi" w:hint="cs"/>
          <w:b/>
          <w:bCs/>
          <w:color w:val="00B050"/>
          <w:sz w:val="48"/>
          <w:szCs w:val="48"/>
          <w:rtl/>
          <w:lang w:bidi="ar-DZ"/>
        </w:rPr>
        <w:t>الثاني</w:t>
      </w:r>
      <w:r w:rsidR="000525CA" w:rsidRPr="007412D6">
        <w:rPr>
          <w:rFonts w:cstheme="minorHAnsi" w:hint="cs"/>
          <w:b/>
          <w:bCs/>
          <w:color w:val="FFC000"/>
          <w:sz w:val="48"/>
          <w:szCs w:val="48"/>
          <w:rtl/>
          <w:lang w:bidi="ar-DZ"/>
        </w:rPr>
        <w:t>:</w:t>
      </w:r>
      <w:r w:rsidRPr="007412D6">
        <w:rPr>
          <w:rFonts w:cstheme="minorHAnsi" w:hint="cs"/>
          <w:b/>
          <w:bCs/>
          <w:color w:val="FFC000"/>
          <w:sz w:val="48"/>
          <w:szCs w:val="48"/>
          <w:rtl/>
          <w:lang w:bidi="ar-DZ"/>
        </w:rPr>
        <w:t xml:space="preserve"> </w:t>
      </w:r>
      <w:r w:rsidRPr="007412D6">
        <w:rPr>
          <w:rFonts w:cstheme="minorHAnsi" w:hint="cs"/>
          <w:b/>
          <w:bCs/>
          <w:color w:val="0070C0"/>
          <w:sz w:val="48"/>
          <w:szCs w:val="48"/>
          <w:rtl/>
          <w:lang w:bidi="ar-DZ"/>
        </w:rPr>
        <w:t>معوقات التكوين</w:t>
      </w:r>
      <w:r w:rsidR="00E900DD">
        <w:rPr>
          <w:rStyle w:val="Appelnotedebasdep"/>
          <w:rFonts w:cstheme="minorHAnsi"/>
          <w:b/>
          <w:bCs/>
          <w:color w:val="0070C0"/>
          <w:sz w:val="48"/>
          <w:szCs w:val="48"/>
          <w:rtl/>
          <w:lang w:bidi="ar-DZ"/>
        </w:rPr>
        <w:footnoteReference w:id="24"/>
      </w:r>
      <w:r w:rsidRPr="007412D6">
        <w:rPr>
          <w:rFonts w:cstheme="minorHAnsi" w:hint="cs"/>
          <w:b/>
          <w:bCs/>
          <w:color w:val="FFC000"/>
          <w:sz w:val="48"/>
          <w:szCs w:val="48"/>
          <w:rtl/>
          <w:lang w:bidi="ar-DZ"/>
        </w:rPr>
        <w:t xml:space="preserve"> </w:t>
      </w:r>
    </w:p>
    <w:p w:rsidR="007412D6" w:rsidRPr="007412D6" w:rsidRDefault="007412D6" w:rsidP="007412D6">
      <w:pPr>
        <w:numPr>
          <w:ilvl w:val="0"/>
          <w:numId w:val="21"/>
        </w:numPr>
        <w:bidi/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412D6">
        <w:rPr>
          <w:rFonts w:ascii="Calibri" w:eastAsia="+mn-ea" w:hAnsi="Arial" w:cs="Arial"/>
          <w:color w:val="000000"/>
          <w:kern w:val="24"/>
          <w:position w:val="1"/>
          <w:sz w:val="32"/>
          <w:szCs w:val="32"/>
          <w:rtl/>
          <w:lang w:eastAsia="fr-FR" w:bidi="ar-DZ"/>
        </w:rPr>
        <w:t xml:space="preserve">جهل بعض المسؤولين لأهمية الدور الذي يمكن لمصلحة التكوين أن تلعبه </w:t>
      </w:r>
    </w:p>
    <w:p w:rsidR="007412D6" w:rsidRPr="007412D6" w:rsidRDefault="007412D6" w:rsidP="007412D6">
      <w:pPr>
        <w:numPr>
          <w:ilvl w:val="0"/>
          <w:numId w:val="21"/>
        </w:numPr>
        <w:bidi/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412D6">
        <w:rPr>
          <w:rFonts w:ascii="Calibri" w:eastAsia="+mn-ea" w:hAnsi="Calibri" w:cs="Arial"/>
          <w:color w:val="000000"/>
          <w:kern w:val="24"/>
          <w:position w:val="1"/>
          <w:sz w:val="32"/>
          <w:szCs w:val="32"/>
          <w:rtl/>
          <w:lang w:eastAsia="fr-FR" w:bidi="ar-DZ"/>
        </w:rPr>
        <w:t xml:space="preserve"> عدم كفاءة الكثير من القائمين على هذه المصالح</w:t>
      </w:r>
    </w:p>
    <w:p w:rsidR="007412D6" w:rsidRPr="007412D6" w:rsidRDefault="007412D6" w:rsidP="007412D6">
      <w:pPr>
        <w:numPr>
          <w:ilvl w:val="0"/>
          <w:numId w:val="21"/>
        </w:numPr>
        <w:bidi/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412D6">
        <w:rPr>
          <w:rFonts w:ascii="Calibri" w:eastAsia="+mn-ea" w:hAnsi="Arial" w:cs="Arial"/>
          <w:color w:val="000000"/>
          <w:kern w:val="24"/>
          <w:position w:val="1"/>
          <w:sz w:val="32"/>
          <w:szCs w:val="32"/>
          <w:rtl/>
          <w:lang w:eastAsia="fr-FR" w:bidi="ar-DZ"/>
        </w:rPr>
        <w:t>هناك اعتقاد من العاملين بأن الدورات التكوينية تمثل عدم قدرة العامل على القيام بعمل</w:t>
      </w:r>
    </w:p>
    <w:p w:rsidR="007412D6" w:rsidRPr="007412D6" w:rsidRDefault="007412D6" w:rsidP="007412D6">
      <w:pPr>
        <w:numPr>
          <w:ilvl w:val="0"/>
          <w:numId w:val="21"/>
        </w:numPr>
        <w:bidi/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412D6">
        <w:rPr>
          <w:rFonts w:ascii="Calibri" w:eastAsia="+mn-ea" w:hAnsi="Arial" w:cs="Arial"/>
          <w:color w:val="000000"/>
          <w:kern w:val="24"/>
          <w:position w:val="1"/>
          <w:sz w:val="32"/>
          <w:szCs w:val="32"/>
          <w:rtl/>
          <w:lang w:eastAsia="fr-FR" w:bidi="ar-DZ"/>
        </w:rPr>
        <w:t xml:space="preserve">عدم توفر التسهيلات للقيام بالعملية التكوينية. </w:t>
      </w:r>
    </w:p>
    <w:p w:rsidR="007412D6" w:rsidRPr="007412D6" w:rsidRDefault="007412D6" w:rsidP="007412D6">
      <w:pPr>
        <w:numPr>
          <w:ilvl w:val="0"/>
          <w:numId w:val="21"/>
        </w:numPr>
        <w:bidi/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412D6">
        <w:rPr>
          <w:rFonts w:ascii="Calibri" w:eastAsia="+mn-ea" w:hAnsi="Calibri" w:cs="Arial"/>
          <w:color w:val="000000"/>
          <w:kern w:val="24"/>
          <w:position w:val="1"/>
          <w:sz w:val="32"/>
          <w:szCs w:val="32"/>
          <w:rtl/>
          <w:lang w:eastAsia="fr-FR" w:bidi="ar-DZ"/>
        </w:rPr>
        <w:t xml:space="preserve"> عدم وضوح أهداف البرنامج التكويني الذي يمثل أساسا لنجاح </w:t>
      </w:r>
      <w:r w:rsidR="000525CA" w:rsidRPr="007412D6">
        <w:rPr>
          <w:rFonts w:ascii="Calibri" w:eastAsia="+mn-ea" w:hAnsi="Calibri" w:cs="Arial" w:hint="cs"/>
          <w:color w:val="000000"/>
          <w:kern w:val="24"/>
          <w:position w:val="1"/>
          <w:sz w:val="32"/>
          <w:szCs w:val="32"/>
          <w:rtl/>
          <w:lang w:eastAsia="fr-FR" w:bidi="ar-DZ"/>
        </w:rPr>
        <w:t>الدورة،</w:t>
      </w:r>
    </w:p>
    <w:p w:rsidR="007412D6" w:rsidRPr="007412D6" w:rsidRDefault="007412D6" w:rsidP="007412D6">
      <w:pPr>
        <w:numPr>
          <w:ilvl w:val="0"/>
          <w:numId w:val="21"/>
        </w:numPr>
        <w:bidi/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412D6">
        <w:rPr>
          <w:rFonts w:ascii="Calibri" w:eastAsia="+mn-ea" w:hAnsi="Calibri" w:cs="Arial"/>
          <w:color w:val="000000"/>
          <w:kern w:val="24"/>
          <w:position w:val="1"/>
          <w:sz w:val="32"/>
          <w:szCs w:val="32"/>
          <w:rtl/>
          <w:lang w:eastAsia="fr-FR" w:bidi="ar-DZ"/>
        </w:rPr>
        <w:t xml:space="preserve"> افتقاد الدورة التكوينية للأسس العلمية والعملية في تخطيط وتنفيذ وتقييم ومتابعة النشاط </w:t>
      </w:r>
      <w:r w:rsidR="000525CA" w:rsidRPr="007412D6">
        <w:rPr>
          <w:rFonts w:ascii="Calibri" w:eastAsia="+mn-ea" w:hAnsi="Calibri" w:cs="Arial" w:hint="cs"/>
          <w:color w:val="000000"/>
          <w:kern w:val="24"/>
          <w:position w:val="1"/>
          <w:sz w:val="32"/>
          <w:szCs w:val="32"/>
          <w:rtl/>
          <w:lang w:eastAsia="fr-FR" w:bidi="ar-DZ"/>
        </w:rPr>
        <w:t>التكويني.</w:t>
      </w:r>
    </w:p>
    <w:p w:rsidR="00E900DD" w:rsidRPr="007412D6" w:rsidRDefault="00E900DD" w:rsidP="00E900DD">
      <w:pPr>
        <w:bidi/>
        <w:rPr>
          <w:rFonts w:cstheme="minorHAnsi"/>
          <w:b/>
          <w:bCs/>
          <w:color w:val="FFC000"/>
          <w:sz w:val="40"/>
          <w:szCs w:val="40"/>
          <w:rtl/>
          <w:lang w:bidi="ar-DZ"/>
        </w:rPr>
      </w:pPr>
      <w:bookmarkStart w:id="0" w:name="_GoBack"/>
      <w:bookmarkEnd w:id="0"/>
    </w:p>
    <w:p w:rsidR="00A04D2E" w:rsidRPr="007412D6" w:rsidRDefault="000525CA" w:rsidP="00081DCE">
      <w:pPr>
        <w:tabs>
          <w:tab w:val="left" w:pos="3918"/>
        </w:tabs>
        <w:bidi/>
        <w:ind w:left="360"/>
        <w:rPr>
          <w:rFonts w:ascii="Andalus" w:hAnsi="Andalus" w:cs="Andalus"/>
          <w:b/>
          <w:bCs/>
          <w:color w:val="FF0000"/>
          <w:sz w:val="56"/>
          <w:szCs w:val="56"/>
          <w:rtl/>
          <w:lang w:bidi="ar-DZ"/>
        </w:rPr>
      </w:pPr>
      <w:r w:rsidRPr="007412D6">
        <w:rPr>
          <w:rFonts w:ascii="Andalus" w:hAnsi="Andalus" w:cs="Andalus" w:hint="cs"/>
          <w:b/>
          <w:bCs/>
          <w:color w:val="FF0000"/>
          <w:sz w:val="56"/>
          <w:szCs w:val="56"/>
          <w:rtl/>
          <w:lang w:bidi="ar-DZ"/>
        </w:rPr>
        <w:lastRenderedPageBreak/>
        <w:t>الخاتمة:</w:t>
      </w:r>
    </w:p>
    <w:p w:rsidR="00C04CE0" w:rsidRDefault="00A04D2E" w:rsidP="00081DCE">
      <w:pPr>
        <w:tabs>
          <w:tab w:val="left" w:pos="3918"/>
        </w:tabs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يتفق أغلب المختصين في مجال التكوين على أنه عملية  منظمة و مخططة شاملة و متجددة ، و ايضا مستمرة تتم وفق منهجية محددة قائمة على أسس عملية رصينة ، لذا اصبح الالتزام بهذه المنهجية ضرورة لابد منها ، كذلك تحتاج عملية التكوين الى مختصين و خبراء في هذا المجال فهي عملية مهمة جدا تصب في مصلحة المنظمة و الفرد العامل و تساعد المؤسسة للاستمرار و التطور و مواكبة تغيرات المحيط الخارجي ، فالتكوين اليوم اصبح مطلبا لابد منه لجميع المؤسسات في ظل التحولات التكنولوجية و المعرفية من اجل تنمية مهارات و قدرات العاملين بما يتماشى مع المتطلبات النوعية ، و بهذا ظهرت عدة وسائل و اساليب للتكوين تنقسم إلى وسائل بيداغوجية كالمحاضرات و الندوات و الأبحاث العلمية ، و وسائل تقنية كالحاسوب و الافلام و الفيديو وبرامج التكوين عن بعد ، و اخيرا الوسائل البشرية كحلقات الدراسة و حلقات النقاش الجماعي أو العصف الذهني و تمثيل الادوار ، و كلها وسائل ناجحة للتكوين لديها مزايا و عيوب مختلفة ، حيث ان وسيلة التكوين المناسبة تختلف من مؤسسة لأخرى و من نشاط لآخر و يأخذ بعين الاعتبار ميزانية المؤسسة و الوقت المتوفر لديها .</w:t>
      </w:r>
    </w:p>
    <w:p w:rsidR="00C04CE0" w:rsidRPr="00C04CE0" w:rsidRDefault="00C04CE0">
      <w:pPr>
        <w:rPr>
          <w:sz w:val="32"/>
          <w:szCs w:val="32"/>
          <w:rtl/>
          <w:lang w:bidi="ar-DZ"/>
        </w:rPr>
      </w:pPr>
      <w:r w:rsidRPr="00C04CE0">
        <w:rPr>
          <w:sz w:val="32"/>
          <w:szCs w:val="32"/>
          <w:rtl/>
          <w:lang w:bidi="ar-DZ"/>
        </w:rPr>
        <w:br w:type="page"/>
      </w:r>
    </w:p>
    <w:p w:rsidR="006467DF" w:rsidRPr="006467DF" w:rsidRDefault="00C04CE0" w:rsidP="006467DF">
      <w:pPr>
        <w:tabs>
          <w:tab w:val="left" w:pos="3918"/>
        </w:tabs>
        <w:bidi/>
        <w:ind w:left="360"/>
        <w:jc w:val="center"/>
        <w:rPr>
          <w:rFonts w:ascii="Aldhabi" w:hAnsi="Aldhabi" w:cs="Aldhabi"/>
          <w:b/>
          <w:bCs/>
          <w:color w:val="FF0000"/>
          <w:sz w:val="96"/>
          <w:szCs w:val="96"/>
          <w:u w:val="single"/>
          <w:rtl/>
          <w:lang w:bidi="ar-DZ"/>
        </w:rPr>
      </w:pPr>
      <w:r w:rsidRPr="007412D6">
        <w:rPr>
          <w:rFonts w:ascii="Aldhabi" w:hAnsi="Aldhabi" w:cs="Aldhabi"/>
          <w:b/>
          <w:bCs/>
          <w:color w:val="FF0000"/>
          <w:sz w:val="96"/>
          <w:szCs w:val="96"/>
          <w:u w:val="single"/>
          <w:rtl/>
          <w:lang w:bidi="ar-DZ"/>
        </w:rPr>
        <w:lastRenderedPageBreak/>
        <w:t xml:space="preserve">قائمة </w:t>
      </w:r>
      <w:r w:rsidR="000525CA" w:rsidRPr="007412D6">
        <w:rPr>
          <w:rFonts w:ascii="Aldhabi" w:hAnsi="Aldhabi" w:cs="Aldhabi" w:hint="cs"/>
          <w:b/>
          <w:bCs/>
          <w:color w:val="FF0000"/>
          <w:sz w:val="96"/>
          <w:szCs w:val="96"/>
          <w:u w:val="single"/>
          <w:rtl/>
          <w:lang w:bidi="ar-DZ"/>
        </w:rPr>
        <w:t>المراجع:</w:t>
      </w:r>
    </w:p>
    <w:p w:rsidR="006467DF" w:rsidRPr="006467DF" w:rsidRDefault="006467DF" w:rsidP="006467DF">
      <w:pPr>
        <w:pStyle w:val="Paragraphedeliste"/>
        <w:tabs>
          <w:tab w:val="left" w:pos="3918"/>
        </w:tabs>
        <w:bidi/>
        <w:ind w:left="1080"/>
        <w:rPr>
          <w:b/>
          <w:bCs/>
          <w:color w:val="FF0000"/>
          <w:sz w:val="40"/>
          <w:szCs w:val="40"/>
          <w:u w:val="thick"/>
          <w:rtl/>
          <w:lang w:bidi="ar-DZ"/>
        </w:rPr>
      </w:pPr>
      <w:r w:rsidRPr="006467DF">
        <w:rPr>
          <w:rFonts w:ascii="Aldhabi" w:hAnsi="Aldhabi" w:cs="Aldhabi"/>
          <w:b/>
          <w:bCs/>
          <w:color w:val="FF0000"/>
          <w:sz w:val="40"/>
          <w:szCs w:val="40"/>
          <w:u w:val="thick"/>
          <w:rtl/>
          <w:lang w:bidi="ar-DZ"/>
        </w:rPr>
        <w:t xml:space="preserve">الكتب باللغة </w:t>
      </w:r>
      <w:r w:rsidR="00532316" w:rsidRPr="006467DF">
        <w:rPr>
          <w:rFonts w:ascii="Aldhabi" w:hAnsi="Aldhabi" w:cs="Aldhabi" w:hint="cs"/>
          <w:b/>
          <w:bCs/>
          <w:color w:val="FF0000"/>
          <w:sz w:val="40"/>
          <w:szCs w:val="40"/>
          <w:u w:val="thick"/>
          <w:rtl/>
          <w:lang w:bidi="ar-DZ"/>
        </w:rPr>
        <w:t>العربية</w:t>
      </w:r>
      <w:r w:rsidR="00532316" w:rsidRPr="006467DF">
        <w:rPr>
          <w:rFonts w:hint="cs"/>
          <w:b/>
          <w:bCs/>
          <w:color w:val="FF0000"/>
          <w:sz w:val="40"/>
          <w:szCs w:val="40"/>
          <w:u w:val="thick"/>
          <w:rtl/>
          <w:lang w:bidi="ar-DZ"/>
        </w:rPr>
        <w:t>:</w:t>
      </w:r>
    </w:p>
    <w:p w:rsidR="006467DF" w:rsidRPr="007412D6" w:rsidRDefault="006467DF" w:rsidP="006467DF">
      <w:pPr>
        <w:pStyle w:val="Paragraphedeliste"/>
        <w:numPr>
          <w:ilvl w:val="0"/>
          <w:numId w:val="22"/>
        </w:numPr>
        <w:tabs>
          <w:tab w:val="left" w:pos="3918"/>
        </w:tabs>
        <w:bidi/>
        <w:rPr>
          <w:b/>
          <w:bCs/>
          <w:sz w:val="32"/>
          <w:szCs w:val="32"/>
          <w:lang w:bidi="ar-DZ"/>
        </w:rPr>
      </w:pPr>
      <w:r w:rsidRPr="007412D6">
        <w:rPr>
          <w:rFonts w:hint="cs"/>
          <w:b/>
          <w:bCs/>
          <w:sz w:val="32"/>
          <w:szCs w:val="32"/>
          <w:rtl/>
          <w:lang w:bidi="ar-DZ"/>
        </w:rPr>
        <w:t>علي السلمي، إدارة الموارد البشرية، دار غريب للنشر، القاهرة، 1997.</w:t>
      </w:r>
    </w:p>
    <w:p w:rsidR="006467DF" w:rsidRPr="00E900DD" w:rsidRDefault="006467DF" w:rsidP="006467DF">
      <w:pPr>
        <w:pStyle w:val="Paragraphedeliste"/>
        <w:numPr>
          <w:ilvl w:val="0"/>
          <w:numId w:val="22"/>
        </w:numPr>
        <w:tabs>
          <w:tab w:val="left" w:pos="3918"/>
        </w:tabs>
        <w:bidi/>
        <w:rPr>
          <w:b/>
          <w:bCs/>
          <w:sz w:val="32"/>
          <w:szCs w:val="32"/>
          <w:lang w:bidi="ar-DZ"/>
        </w:rPr>
      </w:pPr>
      <w:r w:rsidRPr="00B46769">
        <w:rPr>
          <w:rFonts w:cs="Arial"/>
          <w:b/>
          <w:bCs/>
          <w:sz w:val="32"/>
          <w:szCs w:val="32"/>
          <w:rtl/>
          <w:lang w:bidi="ar-DZ"/>
        </w:rPr>
        <w:t xml:space="preserve">عادل </w:t>
      </w:r>
      <w:r w:rsidRPr="00B46769">
        <w:rPr>
          <w:rFonts w:cs="Arial" w:hint="cs"/>
          <w:b/>
          <w:bCs/>
          <w:sz w:val="32"/>
          <w:szCs w:val="32"/>
          <w:rtl/>
          <w:lang w:bidi="ar-DZ"/>
        </w:rPr>
        <w:t>حسن، إدار</w:t>
      </w:r>
      <w:r w:rsidRPr="00B46769">
        <w:rPr>
          <w:rFonts w:cs="Arial" w:hint="eastAsia"/>
          <w:b/>
          <w:bCs/>
          <w:sz w:val="32"/>
          <w:szCs w:val="32"/>
          <w:rtl/>
          <w:lang w:bidi="ar-DZ"/>
        </w:rPr>
        <w:t>ة</w:t>
      </w:r>
      <w:r w:rsidRPr="00B46769">
        <w:rPr>
          <w:rFonts w:cs="Arial"/>
          <w:b/>
          <w:bCs/>
          <w:sz w:val="32"/>
          <w:szCs w:val="32"/>
          <w:rtl/>
          <w:lang w:bidi="ar-DZ"/>
        </w:rPr>
        <w:t xml:space="preserve"> الافراد في </w:t>
      </w:r>
      <w:r w:rsidRPr="00B46769">
        <w:rPr>
          <w:rFonts w:cs="Arial" w:hint="cs"/>
          <w:b/>
          <w:bCs/>
          <w:sz w:val="32"/>
          <w:szCs w:val="32"/>
          <w:rtl/>
          <w:lang w:bidi="ar-DZ"/>
        </w:rPr>
        <w:t>الصناعة،</w:t>
      </w:r>
      <w:r w:rsidRPr="00B46769">
        <w:rPr>
          <w:rFonts w:cs="Arial"/>
          <w:b/>
          <w:bCs/>
          <w:sz w:val="32"/>
          <w:szCs w:val="32"/>
          <w:rtl/>
          <w:lang w:bidi="ar-DZ"/>
        </w:rPr>
        <w:t xml:space="preserve"> دار الطبعة المصرية-مصر,</w:t>
      </w:r>
      <w:r>
        <w:rPr>
          <w:rFonts w:cs="Arial" w:hint="cs"/>
          <w:b/>
          <w:bCs/>
          <w:sz w:val="32"/>
          <w:szCs w:val="32"/>
          <w:rtl/>
          <w:lang w:bidi="ar-DZ"/>
        </w:rPr>
        <w:t>1971.</w:t>
      </w:r>
    </w:p>
    <w:p w:rsidR="006467DF" w:rsidRPr="006467DF" w:rsidRDefault="00532316" w:rsidP="006467DF">
      <w:pPr>
        <w:pStyle w:val="Paragraphedeliste"/>
        <w:tabs>
          <w:tab w:val="left" w:pos="3918"/>
        </w:tabs>
        <w:bidi/>
        <w:ind w:left="1080"/>
        <w:rPr>
          <w:rFonts w:ascii="Aldhabi" w:hAnsi="Aldhabi" w:cs="Aldhabi"/>
          <w:b/>
          <w:bCs/>
          <w:color w:val="FF0000"/>
          <w:sz w:val="40"/>
          <w:szCs w:val="40"/>
          <w:u w:val="thick"/>
          <w:lang w:bidi="ar-DZ"/>
        </w:rPr>
      </w:pPr>
      <w:r w:rsidRPr="006467DF">
        <w:rPr>
          <w:rFonts w:ascii="Aldhabi" w:hAnsi="Aldhabi" w:cs="Aldhabi" w:hint="cs"/>
          <w:b/>
          <w:bCs/>
          <w:color w:val="FF0000"/>
          <w:sz w:val="40"/>
          <w:szCs w:val="40"/>
          <w:u w:val="thick"/>
          <w:rtl/>
          <w:lang w:bidi="ar-DZ"/>
        </w:rPr>
        <w:t>المحاضرات:</w:t>
      </w:r>
      <w:r w:rsidR="006467DF" w:rsidRPr="006467DF">
        <w:rPr>
          <w:rFonts w:ascii="Aldhabi" w:hAnsi="Aldhabi" w:cs="Aldhabi"/>
          <w:b/>
          <w:bCs/>
          <w:color w:val="FF0000"/>
          <w:sz w:val="40"/>
          <w:szCs w:val="40"/>
          <w:u w:val="thick"/>
          <w:rtl/>
          <w:lang w:bidi="ar-DZ"/>
        </w:rPr>
        <w:t xml:space="preserve"> </w:t>
      </w:r>
    </w:p>
    <w:p w:rsidR="006467DF" w:rsidRDefault="006467DF" w:rsidP="006467DF">
      <w:pPr>
        <w:pStyle w:val="Paragraphedeliste"/>
        <w:numPr>
          <w:ilvl w:val="0"/>
          <w:numId w:val="22"/>
        </w:numPr>
        <w:tabs>
          <w:tab w:val="left" w:pos="3918"/>
        </w:tabs>
        <w:bidi/>
        <w:rPr>
          <w:b/>
          <w:bCs/>
          <w:sz w:val="32"/>
          <w:szCs w:val="32"/>
          <w:lang w:bidi="ar-DZ"/>
        </w:rPr>
      </w:pP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زرقان ليلى، محاضرات مقياس تصميم البرامج التدريبية سنة ثالثة إدارة تربوية، جامعة سطيف -2-الهضاب، سطيف، 2013/2014 </w:t>
      </w:r>
      <w:r w:rsidRPr="007412D6">
        <w:rPr>
          <w:b/>
          <w:bCs/>
          <w:sz w:val="32"/>
          <w:szCs w:val="32"/>
          <w:lang w:bidi="ar-DZ"/>
        </w:rPr>
        <w:t>PDF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6467DF" w:rsidRPr="007412D6" w:rsidRDefault="006467DF" w:rsidP="006467DF">
      <w:pPr>
        <w:pStyle w:val="Paragraphedeliste"/>
        <w:numPr>
          <w:ilvl w:val="0"/>
          <w:numId w:val="22"/>
        </w:numPr>
        <w:tabs>
          <w:tab w:val="left" w:pos="3918"/>
        </w:tabs>
        <w:bidi/>
        <w:rPr>
          <w:b/>
          <w:bCs/>
          <w:sz w:val="32"/>
          <w:szCs w:val="32"/>
          <w:lang w:bidi="ar-DZ"/>
        </w:rPr>
      </w:pPr>
      <w:r w:rsidRPr="00E900DD">
        <w:rPr>
          <w:rFonts w:cs="Arial"/>
          <w:b/>
          <w:bCs/>
          <w:sz w:val="32"/>
          <w:szCs w:val="32"/>
          <w:rtl/>
          <w:lang w:bidi="ar-DZ"/>
        </w:rPr>
        <w:t xml:space="preserve">صولح </w:t>
      </w:r>
      <w:r w:rsidRPr="00E900DD">
        <w:rPr>
          <w:rFonts w:cs="Arial" w:hint="cs"/>
          <w:b/>
          <w:bCs/>
          <w:sz w:val="32"/>
          <w:szCs w:val="32"/>
          <w:rtl/>
          <w:lang w:bidi="ar-DZ"/>
        </w:rPr>
        <w:t>سماح،</w:t>
      </w:r>
      <w:r w:rsidRPr="00E900DD">
        <w:rPr>
          <w:rFonts w:cs="Arial"/>
          <w:b/>
          <w:bCs/>
          <w:sz w:val="32"/>
          <w:szCs w:val="32"/>
          <w:rtl/>
          <w:lang w:bidi="ar-DZ"/>
        </w:rPr>
        <w:t xml:space="preserve"> محاضرات في هندسة </w:t>
      </w:r>
      <w:r w:rsidRPr="00E900DD">
        <w:rPr>
          <w:rFonts w:cs="Arial" w:hint="cs"/>
          <w:b/>
          <w:bCs/>
          <w:sz w:val="32"/>
          <w:szCs w:val="32"/>
          <w:rtl/>
          <w:lang w:bidi="ar-DZ"/>
        </w:rPr>
        <w:t>التكوين، جامعة</w:t>
      </w:r>
      <w:r w:rsidRPr="00E900DD">
        <w:rPr>
          <w:rFonts w:cs="Arial"/>
          <w:b/>
          <w:bCs/>
          <w:sz w:val="32"/>
          <w:szCs w:val="32"/>
          <w:rtl/>
          <w:lang w:bidi="ar-DZ"/>
        </w:rPr>
        <w:t xml:space="preserve"> محمد خيضر </w:t>
      </w:r>
      <w:r w:rsidRPr="00E900DD">
        <w:rPr>
          <w:rFonts w:cs="Arial" w:hint="cs"/>
          <w:b/>
          <w:bCs/>
          <w:sz w:val="32"/>
          <w:szCs w:val="32"/>
          <w:rtl/>
          <w:lang w:bidi="ar-DZ"/>
        </w:rPr>
        <w:t>بسكرة، كلي</w:t>
      </w:r>
      <w:r w:rsidRPr="00E900DD">
        <w:rPr>
          <w:rFonts w:cs="Arial" w:hint="eastAsia"/>
          <w:b/>
          <w:bCs/>
          <w:sz w:val="32"/>
          <w:szCs w:val="32"/>
          <w:rtl/>
          <w:lang w:bidi="ar-DZ"/>
        </w:rPr>
        <w:t>ة</w:t>
      </w:r>
      <w:r w:rsidRPr="00E900DD">
        <w:rPr>
          <w:rFonts w:cs="Arial"/>
          <w:b/>
          <w:bCs/>
          <w:sz w:val="32"/>
          <w:szCs w:val="32"/>
          <w:rtl/>
          <w:lang w:bidi="ar-DZ"/>
        </w:rPr>
        <w:t xml:space="preserve"> العلوم الاقت</w:t>
      </w:r>
      <w:r>
        <w:rPr>
          <w:rFonts w:cs="Arial"/>
          <w:b/>
          <w:bCs/>
          <w:sz w:val="32"/>
          <w:szCs w:val="32"/>
          <w:rtl/>
          <w:lang w:bidi="ar-DZ"/>
        </w:rPr>
        <w:t xml:space="preserve">صادية </w:t>
      </w:r>
      <w:r>
        <w:rPr>
          <w:rFonts w:cs="Arial" w:hint="cs"/>
          <w:b/>
          <w:bCs/>
          <w:sz w:val="32"/>
          <w:szCs w:val="32"/>
          <w:rtl/>
          <w:lang w:bidi="ar-DZ"/>
        </w:rPr>
        <w:t>والتجارية وعلوم التسيير</w:t>
      </w:r>
      <w:r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DZ"/>
        </w:rPr>
        <w:t>.2019/2020</w:t>
      </w:r>
    </w:p>
    <w:p w:rsidR="006467DF" w:rsidRPr="006467DF" w:rsidRDefault="006467DF" w:rsidP="006467DF">
      <w:pPr>
        <w:pStyle w:val="Paragraphedeliste"/>
        <w:tabs>
          <w:tab w:val="left" w:pos="3918"/>
        </w:tabs>
        <w:bidi/>
        <w:ind w:left="1080"/>
        <w:rPr>
          <w:rFonts w:ascii="Aldhabi" w:hAnsi="Aldhabi" w:cs="Aldhabi"/>
          <w:b/>
          <w:bCs/>
          <w:color w:val="FF0000"/>
          <w:sz w:val="40"/>
          <w:szCs w:val="40"/>
          <w:u w:val="thick"/>
          <w:rtl/>
          <w:lang w:bidi="ar-DZ"/>
        </w:rPr>
      </w:pPr>
      <w:r w:rsidRPr="006467DF">
        <w:rPr>
          <w:rFonts w:ascii="Aldhabi" w:hAnsi="Aldhabi" w:cs="Aldhabi"/>
          <w:b/>
          <w:bCs/>
          <w:color w:val="FF0000"/>
          <w:sz w:val="40"/>
          <w:szCs w:val="40"/>
          <w:u w:val="thick"/>
          <w:rtl/>
          <w:lang w:bidi="ar-DZ"/>
        </w:rPr>
        <w:t>الم</w:t>
      </w:r>
      <w:r w:rsidRPr="006467DF">
        <w:rPr>
          <w:rFonts w:ascii="Aldhabi" w:hAnsi="Aldhabi" w:cs="Aldhabi" w:hint="cs"/>
          <w:b/>
          <w:bCs/>
          <w:color w:val="FF0000"/>
          <w:sz w:val="40"/>
          <w:szCs w:val="40"/>
          <w:u w:val="thick"/>
          <w:rtl/>
          <w:lang w:bidi="ar-DZ"/>
        </w:rPr>
        <w:t>قالات:</w:t>
      </w:r>
    </w:p>
    <w:p w:rsidR="006467DF" w:rsidRPr="007412D6" w:rsidRDefault="006467DF" w:rsidP="006467DF">
      <w:pPr>
        <w:pStyle w:val="Paragraphedeliste"/>
        <w:numPr>
          <w:ilvl w:val="0"/>
          <w:numId w:val="22"/>
        </w:numPr>
        <w:tabs>
          <w:tab w:val="left" w:pos="3918"/>
        </w:tabs>
        <w:bidi/>
        <w:rPr>
          <w:b/>
          <w:bCs/>
          <w:sz w:val="32"/>
          <w:szCs w:val="32"/>
          <w:lang w:bidi="ar-DZ"/>
        </w:rPr>
      </w:pPr>
      <w:r w:rsidRPr="007412D6">
        <w:rPr>
          <w:rFonts w:hint="cs"/>
          <w:b/>
          <w:bCs/>
          <w:sz w:val="32"/>
          <w:szCs w:val="32"/>
          <w:rtl/>
          <w:lang w:bidi="ar-DZ"/>
        </w:rPr>
        <w:t>شيخ الضاوي، تحليل أثر التدريب والتحفيز على تنمية الموارد البشرية في البلدان الإسلامية، مجلة الباحث، جامعة الجزائر، عدد 06/2008.</w:t>
      </w:r>
    </w:p>
    <w:p w:rsidR="006467DF" w:rsidRPr="006467DF" w:rsidRDefault="006467DF" w:rsidP="006467DF">
      <w:pPr>
        <w:pStyle w:val="Paragraphedeliste"/>
        <w:tabs>
          <w:tab w:val="left" w:pos="3918"/>
        </w:tabs>
        <w:bidi/>
        <w:ind w:left="1080"/>
        <w:rPr>
          <w:rFonts w:ascii="Aldhabi" w:hAnsi="Aldhabi" w:cs="Aldhabi"/>
          <w:b/>
          <w:bCs/>
          <w:color w:val="FF0000"/>
          <w:sz w:val="40"/>
          <w:szCs w:val="40"/>
          <w:u w:val="thick"/>
          <w:lang w:bidi="ar-DZ"/>
        </w:rPr>
      </w:pPr>
      <w:r w:rsidRPr="006467DF">
        <w:rPr>
          <w:rFonts w:ascii="Aldhabi" w:hAnsi="Aldhabi" w:cs="Aldhabi" w:hint="cs"/>
          <w:b/>
          <w:bCs/>
          <w:color w:val="FF0000"/>
          <w:sz w:val="40"/>
          <w:szCs w:val="40"/>
          <w:u w:val="thick"/>
          <w:rtl/>
          <w:lang w:bidi="ar-DZ"/>
        </w:rPr>
        <w:t>المذكرات:</w:t>
      </w:r>
    </w:p>
    <w:p w:rsidR="00C04CE0" w:rsidRPr="007412D6" w:rsidRDefault="00C04CE0" w:rsidP="006467DF">
      <w:pPr>
        <w:pStyle w:val="Paragraphedeliste"/>
        <w:numPr>
          <w:ilvl w:val="0"/>
          <w:numId w:val="22"/>
        </w:numPr>
        <w:tabs>
          <w:tab w:val="left" w:pos="3918"/>
        </w:tabs>
        <w:bidi/>
        <w:rPr>
          <w:b/>
          <w:bCs/>
          <w:sz w:val="32"/>
          <w:szCs w:val="32"/>
          <w:lang w:bidi="ar-DZ"/>
        </w:rPr>
      </w:pP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زكي محمود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هاشم،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إدارة الموارد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البشرية،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جامعة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الكويت،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الكويت،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1989.</w:t>
      </w:r>
    </w:p>
    <w:p w:rsidR="00C04CE0" w:rsidRPr="007412D6" w:rsidRDefault="00C04CE0" w:rsidP="006467DF">
      <w:pPr>
        <w:pStyle w:val="Paragraphedeliste"/>
        <w:numPr>
          <w:ilvl w:val="0"/>
          <w:numId w:val="22"/>
        </w:numPr>
        <w:tabs>
          <w:tab w:val="left" w:pos="3918"/>
        </w:tabs>
        <w:bidi/>
        <w:rPr>
          <w:b/>
          <w:bCs/>
          <w:sz w:val="32"/>
          <w:szCs w:val="32"/>
          <w:lang w:bidi="ar-DZ"/>
        </w:rPr>
      </w:pP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حسين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يرقى،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أسس نظام التدريب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وتقييم فعاليته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في المؤسسات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الصناعية،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رسالة ماجستير في العلوم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الاقتصادية،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الجزائر،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2001.</w:t>
      </w:r>
    </w:p>
    <w:p w:rsidR="00C04CE0" w:rsidRPr="007412D6" w:rsidRDefault="00C04CE0" w:rsidP="006467DF">
      <w:pPr>
        <w:pStyle w:val="Paragraphedeliste"/>
        <w:numPr>
          <w:ilvl w:val="0"/>
          <w:numId w:val="22"/>
        </w:numPr>
        <w:tabs>
          <w:tab w:val="left" w:pos="3918"/>
        </w:tabs>
        <w:bidi/>
        <w:rPr>
          <w:b/>
          <w:bCs/>
          <w:sz w:val="32"/>
          <w:szCs w:val="32"/>
          <w:lang w:bidi="ar-DZ"/>
        </w:rPr>
      </w:pP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عمار بن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عشي،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دور تقييم أداء العاملين في تحديد احتياجات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التدريب،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دراسة حالة مؤسسة صناعية للكوابل الكهربائية -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بسكرة،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ماجستير،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غير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منشورة،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جامعة محمد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بوضياف،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المسيلة،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2006/2005.</w:t>
      </w:r>
    </w:p>
    <w:p w:rsidR="00C04CE0" w:rsidRPr="007412D6" w:rsidRDefault="00C04CE0" w:rsidP="006467DF">
      <w:pPr>
        <w:pStyle w:val="Paragraphedeliste"/>
        <w:numPr>
          <w:ilvl w:val="0"/>
          <w:numId w:val="22"/>
        </w:numPr>
        <w:tabs>
          <w:tab w:val="left" w:pos="3918"/>
        </w:tabs>
        <w:bidi/>
        <w:rPr>
          <w:b/>
          <w:bCs/>
          <w:sz w:val="32"/>
          <w:szCs w:val="32"/>
          <w:lang w:bidi="ar-DZ"/>
        </w:rPr>
      </w:pP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علي محمد عبد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الوهاب،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التدريب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والتطوير،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معهد الإدارة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العامة،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الرياض،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1981.</w:t>
      </w:r>
    </w:p>
    <w:p w:rsidR="00C04CE0" w:rsidRPr="007412D6" w:rsidRDefault="00C04CE0" w:rsidP="006467DF">
      <w:pPr>
        <w:pStyle w:val="Paragraphedeliste"/>
        <w:numPr>
          <w:ilvl w:val="0"/>
          <w:numId w:val="22"/>
        </w:numPr>
        <w:tabs>
          <w:tab w:val="left" w:pos="3918"/>
        </w:tabs>
        <w:bidi/>
        <w:rPr>
          <w:b/>
          <w:bCs/>
          <w:sz w:val="32"/>
          <w:szCs w:val="32"/>
          <w:lang w:bidi="ar-DZ"/>
        </w:rPr>
      </w:pP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جغري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بلال،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فعالية التكوين في تطوير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الكفاءات،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دراسة حالة مركب المحركات </w:t>
      </w:r>
      <w:r w:rsidR="006467DF" w:rsidRPr="007412D6">
        <w:rPr>
          <w:rFonts w:hint="cs"/>
          <w:b/>
          <w:bCs/>
          <w:sz w:val="32"/>
          <w:szCs w:val="32"/>
          <w:rtl/>
          <w:lang w:bidi="ar-DZ"/>
        </w:rPr>
        <w:t>والجرارات –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قسنطينة،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مذكرة مكملة لنيل شهادة الماجستير في العلوم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الاقتصادية،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جامعة منتوري </w:t>
      </w:r>
      <w:r w:rsidRPr="007412D6">
        <w:rPr>
          <w:b/>
          <w:bCs/>
          <w:sz w:val="32"/>
          <w:szCs w:val="32"/>
          <w:rtl/>
          <w:lang w:bidi="ar-DZ"/>
        </w:rPr>
        <w:t>–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قسنطينة،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2008/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2009،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0525CA" w:rsidRPr="007412D6">
        <w:rPr>
          <w:b/>
          <w:bCs/>
          <w:sz w:val="32"/>
          <w:szCs w:val="32"/>
          <w:lang w:bidi="ar-DZ"/>
        </w:rPr>
        <w:t>PDF.</w:t>
      </w:r>
    </w:p>
    <w:p w:rsidR="00C04CE0" w:rsidRPr="007412D6" w:rsidRDefault="00C04CE0" w:rsidP="006467DF">
      <w:pPr>
        <w:pStyle w:val="Paragraphedeliste"/>
        <w:numPr>
          <w:ilvl w:val="0"/>
          <w:numId w:val="22"/>
        </w:numPr>
        <w:tabs>
          <w:tab w:val="left" w:pos="3918"/>
        </w:tabs>
        <w:bidi/>
        <w:rPr>
          <w:b/>
          <w:bCs/>
          <w:sz w:val="32"/>
          <w:szCs w:val="32"/>
          <w:lang w:bidi="ar-DZ"/>
        </w:rPr>
      </w:pP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بن شعبان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سميرة،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دور التكوين في تحسين أداء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العاملين،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دراسة ميدانية بمديرية التربية </w:t>
      </w:r>
      <w:r w:rsidRPr="007412D6">
        <w:rPr>
          <w:b/>
          <w:bCs/>
          <w:sz w:val="32"/>
          <w:szCs w:val="32"/>
          <w:rtl/>
          <w:lang w:bidi="ar-DZ"/>
        </w:rPr>
        <w:t>–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ولاية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قالمة،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مذكرة تخرج لنيل شهادة الماستر في علم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الاجتماع،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جامعة 8ماي1945-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قالمة-،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2018/2019، </w:t>
      </w:r>
      <w:r w:rsidRPr="007412D6">
        <w:rPr>
          <w:b/>
          <w:bCs/>
          <w:sz w:val="32"/>
          <w:szCs w:val="32"/>
          <w:lang w:bidi="ar-DZ"/>
        </w:rPr>
        <w:t>PDF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C04CE0" w:rsidRPr="007412D6" w:rsidRDefault="00C04CE0" w:rsidP="006467DF">
      <w:pPr>
        <w:pStyle w:val="Paragraphedeliste"/>
        <w:numPr>
          <w:ilvl w:val="0"/>
          <w:numId w:val="22"/>
        </w:numPr>
        <w:tabs>
          <w:tab w:val="left" w:pos="3918"/>
        </w:tabs>
        <w:bidi/>
        <w:rPr>
          <w:b/>
          <w:bCs/>
          <w:sz w:val="32"/>
          <w:szCs w:val="32"/>
          <w:lang w:bidi="ar-DZ"/>
        </w:rPr>
      </w:pPr>
      <w:r w:rsidRPr="007412D6">
        <w:rPr>
          <w:rFonts w:hint="cs"/>
          <w:b/>
          <w:bCs/>
          <w:sz w:val="32"/>
          <w:szCs w:val="32"/>
          <w:rtl/>
          <w:lang w:bidi="ar-DZ"/>
        </w:rPr>
        <w:lastRenderedPageBreak/>
        <w:t xml:space="preserve">خيري خليل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الجميلي،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التنمية الإدارية في الخدمة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الاجتماعية،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المكتب الجامعي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الحديث،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مصر،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1998.</w:t>
      </w:r>
    </w:p>
    <w:p w:rsidR="00C04CE0" w:rsidRPr="007412D6" w:rsidRDefault="00C04CE0" w:rsidP="006467DF">
      <w:pPr>
        <w:pStyle w:val="Paragraphedeliste"/>
        <w:numPr>
          <w:ilvl w:val="0"/>
          <w:numId w:val="22"/>
        </w:numPr>
        <w:tabs>
          <w:tab w:val="left" w:pos="3918"/>
        </w:tabs>
        <w:bidi/>
        <w:rPr>
          <w:b/>
          <w:bCs/>
          <w:sz w:val="32"/>
          <w:szCs w:val="32"/>
          <w:lang w:bidi="ar-DZ"/>
        </w:rPr>
      </w:pP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احمد عادل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راشد،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مذكرات في إدارة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الافراد،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دار النهضة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العربية،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بيروت،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1981.</w:t>
      </w:r>
    </w:p>
    <w:p w:rsidR="00C04CE0" w:rsidRPr="007412D6" w:rsidRDefault="00C04CE0" w:rsidP="006467DF">
      <w:pPr>
        <w:pStyle w:val="Paragraphedeliste"/>
        <w:numPr>
          <w:ilvl w:val="0"/>
          <w:numId w:val="22"/>
        </w:numPr>
        <w:tabs>
          <w:tab w:val="left" w:pos="3918"/>
        </w:tabs>
        <w:bidi/>
        <w:rPr>
          <w:b/>
          <w:bCs/>
          <w:sz w:val="32"/>
          <w:szCs w:val="32"/>
          <w:lang w:bidi="ar-DZ"/>
        </w:rPr>
      </w:pP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الربيع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بعروة،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تأثير التدريب على انتاجية المؤسسة دراسة حالة مؤسسة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سونلغاز،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ماجستير،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غير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منشورة،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جامعة احمد بوقرة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بومرداس،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2006-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2007،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0525CA" w:rsidRPr="007412D6">
        <w:rPr>
          <w:b/>
          <w:bCs/>
          <w:sz w:val="32"/>
          <w:szCs w:val="32"/>
          <w:lang w:bidi="ar-DZ"/>
        </w:rPr>
        <w:t>PDF.</w:t>
      </w:r>
    </w:p>
    <w:p w:rsidR="00C04CE0" w:rsidRPr="007412D6" w:rsidRDefault="00C04CE0" w:rsidP="006467DF">
      <w:pPr>
        <w:pStyle w:val="Paragraphedeliste"/>
        <w:numPr>
          <w:ilvl w:val="0"/>
          <w:numId w:val="22"/>
        </w:numPr>
        <w:tabs>
          <w:tab w:val="left" w:pos="3918"/>
        </w:tabs>
        <w:bidi/>
        <w:rPr>
          <w:b/>
          <w:bCs/>
          <w:sz w:val="32"/>
          <w:szCs w:val="32"/>
          <w:lang w:bidi="ar-DZ"/>
        </w:rPr>
      </w:pP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الطاهر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مجاهدي،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فعالية التدريب المهني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وأثره على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الأداء،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دراسة ميدانية بمؤسسة النسيج </w:t>
      </w:r>
      <w:r w:rsidRPr="007412D6">
        <w:rPr>
          <w:b/>
          <w:bCs/>
          <w:sz w:val="32"/>
          <w:szCs w:val="32"/>
          <w:lang w:bidi="ar-DZ"/>
        </w:rPr>
        <w:t>TINDAL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المسيلة،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أطروحة مقدمة لنيل شهادة دكتوراه العلوم في علم النفس العمل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والتنظيم،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جامعة 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منثوري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7412D6">
        <w:rPr>
          <w:b/>
          <w:bCs/>
          <w:sz w:val="32"/>
          <w:szCs w:val="32"/>
          <w:rtl/>
          <w:lang w:bidi="ar-DZ"/>
        </w:rPr>
        <w:t>–</w:t>
      </w:r>
      <w:r w:rsidRPr="007412D6">
        <w:rPr>
          <w:rFonts w:hint="cs"/>
          <w:b/>
          <w:bCs/>
          <w:sz w:val="32"/>
          <w:szCs w:val="32"/>
          <w:rtl/>
          <w:lang w:bidi="ar-DZ"/>
        </w:rPr>
        <w:t>قسنطينة ،2008/</w:t>
      </w:r>
      <w:r w:rsidR="000525CA" w:rsidRPr="007412D6">
        <w:rPr>
          <w:rFonts w:hint="cs"/>
          <w:b/>
          <w:bCs/>
          <w:sz w:val="32"/>
          <w:szCs w:val="32"/>
          <w:rtl/>
          <w:lang w:bidi="ar-DZ"/>
        </w:rPr>
        <w:t>2009.</w:t>
      </w:r>
    </w:p>
    <w:p w:rsidR="00C04CE0" w:rsidRPr="00C04CE0" w:rsidRDefault="00C04CE0" w:rsidP="00C04CE0">
      <w:pPr>
        <w:pStyle w:val="Paragraphedeliste"/>
        <w:tabs>
          <w:tab w:val="left" w:pos="3918"/>
        </w:tabs>
        <w:bidi/>
        <w:ind w:left="1080"/>
        <w:rPr>
          <w:sz w:val="32"/>
          <w:szCs w:val="32"/>
          <w:rtl/>
          <w:lang w:bidi="ar-DZ"/>
        </w:rPr>
      </w:pPr>
    </w:p>
    <w:p w:rsidR="00AC0C12" w:rsidRPr="00AC0C12" w:rsidRDefault="00AC0C12" w:rsidP="00AC0C12">
      <w:pPr>
        <w:tabs>
          <w:tab w:val="left" w:pos="3918"/>
        </w:tabs>
        <w:bidi/>
        <w:ind w:left="360"/>
        <w:rPr>
          <w:sz w:val="32"/>
          <w:szCs w:val="32"/>
          <w:rtl/>
        </w:rPr>
      </w:pPr>
    </w:p>
    <w:sectPr w:rsidR="00AC0C12" w:rsidRPr="00AC0C12" w:rsidSect="00123F13">
      <w:footerReference w:type="default" r:id="rId10"/>
      <w:pgSz w:w="11906" w:h="16838"/>
      <w:pgMar w:top="720" w:right="707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5DE" w:rsidRDefault="009C35DE" w:rsidP="00DB281D">
      <w:pPr>
        <w:spacing w:after="0" w:line="240" w:lineRule="auto"/>
      </w:pPr>
      <w:r>
        <w:separator/>
      </w:r>
    </w:p>
  </w:endnote>
  <w:endnote w:type="continuationSeparator" w:id="0">
    <w:p w:rsidR="009C35DE" w:rsidRDefault="009C35DE" w:rsidP="00DB2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5CA" w:rsidRDefault="000525C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5DE" w:rsidRDefault="009C35DE" w:rsidP="002D6E92">
      <w:pPr>
        <w:bidi/>
        <w:spacing w:after="0" w:line="240" w:lineRule="auto"/>
      </w:pPr>
      <w:r>
        <w:separator/>
      </w:r>
    </w:p>
  </w:footnote>
  <w:footnote w:type="continuationSeparator" w:id="0">
    <w:p w:rsidR="009C35DE" w:rsidRDefault="009C35DE" w:rsidP="00DB281D">
      <w:pPr>
        <w:spacing w:after="0" w:line="240" w:lineRule="auto"/>
      </w:pPr>
      <w:r>
        <w:continuationSeparator/>
      </w:r>
    </w:p>
  </w:footnote>
  <w:footnote w:id="1">
    <w:p w:rsidR="000525CA" w:rsidRDefault="000525CA" w:rsidP="002D6E92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rPr>
          <w:rFonts w:hint="cs"/>
          <w:rtl/>
        </w:rPr>
        <w:t xml:space="preserve"> زكي محمود هاشم، إدارة الموارد البشرية، جامعة الكويت، الكويت، 1989، ص: 255.</w:t>
      </w:r>
    </w:p>
  </w:footnote>
  <w:footnote w:id="2">
    <w:p w:rsidR="000525CA" w:rsidRPr="00A3454A" w:rsidRDefault="000525CA" w:rsidP="00A3454A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حسين يرقي، أسس نظام التدريب وتقييم فعاليته في المؤسسات الصناعية، رسالة ماجستير في العلوم الاقتصادية، الجزائر، 2001، ص4.</w:t>
      </w:r>
    </w:p>
  </w:footnote>
  <w:footnote w:id="3">
    <w:p w:rsidR="000525CA" w:rsidRPr="006F32C8" w:rsidRDefault="000525CA" w:rsidP="006F32C8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عمار بن عشي، دور تقييم أداء العاملين في تحديد احتياجات التدريب، دراسة حالة مؤسسة صناعية الكوابل الكهربائية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 بسكرة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 ماجستير، غير منشورة، جامعة محمد بوضياف، المسيلة، 2006. 2005 ، ص 56.</w:t>
      </w:r>
    </w:p>
  </w:footnote>
  <w:footnote w:id="4">
    <w:p w:rsidR="000525CA" w:rsidRPr="00A3454A" w:rsidRDefault="000525CA" w:rsidP="00A3454A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علي محمد عبد الوهاب، التدريب والتطوير، معهد الإدارة العامة، الرياض، 1981، ص19.</w:t>
      </w:r>
    </w:p>
  </w:footnote>
  <w:footnote w:id="5">
    <w:p w:rsidR="000525CA" w:rsidRPr="003712A5" w:rsidRDefault="000525CA" w:rsidP="009070E4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خيري خليل </w:t>
      </w:r>
      <w:r w:rsidR="00532316">
        <w:rPr>
          <w:rFonts w:hint="cs"/>
          <w:rtl/>
          <w:lang w:bidi="ar-DZ"/>
        </w:rPr>
        <w:t>الجميلي،</w:t>
      </w:r>
      <w:r>
        <w:rPr>
          <w:rFonts w:hint="cs"/>
          <w:rtl/>
          <w:lang w:bidi="ar-DZ"/>
        </w:rPr>
        <w:t xml:space="preserve"> التنمية الإدارية في الخدمة </w:t>
      </w:r>
      <w:r w:rsidR="00532316">
        <w:rPr>
          <w:rFonts w:hint="cs"/>
          <w:rtl/>
          <w:lang w:bidi="ar-DZ"/>
        </w:rPr>
        <w:t>الاجتماعية،</w:t>
      </w:r>
      <w:r>
        <w:rPr>
          <w:rFonts w:hint="cs"/>
          <w:rtl/>
          <w:lang w:bidi="ar-DZ"/>
        </w:rPr>
        <w:t xml:space="preserve"> المكتب الجامعي </w:t>
      </w:r>
      <w:r w:rsidR="00532316">
        <w:rPr>
          <w:rFonts w:hint="cs"/>
          <w:rtl/>
          <w:lang w:bidi="ar-DZ"/>
        </w:rPr>
        <w:t>الحديث،</w:t>
      </w:r>
      <w:r>
        <w:rPr>
          <w:rFonts w:hint="cs"/>
          <w:rtl/>
          <w:lang w:bidi="ar-DZ"/>
        </w:rPr>
        <w:t xml:space="preserve"> </w:t>
      </w:r>
      <w:r w:rsidR="00532316">
        <w:rPr>
          <w:rFonts w:hint="cs"/>
          <w:rtl/>
          <w:lang w:bidi="ar-DZ"/>
        </w:rPr>
        <w:t>مصر،</w:t>
      </w:r>
      <w:r>
        <w:rPr>
          <w:rFonts w:hint="cs"/>
          <w:rtl/>
          <w:lang w:bidi="ar-DZ"/>
        </w:rPr>
        <w:t xml:space="preserve"> </w:t>
      </w:r>
      <w:r w:rsidR="00532316">
        <w:rPr>
          <w:rFonts w:hint="cs"/>
          <w:rtl/>
          <w:lang w:bidi="ar-DZ"/>
        </w:rPr>
        <w:t>1998،</w:t>
      </w:r>
      <w:r>
        <w:rPr>
          <w:rFonts w:hint="cs"/>
          <w:rtl/>
          <w:lang w:bidi="ar-DZ"/>
        </w:rPr>
        <w:t xml:space="preserve"> ص ص </w:t>
      </w:r>
      <w:r w:rsidR="00532316">
        <w:rPr>
          <w:rFonts w:hint="cs"/>
          <w:rtl/>
          <w:lang w:bidi="ar-DZ"/>
        </w:rPr>
        <w:t>94-98</w:t>
      </w:r>
      <w:r>
        <w:rPr>
          <w:rFonts w:hint="cs"/>
          <w:rtl/>
          <w:lang w:bidi="ar-DZ"/>
        </w:rPr>
        <w:t>.</w:t>
      </w:r>
    </w:p>
  </w:footnote>
  <w:footnote w:id="6">
    <w:p w:rsidR="000525CA" w:rsidRPr="003712A5" w:rsidRDefault="000525CA" w:rsidP="009070E4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علي </w:t>
      </w:r>
      <w:r w:rsidR="00532316">
        <w:rPr>
          <w:rFonts w:hint="cs"/>
          <w:rtl/>
        </w:rPr>
        <w:t>السلمي،</w:t>
      </w:r>
      <w:r>
        <w:rPr>
          <w:rFonts w:hint="cs"/>
          <w:rtl/>
        </w:rPr>
        <w:t xml:space="preserve"> إدارة الموارد </w:t>
      </w:r>
      <w:r w:rsidR="00532316">
        <w:rPr>
          <w:rFonts w:hint="cs"/>
          <w:rtl/>
        </w:rPr>
        <w:t>البشرية،</w:t>
      </w:r>
      <w:r>
        <w:rPr>
          <w:rFonts w:hint="cs"/>
          <w:rtl/>
        </w:rPr>
        <w:t xml:space="preserve"> دار غريب </w:t>
      </w:r>
      <w:r w:rsidR="00532316">
        <w:rPr>
          <w:rFonts w:hint="cs"/>
          <w:rtl/>
        </w:rPr>
        <w:t>للنشر،</w:t>
      </w:r>
      <w:r>
        <w:rPr>
          <w:rFonts w:hint="cs"/>
          <w:rtl/>
        </w:rPr>
        <w:t xml:space="preserve"> القاهرة ،1997، ص 358.</w:t>
      </w:r>
    </w:p>
  </w:footnote>
  <w:footnote w:id="7">
    <w:p w:rsidR="000525CA" w:rsidRPr="003712A5" w:rsidRDefault="000525CA" w:rsidP="003712A5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علي </w:t>
      </w:r>
      <w:r w:rsidR="00532316">
        <w:rPr>
          <w:rFonts w:hint="cs"/>
          <w:rtl/>
          <w:lang w:bidi="ar-DZ"/>
        </w:rPr>
        <w:t>السلمي،</w:t>
      </w:r>
      <w:r>
        <w:rPr>
          <w:rFonts w:hint="cs"/>
          <w:rtl/>
          <w:lang w:bidi="ar-DZ"/>
        </w:rPr>
        <w:t xml:space="preserve"> إدارة الموارد </w:t>
      </w:r>
      <w:r w:rsidR="00532316">
        <w:rPr>
          <w:rFonts w:hint="cs"/>
          <w:rtl/>
          <w:lang w:bidi="ar-DZ"/>
        </w:rPr>
        <w:t>البشرية،</w:t>
      </w:r>
      <w:r>
        <w:rPr>
          <w:rFonts w:hint="cs"/>
          <w:rtl/>
          <w:lang w:bidi="ar-DZ"/>
        </w:rPr>
        <w:t xml:space="preserve"> دار غريب </w:t>
      </w:r>
      <w:r w:rsidR="00532316">
        <w:rPr>
          <w:rFonts w:hint="cs"/>
          <w:rtl/>
          <w:lang w:bidi="ar-DZ"/>
        </w:rPr>
        <w:t>للنشر،</w:t>
      </w:r>
      <w:r>
        <w:rPr>
          <w:rFonts w:hint="cs"/>
          <w:rtl/>
          <w:lang w:bidi="ar-DZ"/>
        </w:rPr>
        <w:t xml:space="preserve"> </w:t>
      </w:r>
      <w:r w:rsidR="00532316">
        <w:rPr>
          <w:rFonts w:hint="cs"/>
          <w:rtl/>
          <w:lang w:bidi="ar-DZ"/>
        </w:rPr>
        <w:t>القاهرة،</w:t>
      </w:r>
      <w:r>
        <w:rPr>
          <w:rFonts w:hint="cs"/>
          <w:rtl/>
          <w:lang w:bidi="ar-DZ"/>
        </w:rPr>
        <w:t xml:space="preserve"> </w:t>
      </w:r>
      <w:r w:rsidR="00532316">
        <w:rPr>
          <w:rFonts w:hint="cs"/>
          <w:rtl/>
          <w:lang w:bidi="ar-DZ"/>
        </w:rPr>
        <w:t xml:space="preserve">1997، </w:t>
      </w:r>
      <w:r w:rsidR="00532316">
        <w:rPr>
          <w:rFonts w:hint="eastAsia"/>
          <w:rtl/>
          <w:lang w:bidi="ar-DZ"/>
        </w:rPr>
        <w:t>ص</w:t>
      </w:r>
      <w:r>
        <w:rPr>
          <w:rFonts w:hint="cs"/>
          <w:rtl/>
          <w:lang w:bidi="ar-DZ"/>
        </w:rPr>
        <w:t xml:space="preserve"> 358.</w:t>
      </w:r>
    </w:p>
  </w:footnote>
  <w:footnote w:id="8">
    <w:p w:rsidR="000525CA" w:rsidRDefault="000525CA" w:rsidP="002D6E92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أحمد عادل راشد ، م</w:t>
      </w:r>
      <w:r>
        <w:rPr>
          <w:rFonts w:hint="cs"/>
          <w:rtl/>
          <w:lang w:bidi="ar-DZ"/>
        </w:rPr>
        <w:t>ذكرات في إدارة الافراد ، دار النهضة العربية ، بيروت ، 1981 ، ص 183.</w:t>
      </w:r>
    </w:p>
  </w:footnote>
  <w:footnote w:id="9">
    <w:p w:rsidR="000525CA" w:rsidRDefault="000525CA" w:rsidP="00081DCE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شيخ </w:t>
      </w:r>
      <w:r w:rsidR="00532316">
        <w:rPr>
          <w:rFonts w:hint="cs"/>
          <w:rtl/>
          <w:lang w:bidi="ar-DZ"/>
        </w:rPr>
        <w:t>الضاوي،</w:t>
      </w:r>
      <w:r>
        <w:rPr>
          <w:rFonts w:hint="cs"/>
          <w:rtl/>
          <w:lang w:bidi="ar-DZ"/>
        </w:rPr>
        <w:t xml:space="preserve"> تحليل أثر التدريب </w:t>
      </w:r>
      <w:r w:rsidR="00532316">
        <w:rPr>
          <w:rFonts w:hint="cs"/>
          <w:rtl/>
          <w:lang w:bidi="ar-DZ"/>
        </w:rPr>
        <w:t>والتحفيز على</w:t>
      </w:r>
      <w:r>
        <w:rPr>
          <w:rFonts w:hint="cs"/>
          <w:rtl/>
          <w:lang w:bidi="ar-DZ"/>
        </w:rPr>
        <w:t xml:space="preserve"> تنمية الموارد البشرية في البلدان </w:t>
      </w:r>
      <w:r w:rsidR="00532316">
        <w:rPr>
          <w:rFonts w:hint="cs"/>
          <w:rtl/>
          <w:lang w:bidi="ar-DZ"/>
        </w:rPr>
        <w:t>الإسلامية،</w:t>
      </w:r>
      <w:r>
        <w:rPr>
          <w:rFonts w:hint="cs"/>
          <w:rtl/>
          <w:lang w:bidi="ar-DZ"/>
        </w:rPr>
        <w:t xml:space="preserve"> مجلة </w:t>
      </w:r>
      <w:r w:rsidR="00532316">
        <w:rPr>
          <w:rFonts w:hint="cs"/>
          <w:rtl/>
          <w:lang w:bidi="ar-DZ"/>
        </w:rPr>
        <w:t>الباحث،</w:t>
      </w:r>
      <w:r>
        <w:rPr>
          <w:rFonts w:hint="cs"/>
          <w:rtl/>
          <w:lang w:bidi="ar-DZ"/>
        </w:rPr>
        <w:t xml:space="preserve"> جامعة الجزائر، عدد06/2008، ص</w:t>
      </w:r>
      <w:r w:rsidR="00532316">
        <w:rPr>
          <w:rFonts w:hint="cs"/>
          <w:rtl/>
          <w:lang w:bidi="ar-DZ"/>
        </w:rPr>
        <w:t>12،</w:t>
      </w:r>
      <w:r>
        <w:rPr>
          <w:rFonts w:hint="cs"/>
          <w:rtl/>
          <w:lang w:bidi="ar-DZ"/>
        </w:rPr>
        <w:t xml:space="preserve"> ص 13</w:t>
      </w:r>
    </w:p>
  </w:footnote>
  <w:footnote w:id="10">
    <w:p w:rsidR="000525CA" w:rsidRDefault="000525CA" w:rsidP="00081DCE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الربيع </w:t>
      </w:r>
      <w:r w:rsidR="00532316">
        <w:rPr>
          <w:rFonts w:hint="cs"/>
          <w:rtl/>
          <w:lang w:bidi="ar-DZ"/>
        </w:rPr>
        <w:t>بوعريوة،</w:t>
      </w:r>
      <w:r>
        <w:rPr>
          <w:rFonts w:hint="cs"/>
          <w:rtl/>
          <w:lang w:bidi="ar-DZ"/>
        </w:rPr>
        <w:t xml:space="preserve"> تأثير التدريب على انتاجية المؤسسة دراسة حالة مؤسسة سونلغاز، </w:t>
      </w:r>
      <w:r w:rsidR="00532316">
        <w:rPr>
          <w:rFonts w:hint="cs"/>
          <w:rtl/>
          <w:lang w:bidi="ar-DZ"/>
        </w:rPr>
        <w:t>ماجيستر،</w:t>
      </w:r>
      <w:r>
        <w:rPr>
          <w:rFonts w:hint="cs"/>
          <w:rtl/>
          <w:lang w:bidi="ar-DZ"/>
        </w:rPr>
        <w:t xml:space="preserve"> غير </w:t>
      </w:r>
      <w:r w:rsidR="00532316">
        <w:rPr>
          <w:rFonts w:hint="cs"/>
          <w:rtl/>
          <w:lang w:bidi="ar-DZ"/>
        </w:rPr>
        <w:t>منشورة،</w:t>
      </w:r>
      <w:r>
        <w:rPr>
          <w:rFonts w:hint="cs"/>
          <w:rtl/>
          <w:lang w:bidi="ar-DZ"/>
        </w:rPr>
        <w:t xml:space="preserve"> جامعة أحمد بوقرة </w:t>
      </w:r>
      <w:r w:rsidR="00532316">
        <w:rPr>
          <w:rFonts w:hint="cs"/>
          <w:rtl/>
          <w:lang w:bidi="ar-DZ"/>
        </w:rPr>
        <w:t>بومرداس،</w:t>
      </w:r>
      <w:r>
        <w:rPr>
          <w:rFonts w:hint="cs"/>
          <w:rtl/>
          <w:lang w:bidi="ar-DZ"/>
        </w:rPr>
        <w:t xml:space="preserve"> 2006-2007، ص27.</w:t>
      </w:r>
    </w:p>
  </w:footnote>
  <w:footnote w:id="11">
    <w:p w:rsidR="000525CA" w:rsidRPr="00B46769" w:rsidRDefault="000525CA" w:rsidP="00B46769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احمد </w:t>
      </w:r>
      <w:r w:rsidR="00532316">
        <w:rPr>
          <w:rFonts w:hint="cs"/>
          <w:rtl/>
          <w:lang w:bidi="ar-DZ"/>
        </w:rPr>
        <w:t>ماهر، إدار</w:t>
      </w:r>
      <w:r w:rsidR="00532316">
        <w:rPr>
          <w:rFonts w:hint="eastAsia"/>
          <w:rtl/>
          <w:lang w:bidi="ar-DZ"/>
        </w:rPr>
        <w:t>ة</w:t>
      </w:r>
      <w:r>
        <w:rPr>
          <w:rFonts w:hint="cs"/>
          <w:rtl/>
          <w:lang w:bidi="ar-DZ"/>
        </w:rPr>
        <w:t xml:space="preserve"> الموارد </w:t>
      </w:r>
      <w:r w:rsidR="00532316">
        <w:rPr>
          <w:rFonts w:hint="cs"/>
          <w:rtl/>
          <w:lang w:bidi="ar-DZ"/>
        </w:rPr>
        <w:t>البشرية، الدار</w:t>
      </w:r>
      <w:r>
        <w:rPr>
          <w:rFonts w:hint="cs"/>
          <w:rtl/>
          <w:lang w:bidi="ar-DZ"/>
        </w:rPr>
        <w:t xml:space="preserve"> الجامعية الابراهيمية </w:t>
      </w:r>
      <w:r w:rsidR="00532316">
        <w:rPr>
          <w:rFonts w:hint="cs"/>
          <w:rtl/>
          <w:lang w:bidi="ar-DZ"/>
        </w:rPr>
        <w:t>الإسكندرية، مصر</w:t>
      </w:r>
      <w:r>
        <w:rPr>
          <w:rFonts w:hint="cs"/>
          <w:rtl/>
          <w:lang w:bidi="ar-DZ"/>
        </w:rPr>
        <w:t xml:space="preserve"> ,</w:t>
      </w:r>
      <w:r w:rsidR="00532316">
        <w:rPr>
          <w:rFonts w:hint="cs"/>
          <w:rtl/>
          <w:lang w:bidi="ar-DZ"/>
        </w:rPr>
        <w:t xml:space="preserve">1999، </w:t>
      </w:r>
      <w:r w:rsidR="00532316">
        <w:rPr>
          <w:rFonts w:hint="eastAsia"/>
          <w:rtl/>
          <w:lang w:bidi="ar-DZ"/>
        </w:rPr>
        <w:t>ص</w:t>
      </w:r>
      <w:r>
        <w:rPr>
          <w:rFonts w:hint="cs"/>
          <w:rtl/>
          <w:lang w:bidi="ar-DZ"/>
        </w:rPr>
        <w:t xml:space="preserve"> 59</w:t>
      </w:r>
    </w:p>
  </w:footnote>
  <w:footnote w:id="12">
    <w:p w:rsidR="000525CA" w:rsidRPr="00E966EF" w:rsidRDefault="000525CA" w:rsidP="00081DCE">
      <w:pPr>
        <w:pStyle w:val="Notedebasdepage"/>
        <w:bidi/>
        <w:rPr>
          <w:lang w:bidi="ar-DZ"/>
        </w:rPr>
      </w:pPr>
      <w:r>
        <w:rPr>
          <w:rFonts w:hint="cs"/>
          <w:rtl/>
        </w:rPr>
        <w:t xml:space="preserve"> </w:t>
      </w: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جغري </w:t>
      </w:r>
      <w:r w:rsidR="00532316">
        <w:rPr>
          <w:rFonts w:hint="cs"/>
          <w:rtl/>
        </w:rPr>
        <w:t>بلال،</w:t>
      </w:r>
      <w:r>
        <w:rPr>
          <w:rFonts w:hint="cs"/>
          <w:rtl/>
        </w:rPr>
        <w:t xml:space="preserve"> فعالية التكوين في تطوير </w:t>
      </w:r>
      <w:r w:rsidR="00532316">
        <w:rPr>
          <w:rFonts w:hint="cs"/>
          <w:rtl/>
        </w:rPr>
        <w:t>الكفاءات،</w:t>
      </w:r>
      <w:r>
        <w:rPr>
          <w:rFonts w:hint="cs"/>
          <w:rtl/>
        </w:rPr>
        <w:t xml:space="preserve"> دراسة حالة مركب المحركات </w:t>
      </w:r>
      <w:r w:rsidR="00532316">
        <w:rPr>
          <w:rFonts w:hint="cs"/>
          <w:rtl/>
        </w:rPr>
        <w:t>والجرارات</w:t>
      </w:r>
      <w:r>
        <w:rPr>
          <w:rFonts w:hint="cs"/>
          <w:rtl/>
        </w:rPr>
        <w:t xml:space="preserve">-قسنطينة، مذكرة مكملة لنيل شهادة الماجستير في العلوم </w:t>
      </w:r>
      <w:r w:rsidR="00532316">
        <w:rPr>
          <w:rFonts w:hint="cs"/>
          <w:rtl/>
        </w:rPr>
        <w:t>الاقتصادية،</w:t>
      </w:r>
      <w:r>
        <w:rPr>
          <w:rFonts w:hint="cs"/>
          <w:rtl/>
        </w:rPr>
        <w:t xml:space="preserve"> جامعة منتوري-</w:t>
      </w:r>
      <w:r w:rsidR="00532316">
        <w:rPr>
          <w:rFonts w:hint="cs"/>
          <w:rtl/>
        </w:rPr>
        <w:t>قسنطينة،</w:t>
      </w:r>
      <w:r>
        <w:rPr>
          <w:rFonts w:hint="cs"/>
          <w:rtl/>
        </w:rPr>
        <w:t xml:space="preserve"> </w:t>
      </w:r>
      <w:r w:rsidR="00532316">
        <w:rPr>
          <w:rFonts w:hint="cs"/>
          <w:rtl/>
        </w:rPr>
        <w:t>قسنطينة،</w:t>
      </w:r>
      <w:r>
        <w:rPr>
          <w:rFonts w:hint="cs"/>
          <w:rtl/>
        </w:rPr>
        <w:t xml:space="preserve"> 2008/2009، ص 46-51.</w:t>
      </w:r>
      <w:r>
        <w:t xml:space="preserve">PDF </w:t>
      </w:r>
    </w:p>
  </w:footnote>
  <w:footnote w:id="13">
    <w:p w:rsidR="000525CA" w:rsidRPr="0019293E" w:rsidRDefault="000525CA" w:rsidP="00081DCE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بن شعبان سميرة ، دور التكوين في حسين أداء العاملين ،دراسة ميدانية بمديرية التربية-ولاية قالمة-، م</w:t>
      </w:r>
      <w:r>
        <w:rPr>
          <w:rFonts w:hint="cs"/>
          <w:rtl/>
          <w:lang w:bidi="ar-DZ"/>
        </w:rPr>
        <w:t>ذكرة تخرج لنيل شهادة الماستر في علم الاجتماع، جامعة 8ماي1945-قالمة-، 2018/2019، ص31.</w:t>
      </w:r>
      <w:r>
        <w:rPr>
          <w:lang w:bidi="ar-DZ"/>
        </w:rPr>
        <w:t>PDF</w:t>
      </w:r>
    </w:p>
  </w:footnote>
  <w:footnote w:id="14">
    <w:p w:rsidR="000525CA" w:rsidRPr="007E7D5B" w:rsidRDefault="000525CA" w:rsidP="007E7D5B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عادل </w:t>
      </w:r>
      <w:r w:rsidR="00532316">
        <w:rPr>
          <w:rFonts w:hint="cs"/>
          <w:rtl/>
          <w:lang w:bidi="ar-DZ"/>
        </w:rPr>
        <w:t>حسن، إدار</w:t>
      </w:r>
      <w:r w:rsidR="00532316">
        <w:rPr>
          <w:rFonts w:hint="eastAsia"/>
          <w:rtl/>
          <w:lang w:bidi="ar-DZ"/>
        </w:rPr>
        <w:t>ة</w:t>
      </w:r>
      <w:r>
        <w:rPr>
          <w:rFonts w:hint="cs"/>
          <w:rtl/>
          <w:lang w:bidi="ar-DZ"/>
        </w:rPr>
        <w:t xml:space="preserve"> الافراد في </w:t>
      </w:r>
      <w:r w:rsidR="00532316">
        <w:rPr>
          <w:rFonts w:hint="cs"/>
          <w:rtl/>
          <w:lang w:bidi="ar-DZ"/>
        </w:rPr>
        <w:t>الصناعة،</w:t>
      </w:r>
      <w:r>
        <w:rPr>
          <w:rFonts w:hint="cs"/>
          <w:rtl/>
          <w:lang w:bidi="ar-DZ"/>
        </w:rPr>
        <w:t xml:space="preserve"> دار الطبعة المصرية-مصر,</w:t>
      </w:r>
      <w:r w:rsidR="00532316">
        <w:rPr>
          <w:rFonts w:hint="cs"/>
          <w:rtl/>
          <w:lang w:bidi="ar-DZ"/>
        </w:rPr>
        <w:t xml:space="preserve">1971، </w:t>
      </w:r>
      <w:r w:rsidR="00532316">
        <w:rPr>
          <w:rFonts w:hint="eastAsia"/>
          <w:rtl/>
          <w:lang w:bidi="ar-DZ"/>
        </w:rPr>
        <w:t>ص</w:t>
      </w:r>
      <w:r>
        <w:rPr>
          <w:rFonts w:hint="cs"/>
          <w:rtl/>
          <w:lang w:bidi="ar-DZ"/>
        </w:rPr>
        <w:t>191-193.</w:t>
      </w:r>
    </w:p>
  </w:footnote>
  <w:footnote w:id="15">
    <w:p w:rsidR="000525CA" w:rsidRDefault="000525CA" w:rsidP="006434DA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الطاهر </w:t>
      </w:r>
      <w:r w:rsidR="00532316">
        <w:rPr>
          <w:rFonts w:hint="cs"/>
          <w:rtl/>
        </w:rPr>
        <w:t>مجاهدي،</w:t>
      </w:r>
      <w:r>
        <w:rPr>
          <w:rFonts w:hint="cs"/>
          <w:rtl/>
        </w:rPr>
        <w:t xml:space="preserve"> فعالية التدريب المهني </w:t>
      </w:r>
      <w:r w:rsidR="00532316">
        <w:rPr>
          <w:rFonts w:hint="cs"/>
          <w:rtl/>
        </w:rPr>
        <w:t>وأثره على</w:t>
      </w:r>
      <w:r>
        <w:rPr>
          <w:rFonts w:hint="cs"/>
          <w:rtl/>
        </w:rPr>
        <w:t xml:space="preserve"> </w:t>
      </w:r>
      <w:r w:rsidR="00532316">
        <w:rPr>
          <w:rFonts w:hint="cs"/>
          <w:rtl/>
        </w:rPr>
        <w:t>الأداء، دراسة</w:t>
      </w:r>
      <w:r>
        <w:rPr>
          <w:rFonts w:hint="cs"/>
          <w:rtl/>
        </w:rPr>
        <w:t xml:space="preserve"> ميدانية بمؤسسة النسيج </w:t>
      </w:r>
      <w:r>
        <w:rPr>
          <w:lang w:bidi="ar-DZ"/>
        </w:rPr>
        <w:t>TINDAL</w:t>
      </w:r>
      <w:r w:rsidR="00532316">
        <w:rPr>
          <w:rFonts w:hint="cs"/>
          <w:rtl/>
        </w:rPr>
        <w:t>المسيلة،</w:t>
      </w:r>
      <w:r>
        <w:rPr>
          <w:rFonts w:hint="cs"/>
          <w:rtl/>
        </w:rPr>
        <w:t xml:space="preserve"> أطروحة مقدمة لنيل شهادة دكتوراه العلوم في علم النفس العمل </w:t>
      </w:r>
      <w:r w:rsidR="00532316">
        <w:rPr>
          <w:rFonts w:hint="cs"/>
          <w:rtl/>
        </w:rPr>
        <w:t>والتنظيم،</w:t>
      </w:r>
      <w:r>
        <w:rPr>
          <w:rFonts w:hint="cs"/>
          <w:rtl/>
        </w:rPr>
        <w:t xml:space="preserve"> جامعة منتوري-</w:t>
      </w:r>
      <w:r w:rsidR="00532316">
        <w:rPr>
          <w:rFonts w:hint="cs"/>
          <w:rtl/>
        </w:rPr>
        <w:t>قسنطينة،</w:t>
      </w:r>
      <w:r>
        <w:rPr>
          <w:rFonts w:hint="cs"/>
          <w:rtl/>
        </w:rPr>
        <w:t xml:space="preserve"> 2008/</w:t>
      </w:r>
      <w:r w:rsidR="00532316">
        <w:rPr>
          <w:rFonts w:hint="cs"/>
          <w:rtl/>
        </w:rPr>
        <w:t>2009،</w:t>
      </w:r>
      <w:r>
        <w:rPr>
          <w:rFonts w:hint="cs"/>
          <w:rtl/>
        </w:rPr>
        <w:t xml:space="preserve"> ص44.</w:t>
      </w:r>
    </w:p>
  </w:footnote>
  <w:footnote w:id="16">
    <w:p w:rsidR="000525CA" w:rsidRPr="005C258E" w:rsidRDefault="000525CA" w:rsidP="005C258E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 xml:space="preserve"> بن شعبان </w:t>
      </w:r>
      <w:r w:rsidR="00532316">
        <w:rPr>
          <w:rFonts w:hint="cs"/>
          <w:rtl/>
        </w:rPr>
        <w:t>سميرة،</w:t>
      </w:r>
      <w:r>
        <w:rPr>
          <w:rFonts w:hint="cs"/>
          <w:rtl/>
        </w:rPr>
        <w:t xml:space="preserve"> مرجع </w:t>
      </w:r>
      <w:r w:rsidR="00532316">
        <w:rPr>
          <w:rFonts w:hint="cs"/>
          <w:rtl/>
        </w:rPr>
        <w:t>سابق،</w:t>
      </w:r>
      <w:r>
        <w:rPr>
          <w:rFonts w:hint="cs"/>
          <w:rtl/>
        </w:rPr>
        <w:t xml:space="preserve"> ص 41.</w:t>
      </w:r>
      <w:r>
        <w:rPr>
          <w:rStyle w:val="Appelnotedebasdep"/>
        </w:rPr>
        <w:footnoteRef/>
      </w:r>
      <w:r>
        <w:t xml:space="preserve"> </w:t>
      </w:r>
    </w:p>
  </w:footnote>
  <w:footnote w:id="17">
    <w:p w:rsidR="000525CA" w:rsidRPr="009104CC" w:rsidRDefault="000525CA" w:rsidP="009104CC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الطاهر </w:t>
      </w:r>
      <w:r w:rsidR="00532316">
        <w:rPr>
          <w:rFonts w:hint="cs"/>
          <w:rtl/>
          <w:lang w:bidi="ar-DZ"/>
        </w:rPr>
        <w:t>مجاهدي،</w:t>
      </w:r>
      <w:r>
        <w:rPr>
          <w:rFonts w:hint="cs"/>
          <w:rtl/>
          <w:lang w:bidi="ar-DZ"/>
        </w:rPr>
        <w:t xml:space="preserve"> مرجع </w:t>
      </w:r>
      <w:r w:rsidR="00532316">
        <w:rPr>
          <w:rFonts w:hint="cs"/>
          <w:rtl/>
          <w:lang w:bidi="ar-DZ"/>
        </w:rPr>
        <w:t>سابق،</w:t>
      </w:r>
      <w:r>
        <w:rPr>
          <w:rFonts w:hint="cs"/>
          <w:rtl/>
          <w:lang w:bidi="ar-DZ"/>
        </w:rPr>
        <w:t xml:space="preserve"> ص44.</w:t>
      </w:r>
    </w:p>
  </w:footnote>
  <w:footnote w:id="18">
    <w:p w:rsidR="000525CA" w:rsidRDefault="000525CA" w:rsidP="0077387A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الطاهر </w:t>
      </w:r>
      <w:r w:rsidR="00532316">
        <w:rPr>
          <w:rFonts w:hint="cs"/>
          <w:rtl/>
        </w:rPr>
        <w:t>مجاهدي،</w:t>
      </w:r>
      <w:r>
        <w:rPr>
          <w:rFonts w:hint="cs"/>
          <w:rtl/>
        </w:rPr>
        <w:t xml:space="preserve"> مرجع </w:t>
      </w:r>
      <w:r w:rsidR="00532316">
        <w:rPr>
          <w:rFonts w:hint="cs"/>
          <w:rtl/>
        </w:rPr>
        <w:t>نفسه،</w:t>
      </w:r>
      <w:r>
        <w:rPr>
          <w:rFonts w:hint="cs"/>
          <w:rtl/>
        </w:rPr>
        <w:t xml:space="preserve"> ص 43.</w:t>
      </w:r>
    </w:p>
  </w:footnote>
  <w:footnote w:id="19">
    <w:p w:rsidR="000525CA" w:rsidRDefault="000525CA" w:rsidP="009104CC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الطاهر </w:t>
      </w:r>
      <w:r w:rsidR="00532316">
        <w:rPr>
          <w:rFonts w:hint="cs"/>
          <w:rtl/>
        </w:rPr>
        <w:t>مجاهدي،</w:t>
      </w:r>
      <w:r>
        <w:rPr>
          <w:rFonts w:hint="cs"/>
          <w:rtl/>
        </w:rPr>
        <w:t xml:space="preserve"> مرجع </w:t>
      </w:r>
      <w:r w:rsidR="00532316">
        <w:rPr>
          <w:rFonts w:hint="cs"/>
          <w:rtl/>
        </w:rPr>
        <w:t>نفسه،</w:t>
      </w:r>
      <w:r>
        <w:rPr>
          <w:rFonts w:hint="cs"/>
          <w:rtl/>
        </w:rPr>
        <w:t xml:space="preserve"> ص 43.</w:t>
      </w:r>
    </w:p>
  </w:footnote>
  <w:footnote w:id="20">
    <w:p w:rsidR="000525CA" w:rsidRPr="00A17A2E" w:rsidRDefault="000525CA" w:rsidP="00A17A2E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زرقان ليلى ، محاضرات مقياس تصميم البرامج التدريبية سنة ثالثة إدارة تربوية  ، جامعة سطيف -2- الهضاب، سطيف ، 2013/2014 ،ص 16-25.</w:t>
      </w:r>
      <w:r>
        <w:rPr>
          <w:lang w:bidi="ar-DZ"/>
        </w:rPr>
        <w:t xml:space="preserve">PDF </w:t>
      </w:r>
    </w:p>
  </w:footnote>
  <w:footnote w:id="21">
    <w:p w:rsidR="000525CA" w:rsidRPr="004C0830" w:rsidRDefault="000525CA" w:rsidP="004C0830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زرقان ليلى ، مرجع سابق ، ص 20-22.</w:t>
      </w:r>
    </w:p>
  </w:footnote>
  <w:footnote w:id="22">
    <w:p w:rsidR="000525CA" w:rsidRDefault="000525CA" w:rsidP="007E467F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بن شعبان </w:t>
      </w:r>
      <w:r w:rsidR="00532316">
        <w:rPr>
          <w:rFonts w:hint="cs"/>
          <w:rtl/>
          <w:lang w:bidi="ar-DZ"/>
        </w:rPr>
        <w:t>سميرة،</w:t>
      </w:r>
      <w:r>
        <w:rPr>
          <w:rFonts w:hint="cs"/>
          <w:rtl/>
          <w:lang w:bidi="ar-DZ"/>
        </w:rPr>
        <w:t xml:space="preserve"> مرجع </w:t>
      </w:r>
      <w:r w:rsidR="00532316">
        <w:rPr>
          <w:rFonts w:hint="cs"/>
          <w:rtl/>
          <w:lang w:bidi="ar-DZ"/>
        </w:rPr>
        <w:t>سابق،</w:t>
      </w:r>
      <w:r>
        <w:rPr>
          <w:rFonts w:hint="cs"/>
          <w:rtl/>
          <w:lang w:bidi="ar-DZ"/>
        </w:rPr>
        <w:t xml:space="preserve"> ص42.</w:t>
      </w:r>
    </w:p>
  </w:footnote>
  <w:footnote w:id="23">
    <w:p w:rsidR="000525CA" w:rsidRDefault="000525CA" w:rsidP="00E900DD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صولح </w:t>
      </w:r>
      <w:r w:rsidR="00532316">
        <w:rPr>
          <w:rFonts w:hint="cs"/>
          <w:rtl/>
          <w:lang w:bidi="ar-DZ"/>
        </w:rPr>
        <w:t>سماح،</w:t>
      </w:r>
      <w:r>
        <w:rPr>
          <w:rFonts w:hint="cs"/>
          <w:rtl/>
          <w:lang w:bidi="ar-DZ"/>
        </w:rPr>
        <w:t xml:space="preserve"> محاضرات في هندسة </w:t>
      </w:r>
      <w:r w:rsidR="00532316">
        <w:rPr>
          <w:rFonts w:hint="cs"/>
          <w:rtl/>
          <w:lang w:bidi="ar-DZ"/>
        </w:rPr>
        <w:t>التكوين، جامعة</w:t>
      </w:r>
      <w:r>
        <w:rPr>
          <w:rFonts w:hint="cs"/>
          <w:rtl/>
          <w:lang w:bidi="ar-DZ"/>
        </w:rPr>
        <w:t xml:space="preserve"> محمد خيضر </w:t>
      </w:r>
      <w:r w:rsidR="00532316">
        <w:rPr>
          <w:rFonts w:hint="cs"/>
          <w:rtl/>
          <w:lang w:bidi="ar-DZ"/>
        </w:rPr>
        <w:t>بسكرة، كلي</w:t>
      </w:r>
      <w:r w:rsidR="00532316">
        <w:rPr>
          <w:rFonts w:hint="eastAsia"/>
          <w:rtl/>
          <w:lang w:bidi="ar-DZ"/>
        </w:rPr>
        <w:t>ة</w:t>
      </w:r>
      <w:r>
        <w:rPr>
          <w:rFonts w:hint="cs"/>
          <w:rtl/>
          <w:lang w:bidi="ar-DZ"/>
        </w:rPr>
        <w:t xml:space="preserve"> العلوم الاقتصادية </w:t>
      </w:r>
      <w:r w:rsidR="00532316">
        <w:rPr>
          <w:rFonts w:hint="cs"/>
          <w:rtl/>
          <w:lang w:bidi="ar-DZ"/>
        </w:rPr>
        <w:t>والتجارية وعلوم التسيير،</w:t>
      </w:r>
      <w:r>
        <w:rPr>
          <w:rFonts w:hint="cs"/>
          <w:rtl/>
          <w:lang w:bidi="ar-DZ"/>
        </w:rPr>
        <w:t xml:space="preserve"> المحاضرة السابعة 2019/2020</w:t>
      </w:r>
    </w:p>
  </w:footnote>
  <w:footnote w:id="24">
    <w:p w:rsidR="000525CA" w:rsidRDefault="000525CA" w:rsidP="00E900DD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محمد </w:t>
      </w:r>
      <w:proofErr w:type="spellStart"/>
      <w:r>
        <w:rPr>
          <w:rFonts w:hint="cs"/>
          <w:rtl/>
          <w:lang w:bidi="ar-DZ"/>
        </w:rPr>
        <w:t>محمد</w:t>
      </w:r>
      <w:proofErr w:type="spellEnd"/>
      <w:r>
        <w:rPr>
          <w:rFonts w:hint="cs"/>
          <w:rtl/>
          <w:lang w:bidi="ar-DZ"/>
        </w:rPr>
        <w:t xml:space="preserve"> كربوسة </w:t>
      </w:r>
      <w:r w:rsidR="00532316">
        <w:rPr>
          <w:rFonts w:hint="cs"/>
          <w:rtl/>
          <w:lang w:bidi="ar-DZ"/>
        </w:rPr>
        <w:t>وخالد بالحسين،</w:t>
      </w:r>
      <w:r>
        <w:rPr>
          <w:rFonts w:hint="cs"/>
          <w:rtl/>
          <w:lang w:bidi="ar-DZ"/>
        </w:rPr>
        <w:t xml:space="preserve"> التكوين كوسيلة لتحسين أداء </w:t>
      </w:r>
      <w:r w:rsidR="00532316">
        <w:rPr>
          <w:rFonts w:hint="cs"/>
          <w:rtl/>
          <w:lang w:bidi="ar-DZ"/>
        </w:rPr>
        <w:t>العاملين،</w:t>
      </w:r>
      <w:r>
        <w:rPr>
          <w:rFonts w:hint="cs"/>
          <w:rtl/>
          <w:lang w:bidi="ar-DZ"/>
        </w:rPr>
        <w:t xml:space="preserve"> مذكرة مكملة انيل شهادة </w:t>
      </w:r>
      <w:r w:rsidR="00532316">
        <w:rPr>
          <w:rFonts w:hint="cs"/>
          <w:rtl/>
          <w:lang w:bidi="ar-DZ"/>
        </w:rPr>
        <w:t>ليسانس،</w:t>
      </w:r>
      <w:r>
        <w:rPr>
          <w:rFonts w:hint="cs"/>
          <w:rtl/>
          <w:lang w:bidi="ar-DZ"/>
        </w:rPr>
        <w:t xml:space="preserve"> جامعة قاصدي </w:t>
      </w:r>
      <w:r w:rsidR="00532316">
        <w:rPr>
          <w:rFonts w:hint="cs"/>
          <w:rtl/>
          <w:lang w:bidi="ar-DZ"/>
        </w:rPr>
        <w:t>مرباح، ورقلة، الجزائر، 2004.ص5</w:t>
      </w:r>
      <w:r w:rsidR="00532316">
        <w:rPr>
          <w:rtl/>
          <w:lang w:bidi="ar-DZ"/>
        </w:rPr>
        <w:t>4</w:t>
      </w:r>
      <w:r>
        <w:rPr>
          <w:rFonts w:hint="cs"/>
          <w:rtl/>
          <w:lang w:bidi="ar-DZ"/>
        </w:rPr>
        <w:t>-55.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msoB100"/>
      </v:shape>
    </w:pict>
  </w:numPicBullet>
  <w:abstractNum w:abstractNumId="0" w15:restartNumberingAfterBreak="0">
    <w:nsid w:val="00584FA7"/>
    <w:multiLevelType w:val="hybridMultilevel"/>
    <w:tmpl w:val="F6D4C006"/>
    <w:lvl w:ilvl="0" w:tplc="1750C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B627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F24F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2E6C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E4A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42AD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0A06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E239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68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2F05"/>
    <w:multiLevelType w:val="hybridMultilevel"/>
    <w:tmpl w:val="1570C8DA"/>
    <w:lvl w:ilvl="0" w:tplc="034E2B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F59B6"/>
    <w:multiLevelType w:val="hybridMultilevel"/>
    <w:tmpl w:val="CACA5F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9A625D"/>
    <w:multiLevelType w:val="hybridMultilevel"/>
    <w:tmpl w:val="9B5EF0F4"/>
    <w:lvl w:ilvl="0" w:tplc="A8D481D4">
      <w:start w:val="1"/>
      <w:numFmt w:val="bullet"/>
      <w:lvlText w:val="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91A05"/>
    <w:multiLevelType w:val="hybridMultilevel"/>
    <w:tmpl w:val="E61A28A8"/>
    <w:lvl w:ilvl="0" w:tplc="09C2CF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E07C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465B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5CBF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07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CC22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9241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36E4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8C49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04A79"/>
    <w:multiLevelType w:val="hybridMultilevel"/>
    <w:tmpl w:val="91C49A70"/>
    <w:lvl w:ilvl="0" w:tplc="4DA631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9EE852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BB0F1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698E8A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40EEF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AF039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03EBA6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E109B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A626B5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2D0A6F"/>
    <w:multiLevelType w:val="hybridMultilevel"/>
    <w:tmpl w:val="DE5868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C0F31"/>
    <w:multiLevelType w:val="hybridMultilevel"/>
    <w:tmpl w:val="F78AF5A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587845"/>
    <w:multiLevelType w:val="hybridMultilevel"/>
    <w:tmpl w:val="7CD6C3C0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B351E"/>
    <w:multiLevelType w:val="hybridMultilevel"/>
    <w:tmpl w:val="DE7CC338"/>
    <w:lvl w:ilvl="0" w:tplc="B25628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7A99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762F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9073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4C40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10B3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61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72F1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FACB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F5834"/>
    <w:multiLevelType w:val="hybridMultilevel"/>
    <w:tmpl w:val="35A45342"/>
    <w:lvl w:ilvl="0" w:tplc="94F01F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CE56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F4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4603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0036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E69D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44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96F0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64F9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8679C"/>
    <w:multiLevelType w:val="hybridMultilevel"/>
    <w:tmpl w:val="18108D80"/>
    <w:lvl w:ilvl="0" w:tplc="041ABF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8618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3414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72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5C7C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0E2E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304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E2B4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42A9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43BE6"/>
    <w:multiLevelType w:val="hybridMultilevel"/>
    <w:tmpl w:val="4236A0A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7219D"/>
    <w:multiLevelType w:val="hybridMultilevel"/>
    <w:tmpl w:val="7C425B32"/>
    <w:lvl w:ilvl="0" w:tplc="A8D481D4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7743A7"/>
    <w:multiLevelType w:val="hybridMultilevel"/>
    <w:tmpl w:val="59021160"/>
    <w:lvl w:ilvl="0" w:tplc="A8D481D4">
      <w:start w:val="1"/>
      <w:numFmt w:val="bullet"/>
      <w:lvlText w:val="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D0D71"/>
    <w:multiLevelType w:val="hybridMultilevel"/>
    <w:tmpl w:val="A27AD546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EB218F"/>
    <w:multiLevelType w:val="hybridMultilevel"/>
    <w:tmpl w:val="4A447800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84D1561"/>
    <w:multiLevelType w:val="hybridMultilevel"/>
    <w:tmpl w:val="D5966B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565E7"/>
    <w:multiLevelType w:val="hybridMultilevel"/>
    <w:tmpl w:val="1FF09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91C63"/>
    <w:multiLevelType w:val="hybridMultilevel"/>
    <w:tmpl w:val="87F6836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C55B3E"/>
    <w:multiLevelType w:val="hybridMultilevel"/>
    <w:tmpl w:val="61D467B2"/>
    <w:lvl w:ilvl="0" w:tplc="B4C8D4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C8B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8829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CBC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E8E7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CA41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3C2B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30C1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A83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72445"/>
    <w:multiLevelType w:val="hybridMultilevel"/>
    <w:tmpl w:val="50346A72"/>
    <w:lvl w:ilvl="0" w:tplc="A8D481D4">
      <w:start w:val="1"/>
      <w:numFmt w:val="bullet"/>
      <w:lvlText w:val="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2"/>
  </w:num>
  <w:num w:numId="5">
    <w:abstractNumId w:val="6"/>
  </w:num>
  <w:num w:numId="6">
    <w:abstractNumId w:val="1"/>
  </w:num>
  <w:num w:numId="7">
    <w:abstractNumId w:val="19"/>
  </w:num>
  <w:num w:numId="8">
    <w:abstractNumId w:val="15"/>
  </w:num>
  <w:num w:numId="9">
    <w:abstractNumId w:val="12"/>
  </w:num>
  <w:num w:numId="10">
    <w:abstractNumId w:val="3"/>
  </w:num>
  <w:num w:numId="11">
    <w:abstractNumId w:val="13"/>
  </w:num>
  <w:num w:numId="12">
    <w:abstractNumId w:val="21"/>
  </w:num>
  <w:num w:numId="13">
    <w:abstractNumId w:val="14"/>
  </w:num>
  <w:num w:numId="14">
    <w:abstractNumId w:val="18"/>
  </w:num>
  <w:num w:numId="15">
    <w:abstractNumId w:val="20"/>
  </w:num>
  <w:num w:numId="16">
    <w:abstractNumId w:val="9"/>
  </w:num>
  <w:num w:numId="17">
    <w:abstractNumId w:val="5"/>
  </w:num>
  <w:num w:numId="18">
    <w:abstractNumId w:val="10"/>
  </w:num>
  <w:num w:numId="19">
    <w:abstractNumId w:val="0"/>
  </w:num>
  <w:num w:numId="20">
    <w:abstractNumId w:val="11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activeWritingStyle w:appName="MSWord" w:lang="ar-SA" w:vendorID="64" w:dllVersion="131078" w:nlCheck="1" w:checkStyle="0"/>
  <w:activeWritingStyle w:appName="MSWord" w:lang="ar-DZ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424"/>
    <w:rsid w:val="000021BA"/>
    <w:rsid w:val="00012154"/>
    <w:rsid w:val="000525CA"/>
    <w:rsid w:val="0006156C"/>
    <w:rsid w:val="00081DCE"/>
    <w:rsid w:val="0008634D"/>
    <w:rsid w:val="000A1DD3"/>
    <w:rsid w:val="000B5F2F"/>
    <w:rsid w:val="00123F13"/>
    <w:rsid w:val="00134352"/>
    <w:rsid w:val="00147076"/>
    <w:rsid w:val="0017138C"/>
    <w:rsid w:val="00177D3A"/>
    <w:rsid w:val="0019293E"/>
    <w:rsid w:val="001D59F5"/>
    <w:rsid w:val="00253607"/>
    <w:rsid w:val="002939E3"/>
    <w:rsid w:val="002D0445"/>
    <w:rsid w:val="002D6E92"/>
    <w:rsid w:val="003712A5"/>
    <w:rsid w:val="003746D7"/>
    <w:rsid w:val="00395410"/>
    <w:rsid w:val="003E5C6E"/>
    <w:rsid w:val="00482383"/>
    <w:rsid w:val="004851E7"/>
    <w:rsid w:val="004A2D80"/>
    <w:rsid w:val="004C0830"/>
    <w:rsid w:val="00503DD7"/>
    <w:rsid w:val="00511B46"/>
    <w:rsid w:val="00532316"/>
    <w:rsid w:val="00543464"/>
    <w:rsid w:val="00570A9B"/>
    <w:rsid w:val="005A377D"/>
    <w:rsid w:val="005C258E"/>
    <w:rsid w:val="005C569D"/>
    <w:rsid w:val="005D3294"/>
    <w:rsid w:val="005D5200"/>
    <w:rsid w:val="005D5648"/>
    <w:rsid w:val="00605CE7"/>
    <w:rsid w:val="00616F99"/>
    <w:rsid w:val="00634C18"/>
    <w:rsid w:val="00634E4F"/>
    <w:rsid w:val="006434DA"/>
    <w:rsid w:val="006467DF"/>
    <w:rsid w:val="006B003A"/>
    <w:rsid w:val="006F32C8"/>
    <w:rsid w:val="00715094"/>
    <w:rsid w:val="007309DC"/>
    <w:rsid w:val="007342F1"/>
    <w:rsid w:val="007412D6"/>
    <w:rsid w:val="0074456A"/>
    <w:rsid w:val="0077387A"/>
    <w:rsid w:val="0077791C"/>
    <w:rsid w:val="007E14E1"/>
    <w:rsid w:val="007E467F"/>
    <w:rsid w:val="007E7D5B"/>
    <w:rsid w:val="007F7677"/>
    <w:rsid w:val="00831C8D"/>
    <w:rsid w:val="0084440B"/>
    <w:rsid w:val="00847C75"/>
    <w:rsid w:val="009070E4"/>
    <w:rsid w:val="009104CC"/>
    <w:rsid w:val="00941F9E"/>
    <w:rsid w:val="00976DFB"/>
    <w:rsid w:val="009A37D0"/>
    <w:rsid w:val="009B7B62"/>
    <w:rsid w:val="009C35DE"/>
    <w:rsid w:val="00A04D2E"/>
    <w:rsid w:val="00A14B9C"/>
    <w:rsid w:val="00A17A2E"/>
    <w:rsid w:val="00A3454A"/>
    <w:rsid w:val="00A761FE"/>
    <w:rsid w:val="00A929EB"/>
    <w:rsid w:val="00AA2C56"/>
    <w:rsid w:val="00AC0C12"/>
    <w:rsid w:val="00AC7D16"/>
    <w:rsid w:val="00B26605"/>
    <w:rsid w:val="00B46769"/>
    <w:rsid w:val="00B8117A"/>
    <w:rsid w:val="00BE195D"/>
    <w:rsid w:val="00C035D8"/>
    <w:rsid w:val="00C03727"/>
    <w:rsid w:val="00C04CE0"/>
    <w:rsid w:val="00C476BF"/>
    <w:rsid w:val="00C80B74"/>
    <w:rsid w:val="00D05424"/>
    <w:rsid w:val="00D12A02"/>
    <w:rsid w:val="00DB281D"/>
    <w:rsid w:val="00DB6652"/>
    <w:rsid w:val="00DC3721"/>
    <w:rsid w:val="00DE3430"/>
    <w:rsid w:val="00DF3A3C"/>
    <w:rsid w:val="00E17DC3"/>
    <w:rsid w:val="00E23605"/>
    <w:rsid w:val="00E900DD"/>
    <w:rsid w:val="00E966EF"/>
    <w:rsid w:val="00EB7B77"/>
    <w:rsid w:val="00EC2135"/>
    <w:rsid w:val="00EC516B"/>
    <w:rsid w:val="00F50704"/>
    <w:rsid w:val="00F83465"/>
    <w:rsid w:val="00F8752B"/>
    <w:rsid w:val="00FB0C73"/>
    <w:rsid w:val="00FC43B3"/>
    <w:rsid w:val="00FD6D9D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5:docId w15:val="{E3A86410-1C66-4CAF-A6F9-CA4DDC53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40B"/>
  </w:style>
  <w:style w:type="paragraph" w:styleId="Titre1">
    <w:name w:val="heading 1"/>
    <w:basedOn w:val="Normal"/>
    <w:next w:val="Normal"/>
    <w:link w:val="Titre1Car"/>
    <w:uiPriority w:val="9"/>
    <w:qFormat/>
    <w:rsid w:val="00123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3F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77C0E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23F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45209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C03727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03727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727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A761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61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61F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61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61FE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B2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281D"/>
  </w:style>
  <w:style w:type="paragraph" w:styleId="Pieddepage">
    <w:name w:val="footer"/>
    <w:basedOn w:val="Normal"/>
    <w:link w:val="PieddepageCar"/>
    <w:uiPriority w:val="99"/>
    <w:unhideWhenUsed/>
    <w:rsid w:val="00DB2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281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B281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B281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B281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C7D1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123F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23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ev">
    <w:name w:val="Strong"/>
    <w:basedOn w:val="Policepardfaut"/>
    <w:uiPriority w:val="22"/>
    <w:qFormat/>
    <w:rsid w:val="00123F13"/>
    <w:rPr>
      <w:b/>
      <w:bCs/>
    </w:rPr>
  </w:style>
  <w:style w:type="character" w:styleId="Emphaseintense">
    <w:name w:val="Intense Emphasis"/>
    <w:basedOn w:val="Policepardfaut"/>
    <w:uiPriority w:val="21"/>
    <w:qFormat/>
    <w:rsid w:val="00123F13"/>
    <w:rPr>
      <w:i/>
      <w:iCs/>
      <w:color w:val="F0A22E" w:themeColor="accent1"/>
    </w:rPr>
  </w:style>
  <w:style w:type="character" w:customStyle="1" w:styleId="Titre1Car">
    <w:name w:val="Titre 1 Car"/>
    <w:basedOn w:val="Policepardfaut"/>
    <w:link w:val="Titre1"/>
    <w:uiPriority w:val="9"/>
    <w:rsid w:val="00123F13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23F13"/>
    <w:rPr>
      <w:rFonts w:asciiTheme="majorHAnsi" w:eastAsiaTheme="majorEastAsia" w:hAnsiTheme="majorHAnsi" w:cstheme="majorBidi"/>
      <w:color w:val="C77C0E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23F13"/>
    <w:rPr>
      <w:rFonts w:asciiTheme="majorHAnsi" w:eastAsiaTheme="majorEastAsia" w:hAnsiTheme="majorHAnsi" w:cstheme="majorBidi"/>
      <w:color w:val="845209" w:themeColor="accent1" w:themeShade="7F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3F1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123F13"/>
    <w:rPr>
      <w:rFonts w:eastAsiaTheme="minorEastAsia"/>
      <w:color w:val="5A5A5A" w:themeColor="text1" w:themeTint="A5"/>
      <w:spacing w:val="15"/>
    </w:rPr>
  </w:style>
  <w:style w:type="character" w:styleId="Emphaseple">
    <w:name w:val="Subtle Emphasis"/>
    <w:basedOn w:val="Policepardfaut"/>
    <w:uiPriority w:val="19"/>
    <w:qFormat/>
    <w:rsid w:val="00123F13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123F13"/>
    <w:rPr>
      <w:i/>
      <w:iCs/>
    </w:rPr>
  </w:style>
  <w:style w:type="character" w:styleId="Rfrenceple">
    <w:name w:val="Subtle Reference"/>
    <w:basedOn w:val="Policepardfaut"/>
    <w:uiPriority w:val="31"/>
    <w:qFormat/>
    <w:rsid w:val="00123F13"/>
    <w:rPr>
      <w:smallCap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3F13"/>
    <w:pPr>
      <w:pBdr>
        <w:top w:val="single" w:sz="4" w:space="10" w:color="F0A22E" w:themeColor="accent1"/>
        <w:bottom w:val="single" w:sz="4" w:space="10" w:color="F0A22E" w:themeColor="accent1"/>
      </w:pBdr>
      <w:spacing w:before="360" w:after="360"/>
      <w:ind w:left="864" w:right="864"/>
      <w:jc w:val="center"/>
    </w:pPr>
    <w:rPr>
      <w:i/>
      <w:iCs/>
      <w:color w:val="F0A22E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3F13"/>
    <w:rPr>
      <w:i/>
      <w:iCs/>
      <w:color w:val="F0A22E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123F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23F1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964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2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70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450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27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65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48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295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68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9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4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2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72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72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1622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345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687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863">
          <w:marLeft w:val="0"/>
          <w:marRight w:val="562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023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37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92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954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33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21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7033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849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5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299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666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tm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Jaune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ncrustatio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BBF50-DC62-4E6C-9FE6-9B6E8601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19</Pages>
  <Words>3497</Words>
  <Characters>19234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وسائل التكوين</vt:lpstr>
    </vt:vector>
  </TitlesOfParts>
  <Company>Sweet</Company>
  <LinksUpToDate>false</LinksUpToDate>
  <CharactersWithSpaces>22686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وسائل التكوين</dc:title>
  <dc:creator>السنة الجامعية:</dc:creator>
  <cp:lastModifiedBy>BOUMERZOUG LINA</cp:lastModifiedBy>
  <cp:revision>26</cp:revision>
  <dcterms:created xsi:type="dcterms:W3CDTF">2020-04-08T19:59:00Z</dcterms:created>
  <dcterms:modified xsi:type="dcterms:W3CDTF">2020-04-19T10:05:00Z</dcterms:modified>
</cp:coreProperties>
</file>