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C5C" w:rsidRPr="00BA1C5C" w:rsidRDefault="00DF2200" w:rsidP="00BA1C5C">
      <w:pPr>
        <w:bidi/>
        <w:spacing w:line="240" w:lineRule="auto"/>
        <w:jc w:val="center"/>
        <w:rPr>
          <w:b/>
          <w:bCs/>
          <w:sz w:val="36"/>
          <w:szCs w:val="36"/>
          <w:lang w:bidi="ar-DZ"/>
        </w:rPr>
      </w:pPr>
      <w:r>
        <w:rPr>
          <w:b/>
          <w:bCs/>
          <w:noProof/>
          <w:sz w:val="36"/>
          <w:szCs w:val="36"/>
        </w:rPr>
        <w:pict>
          <v:roundrect id="_x0000_s1026" style="position:absolute;left:0;text-align:left;margin-left:-19.85pt;margin-top:-27.35pt;width:496.5pt;height:121.5pt;z-index:-2516587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كلية العلوم الاقتصادية </w:t>
      </w:r>
      <w:proofErr w:type="gramStart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>والتسيير</w:t>
      </w:r>
      <w:proofErr w:type="gramEnd"/>
      <w:r w:rsidR="00BA1C5C" w:rsidRPr="00BA1C5C">
        <w:rPr>
          <w:rFonts w:hint="cs"/>
          <w:b/>
          <w:bCs/>
          <w:sz w:val="36"/>
          <w:szCs w:val="36"/>
          <w:rtl/>
          <w:lang w:bidi="ar-DZ"/>
        </w:rPr>
        <w:t xml:space="preserve"> والعلوم التجارية</w:t>
      </w:r>
    </w:p>
    <w:p w:rsidR="00E46F95" w:rsidRPr="00BA1C5C" w:rsidRDefault="000E496A" w:rsidP="00BA1C5C">
      <w:pPr>
        <w:bidi/>
        <w:spacing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BA1C5C">
        <w:rPr>
          <w:rFonts w:hint="cs"/>
          <w:b/>
          <w:bCs/>
          <w:sz w:val="36"/>
          <w:szCs w:val="36"/>
          <w:rtl/>
          <w:lang w:bidi="ar-DZ"/>
        </w:rPr>
        <w:t xml:space="preserve">فريق ميدان التكوين </w:t>
      </w:r>
    </w:p>
    <w:p w:rsidR="00E46F95" w:rsidRPr="00E46F95" w:rsidRDefault="00E46F95" w:rsidP="00DE74AD">
      <w:pPr>
        <w:bidi/>
        <w:spacing w:line="360" w:lineRule="auto"/>
        <w:rPr>
          <w:sz w:val="32"/>
          <w:szCs w:val="32"/>
          <w:rtl/>
          <w:lang w:bidi="ar-DZ"/>
        </w:rPr>
      </w:pPr>
      <w:proofErr w:type="gramStart"/>
      <w:r w:rsidRPr="00E46F95">
        <w:rPr>
          <w:rFonts w:hint="cs"/>
          <w:b/>
          <w:bCs/>
          <w:sz w:val="36"/>
          <w:szCs w:val="36"/>
          <w:rtl/>
          <w:lang w:bidi="ar-DZ"/>
        </w:rPr>
        <w:t>الشعبة</w:t>
      </w:r>
      <w:proofErr w:type="gramEnd"/>
      <w:r w:rsidRPr="00FD3AE1">
        <w:rPr>
          <w:rFonts w:hint="cs"/>
          <w:b/>
          <w:bCs/>
          <w:sz w:val="32"/>
          <w:szCs w:val="32"/>
          <w:rtl/>
          <w:lang w:bidi="ar-DZ"/>
        </w:rPr>
        <w:t>:</w:t>
      </w:r>
      <w:r w:rsidR="00FD3AE1" w:rsidRPr="00FD3AE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DE74AD" w:rsidRPr="00FD3AE1">
        <w:rPr>
          <w:rFonts w:hint="cs"/>
          <w:b/>
          <w:bCs/>
          <w:sz w:val="36"/>
          <w:szCs w:val="36"/>
          <w:rtl/>
          <w:lang w:bidi="ar-DZ"/>
        </w:rPr>
        <w:t>علوم تجارية</w:t>
      </w:r>
      <w:r w:rsidRPr="00E46F95">
        <w:rPr>
          <w:rFonts w:hint="cs"/>
          <w:sz w:val="32"/>
          <w:szCs w:val="32"/>
          <w:rtl/>
          <w:lang w:bidi="ar-DZ"/>
        </w:rPr>
        <w:tab/>
      </w:r>
      <w:r>
        <w:rPr>
          <w:rFonts w:hint="cs"/>
          <w:sz w:val="32"/>
          <w:szCs w:val="32"/>
          <w:rtl/>
          <w:lang w:bidi="ar-DZ"/>
        </w:rPr>
        <w:t xml:space="preserve">        </w:t>
      </w:r>
      <w:r>
        <w:rPr>
          <w:rFonts w:hint="cs"/>
          <w:b/>
          <w:bCs/>
          <w:sz w:val="40"/>
          <w:szCs w:val="40"/>
          <w:rtl/>
          <w:lang w:bidi="ar-DZ"/>
        </w:rPr>
        <w:tab/>
      </w:r>
      <w:r w:rsidRPr="00E46F95">
        <w:rPr>
          <w:rFonts w:hint="cs"/>
          <w:b/>
          <w:bCs/>
          <w:sz w:val="36"/>
          <w:szCs w:val="36"/>
          <w:rtl/>
          <w:lang w:bidi="ar-DZ"/>
        </w:rPr>
        <w:t xml:space="preserve">التخصص: </w:t>
      </w:r>
      <w:r w:rsidR="00DE74AD" w:rsidRPr="00FD3AE1">
        <w:rPr>
          <w:rFonts w:hint="cs"/>
          <w:b/>
          <w:bCs/>
          <w:sz w:val="36"/>
          <w:szCs w:val="36"/>
          <w:rtl/>
          <w:lang w:bidi="ar-DZ"/>
        </w:rPr>
        <w:t>مالية وتجارة دولية</w:t>
      </w:r>
    </w:p>
    <w:p w:rsidR="00C77C87" w:rsidRDefault="00224E76" w:rsidP="0099533E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الأستاذ: </w:t>
      </w:r>
      <w:r w:rsidR="00DE74AD">
        <w:rPr>
          <w:rFonts w:hint="cs"/>
          <w:b/>
          <w:bCs/>
          <w:sz w:val="32"/>
          <w:szCs w:val="32"/>
          <w:rtl/>
          <w:lang w:bidi="ar-DZ"/>
        </w:rPr>
        <w:t>جيلح الصالح</w:t>
      </w:r>
      <w:r>
        <w:rPr>
          <w:b/>
          <w:bCs/>
          <w:sz w:val="32"/>
          <w:szCs w:val="32"/>
          <w:rtl/>
          <w:lang w:bidi="ar-DZ"/>
        </w:rPr>
        <w:t xml:space="preserve">                   </w:t>
      </w:r>
      <w:r w:rsidR="0099533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b/>
          <w:bCs/>
          <w:sz w:val="32"/>
          <w:szCs w:val="32"/>
          <w:rtl/>
          <w:lang w:bidi="ar-DZ"/>
        </w:rPr>
        <w:t xml:space="preserve">      </w:t>
      </w:r>
      <w:r w:rsidR="00703C06">
        <w:rPr>
          <w:b/>
          <w:bCs/>
          <w:sz w:val="32"/>
          <w:szCs w:val="32"/>
          <w:rtl/>
          <w:lang w:bidi="ar-DZ"/>
        </w:rPr>
        <w:t xml:space="preserve">المقياس: </w:t>
      </w:r>
      <w:r w:rsidR="00DE74AD">
        <w:rPr>
          <w:rFonts w:hint="cs"/>
          <w:b/>
          <w:bCs/>
          <w:sz w:val="32"/>
          <w:szCs w:val="32"/>
          <w:rtl/>
          <w:lang w:bidi="ar-DZ"/>
        </w:rPr>
        <w:t>إمداد ونقل دولي</w:t>
      </w:r>
    </w:p>
    <w:p w:rsidR="00EB59E2" w:rsidRDefault="00C77C87" w:rsidP="00DE74AD">
      <w:pPr>
        <w:bidi/>
        <w:spacing w:line="240" w:lineRule="auto"/>
        <w:rPr>
          <w:rFonts w:hint="cs"/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</w:t>
      </w:r>
      <w:r w:rsidR="00703C06">
        <w:rPr>
          <w:b/>
          <w:bCs/>
          <w:sz w:val="32"/>
          <w:szCs w:val="32"/>
          <w:rtl/>
          <w:lang w:bidi="ar-DZ"/>
        </w:rPr>
        <w:t xml:space="preserve">لسنة: </w:t>
      </w:r>
      <w:r w:rsidR="00DE74AD">
        <w:rPr>
          <w:rFonts w:hint="cs"/>
          <w:b/>
          <w:bCs/>
          <w:sz w:val="32"/>
          <w:szCs w:val="32"/>
          <w:rtl/>
          <w:lang w:bidi="ar-DZ"/>
        </w:rPr>
        <w:t>ثانية ماستر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   </w:t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224E76">
        <w:rPr>
          <w:b/>
          <w:bCs/>
          <w:sz w:val="32"/>
          <w:szCs w:val="32"/>
          <w:rtl/>
          <w:lang w:bidi="ar-DZ"/>
        </w:rPr>
        <w:tab/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DE74AD">
        <w:rPr>
          <w:rFonts w:hint="cs"/>
          <w:b/>
          <w:bCs/>
          <w:sz w:val="32"/>
          <w:szCs w:val="32"/>
          <w:rtl/>
          <w:lang w:bidi="ar-DZ"/>
        </w:rPr>
        <w:t xml:space="preserve">   </w:t>
      </w:r>
      <w:r w:rsidR="00FD1A52"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 w:rsidR="00FF307D">
        <w:rPr>
          <w:rFonts w:hint="cs"/>
          <w:b/>
          <w:bCs/>
          <w:sz w:val="32"/>
          <w:szCs w:val="32"/>
          <w:rtl/>
          <w:lang w:bidi="ar-DZ"/>
        </w:rPr>
        <w:t>ا</w:t>
      </w:r>
      <w:r w:rsidR="00224E76">
        <w:rPr>
          <w:b/>
          <w:bCs/>
          <w:sz w:val="32"/>
          <w:szCs w:val="32"/>
          <w:rtl/>
          <w:lang w:bidi="ar-DZ"/>
        </w:rPr>
        <w:t>لسداسي</w:t>
      </w:r>
      <w:r w:rsidR="00703C06">
        <w:rPr>
          <w:rFonts w:hint="cs"/>
          <w:b/>
          <w:bCs/>
          <w:sz w:val="32"/>
          <w:szCs w:val="32"/>
          <w:rtl/>
          <w:lang w:bidi="ar-DZ"/>
        </w:rPr>
        <w:t xml:space="preserve">: </w:t>
      </w:r>
      <w:r w:rsidR="00DE74AD">
        <w:rPr>
          <w:rFonts w:hint="cs"/>
          <w:b/>
          <w:bCs/>
          <w:sz w:val="32"/>
          <w:szCs w:val="32"/>
          <w:rtl/>
          <w:lang w:bidi="ar-DZ"/>
        </w:rPr>
        <w:t>الثالث</w:t>
      </w:r>
    </w:p>
    <w:p w:rsidR="00601CA1" w:rsidRPr="007C1C1E" w:rsidRDefault="00601CA1" w:rsidP="00CD3C28">
      <w:pPr>
        <w:bidi/>
        <w:spacing w:after="0" w:line="240" w:lineRule="auto"/>
        <w:jc w:val="both"/>
        <w:rPr>
          <w:rFonts w:asciiTheme="majorBidi" w:hAnsiTheme="majorBidi" w:cstheme="majorBidi"/>
          <w:snapToGrid w:val="0"/>
          <w:color w:val="000000" w:themeColor="text1"/>
          <w:sz w:val="28"/>
          <w:szCs w:val="28"/>
          <w:rtl/>
          <w:lang w:bidi="ar-DZ"/>
        </w:rPr>
      </w:pPr>
      <w:proofErr w:type="gramStart"/>
      <w:r w:rsidRPr="00CD3C28">
        <w:rPr>
          <w:rFonts w:asciiTheme="majorBidi" w:hAnsiTheme="majorBidi" w:cstheme="majorBidi"/>
          <w:b/>
          <w:bCs/>
          <w:snapToGrid w:val="0"/>
          <w:sz w:val="32"/>
          <w:szCs w:val="32"/>
          <w:rtl/>
          <w:lang w:bidi="ar-DZ"/>
        </w:rPr>
        <w:t>الوحدة</w:t>
      </w:r>
      <w:proofErr w:type="gramEnd"/>
      <w:r w:rsidRPr="00CD3C28">
        <w:rPr>
          <w:rFonts w:asciiTheme="majorBidi" w:hAnsiTheme="majorBidi" w:cstheme="majorBidi"/>
          <w:b/>
          <w:bCs/>
          <w:snapToGrid w:val="0"/>
          <w:sz w:val="32"/>
          <w:szCs w:val="32"/>
          <w:rtl/>
          <w:lang w:bidi="ar-DZ"/>
        </w:rPr>
        <w:t xml:space="preserve"> التعليمية: أساسية</w:t>
      </w:r>
      <w:r w:rsidR="00CD3C28">
        <w:rPr>
          <w:rFonts w:asciiTheme="majorBidi" w:hAnsiTheme="majorBidi" w:cstheme="majorBidi" w:hint="cs"/>
          <w:b/>
          <w:bCs/>
          <w:snapToGrid w:val="0"/>
          <w:sz w:val="32"/>
          <w:szCs w:val="32"/>
          <w:rtl/>
          <w:lang w:bidi="ar-DZ"/>
        </w:rPr>
        <w:t xml:space="preserve">                        </w:t>
      </w:r>
      <w:r w:rsidRPr="00CD3C28">
        <w:rPr>
          <w:rFonts w:asciiTheme="majorBidi" w:hAnsiTheme="majorBidi" w:cstheme="majorBidi"/>
          <w:b/>
          <w:bCs/>
          <w:snapToGrid w:val="0"/>
          <w:sz w:val="32"/>
          <w:szCs w:val="32"/>
          <w:rtl/>
          <w:lang w:bidi="ar-DZ"/>
        </w:rPr>
        <w:t xml:space="preserve"> </w:t>
      </w:r>
      <w:r w:rsidRPr="00A00C86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bidi="ar-DZ"/>
        </w:rPr>
        <w:t>المعامل</w:t>
      </w:r>
      <w:r>
        <w:rPr>
          <w:rFonts w:asciiTheme="majorBidi" w:hAnsiTheme="majorBidi" w:cstheme="majorBidi" w:hint="cs"/>
          <w:snapToGrid w:val="0"/>
          <w:sz w:val="28"/>
          <w:szCs w:val="28"/>
          <w:rtl/>
          <w:lang w:bidi="ar-DZ"/>
        </w:rPr>
        <w:t>: 2</w:t>
      </w:r>
      <w:r w:rsidR="00CD3C28">
        <w:rPr>
          <w:rFonts w:asciiTheme="majorBidi" w:hAnsiTheme="majorBidi" w:cstheme="majorBidi" w:hint="cs"/>
          <w:snapToGrid w:val="0"/>
          <w:sz w:val="28"/>
          <w:szCs w:val="28"/>
          <w:rtl/>
          <w:lang w:bidi="ar-DZ"/>
        </w:rPr>
        <w:t xml:space="preserve">، </w:t>
      </w:r>
      <w:r w:rsidRPr="00A00C86">
        <w:rPr>
          <w:rFonts w:asciiTheme="majorBidi" w:hAnsiTheme="majorBidi" w:cstheme="majorBidi" w:hint="cs"/>
          <w:b/>
          <w:bCs/>
          <w:snapToGrid w:val="0"/>
          <w:sz w:val="28"/>
          <w:szCs w:val="28"/>
          <w:rtl/>
          <w:lang w:bidi="ar-DZ"/>
        </w:rPr>
        <w:t>الرصيد</w:t>
      </w:r>
      <w:r>
        <w:rPr>
          <w:rFonts w:asciiTheme="majorBidi" w:hAnsiTheme="majorBidi" w:cstheme="majorBidi" w:hint="cs"/>
          <w:snapToGrid w:val="0"/>
          <w:sz w:val="28"/>
          <w:szCs w:val="28"/>
          <w:rtl/>
          <w:lang w:bidi="ar-DZ"/>
        </w:rPr>
        <w:t>: 6</w:t>
      </w:r>
    </w:p>
    <w:p w:rsidR="00601CA1" w:rsidRDefault="00601CA1" w:rsidP="00601CA1">
      <w:pPr>
        <w:bidi/>
        <w:spacing w:line="240" w:lineRule="auto"/>
        <w:rPr>
          <w:rFonts w:hint="cs"/>
          <w:b/>
          <w:bCs/>
          <w:sz w:val="32"/>
          <w:szCs w:val="32"/>
          <w:rtl/>
          <w:lang w:bidi="ar-DZ"/>
        </w:rPr>
      </w:pPr>
    </w:p>
    <w:p w:rsidR="00601CA1" w:rsidRPr="00601CA1" w:rsidRDefault="00601CA1" w:rsidP="00601CA1">
      <w:pPr>
        <w:tabs>
          <w:tab w:val="center" w:pos="4536"/>
        </w:tabs>
        <w:bidi/>
        <w:spacing w:after="0"/>
        <w:jc w:val="both"/>
        <w:rPr>
          <w:b/>
          <w:bCs/>
          <w:sz w:val="32"/>
          <w:szCs w:val="32"/>
          <w:rtl/>
        </w:rPr>
      </w:pPr>
      <w:r w:rsidRPr="00601CA1">
        <w:rPr>
          <w:rFonts w:hint="cs"/>
          <w:b/>
          <w:bCs/>
          <w:sz w:val="32"/>
          <w:szCs w:val="32"/>
          <w:rtl/>
        </w:rPr>
        <w:t>أهداف المقياس:</w:t>
      </w:r>
    </w:p>
    <w:p w:rsidR="00601CA1" w:rsidRPr="00601CA1" w:rsidRDefault="00601CA1" w:rsidP="00CD3C28">
      <w:pPr>
        <w:pStyle w:val="Paragraphedeliste"/>
        <w:numPr>
          <w:ilvl w:val="0"/>
          <w:numId w:val="16"/>
        </w:numPr>
        <w:tabs>
          <w:tab w:val="right" w:pos="252"/>
        </w:tabs>
        <w:bidi/>
        <w:spacing w:after="0" w:line="240" w:lineRule="auto"/>
        <w:ind w:left="360"/>
        <w:jc w:val="both"/>
        <w:rPr>
          <w:rFonts w:hint="cs"/>
          <w:b/>
          <w:bCs/>
          <w:sz w:val="32"/>
          <w:szCs w:val="32"/>
        </w:rPr>
      </w:pPr>
      <w:r w:rsidRPr="00601CA1">
        <w:rPr>
          <w:rFonts w:ascii="Simplified Arabic" w:hAnsi="Simplified Arabic" w:cs="Simplified Arabic" w:hint="cs"/>
          <w:snapToGrid w:val="0"/>
          <w:sz w:val="32"/>
          <w:szCs w:val="32"/>
          <w:rtl/>
          <w:lang w:bidi="ar-DZ"/>
        </w:rPr>
        <w:t>اكتساب المعارف ذات البعد النظري للمقياس باعتباره جديدا على معظم الطلبة.</w:t>
      </w:r>
    </w:p>
    <w:p w:rsidR="00601CA1" w:rsidRPr="00601CA1" w:rsidRDefault="00601CA1" w:rsidP="00601CA1">
      <w:pPr>
        <w:pStyle w:val="Paragraphedeliste"/>
        <w:numPr>
          <w:ilvl w:val="0"/>
          <w:numId w:val="16"/>
        </w:numPr>
        <w:tabs>
          <w:tab w:val="right" w:pos="152"/>
        </w:tabs>
        <w:bidi/>
        <w:spacing w:line="240" w:lineRule="auto"/>
        <w:ind w:left="360"/>
        <w:jc w:val="both"/>
        <w:rPr>
          <w:b/>
          <w:bCs/>
          <w:sz w:val="32"/>
          <w:szCs w:val="32"/>
          <w:rtl/>
        </w:rPr>
      </w:pPr>
      <w:r w:rsidRPr="00601CA1">
        <w:rPr>
          <w:rFonts w:ascii="Simplified Arabic" w:hAnsi="Simplified Arabic" w:cs="Simplified Arabic" w:hint="eastAsia"/>
          <w:snapToGrid w:val="0"/>
          <w:sz w:val="32"/>
          <w:szCs w:val="32"/>
          <w:rtl/>
          <w:lang w:bidi="ar-DZ"/>
        </w:rPr>
        <w:t xml:space="preserve"> تمكين</w:t>
      </w:r>
      <w:r w:rsidRPr="00601CA1">
        <w:rPr>
          <w:rFonts w:ascii="Simplified Arabic" w:hAnsi="Simplified Arabic" w:cs="Simplified Arabic" w:hint="cs"/>
          <w:snapToGrid w:val="0"/>
          <w:sz w:val="32"/>
          <w:szCs w:val="32"/>
          <w:rtl/>
          <w:lang w:bidi="ar-DZ"/>
        </w:rPr>
        <w:t xml:space="preserve"> </w:t>
      </w:r>
      <w:r w:rsidRPr="00601CA1">
        <w:rPr>
          <w:rFonts w:ascii="Simplified Arabic" w:hAnsi="Simplified Arabic" w:cs="Simplified Arabic" w:hint="eastAsia"/>
          <w:snapToGrid w:val="0"/>
          <w:sz w:val="32"/>
          <w:szCs w:val="32"/>
          <w:rtl/>
          <w:lang w:bidi="ar-DZ"/>
        </w:rPr>
        <w:t>الط</w:t>
      </w:r>
      <w:r w:rsidRPr="00601CA1">
        <w:rPr>
          <w:rFonts w:ascii="Simplified Arabic" w:hAnsi="Simplified Arabic" w:cs="Simplified Arabic" w:hint="cs"/>
          <w:snapToGrid w:val="0"/>
          <w:sz w:val="32"/>
          <w:szCs w:val="32"/>
          <w:rtl/>
          <w:lang w:bidi="ar-DZ"/>
        </w:rPr>
        <w:t xml:space="preserve">الب </w:t>
      </w:r>
      <w:r w:rsidRPr="00601CA1">
        <w:rPr>
          <w:rFonts w:ascii="Simplified Arabic" w:hAnsi="Simplified Arabic" w:cs="Simplified Arabic" w:hint="eastAsia"/>
          <w:snapToGrid w:val="0"/>
          <w:sz w:val="32"/>
          <w:szCs w:val="32"/>
          <w:rtl/>
          <w:lang w:bidi="ar-DZ"/>
        </w:rPr>
        <w:t>من</w:t>
      </w:r>
      <w:r w:rsidRPr="00601CA1">
        <w:rPr>
          <w:rFonts w:ascii="Simplified Arabic" w:hAnsi="Simplified Arabic" w:cs="Simplified Arabic" w:hint="cs"/>
          <w:snapToGrid w:val="0"/>
          <w:sz w:val="32"/>
          <w:szCs w:val="32"/>
          <w:rtl/>
          <w:lang w:bidi="ar-DZ"/>
        </w:rPr>
        <w:t xml:space="preserve"> التحكم في عمليات وإجراءات الإمداد والنقل الدولي التي تتطلبها التجارة الدولية</w:t>
      </w:r>
      <w:r w:rsidRPr="00601CA1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bidi="ar-DZ"/>
        </w:rPr>
        <w:t>.</w:t>
      </w:r>
    </w:p>
    <w:p w:rsidR="00601CA1" w:rsidRPr="00601CA1" w:rsidRDefault="00601CA1" w:rsidP="00601CA1">
      <w:pPr>
        <w:tabs>
          <w:tab w:val="left" w:pos="9064"/>
        </w:tabs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601CA1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bidi="ar-DZ"/>
        </w:rPr>
        <w:t>طريقة</w:t>
      </w:r>
      <w:proofErr w:type="gramEnd"/>
      <w:r w:rsidRPr="00601CA1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bidi="ar-DZ"/>
        </w:rPr>
        <w:t xml:space="preserve"> تقييم</w:t>
      </w:r>
      <w:r w:rsidRPr="00601CA1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bidi="ar-DZ"/>
        </w:rPr>
        <w:t xml:space="preserve"> الأعمال الموجهة</w:t>
      </w:r>
      <w:r w:rsidRPr="00601CA1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bidi="ar-DZ"/>
        </w:rPr>
        <w:t>:</w:t>
      </w:r>
      <w:r w:rsidRPr="00601CA1">
        <w:rPr>
          <w:rFonts w:ascii="Simplified Arabic" w:hAnsi="Simplified Arabic" w:cs="Simplified Arabic"/>
          <w:snapToGrid w:val="0"/>
          <w:sz w:val="32"/>
          <w:szCs w:val="32"/>
          <w:rtl/>
          <w:lang w:bidi="ar-DZ"/>
        </w:rPr>
        <w:t xml:space="preserve"> </w:t>
      </w:r>
    </w:p>
    <w:p w:rsidR="00601CA1" w:rsidRPr="00601CA1" w:rsidRDefault="00601CA1" w:rsidP="00601CA1">
      <w:pPr>
        <w:pStyle w:val="Paragraphedeliste"/>
        <w:numPr>
          <w:ilvl w:val="0"/>
          <w:numId w:val="17"/>
        </w:numPr>
        <w:tabs>
          <w:tab w:val="right" w:pos="241"/>
        </w:tabs>
        <w:bidi/>
        <w:spacing w:after="0" w:line="240" w:lineRule="auto"/>
        <w:ind w:left="360"/>
        <w:jc w:val="both"/>
        <w:rPr>
          <w:rFonts w:ascii="Simplified Arabic" w:hAnsi="Simplified Arabic" w:cs="Simplified Arabic"/>
          <w:snapToGrid w:val="0"/>
          <w:sz w:val="32"/>
          <w:szCs w:val="32"/>
          <w:rtl/>
          <w:lang w:bidi="ar-DZ"/>
        </w:rPr>
      </w:pPr>
      <w:r w:rsidRPr="00601CA1">
        <w:rPr>
          <w:rFonts w:ascii="Simplified Arabic" w:hAnsi="Simplified Arabic" w:cs="Simplified Arabic" w:hint="cs"/>
          <w:snapToGrid w:val="0"/>
          <w:sz w:val="32"/>
          <w:szCs w:val="32"/>
          <w:rtl/>
          <w:lang w:bidi="ar-DZ"/>
        </w:rPr>
        <w:t xml:space="preserve">امتحانات كتابية (10 </w:t>
      </w:r>
      <w:proofErr w:type="gramStart"/>
      <w:r w:rsidRPr="00601CA1">
        <w:rPr>
          <w:rFonts w:ascii="Simplified Arabic" w:hAnsi="Simplified Arabic" w:cs="Simplified Arabic" w:hint="cs"/>
          <w:snapToGrid w:val="0"/>
          <w:sz w:val="32"/>
          <w:szCs w:val="32"/>
          <w:rtl/>
          <w:lang w:bidi="ar-DZ"/>
        </w:rPr>
        <w:t>ن) .</w:t>
      </w:r>
      <w:proofErr w:type="gramEnd"/>
    </w:p>
    <w:p w:rsidR="00601CA1" w:rsidRPr="00601CA1" w:rsidRDefault="00601CA1" w:rsidP="00601CA1">
      <w:pPr>
        <w:pStyle w:val="Paragraphedeliste"/>
        <w:numPr>
          <w:ilvl w:val="0"/>
          <w:numId w:val="17"/>
        </w:numPr>
        <w:tabs>
          <w:tab w:val="right" w:pos="241"/>
        </w:tabs>
        <w:bidi/>
        <w:spacing w:after="0" w:line="240" w:lineRule="auto"/>
        <w:ind w:left="-18" w:firstLine="0"/>
        <w:jc w:val="both"/>
        <w:rPr>
          <w:rFonts w:hint="cs"/>
          <w:sz w:val="32"/>
          <w:szCs w:val="32"/>
        </w:rPr>
      </w:pPr>
      <w:proofErr w:type="gramStart"/>
      <w:r w:rsidRPr="00601CA1">
        <w:rPr>
          <w:rFonts w:ascii="Simplified Arabic" w:hAnsi="Simplified Arabic" w:cs="Simplified Arabic" w:hint="cs"/>
          <w:snapToGrid w:val="0"/>
          <w:sz w:val="32"/>
          <w:szCs w:val="32"/>
          <w:rtl/>
          <w:lang w:bidi="ar-DZ"/>
        </w:rPr>
        <w:t>فروض</w:t>
      </w:r>
      <w:proofErr w:type="gramEnd"/>
      <w:r w:rsidRPr="00601CA1">
        <w:rPr>
          <w:rFonts w:ascii="Simplified Arabic" w:hAnsi="Simplified Arabic" w:cs="Simplified Arabic" w:hint="cs"/>
          <w:snapToGrid w:val="0"/>
          <w:sz w:val="32"/>
          <w:szCs w:val="32"/>
          <w:rtl/>
          <w:lang w:bidi="ar-DZ"/>
        </w:rPr>
        <w:t xml:space="preserve"> منزلية ( 8 ن) </w:t>
      </w:r>
    </w:p>
    <w:p w:rsidR="00601CA1" w:rsidRPr="00601CA1" w:rsidRDefault="00601CA1" w:rsidP="00601CA1">
      <w:pPr>
        <w:pStyle w:val="Paragraphedeliste"/>
        <w:numPr>
          <w:ilvl w:val="0"/>
          <w:numId w:val="17"/>
        </w:numPr>
        <w:tabs>
          <w:tab w:val="right" w:pos="241"/>
        </w:tabs>
        <w:bidi/>
        <w:spacing w:after="0" w:line="240" w:lineRule="auto"/>
        <w:ind w:left="-18" w:firstLine="0"/>
        <w:rPr>
          <w:sz w:val="32"/>
          <w:szCs w:val="32"/>
          <w:rtl/>
        </w:rPr>
      </w:pPr>
      <w:proofErr w:type="gramStart"/>
      <w:r w:rsidRPr="00601CA1">
        <w:rPr>
          <w:rFonts w:ascii="Simplified Arabic" w:hAnsi="Simplified Arabic" w:cs="Simplified Arabic" w:hint="cs"/>
          <w:snapToGrid w:val="0"/>
          <w:sz w:val="32"/>
          <w:szCs w:val="32"/>
          <w:rtl/>
          <w:lang w:bidi="ar-DZ"/>
        </w:rPr>
        <w:t>المشاركة</w:t>
      </w:r>
      <w:proofErr w:type="gramEnd"/>
      <w:r w:rsidRPr="00601CA1">
        <w:rPr>
          <w:rFonts w:ascii="Simplified Arabic" w:hAnsi="Simplified Arabic" w:cs="Simplified Arabic" w:hint="cs"/>
          <w:snapToGrid w:val="0"/>
          <w:sz w:val="32"/>
          <w:szCs w:val="32"/>
          <w:rtl/>
          <w:lang w:bidi="ar-DZ"/>
        </w:rPr>
        <w:t xml:space="preserve"> والانضباط ( 2 ن).</w:t>
      </w:r>
    </w:p>
    <w:p w:rsidR="00601CA1" w:rsidRDefault="00601CA1" w:rsidP="00601CA1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bidiVisual/>
        <w:tblW w:w="10103" w:type="dxa"/>
        <w:tblInd w:w="-489" w:type="dxa"/>
        <w:tblLayout w:type="fixed"/>
        <w:tblLook w:val="04A0"/>
      </w:tblPr>
      <w:tblGrid>
        <w:gridCol w:w="1305"/>
        <w:gridCol w:w="3544"/>
        <w:gridCol w:w="5254"/>
      </w:tblGrid>
      <w:tr w:rsidR="00162924" w:rsidTr="00703C06">
        <w:tc>
          <w:tcPr>
            <w:tcW w:w="101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162924" w:rsidRDefault="00162924" w:rsidP="00FF0FE7">
            <w:pPr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162924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>
              <w:rPr>
                <w:rFonts w:hint="cs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Tr="00346C48">
        <w:trPr>
          <w:trHeight w:val="654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:rsidR="00224E76" w:rsidRPr="00FC08CA" w:rsidRDefault="00224E76">
            <w:pPr>
              <w:bidi/>
              <w:rPr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الأسابيع</w:t>
            </w:r>
            <w:proofErr w:type="gramEnd"/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Default="00FC08CA" w:rsidP="00AA12CE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محاور</w:t>
            </w:r>
            <w:r w:rsidR="00224E76"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البرنامج </w:t>
            </w:r>
          </w:p>
          <w:p w:rsidR="00FC08CA" w:rsidRPr="00FC08CA" w:rsidRDefault="00AA12CE" w:rsidP="00FC08CA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</w:t>
            </w:r>
            <w:proofErr w:type="gramStart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الفصول</w:t>
            </w:r>
            <w:proofErr w:type="gramEnd"/>
            <w:r w:rsid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224E76" w:rsidRPr="00FC08CA" w:rsidRDefault="00224E76" w:rsidP="00C87AC5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المحاور </w:t>
            </w:r>
            <w:r w:rsidR="00C87AC5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الفرعية </w:t>
            </w: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للبرنامج </w:t>
            </w:r>
          </w:p>
          <w:p w:rsidR="00FC08CA" w:rsidRPr="00615D2E" w:rsidRDefault="00FC08CA" w:rsidP="00FC08CA">
            <w:pPr>
              <w:bidi/>
              <w:jc w:val="center"/>
              <w:rPr>
                <w:sz w:val="36"/>
                <w:szCs w:val="36"/>
              </w:rPr>
            </w:pPr>
            <w:r w:rsidRPr="00FC08CA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(عناصر المحاضرة)</w:t>
            </w:r>
          </w:p>
        </w:tc>
      </w:tr>
      <w:tr w:rsidR="00224E76" w:rsidTr="00346C48">
        <w:trPr>
          <w:trHeight w:val="1182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24E76" w:rsidRPr="00346C48" w:rsidRDefault="00224E76" w:rsidP="0099533E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01</w:t>
            </w:r>
            <w:r w:rsidR="00346C48"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99533E">
              <w:rPr>
                <w:rFonts w:hint="cs"/>
                <w:sz w:val="28"/>
                <w:szCs w:val="28"/>
                <w:rtl/>
                <w:lang w:bidi="ar-DZ"/>
              </w:rPr>
              <w:t>و</w:t>
            </w:r>
            <w:r w:rsidR="00015C9A">
              <w:rPr>
                <w:rFonts w:hint="cs"/>
                <w:sz w:val="28"/>
                <w:szCs w:val="28"/>
                <w:rtl/>
                <w:lang w:bidi="ar-DZ"/>
              </w:rPr>
              <w:t>02</w:t>
            </w:r>
          </w:p>
          <w:p w:rsidR="00224E76" w:rsidRPr="00346C48" w:rsidRDefault="00224E76" w:rsidP="00CA0A51">
            <w:pPr>
              <w:bidi/>
              <w:jc w:val="center"/>
              <w:rPr>
                <w:sz w:val="32"/>
                <w:szCs w:val="32"/>
                <w:lang w:bidi="ar-D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346C4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224E76" w:rsidRPr="00015C9A" w:rsidRDefault="00DE74AD" w:rsidP="0099533E">
            <w:pPr>
              <w:bidi/>
              <w:jc w:val="center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مقدمة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في الإمداد </w:t>
            </w:r>
            <w:r w:rsidR="0099533E">
              <w:rPr>
                <w:rFonts w:hint="cs"/>
                <w:sz w:val="32"/>
                <w:szCs w:val="32"/>
                <w:rtl/>
                <w:lang w:bidi="ar-DZ"/>
              </w:rPr>
              <w:t>الدولي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9533E" w:rsidRDefault="0099533E" w:rsidP="0099533E">
            <w:pPr>
              <w:pStyle w:val="Paragraphedeliste"/>
              <w:numPr>
                <w:ilvl w:val="0"/>
                <w:numId w:val="1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أصل الإمداد،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تعريفه</w:t>
            </w:r>
            <w:proofErr w:type="gramEnd"/>
            <w:r w:rsidRPr="0099533E">
              <w:rPr>
                <w:rFonts w:hint="cs"/>
                <w:sz w:val="32"/>
                <w:szCs w:val="32"/>
                <w:rtl/>
                <w:lang w:bidi="ar-DZ"/>
              </w:rPr>
              <w:t>،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Pr="0099533E">
              <w:rPr>
                <w:rFonts w:hint="cs"/>
                <w:sz w:val="32"/>
                <w:szCs w:val="32"/>
                <w:rtl/>
                <w:lang w:bidi="ar-DZ"/>
              </w:rPr>
              <w:t>أهميته، أهدافه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.</w:t>
            </w:r>
            <w:r w:rsidRPr="0099533E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224E76" w:rsidRPr="0099533E" w:rsidRDefault="008B2B2E" w:rsidP="008B2B2E">
            <w:pPr>
              <w:pStyle w:val="Paragraphedeliste"/>
              <w:numPr>
                <w:ilvl w:val="0"/>
                <w:numId w:val="1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نشأة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 w:rsidR="0099533E">
              <w:rPr>
                <w:rFonts w:hint="cs"/>
                <w:sz w:val="32"/>
                <w:szCs w:val="32"/>
                <w:rtl/>
                <w:lang w:bidi="ar-DZ"/>
              </w:rPr>
              <w:t xml:space="preserve">إمداد المؤسسة، تطوره، أقسامه، </w:t>
            </w:r>
            <w:r w:rsidR="0099533E" w:rsidRPr="0099533E">
              <w:rPr>
                <w:rFonts w:hint="cs"/>
                <w:sz w:val="32"/>
                <w:szCs w:val="32"/>
                <w:rtl/>
                <w:lang w:bidi="ar-DZ"/>
              </w:rPr>
              <w:t>وظائف</w:t>
            </w:r>
            <w:r w:rsidR="0099533E">
              <w:rPr>
                <w:rFonts w:hint="cs"/>
                <w:sz w:val="32"/>
                <w:szCs w:val="32"/>
                <w:rtl/>
                <w:lang w:bidi="ar-DZ"/>
              </w:rPr>
              <w:t>ه.</w:t>
            </w:r>
          </w:p>
          <w:p w:rsidR="009524FF" w:rsidRPr="00015C9A" w:rsidRDefault="003813E5" w:rsidP="0099533E">
            <w:pPr>
              <w:pStyle w:val="Paragraphedeliste"/>
              <w:numPr>
                <w:ilvl w:val="0"/>
                <w:numId w:val="1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تعريف </w:t>
            </w:r>
            <w:r w:rsidR="0099533E">
              <w:rPr>
                <w:rFonts w:hint="cs"/>
                <w:sz w:val="32"/>
                <w:szCs w:val="32"/>
                <w:rtl/>
                <w:lang w:bidi="ar-DZ"/>
              </w:rPr>
              <w:t xml:space="preserve">الإمداد الدولي، عوامل تطوره، </w:t>
            </w:r>
            <w:r w:rsidR="00EF46FC">
              <w:rPr>
                <w:rFonts w:hint="cs"/>
                <w:sz w:val="32"/>
                <w:szCs w:val="32"/>
                <w:rtl/>
                <w:lang w:bidi="ar-DZ"/>
              </w:rPr>
              <w:t xml:space="preserve">تحدياته، </w:t>
            </w:r>
            <w:r w:rsidR="0099533E">
              <w:rPr>
                <w:rFonts w:hint="cs"/>
                <w:sz w:val="32"/>
                <w:szCs w:val="32"/>
                <w:rtl/>
                <w:lang w:bidi="ar-DZ"/>
              </w:rPr>
              <w:t xml:space="preserve">اتجاهاته </w:t>
            </w:r>
            <w:r w:rsidR="00DE74AD" w:rsidRPr="00015C9A">
              <w:rPr>
                <w:rFonts w:hint="cs"/>
                <w:sz w:val="32"/>
                <w:szCs w:val="32"/>
                <w:rtl/>
                <w:lang w:bidi="ar-DZ"/>
              </w:rPr>
              <w:t>المعاصرة</w:t>
            </w:r>
          </w:p>
        </w:tc>
      </w:tr>
      <w:tr w:rsidR="00162924" w:rsidTr="00DE74AD">
        <w:trPr>
          <w:trHeight w:val="1228"/>
        </w:trPr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C9A" w:rsidRDefault="00015C9A" w:rsidP="00015C9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</w:p>
          <w:p w:rsidR="00346C48" w:rsidRPr="00346C48" w:rsidRDefault="00346C48" w:rsidP="00015C9A">
            <w:pPr>
              <w:bidi/>
              <w:jc w:val="center"/>
              <w:rPr>
                <w:sz w:val="28"/>
                <w:szCs w:val="28"/>
                <w:rtl/>
                <w:lang w:bidi="ar-DZ"/>
              </w:rPr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015C9A">
              <w:rPr>
                <w:rFonts w:hint="cs"/>
                <w:sz w:val="28"/>
                <w:szCs w:val="28"/>
                <w:rtl/>
                <w:lang w:bidi="ar-DZ"/>
              </w:rPr>
              <w:t>3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  <w:p w:rsidR="00162924" w:rsidRPr="00346C48" w:rsidRDefault="00162924" w:rsidP="00224E76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745FE8">
            <w:pPr>
              <w:bidi/>
              <w:jc w:val="center"/>
              <w:rPr>
                <w:sz w:val="32"/>
                <w:szCs w:val="32"/>
                <w:rtl/>
                <w:lang w:bidi="ar-DZ"/>
              </w:rPr>
            </w:pPr>
          </w:p>
          <w:p w:rsidR="00162924" w:rsidRPr="00015C9A" w:rsidRDefault="00DE74AD" w:rsidP="00015C9A">
            <w:pPr>
              <w:bidi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معايير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اختيار وسائل النقل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B2B2E" w:rsidRDefault="008B2B2E" w:rsidP="008B2B2E">
            <w:pPr>
              <w:pStyle w:val="Paragraphedeliste"/>
              <w:numPr>
                <w:ilvl w:val="0"/>
                <w:numId w:val="2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محددات اختيار وسائل النقل </w:t>
            </w:r>
            <w:r w:rsidR="00DE74AD" w:rsidRPr="00015C9A">
              <w:rPr>
                <w:rFonts w:hint="cs"/>
                <w:sz w:val="32"/>
                <w:szCs w:val="32"/>
                <w:rtl/>
                <w:lang w:bidi="ar-DZ"/>
              </w:rPr>
              <w:t>التكلفة، السرعة، الاعتمادية، تغطية السوق، التسهيلات، الأمان</w:t>
            </w:r>
          </w:p>
          <w:p w:rsidR="00162924" w:rsidRPr="00015C9A" w:rsidRDefault="008B2B2E" w:rsidP="008B2B2E">
            <w:pPr>
              <w:pStyle w:val="Paragraphedeliste"/>
              <w:numPr>
                <w:ilvl w:val="0"/>
                <w:numId w:val="2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محددات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أخرى: </w:t>
            </w:r>
            <w:r w:rsidR="00DE74AD"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طبيعة البضاعة،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مرونة الطلب، المنافسة. </w:t>
            </w:r>
          </w:p>
          <w:p w:rsidR="00162924" w:rsidRPr="00015C9A" w:rsidRDefault="00DE74AD" w:rsidP="0099533E">
            <w:pPr>
              <w:pStyle w:val="Paragraphedeliste"/>
              <w:numPr>
                <w:ilvl w:val="0"/>
                <w:numId w:val="2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التنسيق بين وسائل النقل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C9A" w:rsidRDefault="00015C9A" w:rsidP="00015C9A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46C48" w:rsidRPr="00346C48" w:rsidRDefault="00346C48" w:rsidP="00015C9A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015C9A">
              <w:rPr>
                <w:rFonts w:hint="cs"/>
                <w:sz w:val="28"/>
                <w:szCs w:val="28"/>
                <w:rtl/>
                <w:lang w:bidi="ar-DZ"/>
              </w:rPr>
              <w:t>4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015C9A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346C48" w:rsidRPr="00015C9A" w:rsidRDefault="00DE74AD" w:rsidP="00015C9A">
            <w:pPr>
              <w:bidi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إدارة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سلاسل الإمداد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015C9A" w:rsidRDefault="00DE74AD" w:rsidP="0099533E">
            <w:pPr>
              <w:pStyle w:val="Paragraphedeliste"/>
              <w:numPr>
                <w:ilvl w:val="0"/>
                <w:numId w:val="3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تعريف سلاسل الإمداد، أنواع التدفقات</w:t>
            </w:r>
          </w:p>
          <w:p w:rsidR="00346C48" w:rsidRPr="00015C9A" w:rsidRDefault="00DE74AD" w:rsidP="0099533E">
            <w:pPr>
              <w:pStyle w:val="Paragraphedeliste"/>
              <w:numPr>
                <w:ilvl w:val="0"/>
                <w:numId w:val="3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تعريف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إدارة سلاسل الإمداد، خطوات </w:t>
            </w:r>
            <w:r w:rsidR="00E8256B" w:rsidRPr="00015C9A">
              <w:rPr>
                <w:rFonts w:hint="cs"/>
                <w:sz w:val="32"/>
                <w:szCs w:val="32"/>
                <w:rtl/>
                <w:lang w:bidi="ar-DZ"/>
              </w:rPr>
              <w:t>تطبيق</w:t>
            </w:r>
            <w:r w:rsidR="008B2B2E">
              <w:rPr>
                <w:rFonts w:hint="cs"/>
                <w:sz w:val="32"/>
                <w:szCs w:val="32"/>
                <w:rtl/>
                <w:lang w:bidi="ar-DZ"/>
              </w:rPr>
              <w:t>ها</w:t>
            </w:r>
          </w:p>
          <w:p w:rsidR="00346C48" w:rsidRPr="00015C9A" w:rsidRDefault="00E8256B" w:rsidP="0099533E">
            <w:pPr>
              <w:pStyle w:val="Paragraphedeliste"/>
              <w:numPr>
                <w:ilvl w:val="0"/>
                <w:numId w:val="3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العلاقات اللوجستية في سلاسل الإمداد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C9A" w:rsidRDefault="00015C9A" w:rsidP="00015C9A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46C48" w:rsidRPr="00346C48" w:rsidRDefault="00346C48" w:rsidP="00015C9A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015C9A">
              <w:rPr>
                <w:rFonts w:hint="cs"/>
                <w:sz w:val="28"/>
                <w:szCs w:val="28"/>
                <w:rtl/>
                <w:lang w:bidi="ar-DZ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015C9A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346C48" w:rsidRPr="00015C9A" w:rsidRDefault="00DE74AD" w:rsidP="00015C9A">
            <w:pPr>
              <w:bidi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مستندات النقل الدولي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015C9A" w:rsidRDefault="00E8256B" w:rsidP="0099533E">
            <w:pPr>
              <w:pStyle w:val="Paragraphedeliste"/>
              <w:numPr>
                <w:ilvl w:val="0"/>
                <w:numId w:val="4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تعريف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سند الشحن، أهميته، بياناته</w:t>
            </w:r>
          </w:p>
          <w:p w:rsidR="00346C48" w:rsidRPr="00015C9A" w:rsidRDefault="00E8256B" w:rsidP="0099533E">
            <w:pPr>
              <w:pStyle w:val="Paragraphedeliste"/>
              <w:numPr>
                <w:ilvl w:val="0"/>
                <w:numId w:val="4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أنواع سند الشحن</w:t>
            </w:r>
          </w:p>
          <w:p w:rsidR="00346C48" w:rsidRDefault="00E8256B" w:rsidP="0099533E">
            <w:pPr>
              <w:pStyle w:val="Paragraphedeliste"/>
              <w:numPr>
                <w:ilvl w:val="0"/>
                <w:numId w:val="4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مستندات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النقل الأخرى</w:t>
            </w:r>
          </w:p>
          <w:p w:rsidR="008B2B2E" w:rsidRPr="00015C9A" w:rsidRDefault="008B2B2E" w:rsidP="008B2B2E">
            <w:pPr>
              <w:pStyle w:val="Paragraphedeliste"/>
              <w:numPr>
                <w:ilvl w:val="0"/>
                <w:numId w:val="4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مثال عملي لسند شحن وعناصره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33E" w:rsidRDefault="0099533E" w:rsidP="0099533E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46C48" w:rsidRPr="00346C48" w:rsidRDefault="00346C48" w:rsidP="0099533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015C9A">
              <w:rPr>
                <w:rFonts w:hint="cs"/>
                <w:sz w:val="28"/>
                <w:szCs w:val="28"/>
                <w:rtl/>
                <w:lang w:bidi="ar-DZ"/>
              </w:rPr>
              <w:t xml:space="preserve">6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015C9A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346C48" w:rsidRPr="00015C9A" w:rsidRDefault="00DE74AD" w:rsidP="00015C9A">
            <w:pPr>
              <w:bidi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تكاليف النقل الدولي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015C9A" w:rsidRDefault="00E8256B" w:rsidP="00F91F09">
            <w:pPr>
              <w:pStyle w:val="Paragraphedeliste"/>
              <w:numPr>
                <w:ilvl w:val="0"/>
                <w:numId w:val="5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الخصائص الاقتصادية والتنظيمية للنقل </w:t>
            </w:r>
          </w:p>
          <w:p w:rsidR="00346C48" w:rsidRPr="00015C9A" w:rsidRDefault="00E8256B" w:rsidP="0099533E">
            <w:pPr>
              <w:pStyle w:val="Paragraphedeliste"/>
              <w:numPr>
                <w:ilvl w:val="0"/>
                <w:numId w:val="5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محددات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تكاليف النقل</w:t>
            </w:r>
            <w:r w:rsidR="00F91F09">
              <w:rPr>
                <w:rFonts w:hint="cs"/>
                <w:sz w:val="32"/>
                <w:szCs w:val="32"/>
                <w:rtl/>
                <w:lang w:bidi="ar-DZ"/>
              </w:rPr>
              <w:t>، تصنيف تكاليف النقل</w:t>
            </w:r>
          </w:p>
          <w:p w:rsidR="00346C48" w:rsidRPr="00015C9A" w:rsidRDefault="00E8256B" w:rsidP="0099533E">
            <w:pPr>
              <w:pStyle w:val="Paragraphedeliste"/>
              <w:numPr>
                <w:ilvl w:val="0"/>
                <w:numId w:val="5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أجرة النقل البحري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33E" w:rsidRDefault="0099533E" w:rsidP="00015C9A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46C48" w:rsidRPr="00346C48" w:rsidRDefault="00346C48" w:rsidP="0099533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9533E">
              <w:rPr>
                <w:rFonts w:hint="cs"/>
                <w:sz w:val="28"/>
                <w:szCs w:val="28"/>
                <w:rtl/>
                <w:lang w:bidi="ar-DZ"/>
              </w:rPr>
              <w:t>7</w:t>
            </w:r>
            <w:r w:rsidR="00015C9A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015C9A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346C48" w:rsidRPr="00015C9A" w:rsidRDefault="00DE74AD" w:rsidP="00015C9A">
            <w:pPr>
              <w:bidi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تأمين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النقل الدولي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015C9A" w:rsidRDefault="00E8256B" w:rsidP="0099533E">
            <w:pPr>
              <w:pStyle w:val="Paragraphedeliste"/>
              <w:numPr>
                <w:ilvl w:val="0"/>
                <w:numId w:val="15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المخاطر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البحرية وأنواعها</w:t>
            </w:r>
          </w:p>
          <w:p w:rsidR="00346C48" w:rsidRPr="00015C9A" w:rsidRDefault="00E8256B" w:rsidP="0099533E">
            <w:pPr>
              <w:pStyle w:val="Paragraphedeliste"/>
              <w:numPr>
                <w:ilvl w:val="0"/>
                <w:numId w:val="15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الخسائر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البحرية وتصنيفها</w:t>
            </w:r>
          </w:p>
          <w:p w:rsidR="00346C48" w:rsidRDefault="00E8256B" w:rsidP="0099533E">
            <w:pPr>
              <w:pStyle w:val="Paragraphedeliste"/>
              <w:numPr>
                <w:ilvl w:val="0"/>
                <w:numId w:val="15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التغطيات التأمينية</w:t>
            </w:r>
          </w:p>
          <w:p w:rsidR="00E8256B" w:rsidRPr="0099533E" w:rsidRDefault="0099533E" w:rsidP="0099533E">
            <w:pPr>
              <w:pStyle w:val="Paragraphedeliste"/>
              <w:numPr>
                <w:ilvl w:val="0"/>
                <w:numId w:val="15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قسط التأمين،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مبلغ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التعويض</w:t>
            </w:r>
          </w:p>
        </w:tc>
      </w:tr>
      <w:tr w:rsidR="0099533E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533E" w:rsidRDefault="0099533E" w:rsidP="00015C9A">
            <w:pPr>
              <w:bidi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8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33E" w:rsidRDefault="0099533E" w:rsidP="00015C9A">
            <w:pPr>
              <w:bidi/>
              <w:rPr>
                <w:sz w:val="32"/>
                <w:szCs w:val="32"/>
                <w:rtl/>
                <w:lang w:bidi="ar-DZ"/>
              </w:rPr>
            </w:pP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تكاليف</w:t>
            </w:r>
            <w:proofErr w:type="gram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وتأمين النقل (حصة تطبيقية)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9533E" w:rsidRDefault="00F91F09" w:rsidP="0099533E">
            <w:pPr>
              <w:pStyle w:val="Paragraphedeliste"/>
              <w:tabs>
                <w:tab w:val="right" w:pos="257"/>
                <w:tab w:val="right" w:pos="437"/>
              </w:tabs>
              <w:bidi/>
              <w:ind w:left="32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1- </w:t>
            </w:r>
            <w:proofErr w:type="gramStart"/>
            <w:r w:rsidR="0099533E">
              <w:rPr>
                <w:rFonts w:hint="cs"/>
                <w:sz w:val="32"/>
                <w:szCs w:val="32"/>
                <w:rtl/>
                <w:lang w:bidi="ar-DZ"/>
              </w:rPr>
              <w:t>حساب</w:t>
            </w:r>
            <w:proofErr w:type="gramEnd"/>
            <w:r w:rsidR="0099533E">
              <w:rPr>
                <w:rFonts w:hint="cs"/>
                <w:sz w:val="32"/>
                <w:szCs w:val="32"/>
                <w:rtl/>
                <w:lang w:bidi="ar-DZ"/>
              </w:rPr>
              <w:t xml:space="preserve"> أجرة النقل البحري</w:t>
            </w:r>
          </w:p>
          <w:p w:rsidR="0099533E" w:rsidRPr="00015C9A" w:rsidRDefault="00F91F09" w:rsidP="0099533E">
            <w:pPr>
              <w:pStyle w:val="Paragraphedeliste"/>
              <w:tabs>
                <w:tab w:val="right" w:pos="257"/>
                <w:tab w:val="right" w:pos="437"/>
              </w:tabs>
              <w:bidi/>
              <w:ind w:left="32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2- </w:t>
            </w:r>
            <w:proofErr w:type="gramStart"/>
            <w:r w:rsidR="0099533E">
              <w:rPr>
                <w:rFonts w:hint="cs"/>
                <w:sz w:val="32"/>
                <w:szCs w:val="32"/>
                <w:rtl/>
                <w:lang w:bidi="ar-DZ"/>
              </w:rPr>
              <w:t>حساب</w:t>
            </w:r>
            <w:proofErr w:type="gramEnd"/>
            <w:r w:rsidR="0099533E"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قسط التأمين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C9A" w:rsidRDefault="00015C9A" w:rsidP="00015C9A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46C48" w:rsidRPr="00346C48" w:rsidRDefault="00346C48" w:rsidP="0099533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="00015C9A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  <w:r w:rsidR="0099533E">
              <w:rPr>
                <w:rFonts w:hint="cs"/>
                <w:sz w:val="28"/>
                <w:szCs w:val="28"/>
                <w:rtl/>
                <w:lang w:bidi="ar-DZ"/>
              </w:rPr>
              <w:t>9</w:t>
            </w:r>
            <w:r w:rsidRPr="00346C48">
              <w:rPr>
                <w:rFonts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015C9A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346C48" w:rsidRPr="00015C9A" w:rsidRDefault="00DE74AD" w:rsidP="00015C9A">
            <w:pPr>
              <w:bidi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التغليف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الدولي والحاويات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015C9A" w:rsidRDefault="00E8256B" w:rsidP="0099533E">
            <w:pPr>
              <w:pStyle w:val="Paragraphedeliste"/>
              <w:numPr>
                <w:ilvl w:val="0"/>
                <w:numId w:val="6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تعريف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التغليف ومستوياته</w:t>
            </w:r>
          </w:p>
          <w:p w:rsidR="00E8256B" w:rsidRPr="00015C9A" w:rsidRDefault="00E8256B" w:rsidP="0099533E">
            <w:pPr>
              <w:pStyle w:val="Paragraphedeliste"/>
              <w:numPr>
                <w:ilvl w:val="0"/>
                <w:numId w:val="6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أهمية التغليف في التجارة والنقل الدولي</w:t>
            </w:r>
          </w:p>
          <w:p w:rsidR="00346C48" w:rsidRPr="00015C9A" w:rsidRDefault="00E8256B" w:rsidP="0099533E">
            <w:pPr>
              <w:pStyle w:val="Paragraphedeliste"/>
              <w:numPr>
                <w:ilvl w:val="0"/>
                <w:numId w:val="6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تعريف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الحاويات، نشأتها، أنواعها، مقاييسها، ترقيمها</w:t>
            </w:r>
          </w:p>
          <w:p w:rsidR="00346C48" w:rsidRPr="00015C9A" w:rsidRDefault="00E8256B" w:rsidP="0099533E">
            <w:pPr>
              <w:pStyle w:val="Paragraphedeliste"/>
              <w:numPr>
                <w:ilvl w:val="0"/>
                <w:numId w:val="6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الاتفاقيات الدولية للحاويات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C9A" w:rsidRDefault="00015C9A" w:rsidP="00015C9A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46C48" w:rsidRPr="00346C48" w:rsidRDefault="00346C48" w:rsidP="0099533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9533E">
              <w:rPr>
                <w:rFonts w:hint="cs"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015C9A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346C48" w:rsidRPr="00015C9A" w:rsidRDefault="00DE74AD" w:rsidP="00015C9A">
            <w:pPr>
              <w:bidi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النقل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البحري 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015C9A" w:rsidRDefault="00E8256B" w:rsidP="0099533E">
            <w:pPr>
              <w:pStyle w:val="Paragraphedeliste"/>
              <w:numPr>
                <w:ilvl w:val="0"/>
                <w:numId w:val="7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تعريف الموانئ، مكوناته، أنواعها</w:t>
            </w:r>
            <w:r w:rsidR="00015C9A"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، </w:t>
            </w: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الخدمات المينائية</w:t>
            </w:r>
          </w:p>
          <w:p w:rsidR="00015C9A" w:rsidRDefault="00015C9A" w:rsidP="0099533E">
            <w:pPr>
              <w:pStyle w:val="Paragraphedeliste"/>
              <w:numPr>
                <w:ilvl w:val="0"/>
                <w:numId w:val="7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أقسام سوق  النقل البحري، التحالفات البحرية</w:t>
            </w:r>
          </w:p>
          <w:p w:rsidR="00346C48" w:rsidRPr="00015C9A" w:rsidRDefault="00E8256B" w:rsidP="0099533E">
            <w:pPr>
              <w:pStyle w:val="Paragraphedeliste"/>
              <w:numPr>
                <w:ilvl w:val="0"/>
                <w:numId w:val="7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المتدخلين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في النقل البحري</w:t>
            </w:r>
          </w:p>
          <w:p w:rsidR="00E8256B" w:rsidRPr="00015C9A" w:rsidRDefault="00E8256B" w:rsidP="0099533E">
            <w:pPr>
              <w:pStyle w:val="Paragraphedeliste"/>
              <w:numPr>
                <w:ilvl w:val="0"/>
                <w:numId w:val="7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الاتفاقيات الدولية للنقل البحري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346C48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46C48" w:rsidRPr="00346C48" w:rsidRDefault="00346C48" w:rsidP="0099533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9533E">
              <w:rPr>
                <w:rFonts w:hint="cs"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015C9A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346C48" w:rsidRPr="00015C9A" w:rsidRDefault="00DE74AD" w:rsidP="00015C9A">
            <w:pPr>
              <w:bidi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النقل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الجوي الدولي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015C9A" w:rsidRDefault="00E8256B" w:rsidP="0099533E">
            <w:pPr>
              <w:pStyle w:val="Paragraphedeliste"/>
              <w:numPr>
                <w:ilvl w:val="0"/>
                <w:numId w:val="8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أنواع طائرات </w:t>
            </w:r>
            <w:r w:rsidR="004C6D1C" w:rsidRPr="00015C9A">
              <w:rPr>
                <w:rFonts w:hint="cs"/>
                <w:sz w:val="32"/>
                <w:szCs w:val="32"/>
                <w:rtl/>
                <w:lang w:bidi="ar-DZ"/>
              </w:rPr>
              <w:t>الشحن</w:t>
            </w: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الجوي</w:t>
            </w:r>
            <w:r w:rsidR="004C6D1C"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وخصائصها</w:t>
            </w:r>
          </w:p>
          <w:p w:rsidR="00346C48" w:rsidRPr="00015C9A" w:rsidRDefault="00E8256B" w:rsidP="0099533E">
            <w:pPr>
              <w:pStyle w:val="Paragraphedeliste"/>
              <w:numPr>
                <w:ilvl w:val="0"/>
                <w:numId w:val="8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الخدمات اللوجستية في </w:t>
            </w:r>
            <w:r w:rsidR="004C6D1C" w:rsidRPr="00015C9A">
              <w:rPr>
                <w:rFonts w:hint="cs"/>
                <w:sz w:val="32"/>
                <w:szCs w:val="32"/>
                <w:rtl/>
                <w:lang w:bidi="ar-DZ"/>
              </w:rPr>
              <w:t>الشحن</w:t>
            </w: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الجوي</w:t>
            </w:r>
          </w:p>
          <w:p w:rsidR="004C6D1C" w:rsidRPr="00015C9A" w:rsidRDefault="004C6D1C" w:rsidP="0099533E">
            <w:pPr>
              <w:pStyle w:val="Paragraphedeliste"/>
              <w:numPr>
                <w:ilvl w:val="0"/>
                <w:numId w:val="8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الاتفاقيات الدولية للنقل الجوي</w:t>
            </w:r>
          </w:p>
          <w:p w:rsidR="004C6D1C" w:rsidRPr="00015C9A" w:rsidRDefault="004C6D1C" w:rsidP="0099533E">
            <w:pPr>
              <w:pStyle w:val="Paragraphedeliste"/>
              <w:numPr>
                <w:ilvl w:val="0"/>
                <w:numId w:val="8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تحرير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النقل الجوي والحريات الجوية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346C48" w:rsidRDefault="00346C48" w:rsidP="0099533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9533E">
              <w:rPr>
                <w:rFonts w:hint="cs"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015C9A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346C48" w:rsidRPr="00015C9A" w:rsidRDefault="004C6D1C" w:rsidP="00015C9A">
            <w:pPr>
              <w:bidi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النقل الطرقي</w:t>
            </w:r>
            <w:r w:rsidR="00155502"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الدولي</w:t>
            </w: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العابر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015C9A" w:rsidRDefault="00155502" w:rsidP="0099533E">
            <w:pPr>
              <w:pStyle w:val="Paragraphedeliste"/>
              <w:numPr>
                <w:ilvl w:val="0"/>
                <w:numId w:val="9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تعريف النقل الطرقي الدولي  العابر</w:t>
            </w:r>
          </w:p>
          <w:p w:rsidR="00155502" w:rsidRPr="00015C9A" w:rsidRDefault="00155502" w:rsidP="0099533E">
            <w:pPr>
              <w:pStyle w:val="Paragraphedeliste"/>
              <w:numPr>
                <w:ilvl w:val="0"/>
                <w:numId w:val="9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الاتفاقية الدولية للنقل الطرقي الدولي العابر</w:t>
            </w:r>
          </w:p>
          <w:p w:rsidR="00346C48" w:rsidRPr="00015C9A" w:rsidRDefault="00155502" w:rsidP="0099533E">
            <w:pPr>
              <w:pStyle w:val="Paragraphedeliste"/>
              <w:numPr>
                <w:ilvl w:val="0"/>
                <w:numId w:val="9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مبادئ النقل الطرقي الدولي العابر</w:t>
            </w:r>
          </w:p>
          <w:p w:rsidR="00346C48" w:rsidRPr="00015C9A" w:rsidRDefault="00155502" w:rsidP="0099533E">
            <w:pPr>
              <w:pStyle w:val="Paragraphedeliste"/>
              <w:numPr>
                <w:ilvl w:val="0"/>
                <w:numId w:val="9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إجراءات النقل الطرقي الدولي العابر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015C9A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46C48" w:rsidRPr="00346C48" w:rsidRDefault="00346C48" w:rsidP="0099533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9533E">
              <w:rPr>
                <w:rFonts w:hint="cs"/>
                <w:sz w:val="28"/>
                <w:szCs w:val="28"/>
                <w:rtl/>
                <w:lang w:bidi="ar-DZ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FD2" w:rsidRDefault="00377FD2" w:rsidP="00377FD2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346C48" w:rsidRPr="00015C9A" w:rsidRDefault="00155502" w:rsidP="00377FD2">
            <w:pPr>
              <w:bidi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النقل بالسكة الحديد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015C9A" w:rsidRDefault="00155502" w:rsidP="0099533E">
            <w:pPr>
              <w:pStyle w:val="Paragraphedeliste"/>
              <w:numPr>
                <w:ilvl w:val="0"/>
                <w:numId w:val="10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عناصر السكة </w:t>
            </w: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الحديد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، قطارات وأنواعها، </w:t>
            </w:r>
          </w:p>
          <w:p w:rsidR="00346C48" w:rsidRPr="00015C9A" w:rsidRDefault="00155502" w:rsidP="0099533E">
            <w:pPr>
              <w:pStyle w:val="Paragraphedeliste"/>
              <w:numPr>
                <w:ilvl w:val="0"/>
                <w:numId w:val="10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قطارات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الشحن وخصائصها</w:t>
            </w:r>
          </w:p>
          <w:p w:rsidR="00346C48" w:rsidRPr="00015C9A" w:rsidRDefault="00155502" w:rsidP="0099533E">
            <w:pPr>
              <w:pStyle w:val="Paragraphedeliste"/>
              <w:numPr>
                <w:ilvl w:val="0"/>
                <w:numId w:val="10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ascii="Calibri" w:eastAsia="Times New Roman" w:hAnsi="Calibri" w:cs="Arial"/>
                <w:sz w:val="32"/>
                <w:szCs w:val="32"/>
                <w:rtl/>
                <w:lang w:bidi="ar-DZ"/>
              </w:rPr>
              <w:t xml:space="preserve">الاتفاقية الدولية </w:t>
            </w: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ل</w:t>
            </w:r>
            <w:r w:rsidRPr="00015C9A">
              <w:rPr>
                <w:rFonts w:ascii="Calibri" w:eastAsia="Times New Roman" w:hAnsi="Calibri" w:cs="Arial"/>
                <w:sz w:val="32"/>
                <w:szCs w:val="32"/>
                <w:rtl/>
                <w:lang w:bidi="ar-DZ"/>
              </w:rPr>
              <w:t>لنقل بالسكة الحديدية</w:t>
            </w:r>
          </w:p>
          <w:p w:rsidR="00155502" w:rsidRPr="00015C9A" w:rsidRDefault="00155502" w:rsidP="0099533E">
            <w:pPr>
              <w:pStyle w:val="Paragraphedeliste"/>
              <w:numPr>
                <w:ilvl w:val="0"/>
                <w:numId w:val="10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ascii="Calibri" w:eastAsia="Times New Roman" w:hAnsi="Calibri" w:cs="Arial" w:hint="cs"/>
                <w:sz w:val="32"/>
                <w:szCs w:val="32"/>
                <w:rtl/>
                <w:lang w:bidi="ar-DZ"/>
              </w:rPr>
              <w:t>النقل المشترك (سكة حديد/ شاحنات)</w:t>
            </w:r>
          </w:p>
        </w:tc>
      </w:tr>
      <w:tr w:rsidR="00346C48" w:rsidTr="00346C48"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C9A" w:rsidRDefault="00015C9A" w:rsidP="00015C9A">
            <w:pPr>
              <w:bidi/>
              <w:rPr>
                <w:sz w:val="28"/>
                <w:szCs w:val="28"/>
                <w:rtl/>
                <w:lang w:bidi="ar-DZ"/>
              </w:rPr>
            </w:pPr>
          </w:p>
          <w:p w:rsidR="00346C48" w:rsidRPr="00346C48" w:rsidRDefault="00346C48" w:rsidP="0099533E">
            <w:pPr>
              <w:bidi/>
            </w:pPr>
            <w:proofErr w:type="gramStart"/>
            <w:r w:rsidRPr="00346C48">
              <w:rPr>
                <w:sz w:val="28"/>
                <w:szCs w:val="28"/>
                <w:rtl/>
                <w:lang w:bidi="ar-DZ"/>
              </w:rPr>
              <w:t>الأسبوع</w:t>
            </w:r>
            <w:proofErr w:type="gramEnd"/>
            <w:r w:rsidRPr="00346C48">
              <w:rPr>
                <w:sz w:val="28"/>
                <w:szCs w:val="28"/>
                <w:rtl/>
                <w:lang w:bidi="ar-DZ"/>
              </w:rPr>
              <w:t xml:space="preserve"> </w:t>
            </w:r>
            <w:r w:rsidR="0099533E">
              <w:rPr>
                <w:rFonts w:hint="cs"/>
                <w:sz w:val="28"/>
                <w:szCs w:val="28"/>
                <w:rtl/>
                <w:lang w:bidi="ar-DZ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FD2" w:rsidRDefault="00377FD2" w:rsidP="00377FD2">
            <w:pPr>
              <w:bidi/>
              <w:rPr>
                <w:sz w:val="32"/>
                <w:szCs w:val="32"/>
                <w:rtl/>
                <w:lang w:bidi="ar-DZ"/>
              </w:rPr>
            </w:pPr>
          </w:p>
          <w:p w:rsidR="00346C48" w:rsidRPr="00015C9A" w:rsidRDefault="00155502" w:rsidP="00377FD2">
            <w:pPr>
              <w:bidi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النقل متعدد الوسائط</w:t>
            </w:r>
          </w:p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6C48" w:rsidRPr="00015C9A" w:rsidRDefault="00155502" w:rsidP="0099533E">
            <w:pPr>
              <w:pStyle w:val="Paragraphedeliste"/>
              <w:numPr>
                <w:ilvl w:val="0"/>
                <w:numId w:val="11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proofErr w:type="gramStart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تعريف</w:t>
            </w:r>
            <w:proofErr w:type="gramEnd"/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 xml:space="preserve"> النقل متعدد الوسائط، مزاياه، شروطه</w:t>
            </w:r>
          </w:p>
          <w:p w:rsidR="00346C48" w:rsidRPr="00015C9A" w:rsidRDefault="00155502" w:rsidP="0099533E">
            <w:pPr>
              <w:pStyle w:val="Paragraphedeliste"/>
              <w:numPr>
                <w:ilvl w:val="0"/>
                <w:numId w:val="11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إجراءات النقل متعدد الوسائط</w:t>
            </w:r>
          </w:p>
          <w:p w:rsidR="00346C48" w:rsidRPr="00015C9A" w:rsidRDefault="00155502" w:rsidP="0099533E">
            <w:pPr>
              <w:pStyle w:val="Paragraphedeliste"/>
              <w:numPr>
                <w:ilvl w:val="0"/>
                <w:numId w:val="11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>متعهد النقل متعدد الوسائط</w:t>
            </w:r>
          </w:p>
          <w:p w:rsidR="00155502" w:rsidRPr="00015C9A" w:rsidRDefault="00155502" w:rsidP="0099533E">
            <w:pPr>
              <w:pStyle w:val="Paragraphedeliste"/>
              <w:numPr>
                <w:ilvl w:val="0"/>
                <w:numId w:val="11"/>
              </w:numPr>
              <w:tabs>
                <w:tab w:val="right" w:pos="257"/>
                <w:tab w:val="right" w:pos="437"/>
              </w:tabs>
              <w:bidi/>
              <w:ind w:left="0" w:firstLine="32"/>
              <w:rPr>
                <w:sz w:val="32"/>
                <w:szCs w:val="32"/>
                <w:lang w:bidi="ar-DZ"/>
              </w:rPr>
            </w:pPr>
            <w:r w:rsidRPr="00015C9A">
              <w:rPr>
                <w:rFonts w:hint="cs"/>
                <w:sz w:val="32"/>
                <w:szCs w:val="32"/>
                <w:rtl/>
                <w:lang w:bidi="ar-DZ"/>
              </w:rPr>
              <w:t>الاتفاقية الدولية للنقل متعدد الوسائط</w:t>
            </w:r>
          </w:p>
        </w:tc>
      </w:tr>
    </w:tbl>
    <w:p w:rsidR="00A257CC" w:rsidRDefault="00A257CC" w:rsidP="00224E76">
      <w:pPr>
        <w:bidi/>
        <w:rPr>
          <w:rtl/>
        </w:rPr>
      </w:pPr>
    </w:p>
    <w:p w:rsidR="00162924" w:rsidRPr="00162924" w:rsidRDefault="00162924" w:rsidP="00162924">
      <w:pPr>
        <w:bidi/>
        <w:rPr>
          <w:b/>
          <w:bCs/>
          <w:sz w:val="32"/>
          <w:szCs w:val="32"/>
          <w:rtl/>
        </w:rPr>
      </w:pPr>
      <w:proofErr w:type="gramStart"/>
      <w:r w:rsidRPr="00162924">
        <w:rPr>
          <w:rFonts w:hint="cs"/>
          <w:b/>
          <w:bCs/>
          <w:sz w:val="32"/>
          <w:szCs w:val="32"/>
          <w:rtl/>
        </w:rPr>
        <w:t>ملاحظات</w:t>
      </w:r>
      <w:proofErr w:type="gramEnd"/>
      <w:r w:rsidRPr="00162924">
        <w:rPr>
          <w:rFonts w:hint="cs"/>
          <w:b/>
          <w:bCs/>
          <w:sz w:val="32"/>
          <w:szCs w:val="32"/>
          <w:rtl/>
        </w:rPr>
        <w:t>:</w:t>
      </w:r>
    </w:p>
    <w:p w:rsidR="00162924" w:rsidRDefault="00015C9A" w:rsidP="00F91F09">
      <w:pPr>
        <w:tabs>
          <w:tab w:val="center" w:pos="4536"/>
        </w:tabs>
        <w:bidi/>
        <w:jc w:val="both"/>
        <w:rPr>
          <w:rFonts w:hint="cs"/>
          <w:sz w:val="28"/>
          <w:szCs w:val="28"/>
          <w:rtl/>
        </w:rPr>
      </w:pPr>
      <w:proofErr w:type="gramStart"/>
      <w:r w:rsidRPr="00015C9A">
        <w:rPr>
          <w:rFonts w:hint="cs"/>
          <w:sz w:val="28"/>
          <w:szCs w:val="28"/>
          <w:rtl/>
        </w:rPr>
        <w:t>بما</w:t>
      </w:r>
      <w:proofErr w:type="gramEnd"/>
      <w:r w:rsidRPr="00015C9A">
        <w:rPr>
          <w:rFonts w:hint="cs"/>
          <w:sz w:val="28"/>
          <w:szCs w:val="28"/>
          <w:rtl/>
        </w:rPr>
        <w:t xml:space="preserve"> أن البرنامج طويل والحجم الساعي المتوافر لا يكفي لإنجازه، لذا سيتم </w:t>
      </w:r>
      <w:r w:rsidR="00F91F09">
        <w:rPr>
          <w:rFonts w:hint="cs"/>
          <w:sz w:val="28"/>
          <w:szCs w:val="28"/>
          <w:rtl/>
        </w:rPr>
        <w:t>تقديم بعض المواضيع في</w:t>
      </w:r>
      <w:r w:rsidRPr="00015C9A">
        <w:rPr>
          <w:rFonts w:hint="cs"/>
          <w:sz w:val="28"/>
          <w:szCs w:val="28"/>
          <w:rtl/>
        </w:rPr>
        <w:t xml:space="preserve"> شكل بحوث ووظائف منزلية من طرف الطلبة.</w:t>
      </w:r>
    </w:p>
    <w:p w:rsidR="00601CA1" w:rsidRPr="00CD3C28" w:rsidRDefault="00CD3C28" w:rsidP="00601CA1">
      <w:pPr>
        <w:tabs>
          <w:tab w:val="right" w:pos="24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napToGrid w:val="0"/>
          <w:color w:val="000000" w:themeColor="text1"/>
          <w:sz w:val="32"/>
          <w:szCs w:val="32"/>
          <w:rtl/>
          <w:lang w:bidi="ar-DZ"/>
        </w:rPr>
      </w:pPr>
      <w:r w:rsidRPr="00CD3C28">
        <w:rPr>
          <w:rFonts w:ascii="Simplified Arabic" w:hAnsi="Simplified Arabic" w:cs="Simplified Arabic" w:hint="cs"/>
          <w:b/>
          <w:bCs/>
          <w:snapToGrid w:val="0"/>
          <w:color w:val="000000" w:themeColor="text1"/>
          <w:sz w:val="32"/>
          <w:szCs w:val="32"/>
          <w:rtl/>
          <w:lang w:bidi="ar-DZ"/>
        </w:rPr>
        <w:t>المراجع (مكتبة الكلية):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</w:tabs>
        <w:bidi/>
        <w:spacing w:after="0"/>
        <w:ind w:left="-18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ادارة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0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FFFF51"/>
          <w:rtl/>
        </w:rPr>
        <w:t>الامداد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انهال فريد مصطفي ا ت/866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</w:tabs>
        <w:bidi/>
        <w:spacing w:after="0"/>
        <w:ind w:left="-18" w:firstLine="0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إدارة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الإمداد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و التخزين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proofErr w:type="gramStart"/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محمد</w:t>
      </w:r>
      <w:proofErr w:type="gramEnd"/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عبده حافظ ا ت/ 3848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</w:tabs>
        <w:bidi/>
        <w:spacing w:after="0"/>
        <w:ind w:left="-18" w:firstLine="0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إدارة اللوجستيات - تخطيط و تنظيم سلسلة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الإمداد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-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رونالد اتش بالو , تعريب تركي 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ات/1931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left" w:pos="1384"/>
        </w:tabs>
        <w:bidi/>
        <w:spacing w:after="0"/>
        <w:ind w:left="-18" w:firstLine="0"/>
        <w:jc w:val="both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  <w:lang w:bidi="ar-DZ"/>
        </w:rPr>
        <w:t>ا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دارة المواد و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الإمداد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من الناحية العلمية و العملية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د.صلاح عبد الباقي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ات/436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left" w:pos="1384"/>
          <w:tab w:val="left" w:pos="3529"/>
        </w:tabs>
        <w:bidi/>
        <w:spacing w:after="0"/>
        <w:ind w:left="-18" w:firstLine="0"/>
        <w:jc w:val="both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ادارة سلاسل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الإمداد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و التوزيع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محمد أحمد حسان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 /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ab/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3100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left" w:pos="1384"/>
          <w:tab w:val="left" w:pos="3529"/>
        </w:tabs>
        <w:bidi/>
        <w:spacing w:after="0"/>
        <w:ind w:left="-18" w:firstLine="0"/>
        <w:jc w:val="both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اساسيات إدارة المواد و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الإمداد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عبد الغفار حنفى , رسمية قرياقص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ات/1472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left" w:pos="1384"/>
          <w:tab w:val="left" w:pos="3529"/>
        </w:tabs>
        <w:bidi/>
        <w:spacing w:after="0"/>
        <w:ind w:left="-18" w:firstLine="0"/>
        <w:jc w:val="both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الإدارة الحديثة </w:t>
      </w:r>
      <w:proofErr w:type="gramStart"/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في :</w:t>
      </w:r>
      <w:proofErr w:type="gramEnd"/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إدارة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الإمداد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و المخزون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د.عبد الغفار حنفي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ات/1002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left" w:pos="1384"/>
          <w:tab w:val="left" w:pos="3529"/>
        </w:tabs>
        <w:bidi/>
        <w:spacing w:after="0"/>
        <w:ind w:left="-18" w:firstLine="0"/>
        <w:jc w:val="both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مقدمة في ادارة الاعمال اللوجيستية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0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FFFF51"/>
          <w:rtl/>
        </w:rPr>
        <w:t>الامداد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FFFF51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و التوزيع المادي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ثابت عبد الرحمان ادريس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ات/1213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left" w:pos="1384"/>
          <w:tab w:val="left" w:pos="3529"/>
        </w:tabs>
        <w:bidi/>
        <w:spacing w:after="0"/>
        <w:ind w:left="-18" w:firstLine="0"/>
        <w:jc w:val="both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ادارة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0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FFFF51"/>
          <w:rtl/>
        </w:rPr>
        <w:t>اللوجستيات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انهال فريد مصطفي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ات/1674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342"/>
          <w:tab w:val="left" w:pos="1384"/>
          <w:tab w:val="left" w:pos="3529"/>
        </w:tabs>
        <w:bidi/>
        <w:spacing w:after="0"/>
        <w:ind w:left="-18" w:firstLine="0"/>
        <w:jc w:val="both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ادارة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0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FFFF51"/>
          <w:rtl/>
        </w:rPr>
        <w:t>اللوجستيات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محمد عبد المنعم ابراهيم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ات/5525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342"/>
          <w:tab w:val="left" w:pos="1384"/>
          <w:tab w:val="left" w:pos="3529"/>
        </w:tabs>
        <w:bidi/>
        <w:spacing w:after="0"/>
        <w:ind w:left="-18" w:firstLine="0"/>
        <w:jc w:val="both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ادرة الأعمال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0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FFFF51"/>
          <w:rtl/>
        </w:rPr>
        <w:t>اللوجستية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زكريا أحمد العزام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ات/4648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342"/>
          <w:tab w:val="left" w:pos="1384"/>
          <w:tab w:val="left" w:pos="3529"/>
        </w:tabs>
        <w:bidi/>
        <w:spacing w:after="0"/>
        <w:ind w:left="-18" w:firstLine="0"/>
        <w:jc w:val="both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ادارة الاعمال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اللوجستية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مدخل استراتيجي -كمي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مصطفى يوسف كافي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ات/4846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342"/>
          <w:tab w:val="left" w:pos="1384"/>
          <w:tab w:val="left" w:pos="3529"/>
        </w:tabs>
        <w:bidi/>
        <w:spacing w:after="0"/>
        <w:ind w:left="-18" w:firstLine="0"/>
        <w:jc w:val="both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ادارة سلسلة التوريد مدخل الوظائف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0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FFFF51"/>
          <w:rtl/>
        </w:rPr>
        <w:t>اللوجستية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محمد محمود ابو خشبة ات/5534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342"/>
          <w:tab w:val="left" w:pos="1384"/>
          <w:tab w:val="left" w:pos="3529"/>
        </w:tabs>
        <w:bidi/>
        <w:spacing w:after="0"/>
        <w:ind w:left="-18" w:firstLine="0"/>
        <w:jc w:val="both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المرجع في الاحتياجات وإدارة الأنشطة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اللوجستية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في المنظمات المعاصرة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/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مصطفى محمود أبو بكر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 xml:space="preserve"> ات/1855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اللوجستيك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كبديل للميزة النسبية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عبيد علي </w:t>
      </w:r>
      <w:r w:rsidRPr="00CD3C28">
        <w:rPr>
          <w:rStyle w:val="notice-heada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</w:t>
      </w:r>
      <w:r w:rsidRPr="00CD3C28">
        <w:rPr>
          <w:rStyle w:val="notice-heada"/>
          <w:rFonts w:ascii="Simplified Arabic" w:hAnsi="Simplified Arabic" w:cs="Simplified Arabic" w:hint="cs"/>
          <w:color w:val="000000" w:themeColor="text1"/>
          <w:sz w:val="28"/>
          <w:szCs w:val="28"/>
          <w:shd w:val="clear" w:color="auto" w:fill="FFFFFF"/>
          <w:rtl/>
        </w:rPr>
        <w:t>ت</w:t>
      </w:r>
      <w:r w:rsidRPr="00CD3C28">
        <w:rPr>
          <w:rStyle w:val="notice-heada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/ 614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دور واهمية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شريف ماهر هيكل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ات/1387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دراسة تطوير محاور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البري والبحري في المنطقة العربية ج1/ج2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عبد القادر فتحي لاشين ات/4184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جغرافية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و التجارة الدولية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أحمد حسون السامرائي ات/1007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جغرافية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محمد خميس الزوكة ات/2121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تنظيم و ادارة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الاسس المشكلات الحلول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سعد الدين عشماوي ات/ 1291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  <w:tab w:val="center" w:pos="5103"/>
        </w:tabs>
        <w:bidi/>
        <w:spacing w:after="0"/>
        <w:ind w:left="-18" w:firstLine="0"/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تخطيط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وسياساته الفعاليات و عوامل الجدارة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شريف محمد ماهر ات/ 1301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ab/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المفاهيم الحديثة في ادارة خدمات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و اللوجيستيات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فريق من خبراء المنظمة العربية ات/2282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اقتصاديات و سياسات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البحري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ايمن النحراوي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ات/6030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اقتصاديات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الدولي البري والبحري والجوي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محمود حامد محمود عبد الرازق ات/4897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اقتصاديات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البحري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أحمد عبد المنصف محمود ات/59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اقتصاديات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البحري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كارولين اولولين ات/881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lastRenderedPageBreak/>
        <w:t>إقتصاديات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البحرى في العالم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سمية بدوي ات/1009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قتصاديات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سميرة ابراهيم أيوب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ات/701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spacing w:after="0"/>
        <w:ind w:left="-18" w:firstLine="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</w:pPr>
      <w:proofErr w:type="gramStart"/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إدارة</w:t>
      </w:r>
      <w:proofErr w:type="gramEnd"/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البحري (التجارة الخطية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)...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شريف محمد ماهر) ات/ 1900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right" w:pos="252"/>
          <w:tab w:val="right" w:pos="432"/>
        </w:tabs>
        <w:bidi/>
        <w:ind w:left="-18" w:firstLine="0"/>
        <w:jc w:val="both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دارة خدمات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1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  <w:rtl/>
        </w:rPr>
        <w:t>النقل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66FF66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الجوي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 xml:space="preserve">/ 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  <w:rtl/>
        </w:rPr>
        <w:t>ردينة عثمان يوسف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  <w:rtl/>
        </w:rPr>
        <w:t>ات/2623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left" w:pos="180"/>
          <w:tab w:val="left" w:pos="450"/>
        </w:tabs>
        <w:spacing w:after="0"/>
        <w:ind w:left="0" w:firstLine="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processus et methodes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2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logistique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s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/ jean laurntie  EG/2822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left" w:pos="180"/>
          <w:tab w:val="left" w:pos="450"/>
        </w:tabs>
        <w:spacing w:after="0"/>
        <w:ind w:left="0" w:firstLine="0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processus et methodes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2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logistique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s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/ francoisberthelemyEG/2822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left" w:pos="180"/>
          <w:tab w:val="left" w:pos="450"/>
        </w:tabs>
        <w:spacing w:after="0"/>
        <w:ind w:left="0" w:firstLine="0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</w:pPr>
      <w:r w:rsidRPr="00CD3C28">
        <w:rPr>
          <w:rStyle w:val="textsearch2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logistique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/ Yves Pimor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EG/279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left" w:pos="180"/>
          <w:tab w:val="left" w:pos="450"/>
        </w:tabs>
        <w:spacing w:after="0"/>
        <w:ind w:left="0" w:firstLine="0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la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2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logistique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/ J.p.helfer/j.orsoni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EG/435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left" w:pos="180"/>
          <w:tab w:val="left" w:pos="450"/>
        </w:tabs>
        <w:spacing w:after="0"/>
        <w:ind w:left="0" w:firstLine="0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la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2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logistique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/ Joelsohier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EG/374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left" w:pos="180"/>
          <w:tab w:val="left" w:pos="450"/>
        </w:tabs>
        <w:spacing w:after="0"/>
        <w:ind w:left="0" w:firstLine="0"/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la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2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logistique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du commerce exterieur en algerie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/ ChaoukiBouri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   EG/709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left" w:pos="180"/>
          <w:tab w:val="left" w:pos="450"/>
        </w:tabs>
        <w:spacing w:after="0"/>
        <w:ind w:left="0" w:firstLine="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la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2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logistique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globale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/ Dornier ph-p/ Fender Michel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EG/65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left" w:pos="180"/>
          <w:tab w:val="left" w:pos="450"/>
        </w:tabs>
        <w:spacing w:after="0"/>
        <w:ind w:left="0" w:firstLine="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le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2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transport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aerien international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/ Michel .G.Folliot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  EG/398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left" w:pos="180"/>
          <w:tab w:val="left" w:pos="450"/>
        </w:tabs>
        <w:spacing w:after="0"/>
        <w:ind w:left="0" w:firstLine="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le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2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transport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international de marchandises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notice-heada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/ j.belotti</w:t>
      </w:r>
      <w:r w:rsidRPr="00CD3C28">
        <w:rPr>
          <w:rStyle w:val="apple-converted-space"/>
          <w:rFonts w:ascii="Simplified Arabic" w:hAnsi="Simplified Arabic" w:cs="Simplified Arabic"/>
          <w:color w:val="000000" w:themeColor="text1"/>
          <w:sz w:val="28"/>
          <w:szCs w:val="28"/>
          <w:shd w:val="clear" w:color="auto" w:fill="FFFFFF"/>
        </w:rPr>
        <w:t>   EG/1005</w:t>
      </w:r>
    </w:p>
    <w:p w:rsidR="00CD3C28" w:rsidRPr="00CD3C28" w:rsidRDefault="00CD3C28" w:rsidP="00CD3C28">
      <w:pPr>
        <w:pStyle w:val="Paragraphedeliste"/>
        <w:numPr>
          <w:ilvl w:val="0"/>
          <w:numId w:val="18"/>
        </w:numPr>
        <w:tabs>
          <w:tab w:val="left" w:pos="180"/>
          <w:tab w:val="left" w:pos="450"/>
        </w:tabs>
        <w:spacing w:after="0"/>
        <w:ind w:left="0" w:firstLine="0"/>
        <w:rPr>
          <w:rFonts w:ascii="Simplified Arabic" w:hAnsi="Simplified Arabic" w:cs="Simplified Arabic"/>
          <w:color w:val="000000" w:themeColor="text1"/>
          <w:sz w:val="28"/>
          <w:szCs w:val="28"/>
        </w:rPr>
      </w:pP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incoterms liner terms&amp; couts de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Style w:val="textsearch2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transport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u w:val="single"/>
          <w:shd w:val="clear" w:color="auto" w:fill="99FFFF"/>
        </w:rPr>
        <w:t> </w:t>
      </w:r>
      <w:r w:rsidRPr="00CD3C28">
        <w:rPr>
          <w:rStyle w:val="headertitl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maritime</w:t>
      </w:r>
      <w:r w:rsidRPr="00CD3C28">
        <w:rPr>
          <w:rStyle w:val="apple-converted-space"/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CD3C28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shd w:val="clear" w:color="auto" w:fill="FFFFFF"/>
        </w:rPr>
        <w:t>/ Habib Kraiem EG/2028</w:t>
      </w:r>
    </w:p>
    <w:p w:rsidR="00EB59E2" w:rsidRPr="00601CA1" w:rsidRDefault="00EB59E2" w:rsidP="00601CA1">
      <w:pPr>
        <w:jc w:val="right"/>
        <w:rPr>
          <w:rtl/>
          <w:lang w:bidi="ar-DZ"/>
        </w:rPr>
      </w:pPr>
    </w:p>
    <w:sectPr w:rsidR="00EB59E2" w:rsidRPr="00601CA1" w:rsidSect="00A2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CA1" w:rsidRDefault="00601CA1" w:rsidP="00601CA1">
      <w:pPr>
        <w:spacing w:after="0" w:line="240" w:lineRule="auto"/>
      </w:pPr>
      <w:r>
        <w:separator/>
      </w:r>
    </w:p>
  </w:endnote>
  <w:endnote w:type="continuationSeparator" w:id="1">
    <w:p w:rsidR="00601CA1" w:rsidRDefault="00601CA1" w:rsidP="0060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CA1" w:rsidRDefault="00601CA1" w:rsidP="00601CA1">
      <w:pPr>
        <w:spacing w:after="0" w:line="240" w:lineRule="auto"/>
      </w:pPr>
      <w:r>
        <w:separator/>
      </w:r>
    </w:p>
  </w:footnote>
  <w:footnote w:type="continuationSeparator" w:id="1">
    <w:p w:rsidR="00601CA1" w:rsidRDefault="00601CA1" w:rsidP="00601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67466"/>
    <w:multiLevelType w:val="hybridMultilevel"/>
    <w:tmpl w:val="EA00ABC6"/>
    <w:lvl w:ilvl="0" w:tplc="635C51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B6314"/>
    <w:multiLevelType w:val="hybridMultilevel"/>
    <w:tmpl w:val="A946955E"/>
    <w:lvl w:ilvl="0" w:tplc="C9B6E91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3B42D1"/>
    <w:multiLevelType w:val="hybridMultilevel"/>
    <w:tmpl w:val="3C947CFE"/>
    <w:lvl w:ilvl="0" w:tplc="67522D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B091C"/>
    <w:multiLevelType w:val="hybridMultilevel"/>
    <w:tmpl w:val="F42CDE00"/>
    <w:lvl w:ilvl="0" w:tplc="2B9EBE0E">
      <w:start w:val="1"/>
      <w:numFmt w:val="bullet"/>
      <w:lvlText w:val=""/>
      <w:lvlJc w:val="left"/>
      <w:pPr>
        <w:ind w:left="719" w:hanging="360"/>
      </w:pPr>
      <w:rPr>
        <w:rFonts w:ascii="Wingdings" w:hAnsi="Wingdings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6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3"/>
  </w:num>
  <w:num w:numId="4">
    <w:abstractNumId w:val="1"/>
  </w:num>
  <w:num w:numId="5">
    <w:abstractNumId w:val="3"/>
  </w:num>
  <w:num w:numId="6">
    <w:abstractNumId w:val="11"/>
  </w:num>
  <w:num w:numId="7">
    <w:abstractNumId w:val="0"/>
  </w:num>
  <w:num w:numId="8">
    <w:abstractNumId w:val="6"/>
  </w:num>
  <w:num w:numId="9">
    <w:abstractNumId w:val="5"/>
  </w:num>
  <w:num w:numId="10">
    <w:abstractNumId w:val="7"/>
  </w:num>
  <w:num w:numId="11">
    <w:abstractNumId w:val="10"/>
  </w:num>
  <w:num w:numId="12">
    <w:abstractNumId w:val="16"/>
  </w:num>
  <w:num w:numId="13">
    <w:abstractNumId w:val="17"/>
  </w:num>
  <w:num w:numId="14">
    <w:abstractNumId w:val="4"/>
  </w:num>
  <w:num w:numId="15">
    <w:abstractNumId w:val="14"/>
  </w:num>
  <w:num w:numId="16">
    <w:abstractNumId w:val="2"/>
  </w:num>
  <w:num w:numId="17">
    <w:abstractNumId w:val="15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4E76"/>
    <w:rsid w:val="00015C9A"/>
    <w:rsid w:val="00072DA1"/>
    <w:rsid w:val="000E496A"/>
    <w:rsid w:val="00155502"/>
    <w:rsid w:val="00162924"/>
    <w:rsid w:val="00224E76"/>
    <w:rsid w:val="003468EE"/>
    <w:rsid w:val="00346C48"/>
    <w:rsid w:val="00377FD2"/>
    <w:rsid w:val="003813E5"/>
    <w:rsid w:val="004566DF"/>
    <w:rsid w:val="004C6D1C"/>
    <w:rsid w:val="00533525"/>
    <w:rsid w:val="005F0D2D"/>
    <w:rsid w:val="00601CA1"/>
    <w:rsid w:val="00615D2E"/>
    <w:rsid w:val="0064089D"/>
    <w:rsid w:val="006E0458"/>
    <w:rsid w:val="00703C06"/>
    <w:rsid w:val="0077347A"/>
    <w:rsid w:val="007B1E98"/>
    <w:rsid w:val="008B2B2E"/>
    <w:rsid w:val="009524FF"/>
    <w:rsid w:val="0099533E"/>
    <w:rsid w:val="00A257CC"/>
    <w:rsid w:val="00A67EC8"/>
    <w:rsid w:val="00A81E29"/>
    <w:rsid w:val="00AA12CE"/>
    <w:rsid w:val="00B00922"/>
    <w:rsid w:val="00B9693E"/>
    <w:rsid w:val="00BA1C5C"/>
    <w:rsid w:val="00C77C87"/>
    <w:rsid w:val="00C87AC5"/>
    <w:rsid w:val="00CB2207"/>
    <w:rsid w:val="00CD3C28"/>
    <w:rsid w:val="00DE74AD"/>
    <w:rsid w:val="00DF2200"/>
    <w:rsid w:val="00E46F95"/>
    <w:rsid w:val="00E8256B"/>
    <w:rsid w:val="00EB59E2"/>
    <w:rsid w:val="00EF46FC"/>
    <w:rsid w:val="00F91E81"/>
    <w:rsid w:val="00F91F09"/>
    <w:rsid w:val="00FC08CA"/>
    <w:rsid w:val="00FC7DEE"/>
    <w:rsid w:val="00FD1A52"/>
    <w:rsid w:val="00FD3AE1"/>
    <w:rsid w:val="00FF0FE7"/>
    <w:rsid w:val="00FF3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24E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24E7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60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01CA1"/>
  </w:style>
  <w:style w:type="paragraph" w:styleId="Pieddepage">
    <w:name w:val="footer"/>
    <w:basedOn w:val="Normal"/>
    <w:link w:val="PieddepageCar"/>
    <w:uiPriority w:val="99"/>
    <w:semiHidden/>
    <w:unhideWhenUsed/>
    <w:rsid w:val="00601C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01CA1"/>
  </w:style>
  <w:style w:type="character" w:customStyle="1" w:styleId="headertitle">
    <w:name w:val="header_title"/>
    <w:basedOn w:val="Policepardfaut"/>
    <w:rsid w:val="00CD3C28"/>
  </w:style>
  <w:style w:type="character" w:customStyle="1" w:styleId="apple-converted-space">
    <w:name w:val="apple-converted-space"/>
    <w:basedOn w:val="Policepardfaut"/>
    <w:rsid w:val="00CD3C28"/>
  </w:style>
  <w:style w:type="character" w:customStyle="1" w:styleId="textsearch0">
    <w:name w:val="text_search0"/>
    <w:basedOn w:val="Policepardfaut"/>
    <w:rsid w:val="00CD3C28"/>
  </w:style>
  <w:style w:type="character" w:customStyle="1" w:styleId="textsearch1">
    <w:name w:val="text_search1"/>
    <w:basedOn w:val="Policepardfaut"/>
    <w:rsid w:val="00CD3C28"/>
  </w:style>
  <w:style w:type="character" w:customStyle="1" w:styleId="notice-heada">
    <w:name w:val="notice-heada"/>
    <w:basedOn w:val="Policepardfaut"/>
    <w:rsid w:val="00CD3C28"/>
  </w:style>
  <w:style w:type="character" w:customStyle="1" w:styleId="textsearch2">
    <w:name w:val="text_search2"/>
    <w:basedOn w:val="Policepardfaut"/>
    <w:rsid w:val="00CD3C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Admin</cp:lastModifiedBy>
  <cp:revision>2</cp:revision>
  <dcterms:created xsi:type="dcterms:W3CDTF">2020-12-02T12:55:00Z</dcterms:created>
  <dcterms:modified xsi:type="dcterms:W3CDTF">2020-12-02T12:55:00Z</dcterms:modified>
</cp:coreProperties>
</file>