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30F5" w:rsidRDefault="000863E4">
      <w:pPr>
        <w:rPr>
          <w:rFonts w:ascii="Sakkal Majalla" w:hAnsi="Sakkal Majalla" w:cs="Sakkal Majalla" w:hint="cs"/>
          <w:b/>
          <w:bCs/>
          <w:i/>
          <w:iCs/>
          <w:sz w:val="28"/>
          <w:szCs w:val="28"/>
          <w:rtl/>
          <w:lang w:bidi="ar-DZ"/>
        </w:rPr>
      </w:pPr>
      <w:r w:rsidRPr="000863E4">
        <w:rPr>
          <w:rFonts w:ascii="Sakkal Majalla" w:hAnsi="Sakkal Majalla" w:cs="Sakkal Majalla"/>
          <w:b/>
          <w:bCs/>
          <w:i/>
          <w:iCs/>
          <w:sz w:val="28"/>
          <w:szCs w:val="28"/>
          <w:rtl/>
          <w:lang w:bidi="ar-DZ"/>
        </w:rPr>
        <w:t>المحاضرة 1:</w:t>
      </w:r>
      <w:r>
        <w:rPr>
          <w:rFonts w:ascii="Sakkal Majalla" w:hAnsi="Sakkal Majalla" w:cs="Sakkal Majalla" w:hint="cs"/>
          <w:b/>
          <w:bCs/>
          <w:i/>
          <w:iCs/>
          <w:sz w:val="28"/>
          <w:szCs w:val="28"/>
          <w:rtl/>
          <w:lang w:bidi="ar-DZ"/>
        </w:rPr>
        <w:t xml:space="preserve"> </w:t>
      </w:r>
      <w:r w:rsidRPr="000863E4">
        <w:rPr>
          <w:rFonts w:ascii="Sakkal Majalla" w:hAnsi="Sakkal Majalla" w:cs="Sakkal Majalla"/>
          <w:b/>
          <w:bCs/>
          <w:i/>
          <w:iCs/>
          <w:sz w:val="28"/>
          <w:szCs w:val="28"/>
          <w:rtl/>
          <w:lang w:bidi="ar-DZ"/>
        </w:rPr>
        <w:t xml:space="preserve"> </w:t>
      </w:r>
      <w:proofErr w:type="gramStart"/>
      <w:r w:rsidRPr="000863E4">
        <w:rPr>
          <w:rFonts w:ascii="Sakkal Majalla" w:hAnsi="Sakkal Majalla" w:cs="Sakkal Majalla"/>
          <w:b/>
          <w:bCs/>
          <w:i/>
          <w:iCs/>
          <w:sz w:val="28"/>
          <w:szCs w:val="28"/>
          <w:rtl/>
          <w:lang w:bidi="ar-DZ"/>
        </w:rPr>
        <w:t>تقديم</w:t>
      </w:r>
      <w:proofErr w:type="gramEnd"/>
      <w:r w:rsidRPr="000863E4">
        <w:rPr>
          <w:rFonts w:ascii="Sakkal Majalla" w:hAnsi="Sakkal Majalla" w:cs="Sakkal Majalla"/>
          <w:b/>
          <w:bCs/>
          <w:i/>
          <w:iCs/>
          <w:sz w:val="28"/>
          <w:szCs w:val="28"/>
          <w:rtl/>
          <w:lang w:bidi="ar-DZ"/>
        </w:rPr>
        <w:t xml:space="preserve"> المقياس</w:t>
      </w:r>
    </w:p>
    <w:p w:rsidR="000863E4" w:rsidRDefault="000863E4" w:rsidP="000863E4">
      <w:pPr>
        <w:rPr>
          <w:lang w:bidi="ar-DZ"/>
        </w:rPr>
      </w:pPr>
      <w:r>
        <w:rPr>
          <w:rFonts w:hint="cs"/>
          <w:noProof/>
        </w:rPr>
        <mc:AlternateContent>
          <mc:Choice Requires="wps">
            <w:drawing>
              <wp:anchor distT="0" distB="0" distL="114300" distR="114300" simplePos="0" relativeHeight="251659264" behindDoc="0" locked="0" layoutInCell="1" allowOverlap="1" wp14:anchorId="63FD6D4C" wp14:editId="0C56E4C3">
                <wp:simplePos x="0" y="0"/>
                <wp:positionH relativeFrom="column">
                  <wp:posOffset>-101009</wp:posOffset>
                </wp:positionH>
                <wp:positionV relativeFrom="paragraph">
                  <wp:posOffset>140143</wp:posOffset>
                </wp:positionV>
                <wp:extent cx="5677535" cy="1360967"/>
                <wp:effectExtent l="57150" t="38100" r="75565" b="86995"/>
                <wp:wrapNone/>
                <wp:docPr id="1" name="Rectangle à coins arrondis 1"/>
                <wp:cNvGraphicFramePr/>
                <a:graphic xmlns:a="http://schemas.openxmlformats.org/drawingml/2006/main">
                  <a:graphicData uri="http://schemas.microsoft.com/office/word/2010/wordprocessingShape">
                    <wps:wsp>
                      <wps:cNvSpPr/>
                      <wps:spPr>
                        <a:xfrm>
                          <a:off x="0" y="0"/>
                          <a:ext cx="5677535" cy="1360967"/>
                        </a:xfrm>
                        <a:prstGeom prst="roundRect">
                          <a:avLst/>
                        </a:prstGeom>
                      </wps:spPr>
                      <wps:style>
                        <a:lnRef idx="1">
                          <a:schemeClr val="dk1"/>
                        </a:lnRef>
                        <a:fillRef idx="2">
                          <a:schemeClr val="dk1"/>
                        </a:fillRef>
                        <a:effectRef idx="1">
                          <a:schemeClr val="dk1"/>
                        </a:effectRef>
                        <a:fontRef idx="minor">
                          <a:schemeClr val="dk1"/>
                        </a:fontRef>
                      </wps:style>
                      <wps:txbx>
                        <w:txbxContent>
                          <w:p w:rsidR="000863E4" w:rsidRPr="000863E4" w:rsidRDefault="000863E4" w:rsidP="000863E4">
                            <w:pPr>
                              <w:jc w:val="both"/>
                              <w:rPr>
                                <w:rFonts w:ascii="Sakkal Majalla" w:hAnsi="Sakkal Majalla" w:cs="Sakkal Majalla"/>
                                <w:sz w:val="28"/>
                                <w:szCs w:val="28"/>
                                <w:rtl/>
                                <w:lang w:bidi="ar-DZ"/>
                              </w:rPr>
                            </w:pPr>
                            <w:r w:rsidRPr="000863E4">
                              <w:rPr>
                                <w:rFonts w:ascii="Sakkal Majalla" w:hAnsi="Sakkal Majalla" w:cs="Sakkal Majalla" w:hint="cs"/>
                                <w:sz w:val="28"/>
                                <w:szCs w:val="28"/>
                                <w:rtl/>
                                <w:lang w:bidi="ar-DZ"/>
                              </w:rPr>
                              <w:t xml:space="preserve">المنهجية من المقاييس المرافقة للطالب أو الباحث </w:t>
                            </w:r>
                            <w:r>
                              <w:rPr>
                                <w:rFonts w:ascii="Sakkal Majalla" w:hAnsi="Sakkal Majalla" w:cs="Sakkal Majalla" w:hint="cs"/>
                                <w:sz w:val="28"/>
                                <w:szCs w:val="28"/>
                                <w:rtl/>
                                <w:lang w:bidi="ar-DZ"/>
                              </w:rPr>
                              <w:t>على مدار تكوينه العالي، باعتبار أنه يحتاج إلى المعلومات التي يقدمها المقياس في أعماله العلمية خاصة عندما نعرف أن الطالب مطالب بتحرير أبحاث وأعمال متنوعة ضمن المقاييس والمسار التكويني له، فالأعمال العلمية الأكاديمية كما هو معروف تعتمد منهجية معينة متعارف عليها وفيها ضبط من جانب العناصر وترتيبها وكيفية تداخلها وصياغتها وغير ذلك.</w:t>
                            </w:r>
                          </w:p>
                          <w:p w:rsidR="000863E4" w:rsidRDefault="000863E4" w:rsidP="000863E4">
                            <w:pPr>
                              <w:jc w:val="center"/>
                              <w:rPr>
                                <w:lang w:bidi="ar-DZ"/>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1" o:spid="_x0000_s1026" style="position:absolute;left:0;text-align:left;margin-left:-7.95pt;margin-top:11.05pt;width:447.05pt;height:10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" fillcolor="gray [1616]" strokecolor="black [3040]">
                <v:fill color2="#d9d9d9 [496]" rotate="t" angle="180" colors="0 #bcbcbc;22938f #d0d0d0;1 #ededed" focus="100%" type="gradient"/>
                <v:shadow on="t" color="black" opacity="24903f" origin=",.5" offset="0,.55556mm"/>
                <v:textbox>
                  <w:txbxContent>
                    <w:p w:rsidR="000863E4" w:rsidRPr="000863E4" w:rsidRDefault="000863E4" w:rsidP="000863E4">
                      <w:pPr>
                        <w:jc w:val="both"/>
                        <w:rPr>
                          <w:rFonts w:ascii="Sakkal Majalla" w:hAnsi="Sakkal Majalla" w:cs="Sakkal Majalla"/>
                          <w:sz w:val="28"/>
                          <w:szCs w:val="28"/>
                          <w:rtl/>
                          <w:lang w:bidi="ar-DZ"/>
                        </w:rPr>
                      </w:pPr>
                      <w:r w:rsidRPr="000863E4">
                        <w:rPr>
                          <w:rFonts w:ascii="Sakkal Majalla" w:hAnsi="Sakkal Majalla" w:cs="Sakkal Majalla" w:hint="cs"/>
                          <w:sz w:val="28"/>
                          <w:szCs w:val="28"/>
                          <w:rtl/>
                          <w:lang w:bidi="ar-DZ"/>
                        </w:rPr>
                        <w:t xml:space="preserve">المنهجية من المقاييس المرافقة للطالب أو الباحث </w:t>
                      </w:r>
                      <w:r>
                        <w:rPr>
                          <w:rFonts w:ascii="Sakkal Majalla" w:hAnsi="Sakkal Majalla" w:cs="Sakkal Majalla" w:hint="cs"/>
                          <w:sz w:val="28"/>
                          <w:szCs w:val="28"/>
                          <w:rtl/>
                          <w:lang w:bidi="ar-DZ"/>
                        </w:rPr>
                        <w:t>على مدار تكوينه العالي، باعتبار أنه يحتاج إلى المعلومات التي يقدمها المقياس في أعماله العلمية خاصة عندما نعرف أن الطالب مطالب بتحرير أبحاث وأعمال متنوعة ضمن المقاييس والمسار التكويني له، فالأعمال العلمية الأكاديمية كما هو معروف تعتمد منهجية معينة متعارف عليها وفيها ضبط من جانب العناصر وترتيبها وكيفية تداخلها وصياغتها وغير ذلك.</w:t>
                      </w:r>
                    </w:p>
                    <w:p w:rsidR="000863E4" w:rsidRDefault="000863E4" w:rsidP="000863E4">
                      <w:pPr>
                        <w:jc w:val="center"/>
                        <w:rPr>
                          <w:lang w:bidi="ar-DZ"/>
                        </w:rPr>
                      </w:pPr>
                    </w:p>
                  </w:txbxContent>
                </v:textbox>
              </v:roundrect>
            </w:pict>
          </mc:Fallback>
        </mc:AlternateContent>
      </w:r>
      <w:r>
        <w:rPr>
          <w:rFonts w:ascii="Sakkal Majalla" w:hAnsi="Sakkal Majalla" w:cs="Sakkal Majalla" w:hint="cs"/>
          <w:b/>
          <w:bCs/>
          <w:i/>
          <w:iCs/>
          <w:sz w:val="28"/>
          <w:szCs w:val="28"/>
          <w:rtl/>
          <w:lang w:bidi="ar-DZ"/>
        </w:rPr>
        <w:tab/>
      </w:r>
    </w:p>
    <w:p w:rsidR="000863E4" w:rsidRPr="000863E4" w:rsidRDefault="000863E4" w:rsidP="000863E4">
      <w:pPr>
        <w:rPr>
          <w:lang w:bidi="ar-DZ"/>
        </w:rPr>
      </w:pPr>
    </w:p>
    <w:p w:rsidR="000863E4" w:rsidRPr="000863E4" w:rsidRDefault="000863E4" w:rsidP="000863E4">
      <w:pPr>
        <w:rPr>
          <w:lang w:bidi="ar-DZ"/>
        </w:rPr>
      </w:pPr>
    </w:p>
    <w:p w:rsidR="000863E4" w:rsidRPr="000863E4" w:rsidRDefault="000863E4" w:rsidP="000863E4">
      <w:pPr>
        <w:rPr>
          <w:lang w:bidi="ar-DZ"/>
        </w:rPr>
      </w:pPr>
    </w:p>
    <w:p w:rsidR="000863E4" w:rsidRPr="000863E4" w:rsidRDefault="000863E4" w:rsidP="000863E4">
      <w:pPr>
        <w:rPr>
          <w:lang w:bidi="ar-DZ"/>
        </w:rPr>
      </w:pPr>
    </w:p>
    <w:p w:rsidR="000863E4" w:rsidRDefault="000863E4" w:rsidP="000863E4">
      <w:pPr>
        <w:rPr>
          <w:lang w:bidi="ar-DZ"/>
        </w:rPr>
      </w:pPr>
      <w:r>
        <w:rPr>
          <w:rFonts w:hint="cs"/>
          <w:noProof/>
        </w:rPr>
        <mc:AlternateContent>
          <mc:Choice Requires="wps">
            <w:drawing>
              <wp:anchor distT="0" distB="0" distL="114300" distR="114300" simplePos="0" relativeHeight="251661312" behindDoc="0" locked="0" layoutInCell="1" allowOverlap="1" wp14:anchorId="242001D9" wp14:editId="7AF3A484">
                <wp:simplePos x="0" y="0"/>
                <wp:positionH relativeFrom="column">
                  <wp:posOffset>-97790</wp:posOffset>
                </wp:positionH>
                <wp:positionV relativeFrom="paragraph">
                  <wp:posOffset>281940</wp:posOffset>
                </wp:positionV>
                <wp:extent cx="5677535" cy="1360805"/>
                <wp:effectExtent l="57150" t="38100" r="75565" b="86995"/>
                <wp:wrapNone/>
                <wp:docPr id="2" name="Rectangle à coins arrondis 2"/>
                <wp:cNvGraphicFramePr/>
                <a:graphic xmlns:a="http://schemas.openxmlformats.org/drawingml/2006/main">
                  <a:graphicData uri="http://schemas.microsoft.com/office/word/2010/wordprocessingShape">
                    <wps:wsp>
                      <wps:cNvSpPr/>
                      <wps:spPr>
                        <a:xfrm>
                          <a:off x="0" y="0"/>
                          <a:ext cx="5677535" cy="1360805"/>
                        </a:xfrm>
                        <a:prstGeom prst="roundRect">
                          <a:avLst/>
                        </a:prstGeom>
                      </wps:spPr>
                      <wps:style>
                        <a:lnRef idx="1">
                          <a:schemeClr val="dk1"/>
                        </a:lnRef>
                        <a:fillRef idx="2">
                          <a:schemeClr val="dk1"/>
                        </a:fillRef>
                        <a:effectRef idx="1">
                          <a:schemeClr val="dk1"/>
                        </a:effectRef>
                        <a:fontRef idx="minor">
                          <a:schemeClr val="dk1"/>
                        </a:fontRef>
                      </wps:style>
                      <wps:txbx>
                        <w:txbxContent>
                          <w:p w:rsidR="000863E4" w:rsidRPr="000863E4" w:rsidRDefault="000863E4" w:rsidP="000863E4">
                            <w:pPr>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المنهجية هي مسار وإجراءات يعتمدها الباحث في التحرير </w:t>
                            </w:r>
                            <w:r w:rsidR="00583DF6">
                              <w:rPr>
                                <w:rFonts w:ascii="Sakkal Majalla" w:hAnsi="Sakkal Majalla" w:cs="Sakkal Majalla" w:hint="cs"/>
                                <w:sz w:val="28"/>
                                <w:szCs w:val="28"/>
                                <w:rtl/>
                                <w:lang w:bidi="ar-DZ"/>
                              </w:rPr>
                              <w:t xml:space="preserve">العلمي بمعنى أدق </w:t>
                            </w:r>
                            <w:proofErr w:type="spellStart"/>
                            <w:r w:rsidR="00583DF6">
                              <w:rPr>
                                <w:rFonts w:ascii="Sakkal Majalla" w:hAnsi="Sakkal Majalla" w:cs="Sakkal Majalla" w:hint="cs"/>
                                <w:sz w:val="28"/>
                                <w:szCs w:val="28"/>
                                <w:rtl/>
                                <w:lang w:bidi="ar-DZ"/>
                              </w:rPr>
                              <w:t>إعتماد</w:t>
                            </w:r>
                            <w:proofErr w:type="spellEnd"/>
                            <w:r w:rsidR="00583DF6">
                              <w:rPr>
                                <w:rFonts w:ascii="Sakkal Majalla" w:hAnsi="Sakkal Majalla" w:cs="Sakkal Majalla" w:hint="cs"/>
                                <w:sz w:val="28"/>
                                <w:szCs w:val="28"/>
                                <w:rtl/>
                                <w:lang w:bidi="ar-DZ"/>
                              </w:rPr>
                              <w:t xml:space="preserve"> طرائق معينة في التحرير العلمي تختلف عن التحرير الإداري مثلا، وهذا يقتضي تكوينا ودراسة مدققة للإلمام بقضايا المنهج العلمي ومكوناته، كشرح بسيط المقال العلمي مكون من مقدمة وعرض وخاتمة، لكن كل عنصر من هذه العناصر يضم جزئيات تختلف من منهج لآخر ومن مدرسة لأخرى وهذا ما سيتم تلقيه في هذا المقياس.</w:t>
                            </w:r>
                          </w:p>
                          <w:p w:rsidR="000863E4" w:rsidRDefault="000863E4" w:rsidP="000863E4">
                            <w:pPr>
                              <w:jc w:val="center"/>
                              <w:rPr>
                                <w:lang w:bidi="ar-DZ"/>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2" o:spid="_x0000_s1027" style="position:absolute;left:0;text-align:left;margin-left:-7.7pt;margin-top:22.2pt;width:447.05pt;height:107.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" fillcolor="gray [1616]" strokecolor="black [3040]">
                <v:fill color2="#d9d9d9 [496]" rotate="t" angle="180" colors="0 #bcbcbc;22938f #d0d0d0;1 #ededed" focus="100%" type="gradient"/>
                <v:shadow on="t" color="black" opacity="24903f" origin=",.5" offset="0,.55556mm"/>
                <v:textbox>
                  <w:txbxContent>
                    <w:p w:rsidR="000863E4" w:rsidRPr="000863E4" w:rsidRDefault="000863E4" w:rsidP="000863E4">
                      <w:pPr>
                        <w:jc w:val="both"/>
                        <w:rPr>
                          <w:rFonts w:ascii="Sakkal Majalla" w:hAnsi="Sakkal Majalla" w:cs="Sakkal Majalla"/>
                          <w:sz w:val="28"/>
                          <w:szCs w:val="28"/>
                          <w:rtl/>
                          <w:lang w:bidi="ar-DZ"/>
                        </w:rPr>
                      </w:pPr>
                      <w:r>
                        <w:rPr>
                          <w:rFonts w:ascii="Sakkal Majalla" w:hAnsi="Sakkal Majalla" w:cs="Sakkal Majalla" w:hint="cs"/>
                          <w:sz w:val="28"/>
                          <w:szCs w:val="28"/>
                          <w:rtl/>
                          <w:lang w:bidi="ar-DZ"/>
                        </w:rPr>
                        <w:t xml:space="preserve">المنهجية هي مسار وإجراءات يعتمدها الباحث في التحرير </w:t>
                      </w:r>
                      <w:r w:rsidR="00583DF6">
                        <w:rPr>
                          <w:rFonts w:ascii="Sakkal Majalla" w:hAnsi="Sakkal Majalla" w:cs="Sakkal Majalla" w:hint="cs"/>
                          <w:sz w:val="28"/>
                          <w:szCs w:val="28"/>
                          <w:rtl/>
                          <w:lang w:bidi="ar-DZ"/>
                        </w:rPr>
                        <w:t xml:space="preserve">العلمي بمعنى أدق </w:t>
                      </w:r>
                      <w:proofErr w:type="spellStart"/>
                      <w:r w:rsidR="00583DF6">
                        <w:rPr>
                          <w:rFonts w:ascii="Sakkal Majalla" w:hAnsi="Sakkal Majalla" w:cs="Sakkal Majalla" w:hint="cs"/>
                          <w:sz w:val="28"/>
                          <w:szCs w:val="28"/>
                          <w:rtl/>
                          <w:lang w:bidi="ar-DZ"/>
                        </w:rPr>
                        <w:t>إعتماد</w:t>
                      </w:r>
                      <w:proofErr w:type="spellEnd"/>
                      <w:r w:rsidR="00583DF6">
                        <w:rPr>
                          <w:rFonts w:ascii="Sakkal Majalla" w:hAnsi="Sakkal Majalla" w:cs="Sakkal Majalla" w:hint="cs"/>
                          <w:sz w:val="28"/>
                          <w:szCs w:val="28"/>
                          <w:rtl/>
                          <w:lang w:bidi="ar-DZ"/>
                        </w:rPr>
                        <w:t xml:space="preserve"> طرائق معينة في التحرير العلمي تختلف عن التحرير الإداري مثلا، وهذا يقتضي تكوينا ودراسة مدققة للإلمام بقضايا المنهج العلمي ومكوناته، كشرح بسيط المقال العلمي مكون من مقدمة وعرض وخاتمة، لكن كل عنصر من هذه العناصر يضم جزئيات تختلف من منهج لآخر ومن مدرسة لأخرى وهذا ما سيتم تلقيه في هذا المقياس.</w:t>
                      </w:r>
                    </w:p>
                    <w:p w:rsidR="000863E4" w:rsidRDefault="000863E4" w:rsidP="000863E4">
                      <w:pPr>
                        <w:jc w:val="center"/>
                        <w:rPr>
                          <w:lang w:bidi="ar-DZ"/>
                        </w:rPr>
                      </w:pPr>
                    </w:p>
                  </w:txbxContent>
                </v:textbox>
              </v:roundrect>
            </w:pict>
          </mc:Fallback>
        </mc:AlternateContent>
      </w:r>
    </w:p>
    <w:p w:rsidR="00893F04" w:rsidRDefault="00893F04" w:rsidP="000863E4">
      <w:pPr>
        <w:rPr>
          <w:lang w:bidi="ar-DZ"/>
        </w:rPr>
      </w:pPr>
    </w:p>
    <w:p w:rsidR="00893F04" w:rsidRPr="00893F04" w:rsidRDefault="00893F04" w:rsidP="00893F04">
      <w:pPr>
        <w:rPr>
          <w:lang w:bidi="ar-DZ"/>
        </w:rPr>
      </w:pPr>
    </w:p>
    <w:p w:rsidR="00893F04" w:rsidRPr="00893F04" w:rsidRDefault="00893F04" w:rsidP="00893F04">
      <w:pPr>
        <w:rPr>
          <w:lang w:bidi="ar-DZ"/>
        </w:rPr>
      </w:pPr>
    </w:p>
    <w:p w:rsidR="00893F04" w:rsidRPr="00893F04" w:rsidRDefault="00893F04" w:rsidP="00893F04">
      <w:pPr>
        <w:rPr>
          <w:lang w:bidi="ar-DZ"/>
        </w:rPr>
      </w:pPr>
    </w:p>
    <w:p w:rsidR="00893F04" w:rsidRPr="00893F04" w:rsidRDefault="00893F04" w:rsidP="00893F04">
      <w:pPr>
        <w:rPr>
          <w:lang w:bidi="ar-DZ"/>
        </w:rPr>
      </w:pPr>
    </w:p>
    <w:p w:rsidR="00893F04" w:rsidRPr="00893F04" w:rsidRDefault="00893F04" w:rsidP="00893F04">
      <w:pPr>
        <w:rPr>
          <w:lang w:bidi="ar-DZ"/>
        </w:rPr>
      </w:pPr>
      <w:r>
        <w:rPr>
          <w:rFonts w:hint="cs"/>
          <w:noProof/>
        </w:rPr>
        <mc:AlternateContent>
          <mc:Choice Requires="wps">
            <w:drawing>
              <wp:anchor distT="0" distB="0" distL="114300" distR="114300" simplePos="0" relativeHeight="251662336" behindDoc="0" locked="0" layoutInCell="1" allowOverlap="1" wp14:anchorId="08C23775" wp14:editId="1DD64C09">
                <wp:simplePos x="0" y="0"/>
                <wp:positionH relativeFrom="column">
                  <wp:posOffset>-281763</wp:posOffset>
                </wp:positionH>
                <wp:positionV relativeFrom="paragraph">
                  <wp:posOffset>41628</wp:posOffset>
                </wp:positionV>
                <wp:extent cx="6016625" cy="4582633"/>
                <wp:effectExtent l="19050" t="0" r="41275" b="732790"/>
                <wp:wrapNone/>
                <wp:docPr id="4" name="Pensées 4"/>
                <wp:cNvGraphicFramePr/>
                <a:graphic xmlns:a="http://schemas.openxmlformats.org/drawingml/2006/main">
                  <a:graphicData uri="http://schemas.microsoft.com/office/word/2010/wordprocessingShape">
                    <wps:wsp>
                      <wps:cNvSpPr/>
                      <wps:spPr>
                        <a:xfrm>
                          <a:off x="0" y="0"/>
                          <a:ext cx="6016625" cy="4582633"/>
                        </a:xfrm>
                        <a:prstGeom prst="cloudCallout">
                          <a:avLst/>
                        </a:prstGeom>
                        <a:solidFill>
                          <a:srgbClr val="FFFF00"/>
                        </a:solidFill>
                      </wps:spPr>
                      <wps:style>
                        <a:lnRef idx="2">
                          <a:schemeClr val="accent1">
                            <a:shade val="50000"/>
                          </a:schemeClr>
                        </a:lnRef>
                        <a:fillRef idx="1">
                          <a:schemeClr val="accent1"/>
                        </a:fillRef>
                        <a:effectRef idx="0">
                          <a:schemeClr val="accent1"/>
                        </a:effectRef>
                        <a:fontRef idx="minor">
                          <a:schemeClr val="lt1"/>
                        </a:fontRef>
                      </wps:style>
                      <wps:txbx>
                        <w:txbxContent>
                          <w:p w:rsidR="00583DF6" w:rsidRPr="00583DF6" w:rsidRDefault="00583DF6" w:rsidP="00583DF6">
                            <w:pPr>
                              <w:jc w:val="both"/>
                              <w:rPr>
                                <w:rFonts w:ascii="Sakkal Majalla" w:hAnsi="Sakkal Majalla" w:cs="Sakkal Majalla"/>
                                <w:color w:val="C00000"/>
                                <w:sz w:val="28"/>
                                <w:szCs w:val="28"/>
                                <w:lang w:bidi="ar-DZ"/>
                              </w:rPr>
                            </w:pPr>
                            <w:r w:rsidRPr="00583DF6">
                              <w:rPr>
                                <w:rFonts w:ascii="Sakkal Majalla" w:hAnsi="Sakkal Majalla" w:cs="Sakkal Majalla"/>
                                <w:color w:val="C00000"/>
                                <w:sz w:val="28"/>
                                <w:szCs w:val="28"/>
                                <w:rtl/>
                                <w:lang w:bidi="ar-DZ"/>
                              </w:rPr>
                              <w:t xml:space="preserve">من الفارقات المهمة الواجب ذكرها في هذا الصدد أن </w:t>
                            </w:r>
                            <w:proofErr w:type="spellStart"/>
                            <w:r w:rsidRPr="00583DF6">
                              <w:rPr>
                                <w:rFonts w:ascii="Sakkal Majalla" w:hAnsi="Sakkal Majalla" w:cs="Sakkal Majalla"/>
                                <w:color w:val="C00000"/>
                                <w:sz w:val="28"/>
                                <w:szCs w:val="28"/>
                                <w:rtl/>
                                <w:lang w:bidi="ar-DZ"/>
                              </w:rPr>
                              <w:t>الإختلاف</w:t>
                            </w:r>
                            <w:proofErr w:type="spellEnd"/>
                            <w:r w:rsidRPr="00583DF6">
                              <w:rPr>
                                <w:rFonts w:ascii="Sakkal Majalla" w:hAnsi="Sakkal Majalla" w:cs="Sakkal Majalla"/>
                                <w:color w:val="C00000"/>
                                <w:sz w:val="28"/>
                                <w:szCs w:val="28"/>
                                <w:rtl/>
                                <w:lang w:bidi="ar-DZ"/>
                              </w:rPr>
                              <w:t xml:space="preserve"> في قضايا المنهجية العلمية وارد في الجزئيات والتفاصيل التي نجدها في عناصر البحث كالترتيب وطريقة العرض والعينات وغيرها، ولكن </w:t>
                            </w:r>
                            <w:r>
                              <w:rPr>
                                <w:rFonts w:ascii="Sakkal Majalla" w:hAnsi="Sakkal Majalla" w:cs="Sakkal Majalla" w:hint="cs"/>
                                <w:color w:val="C00000"/>
                                <w:sz w:val="28"/>
                                <w:szCs w:val="28"/>
                                <w:rtl/>
                                <w:lang w:bidi="ar-DZ"/>
                              </w:rPr>
                              <w:t xml:space="preserve">ما نريد توصيله كفكرة عامة للباحث هو كون العمل العلمي يجب أن يكون مبني على أسس علمية وتنظيرية </w:t>
                            </w:r>
                            <w:r w:rsidRPr="00583DF6">
                              <w:rPr>
                                <w:rFonts w:ascii="Sakkal Majalla" w:hAnsi="Sakkal Majalla" w:cs="Sakkal Majalla" w:hint="cs"/>
                                <w:i/>
                                <w:iCs/>
                                <w:color w:val="C00000"/>
                                <w:sz w:val="28"/>
                                <w:szCs w:val="28"/>
                                <w:u w:val="single"/>
                                <w:rtl/>
                                <w:lang w:bidi="ar-DZ"/>
                              </w:rPr>
                              <w:t>متفق عليها</w:t>
                            </w:r>
                            <w:r w:rsidRPr="00583DF6">
                              <w:rPr>
                                <w:rFonts w:ascii="Sakkal Majalla" w:hAnsi="Sakkal Majalla" w:cs="Sakkal Majalla" w:hint="cs"/>
                                <w:color w:val="C00000"/>
                                <w:sz w:val="28"/>
                                <w:szCs w:val="28"/>
                                <w:rtl/>
                                <w:lang w:bidi="ar-DZ"/>
                              </w:rPr>
                              <w:t xml:space="preserve">  وليس عملا عشوائي لا ينتم إلى البحث العلمي بصلة تذكر</w:t>
                            </w:r>
                            <w:r w:rsidR="00893F04">
                              <w:rPr>
                                <w:rFonts w:ascii="Sakkal Majalla" w:hAnsi="Sakkal Majalla" w:cs="Sakkal Majalla" w:hint="cs"/>
                                <w:color w:val="C00000"/>
                                <w:sz w:val="28"/>
                                <w:szCs w:val="28"/>
                                <w:rtl/>
                                <w:lang w:bidi="ar-DZ"/>
                              </w:rPr>
                              <w:t xml:space="preserve">، كذلك من الأمور المهمة التي يجب ذكرها أيضا معرفة مواطن </w:t>
                            </w:r>
                            <w:proofErr w:type="spellStart"/>
                            <w:r w:rsidR="00893F04">
                              <w:rPr>
                                <w:rFonts w:ascii="Sakkal Majalla" w:hAnsi="Sakkal Majalla" w:cs="Sakkal Majalla" w:hint="cs"/>
                                <w:color w:val="C00000"/>
                                <w:sz w:val="28"/>
                                <w:szCs w:val="28"/>
                                <w:rtl/>
                                <w:lang w:bidi="ar-DZ"/>
                              </w:rPr>
                              <w:t>الإختلاف</w:t>
                            </w:r>
                            <w:proofErr w:type="spellEnd"/>
                            <w:r w:rsidR="00893F04">
                              <w:rPr>
                                <w:rFonts w:ascii="Sakkal Majalla" w:hAnsi="Sakkal Majalla" w:cs="Sakkal Majalla" w:hint="cs"/>
                                <w:color w:val="C00000"/>
                                <w:sz w:val="28"/>
                                <w:szCs w:val="28"/>
                                <w:rtl/>
                                <w:lang w:bidi="ar-DZ"/>
                              </w:rPr>
                              <w:t xml:space="preserve"> المنهجي بين المدارس ومعرفة </w:t>
                            </w:r>
                            <w:proofErr w:type="spellStart"/>
                            <w:r w:rsidR="00893F04">
                              <w:rPr>
                                <w:rFonts w:ascii="Sakkal Majalla" w:hAnsi="Sakkal Majalla" w:cs="Sakkal Majalla" w:hint="cs"/>
                                <w:color w:val="C00000"/>
                                <w:sz w:val="28"/>
                                <w:szCs w:val="28"/>
                                <w:rtl/>
                                <w:lang w:bidi="ar-DZ"/>
                              </w:rPr>
                              <w:t>إستغلال</w:t>
                            </w:r>
                            <w:proofErr w:type="spellEnd"/>
                            <w:r w:rsidR="00893F04">
                              <w:rPr>
                                <w:rFonts w:ascii="Sakkal Majalla" w:hAnsi="Sakkal Majalla" w:cs="Sakkal Majalla" w:hint="cs"/>
                                <w:color w:val="C00000"/>
                                <w:sz w:val="28"/>
                                <w:szCs w:val="28"/>
                                <w:rtl/>
                                <w:lang w:bidi="ar-DZ"/>
                              </w:rPr>
                              <w:t xml:space="preserve"> هذه </w:t>
                            </w:r>
                            <w:proofErr w:type="spellStart"/>
                            <w:r w:rsidR="00893F04">
                              <w:rPr>
                                <w:rFonts w:ascii="Sakkal Majalla" w:hAnsi="Sakkal Majalla" w:cs="Sakkal Majalla" w:hint="cs"/>
                                <w:color w:val="C00000"/>
                                <w:sz w:val="28"/>
                                <w:szCs w:val="28"/>
                                <w:rtl/>
                                <w:lang w:bidi="ar-DZ"/>
                              </w:rPr>
                              <w:t>الإختلافات</w:t>
                            </w:r>
                            <w:proofErr w:type="spellEnd"/>
                            <w:r w:rsidR="00893F04">
                              <w:rPr>
                                <w:rFonts w:ascii="Sakkal Majalla" w:hAnsi="Sakkal Majalla" w:cs="Sakkal Majalla" w:hint="cs"/>
                                <w:color w:val="C00000"/>
                                <w:sz w:val="28"/>
                                <w:szCs w:val="28"/>
                                <w:rtl/>
                                <w:lang w:bidi="ar-DZ"/>
                              </w:rPr>
                              <w:t xml:space="preserve"> لأن </w:t>
                            </w:r>
                            <w:proofErr w:type="spellStart"/>
                            <w:r w:rsidR="00893F04">
                              <w:rPr>
                                <w:rFonts w:ascii="Sakkal Majalla" w:hAnsi="Sakkal Majalla" w:cs="Sakkal Majalla" w:hint="cs"/>
                                <w:color w:val="C00000"/>
                                <w:sz w:val="28"/>
                                <w:szCs w:val="28"/>
                                <w:rtl/>
                                <w:lang w:bidi="ar-DZ"/>
                              </w:rPr>
                              <w:t>الإختلاف</w:t>
                            </w:r>
                            <w:proofErr w:type="spellEnd"/>
                            <w:r w:rsidR="00893F04">
                              <w:rPr>
                                <w:rFonts w:ascii="Sakkal Majalla" w:hAnsi="Sakkal Majalla" w:cs="Sakkal Majalla" w:hint="cs"/>
                                <w:color w:val="C00000"/>
                                <w:sz w:val="28"/>
                                <w:szCs w:val="28"/>
                                <w:rtl/>
                                <w:lang w:bidi="ar-DZ"/>
                              </w:rPr>
                              <w:t xml:space="preserve"> ليس مشكل علمي بل بالعكس فهو مخرج لحل الكثير من القضايا شرط فهم المنهج وطريقة التعامل مع المفارقات، كذلك يجب على الباحث معرفة خصوصيات علم المكتبات خاصة ما يعرف بالمنهج </w:t>
                            </w:r>
                            <w:proofErr w:type="spellStart"/>
                            <w:r w:rsidR="00893F04">
                              <w:rPr>
                                <w:rFonts w:ascii="Sakkal Majalla" w:hAnsi="Sakkal Majalla" w:cs="Sakkal Majalla" w:hint="cs"/>
                                <w:color w:val="C00000"/>
                                <w:sz w:val="28"/>
                                <w:szCs w:val="28"/>
                                <w:rtl/>
                                <w:lang w:bidi="ar-DZ"/>
                              </w:rPr>
                              <w:t>البيبليومتري</w:t>
                            </w:r>
                            <w:proofErr w:type="spellEnd"/>
                            <w:r w:rsidR="00893F04">
                              <w:rPr>
                                <w:rFonts w:ascii="Sakkal Majalla" w:hAnsi="Sakkal Majalla" w:cs="Sakkal Majalla" w:hint="cs"/>
                                <w:color w:val="C00000"/>
                                <w:sz w:val="28"/>
                                <w:szCs w:val="28"/>
                                <w:rtl/>
                                <w:lang w:bidi="ar-DZ"/>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Pensées 4" o:spid="_x0000_s1028" type="#_x0000_t106" style="position:absolute;left:0;text-align:left;margin-left:-22.2pt;margin-top:3.3pt;width:473.75pt;height:36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" adj="6300,24300" fillcolor="yellow" strokecolor="#243f60 [1604]" strokeweight="2pt">
                <v:textbox>
                  <w:txbxContent>
                    <w:p w:rsidR="00583DF6" w:rsidRPr="00583DF6" w:rsidRDefault="00583DF6" w:rsidP="00583DF6">
                      <w:pPr>
                        <w:jc w:val="both"/>
                        <w:rPr>
                          <w:rFonts w:ascii="Sakkal Majalla" w:hAnsi="Sakkal Majalla" w:cs="Sakkal Majalla"/>
                          <w:color w:val="C00000"/>
                          <w:sz w:val="28"/>
                          <w:szCs w:val="28"/>
                          <w:lang w:bidi="ar-DZ"/>
                        </w:rPr>
                      </w:pPr>
                      <w:r w:rsidRPr="00583DF6">
                        <w:rPr>
                          <w:rFonts w:ascii="Sakkal Majalla" w:hAnsi="Sakkal Majalla" w:cs="Sakkal Majalla"/>
                          <w:color w:val="C00000"/>
                          <w:sz w:val="28"/>
                          <w:szCs w:val="28"/>
                          <w:rtl/>
                          <w:lang w:bidi="ar-DZ"/>
                        </w:rPr>
                        <w:t xml:space="preserve">من الفارقات المهمة الواجب ذكرها في هذا الصدد أن </w:t>
                      </w:r>
                      <w:proofErr w:type="spellStart"/>
                      <w:r w:rsidRPr="00583DF6">
                        <w:rPr>
                          <w:rFonts w:ascii="Sakkal Majalla" w:hAnsi="Sakkal Majalla" w:cs="Sakkal Majalla"/>
                          <w:color w:val="C00000"/>
                          <w:sz w:val="28"/>
                          <w:szCs w:val="28"/>
                          <w:rtl/>
                          <w:lang w:bidi="ar-DZ"/>
                        </w:rPr>
                        <w:t>الإختلاف</w:t>
                      </w:r>
                      <w:proofErr w:type="spellEnd"/>
                      <w:r w:rsidRPr="00583DF6">
                        <w:rPr>
                          <w:rFonts w:ascii="Sakkal Majalla" w:hAnsi="Sakkal Majalla" w:cs="Sakkal Majalla"/>
                          <w:color w:val="C00000"/>
                          <w:sz w:val="28"/>
                          <w:szCs w:val="28"/>
                          <w:rtl/>
                          <w:lang w:bidi="ar-DZ"/>
                        </w:rPr>
                        <w:t xml:space="preserve"> في قضايا المنهجية العلمية وارد في الجزئيات والتفاصيل التي نجدها في عناصر البحث كالترتيب وطريقة العرض والعينات وغيرها، ولكن </w:t>
                      </w:r>
                      <w:r>
                        <w:rPr>
                          <w:rFonts w:ascii="Sakkal Majalla" w:hAnsi="Sakkal Majalla" w:cs="Sakkal Majalla" w:hint="cs"/>
                          <w:color w:val="C00000"/>
                          <w:sz w:val="28"/>
                          <w:szCs w:val="28"/>
                          <w:rtl/>
                          <w:lang w:bidi="ar-DZ"/>
                        </w:rPr>
                        <w:t xml:space="preserve">ما نريد توصيله كفكرة عامة للباحث هو كون العمل العلمي يجب أن يكون مبني على أسس علمية وتنظيرية </w:t>
                      </w:r>
                      <w:r w:rsidRPr="00583DF6">
                        <w:rPr>
                          <w:rFonts w:ascii="Sakkal Majalla" w:hAnsi="Sakkal Majalla" w:cs="Sakkal Majalla" w:hint="cs"/>
                          <w:i/>
                          <w:iCs/>
                          <w:color w:val="C00000"/>
                          <w:sz w:val="28"/>
                          <w:szCs w:val="28"/>
                          <w:u w:val="single"/>
                          <w:rtl/>
                          <w:lang w:bidi="ar-DZ"/>
                        </w:rPr>
                        <w:t>متفق عليها</w:t>
                      </w:r>
                      <w:r w:rsidRPr="00583DF6">
                        <w:rPr>
                          <w:rFonts w:ascii="Sakkal Majalla" w:hAnsi="Sakkal Majalla" w:cs="Sakkal Majalla" w:hint="cs"/>
                          <w:color w:val="C00000"/>
                          <w:sz w:val="28"/>
                          <w:szCs w:val="28"/>
                          <w:rtl/>
                          <w:lang w:bidi="ar-DZ"/>
                        </w:rPr>
                        <w:t xml:space="preserve">  وليس عملا عشوائي لا ينتم إلى البحث العلمي بصلة تذكر</w:t>
                      </w:r>
                      <w:r w:rsidR="00893F04">
                        <w:rPr>
                          <w:rFonts w:ascii="Sakkal Majalla" w:hAnsi="Sakkal Majalla" w:cs="Sakkal Majalla" w:hint="cs"/>
                          <w:color w:val="C00000"/>
                          <w:sz w:val="28"/>
                          <w:szCs w:val="28"/>
                          <w:rtl/>
                          <w:lang w:bidi="ar-DZ"/>
                        </w:rPr>
                        <w:t xml:space="preserve">، كذلك من الأمور المهمة التي يجب ذكرها أيضا معرفة مواطن </w:t>
                      </w:r>
                      <w:proofErr w:type="spellStart"/>
                      <w:r w:rsidR="00893F04">
                        <w:rPr>
                          <w:rFonts w:ascii="Sakkal Majalla" w:hAnsi="Sakkal Majalla" w:cs="Sakkal Majalla" w:hint="cs"/>
                          <w:color w:val="C00000"/>
                          <w:sz w:val="28"/>
                          <w:szCs w:val="28"/>
                          <w:rtl/>
                          <w:lang w:bidi="ar-DZ"/>
                        </w:rPr>
                        <w:t>الإختلاف</w:t>
                      </w:r>
                      <w:proofErr w:type="spellEnd"/>
                      <w:r w:rsidR="00893F04">
                        <w:rPr>
                          <w:rFonts w:ascii="Sakkal Majalla" w:hAnsi="Sakkal Majalla" w:cs="Sakkal Majalla" w:hint="cs"/>
                          <w:color w:val="C00000"/>
                          <w:sz w:val="28"/>
                          <w:szCs w:val="28"/>
                          <w:rtl/>
                          <w:lang w:bidi="ar-DZ"/>
                        </w:rPr>
                        <w:t xml:space="preserve"> المنهجي بين المدارس ومعرفة </w:t>
                      </w:r>
                      <w:proofErr w:type="spellStart"/>
                      <w:r w:rsidR="00893F04">
                        <w:rPr>
                          <w:rFonts w:ascii="Sakkal Majalla" w:hAnsi="Sakkal Majalla" w:cs="Sakkal Majalla" w:hint="cs"/>
                          <w:color w:val="C00000"/>
                          <w:sz w:val="28"/>
                          <w:szCs w:val="28"/>
                          <w:rtl/>
                          <w:lang w:bidi="ar-DZ"/>
                        </w:rPr>
                        <w:t>إستغلال</w:t>
                      </w:r>
                      <w:proofErr w:type="spellEnd"/>
                      <w:r w:rsidR="00893F04">
                        <w:rPr>
                          <w:rFonts w:ascii="Sakkal Majalla" w:hAnsi="Sakkal Majalla" w:cs="Sakkal Majalla" w:hint="cs"/>
                          <w:color w:val="C00000"/>
                          <w:sz w:val="28"/>
                          <w:szCs w:val="28"/>
                          <w:rtl/>
                          <w:lang w:bidi="ar-DZ"/>
                        </w:rPr>
                        <w:t xml:space="preserve"> هذه </w:t>
                      </w:r>
                      <w:proofErr w:type="spellStart"/>
                      <w:r w:rsidR="00893F04">
                        <w:rPr>
                          <w:rFonts w:ascii="Sakkal Majalla" w:hAnsi="Sakkal Majalla" w:cs="Sakkal Majalla" w:hint="cs"/>
                          <w:color w:val="C00000"/>
                          <w:sz w:val="28"/>
                          <w:szCs w:val="28"/>
                          <w:rtl/>
                          <w:lang w:bidi="ar-DZ"/>
                        </w:rPr>
                        <w:t>الإختلافات</w:t>
                      </w:r>
                      <w:proofErr w:type="spellEnd"/>
                      <w:r w:rsidR="00893F04">
                        <w:rPr>
                          <w:rFonts w:ascii="Sakkal Majalla" w:hAnsi="Sakkal Majalla" w:cs="Sakkal Majalla" w:hint="cs"/>
                          <w:color w:val="C00000"/>
                          <w:sz w:val="28"/>
                          <w:szCs w:val="28"/>
                          <w:rtl/>
                          <w:lang w:bidi="ar-DZ"/>
                        </w:rPr>
                        <w:t xml:space="preserve"> لأن </w:t>
                      </w:r>
                      <w:proofErr w:type="spellStart"/>
                      <w:r w:rsidR="00893F04">
                        <w:rPr>
                          <w:rFonts w:ascii="Sakkal Majalla" w:hAnsi="Sakkal Majalla" w:cs="Sakkal Majalla" w:hint="cs"/>
                          <w:color w:val="C00000"/>
                          <w:sz w:val="28"/>
                          <w:szCs w:val="28"/>
                          <w:rtl/>
                          <w:lang w:bidi="ar-DZ"/>
                        </w:rPr>
                        <w:t>الإختلاف</w:t>
                      </w:r>
                      <w:proofErr w:type="spellEnd"/>
                      <w:r w:rsidR="00893F04">
                        <w:rPr>
                          <w:rFonts w:ascii="Sakkal Majalla" w:hAnsi="Sakkal Majalla" w:cs="Sakkal Majalla" w:hint="cs"/>
                          <w:color w:val="C00000"/>
                          <w:sz w:val="28"/>
                          <w:szCs w:val="28"/>
                          <w:rtl/>
                          <w:lang w:bidi="ar-DZ"/>
                        </w:rPr>
                        <w:t xml:space="preserve"> ليس مشكل علمي بل بالعكس فهو مخرج لحل الكثير من القضايا شرط فهم المنهج وطريقة التعامل مع المفارقات، كذلك يجب على الباحث معرفة خصوصيات علم المكتبات خاصة ما يعرف بالمنهج </w:t>
                      </w:r>
                      <w:proofErr w:type="spellStart"/>
                      <w:r w:rsidR="00893F04">
                        <w:rPr>
                          <w:rFonts w:ascii="Sakkal Majalla" w:hAnsi="Sakkal Majalla" w:cs="Sakkal Majalla" w:hint="cs"/>
                          <w:color w:val="C00000"/>
                          <w:sz w:val="28"/>
                          <w:szCs w:val="28"/>
                          <w:rtl/>
                          <w:lang w:bidi="ar-DZ"/>
                        </w:rPr>
                        <w:t>البيبليومتري</w:t>
                      </w:r>
                      <w:proofErr w:type="spellEnd"/>
                      <w:r w:rsidR="00893F04">
                        <w:rPr>
                          <w:rFonts w:ascii="Sakkal Majalla" w:hAnsi="Sakkal Majalla" w:cs="Sakkal Majalla" w:hint="cs"/>
                          <w:color w:val="C00000"/>
                          <w:sz w:val="28"/>
                          <w:szCs w:val="28"/>
                          <w:rtl/>
                          <w:lang w:bidi="ar-DZ"/>
                        </w:rPr>
                        <w:t>.</w:t>
                      </w:r>
                    </w:p>
                  </w:txbxContent>
                </v:textbox>
              </v:shape>
            </w:pict>
          </mc:Fallback>
        </mc:AlternateContent>
      </w:r>
    </w:p>
    <w:p w:rsidR="00893F04" w:rsidRPr="00893F04" w:rsidRDefault="00893F04" w:rsidP="00893F04">
      <w:pPr>
        <w:rPr>
          <w:lang w:bidi="ar-DZ"/>
        </w:rPr>
      </w:pPr>
    </w:p>
    <w:p w:rsidR="00893F04" w:rsidRPr="00893F04" w:rsidRDefault="00893F04" w:rsidP="00893F04">
      <w:pPr>
        <w:rPr>
          <w:lang w:bidi="ar-DZ"/>
        </w:rPr>
      </w:pPr>
    </w:p>
    <w:p w:rsidR="00893F04" w:rsidRPr="00893F04" w:rsidRDefault="00893F04" w:rsidP="00893F04">
      <w:pPr>
        <w:rPr>
          <w:lang w:bidi="ar-DZ"/>
        </w:rPr>
      </w:pPr>
    </w:p>
    <w:p w:rsidR="00893F04" w:rsidRPr="00893F04" w:rsidRDefault="00893F04" w:rsidP="00893F04">
      <w:pPr>
        <w:rPr>
          <w:lang w:bidi="ar-DZ"/>
        </w:rPr>
      </w:pPr>
    </w:p>
    <w:p w:rsidR="00893F04" w:rsidRPr="00893F04" w:rsidRDefault="00893F04" w:rsidP="00893F04">
      <w:pPr>
        <w:rPr>
          <w:lang w:bidi="ar-DZ"/>
        </w:rPr>
      </w:pPr>
    </w:p>
    <w:p w:rsidR="00893F04" w:rsidRPr="00893F04" w:rsidRDefault="00893F04" w:rsidP="00893F04">
      <w:pPr>
        <w:rPr>
          <w:lang w:bidi="ar-DZ"/>
        </w:rPr>
      </w:pPr>
    </w:p>
    <w:p w:rsidR="00893F04" w:rsidRPr="00893F04" w:rsidRDefault="00893F04" w:rsidP="00893F04">
      <w:pPr>
        <w:rPr>
          <w:lang w:bidi="ar-DZ"/>
        </w:rPr>
      </w:pPr>
    </w:p>
    <w:p w:rsidR="00893F04" w:rsidRPr="00893F04" w:rsidRDefault="00893F04" w:rsidP="00893F04">
      <w:pPr>
        <w:rPr>
          <w:lang w:bidi="ar-DZ"/>
        </w:rPr>
      </w:pPr>
    </w:p>
    <w:p w:rsidR="00893F04" w:rsidRPr="00893F04" w:rsidRDefault="00893F04" w:rsidP="00893F04">
      <w:pPr>
        <w:rPr>
          <w:lang w:bidi="ar-DZ"/>
        </w:rPr>
      </w:pPr>
    </w:p>
    <w:p w:rsidR="00893F04" w:rsidRPr="00893F04" w:rsidRDefault="00893F04" w:rsidP="00893F04">
      <w:pPr>
        <w:rPr>
          <w:lang w:bidi="ar-DZ"/>
        </w:rPr>
      </w:pPr>
    </w:p>
    <w:p w:rsidR="00893F04" w:rsidRPr="00893F04" w:rsidRDefault="00893F04" w:rsidP="00893F04">
      <w:pPr>
        <w:rPr>
          <w:lang w:bidi="ar-DZ"/>
        </w:rPr>
      </w:pPr>
    </w:p>
    <w:p w:rsidR="00893F04" w:rsidRPr="00893F04" w:rsidRDefault="00893F04" w:rsidP="00893F04">
      <w:pPr>
        <w:rPr>
          <w:lang w:bidi="ar-DZ"/>
        </w:rPr>
      </w:pPr>
    </w:p>
    <w:p w:rsidR="00893F04" w:rsidRDefault="00893F04" w:rsidP="00893F04">
      <w:pPr>
        <w:rPr>
          <w:lang w:bidi="ar-DZ"/>
        </w:rPr>
      </w:pPr>
    </w:p>
    <w:p w:rsidR="000863E4" w:rsidRDefault="00893F04" w:rsidP="00893F04">
      <w:pPr>
        <w:tabs>
          <w:tab w:val="left" w:pos="3115"/>
        </w:tabs>
        <w:rPr>
          <w:rFonts w:hint="cs"/>
          <w:rtl/>
          <w:lang w:bidi="ar-DZ"/>
        </w:rPr>
      </w:pPr>
      <w:r>
        <w:rPr>
          <w:rtl/>
          <w:lang w:bidi="ar-DZ"/>
        </w:rPr>
        <w:tab/>
      </w:r>
    </w:p>
    <w:p w:rsidR="00893F04" w:rsidRDefault="00893F04" w:rsidP="00893F04">
      <w:pPr>
        <w:tabs>
          <w:tab w:val="left" w:pos="3115"/>
        </w:tabs>
        <w:rPr>
          <w:rFonts w:hint="cs"/>
          <w:rtl/>
          <w:lang w:bidi="ar-DZ"/>
        </w:rPr>
      </w:pPr>
      <w:r>
        <w:rPr>
          <w:rFonts w:hint="cs"/>
          <w:noProof/>
          <w:rtl/>
        </w:rPr>
        <w:lastRenderedPageBreak/>
        <mc:AlternateContent>
          <mc:Choice Requires="wps">
            <w:drawing>
              <wp:anchor distT="0" distB="0" distL="114300" distR="114300" simplePos="0" relativeHeight="251663360" behindDoc="0" locked="0" layoutInCell="1" allowOverlap="1">
                <wp:simplePos x="0" y="0"/>
                <wp:positionH relativeFrom="column">
                  <wp:posOffset>-143540</wp:posOffset>
                </wp:positionH>
                <wp:positionV relativeFrom="paragraph">
                  <wp:posOffset>21265</wp:posOffset>
                </wp:positionV>
                <wp:extent cx="5380075" cy="1339702"/>
                <wp:effectExtent l="0" t="0" r="11430" b="13335"/>
                <wp:wrapNone/>
                <wp:docPr id="5" name="Organigramme : Processus 5"/>
                <wp:cNvGraphicFramePr/>
                <a:graphic xmlns:a="http://schemas.openxmlformats.org/drawingml/2006/main">
                  <a:graphicData uri="http://schemas.microsoft.com/office/word/2010/wordprocessingShape">
                    <wps:wsp>
                      <wps:cNvSpPr/>
                      <wps:spPr>
                        <a:xfrm>
                          <a:off x="0" y="0"/>
                          <a:ext cx="5380075" cy="1339702"/>
                        </a:xfrm>
                        <a:prstGeom prst="flowChartProcess">
                          <a:avLst/>
                        </a:prstGeom>
                        <a:gradFill>
                          <a:gsLst>
                            <a:gs pos="0">
                              <a:schemeClr val="dk1">
                                <a:tint val="50000"/>
                                <a:satMod val="300000"/>
                              </a:schemeClr>
                            </a:gs>
                            <a:gs pos="5000">
                              <a:schemeClr val="dk1">
                                <a:tint val="37000"/>
                                <a:satMod val="300000"/>
                              </a:schemeClr>
                            </a:gs>
                            <a:gs pos="100000">
                              <a:schemeClr val="dk1">
                                <a:tint val="15000"/>
                                <a:satMod val="350000"/>
                              </a:schemeClr>
                            </a:gs>
                          </a:gsLst>
                          <a:lin ang="16200000" scaled="1"/>
                        </a:gradFill>
                      </wps:spPr>
                      <wps:style>
                        <a:lnRef idx="2">
                          <a:schemeClr val="dk1"/>
                        </a:lnRef>
                        <a:fillRef idx="1">
                          <a:schemeClr val="lt1"/>
                        </a:fillRef>
                        <a:effectRef idx="0">
                          <a:schemeClr val="dk1"/>
                        </a:effectRef>
                        <a:fontRef idx="minor">
                          <a:schemeClr val="dk1"/>
                        </a:fontRef>
                      </wps:style>
                      <wps:txbx>
                        <w:txbxContent>
                          <w:p w:rsidR="00893F04" w:rsidRPr="00893F04" w:rsidRDefault="00893F04" w:rsidP="00893F04">
                            <w:pPr>
                              <w:jc w:val="both"/>
                              <w:rPr>
                                <w:rFonts w:ascii="Sakkal Majalla" w:hAnsi="Sakkal Majalla" w:cs="Sakkal Majalla"/>
                                <w:lang w:bidi="ar-DZ"/>
                              </w:rPr>
                            </w:pPr>
                            <w:r w:rsidRPr="00893F04">
                              <w:rPr>
                                <w:rFonts w:ascii="Sakkal Majalla" w:hAnsi="Sakkal Majalla" w:cs="Sakkal Majalla"/>
                                <w:sz w:val="28"/>
                                <w:szCs w:val="28"/>
                                <w:rtl/>
                                <w:lang w:bidi="ar-DZ"/>
                              </w:rPr>
                              <w:t xml:space="preserve">من القضايا المستجدة أيضا في المنهجية العلمية المنهج التطبيقي أو التجريبي الذي أصبح معتمد الآن في بعض التخصصات التابعة للعلوم الإنسانية منها علم المكتبات، خاصة طريقة الدمج بين النظري والتطبيقي الذي يسهل الكثير من </w:t>
                            </w:r>
                            <w:proofErr w:type="spellStart"/>
                            <w:r w:rsidRPr="00893F04">
                              <w:rPr>
                                <w:rFonts w:ascii="Sakkal Majalla" w:hAnsi="Sakkal Majalla" w:cs="Sakkal Majalla"/>
                                <w:sz w:val="28"/>
                                <w:szCs w:val="28"/>
                                <w:rtl/>
                                <w:lang w:bidi="ar-DZ"/>
                              </w:rPr>
                              <w:t>الواضيع</w:t>
                            </w:r>
                            <w:proofErr w:type="spellEnd"/>
                            <w:r w:rsidRPr="00893F04">
                              <w:rPr>
                                <w:rFonts w:ascii="Sakkal Majalla" w:hAnsi="Sakkal Majalla" w:cs="Sakkal Majalla"/>
                                <w:sz w:val="28"/>
                                <w:szCs w:val="28"/>
                                <w:rtl/>
                                <w:lang w:bidi="ar-DZ"/>
                              </w:rPr>
                              <w:t xml:space="preserve"> العلمية التي لها طابع خاص</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id="_x0000_t109" coordsize="21600,21600" o:spt="109" path="m,l,21600r21600,l21600,xe">
                <v:stroke joinstyle="miter"/>
                <v:path gradientshapeok="t" o:connecttype="rect"/>
              </v:shapetype>
              <v:shape id="Organigramme : Processus 5" o:spid="_x0000_s1029" type="#_x0000_t109" style="position:absolute;left:0;text-align:left;margin-left:-11.3pt;margin-top:1.65pt;width:423.65pt;height:105.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" fillcolor="gray [1616]" strokecolor="black [3200]" strokeweight="2pt">
                <v:fill color2="#d9d9d9 [496]" angle="180" colors="0 #bcbcbc;3277f #d0d0d0;1 #ededed" focus="100%" type="gradient"/>
                <v:textbox>
                  <w:txbxContent>
                    <w:p w:rsidR="00893F04" w:rsidRPr="00893F04" w:rsidRDefault="00893F04" w:rsidP="00893F04">
                      <w:pPr>
                        <w:jc w:val="both"/>
                        <w:rPr>
                          <w:rFonts w:ascii="Sakkal Majalla" w:hAnsi="Sakkal Majalla" w:cs="Sakkal Majalla"/>
                          <w:lang w:bidi="ar-DZ"/>
                        </w:rPr>
                      </w:pPr>
                      <w:r w:rsidRPr="00893F04">
                        <w:rPr>
                          <w:rFonts w:ascii="Sakkal Majalla" w:hAnsi="Sakkal Majalla" w:cs="Sakkal Majalla"/>
                          <w:sz w:val="28"/>
                          <w:szCs w:val="28"/>
                          <w:rtl/>
                          <w:lang w:bidi="ar-DZ"/>
                        </w:rPr>
                        <w:t xml:space="preserve">من القضايا المستجدة أيضا في المنهجية العلمية المنهج التطبيقي أو التجريبي الذي أصبح معتمد الآن في بعض التخصصات التابعة للعلوم الإنسانية منها علم المكتبات، خاصة طريقة الدمج بين النظري والتطبيقي الذي يسهل الكثير من </w:t>
                      </w:r>
                      <w:proofErr w:type="spellStart"/>
                      <w:r w:rsidRPr="00893F04">
                        <w:rPr>
                          <w:rFonts w:ascii="Sakkal Majalla" w:hAnsi="Sakkal Majalla" w:cs="Sakkal Majalla"/>
                          <w:sz w:val="28"/>
                          <w:szCs w:val="28"/>
                          <w:rtl/>
                          <w:lang w:bidi="ar-DZ"/>
                        </w:rPr>
                        <w:t>الواضيع</w:t>
                      </w:r>
                      <w:proofErr w:type="spellEnd"/>
                      <w:r w:rsidRPr="00893F04">
                        <w:rPr>
                          <w:rFonts w:ascii="Sakkal Majalla" w:hAnsi="Sakkal Majalla" w:cs="Sakkal Majalla"/>
                          <w:sz w:val="28"/>
                          <w:szCs w:val="28"/>
                          <w:rtl/>
                          <w:lang w:bidi="ar-DZ"/>
                        </w:rPr>
                        <w:t xml:space="preserve"> العلمية التي لها طابع خاص</w:t>
                      </w:r>
                    </w:p>
                  </w:txbxContent>
                </v:textbox>
              </v:shape>
            </w:pict>
          </mc:Fallback>
        </mc:AlternateContent>
      </w:r>
    </w:p>
    <w:p w:rsidR="00893F04" w:rsidRDefault="00893F04" w:rsidP="00893F04">
      <w:pPr>
        <w:tabs>
          <w:tab w:val="left" w:pos="3115"/>
        </w:tabs>
        <w:rPr>
          <w:lang w:bidi="ar-DZ"/>
        </w:rPr>
      </w:pPr>
    </w:p>
    <w:p w:rsidR="00893F04" w:rsidRPr="00893F04" w:rsidRDefault="00893F04" w:rsidP="00893F04">
      <w:pPr>
        <w:rPr>
          <w:lang w:bidi="ar-DZ"/>
        </w:rPr>
      </w:pPr>
    </w:p>
    <w:p w:rsidR="00893F04" w:rsidRPr="00893F04" w:rsidRDefault="00893F04" w:rsidP="00893F04">
      <w:pPr>
        <w:rPr>
          <w:lang w:bidi="ar-DZ"/>
        </w:rPr>
      </w:pPr>
    </w:p>
    <w:p w:rsidR="00893F04" w:rsidRDefault="00893F04" w:rsidP="00893F04">
      <w:pPr>
        <w:rPr>
          <w:lang w:bidi="ar-DZ"/>
        </w:rPr>
      </w:pPr>
    </w:p>
    <w:p w:rsidR="00893F04" w:rsidRDefault="00893F04" w:rsidP="00893F04">
      <w:pPr>
        <w:rPr>
          <w:rFonts w:ascii="Sakkal Majalla" w:hAnsi="Sakkal Majalla" w:cs="Sakkal Majalla" w:hint="cs"/>
          <w:b/>
          <w:bCs/>
          <w:sz w:val="28"/>
          <w:szCs w:val="28"/>
          <w:rtl/>
          <w:lang w:bidi="ar-DZ"/>
        </w:rPr>
      </w:pPr>
      <w:proofErr w:type="gramStart"/>
      <w:r w:rsidRPr="00263EB0">
        <w:rPr>
          <w:rFonts w:ascii="Sakkal Majalla" w:hAnsi="Sakkal Majalla" w:cs="Sakkal Majalla" w:hint="cs"/>
          <w:b/>
          <w:bCs/>
          <w:i/>
          <w:iCs/>
          <w:sz w:val="28"/>
          <w:szCs w:val="28"/>
          <w:rtl/>
          <w:lang w:bidi="ar-DZ"/>
        </w:rPr>
        <w:t>محتويات</w:t>
      </w:r>
      <w:proofErr w:type="gramEnd"/>
      <w:r w:rsidRPr="00263EB0">
        <w:rPr>
          <w:rFonts w:ascii="Sakkal Majalla" w:hAnsi="Sakkal Majalla" w:cs="Sakkal Majalla" w:hint="cs"/>
          <w:b/>
          <w:bCs/>
          <w:i/>
          <w:iCs/>
          <w:sz w:val="28"/>
          <w:szCs w:val="28"/>
          <w:rtl/>
          <w:lang w:bidi="ar-DZ"/>
        </w:rPr>
        <w:t xml:space="preserve"> المقياس</w:t>
      </w:r>
      <w:r>
        <w:rPr>
          <w:rFonts w:ascii="Sakkal Majalla" w:hAnsi="Sakkal Majalla" w:cs="Sakkal Majalla" w:hint="cs"/>
          <w:b/>
          <w:bCs/>
          <w:sz w:val="28"/>
          <w:szCs w:val="28"/>
          <w:rtl/>
          <w:lang w:bidi="ar-DZ"/>
        </w:rPr>
        <w:t xml:space="preserve">: </w:t>
      </w:r>
      <w:r w:rsidRPr="00263EB0">
        <w:rPr>
          <w:rFonts w:ascii="Sakkal Majalla" w:hAnsi="Sakkal Majalla" w:cs="Sakkal Majalla" w:hint="cs"/>
          <w:b/>
          <w:bCs/>
          <w:sz w:val="28"/>
          <w:szCs w:val="28"/>
          <w:highlight w:val="yellow"/>
          <w:rtl/>
          <w:lang w:bidi="ar-DZ"/>
        </w:rPr>
        <w:t>حتى نكون عمليين ونوفي حق المقياس من المعلومات التي تخدم الباحث خاصة في الشق الخاص بالمذكرة وإعدادها</w:t>
      </w:r>
      <w:r w:rsidR="00263EB0" w:rsidRPr="00263EB0">
        <w:rPr>
          <w:rFonts w:ascii="Sakkal Majalla" w:hAnsi="Sakkal Majalla" w:cs="Sakkal Majalla" w:hint="cs"/>
          <w:b/>
          <w:bCs/>
          <w:sz w:val="28"/>
          <w:szCs w:val="28"/>
          <w:highlight w:val="yellow"/>
          <w:rtl/>
          <w:lang w:bidi="ar-DZ"/>
        </w:rPr>
        <w:t xml:space="preserve"> سنقوم بالتركيز على ما يلي:</w:t>
      </w:r>
    </w:p>
    <w:p w:rsidR="00263EB0" w:rsidRDefault="00893F04" w:rsidP="00893F04">
      <w:pPr>
        <w:rPr>
          <w:rFonts w:ascii="Sakkal Majalla" w:hAnsi="Sakkal Majalla" w:cs="Sakkal Majalla"/>
          <w:b/>
          <w:bCs/>
          <w:sz w:val="28"/>
          <w:szCs w:val="28"/>
          <w:lang w:bidi="ar-DZ"/>
        </w:rPr>
      </w:pPr>
      <w:r>
        <w:rPr>
          <w:rFonts w:ascii="Sakkal Majalla" w:hAnsi="Sakkal Majalla" w:cs="Sakkal Majalla"/>
          <w:b/>
          <w:bCs/>
          <w:noProof/>
          <w:sz w:val="28"/>
          <w:szCs w:val="28"/>
        </w:rPr>
        <mc:AlternateContent>
          <mc:Choice Requires="wps">
            <w:drawing>
              <wp:anchor distT="0" distB="0" distL="114300" distR="114300" simplePos="0" relativeHeight="251664384" behindDoc="0" locked="0" layoutInCell="1" allowOverlap="1">
                <wp:simplePos x="0" y="0"/>
                <wp:positionH relativeFrom="column">
                  <wp:posOffset>-90377</wp:posOffset>
                </wp:positionH>
                <wp:positionV relativeFrom="paragraph">
                  <wp:posOffset>153610</wp:posOffset>
                </wp:positionV>
                <wp:extent cx="5326557" cy="4550735"/>
                <wp:effectExtent l="57150" t="38100" r="83820" b="97790"/>
                <wp:wrapNone/>
                <wp:docPr id="6" name="Zone de texte 6"/>
                <wp:cNvGraphicFramePr/>
                <a:graphic xmlns:a="http://schemas.openxmlformats.org/drawingml/2006/main">
                  <a:graphicData uri="http://schemas.microsoft.com/office/word/2010/wordprocessingShape">
                    <wps:wsp>
                      <wps:cNvSpPr txBox="1"/>
                      <wps:spPr>
                        <a:xfrm>
                          <a:off x="0" y="0"/>
                          <a:ext cx="5326557" cy="4550735"/>
                        </a:xfrm>
                        <a:prstGeom prst="rect">
                          <a:avLst/>
                        </a:prstGeom>
                        <a:ln/>
                      </wps:spPr>
                      <wps:style>
                        <a:lnRef idx="1">
                          <a:schemeClr val="dk1"/>
                        </a:lnRef>
                        <a:fillRef idx="2">
                          <a:schemeClr val="dk1"/>
                        </a:fillRef>
                        <a:effectRef idx="1">
                          <a:schemeClr val="dk1"/>
                        </a:effectRef>
                        <a:fontRef idx="minor">
                          <a:schemeClr val="dk1"/>
                        </a:fontRef>
                      </wps:style>
                      <wps:txbx>
                        <w:txbxContent>
                          <w:p w:rsidR="00893F04" w:rsidRPr="00483AAB" w:rsidRDefault="00263EB0" w:rsidP="00263EB0">
                            <w:pPr>
                              <w:pStyle w:val="Paragraphedeliste"/>
                              <w:numPr>
                                <w:ilvl w:val="0"/>
                                <w:numId w:val="1"/>
                              </w:numPr>
                              <w:rPr>
                                <w:rFonts w:ascii="Sakkal Majalla" w:hAnsi="Sakkal Majalla" w:cs="Sakkal Majalla"/>
                                <w:sz w:val="32"/>
                                <w:szCs w:val="32"/>
                                <w:highlight w:val="yellow"/>
                                <w:lang w:bidi="ar-DZ"/>
                              </w:rPr>
                            </w:pPr>
                            <w:proofErr w:type="gramStart"/>
                            <w:r w:rsidRPr="00483AAB">
                              <w:rPr>
                                <w:rFonts w:ascii="Sakkal Majalla" w:hAnsi="Sakkal Majalla" w:cs="Sakkal Majalla"/>
                                <w:sz w:val="32"/>
                                <w:szCs w:val="32"/>
                                <w:highlight w:val="yellow"/>
                                <w:rtl/>
                                <w:lang w:bidi="ar-DZ"/>
                              </w:rPr>
                              <w:t>منهجية</w:t>
                            </w:r>
                            <w:proofErr w:type="gramEnd"/>
                            <w:r w:rsidRPr="00483AAB">
                              <w:rPr>
                                <w:rFonts w:ascii="Sakkal Majalla" w:hAnsi="Sakkal Majalla" w:cs="Sakkal Majalla"/>
                                <w:sz w:val="32"/>
                                <w:szCs w:val="32"/>
                                <w:highlight w:val="yellow"/>
                                <w:rtl/>
                                <w:lang w:bidi="ar-DZ"/>
                              </w:rPr>
                              <w:t xml:space="preserve"> البحث العلمي: نظرة في التأصيل</w:t>
                            </w:r>
                          </w:p>
                          <w:p w:rsidR="00263EB0" w:rsidRPr="00483AAB" w:rsidRDefault="00263EB0" w:rsidP="00263EB0">
                            <w:pPr>
                              <w:pStyle w:val="Paragraphedeliste"/>
                              <w:numPr>
                                <w:ilvl w:val="0"/>
                                <w:numId w:val="1"/>
                              </w:numPr>
                              <w:rPr>
                                <w:rFonts w:ascii="Sakkal Majalla" w:hAnsi="Sakkal Majalla" w:cs="Sakkal Majalla"/>
                                <w:sz w:val="32"/>
                                <w:szCs w:val="32"/>
                                <w:highlight w:val="yellow"/>
                                <w:lang w:bidi="ar-DZ"/>
                              </w:rPr>
                            </w:pPr>
                            <w:r w:rsidRPr="00483AAB">
                              <w:rPr>
                                <w:rFonts w:ascii="Sakkal Majalla" w:hAnsi="Sakkal Majalla" w:cs="Sakkal Majalla"/>
                                <w:sz w:val="32"/>
                                <w:szCs w:val="32"/>
                                <w:highlight w:val="yellow"/>
                                <w:rtl/>
                                <w:lang w:bidi="ar-DZ"/>
                              </w:rPr>
                              <w:t>عناصر المنهجية العلمية</w:t>
                            </w:r>
                          </w:p>
                          <w:p w:rsidR="00263EB0" w:rsidRPr="00483AAB" w:rsidRDefault="00263EB0" w:rsidP="00263EB0">
                            <w:pPr>
                              <w:pStyle w:val="Paragraphedeliste"/>
                              <w:numPr>
                                <w:ilvl w:val="0"/>
                                <w:numId w:val="1"/>
                              </w:numPr>
                              <w:rPr>
                                <w:rFonts w:ascii="Sakkal Majalla" w:hAnsi="Sakkal Majalla" w:cs="Sakkal Majalla"/>
                                <w:sz w:val="32"/>
                                <w:szCs w:val="32"/>
                                <w:highlight w:val="yellow"/>
                                <w:lang w:bidi="ar-DZ"/>
                              </w:rPr>
                            </w:pPr>
                            <w:r w:rsidRPr="00483AAB">
                              <w:rPr>
                                <w:rFonts w:ascii="Sakkal Majalla" w:hAnsi="Sakkal Majalla" w:cs="Sakkal Majalla"/>
                                <w:sz w:val="32"/>
                                <w:szCs w:val="32"/>
                                <w:highlight w:val="yellow"/>
                                <w:rtl/>
                                <w:lang w:bidi="ar-DZ"/>
                              </w:rPr>
                              <w:t xml:space="preserve">المقدمة: "العناصر المشكلة لها، </w:t>
                            </w:r>
                            <w:proofErr w:type="spellStart"/>
                            <w:r w:rsidRPr="00483AAB">
                              <w:rPr>
                                <w:rFonts w:ascii="Sakkal Majalla" w:hAnsi="Sakkal Majalla" w:cs="Sakkal Majalla"/>
                                <w:sz w:val="32"/>
                                <w:szCs w:val="32"/>
                                <w:highlight w:val="yellow"/>
                                <w:rtl/>
                                <w:lang w:bidi="ar-DZ"/>
                              </w:rPr>
                              <w:t>والإختلافات</w:t>
                            </w:r>
                            <w:proofErr w:type="spellEnd"/>
                            <w:r w:rsidRPr="00483AAB">
                              <w:rPr>
                                <w:rFonts w:ascii="Sakkal Majalla" w:hAnsi="Sakkal Majalla" w:cs="Sakkal Majalla"/>
                                <w:sz w:val="32"/>
                                <w:szCs w:val="32"/>
                                <w:highlight w:val="yellow"/>
                                <w:rtl/>
                                <w:lang w:bidi="ar-DZ"/>
                              </w:rPr>
                              <w:t>"</w:t>
                            </w:r>
                            <w:bookmarkStart w:id="0" w:name="_GoBack"/>
                            <w:bookmarkEnd w:id="0"/>
                          </w:p>
                          <w:p w:rsidR="00263EB0" w:rsidRPr="00483AAB" w:rsidRDefault="00263EB0" w:rsidP="00263EB0">
                            <w:pPr>
                              <w:pStyle w:val="Paragraphedeliste"/>
                              <w:numPr>
                                <w:ilvl w:val="0"/>
                                <w:numId w:val="1"/>
                              </w:numPr>
                              <w:rPr>
                                <w:rFonts w:ascii="Sakkal Majalla" w:hAnsi="Sakkal Majalla" w:cs="Sakkal Majalla"/>
                                <w:sz w:val="32"/>
                                <w:szCs w:val="32"/>
                                <w:highlight w:val="yellow"/>
                                <w:lang w:bidi="ar-DZ"/>
                              </w:rPr>
                            </w:pPr>
                            <w:r w:rsidRPr="00483AAB">
                              <w:rPr>
                                <w:rFonts w:ascii="Sakkal Majalla" w:hAnsi="Sakkal Majalla" w:cs="Sakkal Majalla"/>
                                <w:sz w:val="32"/>
                                <w:szCs w:val="32"/>
                                <w:highlight w:val="yellow"/>
                                <w:rtl/>
                                <w:lang w:bidi="ar-DZ"/>
                              </w:rPr>
                              <w:t xml:space="preserve">المشكلة والإشكالية: </w:t>
                            </w:r>
                            <w:proofErr w:type="spellStart"/>
                            <w:r w:rsidRPr="00483AAB">
                              <w:rPr>
                                <w:rFonts w:ascii="Sakkal Majalla" w:hAnsi="Sakkal Majalla" w:cs="Sakkal Majalla"/>
                                <w:sz w:val="32"/>
                                <w:szCs w:val="32"/>
                                <w:highlight w:val="yellow"/>
                                <w:rtl/>
                                <w:lang w:bidi="ar-DZ"/>
                              </w:rPr>
                              <w:t>الإختلاف</w:t>
                            </w:r>
                            <w:proofErr w:type="spellEnd"/>
                            <w:r w:rsidRPr="00483AAB">
                              <w:rPr>
                                <w:rFonts w:ascii="Sakkal Majalla" w:hAnsi="Sakkal Majalla" w:cs="Sakkal Majalla"/>
                                <w:sz w:val="32"/>
                                <w:szCs w:val="32"/>
                                <w:highlight w:val="yellow"/>
                                <w:rtl/>
                                <w:lang w:bidi="ar-DZ"/>
                              </w:rPr>
                              <w:t xml:space="preserve"> ومصادر تشكيلها</w:t>
                            </w:r>
                          </w:p>
                          <w:p w:rsidR="00263EB0" w:rsidRPr="00483AAB" w:rsidRDefault="00263EB0" w:rsidP="00263EB0">
                            <w:pPr>
                              <w:pStyle w:val="Paragraphedeliste"/>
                              <w:numPr>
                                <w:ilvl w:val="0"/>
                                <w:numId w:val="1"/>
                              </w:numPr>
                              <w:rPr>
                                <w:rFonts w:ascii="Sakkal Majalla" w:hAnsi="Sakkal Majalla" w:cs="Sakkal Majalla"/>
                                <w:sz w:val="32"/>
                                <w:szCs w:val="32"/>
                                <w:highlight w:val="yellow"/>
                                <w:lang w:bidi="ar-DZ"/>
                              </w:rPr>
                            </w:pPr>
                            <w:r w:rsidRPr="00483AAB">
                              <w:rPr>
                                <w:rFonts w:ascii="Sakkal Majalla" w:hAnsi="Sakkal Majalla" w:cs="Sakkal Majalla"/>
                                <w:sz w:val="32"/>
                                <w:szCs w:val="32"/>
                                <w:highlight w:val="yellow"/>
                                <w:rtl/>
                                <w:lang w:bidi="ar-DZ"/>
                              </w:rPr>
                              <w:t xml:space="preserve">الفرضية والتساؤلات: التقنيات </w:t>
                            </w:r>
                            <w:proofErr w:type="gramStart"/>
                            <w:r w:rsidRPr="00483AAB">
                              <w:rPr>
                                <w:rFonts w:ascii="Sakkal Majalla" w:hAnsi="Sakkal Majalla" w:cs="Sakkal Majalla"/>
                                <w:sz w:val="32"/>
                                <w:szCs w:val="32"/>
                                <w:highlight w:val="yellow"/>
                                <w:rtl/>
                                <w:lang w:bidi="ar-DZ"/>
                              </w:rPr>
                              <w:t>والأشكال</w:t>
                            </w:r>
                            <w:proofErr w:type="gramEnd"/>
                          </w:p>
                          <w:p w:rsidR="00263EB0" w:rsidRPr="00483AAB" w:rsidRDefault="00263EB0" w:rsidP="00263EB0">
                            <w:pPr>
                              <w:pStyle w:val="Paragraphedeliste"/>
                              <w:numPr>
                                <w:ilvl w:val="0"/>
                                <w:numId w:val="1"/>
                              </w:numPr>
                              <w:rPr>
                                <w:rFonts w:ascii="Sakkal Majalla" w:hAnsi="Sakkal Majalla" w:cs="Sakkal Majalla"/>
                                <w:sz w:val="32"/>
                                <w:szCs w:val="32"/>
                                <w:highlight w:val="yellow"/>
                                <w:lang w:bidi="ar-DZ"/>
                              </w:rPr>
                            </w:pPr>
                            <w:r w:rsidRPr="00483AAB">
                              <w:rPr>
                                <w:rFonts w:ascii="Sakkal Majalla" w:hAnsi="Sakkal Majalla" w:cs="Sakkal Majalla"/>
                                <w:sz w:val="32"/>
                                <w:szCs w:val="32"/>
                                <w:highlight w:val="yellow"/>
                                <w:rtl/>
                                <w:lang w:bidi="ar-DZ"/>
                              </w:rPr>
                              <w:t xml:space="preserve">أدوات جمع البيانات: التقليدية </w:t>
                            </w:r>
                            <w:proofErr w:type="gramStart"/>
                            <w:r w:rsidRPr="00483AAB">
                              <w:rPr>
                                <w:rFonts w:ascii="Sakkal Majalla" w:hAnsi="Sakkal Majalla" w:cs="Sakkal Majalla"/>
                                <w:sz w:val="32"/>
                                <w:szCs w:val="32"/>
                                <w:highlight w:val="yellow"/>
                                <w:rtl/>
                                <w:lang w:bidi="ar-DZ"/>
                              </w:rPr>
                              <w:t>والإلكترونية</w:t>
                            </w:r>
                            <w:proofErr w:type="gramEnd"/>
                          </w:p>
                          <w:p w:rsidR="00263EB0" w:rsidRPr="00483AAB" w:rsidRDefault="00263EB0" w:rsidP="00263EB0">
                            <w:pPr>
                              <w:pStyle w:val="Paragraphedeliste"/>
                              <w:numPr>
                                <w:ilvl w:val="0"/>
                                <w:numId w:val="1"/>
                              </w:numPr>
                              <w:rPr>
                                <w:rFonts w:ascii="Sakkal Majalla" w:hAnsi="Sakkal Majalla" w:cs="Sakkal Majalla"/>
                                <w:sz w:val="32"/>
                                <w:szCs w:val="32"/>
                                <w:highlight w:val="yellow"/>
                                <w:lang w:bidi="ar-DZ"/>
                              </w:rPr>
                            </w:pPr>
                            <w:r w:rsidRPr="00483AAB">
                              <w:rPr>
                                <w:rFonts w:ascii="Sakkal Majalla" w:hAnsi="Sakkal Majalla" w:cs="Sakkal Majalla"/>
                                <w:sz w:val="32"/>
                                <w:szCs w:val="32"/>
                                <w:highlight w:val="yellow"/>
                                <w:rtl/>
                                <w:lang w:bidi="ar-DZ"/>
                              </w:rPr>
                              <w:t>العينة، مجتمع البحث: كيفيات حسابها بالنماذج المعروفة</w:t>
                            </w:r>
                          </w:p>
                          <w:p w:rsidR="00263EB0" w:rsidRPr="00483AAB" w:rsidRDefault="00263EB0" w:rsidP="00263EB0">
                            <w:pPr>
                              <w:pStyle w:val="Paragraphedeliste"/>
                              <w:numPr>
                                <w:ilvl w:val="0"/>
                                <w:numId w:val="1"/>
                              </w:numPr>
                              <w:rPr>
                                <w:rFonts w:ascii="Sakkal Majalla" w:hAnsi="Sakkal Majalla" w:cs="Sakkal Majalla" w:hint="cs"/>
                                <w:sz w:val="32"/>
                                <w:szCs w:val="32"/>
                                <w:highlight w:val="yellow"/>
                                <w:lang w:bidi="ar-DZ"/>
                              </w:rPr>
                            </w:pPr>
                            <w:r w:rsidRPr="00483AAB">
                              <w:rPr>
                                <w:rFonts w:ascii="Sakkal Majalla" w:hAnsi="Sakkal Majalla" w:cs="Sakkal Majalla"/>
                                <w:sz w:val="32"/>
                                <w:szCs w:val="32"/>
                                <w:highlight w:val="yellow"/>
                                <w:rtl/>
                                <w:lang w:bidi="ar-DZ"/>
                              </w:rPr>
                              <w:t xml:space="preserve">تشكيل المتغيرات: المستقلة </w:t>
                            </w:r>
                            <w:proofErr w:type="gramStart"/>
                            <w:r w:rsidRPr="00483AAB">
                              <w:rPr>
                                <w:rFonts w:ascii="Sakkal Majalla" w:hAnsi="Sakkal Majalla" w:cs="Sakkal Majalla"/>
                                <w:sz w:val="32"/>
                                <w:szCs w:val="32"/>
                                <w:highlight w:val="yellow"/>
                                <w:rtl/>
                                <w:lang w:bidi="ar-DZ"/>
                              </w:rPr>
                              <w:t>والتابعة</w:t>
                            </w:r>
                            <w:proofErr w:type="gramEnd"/>
                            <w:r w:rsidRPr="00483AAB">
                              <w:rPr>
                                <w:rFonts w:ascii="Sakkal Majalla" w:hAnsi="Sakkal Majalla" w:cs="Sakkal Majalla" w:hint="cs"/>
                                <w:sz w:val="32"/>
                                <w:szCs w:val="32"/>
                                <w:highlight w:val="yellow"/>
                                <w:rtl/>
                                <w:lang w:bidi="ar-DZ"/>
                              </w:rPr>
                              <w:t xml:space="preserve"> </w:t>
                            </w:r>
                          </w:p>
                          <w:p w:rsidR="00263EB0" w:rsidRPr="00483AAB" w:rsidRDefault="00263EB0" w:rsidP="00263EB0">
                            <w:pPr>
                              <w:pStyle w:val="Paragraphedeliste"/>
                              <w:numPr>
                                <w:ilvl w:val="0"/>
                                <w:numId w:val="1"/>
                              </w:numPr>
                              <w:rPr>
                                <w:rFonts w:ascii="Sakkal Majalla" w:hAnsi="Sakkal Majalla" w:cs="Sakkal Majalla" w:hint="cs"/>
                                <w:sz w:val="32"/>
                                <w:szCs w:val="32"/>
                                <w:highlight w:val="yellow"/>
                                <w:lang w:bidi="ar-DZ"/>
                              </w:rPr>
                            </w:pPr>
                            <w:r w:rsidRPr="00483AAB">
                              <w:rPr>
                                <w:rFonts w:ascii="Sakkal Majalla" w:hAnsi="Sakkal Majalla" w:cs="Sakkal Majalla" w:hint="cs"/>
                                <w:sz w:val="32"/>
                                <w:szCs w:val="32"/>
                                <w:highlight w:val="yellow"/>
                                <w:rtl/>
                                <w:lang w:bidi="ar-DZ"/>
                              </w:rPr>
                              <w:t xml:space="preserve">التحليل والمعلومات المرافقة له: التباين، </w:t>
                            </w:r>
                            <w:proofErr w:type="spellStart"/>
                            <w:r w:rsidRPr="00483AAB">
                              <w:rPr>
                                <w:rFonts w:ascii="Sakkal Majalla" w:hAnsi="Sakkal Majalla" w:cs="Sakkal Majalla" w:hint="cs"/>
                                <w:sz w:val="32"/>
                                <w:szCs w:val="32"/>
                                <w:highlight w:val="yellow"/>
                                <w:rtl/>
                                <w:lang w:bidi="ar-DZ"/>
                              </w:rPr>
                              <w:t>الإنحدار</w:t>
                            </w:r>
                            <w:proofErr w:type="spellEnd"/>
                            <w:r w:rsidRPr="00483AAB">
                              <w:rPr>
                                <w:rFonts w:ascii="Sakkal Majalla" w:hAnsi="Sakkal Majalla" w:cs="Sakkal Majalla" w:hint="cs"/>
                                <w:sz w:val="32"/>
                                <w:szCs w:val="32"/>
                                <w:highlight w:val="yellow"/>
                                <w:rtl/>
                                <w:lang w:bidi="ar-DZ"/>
                              </w:rPr>
                              <w:t>، المتوسط......</w:t>
                            </w:r>
                          </w:p>
                          <w:p w:rsidR="00263EB0" w:rsidRPr="00483AAB" w:rsidRDefault="00263EB0" w:rsidP="00263EB0">
                            <w:pPr>
                              <w:pStyle w:val="Paragraphedeliste"/>
                              <w:numPr>
                                <w:ilvl w:val="0"/>
                                <w:numId w:val="1"/>
                              </w:numPr>
                              <w:rPr>
                                <w:rFonts w:ascii="Sakkal Majalla" w:hAnsi="Sakkal Majalla" w:cs="Sakkal Majalla" w:hint="cs"/>
                                <w:sz w:val="32"/>
                                <w:szCs w:val="32"/>
                                <w:highlight w:val="yellow"/>
                                <w:lang w:bidi="ar-DZ"/>
                              </w:rPr>
                            </w:pPr>
                            <w:proofErr w:type="gramStart"/>
                            <w:r w:rsidRPr="00483AAB">
                              <w:rPr>
                                <w:rFonts w:ascii="Sakkal Majalla" w:hAnsi="Sakkal Majalla" w:cs="Sakkal Majalla" w:hint="cs"/>
                                <w:sz w:val="32"/>
                                <w:szCs w:val="32"/>
                                <w:highlight w:val="yellow"/>
                                <w:rtl/>
                                <w:lang w:bidi="ar-DZ"/>
                              </w:rPr>
                              <w:t>فنيات</w:t>
                            </w:r>
                            <w:proofErr w:type="gramEnd"/>
                            <w:r w:rsidRPr="00483AAB">
                              <w:rPr>
                                <w:rFonts w:ascii="Sakkal Majalla" w:hAnsi="Sakkal Majalla" w:cs="Sakkal Majalla" w:hint="cs"/>
                                <w:sz w:val="32"/>
                                <w:szCs w:val="32"/>
                                <w:highlight w:val="yellow"/>
                                <w:rtl/>
                                <w:lang w:bidi="ar-DZ"/>
                              </w:rPr>
                              <w:t xml:space="preserve"> التحرير "أبعاد الورقة وشروط الكتابة المنهجية</w:t>
                            </w:r>
                          </w:p>
                          <w:p w:rsidR="00263EB0" w:rsidRPr="00483AAB" w:rsidRDefault="00263EB0" w:rsidP="00263EB0">
                            <w:pPr>
                              <w:pStyle w:val="Paragraphedeliste"/>
                              <w:numPr>
                                <w:ilvl w:val="0"/>
                                <w:numId w:val="1"/>
                              </w:numPr>
                              <w:rPr>
                                <w:rFonts w:ascii="Sakkal Majalla" w:hAnsi="Sakkal Majalla" w:cs="Sakkal Majalla" w:hint="cs"/>
                                <w:sz w:val="32"/>
                                <w:szCs w:val="32"/>
                                <w:highlight w:val="yellow"/>
                                <w:lang w:bidi="ar-DZ"/>
                              </w:rPr>
                            </w:pPr>
                            <w:proofErr w:type="spellStart"/>
                            <w:r w:rsidRPr="00483AAB">
                              <w:rPr>
                                <w:rFonts w:ascii="Sakkal Majalla" w:hAnsi="Sakkal Majalla" w:cs="Sakkal Majalla" w:hint="cs"/>
                                <w:sz w:val="32"/>
                                <w:szCs w:val="32"/>
                                <w:highlight w:val="yellow"/>
                                <w:rtl/>
                                <w:lang w:bidi="ar-DZ"/>
                              </w:rPr>
                              <w:t>الإقتباس</w:t>
                            </w:r>
                            <w:proofErr w:type="spellEnd"/>
                            <w:r w:rsidRPr="00483AAB">
                              <w:rPr>
                                <w:rFonts w:ascii="Sakkal Majalla" w:hAnsi="Sakkal Majalla" w:cs="Sakkal Majalla" w:hint="cs"/>
                                <w:sz w:val="32"/>
                                <w:szCs w:val="32"/>
                                <w:highlight w:val="yellow"/>
                                <w:rtl/>
                                <w:lang w:bidi="ar-DZ"/>
                              </w:rPr>
                              <w:t>، الحواشي والتعليقات</w:t>
                            </w:r>
                          </w:p>
                          <w:p w:rsidR="00263EB0" w:rsidRPr="00483AAB" w:rsidRDefault="00263EB0" w:rsidP="00263EB0">
                            <w:pPr>
                              <w:pStyle w:val="Paragraphedeliste"/>
                              <w:numPr>
                                <w:ilvl w:val="0"/>
                                <w:numId w:val="1"/>
                              </w:numPr>
                              <w:rPr>
                                <w:rFonts w:ascii="Sakkal Majalla" w:hAnsi="Sakkal Majalla" w:cs="Sakkal Majalla" w:hint="cs"/>
                                <w:sz w:val="32"/>
                                <w:szCs w:val="32"/>
                                <w:highlight w:val="yellow"/>
                                <w:lang w:bidi="ar-DZ"/>
                              </w:rPr>
                            </w:pPr>
                            <w:proofErr w:type="spellStart"/>
                            <w:r w:rsidRPr="00483AAB">
                              <w:rPr>
                                <w:rFonts w:ascii="Sakkal Majalla" w:hAnsi="Sakkal Majalla" w:cs="Sakkal Majalla" w:hint="cs"/>
                                <w:sz w:val="32"/>
                                <w:szCs w:val="32"/>
                                <w:highlight w:val="yellow"/>
                                <w:rtl/>
                                <w:lang w:bidi="ar-DZ"/>
                              </w:rPr>
                              <w:t>البيبليوغرافيا</w:t>
                            </w:r>
                            <w:proofErr w:type="spellEnd"/>
                            <w:r w:rsidRPr="00483AAB">
                              <w:rPr>
                                <w:rFonts w:ascii="Sakkal Majalla" w:hAnsi="Sakkal Majalla" w:cs="Sakkal Majalla" w:hint="cs"/>
                                <w:sz w:val="32"/>
                                <w:szCs w:val="32"/>
                                <w:highlight w:val="yellow"/>
                                <w:rtl/>
                                <w:lang w:bidi="ar-DZ"/>
                              </w:rPr>
                              <w:t>: عرض تقني للمعايير</w:t>
                            </w:r>
                          </w:p>
                          <w:p w:rsidR="00263EB0" w:rsidRPr="00483AAB" w:rsidRDefault="00263EB0" w:rsidP="00263EB0">
                            <w:pPr>
                              <w:pStyle w:val="Paragraphedeliste"/>
                              <w:numPr>
                                <w:ilvl w:val="0"/>
                                <w:numId w:val="1"/>
                              </w:numPr>
                              <w:rPr>
                                <w:rFonts w:ascii="Sakkal Majalla" w:hAnsi="Sakkal Majalla" w:cs="Sakkal Majalla"/>
                                <w:sz w:val="32"/>
                                <w:szCs w:val="32"/>
                                <w:highlight w:val="yellow"/>
                                <w:lang w:bidi="ar-DZ"/>
                              </w:rPr>
                            </w:pPr>
                            <w:r w:rsidRPr="00483AAB">
                              <w:rPr>
                                <w:rFonts w:ascii="Sakkal Majalla" w:hAnsi="Sakkal Majalla" w:cs="Sakkal Majalla" w:hint="cs"/>
                                <w:sz w:val="32"/>
                                <w:szCs w:val="32"/>
                                <w:highlight w:val="yellow"/>
                                <w:rtl/>
                                <w:lang w:bidi="ar-DZ"/>
                              </w:rPr>
                              <w:t>تقنيات ومهارات البحث البيبليوغرافي</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6" o:spid="_x0000_s1030" type="#_x0000_t202" style="position:absolute;left:0;text-align:left;margin-left:-7.1pt;margin-top:12.1pt;width:419.4pt;height:358.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" fillcolor="gray [1616]" strokecolor="black [3040]">
                <v:fill color2="#d9d9d9 [496]" rotate="t" angle="180" colors="0 #bcbcbc;22938f #d0d0d0;1 #ededed" focus="100%" type="gradient"/>
                <v:shadow on="t" color="black" opacity="24903f" origin=",.5" offset="0,.55556mm"/>
                <v:textbox>
                  <w:txbxContent>
                    <w:p w:rsidR="00893F04" w:rsidRPr="00483AAB" w:rsidRDefault="00263EB0" w:rsidP="00263EB0">
                      <w:pPr>
                        <w:pStyle w:val="Paragraphedeliste"/>
                        <w:numPr>
                          <w:ilvl w:val="0"/>
                          <w:numId w:val="1"/>
                        </w:numPr>
                        <w:rPr>
                          <w:rFonts w:ascii="Sakkal Majalla" w:hAnsi="Sakkal Majalla" w:cs="Sakkal Majalla"/>
                          <w:sz w:val="32"/>
                          <w:szCs w:val="32"/>
                          <w:highlight w:val="yellow"/>
                          <w:lang w:bidi="ar-DZ"/>
                        </w:rPr>
                      </w:pPr>
                      <w:proofErr w:type="gramStart"/>
                      <w:r w:rsidRPr="00483AAB">
                        <w:rPr>
                          <w:rFonts w:ascii="Sakkal Majalla" w:hAnsi="Sakkal Majalla" w:cs="Sakkal Majalla"/>
                          <w:sz w:val="32"/>
                          <w:szCs w:val="32"/>
                          <w:highlight w:val="yellow"/>
                          <w:rtl/>
                          <w:lang w:bidi="ar-DZ"/>
                        </w:rPr>
                        <w:t>منهجية</w:t>
                      </w:r>
                      <w:proofErr w:type="gramEnd"/>
                      <w:r w:rsidRPr="00483AAB">
                        <w:rPr>
                          <w:rFonts w:ascii="Sakkal Majalla" w:hAnsi="Sakkal Majalla" w:cs="Sakkal Majalla"/>
                          <w:sz w:val="32"/>
                          <w:szCs w:val="32"/>
                          <w:highlight w:val="yellow"/>
                          <w:rtl/>
                          <w:lang w:bidi="ar-DZ"/>
                        </w:rPr>
                        <w:t xml:space="preserve"> البحث العلمي: نظرة في التأصيل</w:t>
                      </w:r>
                    </w:p>
                    <w:p w:rsidR="00263EB0" w:rsidRPr="00483AAB" w:rsidRDefault="00263EB0" w:rsidP="00263EB0">
                      <w:pPr>
                        <w:pStyle w:val="Paragraphedeliste"/>
                        <w:numPr>
                          <w:ilvl w:val="0"/>
                          <w:numId w:val="1"/>
                        </w:numPr>
                        <w:rPr>
                          <w:rFonts w:ascii="Sakkal Majalla" w:hAnsi="Sakkal Majalla" w:cs="Sakkal Majalla"/>
                          <w:sz w:val="32"/>
                          <w:szCs w:val="32"/>
                          <w:highlight w:val="yellow"/>
                          <w:lang w:bidi="ar-DZ"/>
                        </w:rPr>
                      </w:pPr>
                      <w:r w:rsidRPr="00483AAB">
                        <w:rPr>
                          <w:rFonts w:ascii="Sakkal Majalla" w:hAnsi="Sakkal Majalla" w:cs="Sakkal Majalla"/>
                          <w:sz w:val="32"/>
                          <w:szCs w:val="32"/>
                          <w:highlight w:val="yellow"/>
                          <w:rtl/>
                          <w:lang w:bidi="ar-DZ"/>
                        </w:rPr>
                        <w:t>عناصر المنهجية العلمية</w:t>
                      </w:r>
                    </w:p>
                    <w:p w:rsidR="00263EB0" w:rsidRPr="00483AAB" w:rsidRDefault="00263EB0" w:rsidP="00263EB0">
                      <w:pPr>
                        <w:pStyle w:val="Paragraphedeliste"/>
                        <w:numPr>
                          <w:ilvl w:val="0"/>
                          <w:numId w:val="1"/>
                        </w:numPr>
                        <w:rPr>
                          <w:rFonts w:ascii="Sakkal Majalla" w:hAnsi="Sakkal Majalla" w:cs="Sakkal Majalla"/>
                          <w:sz w:val="32"/>
                          <w:szCs w:val="32"/>
                          <w:highlight w:val="yellow"/>
                          <w:lang w:bidi="ar-DZ"/>
                        </w:rPr>
                      </w:pPr>
                      <w:r w:rsidRPr="00483AAB">
                        <w:rPr>
                          <w:rFonts w:ascii="Sakkal Majalla" w:hAnsi="Sakkal Majalla" w:cs="Sakkal Majalla"/>
                          <w:sz w:val="32"/>
                          <w:szCs w:val="32"/>
                          <w:highlight w:val="yellow"/>
                          <w:rtl/>
                          <w:lang w:bidi="ar-DZ"/>
                        </w:rPr>
                        <w:t xml:space="preserve">المقدمة: "العناصر المشكلة لها، </w:t>
                      </w:r>
                      <w:proofErr w:type="spellStart"/>
                      <w:r w:rsidRPr="00483AAB">
                        <w:rPr>
                          <w:rFonts w:ascii="Sakkal Majalla" w:hAnsi="Sakkal Majalla" w:cs="Sakkal Majalla"/>
                          <w:sz w:val="32"/>
                          <w:szCs w:val="32"/>
                          <w:highlight w:val="yellow"/>
                          <w:rtl/>
                          <w:lang w:bidi="ar-DZ"/>
                        </w:rPr>
                        <w:t>والإختلافات</w:t>
                      </w:r>
                      <w:proofErr w:type="spellEnd"/>
                      <w:r w:rsidRPr="00483AAB">
                        <w:rPr>
                          <w:rFonts w:ascii="Sakkal Majalla" w:hAnsi="Sakkal Majalla" w:cs="Sakkal Majalla"/>
                          <w:sz w:val="32"/>
                          <w:szCs w:val="32"/>
                          <w:highlight w:val="yellow"/>
                          <w:rtl/>
                          <w:lang w:bidi="ar-DZ"/>
                        </w:rPr>
                        <w:t>"</w:t>
                      </w:r>
                      <w:bookmarkStart w:id="1" w:name="_GoBack"/>
                      <w:bookmarkEnd w:id="1"/>
                    </w:p>
                    <w:p w:rsidR="00263EB0" w:rsidRPr="00483AAB" w:rsidRDefault="00263EB0" w:rsidP="00263EB0">
                      <w:pPr>
                        <w:pStyle w:val="Paragraphedeliste"/>
                        <w:numPr>
                          <w:ilvl w:val="0"/>
                          <w:numId w:val="1"/>
                        </w:numPr>
                        <w:rPr>
                          <w:rFonts w:ascii="Sakkal Majalla" w:hAnsi="Sakkal Majalla" w:cs="Sakkal Majalla"/>
                          <w:sz w:val="32"/>
                          <w:szCs w:val="32"/>
                          <w:highlight w:val="yellow"/>
                          <w:lang w:bidi="ar-DZ"/>
                        </w:rPr>
                      </w:pPr>
                      <w:r w:rsidRPr="00483AAB">
                        <w:rPr>
                          <w:rFonts w:ascii="Sakkal Majalla" w:hAnsi="Sakkal Majalla" w:cs="Sakkal Majalla"/>
                          <w:sz w:val="32"/>
                          <w:szCs w:val="32"/>
                          <w:highlight w:val="yellow"/>
                          <w:rtl/>
                          <w:lang w:bidi="ar-DZ"/>
                        </w:rPr>
                        <w:t xml:space="preserve">المشكلة والإشكالية: </w:t>
                      </w:r>
                      <w:proofErr w:type="spellStart"/>
                      <w:r w:rsidRPr="00483AAB">
                        <w:rPr>
                          <w:rFonts w:ascii="Sakkal Majalla" w:hAnsi="Sakkal Majalla" w:cs="Sakkal Majalla"/>
                          <w:sz w:val="32"/>
                          <w:szCs w:val="32"/>
                          <w:highlight w:val="yellow"/>
                          <w:rtl/>
                          <w:lang w:bidi="ar-DZ"/>
                        </w:rPr>
                        <w:t>الإختلاف</w:t>
                      </w:r>
                      <w:proofErr w:type="spellEnd"/>
                      <w:r w:rsidRPr="00483AAB">
                        <w:rPr>
                          <w:rFonts w:ascii="Sakkal Majalla" w:hAnsi="Sakkal Majalla" w:cs="Sakkal Majalla"/>
                          <w:sz w:val="32"/>
                          <w:szCs w:val="32"/>
                          <w:highlight w:val="yellow"/>
                          <w:rtl/>
                          <w:lang w:bidi="ar-DZ"/>
                        </w:rPr>
                        <w:t xml:space="preserve"> ومصادر تشكيلها</w:t>
                      </w:r>
                    </w:p>
                    <w:p w:rsidR="00263EB0" w:rsidRPr="00483AAB" w:rsidRDefault="00263EB0" w:rsidP="00263EB0">
                      <w:pPr>
                        <w:pStyle w:val="Paragraphedeliste"/>
                        <w:numPr>
                          <w:ilvl w:val="0"/>
                          <w:numId w:val="1"/>
                        </w:numPr>
                        <w:rPr>
                          <w:rFonts w:ascii="Sakkal Majalla" w:hAnsi="Sakkal Majalla" w:cs="Sakkal Majalla"/>
                          <w:sz w:val="32"/>
                          <w:szCs w:val="32"/>
                          <w:highlight w:val="yellow"/>
                          <w:lang w:bidi="ar-DZ"/>
                        </w:rPr>
                      </w:pPr>
                      <w:r w:rsidRPr="00483AAB">
                        <w:rPr>
                          <w:rFonts w:ascii="Sakkal Majalla" w:hAnsi="Sakkal Majalla" w:cs="Sakkal Majalla"/>
                          <w:sz w:val="32"/>
                          <w:szCs w:val="32"/>
                          <w:highlight w:val="yellow"/>
                          <w:rtl/>
                          <w:lang w:bidi="ar-DZ"/>
                        </w:rPr>
                        <w:t xml:space="preserve">الفرضية والتساؤلات: التقنيات </w:t>
                      </w:r>
                      <w:proofErr w:type="gramStart"/>
                      <w:r w:rsidRPr="00483AAB">
                        <w:rPr>
                          <w:rFonts w:ascii="Sakkal Majalla" w:hAnsi="Sakkal Majalla" w:cs="Sakkal Majalla"/>
                          <w:sz w:val="32"/>
                          <w:szCs w:val="32"/>
                          <w:highlight w:val="yellow"/>
                          <w:rtl/>
                          <w:lang w:bidi="ar-DZ"/>
                        </w:rPr>
                        <w:t>والأشكال</w:t>
                      </w:r>
                      <w:proofErr w:type="gramEnd"/>
                    </w:p>
                    <w:p w:rsidR="00263EB0" w:rsidRPr="00483AAB" w:rsidRDefault="00263EB0" w:rsidP="00263EB0">
                      <w:pPr>
                        <w:pStyle w:val="Paragraphedeliste"/>
                        <w:numPr>
                          <w:ilvl w:val="0"/>
                          <w:numId w:val="1"/>
                        </w:numPr>
                        <w:rPr>
                          <w:rFonts w:ascii="Sakkal Majalla" w:hAnsi="Sakkal Majalla" w:cs="Sakkal Majalla"/>
                          <w:sz w:val="32"/>
                          <w:szCs w:val="32"/>
                          <w:highlight w:val="yellow"/>
                          <w:lang w:bidi="ar-DZ"/>
                        </w:rPr>
                      </w:pPr>
                      <w:r w:rsidRPr="00483AAB">
                        <w:rPr>
                          <w:rFonts w:ascii="Sakkal Majalla" w:hAnsi="Sakkal Majalla" w:cs="Sakkal Majalla"/>
                          <w:sz w:val="32"/>
                          <w:szCs w:val="32"/>
                          <w:highlight w:val="yellow"/>
                          <w:rtl/>
                          <w:lang w:bidi="ar-DZ"/>
                        </w:rPr>
                        <w:t xml:space="preserve">أدوات جمع البيانات: التقليدية </w:t>
                      </w:r>
                      <w:proofErr w:type="gramStart"/>
                      <w:r w:rsidRPr="00483AAB">
                        <w:rPr>
                          <w:rFonts w:ascii="Sakkal Majalla" w:hAnsi="Sakkal Majalla" w:cs="Sakkal Majalla"/>
                          <w:sz w:val="32"/>
                          <w:szCs w:val="32"/>
                          <w:highlight w:val="yellow"/>
                          <w:rtl/>
                          <w:lang w:bidi="ar-DZ"/>
                        </w:rPr>
                        <w:t>والإلكترونية</w:t>
                      </w:r>
                      <w:proofErr w:type="gramEnd"/>
                    </w:p>
                    <w:p w:rsidR="00263EB0" w:rsidRPr="00483AAB" w:rsidRDefault="00263EB0" w:rsidP="00263EB0">
                      <w:pPr>
                        <w:pStyle w:val="Paragraphedeliste"/>
                        <w:numPr>
                          <w:ilvl w:val="0"/>
                          <w:numId w:val="1"/>
                        </w:numPr>
                        <w:rPr>
                          <w:rFonts w:ascii="Sakkal Majalla" w:hAnsi="Sakkal Majalla" w:cs="Sakkal Majalla"/>
                          <w:sz w:val="32"/>
                          <w:szCs w:val="32"/>
                          <w:highlight w:val="yellow"/>
                          <w:lang w:bidi="ar-DZ"/>
                        </w:rPr>
                      </w:pPr>
                      <w:r w:rsidRPr="00483AAB">
                        <w:rPr>
                          <w:rFonts w:ascii="Sakkal Majalla" w:hAnsi="Sakkal Majalla" w:cs="Sakkal Majalla"/>
                          <w:sz w:val="32"/>
                          <w:szCs w:val="32"/>
                          <w:highlight w:val="yellow"/>
                          <w:rtl/>
                          <w:lang w:bidi="ar-DZ"/>
                        </w:rPr>
                        <w:t>العينة، مجتمع البحث: كيفيات حسابها بالنماذج المعروفة</w:t>
                      </w:r>
                    </w:p>
                    <w:p w:rsidR="00263EB0" w:rsidRPr="00483AAB" w:rsidRDefault="00263EB0" w:rsidP="00263EB0">
                      <w:pPr>
                        <w:pStyle w:val="Paragraphedeliste"/>
                        <w:numPr>
                          <w:ilvl w:val="0"/>
                          <w:numId w:val="1"/>
                        </w:numPr>
                        <w:rPr>
                          <w:rFonts w:ascii="Sakkal Majalla" w:hAnsi="Sakkal Majalla" w:cs="Sakkal Majalla" w:hint="cs"/>
                          <w:sz w:val="32"/>
                          <w:szCs w:val="32"/>
                          <w:highlight w:val="yellow"/>
                          <w:lang w:bidi="ar-DZ"/>
                        </w:rPr>
                      </w:pPr>
                      <w:r w:rsidRPr="00483AAB">
                        <w:rPr>
                          <w:rFonts w:ascii="Sakkal Majalla" w:hAnsi="Sakkal Majalla" w:cs="Sakkal Majalla"/>
                          <w:sz w:val="32"/>
                          <w:szCs w:val="32"/>
                          <w:highlight w:val="yellow"/>
                          <w:rtl/>
                          <w:lang w:bidi="ar-DZ"/>
                        </w:rPr>
                        <w:t xml:space="preserve">تشكيل المتغيرات: المستقلة </w:t>
                      </w:r>
                      <w:proofErr w:type="gramStart"/>
                      <w:r w:rsidRPr="00483AAB">
                        <w:rPr>
                          <w:rFonts w:ascii="Sakkal Majalla" w:hAnsi="Sakkal Majalla" w:cs="Sakkal Majalla"/>
                          <w:sz w:val="32"/>
                          <w:szCs w:val="32"/>
                          <w:highlight w:val="yellow"/>
                          <w:rtl/>
                          <w:lang w:bidi="ar-DZ"/>
                        </w:rPr>
                        <w:t>والتابعة</w:t>
                      </w:r>
                      <w:proofErr w:type="gramEnd"/>
                      <w:r w:rsidRPr="00483AAB">
                        <w:rPr>
                          <w:rFonts w:ascii="Sakkal Majalla" w:hAnsi="Sakkal Majalla" w:cs="Sakkal Majalla" w:hint="cs"/>
                          <w:sz w:val="32"/>
                          <w:szCs w:val="32"/>
                          <w:highlight w:val="yellow"/>
                          <w:rtl/>
                          <w:lang w:bidi="ar-DZ"/>
                        </w:rPr>
                        <w:t xml:space="preserve"> </w:t>
                      </w:r>
                    </w:p>
                    <w:p w:rsidR="00263EB0" w:rsidRPr="00483AAB" w:rsidRDefault="00263EB0" w:rsidP="00263EB0">
                      <w:pPr>
                        <w:pStyle w:val="Paragraphedeliste"/>
                        <w:numPr>
                          <w:ilvl w:val="0"/>
                          <w:numId w:val="1"/>
                        </w:numPr>
                        <w:rPr>
                          <w:rFonts w:ascii="Sakkal Majalla" w:hAnsi="Sakkal Majalla" w:cs="Sakkal Majalla" w:hint="cs"/>
                          <w:sz w:val="32"/>
                          <w:szCs w:val="32"/>
                          <w:highlight w:val="yellow"/>
                          <w:lang w:bidi="ar-DZ"/>
                        </w:rPr>
                      </w:pPr>
                      <w:r w:rsidRPr="00483AAB">
                        <w:rPr>
                          <w:rFonts w:ascii="Sakkal Majalla" w:hAnsi="Sakkal Majalla" w:cs="Sakkal Majalla" w:hint="cs"/>
                          <w:sz w:val="32"/>
                          <w:szCs w:val="32"/>
                          <w:highlight w:val="yellow"/>
                          <w:rtl/>
                          <w:lang w:bidi="ar-DZ"/>
                        </w:rPr>
                        <w:t xml:space="preserve">التحليل والمعلومات المرافقة له: التباين، </w:t>
                      </w:r>
                      <w:proofErr w:type="spellStart"/>
                      <w:r w:rsidRPr="00483AAB">
                        <w:rPr>
                          <w:rFonts w:ascii="Sakkal Majalla" w:hAnsi="Sakkal Majalla" w:cs="Sakkal Majalla" w:hint="cs"/>
                          <w:sz w:val="32"/>
                          <w:szCs w:val="32"/>
                          <w:highlight w:val="yellow"/>
                          <w:rtl/>
                          <w:lang w:bidi="ar-DZ"/>
                        </w:rPr>
                        <w:t>الإنحدار</w:t>
                      </w:r>
                      <w:proofErr w:type="spellEnd"/>
                      <w:r w:rsidRPr="00483AAB">
                        <w:rPr>
                          <w:rFonts w:ascii="Sakkal Majalla" w:hAnsi="Sakkal Majalla" w:cs="Sakkal Majalla" w:hint="cs"/>
                          <w:sz w:val="32"/>
                          <w:szCs w:val="32"/>
                          <w:highlight w:val="yellow"/>
                          <w:rtl/>
                          <w:lang w:bidi="ar-DZ"/>
                        </w:rPr>
                        <w:t>، المتوسط......</w:t>
                      </w:r>
                    </w:p>
                    <w:p w:rsidR="00263EB0" w:rsidRPr="00483AAB" w:rsidRDefault="00263EB0" w:rsidP="00263EB0">
                      <w:pPr>
                        <w:pStyle w:val="Paragraphedeliste"/>
                        <w:numPr>
                          <w:ilvl w:val="0"/>
                          <w:numId w:val="1"/>
                        </w:numPr>
                        <w:rPr>
                          <w:rFonts w:ascii="Sakkal Majalla" w:hAnsi="Sakkal Majalla" w:cs="Sakkal Majalla" w:hint="cs"/>
                          <w:sz w:val="32"/>
                          <w:szCs w:val="32"/>
                          <w:highlight w:val="yellow"/>
                          <w:lang w:bidi="ar-DZ"/>
                        </w:rPr>
                      </w:pPr>
                      <w:proofErr w:type="gramStart"/>
                      <w:r w:rsidRPr="00483AAB">
                        <w:rPr>
                          <w:rFonts w:ascii="Sakkal Majalla" w:hAnsi="Sakkal Majalla" w:cs="Sakkal Majalla" w:hint="cs"/>
                          <w:sz w:val="32"/>
                          <w:szCs w:val="32"/>
                          <w:highlight w:val="yellow"/>
                          <w:rtl/>
                          <w:lang w:bidi="ar-DZ"/>
                        </w:rPr>
                        <w:t>فنيات</w:t>
                      </w:r>
                      <w:proofErr w:type="gramEnd"/>
                      <w:r w:rsidRPr="00483AAB">
                        <w:rPr>
                          <w:rFonts w:ascii="Sakkal Majalla" w:hAnsi="Sakkal Majalla" w:cs="Sakkal Majalla" w:hint="cs"/>
                          <w:sz w:val="32"/>
                          <w:szCs w:val="32"/>
                          <w:highlight w:val="yellow"/>
                          <w:rtl/>
                          <w:lang w:bidi="ar-DZ"/>
                        </w:rPr>
                        <w:t xml:space="preserve"> التحرير "أبعاد الورقة وشروط الكتابة المنهجية</w:t>
                      </w:r>
                    </w:p>
                    <w:p w:rsidR="00263EB0" w:rsidRPr="00483AAB" w:rsidRDefault="00263EB0" w:rsidP="00263EB0">
                      <w:pPr>
                        <w:pStyle w:val="Paragraphedeliste"/>
                        <w:numPr>
                          <w:ilvl w:val="0"/>
                          <w:numId w:val="1"/>
                        </w:numPr>
                        <w:rPr>
                          <w:rFonts w:ascii="Sakkal Majalla" w:hAnsi="Sakkal Majalla" w:cs="Sakkal Majalla" w:hint="cs"/>
                          <w:sz w:val="32"/>
                          <w:szCs w:val="32"/>
                          <w:highlight w:val="yellow"/>
                          <w:lang w:bidi="ar-DZ"/>
                        </w:rPr>
                      </w:pPr>
                      <w:proofErr w:type="spellStart"/>
                      <w:r w:rsidRPr="00483AAB">
                        <w:rPr>
                          <w:rFonts w:ascii="Sakkal Majalla" w:hAnsi="Sakkal Majalla" w:cs="Sakkal Majalla" w:hint="cs"/>
                          <w:sz w:val="32"/>
                          <w:szCs w:val="32"/>
                          <w:highlight w:val="yellow"/>
                          <w:rtl/>
                          <w:lang w:bidi="ar-DZ"/>
                        </w:rPr>
                        <w:t>الإقتباس</w:t>
                      </w:r>
                      <w:proofErr w:type="spellEnd"/>
                      <w:r w:rsidRPr="00483AAB">
                        <w:rPr>
                          <w:rFonts w:ascii="Sakkal Majalla" w:hAnsi="Sakkal Majalla" w:cs="Sakkal Majalla" w:hint="cs"/>
                          <w:sz w:val="32"/>
                          <w:szCs w:val="32"/>
                          <w:highlight w:val="yellow"/>
                          <w:rtl/>
                          <w:lang w:bidi="ar-DZ"/>
                        </w:rPr>
                        <w:t>، الحواشي والتعليقات</w:t>
                      </w:r>
                    </w:p>
                    <w:p w:rsidR="00263EB0" w:rsidRPr="00483AAB" w:rsidRDefault="00263EB0" w:rsidP="00263EB0">
                      <w:pPr>
                        <w:pStyle w:val="Paragraphedeliste"/>
                        <w:numPr>
                          <w:ilvl w:val="0"/>
                          <w:numId w:val="1"/>
                        </w:numPr>
                        <w:rPr>
                          <w:rFonts w:ascii="Sakkal Majalla" w:hAnsi="Sakkal Majalla" w:cs="Sakkal Majalla" w:hint="cs"/>
                          <w:sz w:val="32"/>
                          <w:szCs w:val="32"/>
                          <w:highlight w:val="yellow"/>
                          <w:lang w:bidi="ar-DZ"/>
                        </w:rPr>
                      </w:pPr>
                      <w:proofErr w:type="spellStart"/>
                      <w:r w:rsidRPr="00483AAB">
                        <w:rPr>
                          <w:rFonts w:ascii="Sakkal Majalla" w:hAnsi="Sakkal Majalla" w:cs="Sakkal Majalla" w:hint="cs"/>
                          <w:sz w:val="32"/>
                          <w:szCs w:val="32"/>
                          <w:highlight w:val="yellow"/>
                          <w:rtl/>
                          <w:lang w:bidi="ar-DZ"/>
                        </w:rPr>
                        <w:t>البيبليوغرافيا</w:t>
                      </w:r>
                      <w:proofErr w:type="spellEnd"/>
                      <w:r w:rsidRPr="00483AAB">
                        <w:rPr>
                          <w:rFonts w:ascii="Sakkal Majalla" w:hAnsi="Sakkal Majalla" w:cs="Sakkal Majalla" w:hint="cs"/>
                          <w:sz w:val="32"/>
                          <w:szCs w:val="32"/>
                          <w:highlight w:val="yellow"/>
                          <w:rtl/>
                          <w:lang w:bidi="ar-DZ"/>
                        </w:rPr>
                        <w:t>: عرض تقني للمعايير</w:t>
                      </w:r>
                    </w:p>
                    <w:p w:rsidR="00263EB0" w:rsidRPr="00483AAB" w:rsidRDefault="00263EB0" w:rsidP="00263EB0">
                      <w:pPr>
                        <w:pStyle w:val="Paragraphedeliste"/>
                        <w:numPr>
                          <w:ilvl w:val="0"/>
                          <w:numId w:val="1"/>
                        </w:numPr>
                        <w:rPr>
                          <w:rFonts w:ascii="Sakkal Majalla" w:hAnsi="Sakkal Majalla" w:cs="Sakkal Majalla"/>
                          <w:sz w:val="32"/>
                          <w:szCs w:val="32"/>
                          <w:highlight w:val="yellow"/>
                          <w:lang w:bidi="ar-DZ"/>
                        </w:rPr>
                      </w:pPr>
                      <w:r w:rsidRPr="00483AAB">
                        <w:rPr>
                          <w:rFonts w:ascii="Sakkal Majalla" w:hAnsi="Sakkal Majalla" w:cs="Sakkal Majalla" w:hint="cs"/>
                          <w:sz w:val="32"/>
                          <w:szCs w:val="32"/>
                          <w:highlight w:val="yellow"/>
                          <w:rtl/>
                          <w:lang w:bidi="ar-DZ"/>
                        </w:rPr>
                        <w:t>تقنيات ومهارات البحث البيبليوغرافي</w:t>
                      </w:r>
                    </w:p>
                  </w:txbxContent>
                </v:textbox>
              </v:shape>
            </w:pict>
          </mc:Fallback>
        </mc:AlternateContent>
      </w:r>
    </w:p>
    <w:p w:rsidR="00263EB0" w:rsidRPr="00263EB0" w:rsidRDefault="00263EB0" w:rsidP="00263EB0">
      <w:pPr>
        <w:rPr>
          <w:rFonts w:ascii="Sakkal Majalla" w:hAnsi="Sakkal Majalla" w:cs="Sakkal Majalla"/>
          <w:sz w:val="28"/>
          <w:szCs w:val="28"/>
          <w:lang w:bidi="ar-DZ"/>
        </w:rPr>
      </w:pPr>
    </w:p>
    <w:p w:rsidR="00263EB0" w:rsidRPr="00263EB0" w:rsidRDefault="00263EB0" w:rsidP="00263EB0">
      <w:pPr>
        <w:rPr>
          <w:rFonts w:ascii="Sakkal Majalla" w:hAnsi="Sakkal Majalla" w:cs="Sakkal Majalla"/>
          <w:sz w:val="28"/>
          <w:szCs w:val="28"/>
          <w:lang w:bidi="ar-DZ"/>
        </w:rPr>
      </w:pPr>
    </w:p>
    <w:p w:rsidR="00263EB0" w:rsidRPr="00263EB0" w:rsidRDefault="00263EB0" w:rsidP="00263EB0">
      <w:pPr>
        <w:rPr>
          <w:rFonts w:ascii="Sakkal Majalla" w:hAnsi="Sakkal Majalla" w:cs="Sakkal Majalla"/>
          <w:sz w:val="28"/>
          <w:szCs w:val="28"/>
          <w:lang w:bidi="ar-DZ"/>
        </w:rPr>
      </w:pPr>
    </w:p>
    <w:p w:rsidR="00263EB0" w:rsidRPr="00263EB0" w:rsidRDefault="00263EB0" w:rsidP="00263EB0">
      <w:pPr>
        <w:rPr>
          <w:rFonts w:ascii="Sakkal Majalla" w:hAnsi="Sakkal Majalla" w:cs="Sakkal Majalla"/>
          <w:sz w:val="28"/>
          <w:szCs w:val="28"/>
          <w:lang w:bidi="ar-DZ"/>
        </w:rPr>
      </w:pPr>
    </w:p>
    <w:p w:rsidR="00263EB0" w:rsidRPr="00263EB0" w:rsidRDefault="00263EB0" w:rsidP="00263EB0">
      <w:pPr>
        <w:rPr>
          <w:rFonts w:ascii="Sakkal Majalla" w:hAnsi="Sakkal Majalla" w:cs="Sakkal Majalla"/>
          <w:sz w:val="28"/>
          <w:szCs w:val="28"/>
          <w:lang w:bidi="ar-DZ"/>
        </w:rPr>
      </w:pPr>
    </w:p>
    <w:p w:rsidR="00263EB0" w:rsidRPr="00263EB0" w:rsidRDefault="00263EB0" w:rsidP="00263EB0">
      <w:pPr>
        <w:rPr>
          <w:rFonts w:ascii="Sakkal Majalla" w:hAnsi="Sakkal Majalla" w:cs="Sakkal Majalla"/>
          <w:sz w:val="28"/>
          <w:szCs w:val="28"/>
          <w:lang w:bidi="ar-DZ"/>
        </w:rPr>
      </w:pPr>
    </w:p>
    <w:p w:rsidR="00263EB0" w:rsidRPr="00263EB0" w:rsidRDefault="00263EB0" w:rsidP="00263EB0">
      <w:pPr>
        <w:rPr>
          <w:rFonts w:ascii="Sakkal Majalla" w:hAnsi="Sakkal Majalla" w:cs="Sakkal Majalla"/>
          <w:sz w:val="28"/>
          <w:szCs w:val="28"/>
          <w:lang w:bidi="ar-DZ"/>
        </w:rPr>
      </w:pPr>
    </w:p>
    <w:p w:rsidR="00263EB0" w:rsidRPr="00263EB0" w:rsidRDefault="00263EB0" w:rsidP="00263EB0">
      <w:pPr>
        <w:rPr>
          <w:rFonts w:ascii="Sakkal Majalla" w:hAnsi="Sakkal Majalla" w:cs="Sakkal Majalla"/>
          <w:sz w:val="28"/>
          <w:szCs w:val="28"/>
          <w:lang w:bidi="ar-DZ"/>
        </w:rPr>
      </w:pPr>
    </w:p>
    <w:p w:rsidR="00263EB0" w:rsidRPr="00263EB0" w:rsidRDefault="00263EB0" w:rsidP="00263EB0">
      <w:pPr>
        <w:rPr>
          <w:rFonts w:ascii="Sakkal Majalla" w:hAnsi="Sakkal Majalla" w:cs="Sakkal Majalla"/>
          <w:sz w:val="28"/>
          <w:szCs w:val="28"/>
          <w:lang w:bidi="ar-DZ"/>
        </w:rPr>
      </w:pPr>
    </w:p>
    <w:p w:rsidR="00263EB0" w:rsidRPr="00263EB0" w:rsidRDefault="00263EB0" w:rsidP="00263EB0">
      <w:pPr>
        <w:rPr>
          <w:rFonts w:ascii="Sakkal Majalla" w:hAnsi="Sakkal Majalla" w:cs="Sakkal Majalla"/>
          <w:sz w:val="28"/>
          <w:szCs w:val="28"/>
          <w:lang w:bidi="ar-DZ"/>
        </w:rPr>
      </w:pPr>
    </w:p>
    <w:p w:rsidR="00263EB0" w:rsidRDefault="00263EB0" w:rsidP="00263EB0">
      <w:pPr>
        <w:rPr>
          <w:rFonts w:ascii="Sakkal Majalla" w:hAnsi="Sakkal Majalla" w:cs="Sakkal Majalla"/>
          <w:sz w:val="28"/>
          <w:szCs w:val="28"/>
          <w:lang w:bidi="ar-DZ"/>
        </w:rPr>
      </w:pPr>
    </w:p>
    <w:p w:rsidR="00893F04" w:rsidRPr="00263EB0" w:rsidRDefault="00263EB0" w:rsidP="00263EB0">
      <w:pPr>
        <w:rPr>
          <w:rFonts w:ascii="Sakkal Majalla" w:hAnsi="Sakkal Majalla" w:cs="Sakkal Majalla" w:hint="cs"/>
          <w:sz w:val="28"/>
          <w:szCs w:val="28"/>
          <w:lang w:bidi="ar-DZ"/>
        </w:rPr>
      </w:pPr>
      <w:r w:rsidRPr="00263EB0">
        <w:rPr>
          <w:rFonts w:ascii="Sakkal Majalla" w:hAnsi="Sakkal Majalla" w:cs="Sakkal Majalla" w:hint="cs"/>
          <w:sz w:val="28"/>
          <w:szCs w:val="28"/>
          <w:highlight w:val="yellow"/>
          <w:rtl/>
          <w:lang w:bidi="ar-DZ"/>
        </w:rPr>
        <w:t xml:space="preserve">هذه هي العناصر التي سنحاول تقديمها تحقيقا </w:t>
      </w:r>
      <w:proofErr w:type="spellStart"/>
      <w:r w:rsidRPr="00263EB0">
        <w:rPr>
          <w:rFonts w:ascii="Sakkal Majalla" w:hAnsi="Sakkal Majalla" w:cs="Sakkal Majalla" w:hint="cs"/>
          <w:sz w:val="28"/>
          <w:szCs w:val="28"/>
          <w:highlight w:val="yellow"/>
          <w:rtl/>
          <w:lang w:bidi="ar-DZ"/>
        </w:rPr>
        <w:t>للإستفادة</w:t>
      </w:r>
      <w:proofErr w:type="spellEnd"/>
      <w:r w:rsidRPr="00263EB0">
        <w:rPr>
          <w:rFonts w:ascii="Sakkal Majalla" w:hAnsi="Sakkal Majalla" w:cs="Sakkal Majalla" w:hint="cs"/>
          <w:sz w:val="28"/>
          <w:szCs w:val="28"/>
          <w:highlight w:val="yellow"/>
          <w:rtl/>
          <w:lang w:bidi="ar-DZ"/>
        </w:rPr>
        <w:t xml:space="preserve"> وتسهيلا لمتطلبات البحث التي يحتاجها الطالب في التكوين الجامعي</w:t>
      </w:r>
      <w:r>
        <w:rPr>
          <w:rFonts w:ascii="Sakkal Majalla" w:hAnsi="Sakkal Majalla" w:cs="Sakkal Majalla" w:hint="cs"/>
          <w:sz w:val="28"/>
          <w:szCs w:val="28"/>
          <w:rtl/>
          <w:lang w:bidi="ar-DZ"/>
        </w:rPr>
        <w:t>.</w:t>
      </w:r>
    </w:p>
    <w:sectPr w:rsidR="00893F04" w:rsidRPr="00263EB0" w:rsidSect="00471FC1">
      <w:foot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16E" w:rsidRDefault="00CA516E" w:rsidP="00893F04">
      <w:pPr>
        <w:spacing w:after="0" w:line="240" w:lineRule="auto"/>
      </w:pPr>
      <w:r>
        <w:separator/>
      </w:r>
    </w:p>
  </w:endnote>
  <w:endnote w:type="continuationSeparator" w:id="0">
    <w:p w:rsidR="00CA516E" w:rsidRDefault="00CA516E" w:rsidP="00893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3F04" w:rsidRDefault="00893F04">
    <w:pPr>
      <w:pStyle w:val="Pieddepage"/>
      <w:rPr>
        <w:rFonts w:hint="cs"/>
        <w:rtl/>
        <w:lang w:bidi="ar-DZ"/>
      </w:rPr>
    </w:pPr>
  </w:p>
  <w:p w:rsidR="00893F04" w:rsidRDefault="00893F04">
    <w:pPr>
      <w:pStyle w:val="Pieddepage"/>
      <w:rPr>
        <w:rFonts w:hint="cs"/>
        <w:lang w:bidi="ar-D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16E" w:rsidRDefault="00CA516E" w:rsidP="00893F04">
      <w:pPr>
        <w:spacing w:after="0" w:line="240" w:lineRule="auto"/>
      </w:pPr>
      <w:r>
        <w:separator/>
      </w:r>
    </w:p>
  </w:footnote>
  <w:footnote w:type="continuationSeparator" w:id="0">
    <w:p w:rsidR="00CA516E" w:rsidRDefault="00CA516E" w:rsidP="00893F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27BC1"/>
    <w:multiLevelType w:val="hybridMultilevel"/>
    <w:tmpl w:val="D72C57D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3E4"/>
    <w:rsid w:val="000863E4"/>
    <w:rsid w:val="00263EB0"/>
    <w:rsid w:val="00471FC1"/>
    <w:rsid w:val="00483AAB"/>
    <w:rsid w:val="00583DF6"/>
    <w:rsid w:val="00893F04"/>
    <w:rsid w:val="009530F5"/>
    <w:rsid w:val="00CA51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93F04"/>
    <w:pPr>
      <w:tabs>
        <w:tab w:val="center" w:pos="4153"/>
        <w:tab w:val="right" w:pos="8306"/>
      </w:tabs>
      <w:spacing w:after="0" w:line="240" w:lineRule="auto"/>
    </w:pPr>
  </w:style>
  <w:style w:type="character" w:customStyle="1" w:styleId="En-tteCar">
    <w:name w:val="En-tête Car"/>
    <w:basedOn w:val="Policepardfaut"/>
    <w:link w:val="En-tte"/>
    <w:uiPriority w:val="99"/>
    <w:rsid w:val="00893F04"/>
  </w:style>
  <w:style w:type="paragraph" w:styleId="Pieddepage">
    <w:name w:val="footer"/>
    <w:basedOn w:val="Normal"/>
    <w:link w:val="PieddepageCar"/>
    <w:uiPriority w:val="99"/>
    <w:unhideWhenUsed/>
    <w:rsid w:val="00893F0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93F04"/>
  </w:style>
  <w:style w:type="paragraph" w:styleId="Paragraphedeliste">
    <w:name w:val="List Paragraph"/>
    <w:basedOn w:val="Normal"/>
    <w:uiPriority w:val="34"/>
    <w:qFormat/>
    <w:rsid w:val="00263E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893F04"/>
    <w:pPr>
      <w:tabs>
        <w:tab w:val="center" w:pos="4153"/>
        <w:tab w:val="right" w:pos="8306"/>
      </w:tabs>
      <w:spacing w:after="0" w:line="240" w:lineRule="auto"/>
    </w:pPr>
  </w:style>
  <w:style w:type="character" w:customStyle="1" w:styleId="En-tteCar">
    <w:name w:val="En-tête Car"/>
    <w:basedOn w:val="Policepardfaut"/>
    <w:link w:val="En-tte"/>
    <w:uiPriority w:val="99"/>
    <w:rsid w:val="00893F04"/>
  </w:style>
  <w:style w:type="paragraph" w:styleId="Pieddepage">
    <w:name w:val="footer"/>
    <w:basedOn w:val="Normal"/>
    <w:link w:val="PieddepageCar"/>
    <w:uiPriority w:val="99"/>
    <w:unhideWhenUsed/>
    <w:rsid w:val="00893F04"/>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893F04"/>
  </w:style>
  <w:style w:type="paragraph" w:styleId="Paragraphedeliste">
    <w:name w:val="List Paragraph"/>
    <w:basedOn w:val="Normal"/>
    <w:uiPriority w:val="34"/>
    <w:qFormat/>
    <w:rsid w:val="00263E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1E4B013B-6126-47FC-B256-C16F4D2B7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2</Pages>
  <Words>50</Words>
  <Characters>286</Characters>
  <Application>Microsoft Office Word</Application>
  <DocSecurity>0</DocSecurity>
  <Lines>2</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2020-12-04T13:06:00Z</dcterms:created>
  <dcterms:modified xsi:type="dcterms:W3CDTF">2020-12-04T13:48:00Z</dcterms:modified>
</cp:coreProperties>
</file>