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99" w:rsidRPr="00CF497D" w:rsidRDefault="00CF497D" w:rsidP="00CF497D">
      <w:pPr>
        <w:jc w:val="right"/>
        <w:rPr>
          <w:rFonts w:ascii="Simplified Arabic" w:hAnsi="Simplified Arabic" w:cs="Simplified Arabic"/>
          <w:b/>
          <w:bCs/>
          <w:sz w:val="28"/>
          <w:szCs w:val="28"/>
          <w:rtl/>
          <w:lang w:bidi="ar-DZ"/>
        </w:rPr>
      </w:pPr>
      <w:proofErr w:type="gramStart"/>
      <w:r w:rsidRPr="00CF497D">
        <w:rPr>
          <w:rFonts w:ascii="Simplified Arabic" w:hAnsi="Simplified Arabic" w:cs="Simplified Arabic"/>
          <w:b/>
          <w:bCs/>
          <w:sz w:val="28"/>
          <w:szCs w:val="28"/>
          <w:rtl/>
          <w:lang w:bidi="ar-DZ"/>
        </w:rPr>
        <w:t>المح</w:t>
      </w:r>
      <w:r>
        <w:rPr>
          <w:rFonts w:ascii="Simplified Arabic" w:hAnsi="Simplified Arabic" w:cs="Simplified Arabic" w:hint="cs"/>
          <w:b/>
          <w:bCs/>
          <w:sz w:val="28"/>
          <w:szCs w:val="28"/>
          <w:rtl/>
          <w:lang w:bidi="ar-DZ"/>
        </w:rPr>
        <w:t>ـ</w:t>
      </w:r>
      <w:r w:rsidRPr="00CF497D">
        <w:rPr>
          <w:rFonts w:ascii="Simplified Arabic" w:hAnsi="Simplified Arabic" w:cs="Simplified Arabic"/>
          <w:b/>
          <w:bCs/>
          <w:sz w:val="28"/>
          <w:szCs w:val="28"/>
          <w:rtl/>
          <w:lang w:bidi="ar-DZ"/>
        </w:rPr>
        <w:t>اضرة</w:t>
      </w:r>
      <w:proofErr w:type="gramEnd"/>
      <w:r w:rsidRPr="00CF497D">
        <w:rPr>
          <w:rFonts w:ascii="Simplified Arabic" w:hAnsi="Simplified Arabic" w:cs="Simplified Arabic"/>
          <w:b/>
          <w:bCs/>
          <w:sz w:val="28"/>
          <w:szCs w:val="28"/>
          <w:rtl/>
          <w:lang w:bidi="ar-DZ"/>
        </w:rPr>
        <w:t xml:space="preserve"> الثالثة</w:t>
      </w:r>
    </w:p>
    <w:p w:rsidR="00CF497D" w:rsidRPr="00261853" w:rsidRDefault="00CF497D" w:rsidP="00CF497D">
      <w:pPr>
        <w:bidi/>
        <w:ind w:right="960"/>
        <w:rPr>
          <w:rFonts w:ascii="Simplified Arabic" w:eastAsia="Simplified Arabic" w:hAnsi="Simplified Arabic" w:cs="Simplified Arabic"/>
          <w:b/>
          <w:bCs/>
          <w:sz w:val="28"/>
          <w:szCs w:val="28"/>
          <w:rtl/>
          <w:lang w:bidi="ar-DZ"/>
        </w:rPr>
      </w:pPr>
      <w:proofErr w:type="gramStart"/>
      <w:r>
        <w:rPr>
          <w:rFonts w:ascii="Simplified Arabic" w:hAnsi="Simplified Arabic" w:cs="Simplified Arabic"/>
          <w:b/>
          <w:bCs/>
          <w:sz w:val="28"/>
          <w:szCs w:val="28"/>
          <w:rtl/>
          <w:lang w:bidi="ar-DZ"/>
        </w:rPr>
        <w:t>المحور</w:t>
      </w:r>
      <w:proofErr w:type="gramEnd"/>
      <w:r>
        <w:rPr>
          <w:rFonts w:ascii="Simplified Arabic" w:hAnsi="Simplified Arabic" w:cs="Simplified Arabic" w:hint="cs"/>
          <w:b/>
          <w:bCs/>
          <w:sz w:val="28"/>
          <w:szCs w:val="28"/>
          <w:rtl/>
          <w:lang w:bidi="ar-DZ"/>
        </w:rPr>
        <w:t xml:space="preserve"> </w:t>
      </w:r>
      <w:r w:rsidRPr="00261853">
        <w:rPr>
          <w:rFonts w:ascii="Simplified Arabic" w:hAnsi="Simplified Arabic" w:cs="Simplified Arabic" w:hint="cs"/>
          <w:b/>
          <w:bCs/>
          <w:sz w:val="28"/>
          <w:szCs w:val="28"/>
          <w:rtl/>
          <w:lang w:bidi="ar-DZ"/>
        </w:rPr>
        <w:t>ا</w:t>
      </w:r>
      <w:r>
        <w:rPr>
          <w:rFonts w:ascii="Simplified Arabic" w:hAnsi="Simplified Arabic" w:cs="Simplified Arabic" w:hint="cs"/>
          <w:b/>
          <w:bCs/>
          <w:sz w:val="28"/>
          <w:szCs w:val="28"/>
          <w:rtl/>
          <w:lang w:bidi="ar-DZ"/>
        </w:rPr>
        <w:t>لثاني</w:t>
      </w:r>
      <w:r w:rsidRPr="00261853">
        <w:rPr>
          <w:rFonts w:ascii="Simplified Arabic" w:hAnsi="Simplified Arabic" w:cs="Simplified Arabic"/>
          <w:b/>
          <w:bCs/>
          <w:sz w:val="28"/>
          <w:szCs w:val="28"/>
          <w:rtl/>
          <w:lang w:bidi="ar-DZ"/>
        </w:rPr>
        <w:t>:</w:t>
      </w:r>
      <w:r w:rsidRPr="00327C12">
        <w:rPr>
          <w:rFonts w:ascii="Simplified Arabic" w:hAnsi="Simplified Arabic" w:cs="Simplified Arabic"/>
          <w:b/>
          <w:bCs/>
          <w:sz w:val="32"/>
          <w:szCs w:val="32"/>
          <w:rtl/>
          <w:lang w:bidi="ar-DZ"/>
        </w:rPr>
        <w:t xml:space="preserve"> </w:t>
      </w:r>
      <w:r>
        <w:rPr>
          <w:rFonts w:ascii="Simplified Arabic" w:hAnsi="Simplified Arabic" w:cs="Simplified Arabic" w:hint="cs"/>
          <w:b/>
          <w:bCs/>
          <w:sz w:val="28"/>
          <w:szCs w:val="28"/>
          <w:rtl/>
          <w:lang w:bidi="ar-DZ"/>
        </w:rPr>
        <w:t>النظام القانوني ل</w:t>
      </w:r>
      <w:r w:rsidRPr="00261853">
        <w:rPr>
          <w:rFonts w:ascii="Simplified Arabic" w:hAnsi="Simplified Arabic" w:cs="Simplified Arabic" w:hint="cs"/>
          <w:b/>
          <w:bCs/>
          <w:sz w:val="28"/>
          <w:szCs w:val="28"/>
          <w:rtl/>
          <w:lang w:bidi="ar-DZ"/>
        </w:rPr>
        <w:t xml:space="preserve">لصفقات العمومية </w:t>
      </w:r>
    </w:p>
    <w:p w:rsidR="00CF497D" w:rsidRDefault="00CF497D" w:rsidP="00CF497D">
      <w:pPr>
        <w:bidi/>
        <w:ind w:right="960"/>
        <w:rPr>
          <w:rFonts w:ascii="Simplified Arabic" w:eastAsia="Simplified Arabic" w:hAnsi="Simplified Arabic" w:cs="Simplified Arabic"/>
          <w:sz w:val="28"/>
          <w:szCs w:val="28"/>
          <w:rtl/>
        </w:rPr>
      </w:pPr>
      <w:r w:rsidRPr="00C62236">
        <w:rPr>
          <w:rFonts w:ascii="Simplified Arabic" w:eastAsia="Simplified Arabic" w:hAnsi="Simplified Arabic" w:cs="Simplified Arabic"/>
          <w:sz w:val="28"/>
          <w:szCs w:val="28"/>
          <w:rtl/>
        </w:rPr>
        <w:t xml:space="preserve">   </w:t>
      </w:r>
      <w:r w:rsidRPr="00C62236">
        <w:rPr>
          <w:rFonts w:ascii="Simplified Arabic" w:eastAsia="Simplified Arabic" w:hAnsi="Simplified Arabic" w:cs="Simplified Arabic" w:hint="cs"/>
          <w:sz w:val="28"/>
          <w:szCs w:val="28"/>
          <w:rtl/>
        </w:rPr>
        <w:t xml:space="preserve"> </w:t>
      </w:r>
      <w:r w:rsidRPr="00C62236">
        <w:rPr>
          <w:rFonts w:ascii="Simplified Arabic" w:eastAsia="Simplified Arabic" w:hAnsi="Simplified Arabic" w:cs="Simplified Arabic"/>
          <w:sz w:val="28"/>
          <w:szCs w:val="28"/>
          <w:rtl/>
        </w:rPr>
        <w:t>يعتبر مجال الصفقات العمومية من بين المجالات التي تساهم في التطور الاقتصادي للدولة ، لذلك فمجالها يحكمه مجموعة من التنظيمات وهذا من أجل منحه أكثر شفافية ، كما يلعب الإطار القانوني دور جد هام في  إجراء الصفقة وذلك</w:t>
      </w:r>
      <w:r>
        <w:rPr>
          <w:rFonts w:ascii="Simplified Arabic" w:eastAsia="Simplified Arabic" w:hAnsi="Simplified Arabic" w:cs="Simplified Arabic"/>
          <w:sz w:val="28"/>
          <w:szCs w:val="28"/>
          <w:rtl/>
        </w:rPr>
        <w:t xml:space="preserve"> من أجل الحفاظ على المال العام </w:t>
      </w:r>
    </w:p>
    <w:p w:rsidR="00CF497D" w:rsidRDefault="00CF497D" w:rsidP="00CF497D">
      <w:pPr>
        <w:bidi/>
        <w:ind w:right="960"/>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 xml:space="preserve">   و لمناقشة هذا المحور يلزم علينا التطرق لمجال تطبيق المرسوم المتعلق </w:t>
      </w:r>
      <w:proofErr w:type="spellStart"/>
      <w:r>
        <w:rPr>
          <w:rFonts w:ascii="Simplified Arabic" w:eastAsia="Simplified Arabic" w:hAnsi="Simplified Arabic" w:cs="Simplified Arabic" w:hint="cs"/>
          <w:sz w:val="28"/>
          <w:szCs w:val="28"/>
          <w:rtl/>
        </w:rPr>
        <w:t>بتظيم</w:t>
      </w:r>
      <w:proofErr w:type="spellEnd"/>
      <w:r>
        <w:rPr>
          <w:rFonts w:ascii="Simplified Arabic" w:eastAsia="Simplified Arabic" w:hAnsi="Simplified Arabic" w:cs="Simplified Arabic" w:hint="cs"/>
          <w:sz w:val="28"/>
          <w:szCs w:val="28"/>
          <w:rtl/>
        </w:rPr>
        <w:t xml:space="preserve"> الصفقات العمومية وتفويضات المرفق العام رقم 15-247 و لكن قبل التطرق إلى </w:t>
      </w:r>
    </w:p>
    <w:p w:rsidR="00CF497D" w:rsidRPr="00C62236" w:rsidRDefault="00CF497D" w:rsidP="00CF497D">
      <w:pPr>
        <w:bidi/>
        <w:ind w:right="960"/>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 xml:space="preserve">ذلك سنقف عند مراحل تطور نظام الصفقات العمومية وبعدها نتطرق لمجال </w:t>
      </w:r>
      <w:proofErr w:type="gramStart"/>
      <w:r>
        <w:rPr>
          <w:rFonts w:ascii="Simplified Arabic" w:eastAsia="Simplified Arabic" w:hAnsi="Simplified Arabic" w:cs="Simplified Arabic" w:hint="cs"/>
          <w:sz w:val="28"/>
          <w:szCs w:val="28"/>
          <w:rtl/>
        </w:rPr>
        <w:t>التطبيق ،</w:t>
      </w:r>
      <w:proofErr w:type="gramEnd"/>
      <w:r>
        <w:rPr>
          <w:rFonts w:ascii="Simplified Arabic" w:eastAsia="Simplified Arabic" w:hAnsi="Simplified Arabic" w:cs="Simplified Arabic" w:hint="cs"/>
          <w:sz w:val="28"/>
          <w:szCs w:val="28"/>
          <w:rtl/>
        </w:rPr>
        <w:t xml:space="preserve"> ويكون ذلك كما يلي :</w:t>
      </w:r>
    </w:p>
    <w:p w:rsidR="00CF497D" w:rsidRPr="00FE5A87" w:rsidRDefault="00CF497D" w:rsidP="00CF497D">
      <w:pPr>
        <w:bidi/>
        <w:rPr>
          <w:rFonts w:ascii="Simplified Arabic" w:hAnsi="Simplified Arabic" w:cs="Simplified Arabic"/>
          <w:sz w:val="28"/>
          <w:szCs w:val="28"/>
          <w:rtl/>
          <w:lang w:bidi="ar-DZ"/>
        </w:rPr>
      </w:pPr>
      <w:r w:rsidRPr="00FE5A87">
        <w:rPr>
          <w:rFonts w:ascii="Simplified Arabic" w:eastAsia="Simplified Arabic" w:hAnsi="Simplified Arabic" w:cs="Simplified Arabic"/>
          <w:sz w:val="28"/>
          <w:szCs w:val="28"/>
          <w:rtl/>
        </w:rPr>
        <w:t xml:space="preserve">  </w:t>
      </w:r>
      <w:r w:rsidRPr="00FE5A87">
        <w:rPr>
          <w:rFonts w:ascii="Simplified Arabic" w:hAnsi="Simplified Arabic" w:cs="Simplified Arabic"/>
          <w:sz w:val="28"/>
          <w:szCs w:val="28"/>
          <w:rtl/>
          <w:lang w:bidi="ar-DZ"/>
        </w:rPr>
        <w:t>أولا /  مراحل تطور نظام الصفقات العمومية في الجزائر.</w:t>
      </w:r>
    </w:p>
    <w:p w:rsidR="00CF497D" w:rsidRDefault="00CF497D" w:rsidP="00CF497D">
      <w:pPr>
        <w:bidi/>
        <w:ind w:right="960"/>
        <w:rPr>
          <w:rFonts w:ascii="Simplified Arabic" w:eastAsia="Simplified Arabic" w:hAnsi="Simplified Arabic" w:cs="Simplified Arabic"/>
          <w:sz w:val="28"/>
          <w:szCs w:val="28"/>
          <w:rtl/>
          <w:lang w:bidi="ar-DZ"/>
        </w:rPr>
      </w:pPr>
      <w:r>
        <w:rPr>
          <w:rFonts w:ascii="Simplified Arabic" w:eastAsia="Simplified Arabic" w:hAnsi="Simplified Arabic" w:cs="Simplified Arabic" w:hint="cs"/>
          <w:sz w:val="28"/>
          <w:szCs w:val="28"/>
          <w:rtl/>
          <w:lang w:bidi="ar-DZ"/>
        </w:rPr>
        <w:t xml:space="preserve">  ثانيا / مجال تطبيق الصفقات العمومية  .</w:t>
      </w:r>
    </w:p>
    <w:p w:rsidR="00CF497D" w:rsidRPr="00EA6CB1" w:rsidRDefault="00CF497D" w:rsidP="00CF497D">
      <w:pPr>
        <w:bidi/>
        <w:rPr>
          <w:rFonts w:ascii="Simplified Arabic" w:hAnsi="Simplified Arabic" w:cs="Simplified Arabic"/>
          <w:b/>
          <w:bCs/>
          <w:sz w:val="28"/>
          <w:szCs w:val="28"/>
          <w:rtl/>
          <w:lang w:bidi="ar-DZ"/>
        </w:rPr>
      </w:pPr>
      <w:r w:rsidRPr="00EA6CB1">
        <w:rPr>
          <w:rFonts w:ascii="Simplified Arabic" w:hAnsi="Simplified Arabic" w:cs="Simplified Arabic"/>
          <w:b/>
          <w:bCs/>
          <w:sz w:val="28"/>
          <w:szCs w:val="28"/>
          <w:rtl/>
          <w:lang w:bidi="ar-DZ"/>
        </w:rPr>
        <w:t>أولا /  مراحل تطور نظام الصفقات العمومية في الجزائر.</w:t>
      </w:r>
    </w:p>
    <w:p w:rsidR="00CF497D" w:rsidRPr="00C62236"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لقد مر النظام القانوني للصفقات بعدة مراحل شهد خلالها تطورات وتعديلات كثيرة وفقا لما يتلاءم مع مقتضيات التطور الاقتصادي، وكذا اختلاف الأنظمة الاقتصادية المنتهجة في كل مرحلة . فمقتضيات المصلحة العامة والمعطيات المستجدة استوجبت نصوص </w:t>
      </w:r>
      <w:proofErr w:type="gramStart"/>
      <w:r w:rsidRPr="00C62236">
        <w:rPr>
          <w:rFonts w:ascii="Simplified Arabic" w:hAnsi="Simplified Arabic" w:cs="Simplified Arabic"/>
          <w:sz w:val="28"/>
          <w:szCs w:val="28"/>
          <w:rtl/>
          <w:lang w:bidi="ar-DZ"/>
        </w:rPr>
        <w:t>تنظيمية .</w:t>
      </w:r>
      <w:proofErr w:type="gramEnd"/>
    </w:p>
    <w:p w:rsidR="00CF497D" w:rsidRPr="00C62236" w:rsidRDefault="00CF497D" w:rsidP="00CF497D">
      <w:pPr>
        <w:bidi/>
        <w:rPr>
          <w:rFonts w:ascii="Simplified Arabic" w:hAnsi="Simplified Arabic" w:cs="Simplified Arabic"/>
          <w:sz w:val="28"/>
          <w:szCs w:val="28"/>
          <w:rtl/>
          <w:lang w:bidi="ar-DZ"/>
        </w:rPr>
      </w:pPr>
      <w:proofErr w:type="gramStart"/>
      <w:r w:rsidRPr="00C62236">
        <w:rPr>
          <w:rFonts w:ascii="Simplified Arabic" w:hAnsi="Simplified Arabic" w:cs="Simplified Arabic"/>
          <w:sz w:val="28"/>
          <w:szCs w:val="28"/>
          <w:rtl/>
          <w:lang w:bidi="ar-DZ"/>
        </w:rPr>
        <w:t>هذه</w:t>
      </w:r>
      <w:proofErr w:type="gramEnd"/>
      <w:r w:rsidRPr="00C62236">
        <w:rPr>
          <w:rFonts w:ascii="Simplified Arabic" w:hAnsi="Simplified Arabic" w:cs="Simplified Arabic"/>
          <w:sz w:val="28"/>
          <w:szCs w:val="28"/>
          <w:rtl/>
          <w:lang w:bidi="ar-DZ"/>
        </w:rPr>
        <w:t xml:space="preserve"> التنظيمات هي التي سوف نقف عندها من خلال المراحل الآتية   </w:t>
      </w:r>
    </w:p>
    <w:p w:rsidR="00CF497D" w:rsidRPr="00EA6CB1" w:rsidRDefault="00CF497D" w:rsidP="00CF497D">
      <w:pPr>
        <w:pStyle w:val="Paragraphedeliste"/>
        <w:numPr>
          <w:ilvl w:val="0"/>
          <w:numId w:val="2"/>
        </w:numPr>
        <w:bidi/>
        <w:jc w:val="left"/>
        <w:rPr>
          <w:rFonts w:ascii="Simplified Arabic" w:hAnsi="Simplified Arabic" w:cs="Simplified Arabic"/>
          <w:sz w:val="28"/>
          <w:szCs w:val="28"/>
          <w:rtl/>
          <w:lang w:bidi="ar-DZ"/>
        </w:rPr>
      </w:pPr>
      <w:proofErr w:type="gramStart"/>
      <w:r w:rsidRPr="00EA6CB1">
        <w:rPr>
          <w:rFonts w:ascii="Simplified Arabic" w:hAnsi="Simplified Arabic" w:cs="Simplified Arabic"/>
          <w:b/>
          <w:bCs/>
          <w:sz w:val="28"/>
          <w:szCs w:val="28"/>
          <w:rtl/>
          <w:lang w:bidi="ar-DZ"/>
        </w:rPr>
        <w:t>مرحلة</w:t>
      </w:r>
      <w:proofErr w:type="gramEnd"/>
      <w:r w:rsidRPr="00EA6CB1">
        <w:rPr>
          <w:rFonts w:ascii="Simplified Arabic" w:hAnsi="Simplified Arabic" w:cs="Simplified Arabic"/>
          <w:b/>
          <w:bCs/>
          <w:sz w:val="28"/>
          <w:szCs w:val="28"/>
          <w:rtl/>
          <w:lang w:bidi="ar-DZ"/>
        </w:rPr>
        <w:t xml:space="preserve"> ما قبل الستينيات </w:t>
      </w:r>
    </w:p>
    <w:p w:rsidR="00CF497D" w:rsidRPr="00844F4C" w:rsidRDefault="00CF497D" w:rsidP="00CF497D">
      <w:pPr>
        <w:bidi/>
        <w:rPr>
          <w:rFonts w:ascii="Simplified Arabic" w:hAnsi="Simplified Arabic" w:cs="Simplified Arabic"/>
          <w:sz w:val="32"/>
          <w:szCs w:val="32"/>
          <w:rtl/>
          <w:lang w:bidi="ar-DZ"/>
        </w:rPr>
      </w:pPr>
      <w:r w:rsidRPr="00327C12">
        <w:rPr>
          <w:rFonts w:ascii="Simplified Arabic" w:hAnsi="Simplified Arabic" w:cs="Simplified Arabic"/>
          <w:sz w:val="32"/>
          <w:szCs w:val="32"/>
          <w:rtl/>
          <w:lang w:bidi="ar-DZ"/>
        </w:rPr>
        <w:t xml:space="preserve">  </w:t>
      </w:r>
      <w:r w:rsidRPr="00C62236">
        <w:rPr>
          <w:rFonts w:ascii="Simplified Arabic" w:hAnsi="Simplified Arabic" w:cs="Simplified Arabic"/>
          <w:sz w:val="28"/>
          <w:szCs w:val="28"/>
          <w:rtl/>
          <w:lang w:bidi="ar-DZ"/>
        </w:rPr>
        <w:t xml:space="preserve">وهي الفترة الممتدة من سنة 1830 إلى 1962  وقد شهدت هذه المرحلة تطبيق القوانين الفرنسية المتعلقة بالصفقات العمومية على الصفقات المبرمة في الجزائر ، وكان أخرها   </w:t>
      </w:r>
      <w:r w:rsidRPr="00C62236">
        <w:rPr>
          <w:rFonts w:ascii="Simplified Arabic" w:hAnsi="Simplified Arabic" w:cs="Simplified Arabic"/>
          <w:sz w:val="28"/>
          <w:szCs w:val="28"/>
          <w:rtl/>
          <w:lang w:bidi="ar-DZ"/>
        </w:rPr>
        <w:lastRenderedPageBreak/>
        <w:t xml:space="preserve">المرسوم الفرنسي 57/24 المؤرخ في 8 </w:t>
      </w:r>
      <w:proofErr w:type="spellStart"/>
      <w:r w:rsidRPr="00C62236">
        <w:rPr>
          <w:rFonts w:ascii="Simplified Arabic" w:hAnsi="Simplified Arabic" w:cs="Simplified Arabic"/>
          <w:sz w:val="28"/>
          <w:szCs w:val="28"/>
          <w:rtl/>
          <w:lang w:bidi="ar-DZ"/>
        </w:rPr>
        <w:t>جانفي</w:t>
      </w:r>
      <w:proofErr w:type="spellEnd"/>
      <w:r w:rsidRPr="00C62236">
        <w:rPr>
          <w:rFonts w:ascii="Simplified Arabic" w:hAnsi="Simplified Arabic" w:cs="Simplified Arabic"/>
          <w:sz w:val="28"/>
          <w:szCs w:val="28"/>
          <w:rtl/>
          <w:lang w:bidi="ar-DZ"/>
        </w:rPr>
        <w:t xml:space="preserve"> 1957 </w:t>
      </w:r>
      <w:r>
        <w:rPr>
          <w:rStyle w:val="Appelnotedebasdep"/>
          <w:rFonts w:ascii="Simplified Arabic" w:hAnsi="Simplified Arabic" w:cs="Simplified Arabic"/>
          <w:sz w:val="28"/>
          <w:szCs w:val="28"/>
          <w:rtl/>
          <w:lang w:bidi="ar-DZ"/>
        </w:rPr>
        <w:footnoteReference w:id="2"/>
      </w:r>
      <w:r w:rsidRPr="00C62236">
        <w:rPr>
          <w:rFonts w:ascii="Simplified Arabic" w:hAnsi="Simplified Arabic" w:cs="Simplified Arabic"/>
          <w:sz w:val="28"/>
          <w:szCs w:val="28"/>
          <w:rtl/>
          <w:lang w:bidi="ar-DZ"/>
        </w:rPr>
        <w:t>، لذلك لا</w:t>
      </w:r>
      <w:r w:rsidRPr="00327C12">
        <w:rPr>
          <w:rFonts w:ascii="Simplified Arabic" w:hAnsi="Simplified Arabic" w:cs="Simplified Arabic"/>
          <w:sz w:val="32"/>
          <w:szCs w:val="32"/>
          <w:rtl/>
          <w:lang w:bidi="ar-DZ"/>
        </w:rPr>
        <w:t xml:space="preserve"> </w:t>
      </w:r>
      <w:r w:rsidRPr="00C62236">
        <w:rPr>
          <w:rFonts w:ascii="Simplified Arabic" w:hAnsi="Simplified Arabic" w:cs="Simplified Arabic"/>
          <w:sz w:val="28"/>
          <w:szCs w:val="28"/>
          <w:rtl/>
          <w:lang w:bidi="ar-DZ"/>
        </w:rPr>
        <w:t>يمكن الحديث عن وجود</w:t>
      </w:r>
      <w:r w:rsidRPr="00327C12">
        <w:rPr>
          <w:rFonts w:ascii="Simplified Arabic" w:hAnsi="Simplified Arabic" w:cs="Simplified Arabic"/>
          <w:sz w:val="32"/>
          <w:szCs w:val="32"/>
          <w:rtl/>
          <w:lang w:bidi="ar-DZ"/>
        </w:rPr>
        <w:t xml:space="preserve"> </w:t>
      </w:r>
      <w:r w:rsidRPr="00C62236">
        <w:rPr>
          <w:rFonts w:ascii="Simplified Arabic" w:hAnsi="Simplified Arabic" w:cs="Simplified Arabic"/>
          <w:sz w:val="28"/>
          <w:szCs w:val="28"/>
          <w:rtl/>
          <w:lang w:bidi="ar-DZ"/>
        </w:rPr>
        <w:t>قانون ينظم الصفقات العمومية بالجزائر خلال هذه الفترة ، طالما أنها كانت دولة مستعمرة.</w:t>
      </w:r>
    </w:p>
    <w:p w:rsidR="00CF497D" w:rsidRPr="00C62236" w:rsidRDefault="00CF497D" w:rsidP="00CF497D">
      <w:pPr>
        <w:bidi/>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2</w:t>
      </w:r>
      <w:r w:rsidRPr="00C62236">
        <w:rPr>
          <w:rFonts w:ascii="Simplified Arabic" w:hAnsi="Simplified Arabic" w:cs="Simplified Arabic"/>
          <w:b/>
          <w:bCs/>
          <w:sz w:val="28"/>
          <w:szCs w:val="28"/>
          <w:rtl/>
          <w:lang w:bidi="ar-DZ"/>
        </w:rPr>
        <w:t xml:space="preserve">- مرحلة الستينيات </w:t>
      </w:r>
    </w:p>
    <w:p w:rsidR="00CF497D" w:rsidRPr="00C62236" w:rsidRDefault="00CF497D" w:rsidP="00234379">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لقد صدر أول تشريع للصفقات</w:t>
      </w:r>
      <w:proofErr w:type="gramStart"/>
      <w:r w:rsidRPr="00C62236">
        <w:rPr>
          <w:rFonts w:ascii="Simplified Arabic" w:hAnsi="Simplified Arabic" w:cs="Simplified Arabic"/>
          <w:sz w:val="28"/>
          <w:szCs w:val="28"/>
          <w:rtl/>
          <w:lang w:bidi="ar-DZ"/>
        </w:rPr>
        <w:t xml:space="preserve"> العمومي</w:t>
      </w:r>
      <w:proofErr w:type="gramEnd"/>
      <w:r w:rsidRPr="00C62236">
        <w:rPr>
          <w:rFonts w:ascii="Simplified Arabic" w:hAnsi="Simplified Arabic" w:cs="Simplified Arabic"/>
          <w:sz w:val="28"/>
          <w:szCs w:val="28"/>
          <w:rtl/>
          <w:lang w:bidi="ar-DZ"/>
        </w:rPr>
        <w:t xml:space="preserve">ة في مرحلة الاستقلال  بموجب الأمر 67/90 المؤرخ في 17 جوان 1967 والمنشور في الجريدة الرسمية رقم 52 لسنة 67 .وقد تضمن هذا القانون 167 مادة </w:t>
      </w:r>
      <w:r>
        <w:rPr>
          <w:rStyle w:val="Appelnotedebasdep"/>
          <w:rFonts w:ascii="Simplified Arabic" w:hAnsi="Simplified Arabic" w:cs="Simplified Arabic"/>
          <w:sz w:val="28"/>
          <w:szCs w:val="28"/>
          <w:rtl/>
          <w:lang w:bidi="ar-DZ"/>
        </w:rPr>
        <w:footnoteReference w:id="3"/>
      </w:r>
      <w:r w:rsidRPr="00C62236">
        <w:rPr>
          <w:rFonts w:ascii="Simplified Arabic" w:hAnsi="Simplified Arabic" w:cs="Simplified Arabic"/>
          <w:sz w:val="28"/>
          <w:szCs w:val="28"/>
          <w:rtl/>
          <w:lang w:bidi="ar-DZ"/>
        </w:rPr>
        <w:t xml:space="preserve"> .</w:t>
      </w:r>
    </w:p>
    <w:p w:rsidR="00CF497D" w:rsidRPr="00C62236"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b/>
          <w:bCs/>
          <w:sz w:val="28"/>
          <w:szCs w:val="28"/>
          <w:rtl/>
          <w:lang w:bidi="ar-DZ"/>
        </w:rPr>
        <w:t>3- مرحلة الثمانينيات</w:t>
      </w:r>
      <w:r w:rsidRPr="00C62236">
        <w:rPr>
          <w:rFonts w:ascii="Simplified Arabic" w:hAnsi="Simplified Arabic" w:cs="Simplified Arabic"/>
          <w:sz w:val="28"/>
          <w:szCs w:val="28"/>
          <w:u w:val="single"/>
          <w:rtl/>
          <w:lang w:bidi="ar-DZ"/>
        </w:rPr>
        <w:t xml:space="preserve"> </w:t>
      </w:r>
    </w:p>
    <w:p w:rsidR="00CF497D" w:rsidRPr="00C62236"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تمتد من سنة 1982 وإلى غاية 1991 ، حيث عرفت هذه المرحلة </w:t>
      </w:r>
      <w:r>
        <w:rPr>
          <w:rFonts w:ascii="Simplified Arabic" w:hAnsi="Simplified Arabic" w:cs="Simplified Arabic" w:hint="cs"/>
          <w:sz w:val="28"/>
          <w:szCs w:val="28"/>
          <w:rtl/>
          <w:lang w:bidi="ar-DZ"/>
        </w:rPr>
        <w:t>ب</w:t>
      </w:r>
      <w:r w:rsidRPr="00C62236">
        <w:rPr>
          <w:rFonts w:ascii="Simplified Arabic" w:hAnsi="Simplified Arabic" w:cs="Simplified Arabic"/>
          <w:sz w:val="28"/>
          <w:szCs w:val="28"/>
          <w:rtl/>
          <w:lang w:bidi="ar-DZ"/>
        </w:rPr>
        <w:t xml:space="preserve">صدور المرسوم الرئاسي رقم 82/145 المؤرخ في 10 </w:t>
      </w:r>
      <w:proofErr w:type="spellStart"/>
      <w:r w:rsidRPr="00C62236">
        <w:rPr>
          <w:rFonts w:ascii="Simplified Arabic" w:hAnsi="Simplified Arabic" w:cs="Simplified Arabic"/>
          <w:sz w:val="28"/>
          <w:szCs w:val="28"/>
          <w:rtl/>
          <w:lang w:bidi="ar-DZ"/>
        </w:rPr>
        <w:t>أفريل</w:t>
      </w:r>
      <w:proofErr w:type="spellEnd"/>
      <w:r w:rsidRPr="00C62236">
        <w:rPr>
          <w:rFonts w:ascii="Simplified Arabic" w:hAnsi="Simplified Arabic" w:cs="Simplified Arabic"/>
          <w:sz w:val="28"/>
          <w:szCs w:val="28"/>
          <w:rtl/>
          <w:lang w:bidi="ar-DZ"/>
        </w:rPr>
        <w:t xml:space="preserve"> 1982ٍ </w:t>
      </w:r>
      <w:r>
        <w:rPr>
          <w:rStyle w:val="Appelnotedebasdep"/>
          <w:rFonts w:ascii="Simplified Arabic" w:hAnsi="Simplified Arabic" w:cs="Simplified Arabic"/>
          <w:sz w:val="28"/>
          <w:szCs w:val="28"/>
          <w:rtl/>
          <w:lang w:bidi="ar-DZ"/>
        </w:rPr>
        <w:footnoteReference w:id="4"/>
      </w:r>
      <w:r w:rsidRPr="00C62236">
        <w:rPr>
          <w:rFonts w:ascii="Simplified Arabic" w:hAnsi="Simplified Arabic" w:cs="Simplified Arabic"/>
          <w:sz w:val="28"/>
          <w:szCs w:val="28"/>
          <w:rtl/>
          <w:lang w:bidi="ar-DZ"/>
        </w:rPr>
        <w:t xml:space="preserve">المتعلق بالصفقات المتعامل العمومي، وقد كرس هذا المرسوم إصلاحات تتماشى والتوجه الاشتراكي للدولة الجزائرية السائدة آنذاك ، وظلت أحكامه سارية المفعول إلى غاية بداية التسعينيات </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5"/>
      </w:r>
    </w:p>
    <w:p w:rsidR="00CF497D" w:rsidRPr="00C62236" w:rsidRDefault="00CF497D" w:rsidP="00234379">
      <w:pPr>
        <w:bidi/>
        <w:rPr>
          <w:rFonts w:ascii="Simplified Arabic" w:hAnsi="Simplified Arabic" w:cs="Simplified Arabic"/>
          <w:sz w:val="28"/>
          <w:szCs w:val="28"/>
          <w:rtl/>
          <w:lang w:bidi="ar-DZ"/>
        </w:rPr>
      </w:pPr>
      <w:r w:rsidRPr="00EA6CB1">
        <w:rPr>
          <w:rFonts w:ascii="Simplified Arabic" w:hAnsi="Simplified Arabic" w:cs="Simplified Arabic"/>
          <w:b/>
          <w:bCs/>
          <w:sz w:val="28"/>
          <w:szCs w:val="28"/>
          <w:rtl/>
          <w:lang w:bidi="ar-DZ"/>
        </w:rPr>
        <w:t>4- مرحلة التسعينيات</w:t>
      </w:r>
      <w:r w:rsidRPr="00EA6CB1">
        <w:rPr>
          <w:rFonts w:ascii="Simplified Arabic" w:hAnsi="Simplified Arabic" w:cs="Simplified Arabic"/>
          <w:sz w:val="28"/>
          <w:szCs w:val="28"/>
          <w:rtl/>
          <w:lang w:bidi="ar-DZ"/>
        </w:rPr>
        <w:t xml:space="preserve"> </w:t>
      </w:r>
    </w:p>
    <w:p w:rsidR="00CF497D" w:rsidRPr="00C62236"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ومن النصوص الجديدة التي عرفتها مرحلة بداية التسعينيات هو ظهور تنظيم للصفقات العمومية الجديد الذي حمله المرسوم التنفيذي 91/434 في 9 نوفمبر 1991 ( الجريدة الرسمية رقم 57 لسنة 91 </w:t>
      </w:r>
      <w:proofErr w:type="gramStart"/>
      <w:r w:rsidRPr="00C62236">
        <w:rPr>
          <w:rFonts w:ascii="Simplified Arabic" w:hAnsi="Simplified Arabic" w:cs="Simplified Arabic"/>
          <w:sz w:val="28"/>
          <w:szCs w:val="28"/>
          <w:rtl/>
          <w:lang w:bidi="ar-DZ"/>
        </w:rPr>
        <w:t>) .</w:t>
      </w:r>
      <w:proofErr w:type="gramEnd"/>
      <w:r w:rsidRPr="00C62236">
        <w:rPr>
          <w:rFonts w:ascii="Simplified Arabic" w:hAnsi="Simplified Arabic" w:cs="Simplified Arabic"/>
          <w:sz w:val="28"/>
          <w:szCs w:val="28"/>
          <w:rtl/>
          <w:lang w:bidi="ar-DZ"/>
        </w:rPr>
        <w:t xml:space="preserve"> وتضمن 157 مادة وجاء لاغيا للمرسوم السابق 82/ 145 وهذا بموجب المادة 156 </w:t>
      </w:r>
      <w:proofErr w:type="gramStart"/>
      <w:r w:rsidRPr="00C62236">
        <w:rPr>
          <w:rFonts w:ascii="Simplified Arabic" w:hAnsi="Simplified Arabic" w:cs="Simplified Arabic" w:hint="cs"/>
          <w:sz w:val="28"/>
          <w:szCs w:val="28"/>
          <w:rtl/>
          <w:lang w:bidi="ar-DZ"/>
        </w:rPr>
        <w:t xml:space="preserve">منه </w:t>
      </w:r>
      <w:r w:rsidRPr="00C62236">
        <w:rPr>
          <w:rStyle w:val="Appelnotedebasdep"/>
          <w:rFonts w:ascii="Simplified Arabic" w:hAnsi="Simplified Arabic" w:cs="Simplified Arabic" w:hint="cs"/>
          <w:sz w:val="28"/>
          <w:szCs w:val="28"/>
          <w:rtl/>
          <w:lang w:bidi="ar-DZ"/>
        </w:rPr>
        <w:t> </w:t>
      </w:r>
      <w:r w:rsidRPr="00C62236">
        <w:rPr>
          <w:rFonts w:ascii="Simplified Arabic" w:hAnsi="Simplified Arabic" w:cs="Simplified Arabic"/>
          <w:sz w:val="28"/>
          <w:szCs w:val="28"/>
          <w:rtl/>
          <w:lang w:bidi="ar-DZ"/>
        </w:rPr>
        <w:t>.</w:t>
      </w:r>
      <w:proofErr w:type="gramEnd"/>
      <w:r>
        <w:rPr>
          <w:rStyle w:val="Appelnotedebasdep"/>
          <w:rFonts w:ascii="Simplified Arabic" w:hAnsi="Simplified Arabic" w:cs="Simplified Arabic"/>
          <w:sz w:val="28"/>
          <w:szCs w:val="28"/>
          <w:rtl/>
          <w:lang w:bidi="ar-DZ"/>
        </w:rPr>
        <w:footnoteReference w:id="6"/>
      </w:r>
    </w:p>
    <w:p w:rsidR="00CF497D" w:rsidRPr="00A8221F" w:rsidRDefault="00CF497D" w:rsidP="00CF497D">
      <w:pPr>
        <w:bidi/>
        <w:rPr>
          <w:rFonts w:ascii="Simplified Arabic" w:hAnsi="Simplified Arabic" w:cs="Simplified Arabic"/>
          <w:sz w:val="28"/>
          <w:szCs w:val="28"/>
          <w:rtl/>
          <w:lang w:bidi="ar-DZ"/>
        </w:rPr>
      </w:pPr>
      <w:r w:rsidRPr="00327C12">
        <w:rPr>
          <w:rFonts w:ascii="Simplified Arabic" w:hAnsi="Simplified Arabic" w:cs="Simplified Arabic"/>
          <w:b/>
          <w:bCs/>
          <w:sz w:val="32"/>
          <w:szCs w:val="32"/>
          <w:rtl/>
          <w:lang w:bidi="ar-DZ"/>
        </w:rPr>
        <w:t xml:space="preserve"> </w:t>
      </w:r>
      <w:r w:rsidRPr="00A8221F">
        <w:rPr>
          <w:rFonts w:ascii="Simplified Arabic" w:hAnsi="Simplified Arabic" w:cs="Simplified Arabic"/>
          <w:b/>
          <w:bCs/>
          <w:sz w:val="28"/>
          <w:szCs w:val="28"/>
          <w:rtl/>
          <w:lang w:bidi="ar-DZ"/>
        </w:rPr>
        <w:t xml:space="preserve">5- مرحلة الألفية الثالثة </w:t>
      </w:r>
    </w:p>
    <w:p w:rsidR="00CF497D"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تعتبر هذه المرحلة حسب المشتغلين على موضوع الصفقات العمومية المرحلة الحاسمة في مجال تنظيم الصفقات العمومية في الجزائر ، بالنظر إلى ترسانة التنظيمات التي </w:t>
      </w:r>
      <w:proofErr w:type="spellStart"/>
      <w:r w:rsidRPr="00C62236">
        <w:rPr>
          <w:rFonts w:ascii="Simplified Arabic" w:hAnsi="Simplified Arabic" w:cs="Simplified Arabic"/>
          <w:sz w:val="28"/>
          <w:szCs w:val="28"/>
          <w:rtl/>
          <w:lang w:bidi="ar-DZ"/>
        </w:rPr>
        <w:t>شهدتها</w:t>
      </w:r>
      <w:proofErr w:type="spellEnd"/>
      <w:r w:rsidRPr="00C62236">
        <w:rPr>
          <w:rFonts w:ascii="Simplified Arabic" w:hAnsi="Simplified Arabic" w:cs="Simplified Arabic"/>
          <w:sz w:val="28"/>
          <w:szCs w:val="28"/>
          <w:rtl/>
          <w:lang w:bidi="ar-DZ"/>
        </w:rPr>
        <w:t xml:space="preserve"> </w:t>
      </w:r>
      <w:r w:rsidRPr="00C62236">
        <w:rPr>
          <w:rFonts w:ascii="Simplified Arabic" w:hAnsi="Simplified Arabic" w:cs="Simplified Arabic"/>
          <w:sz w:val="28"/>
          <w:szCs w:val="28"/>
          <w:rtl/>
          <w:lang w:bidi="ar-DZ"/>
        </w:rPr>
        <w:lastRenderedPageBreak/>
        <w:t xml:space="preserve">التعديلات التي أدخلت عليها هذا من جهة ، وبالنظر إلى مضامينها من جهة أخرى حيث تصب في سياق تحقيق </w:t>
      </w:r>
      <w:proofErr w:type="spellStart"/>
      <w:r w:rsidRPr="00C62236">
        <w:rPr>
          <w:rFonts w:ascii="Simplified Arabic" w:hAnsi="Simplified Arabic" w:cs="Simplified Arabic"/>
          <w:sz w:val="28"/>
          <w:szCs w:val="28"/>
          <w:rtl/>
          <w:lang w:bidi="ar-DZ"/>
        </w:rPr>
        <w:t>النجاعة</w:t>
      </w:r>
      <w:proofErr w:type="spellEnd"/>
      <w:r w:rsidRPr="00C62236">
        <w:rPr>
          <w:rFonts w:ascii="Simplified Arabic" w:hAnsi="Simplified Arabic" w:cs="Simplified Arabic"/>
          <w:sz w:val="28"/>
          <w:szCs w:val="28"/>
          <w:rtl/>
          <w:lang w:bidi="ar-DZ"/>
        </w:rPr>
        <w:t xml:space="preserve"> في الصفقات العمومية كأداة لتحقيق التنمية الوطنية وصيانة المال العام وحمايته من التبديد ، وتتمثل في القوانين التي صدرت </w:t>
      </w:r>
      <w:r>
        <w:rPr>
          <w:rFonts w:ascii="Simplified Arabic" w:hAnsi="Simplified Arabic" w:cs="Simplified Arabic"/>
          <w:sz w:val="28"/>
          <w:szCs w:val="28"/>
          <w:rtl/>
          <w:lang w:bidi="ar-DZ"/>
        </w:rPr>
        <w:t>خلال هذه المرحلة إلى غاية اليوم</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بما يلي </w:t>
      </w:r>
      <w:r>
        <w:rPr>
          <w:rFonts w:ascii="Simplified Arabic" w:hAnsi="Simplified Arabic" w:cs="Simplified Arabic" w:hint="cs"/>
          <w:sz w:val="28"/>
          <w:szCs w:val="28"/>
          <w:rtl/>
          <w:lang w:bidi="ar-DZ"/>
        </w:rPr>
        <w:t>:</w:t>
      </w:r>
    </w:p>
    <w:p w:rsidR="00CF497D" w:rsidRPr="00C62236" w:rsidRDefault="00CF497D" w:rsidP="00CF497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7D71A3">
        <w:rPr>
          <w:rFonts w:ascii="Simplified Arabic" w:hAnsi="Simplified Arabic" w:cs="Simplified Arabic"/>
          <w:sz w:val="28"/>
          <w:szCs w:val="28"/>
          <w:rtl/>
          <w:lang w:bidi="ar-DZ"/>
        </w:rPr>
        <w:t xml:space="preserve"> </w:t>
      </w:r>
      <w:r w:rsidRPr="00C62236">
        <w:rPr>
          <w:rFonts w:ascii="Simplified Arabic" w:hAnsi="Simplified Arabic" w:cs="Simplified Arabic"/>
          <w:sz w:val="28"/>
          <w:szCs w:val="28"/>
          <w:rtl/>
          <w:lang w:bidi="ar-DZ"/>
        </w:rPr>
        <w:t>صدور المرسوم الرئاسي 02/250 المؤرخ في 24 يوليو 2002 المتضمن قانون</w:t>
      </w:r>
      <w:r>
        <w:rPr>
          <w:rFonts w:ascii="Simplified Arabic" w:hAnsi="Simplified Arabic" w:cs="Simplified Arabic" w:hint="cs"/>
          <w:sz w:val="28"/>
          <w:szCs w:val="28"/>
          <w:rtl/>
          <w:lang w:bidi="ar-DZ"/>
        </w:rPr>
        <w:t xml:space="preserve"> </w:t>
      </w:r>
      <w:r w:rsidRPr="00C62236">
        <w:rPr>
          <w:rFonts w:ascii="Simplified Arabic" w:hAnsi="Simplified Arabic" w:cs="Simplified Arabic"/>
          <w:sz w:val="28"/>
          <w:szCs w:val="28"/>
          <w:rtl/>
          <w:lang w:bidi="ar-DZ"/>
        </w:rPr>
        <w:t xml:space="preserve">الصفقات </w:t>
      </w:r>
      <w:proofErr w:type="gramStart"/>
      <w:r w:rsidRPr="00C62236">
        <w:rPr>
          <w:rFonts w:ascii="Simplified Arabic" w:hAnsi="Simplified Arabic" w:cs="Simplified Arabic"/>
          <w:sz w:val="28"/>
          <w:szCs w:val="28"/>
          <w:rtl/>
          <w:lang w:bidi="ar-DZ"/>
        </w:rPr>
        <w:t>العمومية</w:t>
      </w:r>
      <w:r>
        <w:rPr>
          <w:rFonts w:ascii="Simplified Arabic" w:hAnsi="Simplified Arabic" w:cs="Simplified Arabic" w:hint="cs"/>
          <w:sz w:val="28"/>
          <w:szCs w:val="28"/>
          <w:rtl/>
          <w:lang w:bidi="ar-DZ"/>
        </w:rPr>
        <w:t xml:space="preserve"> ،</w:t>
      </w:r>
      <w:proofErr w:type="gramEnd"/>
      <w:r w:rsidRPr="007D71A3">
        <w:rPr>
          <w:rFonts w:ascii="Simplified Arabic" w:hAnsi="Simplified Arabic" w:cs="Simplified Arabic"/>
          <w:sz w:val="28"/>
          <w:szCs w:val="28"/>
          <w:rtl/>
          <w:lang w:bidi="ar-DZ"/>
        </w:rPr>
        <w:t xml:space="preserve"> </w:t>
      </w:r>
      <w:r w:rsidRPr="00C62236">
        <w:rPr>
          <w:rFonts w:ascii="Simplified Arabic" w:hAnsi="Simplified Arabic" w:cs="Simplified Arabic"/>
          <w:sz w:val="28"/>
          <w:szCs w:val="28"/>
          <w:rtl/>
          <w:lang w:bidi="ar-DZ"/>
        </w:rPr>
        <w:t>المعدل والمتمم</w:t>
      </w:r>
      <w:r>
        <w:rPr>
          <w:rFonts w:ascii="Simplified Arabic" w:hAnsi="Simplified Arabic" w:cs="Simplified Arabic" w:hint="cs"/>
          <w:sz w:val="28"/>
          <w:szCs w:val="28"/>
          <w:rtl/>
          <w:lang w:bidi="ar-DZ"/>
        </w:rPr>
        <w:t xml:space="preserve">، </w:t>
      </w:r>
      <w:r w:rsidRPr="00C62236">
        <w:rPr>
          <w:rFonts w:ascii="Simplified Arabic" w:hAnsi="Simplified Arabic" w:cs="Simplified Arabic"/>
          <w:sz w:val="28"/>
          <w:szCs w:val="28"/>
          <w:rtl/>
          <w:lang w:bidi="ar-DZ"/>
        </w:rPr>
        <w:t>ونشر في الجريدة الرسمية عدد52 لسنة 2002</w:t>
      </w:r>
      <w:r>
        <w:rPr>
          <w:rFonts w:ascii="Simplified Arabic" w:hAnsi="Simplified Arabic" w:cs="Simplified Arabic" w:hint="cs"/>
          <w:sz w:val="28"/>
          <w:szCs w:val="28"/>
          <w:rtl/>
          <w:lang w:bidi="ar-DZ"/>
        </w:rPr>
        <w:t xml:space="preserve"> .</w:t>
      </w:r>
      <w:r>
        <w:rPr>
          <w:rStyle w:val="Appelnotedebasdep"/>
          <w:rFonts w:ascii="Simplified Arabic" w:hAnsi="Simplified Arabic" w:cs="Simplified Arabic"/>
          <w:sz w:val="28"/>
          <w:szCs w:val="28"/>
          <w:rtl/>
          <w:lang w:bidi="ar-DZ"/>
        </w:rPr>
        <w:footnoteReference w:id="7"/>
      </w:r>
    </w:p>
    <w:p w:rsidR="00CF497D" w:rsidRPr="007D71A3" w:rsidRDefault="00CF497D" w:rsidP="00CF497D">
      <w:pPr>
        <w:bidi/>
        <w:ind w:left="360"/>
        <w:rPr>
          <w:rFonts w:ascii="Simplified Arabic" w:hAnsi="Simplified Arabic" w:cs="Simplified Arabic"/>
          <w:sz w:val="28"/>
          <w:szCs w:val="28"/>
          <w:lang w:bidi="ar-DZ"/>
        </w:rPr>
      </w:pPr>
      <w:r w:rsidRPr="007D71A3">
        <w:rPr>
          <w:rFonts w:ascii="Simplified Arabic" w:hAnsi="Simplified Arabic" w:cs="Simplified Arabic"/>
          <w:sz w:val="28"/>
          <w:szCs w:val="28"/>
          <w:rtl/>
          <w:lang w:bidi="ar-DZ"/>
        </w:rPr>
        <w:t xml:space="preserve">صدور المرسوم الرئاسي 10/236 </w:t>
      </w:r>
      <w:r>
        <w:rPr>
          <w:rStyle w:val="Appelnotedebasdep"/>
          <w:rFonts w:ascii="Simplified Arabic" w:hAnsi="Simplified Arabic" w:cs="Simplified Arabic"/>
          <w:sz w:val="28"/>
          <w:szCs w:val="28"/>
          <w:rtl/>
          <w:lang w:bidi="ar-DZ"/>
        </w:rPr>
        <w:footnoteReference w:id="8"/>
      </w:r>
      <w:r w:rsidRPr="007D71A3">
        <w:rPr>
          <w:rFonts w:ascii="Simplified Arabic" w:hAnsi="Simplified Arabic" w:cs="Simplified Arabic"/>
          <w:sz w:val="28"/>
          <w:szCs w:val="28"/>
          <w:rtl/>
          <w:lang w:bidi="ar-DZ"/>
        </w:rPr>
        <w:t>المؤرخ في 07 أكتوبر 2010  معلنا عن التنظيم العام الجديد للصفقات العمومية متضمنا 181مادة ون</w:t>
      </w:r>
      <w:r w:rsidRPr="007D71A3">
        <w:rPr>
          <w:rFonts w:ascii="Simplified Arabic" w:hAnsi="Simplified Arabic" w:cs="Simplified Arabic" w:hint="cs"/>
          <w:sz w:val="28"/>
          <w:szCs w:val="28"/>
          <w:rtl/>
          <w:lang w:bidi="ar-DZ"/>
        </w:rPr>
        <w:t>ش</w:t>
      </w:r>
      <w:r w:rsidRPr="007D71A3">
        <w:rPr>
          <w:rFonts w:ascii="Simplified Arabic" w:hAnsi="Simplified Arabic" w:cs="Simplified Arabic"/>
          <w:sz w:val="28"/>
          <w:szCs w:val="28"/>
          <w:rtl/>
          <w:lang w:bidi="ar-DZ"/>
        </w:rPr>
        <w:t xml:space="preserve">ر في العدد 58 من الجريدة الرسمية لسنة 2010 ، وقد عدل هذا المرسوم (4) مرات ، بداية بالمرسوم الرئاسي رقم11 /98 </w:t>
      </w:r>
      <w:r>
        <w:rPr>
          <w:rStyle w:val="Appelnotedebasdep"/>
          <w:rFonts w:ascii="Simplified Arabic" w:hAnsi="Simplified Arabic" w:cs="Simplified Arabic"/>
          <w:sz w:val="28"/>
          <w:szCs w:val="28"/>
          <w:rtl/>
          <w:lang w:bidi="ar-DZ"/>
        </w:rPr>
        <w:footnoteReference w:id="9"/>
      </w:r>
      <w:r w:rsidRPr="007D71A3">
        <w:rPr>
          <w:rFonts w:ascii="Simplified Arabic" w:hAnsi="Simplified Arabic" w:cs="Simplified Arabic"/>
          <w:sz w:val="28"/>
          <w:szCs w:val="28"/>
          <w:rtl/>
          <w:lang w:bidi="ar-DZ"/>
        </w:rPr>
        <w:t>المؤرخ في أول مارس سنة 2011 ، ثم بموجب المرسوم الرئاسي رقم 11/222</w:t>
      </w:r>
      <w:r>
        <w:rPr>
          <w:rStyle w:val="Appelnotedebasdep"/>
          <w:rFonts w:ascii="Simplified Arabic" w:hAnsi="Simplified Arabic" w:cs="Simplified Arabic"/>
          <w:sz w:val="28"/>
          <w:szCs w:val="28"/>
          <w:rtl/>
          <w:lang w:bidi="ar-DZ"/>
        </w:rPr>
        <w:footnoteReference w:id="10"/>
      </w:r>
      <w:r w:rsidRPr="007D71A3">
        <w:rPr>
          <w:rFonts w:ascii="Simplified Arabic" w:hAnsi="Simplified Arabic" w:cs="Simplified Arabic"/>
          <w:sz w:val="28"/>
          <w:szCs w:val="28"/>
          <w:rtl/>
          <w:lang w:bidi="ar-DZ"/>
        </w:rPr>
        <w:t xml:space="preserve"> المؤرخ في 16 يونيو سنة 2011 ، وكذا المرسوم الرئاسي رقم 12/23 </w:t>
      </w:r>
      <w:r>
        <w:rPr>
          <w:rStyle w:val="Appelnotedebasdep"/>
          <w:rFonts w:ascii="Simplified Arabic" w:hAnsi="Simplified Arabic" w:cs="Simplified Arabic"/>
          <w:sz w:val="28"/>
          <w:szCs w:val="28"/>
          <w:rtl/>
          <w:lang w:bidi="ar-DZ"/>
        </w:rPr>
        <w:footnoteReference w:id="11"/>
      </w:r>
      <w:r w:rsidRPr="007D71A3">
        <w:rPr>
          <w:rFonts w:ascii="Simplified Arabic" w:hAnsi="Simplified Arabic" w:cs="Simplified Arabic"/>
          <w:sz w:val="28"/>
          <w:szCs w:val="28"/>
          <w:rtl/>
          <w:lang w:bidi="ar-DZ"/>
        </w:rPr>
        <w:t xml:space="preserve">المؤرخ في 18 يناير 2012 ، ثم المرسوم الرئاسي رقم 13/03 </w:t>
      </w:r>
      <w:r>
        <w:rPr>
          <w:rStyle w:val="Appelnotedebasdep"/>
          <w:rFonts w:ascii="Simplified Arabic" w:hAnsi="Simplified Arabic" w:cs="Simplified Arabic"/>
          <w:sz w:val="28"/>
          <w:szCs w:val="28"/>
          <w:rtl/>
          <w:lang w:bidi="ar-DZ"/>
        </w:rPr>
        <w:footnoteReference w:id="12"/>
      </w:r>
      <w:r w:rsidRPr="007D71A3">
        <w:rPr>
          <w:rFonts w:ascii="Simplified Arabic" w:hAnsi="Simplified Arabic" w:cs="Simplified Arabic"/>
          <w:sz w:val="28"/>
          <w:szCs w:val="28"/>
          <w:rtl/>
          <w:lang w:bidi="ar-DZ"/>
        </w:rPr>
        <w:t xml:space="preserve">المؤرخ في 13 </w:t>
      </w:r>
      <w:proofErr w:type="spellStart"/>
      <w:r w:rsidRPr="007D71A3">
        <w:rPr>
          <w:rFonts w:ascii="Simplified Arabic" w:hAnsi="Simplified Arabic" w:cs="Simplified Arabic"/>
          <w:sz w:val="28"/>
          <w:szCs w:val="28"/>
          <w:rtl/>
          <w:lang w:bidi="ar-DZ"/>
        </w:rPr>
        <w:t>جانفي</w:t>
      </w:r>
      <w:proofErr w:type="spellEnd"/>
      <w:r w:rsidRPr="007D71A3">
        <w:rPr>
          <w:rFonts w:ascii="Simplified Arabic" w:hAnsi="Simplified Arabic" w:cs="Simplified Arabic"/>
          <w:sz w:val="28"/>
          <w:szCs w:val="28"/>
          <w:rtl/>
          <w:lang w:bidi="ar-DZ"/>
        </w:rPr>
        <w:t xml:space="preserve"> 2013 المتضمن قانون الصفقات العمومية إلى أنتم  إلغاؤه  بموجب المرسوم الرئاسي رقم 15/247. </w:t>
      </w:r>
    </w:p>
    <w:p w:rsidR="00CF497D" w:rsidRPr="00234379" w:rsidRDefault="00234379" w:rsidP="00234379">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F497D" w:rsidRPr="007D71A3">
        <w:rPr>
          <w:rFonts w:ascii="Simplified Arabic" w:hAnsi="Simplified Arabic" w:cs="Simplified Arabic"/>
          <w:sz w:val="28"/>
          <w:szCs w:val="28"/>
          <w:rtl/>
          <w:lang w:bidi="ar-DZ"/>
        </w:rPr>
        <w:t xml:space="preserve">صدور المرسوم الرئاسي رقم </w:t>
      </w:r>
      <w:proofErr w:type="gramStart"/>
      <w:r w:rsidR="00CF497D" w:rsidRPr="007D71A3">
        <w:rPr>
          <w:rFonts w:ascii="Simplified Arabic" w:hAnsi="Simplified Arabic" w:cs="Simplified Arabic"/>
          <w:sz w:val="28"/>
          <w:szCs w:val="28"/>
          <w:rtl/>
          <w:lang w:bidi="ar-DZ"/>
        </w:rPr>
        <w:t>15/247</w:t>
      </w:r>
      <w:r w:rsidR="00CF497D">
        <w:rPr>
          <w:rStyle w:val="Appelnotedebasdep"/>
          <w:rFonts w:ascii="Simplified Arabic" w:hAnsi="Simplified Arabic" w:cs="Simplified Arabic"/>
          <w:sz w:val="28"/>
          <w:szCs w:val="28"/>
          <w:rtl/>
          <w:lang w:bidi="ar-DZ"/>
        </w:rPr>
        <w:footnoteReference w:id="13"/>
      </w:r>
      <w:r w:rsidR="00CF497D" w:rsidRPr="007D71A3">
        <w:rPr>
          <w:rFonts w:ascii="Simplified Arabic" w:hAnsi="Simplified Arabic" w:cs="Simplified Arabic"/>
          <w:sz w:val="28"/>
          <w:szCs w:val="28"/>
          <w:rtl/>
          <w:lang w:bidi="ar-DZ"/>
        </w:rPr>
        <w:t xml:space="preserve"> المؤرخ</w:t>
      </w:r>
      <w:proofErr w:type="gramEnd"/>
      <w:r w:rsidR="00CF497D" w:rsidRPr="007D71A3">
        <w:rPr>
          <w:rFonts w:ascii="Simplified Arabic" w:hAnsi="Simplified Arabic" w:cs="Simplified Arabic"/>
          <w:sz w:val="28"/>
          <w:szCs w:val="28"/>
          <w:rtl/>
          <w:lang w:bidi="ar-DZ"/>
        </w:rPr>
        <w:t xml:space="preserve"> في 16 سبتمبر 2015 المتضمن تنظيم الصفقات العمومية وتفويضات المرفق العام ، وحمل هذا المرسوم 220 مادة ونشر في الجريدة الرسمية عدد 50 لسنة 2015 .وقد جاء هذا المرسوم تتويجا لتضافر جهود عمل </w:t>
      </w:r>
      <w:r w:rsidR="00CF497D" w:rsidRPr="007D71A3">
        <w:rPr>
          <w:rFonts w:ascii="Simplified Arabic" w:hAnsi="Simplified Arabic" w:cs="Simplified Arabic"/>
          <w:sz w:val="28"/>
          <w:szCs w:val="28"/>
          <w:rtl/>
          <w:lang w:bidi="ar-DZ"/>
        </w:rPr>
        <w:lastRenderedPageBreak/>
        <w:t xml:space="preserve">وزاري مشترك تضمن ممثلين أرباب العمل العموميين والخواص والمتعاملين الاقتصاديين من أجل معالجة النقائص التي اعترت المرسوم الرئاسي رقم 10/236 </w:t>
      </w:r>
      <w:proofErr w:type="gramStart"/>
      <w:r w:rsidR="00CF497D" w:rsidRPr="00234379">
        <w:rPr>
          <w:rFonts w:ascii="Simplified Arabic" w:hAnsi="Simplified Arabic" w:cs="Simplified Arabic"/>
          <w:sz w:val="28"/>
          <w:szCs w:val="28"/>
          <w:rtl/>
          <w:lang w:bidi="ar-DZ"/>
        </w:rPr>
        <w:t>الملغى</w:t>
      </w:r>
      <w:r w:rsidR="00CF497D" w:rsidRPr="00234379">
        <w:rPr>
          <w:rFonts w:ascii="Simplified Arabic" w:hAnsi="Simplified Arabic" w:cs="Simplified Arabic" w:hint="cs"/>
          <w:b/>
          <w:bCs/>
          <w:color w:val="C00000"/>
          <w:sz w:val="28"/>
          <w:szCs w:val="28"/>
          <w:rtl/>
          <w:lang w:bidi="ar-DZ"/>
        </w:rPr>
        <w:t xml:space="preserve"> </w:t>
      </w:r>
      <w:r w:rsidR="00CF497D" w:rsidRPr="00234379">
        <w:rPr>
          <w:rFonts w:ascii="Simplified Arabic" w:hAnsi="Simplified Arabic" w:cs="Simplified Arabic" w:hint="cs"/>
          <w:b/>
          <w:bCs/>
          <w:sz w:val="28"/>
          <w:szCs w:val="28"/>
          <w:rtl/>
          <w:lang w:bidi="ar-DZ"/>
        </w:rPr>
        <w:t>.</w:t>
      </w:r>
      <w:proofErr w:type="gramEnd"/>
    </w:p>
    <w:p w:rsidR="00CF497D" w:rsidRDefault="00CF497D" w:rsidP="00CF497D">
      <w:pPr>
        <w:pStyle w:val="Paragraphedelist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ويستمد هذا المرسوم أهميته من التدابير التي اقرها لاسيما في المسائل التالية :</w:t>
      </w:r>
      <w:r>
        <w:rPr>
          <w:rStyle w:val="Appelnotedebasdep"/>
          <w:rFonts w:ascii="Simplified Arabic" w:hAnsi="Simplified Arabic" w:cs="Simplified Arabic"/>
          <w:sz w:val="28"/>
          <w:szCs w:val="28"/>
          <w:rtl/>
          <w:lang w:bidi="ar-DZ"/>
        </w:rPr>
        <w:footnoteReference w:id="14"/>
      </w:r>
    </w:p>
    <w:p w:rsidR="00CF497D" w:rsidRDefault="00CF497D" w:rsidP="00CF497D">
      <w:pPr>
        <w:pStyle w:val="Paragraphedelist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إصلاح </w:t>
      </w:r>
      <w:proofErr w:type="spellStart"/>
      <w:r>
        <w:rPr>
          <w:rFonts w:ascii="Simplified Arabic" w:hAnsi="Simplified Arabic" w:cs="Simplified Arabic" w:hint="cs"/>
          <w:sz w:val="28"/>
          <w:szCs w:val="28"/>
          <w:rtl/>
          <w:lang w:bidi="ar-DZ"/>
        </w:rPr>
        <w:t>تأطير</w:t>
      </w:r>
      <w:proofErr w:type="spellEnd"/>
      <w:r>
        <w:rPr>
          <w:rFonts w:ascii="Simplified Arabic" w:hAnsi="Simplified Arabic" w:cs="Simplified Arabic" w:hint="cs"/>
          <w:sz w:val="28"/>
          <w:szCs w:val="28"/>
          <w:rtl/>
          <w:lang w:bidi="ar-DZ"/>
        </w:rPr>
        <w:t xml:space="preserve"> ومراقبة إبرام الصفقات العمومية بهدف التحكم في تسيير الصفقات العمومية مع إلغاء اللجان الوطنية التي تم تحويل صلاحياتها إلى اللجان القطاعية التي تنصب على مستوى كل وزارة ولجان </w:t>
      </w:r>
      <w:proofErr w:type="spellStart"/>
      <w:r>
        <w:rPr>
          <w:rFonts w:ascii="Simplified Arabic" w:hAnsi="Simplified Arabic" w:cs="Simplified Arabic" w:hint="cs"/>
          <w:sz w:val="28"/>
          <w:szCs w:val="28"/>
          <w:rtl/>
          <w:lang w:bidi="ar-DZ"/>
        </w:rPr>
        <w:t>جهوية</w:t>
      </w:r>
      <w:proofErr w:type="spellEnd"/>
      <w:r>
        <w:rPr>
          <w:rFonts w:ascii="Simplified Arabic" w:hAnsi="Simplified Arabic" w:cs="Simplified Arabic" w:hint="cs"/>
          <w:sz w:val="28"/>
          <w:szCs w:val="28"/>
          <w:rtl/>
          <w:lang w:bidi="ar-DZ"/>
        </w:rPr>
        <w:t xml:space="preserve"> بالنسبة لبعض الهيئات وكذا إنشاء سلطة لضبط الصفقات العمومية تعزز بمرصد للطلبات العمومية وهيئة وطنية لتسوية النزاعات.</w:t>
      </w:r>
    </w:p>
    <w:p w:rsidR="00CF497D" w:rsidRDefault="00CF497D" w:rsidP="00CF497D">
      <w:pPr>
        <w:pStyle w:val="Paragraphedelist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تعزيز أخلاقيات المهنة لدى إبرام الصفقات العمومية </w:t>
      </w:r>
      <w:proofErr w:type="gramStart"/>
      <w:r>
        <w:rPr>
          <w:rFonts w:ascii="Simplified Arabic" w:hAnsi="Simplified Arabic" w:cs="Simplified Arabic" w:hint="cs"/>
          <w:sz w:val="28"/>
          <w:szCs w:val="28"/>
          <w:rtl/>
          <w:lang w:bidi="ar-DZ"/>
        </w:rPr>
        <w:t>مع  وضع</w:t>
      </w:r>
      <w:proofErr w:type="gramEnd"/>
      <w:r>
        <w:rPr>
          <w:rFonts w:ascii="Simplified Arabic" w:hAnsi="Simplified Arabic" w:cs="Simplified Arabic" w:hint="cs"/>
          <w:sz w:val="28"/>
          <w:szCs w:val="28"/>
          <w:rtl/>
          <w:lang w:bidi="ar-DZ"/>
        </w:rPr>
        <w:t xml:space="preserve"> مدونة لقواعد السلوك للأعوان العموميين  المتدخلين في مراقبة وإبرام وتنفيذ الصفقات العمومية يعدها مرصد ضبط الصفقات العمومية وتفويضات الخدمة العمومية .</w:t>
      </w:r>
    </w:p>
    <w:p w:rsidR="00CF497D" w:rsidRDefault="00CF497D" w:rsidP="00CF497D">
      <w:pPr>
        <w:pStyle w:val="Paragraphedelist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إقرار مسؤولية اكبر للإطراف  الفاعلة في الصفقات العمومية المتمثلة في المصالح المتعاقدة ولجان الصفقات في إطار احترام مبادئ حرية الحصول على الطلب العمومي والمساواة في معاملة المرشحين وشفافية الإجراءات .</w:t>
      </w:r>
    </w:p>
    <w:p w:rsidR="00CF497D" w:rsidRDefault="00CF497D" w:rsidP="00CF497D">
      <w:pPr>
        <w:pStyle w:val="Paragraphedelist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4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تعزيز الأمن القانوني للإطراف الفاعلة المتدخلة في الصفقات العمومية من خلال التصنيف والدقة وتسهيل الإجراءات .</w:t>
      </w:r>
    </w:p>
    <w:p w:rsidR="00CF497D" w:rsidRPr="00F06BF2" w:rsidRDefault="00CF497D" w:rsidP="00CF497D">
      <w:pPr>
        <w:pStyle w:val="Paragraphedeliste"/>
        <w:bidi/>
        <w:jc w:val="lef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5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ترقية مكانة الإنتاج الوطني والمؤسسة المحلية للإنتاج في انجاز الصفقات العمومية مع تأسيس بند في دفاتر الشروط لا يرخص اللجوء إلى المواد المستوردة إلا إذا كان </w:t>
      </w:r>
      <w:proofErr w:type="spellStart"/>
      <w:r>
        <w:rPr>
          <w:rFonts w:ascii="Simplified Arabic" w:hAnsi="Simplified Arabic" w:cs="Simplified Arabic" w:hint="cs"/>
          <w:sz w:val="28"/>
          <w:szCs w:val="28"/>
          <w:rtl/>
          <w:lang w:bidi="ar-DZ"/>
        </w:rPr>
        <w:t>المنتوج</w:t>
      </w:r>
      <w:proofErr w:type="spellEnd"/>
      <w:r>
        <w:rPr>
          <w:rFonts w:ascii="Simplified Arabic" w:hAnsi="Simplified Arabic" w:cs="Simplified Arabic" w:hint="cs"/>
          <w:sz w:val="28"/>
          <w:szCs w:val="28"/>
          <w:rtl/>
          <w:lang w:bidi="ar-DZ"/>
        </w:rPr>
        <w:t xml:space="preserve"> الوطني المعادل غير متوفر .</w:t>
      </w:r>
    </w:p>
    <w:p w:rsidR="00CF497D" w:rsidRDefault="00CF497D" w:rsidP="00CF497D">
      <w:pPr>
        <w:bidi/>
        <w:rPr>
          <w:rFonts w:ascii="Simplified Arabic" w:hAnsi="Simplified Arabic" w:cs="Simplified Arabic"/>
          <w:b/>
          <w:bCs/>
          <w:color w:val="000000" w:themeColor="text1"/>
          <w:sz w:val="28"/>
          <w:szCs w:val="28"/>
          <w:rtl/>
          <w:lang w:bidi="ar-DZ"/>
        </w:rPr>
      </w:pPr>
      <w:r w:rsidRPr="00DD5779">
        <w:rPr>
          <w:rFonts w:ascii="Simplified Arabic" w:hAnsi="Simplified Arabic" w:cs="Simplified Arabic"/>
          <w:b/>
          <w:bCs/>
          <w:color w:val="000000" w:themeColor="text1"/>
          <w:sz w:val="28"/>
          <w:szCs w:val="28"/>
          <w:rtl/>
          <w:lang w:bidi="ar-DZ"/>
        </w:rPr>
        <w:t xml:space="preserve">ثانيا/ </w:t>
      </w:r>
      <w:r>
        <w:rPr>
          <w:rFonts w:ascii="Simplified Arabic" w:hAnsi="Simplified Arabic" w:cs="Simplified Arabic" w:hint="cs"/>
          <w:b/>
          <w:bCs/>
          <w:color w:val="000000" w:themeColor="text1"/>
          <w:sz w:val="28"/>
          <w:szCs w:val="28"/>
          <w:rtl/>
          <w:lang w:bidi="ar-DZ"/>
        </w:rPr>
        <w:t xml:space="preserve">مجال تطبيق أحكام المرسوم الرئاسي المتعلق </w:t>
      </w:r>
      <w:proofErr w:type="spellStart"/>
      <w:r>
        <w:rPr>
          <w:rFonts w:ascii="Simplified Arabic" w:hAnsi="Simplified Arabic" w:cs="Simplified Arabic" w:hint="cs"/>
          <w:b/>
          <w:bCs/>
          <w:color w:val="000000" w:themeColor="text1"/>
          <w:sz w:val="28"/>
          <w:szCs w:val="28"/>
          <w:rtl/>
          <w:lang w:bidi="ar-DZ"/>
        </w:rPr>
        <w:t>بتظيم</w:t>
      </w:r>
      <w:proofErr w:type="spellEnd"/>
      <w:r>
        <w:rPr>
          <w:rFonts w:ascii="Simplified Arabic" w:hAnsi="Simplified Arabic" w:cs="Simplified Arabic" w:hint="cs"/>
          <w:b/>
          <w:bCs/>
          <w:color w:val="000000" w:themeColor="text1"/>
          <w:sz w:val="28"/>
          <w:szCs w:val="28"/>
          <w:rtl/>
          <w:lang w:bidi="ar-DZ"/>
        </w:rPr>
        <w:t xml:space="preserve"> الصفقات العمومية وتفويضات المرفق العام  رقم 15-247 :</w:t>
      </w:r>
    </w:p>
    <w:p w:rsidR="00CF497D" w:rsidRDefault="00234379" w:rsidP="00CF497D">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000000" w:themeColor="text1"/>
          <w:sz w:val="28"/>
          <w:szCs w:val="28"/>
          <w:rtl/>
          <w:lang w:bidi="ar-DZ"/>
        </w:rPr>
        <w:t xml:space="preserve">  </w:t>
      </w:r>
      <w:r w:rsidR="00CF497D">
        <w:rPr>
          <w:rFonts w:ascii="Simplified Arabic" w:hAnsi="Simplified Arabic" w:cs="Simplified Arabic" w:hint="cs"/>
          <w:b/>
          <w:bCs/>
          <w:color w:val="000000" w:themeColor="text1"/>
          <w:sz w:val="28"/>
          <w:szCs w:val="28"/>
          <w:rtl/>
          <w:lang w:bidi="ar-DZ"/>
        </w:rPr>
        <w:t xml:space="preserve"> </w:t>
      </w:r>
      <w:r w:rsidR="00CF497D">
        <w:rPr>
          <w:rFonts w:ascii="Simplified Arabic" w:hAnsi="Simplified Arabic" w:cs="Simplified Arabic" w:hint="cs"/>
          <w:color w:val="000000" w:themeColor="text1"/>
          <w:sz w:val="28"/>
          <w:szCs w:val="28"/>
          <w:rtl/>
          <w:lang w:bidi="ar-DZ"/>
        </w:rPr>
        <w:t xml:space="preserve">لقد صدر المرسوم الرئاسي رقم 15-247 بتاريخ 16 سبتمبر  2015 معلنا عن التنظيم العام والجديد للصفقات العمومية ، حيث تضمن هذا </w:t>
      </w:r>
      <w:proofErr w:type="spellStart"/>
      <w:r w:rsidR="00CF497D">
        <w:rPr>
          <w:rFonts w:ascii="Simplified Arabic" w:hAnsi="Simplified Arabic" w:cs="Simplified Arabic" w:hint="cs"/>
          <w:color w:val="000000" w:themeColor="text1"/>
          <w:sz w:val="28"/>
          <w:szCs w:val="28"/>
          <w:rtl/>
          <w:lang w:bidi="ar-DZ"/>
        </w:rPr>
        <w:t>الاخير</w:t>
      </w:r>
      <w:proofErr w:type="spellEnd"/>
      <w:r w:rsidR="00CF497D">
        <w:rPr>
          <w:rFonts w:ascii="Simplified Arabic" w:hAnsi="Simplified Arabic" w:cs="Simplified Arabic" w:hint="cs"/>
          <w:color w:val="000000" w:themeColor="text1"/>
          <w:sz w:val="28"/>
          <w:szCs w:val="28"/>
          <w:rtl/>
          <w:lang w:bidi="ar-DZ"/>
        </w:rPr>
        <w:t xml:space="preserve"> 220 مادة ونشر في الجريدة الرسمية عدد 50 لسنة 2015 ، وبصدوره تم </w:t>
      </w:r>
      <w:proofErr w:type="spellStart"/>
      <w:r w:rsidR="00CF497D">
        <w:rPr>
          <w:rFonts w:ascii="Simplified Arabic" w:hAnsi="Simplified Arabic" w:cs="Simplified Arabic" w:hint="cs"/>
          <w:color w:val="000000" w:themeColor="text1"/>
          <w:sz w:val="28"/>
          <w:szCs w:val="28"/>
          <w:rtl/>
          <w:lang w:bidi="ar-DZ"/>
        </w:rPr>
        <w:t>الغاء</w:t>
      </w:r>
      <w:proofErr w:type="spellEnd"/>
      <w:r w:rsidR="00CF497D">
        <w:rPr>
          <w:rFonts w:ascii="Simplified Arabic" w:hAnsi="Simplified Arabic" w:cs="Simplified Arabic" w:hint="cs"/>
          <w:color w:val="000000" w:themeColor="text1"/>
          <w:sz w:val="28"/>
          <w:szCs w:val="28"/>
          <w:rtl/>
          <w:lang w:bidi="ar-DZ"/>
        </w:rPr>
        <w:t xml:space="preserve"> المرسوم الرئاسي 10-236 سابق الذكر .</w:t>
      </w:r>
    </w:p>
    <w:p w:rsidR="00CF497D" w:rsidRDefault="00CF497D" w:rsidP="00CF497D">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lastRenderedPageBreak/>
        <w:t>والمتتبع لهذا المرسوم الجديد انه يلاحظ أن الأحكام التي ينظمها قد انقسمت إلى قسمين ، الأول خاص بالأحكام التي يطبقها على عقود الصفقات العمومية والتي تتضمنها المواد من المادة 2 إلى المادة 206 ، أما الثاني خاص بعقود تفويضات المرفق العام وذلك ضمن المواد 207 إلى 210 .</w:t>
      </w:r>
    </w:p>
    <w:p w:rsidR="00CF497D" w:rsidRPr="006640BD" w:rsidRDefault="00CF497D" w:rsidP="00CF497D">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وعليه سنتطرق في مرحلة أولى مفهوم عقود الصفقات </w:t>
      </w:r>
      <w:proofErr w:type="gramStart"/>
      <w:r>
        <w:rPr>
          <w:rFonts w:ascii="Simplified Arabic" w:hAnsi="Simplified Arabic" w:cs="Simplified Arabic" w:hint="cs"/>
          <w:color w:val="000000" w:themeColor="text1"/>
          <w:sz w:val="28"/>
          <w:szCs w:val="28"/>
          <w:rtl/>
          <w:lang w:bidi="ar-DZ"/>
        </w:rPr>
        <w:t>العمومية ،</w:t>
      </w:r>
      <w:proofErr w:type="gramEnd"/>
      <w:r>
        <w:rPr>
          <w:rFonts w:ascii="Simplified Arabic" w:hAnsi="Simplified Arabic" w:cs="Simplified Arabic" w:hint="cs"/>
          <w:color w:val="000000" w:themeColor="text1"/>
          <w:sz w:val="28"/>
          <w:szCs w:val="28"/>
          <w:rtl/>
          <w:lang w:bidi="ar-DZ"/>
        </w:rPr>
        <w:t xml:space="preserve"> أما المرحلة الثانية لعقود المرفق العام ، ويكون ذلك كما يلي : </w:t>
      </w:r>
    </w:p>
    <w:p w:rsidR="00CF497D" w:rsidRDefault="00CF497D" w:rsidP="00CF497D">
      <w:pPr>
        <w:bidi/>
        <w:rPr>
          <w:rFonts w:ascii="Simplified Arabic" w:hAnsi="Simplified Arabic" w:cs="Simplified Arabic"/>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t xml:space="preserve">    1 </w:t>
      </w:r>
      <w:r>
        <w:rPr>
          <w:rFonts w:ascii="Simplified Arabic" w:hAnsi="Simplified Arabic" w:cs="Simplified Arabic"/>
          <w:b/>
          <w:bCs/>
          <w:color w:val="000000" w:themeColor="text1"/>
          <w:sz w:val="28"/>
          <w:szCs w:val="28"/>
          <w:rtl/>
          <w:lang w:bidi="ar-DZ"/>
        </w:rPr>
        <w:t>–</w:t>
      </w:r>
      <w:r>
        <w:rPr>
          <w:rFonts w:ascii="Simplified Arabic" w:hAnsi="Simplified Arabic" w:cs="Simplified Arabic" w:hint="cs"/>
          <w:b/>
          <w:bCs/>
          <w:color w:val="000000" w:themeColor="text1"/>
          <w:sz w:val="28"/>
          <w:szCs w:val="28"/>
          <w:rtl/>
          <w:lang w:bidi="ar-DZ"/>
        </w:rPr>
        <w:t xml:space="preserve"> مفهوم عقود </w:t>
      </w:r>
      <w:r w:rsidRPr="00DD5779">
        <w:rPr>
          <w:rFonts w:ascii="Simplified Arabic" w:hAnsi="Simplified Arabic" w:cs="Simplified Arabic"/>
          <w:b/>
          <w:bCs/>
          <w:color w:val="000000" w:themeColor="text1"/>
          <w:sz w:val="28"/>
          <w:szCs w:val="28"/>
          <w:rtl/>
          <w:lang w:bidi="ar-DZ"/>
        </w:rPr>
        <w:t xml:space="preserve">الصفقات العمومية </w:t>
      </w:r>
      <w:r>
        <w:rPr>
          <w:rFonts w:ascii="Simplified Arabic" w:hAnsi="Simplified Arabic" w:cs="Simplified Arabic" w:hint="cs"/>
          <w:b/>
          <w:bCs/>
          <w:color w:val="000000" w:themeColor="text1"/>
          <w:sz w:val="28"/>
          <w:szCs w:val="28"/>
          <w:rtl/>
          <w:lang w:bidi="ar-DZ"/>
        </w:rPr>
        <w:t xml:space="preserve"> </w:t>
      </w:r>
      <w:r w:rsidRPr="00DD5779">
        <w:rPr>
          <w:rFonts w:ascii="Simplified Arabic" w:hAnsi="Simplified Arabic" w:cs="Simplified Arabic"/>
          <w:b/>
          <w:bCs/>
          <w:color w:val="000000" w:themeColor="text1"/>
          <w:sz w:val="28"/>
          <w:szCs w:val="28"/>
          <w:rtl/>
          <w:lang w:bidi="ar-DZ"/>
        </w:rPr>
        <w:t>:</w:t>
      </w:r>
    </w:p>
    <w:p w:rsidR="00CF497D" w:rsidRPr="00C62236"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الصفقات العمومية هي عقود مكتوبة طبقا للتشريع الجاري </w:t>
      </w:r>
      <w:proofErr w:type="spellStart"/>
      <w:r w:rsidRPr="00C62236">
        <w:rPr>
          <w:rFonts w:ascii="Simplified Arabic" w:hAnsi="Simplified Arabic" w:cs="Simplified Arabic"/>
          <w:sz w:val="28"/>
          <w:szCs w:val="28"/>
          <w:rtl/>
          <w:lang w:bidi="ar-DZ"/>
        </w:rPr>
        <w:t>به</w:t>
      </w:r>
      <w:proofErr w:type="spellEnd"/>
      <w:r w:rsidRPr="00C62236">
        <w:rPr>
          <w:rFonts w:ascii="Simplified Arabic" w:hAnsi="Simplified Arabic" w:cs="Simplified Arabic"/>
          <w:sz w:val="28"/>
          <w:szCs w:val="28"/>
          <w:rtl/>
          <w:lang w:bidi="ar-DZ"/>
        </w:rPr>
        <w:t xml:space="preserve"> العمل تبرمها الجهات المشار إليها بتنظيم الصفقات مع متعاملين الاقتصاديين وفق الشروط المحددة القانونية والتنظيمية المنصوص عليها في المرسوم الرئاسي 15/247 المتضمن تنظيم الصفقات العمومية وتفويضات المرفق العام  لتلبية حاجات المصلحة المتعاقدة في مجال محدد _ الأشغال والاقتناء وللوازم والخدمات والدراسات _ نظير مقابل تلزم الإدارة المتعاقدة بدفعه</w:t>
      </w:r>
      <w:r>
        <w:rPr>
          <w:rFonts w:ascii="Simplified Arabic" w:hAnsi="Simplified Arabic" w:cs="Simplified Arabic" w:hint="cs"/>
          <w:sz w:val="28"/>
          <w:szCs w:val="28"/>
          <w:rtl/>
          <w:lang w:bidi="ar-DZ"/>
        </w:rPr>
        <w:t xml:space="preserve"> .</w:t>
      </w:r>
    </w:p>
    <w:p w:rsidR="00CF497D" w:rsidRDefault="00CF497D" w:rsidP="00CF497D">
      <w:pPr>
        <w:widowControl w:val="0"/>
        <w:tabs>
          <w:tab w:val="right" w:pos="6690"/>
        </w:tabs>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وعليه سنتناول</w:t>
      </w:r>
      <w:r>
        <w:rPr>
          <w:rFonts w:ascii="Simplified Arabic" w:hAnsi="Simplified Arabic" w:cs="Simplified Arabic" w:hint="cs"/>
          <w:sz w:val="28"/>
          <w:szCs w:val="28"/>
          <w:rtl/>
          <w:lang w:bidi="ar-DZ"/>
        </w:rPr>
        <w:t xml:space="preserve"> فيما يلي  تعريف الصفقات العمومية و المعايير التي تحكمها </w:t>
      </w:r>
      <w:r w:rsidR="00234379">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sidR="00234379">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نصل للمبادئ </w:t>
      </w:r>
      <w:r w:rsidRPr="00803A76">
        <w:rPr>
          <w:rFonts w:ascii="Simplified Arabic" w:hAnsi="Simplified Arabic" w:cs="Simplified Arabic"/>
          <w:b/>
          <w:bCs/>
          <w:sz w:val="28"/>
          <w:szCs w:val="28"/>
          <w:rtl/>
          <w:lang w:bidi="ar-DZ"/>
        </w:rPr>
        <w:t>ا</w:t>
      </w:r>
      <w:r w:rsidRPr="00423279">
        <w:rPr>
          <w:rFonts w:ascii="Simplified Arabic" w:hAnsi="Simplified Arabic" w:cs="Simplified Arabic"/>
          <w:sz w:val="28"/>
          <w:szCs w:val="28"/>
          <w:rtl/>
          <w:lang w:bidi="ar-DZ"/>
        </w:rPr>
        <w:t>لتي تقوم عليها إجراءات ابرم الصفقات:</w:t>
      </w:r>
    </w:p>
    <w:p w:rsidR="00CF497D" w:rsidRDefault="00CF497D" w:rsidP="00CF497D">
      <w:pPr>
        <w:bidi/>
        <w:rPr>
          <w:rFonts w:ascii="Simplified Arabic" w:hAnsi="Simplified Arabic" w:cs="Simplified Arabic"/>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t xml:space="preserve">    أ </w:t>
      </w:r>
      <w:r>
        <w:rPr>
          <w:rFonts w:ascii="Simplified Arabic" w:hAnsi="Simplified Arabic" w:cs="Simplified Arabic"/>
          <w:b/>
          <w:bCs/>
          <w:color w:val="000000" w:themeColor="text1"/>
          <w:sz w:val="28"/>
          <w:szCs w:val="28"/>
          <w:rtl/>
          <w:lang w:bidi="ar-DZ"/>
        </w:rPr>
        <w:t>–</w:t>
      </w:r>
      <w:r>
        <w:rPr>
          <w:rFonts w:ascii="Simplified Arabic" w:hAnsi="Simplified Arabic" w:cs="Simplified Arabic" w:hint="cs"/>
          <w:b/>
          <w:bCs/>
          <w:color w:val="000000" w:themeColor="text1"/>
          <w:sz w:val="28"/>
          <w:szCs w:val="28"/>
          <w:rtl/>
          <w:lang w:bidi="ar-DZ"/>
        </w:rPr>
        <w:t xml:space="preserve"> تعريف عقود </w:t>
      </w:r>
      <w:r w:rsidRPr="00DD5779">
        <w:rPr>
          <w:rFonts w:ascii="Simplified Arabic" w:hAnsi="Simplified Arabic" w:cs="Simplified Arabic"/>
          <w:b/>
          <w:bCs/>
          <w:color w:val="000000" w:themeColor="text1"/>
          <w:sz w:val="28"/>
          <w:szCs w:val="28"/>
          <w:rtl/>
          <w:lang w:bidi="ar-DZ"/>
        </w:rPr>
        <w:t xml:space="preserve">الصفقات </w:t>
      </w:r>
      <w:proofErr w:type="gramStart"/>
      <w:r w:rsidRPr="00DD5779">
        <w:rPr>
          <w:rFonts w:ascii="Simplified Arabic" w:hAnsi="Simplified Arabic" w:cs="Simplified Arabic"/>
          <w:b/>
          <w:bCs/>
          <w:color w:val="000000" w:themeColor="text1"/>
          <w:sz w:val="28"/>
          <w:szCs w:val="28"/>
          <w:rtl/>
          <w:lang w:bidi="ar-DZ"/>
        </w:rPr>
        <w:t xml:space="preserve">العمومية </w:t>
      </w:r>
      <w:r>
        <w:rPr>
          <w:rFonts w:ascii="Simplified Arabic" w:hAnsi="Simplified Arabic" w:cs="Simplified Arabic" w:hint="cs"/>
          <w:b/>
          <w:bCs/>
          <w:color w:val="000000" w:themeColor="text1"/>
          <w:sz w:val="28"/>
          <w:szCs w:val="28"/>
          <w:rtl/>
          <w:lang w:bidi="ar-DZ"/>
        </w:rPr>
        <w:t xml:space="preserve"> </w:t>
      </w:r>
      <w:proofErr w:type="gramEnd"/>
    </w:p>
    <w:p w:rsidR="00CF497D" w:rsidRPr="009712C6" w:rsidRDefault="00CF497D" w:rsidP="000B57C0">
      <w:pPr>
        <w:bidi/>
        <w:rPr>
          <w:rFonts w:ascii="Simplified Arabic" w:hAnsi="Simplified Arabic" w:cs="Simplified Arabic"/>
          <w:b/>
          <w:bCs/>
          <w:sz w:val="28"/>
          <w:szCs w:val="28"/>
          <w:rtl/>
          <w:lang w:bidi="ar-DZ"/>
        </w:rPr>
      </w:pPr>
      <w:r>
        <w:rPr>
          <w:rFonts w:ascii="Simplified Arabic" w:hAnsi="Simplified Arabic" w:cs="Simplified Arabic" w:hint="cs"/>
          <w:b/>
          <w:bCs/>
          <w:color w:val="000000" w:themeColor="text1"/>
          <w:sz w:val="28"/>
          <w:szCs w:val="28"/>
          <w:rtl/>
          <w:lang w:bidi="ar-DZ"/>
        </w:rPr>
        <w:t xml:space="preserve">  </w:t>
      </w:r>
      <w:r w:rsidRPr="00C62236">
        <w:rPr>
          <w:rFonts w:ascii="Simplified Arabic" w:hAnsi="Simplified Arabic" w:cs="Simplified Arabic"/>
          <w:b/>
          <w:bCs/>
          <w:sz w:val="28"/>
          <w:szCs w:val="28"/>
          <w:rtl/>
          <w:lang w:bidi="ar-DZ"/>
        </w:rPr>
        <w:t xml:space="preserve">   و</w:t>
      </w:r>
      <w:r w:rsidRPr="00C62236">
        <w:rPr>
          <w:rFonts w:ascii="Simplified Arabic" w:hAnsi="Simplified Arabic" w:cs="Simplified Arabic"/>
          <w:sz w:val="28"/>
          <w:szCs w:val="28"/>
          <w:rtl/>
          <w:lang w:bidi="ar-DZ"/>
        </w:rPr>
        <w:t xml:space="preserve">من منطلق أن التعريف التشريعي يعلو على بقية التعريفات الأخرى. وبالنّظر للدور الكبير والرائد للقضاء الإداري كان علينا أن نسوق أولا التعريف التشريعي لنتبعه بالتعريف </w:t>
      </w:r>
      <w:r w:rsidR="000B57C0">
        <w:rPr>
          <w:rFonts w:ascii="Simplified Arabic" w:hAnsi="Simplified Arabic" w:cs="Simplified Arabic" w:hint="cs"/>
          <w:sz w:val="28"/>
          <w:szCs w:val="28"/>
          <w:rtl/>
          <w:lang w:bidi="ar-DZ"/>
        </w:rPr>
        <w:t>الفقهي:  *</w:t>
      </w:r>
      <w:r w:rsidRPr="009712C6">
        <w:rPr>
          <w:rFonts w:ascii="Simplified Arabic" w:hAnsi="Simplified Arabic" w:cs="Simplified Arabic"/>
          <w:b/>
          <w:bCs/>
          <w:sz w:val="28"/>
          <w:szCs w:val="28"/>
          <w:rtl/>
          <w:lang w:bidi="ar-DZ"/>
        </w:rPr>
        <w:t xml:space="preserve">التعريف </w:t>
      </w:r>
      <w:proofErr w:type="gramStart"/>
      <w:r w:rsidRPr="009712C6">
        <w:rPr>
          <w:rFonts w:ascii="Simplified Arabic" w:hAnsi="Simplified Arabic" w:cs="Simplified Arabic"/>
          <w:b/>
          <w:bCs/>
          <w:sz w:val="28"/>
          <w:szCs w:val="28"/>
          <w:rtl/>
          <w:lang w:bidi="ar-DZ"/>
        </w:rPr>
        <w:t>التشريعي :</w:t>
      </w:r>
      <w:proofErr w:type="gramEnd"/>
    </w:p>
    <w:p w:rsidR="00CF497D" w:rsidRPr="00C62236" w:rsidRDefault="00CF497D" w:rsidP="00CF497D">
      <w:pPr>
        <w:widowControl w:val="0"/>
        <w:tabs>
          <w:tab w:val="right" w:pos="6690"/>
        </w:tabs>
        <w:bidi/>
        <w:ind w:left="30"/>
        <w:rPr>
          <w:rFonts w:ascii="Simplified Arabic" w:hAnsi="Simplified Arabic" w:cs="Simplified Arabic"/>
          <w:b/>
          <w:bCs/>
          <w:sz w:val="28"/>
          <w:szCs w:val="28"/>
          <w:rtl/>
          <w:lang w:bidi="ar-DZ"/>
        </w:rPr>
      </w:pPr>
      <w:r w:rsidRPr="00327C12">
        <w:rPr>
          <w:rFonts w:ascii="Simplified Arabic" w:hAnsi="Simplified Arabic" w:cs="Simplified Arabic"/>
          <w:sz w:val="32"/>
          <w:szCs w:val="32"/>
          <w:rtl/>
          <w:lang w:bidi="ar-DZ"/>
        </w:rPr>
        <w:t xml:space="preserve"> </w:t>
      </w:r>
      <w:r w:rsidRPr="00C62236">
        <w:rPr>
          <w:rFonts w:ascii="Simplified Arabic" w:hAnsi="Simplified Arabic" w:cs="Simplified Arabic"/>
          <w:sz w:val="28"/>
          <w:szCs w:val="28"/>
          <w:rtl/>
          <w:lang w:bidi="ar-DZ"/>
        </w:rPr>
        <w:t>عرّف المشرّع الجزائري الصفقات العمومية في مختلف تنظيمات الصفقة العمومية كما يلي :</w:t>
      </w:r>
    </w:p>
    <w:p w:rsidR="00CF497D" w:rsidRPr="0014696A" w:rsidRDefault="00CF497D" w:rsidP="00CF497D">
      <w:pPr>
        <w:widowControl w:val="0"/>
        <w:tabs>
          <w:tab w:val="right" w:pos="6690"/>
        </w:tabs>
        <w:bidi/>
        <w:spacing w:after="0"/>
        <w:ind w:left="6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 </w:t>
      </w:r>
      <w:r w:rsidRPr="0014696A">
        <w:rPr>
          <w:rFonts w:ascii="Simplified Arabic" w:hAnsi="Simplified Arabic" w:cs="Simplified Arabic"/>
          <w:b/>
          <w:bCs/>
          <w:sz w:val="28"/>
          <w:szCs w:val="28"/>
          <w:rtl/>
          <w:lang w:bidi="ar-DZ"/>
        </w:rPr>
        <w:t>في قانون الصفقات الأول الأمر 67-90:</w:t>
      </w:r>
    </w:p>
    <w:p w:rsidR="00CF497D" w:rsidRPr="00C62236" w:rsidRDefault="00CF497D" w:rsidP="00CF497D">
      <w:pPr>
        <w:widowControl w:val="0"/>
        <w:tabs>
          <w:tab w:val="right" w:pos="6690"/>
        </w:tabs>
        <w:bidi/>
        <w:ind w:left="30" w:firstLine="540"/>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عرفت المادة الأولى من الأمر 67-90 الصفقات العمومية بأنّها " إنّ الصفقات العمومية هي عقود مكتوبة تبرمها الدولة أو العملات</w:t>
      </w:r>
      <w:r>
        <w:rPr>
          <w:rStyle w:val="Appelnotedebasdep"/>
          <w:rFonts w:ascii="Simplified Arabic" w:hAnsi="Simplified Arabic" w:cs="Simplified Arabic"/>
          <w:sz w:val="28"/>
          <w:szCs w:val="28"/>
          <w:rtl/>
          <w:lang w:bidi="ar-DZ"/>
        </w:rPr>
        <w:footnoteReference w:id="15"/>
      </w:r>
      <w:r w:rsidRPr="00C62236">
        <w:rPr>
          <w:rFonts w:ascii="Simplified Arabic" w:hAnsi="Simplified Arabic" w:cs="Simplified Arabic"/>
          <w:sz w:val="28"/>
          <w:szCs w:val="28"/>
          <w:rtl/>
          <w:lang w:bidi="ar-DZ"/>
        </w:rPr>
        <w:t xml:space="preserve"> أو البلديات أو المؤسسات والمكاتب العمومية قصد </w:t>
      </w:r>
      <w:r w:rsidRPr="00C62236">
        <w:rPr>
          <w:rFonts w:ascii="Simplified Arabic" w:hAnsi="Simplified Arabic" w:cs="Simplified Arabic"/>
          <w:sz w:val="28"/>
          <w:szCs w:val="28"/>
          <w:rtl/>
          <w:lang w:bidi="ar-DZ"/>
        </w:rPr>
        <w:lastRenderedPageBreak/>
        <w:t xml:space="preserve">انجاز أشغال أو </w:t>
      </w:r>
      <w:proofErr w:type="spellStart"/>
      <w:r w:rsidRPr="00C62236">
        <w:rPr>
          <w:rFonts w:ascii="Simplified Arabic" w:hAnsi="Simplified Arabic" w:cs="Simplified Arabic"/>
          <w:sz w:val="28"/>
          <w:szCs w:val="28"/>
          <w:rtl/>
          <w:lang w:bidi="ar-DZ"/>
        </w:rPr>
        <w:t>توريدات</w:t>
      </w:r>
      <w:proofErr w:type="spellEnd"/>
      <w:r w:rsidRPr="00C62236">
        <w:rPr>
          <w:rFonts w:ascii="Simplified Arabic" w:hAnsi="Simplified Arabic" w:cs="Simplified Arabic"/>
          <w:sz w:val="28"/>
          <w:szCs w:val="28"/>
          <w:rtl/>
          <w:lang w:bidi="ar-DZ"/>
        </w:rPr>
        <w:t xml:space="preserve"> أو خدمات ضمن الشروط المنصوص عليها في هذا القانون".</w:t>
      </w:r>
    </w:p>
    <w:p w:rsidR="00CF497D" w:rsidRPr="00586647" w:rsidRDefault="00CF497D" w:rsidP="00CF497D">
      <w:pPr>
        <w:widowControl w:val="0"/>
        <w:tabs>
          <w:tab w:val="right" w:pos="6690"/>
        </w:tabs>
        <w:bidi/>
        <w:ind w:left="3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586647">
        <w:rPr>
          <w:rFonts w:ascii="Simplified Arabic" w:hAnsi="Simplified Arabic" w:cs="Simplified Arabic"/>
          <w:b/>
          <w:bCs/>
          <w:sz w:val="28"/>
          <w:szCs w:val="28"/>
          <w:rtl/>
          <w:lang w:bidi="ar-DZ"/>
        </w:rPr>
        <w:t xml:space="preserve">  المرسوم المتعلّق بصفقات المتعامل العمومي(82-145):</w:t>
      </w:r>
    </w:p>
    <w:p w:rsidR="00CF497D" w:rsidRPr="00C62236" w:rsidRDefault="00CF497D" w:rsidP="00CF497D">
      <w:pPr>
        <w:tabs>
          <w:tab w:val="right" w:pos="6690"/>
        </w:tabs>
        <w:bidi/>
        <w:ind w:left="30" w:firstLine="540"/>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عرفت المادة الرابعة من المرسوم 82-145 المؤرخ في 10 </w:t>
      </w:r>
      <w:proofErr w:type="spellStart"/>
      <w:r w:rsidRPr="00C62236">
        <w:rPr>
          <w:rFonts w:ascii="Simplified Arabic" w:hAnsi="Simplified Arabic" w:cs="Simplified Arabic"/>
          <w:sz w:val="28"/>
          <w:szCs w:val="28"/>
          <w:rtl/>
          <w:lang w:bidi="ar-DZ"/>
        </w:rPr>
        <w:t>أفريل</w:t>
      </w:r>
      <w:proofErr w:type="spellEnd"/>
      <w:r w:rsidRPr="00C62236">
        <w:rPr>
          <w:rFonts w:ascii="Simplified Arabic" w:hAnsi="Simplified Arabic" w:cs="Simplified Arabic"/>
          <w:sz w:val="28"/>
          <w:szCs w:val="28"/>
          <w:rtl/>
          <w:lang w:bidi="ar-DZ"/>
        </w:rPr>
        <w:t xml:space="preserve"> 1982 المتعلّق بالصفقات الّتي يبرمها المتعامل العمومي الصفقات العمومية على أنها: " صفقات المتعامل العمومي عقود مكتوبة حسب مفهوم التشريع الساري على العقود، ومبرمة وفق الشروط الواردة في هذا المرسوم قصد إنجاز الأشغال أو اقتناء المواد والخدمات".</w:t>
      </w:r>
    </w:p>
    <w:p w:rsidR="00CF497D" w:rsidRPr="00586647" w:rsidRDefault="00CF497D" w:rsidP="00CF497D">
      <w:pPr>
        <w:widowControl w:val="0"/>
        <w:tabs>
          <w:tab w:val="right" w:pos="6690"/>
        </w:tabs>
        <w:bidi/>
        <w:ind w:left="3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586647">
        <w:rPr>
          <w:rFonts w:ascii="Simplified Arabic" w:hAnsi="Simplified Arabic" w:cs="Simplified Arabic"/>
          <w:sz w:val="28"/>
          <w:szCs w:val="28"/>
          <w:rtl/>
          <w:lang w:bidi="ar-DZ"/>
        </w:rPr>
        <w:t xml:space="preserve">  </w:t>
      </w:r>
      <w:r w:rsidRPr="00586647">
        <w:rPr>
          <w:rFonts w:ascii="Simplified Arabic" w:hAnsi="Simplified Arabic" w:cs="Simplified Arabic"/>
          <w:b/>
          <w:bCs/>
          <w:sz w:val="28"/>
          <w:szCs w:val="28"/>
          <w:rtl/>
          <w:lang w:bidi="ar-DZ"/>
        </w:rPr>
        <w:t xml:space="preserve">المرسوم التنفيذي المتضمّن تنظيم الصفقات العمومية لسنة 91: </w:t>
      </w:r>
    </w:p>
    <w:p w:rsidR="00CF497D" w:rsidRPr="00586647" w:rsidRDefault="00CF497D" w:rsidP="00CF497D">
      <w:pPr>
        <w:widowControl w:val="0"/>
        <w:tabs>
          <w:tab w:val="right" w:pos="6690"/>
        </w:tabs>
        <w:bidi/>
        <w:ind w:left="3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62236">
        <w:rPr>
          <w:rFonts w:ascii="Simplified Arabic" w:hAnsi="Simplified Arabic" w:cs="Simplified Arabic"/>
          <w:sz w:val="28"/>
          <w:szCs w:val="28"/>
          <w:rtl/>
          <w:lang w:bidi="ar-DZ"/>
        </w:rPr>
        <w:t>لم يبتعد المرسوم التنفيذي رقم 91-434 المؤرخ في 9 نوفمبر 91 المتضمن تنظيم الصفقات العمومية عن سابقيه كثيرا وقدمت المادة الثالثة منه تعريفا للصفقات العمومية بقولها: " الصفقات العمومية عقود مكتوبة حسب التشريع الساري على العقود ، ومبرمة وفق الشروط الواردة في هذا المرسوم قصد إنجاز الأشغال واقتناء المواد وال</w:t>
      </w:r>
      <w:r>
        <w:rPr>
          <w:rFonts w:ascii="Simplified Arabic" w:hAnsi="Simplified Arabic" w:cs="Simplified Arabic"/>
          <w:sz w:val="28"/>
          <w:szCs w:val="28"/>
          <w:rtl/>
          <w:lang w:bidi="ar-DZ"/>
        </w:rPr>
        <w:t>خدمات لحساب المصلحة المتعاقدة</w:t>
      </w:r>
      <w:r>
        <w:rPr>
          <w:rFonts w:ascii="Simplified Arabic" w:hAnsi="Simplified Arabic" w:cs="Simplified Arabic" w:hint="cs"/>
          <w:sz w:val="28"/>
          <w:szCs w:val="28"/>
          <w:rtl/>
          <w:lang w:bidi="ar-DZ"/>
        </w:rPr>
        <w:t>.''</w:t>
      </w:r>
    </w:p>
    <w:p w:rsidR="00CF497D" w:rsidRPr="00586647" w:rsidRDefault="00CF497D" w:rsidP="00CF497D">
      <w:pPr>
        <w:widowControl w:val="0"/>
        <w:tabs>
          <w:tab w:val="right" w:pos="6690"/>
        </w:tabs>
        <w:bidi/>
        <w:ind w:left="3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586647">
        <w:rPr>
          <w:rFonts w:ascii="Simplified Arabic" w:hAnsi="Simplified Arabic" w:cs="Simplified Arabic"/>
          <w:b/>
          <w:bCs/>
          <w:sz w:val="28"/>
          <w:szCs w:val="28"/>
          <w:rtl/>
          <w:lang w:bidi="ar-DZ"/>
        </w:rPr>
        <w:t xml:space="preserve"> المرسوم الرئاسي 02-250 المتعلق بتنظيم الصفقات العمومية:</w:t>
      </w:r>
    </w:p>
    <w:p w:rsidR="00CF497D" w:rsidRDefault="00CF497D" w:rsidP="00CF497D">
      <w:pPr>
        <w:widowControl w:val="0"/>
        <w:tabs>
          <w:tab w:val="right" w:pos="6690"/>
        </w:tabs>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w:t>
      </w:r>
      <w:proofErr w:type="gramStart"/>
      <w:r w:rsidRPr="00C62236">
        <w:rPr>
          <w:rFonts w:ascii="Simplified Arabic" w:hAnsi="Simplified Arabic" w:cs="Simplified Arabic"/>
          <w:sz w:val="28"/>
          <w:szCs w:val="28"/>
          <w:rtl/>
          <w:lang w:bidi="ar-DZ"/>
        </w:rPr>
        <w:t>قدمت</w:t>
      </w:r>
      <w:proofErr w:type="gramEnd"/>
      <w:r w:rsidRPr="00C62236">
        <w:rPr>
          <w:rFonts w:ascii="Simplified Arabic" w:hAnsi="Simplified Arabic" w:cs="Simplified Arabic"/>
          <w:sz w:val="28"/>
          <w:szCs w:val="28"/>
          <w:rtl/>
          <w:lang w:bidi="ar-DZ"/>
        </w:rPr>
        <w:t xml:space="preserve"> المادة الثالثة من المرسوم الرئاسي تعريفا للصفقات العمومية بقولها: " الصفقات العمومية عقود مكتوبة في مفهوم التشريع المعمول </w:t>
      </w:r>
      <w:proofErr w:type="spellStart"/>
      <w:r w:rsidRPr="00C62236">
        <w:rPr>
          <w:rFonts w:ascii="Simplified Arabic" w:hAnsi="Simplified Arabic" w:cs="Simplified Arabic"/>
          <w:sz w:val="28"/>
          <w:szCs w:val="28"/>
          <w:rtl/>
          <w:lang w:bidi="ar-DZ"/>
        </w:rPr>
        <w:t>به</w:t>
      </w:r>
      <w:proofErr w:type="spellEnd"/>
      <w:r w:rsidRPr="00C62236">
        <w:rPr>
          <w:rFonts w:ascii="Simplified Arabic" w:hAnsi="Simplified Arabic" w:cs="Simplified Arabic"/>
          <w:sz w:val="28"/>
          <w:szCs w:val="28"/>
          <w:rtl/>
          <w:lang w:bidi="ar-DZ"/>
        </w:rPr>
        <w:t xml:space="preserve">. تبرم وفق الشروط المنصوص عليها </w:t>
      </w:r>
      <w:proofErr w:type="gramStart"/>
      <w:r w:rsidRPr="00C62236">
        <w:rPr>
          <w:rFonts w:ascii="Simplified Arabic" w:hAnsi="Simplified Arabic" w:cs="Simplified Arabic"/>
          <w:sz w:val="28"/>
          <w:szCs w:val="28"/>
          <w:rtl/>
          <w:lang w:bidi="ar-DZ"/>
        </w:rPr>
        <w:t>في</w:t>
      </w:r>
      <w:proofErr w:type="gramEnd"/>
      <w:r w:rsidRPr="00C62236">
        <w:rPr>
          <w:rFonts w:ascii="Simplified Arabic" w:hAnsi="Simplified Arabic" w:cs="Simplified Arabic"/>
          <w:sz w:val="28"/>
          <w:szCs w:val="28"/>
          <w:rtl/>
          <w:lang w:bidi="ar-DZ"/>
        </w:rPr>
        <w:t xml:space="preserve"> هذا المرسوم قصد إنجاز الأشغال واقتناء المواد والخدمات والدراسات لحساب المصلحة المتعاقد ".</w:t>
      </w:r>
    </w:p>
    <w:p w:rsidR="00CF497D" w:rsidRPr="00B20E8B" w:rsidRDefault="00CF497D" w:rsidP="00CF497D">
      <w:pPr>
        <w:widowControl w:val="0"/>
        <w:tabs>
          <w:tab w:val="right" w:pos="6690"/>
        </w:tabs>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B20E8B">
        <w:rPr>
          <w:rFonts w:ascii="Simplified Arabic" w:hAnsi="Simplified Arabic" w:cs="Simplified Arabic"/>
          <w:b/>
          <w:bCs/>
          <w:sz w:val="28"/>
          <w:szCs w:val="28"/>
          <w:rtl/>
          <w:lang w:bidi="ar-DZ"/>
        </w:rPr>
        <w:t>تعريف الصفقة ا</w:t>
      </w:r>
      <w:r>
        <w:rPr>
          <w:rFonts w:ascii="Simplified Arabic" w:hAnsi="Simplified Arabic" w:cs="Simplified Arabic"/>
          <w:b/>
          <w:bCs/>
          <w:sz w:val="28"/>
          <w:szCs w:val="28"/>
          <w:rtl/>
          <w:lang w:bidi="ar-DZ"/>
        </w:rPr>
        <w:t>لعمومية في ظل المرسوم الرئاسي 1</w:t>
      </w:r>
      <w:r>
        <w:rPr>
          <w:rFonts w:ascii="Simplified Arabic" w:hAnsi="Simplified Arabic" w:cs="Simplified Arabic" w:hint="cs"/>
          <w:b/>
          <w:bCs/>
          <w:sz w:val="28"/>
          <w:szCs w:val="28"/>
          <w:rtl/>
          <w:lang w:bidi="ar-DZ"/>
        </w:rPr>
        <w:t>0-</w:t>
      </w:r>
      <w:r w:rsidRPr="00B20E8B">
        <w:rPr>
          <w:rFonts w:ascii="Simplified Arabic" w:hAnsi="Simplified Arabic" w:cs="Simplified Arabic"/>
          <w:b/>
          <w:bCs/>
          <w:sz w:val="28"/>
          <w:szCs w:val="28"/>
          <w:rtl/>
          <w:lang w:bidi="ar-DZ"/>
        </w:rPr>
        <w:t>236 المتعلق بتنظيم</w:t>
      </w:r>
      <w:r w:rsidRPr="00327C12">
        <w:rPr>
          <w:rFonts w:ascii="Simplified Arabic" w:hAnsi="Simplified Arabic" w:cs="Simplified Arabic"/>
          <w:b/>
          <w:bCs/>
          <w:sz w:val="32"/>
          <w:szCs w:val="32"/>
          <w:rtl/>
          <w:lang w:bidi="ar-DZ"/>
        </w:rPr>
        <w:t xml:space="preserve"> </w:t>
      </w:r>
      <w:r w:rsidRPr="00B20E8B">
        <w:rPr>
          <w:rFonts w:ascii="Simplified Arabic" w:hAnsi="Simplified Arabic" w:cs="Simplified Arabic"/>
          <w:b/>
          <w:bCs/>
          <w:sz w:val="28"/>
          <w:szCs w:val="28"/>
          <w:rtl/>
          <w:lang w:bidi="ar-DZ"/>
        </w:rPr>
        <w:t>الصفقات العمومية :</w:t>
      </w:r>
    </w:p>
    <w:p w:rsidR="00CF497D" w:rsidRPr="00FF7A20" w:rsidRDefault="00CF497D" w:rsidP="00CF497D">
      <w:pPr>
        <w:widowControl w:val="0"/>
        <w:tabs>
          <w:tab w:val="right" w:pos="6690"/>
        </w:tabs>
        <w:bidi/>
        <w:rPr>
          <w:rFonts w:ascii="Simplified Arabic" w:hAnsi="Simplified Arabic" w:cs="Simplified Arabic"/>
          <w:sz w:val="28"/>
          <w:szCs w:val="28"/>
          <w:rtl/>
          <w:lang w:bidi="ar-DZ"/>
        </w:rPr>
      </w:pPr>
      <w:r w:rsidRPr="00327C12">
        <w:rPr>
          <w:rFonts w:ascii="Simplified Arabic" w:hAnsi="Simplified Arabic" w:cs="Simplified Arabic"/>
          <w:sz w:val="32"/>
          <w:szCs w:val="32"/>
          <w:rtl/>
          <w:lang w:bidi="ar-DZ"/>
        </w:rPr>
        <w:t xml:space="preserve">  </w:t>
      </w:r>
      <w:r w:rsidRPr="00C62236">
        <w:rPr>
          <w:rFonts w:ascii="Simplified Arabic" w:hAnsi="Simplified Arabic" w:cs="Simplified Arabic"/>
          <w:sz w:val="28"/>
          <w:szCs w:val="28"/>
          <w:rtl/>
          <w:lang w:bidi="ar-DZ"/>
        </w:rPr>
        <w:t xml:space="preserve">عرفت المادة الرابعة من المرسوم الرئاسي 10-236 الصفقة العمومية بأنها " الصفقات العمومية عقود مكتوبة في مفهوم التشريع المعمول </w:t>
      </w:r>
      <w:proofErr w:type="spellStart"/>
      <w:proofErr w:type="gramStart"/>
      <w:r w:rsidRPr="00C62236">
        <w:rPr>
          <w:rFonts w:ascii="Simplified Arabic" w:hAnsi="Simplified Arabic" w:cs="Simplified Arabic"/>
          <w:sz w:val="28"/>
          <w:szCs w:val="28"/>
          <w:rtl/>
          <w:lang w:bidi="ar-DZ"/>
        </w:rPr>
        <w:t>به</w:t>
      </w:r>
      <w:proofErr w:type="spellEnd"/>
      <w:r w:rsidRPr="00C62236">
        <w:rPr>
          <w:rFonts w:ascii="Simplified Arabic" w:hAnsi="Simplified Arabic" w:cs="Simplified Arabic"/>
          <w:sz w:val="28"/>
          <w:szCs w:val="28"/>
          <w:rtl/>
          <w:lang w:bidi="ar-DZ"/>
        </w:rPr>
        <w:t xml:space="preserve"> ،</w:t>
      </w:r>
      <w:proofErr w:type="gramEnd"/>
      <w:r w:rsidRPr="00C62236">
        <w:rPr>
          <w:rFonts w:ascii="Simplified Arabic" w:hAnsi="Simplified Arabic" w:cs="Simplified Arabic"/>
          <w:sz w:val="28"/>
          <w:szCs w:val="28"/>
          <w:rtl/>
          <w:lang w:bidi="ar-DZ"/>
        </w:rPr>
        <w:t xml:space="preserve"> تبرم وفق الشروط النصوص عليها في هذا المرسوم قصد إنجاز الأشغال واقتناء اللوازم والخدمات وا</w:t>
      </w:r>
      <w:r>
        <w:rPr>
          <w:rFonts w:ascii="Simplified Arabic" w:hAnsi="Simplified Arabic" w:cs="Simplified Arabic"/>
          <w:sz w:val="28"/>
          <w:szCs w:val="28"/>
          <w:rtl/>
          <w:lang w:bidi="ar-DZ"/>
        </w:rPr>
        <w:t xml:space="preserve">لدراسات لحساب المصلحة المتعاقد </w:t>
      </w:r>
    </w:p>
    <w:p w:rsidR="00CF497D" w:rsidRPr="00B20E8B" w:rsidRDefault="00CF497D" w:rsidP="00CF497D">
      <w:pPr>
        <w:widowControl w:val="0"/>
        <w:tabs>
          <w:tab w:val="right" w:pos="6690"/>
        </w:tabs>
        <w:bidi/>
        <w:rPr>
          <w:rFonts w:ascii="Simplified Arabic" w:hAnsi="Simplified Arabic" w:cs="Simplified Arabic"/>
          <w:b/>
          <w:bCs/>
          <w:sz w:val="28"/>
          <w:szCs w:val="28"/>
          <w:rtl/>
          <w:lang w:bidi="ar-DZ"/>
        </w:rPr>
      </w:pPr>
      <w:r w:rsidRPr="00B20E8B">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Pr="00B20E8B">
        <w:rPr>
          <w:rFonts w:ascii="Simplified Arabic" w:hAnsi="Simplified Arabic" w:cs="Simplified Arabic"/>
          <w:b/>
          <w:bCs/>
          <w:sz w:val="28"/>
          <w:szCs w:val="28"/>
          <w:rtl/>
          <w:lang w:bidi="ar-DZ"/>
        </w:rPr>
        <w:t xml:space="preserve"> تعريف الصفقة العمومية في ظل المرسوم الرئاسي 15-247 المتعلق بتنظيم الصفقات العمومية وتفويضات المرفق العام .</w:t>
      </w:r>
    </w:p>
    <w:p w:rsidR="00CF497D" w:rsidRPr="00C62236" w:rsidRDefault="00CF497D" w:rsidP="00CF497D">
      <w:pPr>
        <w:widowControl w:val="0"/>
        <w:tabs>
          <w:tab w:val="right" w:pos="6690"/>
        </w:tabs>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عرفت المادة الثانية من المرسوم الرئاسي</w:t>
      </w:r>
      <w:r>
        <w:rPr>
          <w:rFonts w:ascii="Simplified Arabic" w:hAnsi="Simplified Arabic" w:cs="Simplified Arabic"/>
          <w:sz w:val="28"/>
          <w:szCs w:val="28"/>
          <w:rtl/>
          <w:lang w:bidi="ar-DZ"/>
        </w:rPr>
        <w:t xml:space="preserve"> 15-247 الصفقة العمومية بأنها:</w:t>
      </w:r>
      <w:r w:rsidRPr="00C62236">
        <w:rPr>
          <w:rFonts w:ascii="Simplified Arabic" w:hAnsi="Simplified Arabic" w:cs="Simplified Arabic"/>
          <w:sz w:val="28"/>
          <w:szCs w:val="28"/>
          <w:rtl/>
          <w:lang w:bidi="ar-DZ"/>
        </w:rPr>
        <w:t xml:space="preserve">''الصفقات </w:t>
      </w:r>
      <w:r w:rsidRPr="00C62236">
        <w:rPr>
          <w:rFonts w:ascii="Simplified Arabic" w:hAnsi="Simplified Arabic" w:cs="Simplified Arabic"/>
          <w:sz w:val="28"/>
          <w:szCs w:val="28"/>
          <w:rtl/>
          <w:lang w:bidi="ar-DZ"/>
        </w:rPr>
        <w:lastRenderedPageBreak/>
        <w:t xml:space="preserve">العمومية عقود مكتوبة في مفهوم التشريع المعمول </w:t>
      </w:r>
      <w:proofErr w:type="spellStart"/>
      <w:r w:rsidRPr="00C62236">
        <w:rPr>
          <w:rFonts w:ascii="Simplified Arabic" w:hAnsi="Simplified Arabic" w:cs="Simplified Arabic"/>
          <w:sz w:val="28"/>
          <w:szCs w:val="28"/>
          <w:rtl/>
          <w:lang w:bidi="ar-DZ"/>
        </w:rPr>
        <w:t>به</w:t>
      </w:r>
      <w:proofErr w:type="spellEnd"/>
      <w:r w:rsidRPr="00C62236">
        <w:rPr>
          <w:rFonts w:ascii="Simplified Arabic" w:hAnsi="Simplified Arabic" w:cs="Simplified Arabic"/>
          <w:sz w:val="28"/>
          <w:szCs w:val="28"/>
          <w:rtl/>
          <w:lang w:bidi="ar-DZ"/>
        </w:rPr>
        <w:t xml:space="preserve"> ، تبرم بمقابل مع متعاملين اقتصاديين وفق الشروط المنصوص عليها في هذا المرسوم، لتلبية حاجات المصلحة المتعاقدة في مجال الأشغال واقتناء واللوازم والخدمات والدراسات '' .</w:t>
      </w:r>
    </w:p>
    <w:p w:rsidR="00CF497D" w:rsidRPr="00C62236" w:rsidRDefault="00CF497D" w:rsidP="00CF497D">
      <w:pPr>
        <w:widowControl w:val="0"/>
        <w:tabs>
          <w:tab w:val="right" w:pos="6690"/>
        </w:tabs>
        <w:bidi/>
        <w:ind w:left="30" w:firstLine="540"/>
        <w:rPr>
          <w:rFonts w:ascii="Simplified Arabic" w:hAnsi="Simplified Arabic" w:cs="Simplified Arabic"/>
          <w:sz w:val="28"/>
          <w:szCs w:val="28"/>
          <w:rtl/>
          <w:lang w:bidi="ar-DZ"/>
        </w:rPr>
      </w:pPr>
      <w:proofErr w:type="gramStart"/>
      <w:r w:rsidRPr="00C62236">
        <w:rPr>
          <w:rFonts w:ascii="Simplified Arabic" w:hAnsi="Simplified Arabic" w:cs="Simplified Arabic"/>
          <w:sz w:val="28"/>
          <w:szCs w:val="28"/>
          <w:rtl/>
          <w:lang w:bidi="ar-DZ"/>
        </w:rPr>
        <w:t>ويبدو</w:t>
      </w:r>
      <w:proofErr w:type="gramEnd"/>
      <w:r w:rsidRPr="00C62236">
        <w:rPr>
          <w:rFonts w:ascii="Simplified Arabic" w:hAnsi="Simplified Arabic" w:cs="Simplified Arabic"/>
          <w:sz w:val="28"/>
          <w:szCs w:val="28"/>
          <w:rtl/>
          <w:lang w:bidi="ar-DZ"/>
        </w:rPr>
        <w:t xml:space="preserve"> من خلال النّصوص السابقة والتي صدرت في حقب زمنية مختلفة بل و في مراحل اقتصادية وسياسية مختلفة، مدى إصرار المشرّع الجزائري على إعطاء تعريف للصفقات العمومية وإن اختلفت صياغته بين مرحلة وأخرى.</w:t>
      </w:r>
    </w:p>
    <w:p w:rsidR="00CF497D" w:rsidRPr="00C62236" w:rsidRDefault="00CF497D" w:rsidP="00CF497D">
      <w:pPr>
        <w:widowControl w:val="0"/>
        <w:tabs>
          <w:tab w:val="right" w:pos="6690"/>
        </w:tabs>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ولعلّ إصرار المشرّع على إعطاء تعريف للصفقات العمومية يعود بالأساس للأسباب التالية :</w:t>
      </w:r>
    </w:p>
    <w:p w:rsidR="00CF497D" w:rsidRPr="00C62236" w:rsidRDefault="00CF497D" w:rsidP="00CF497D">
      <w:pPr>
        <w:widowControl w:val="0"/>
        <w:numPr>
          <w:ilvl w:val="0"/>
          <w:numId w:val="1"/>
        </w:numPr>
        <w:tabs>
          <w:tab w:val="right" w:pos="6690"/>
        </w:tabs>
        <w:bidi/>
        <w:spacing w:after="0"/>
        <w:rPr>
          <w:rFonts w:ascii="Simplified Arabic" w:hAnsi="Simplified Arabic" w:cs="Simplified Arabic"/>
          <w:sz w:val="28"/>
          <w:szCs w:val="28"/>
          <w:lang w:bidi="ar-DZ"/>
        </w:rPr>
      </w:pPr>
      <w:r w:rsidRPr="00C62236">
        <w:rPr>
          <w:rFonts w:ascii="Simplified Arabic" w:hAnsi="Simplified Arabic" w:cs="Simplified Arabic"/>
          <w:sz w:val="28"/>
          <w:szCs w:val="28"/>
          <w:rtl/>
          <w:lang w:bidi="ar-DZ"/>
        </w:rPr>
        <w:t>إنّ الصفقات العمومية تخضع لطرق إبرام خاصة ولإجراءات في غاية من التعقيد، لذا وجب إعطاء تعريف لها لتمييزها عن باقي العقود الأخرى.</w:t>
      </w:r>
    </w:p>
    <w:p w:rsidR="00CF497D" w:rsidRPr="00C62236" w:rsidRDefault="00CF497D" w:rsidP="00CF497D">
      <w:pPr>
        <w:widowControl w:val="0"/>
        <w:numPr>
          <w:ilvl w:val="0"/>
          <w:numId w:val="1"/>
        </w:numPr>
        <w:tabs>
          <w:tab w:val="right" w:pos="6690"/>
        </w:tabs>
        <w:bidi/>
        <w:spacing w:after="0"/>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إنّ الصفقات العمومية تخضع لأطر رقابية </w:t>
      </w:r>
      <w:proofErr w:type="gramStart"/>
      <w:r w:rsidRPr="00C62236">
        <w:rPr>
          <w:rFonts w:ascii="Simplified Arabic" w:hAnsi="Simplified Arabic" w:cs="Simplified Arabic"/>
          <w:sz w:val="28"/>
          <w:szCs w:val="28"/>
          <w:rtl/>
          <w:lang w:bidi="ar-DZ"/>
        </w:rPr>
        <w:t>خاصة</w:t>
      </w:r>
      <w:proofErr w:type="gramEnd"/>
      <w:r w:rsidRPr="00C62236">
        <w:rPr>
          <w:rFonts w:ascii="Simplified Arabic" w:hAnsi="Simplified Arabic" w:cs="Simplified Arabic"/>
          <w:sz w:val="28"/>
          <w:szCs w:val="28"/>
          <w:rtl/>
          <w:lang w:bidi="ar-DZ"/>
        </w:rPr>
        <w:t xml:space="preserve"> داخلية وخارجية.</w:t>
      </w:r>
    </w:p>
    <w:p w:rsidR="00CF497D" w:rsidRPr="00C62236" w:rsidRDefault="00CF497D" w:rsidP="00CF497D">
      <w:pPr>
        <w:widowControl w:val="0"/>
        <w:numPr>
          <w:ilvl w:val="0"/>
          <w:numId w:val="1"/>
        </w:numPr>
        <w:tabs>
          <w:tab w:val="right" w:pos="6690"/>
        </w:tabs>
        <w:bidi/>
        <w:spacing w:after="0"/>
        <w:rPr>
          <w:rFonts w:ascii="Simplified Arabic" w:hAnsi="Simplified Arabic" w:cs="Simplified Arabic"/>
          <w:sz w:val="28"/>
          <w:szCs w:val="28"/>
          <w:lang w:bidi="ar-DZ"/>
        </w:rPr>
      </w:pPr>
      <w:r w:rsidRPr="00C62236">
        <w:rPr>
          <w:rFonts w:ascii="Simplified Arabic" w:hAnsi="Simplified Arabic" w:cs="Simplified Arabic"/>
          <w:sz w:val="28"/>
          <w:szCs w:val="28"/>
          <w:rtl/>
          <w:lang w:bidi="ar-DZ"/>
        </w:rPr>
        <w:t xml:space="preserve">إنّ الصفقات العمومية تخول جهة الإدارة مجموعة من السلطات الاستثنائية غير </w:t>
      </w:r>
    </w:p>
    <w:p w:rsidR="00CF497D" w:rsidRDefault="00CF497D" w:rsidP="00CF497D">
      <w:pPr>
        <w:widowControl w:val="0"/>
        <w:tabs>
          <w:tab w:val="right" w:pos="6690"/>
        </w:tabs>
        <w:bidi/>
        <w:spacing w:after="0"/>
        <w:ind w:left="420"/>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المألوفة في</w:t>
      </w:r>
      <w:r>
        <w:rPr>
          <w:rFonts w:ascii="Simplified Arabic" w:hAnsi="Simplified Arabic" w:cs="Simplified Arabic"/>
          <w:sz w:val="28"/>
          <w:szCs w:val="28"/>
          <w:rtl/>
          <w:lang w:bidi="ar-DZ"/>
        </w:rPr>
        <w:t xml:space="preserve"> عقود أخرى </w:t>
      </w:r>
      <w:r>
        <w:rPr>
          <w:rFonts w:ascii="Simplified Arabic" w:hAnsi="Simplified Arabic" w:cs="Simplified Arabic" w:hint="cs"/>
          <w:sz w:val="28"/>
          <w:szCs w:val="28"/>
          <w:rtl/>
          <w:lang w:bidi="ar-DZ"/>
        </w:rPr>
        <w:t xml:space="preserve">. </w:t>
      </w:r>
    </w:p>
    <w:p w:rsidR="00CF497D" w:rsidRPr="007259FC" w:rsidRDefault="00CF497D" w:rsidP="00CF497D">
      <w:pPr>
        <w:widowControl w:val="0"/>
        <w:tabs>
          <w:tab w:val="right" w:pos="6690"/>
        </w:tabs>
        <w:bidi/>
        <w:spacing w:after="0"/>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4</w:t>
      </w:r>
      <w:r w:rsidRPr="00586647">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والسبب الذي نراه الأكثر</w:t>
      </w:r>
      <w:r w:rsidRPr="00586647">
        <w:rPr>
          <w:rFonts w:ascii="Simplified Arabic" w:hAnsi="Simplified Arabic" w:cs="Simplified Arabic" w:hint="cs"/>
          <w:sz w:val="28"/>
          <w:szCs w:val="28"/>
          <w:rtl/>
          <w:lang w:bidi="ar-DZ"/>
        </w:rPr>
        <w:t xml:space="preserve"> أهمية</w:t>
      </w:r>
      <w:proofErr w:type="gramStart"/>
      <w:r w:rsidRPr="00586647">
        <w:rPr>
          <w:rFonts w:ascii="Simplified Arabic" w:hAnsi="Simplified Arabic" w:cs="Simplified Arabic" w:hint="cs"/>
          <w:sz w:val="28"/>
          <w:szCs w:val="28"/>
          <w:rtl/>
          <w:lang w:bidi="ar-DZ"/>
        </w:rPr>
        <w:t>،أن</w:t>
      </w:r>
      <w:proofErr w:type="gramEnd"/>
      <w:r w:rsidRPr="00586647">
        <w:rPr>
          <w:rFonts w:ascii="Simplified Arabic" w:hAnsi="Simplified Arabic" w:cs="Simplified Arabic" w:hint="cs"/>
          <w:sz w:val="28"/>
          <w:szCs w:val="28"/>
          <w:rtl/>
          <w:lang w:bidi="ar-DZ"/>
        </w:rPr>
        <w:t xml:space="preserve"> للصفقات العمومية علاقة وثيقة بالخزينة العامة وبالمال</w:t>
      </w:r>
      <w:r>
        <w:rPr>
          <w:rFonts w:ascii="Simplified Arabic" w:hAnsi="Simplified Arabic" w:cs="Simplified Arabic" w:hint="cs"/>
          <w:sz w:val="28"/>
          <w:szCs w:val="28"/>
          <w:rtl/>
          <w:lang w:bidi="ar-DZ"/>
        </w:rPr>
        <w:t xml:space="preserve"> </w:t>
      </w:r>
      <w:r w:rsidRPr="00586647">
        <w:rPr>
          <w:rFonts w:ascii="Simplified Arabic" w:hAnsi="Simplified Arabic" w:cs="Simplified Arabic" w:hint="cs"/>
          <w:sz w:val="28"/>
          <w:szCs w:val="28"/>
          <w:rtl/>
          <w:lang w:bidi="ar-DZ"/>
        </w:rPr>
        <w:t>العام .</w:t>
      </w:r>
      <w:r w:rsidRPr="00586647">
        <w:rPr>
          <w:rStyle w:val="Appelnotedebasdep"/>
          <w:rFonts w:ascii="Simplified Arabic" w:hAnsi="Simplified Arabic" w:cs="Simplified Arabic"/>
          <w:sz w:val="28"/>
          <w:szCs w:val="28"/>
          <w:rtl/>
          <w:lang w:bidi="ar-DZ"/>
        </w:rPr>
        <w:footnoteReference w:id="16"/>
      </w:r>
    </w:p>
    <w:p w:rsidR="00CF497D" w:rsidRPr="000B57C0" w:rsidRDefault="000B57C0" w:rsidP="000B57C0">
      <w:pPr>
        <w:widowControl w:val="0"/>
        <w:tabs>
          <w:tab w:val="right" w:pos="6690"/>
        </w:tabs>
        <w:bidi/>
        <w:ind w:left="39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roofErr w:type="gramStart"/>
      <w:r w:rsidR="00CF497D" w:rsidRPr="000B57C0">
        <w:rPr>
          <w:rFonts w:ascii="Simplified Arabic" w:hAnsi="Simplified Arabic" w:cs="Simplified Arabic"/>
          <w:b/>
          <w:bCs/>
          <w:sz w:val="28"/>
          <w:szCs w:val="28"/>
          <w:rtl/>
          <w:lang w:bidi="ar-DZ"/>
        </w:rPr>
        <w:t>التعريف</w:t>
      </w:r>
      <w:proofErr w:type="gramEnd"/>
      <w:r w:rsidR="00CF497D" w:rsidRPr="000B57C0">
        <w:rPr>
          <w:rFonts w:ascii="Simplified Arabic" w:hAnsi="Simplified Arabic" w:cs="Simplified Arabic"/>
          <w:b/>
          <w:bCs/>
          <w:sz w:val="28"/>
          <w:szCs w:val="28"/>
          <w:rtl/>
          <w:lang w:bidi="ar-DZ"/>
        </w:rPr>
        <w:t xml:space="preserve"> الفقهي</w:t>
      </w:r>
    </w:p>
    <w:p w:rsidR="00CF497D" w:rsidRPr="00DD5779" w:rsidRDefault="00CF497D" w:rsidP="00CF497D">
      <w:pPr>
        <w:widowControl w:val="0"/>
        <w:tabs>
          <w:tab w:val="right" w:pos="6690"/>
        </w:tabs>
        <w:bidi/>
        <w:spacing w:after="0"/>
        <w:ind w:left="30"/>
        <w:jc w:val="both"/>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ولقد عرّف الفقه العقد الإداري على أنه: " العقد الذي يبرمه شخص من أشخاص القانون العام بقصد إدارة مرفق عام أو بمناسبة تسييره وتظهر نيته في الأخذ بأسلوب القانون العام وذلك بتضمين العقد شرطا أو شروطا غير مألوفة في عقود القانون الخاص</w:t>
      </w:r>
      <w:r w:rsidRPr="00C62236">
        <w:rPr>
          <w:rStyle w:val="Appelnotedebasdep"/>
          <w:rFonts w:ascii="Simplified Arabic" w:hAnsi="Simplified Arabic" w:cs="Simplified Arabic"/>
          <w:sz w:val="28"/>
          <w:szCs w:val="28"/>
          <w:rtl/>
          <w:lang w:bidi="ar-DZ"/>
        </w:rPr>
        <w:footnoteReference w:id="17"/>
      </w:r>
      <w:r w:rsidRPr="00C62236">
        <w:rPr>
          <w:rFonts w:ascii="Simplified Arabic" w:hAnsi="Simplified Arabic" w:cs="Simplified Arabic"/>
          <w:sz w:val="28"/>
          <w:szCs w:val="28"/>
          <w:rtl/>
          <w:lang w:bidi="ar-DZ"/>
        </w:rPr>
        <w:t>.</w:t>
      </w:r>
    </w:p>
    <w:p w:rsidR="00CF497D" w:rsidRPr="00BD406A" w:rsidRDefault="00CF497D" w:rsidP="00CF497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ب - </w:t>
      </w:r>
      <w:r w:rsidRPr="00BD406A">
        <w:rPr>
          <w:rFonts w:ascii="Simplified Arabic" w:hAnsi="Simplified Arabic" w:cs="Simplified Arabic"/>
          <w:b/>
          <w:bCs/>
          <w:sz w:val="28"/>
          <w:szCs w:val="28"/>
          <w:rtl/>
          <w:lang w:bidi="ar-DZ"/>
        </w:rPr>
        <w:t xml:space="preserve">معايير تحديد الصفقات العمومية </w:t>
      </w:r>
    </w:p>
    <w:p w:rsidR="00CF497D" w:rsidRPr="0001716E" w:rsidRDefault="00CF497D" w:rsidP="00CF497D">
      <w:pPr>
        <w:jc w:val="right"/>
        <w:rPr>
          <w:rFonts w:ascii="Simplified Arabic" w:hAnsi="Simplified Arabic" w:cs="Simplified Arabic"/>
          <w:sz w:val="28"/>
          <w:szCs w:val="28"/>
          <w:rtl/>
          <w:lang w:bidi="ar-DZ"/>
        </w:rPr>
      </w:pPr>
      <w:r w:rsidRPr="0001716E">
        <w:rPr>
          <w:rFonts w:ascii="Simplified Arabic" w:hAnsi="Simplified Arabic" w:cs="Simplified Arabic"/>
          <w:sz w:val="28"/>
          <w:szCs w:val="28"/>
          <w:rtl/>
          <w:lang w:bidi="ar-DZ"/>
        </w:rPr>
        <w:t xml:space="preserve">    لإبرام الصفقات العمومية اشترط المشرع الجزائري مجموعة من </w:t>
      </w:r>
      <w:proofErr w:type="gramStart"/>
      <w:r w:rsidRPr="0001716E">
        <w:rPr>
          <w:rFonts w:ascii="Simplified Arabic" w:hAnsi="Simplified Arabic" w:cs="Simplified Arabic"/>
          <w:sz w:val="28"/>
          <w:szCs w:val="28"/>
          <w:rtl/>
          <w:lang w:bidi="ar-DZ"/>
        </w:rPr>
        <w:t>الشروط  نص</w:t>
      </w:r>
      <w:proofErr w:type="gramEnd"/>
      <w:r w:rsidRPr="0001716E">
        <w:rPr>
          <w:rFonts w:ascii="Simplified Arabic" w:hAnsi="Simplified Arabic" w:cs="Simplified Arabic"/>
          <w:sz w:val="28"/>
          <w:szCs w:val="28"/>
          <w:rtl/>
          <w:lang w:bidi="ar-DZ"/>
        </w:rPr>
        <w:t xml:space="preserve"> عليها المشرع الجزائري من خلال  نص المادة السادسة من المرسوم الرئاسي رقم 15/</w:t>
      </w:r>
      <w:r w:rsidRPr="0001716E">
        <w:rPr>
          <w:rFonts w:ascii="Simplified Arabic" w:hAnsi="Simplified Arabic" w:cs="Simplified Arabic" w:hint="cs"/>
          <w:sz w:val="28"/>
          <w:szCs w:val="28"/>
          <w:rtl/>
          <w:lang w:bidi="ar-DZ"/>
        </w:rPr>
        <w:t xml:space="preserve"> </w:t>
      </w:r>
      <w:r w:rsidRPr="0001716E">
        <w:rPr>
          <w:rFonts w:hint="cs"/>
          <w:sz w:val="28"/>
          <w:szCs w:val="28"/>
          <w:rtl/>
          <w:lang w:bidi="ar-DZ"/>
        </w:rPr>
        <w:t xml:space="preserve">247 </w:t>
      </w:r>
      <w:r w:rsidRPr="0001716E">
        <w:rPr>
          <w:rFonts w:ascii="Simplified Arabic" w:hAnsi="Simplified Arabic" w:cs="Simplified Arabic" w:hint="cs"/>
          <w:sz w:val="28"/>
          <w:szCs w:val="28"/>
          <w:rtl/>
          <w:lang w:bidi="ar-DZ"/>
        </w:rPr>
        <w:t>السابق الذكر، وتتمثل هذه الشروط في مجموعة من المعايير والتي نتولى شرحها فيما يلي :</w:t>
      </w:r>
    </w:p>
    <w:p w:rsidR="00CF497D" w:rsidRPr="005F71F3" w:rsidRDefault="00CF497D" w:rsidP="00CF497D">
      <w:pPr>
        <w:jc w:val="right"/>
        <w:rPr>
          <w:rFonts w:ascii="Simplified Arabic" w:hAnsi="Simplified Arabic" w:cs="Simplified Arabic"/>
          <w:b/>
          <w:bCs/>
          <w:sz w:val="28"/>
          <w:szCs w:val="28"/>
          <w:rtl/>
          <w:lang w:bidi="ar-DZ"/>
        </w:rPr>
      </w:pPr>
      <w:r w:rsidRPr="005F71F3">
        <w:rPr>
          <w:rFonts w:ascii="Simplified Arabic" w:hAnsi="Simplified Arabic" w:cs="Simplified Arabic" w:hint="cs"/>
          <w:b/>
          <w:bCs/>
          <w:sz w:val="28"/>
          <w:szCs w:val="28"/>
          <w:rtl/>
          <w:lang w:bidi="ar-DZ"/>
        </w:rPr>
        <w:t xml:space="preserve">1 </w:t>
      </w:r>
      <w:r w:rsidRPr="005F71F3">
        <w:rPr>
          <w:rFonts w:ascii="Simplified Arabic" w:hAnsi="Simplified Arabic" w:cs="Simplified Arabic"/>
          <w:b/>
          <w:bCs/>
          <w:sz w:val="28"/>
          <w:szCs w:val="28"/>
          <w:rtl/>
          <w:lang w:bidi="ar-DZ"/>
        </w:rPr>
        <w:t>–</w:t>
      </w:r>
      <w:r w:rsidRPr="005F71F3">
        <w:rPr>
          <w:rFonts w:ascii="Simplified Arabic" w:hAnsi="Simplified Arabic" w:cs="Simplified Arabic" w:hint="cs"/>
          <w:b/>
          <w:bCs/>
          <w:sz w:val="28"/>
          <w:szCs w:val="28"/>
          <w:rtl/>
          <w:lang w:bidi="ar-DZ"/>
        </w:rPr>
        <w:t xml:space="preserve"> المعيار العضوي ( طرفا الصفقة العمومية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Pr="00A92052">
        <w:rPr>
          <w:rFonts w:ascii="Simplified Arabic" w:hAnsi="Simplified Arabic" w:cs="Simplified Arabic" w:hint="cs"/>
          <w:b/>
          <w:bCs/>
          <w:sz w:val="28"/>
          <w:szCs w:val="28"/>
          <w:rtl/>
          <w:lang w:bidi="ar-DZ"/>
        </w:rPr>
        <w:t xml:space="preserve"> </w:t>
      </w:r>
      <w:r w:rsidRPr="00122257">
        <w:rPr>
          <w:rFonts w:ascii="Simplified Arabic" w:hAnsi="Simplified Arabic" w:cs="Simplified Arabic" w:hint="cs"/>
          <w:b/>
          <w:bCs/>
          <w:sz w:val="28"/>
          <w:szCs w:val="28"/>
          <w:rtl/>
          <w:lang w:bidi="ar-DZ"/>
        </w:rPr>
        <w:t xml:space="preserve"> أ- </w:t>
      </w:r>
      <w:r w:rsidRPr="00A92052">
        <w:rPr>
          <w:rFonts w:ascii="Simplified Arabic" w:hAnsi="Simplified Arabic" w:cs="Simplified Arabic" w:hint="cs"/>
          <w:b/>
          <w:bCs/>
          <w:sz w:val="28"/>
          <w:szCs w:val="28"/>
          <w:rtl/>
          <w:lang w:bidi="ar-DZ"/>
        </w:rPr>
        <w:t xml:space="preserve">المصلحة المتعاقدة </w:t>
      </w:r>
      <w:r w:rsidRPr="0001716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01716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يتمثل المعيار العضوي لصحة الصفقة العمومية في كون/ الدولة أو الجماعات الإقليمية ( الولاية أو البلدية) أو المؤسسات العمومية ذات الطابع الإداري ، أو المؤسسات العمومية الخاضعة للتشريع الذي يحكم النشاط التجاري عندما تكلف بانجاز عملية ممولة كليا أو جزئيا بمساهمة مؤقتة أو نهائية من الدولة أو الجماعات الإقليمية </w:t>
      </w:r>
      <w:r>
        <w:rPr>
          <w:rStyle w:val="Appelnotedebasdep"/>
          <w:rFonts w:ascii="Simplified Arabic" w:hAnsi="Simplified Arabic" w:cs="Simplified Arabic"/>
          <w:sz w:val="28"/>
          <w:szCs w:val="28"/>
          <w:rtl/>
          <w:lang w:bidi="ar-DZ"/>
        </w:rPr>
        <w:footnoteReference w:id="18"/>
      </w:r>
      <w:r>
        <w:rPr>
          <w:rFonts w:ascii="Simplified Arabic" w:hAnsi="Simplified Arabic" w:cs="Simplified Arabic" w:hint="cs"/>
          <w:sz w:val="28"/>
          <w:szCs w:val="28"/>
          <w:rtl/>
          <w:lang w:bidi="ar-DZ"/>
        </w:rPr>
        <w:t>طرفا في العقد ،أو بمعنى أخر وجوب كون احد أطراف الصفقة العمومية شخصا من أشخاص القانون العام وذلك كون العقد الذي لا يكون احد أطرافه شخصا من أشخاص القانون العام المحددين بموجب القانون لا يعد عقدا إداريا .</w:t>
      </w:r>
      <w:r>
        <w:rPr>
          <w:rStyle w:val="Appelnotedebasdep"/>
          <w:rFonts w:ascii="Simplified Arabic" w:hAnsi="Simplified Arabic" w:cs="Simplified Arabic"/>
          <w:sz w:val="28"/>
          <w:szCs w:val="28"/>
          <w:rtl/>
          <w:lang w:bidi="ar-DZ"/>
        </w:rPr>
        <w:footnoteReference w:id="19"/>
      </w:r>
    </w:p>
    <w:p w:rsidR="00CF497D" w:rsidRDefault="00CF497D" w:rsidP="00CF497D">
      <w:pPr>
        <w:jc w:val="right"/>
        <w:rPr>
          <w:rFonts w:ascii="Simplified Arabic" w:hAnsi="Simplified Arabic" w:cs="Simplified Arabic"/>
          <w:sz w:val="28"/>
          <w:szCs w:val="28"/>
          <w:rtl/>
          <w:lang w:bidi="ar-DZ"/>
        </w:rPr>
      </w:pPr>
      <w:r w:rsidRPr="00122257">
        <w:rPr>
          <w:rFonts w:ascii="Simplified Arabic" w:hAnsi="Simplified Arabic" w:cs="Simplified Arabic" w:hint="cs"/>
          <w:b/>
          <w:bCs/>
          <w:sz w:val="28"/>
          <w:szCs w:val="28"/>
          <w:rtl/>
          <w:lang w:bidi="ar-DZ"/>
        </w:rPr>
        <w:t xml:space="preserve">ب </w:t>
      </w:r>
      <w:r w:rsidRPr="00122257">
        <w:rPr>
          <w:rFonts w:ascii="Simplified Arabic" w:hAnsi="Simplified Arabic" w:cs="Simplified Arabic"/>
          <w:b/>
          <w:bCs/>
          <w:sz w:val="28"/>
          <w:szCs w:val="28"/>
          <w:rtl/>
          <w:lang w:bidi="ar-DZ"/>
        </w:rPr>
        <w:t>–</w:t>
      </w:r>
      <w:r w:rsidRPr="00122257">
        <w:rPr>
          <w:rFonts w:ascii="Simplified Arabic" w:hAnsi="Simplified Arabic" w:cs="Simplified Arabic" w:hint="cs"/>
          <w:b/>
          <w:bCs/>
          <w:sz w:val="28"/>
          <w:szCs w:val="28"/>
          <w:rtl/>
          <w:lang w:bidi="ar-DZ"/>
        </w:rPr>
        <w:t xml:space="preserve"> المتعامل </w:t>
      </w:r>
      <w:proofErr w:type="gramStart"/>
      <w:r w:rsidRPr="00122257">
        <w:rPr>
          <w:rFonts w:ascii="Simplified Arabic" w:hAnsi="Simplified Arabic" w:cs="Simplified Arabic" w:hint="cs"/>
          <w:b/>
          <w:bCs/>
          <w:sz w:val="28"/>
          <w:szCs w:val="28"/>
          <w:rtl/>
          <w:lang w:bidi="ar-DZ"/>
        </w:rPr>
        <w:t xml:space="preserve">الاقتصادي </w:t>
      </w:r>
      <w:r w:rsidRPr="009128B3">
        <w:rPr>
          <w:rFonts w:ascii="Simplified Arabic" w:hAnsi="Simplified Arabic" w:cs="Simplified Arabic" w:hint="cs"/>
          <w:sz w:val="28"/>
          <w:szCs w:val="28"/>
          <w:rtl/>
          <w:lang w:bidi="ar-DZ"/>
        </w:rPr>
        <w:t>:</w:t>
      </w:r>
      <w:proofErr w:type="gramEnd"/>
      <w:r w:rsidRPr="009128B3">
        <w:rPr>
          <w:rFonts w:ascii="Simplified Arabic" w:hAnsi="Simplified Arabic" w:cs="Simplified Arabic" w:hint="cs"/>
          <w:sz w:val="28"/>
          <w:szCs w:val="28"/>
          <w:rtl/>
          <w:lang w:bidi="ar-DZ"/>
        </w:rPr>
        <w:t xml:space="preserve">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9128B3">
        <w:rPr>
          <w:rFonts w:ascii="Simplified Arabic" w:hAnsi="Simplified Arabic" w:cs="Simplified Arabic" w:hint="cs"/>
          <w:sz w:val="28"/>
          <w:szCs w:val="28"/>
          <w:rtl/>
          <w:lang w:bidi="ar-DZ"/>
        </w:rPr>
        <w:t xml:space="preserve">من نصوص قانون الصفقات </w:t>
      </w:r>
      <w:r w:rsidRPr="00676BD0">
        <w:rPr>
          <w:rFonts w:ascii="Simplified Arabic" w:hAnsi="Simplified Arabic" w:cs="Simplified Arabic" w:hint="cs"/>
          <w:sz w:val="28"/>
          <w:szCs w:val="28"/>
          <w:rtl/>
          <w:lang w:bidi="ar-DZ"/>
        </w:rPr>
        <w:t>العمومية نجد أن المشرع الجزائري</w:t>
      </w:r>
      <w:r>
        <w:rPr>
          <w:rFonts w:ascii="Simplified Arabic" w:hAnsi="Simplified Arabic" w:cs="Simplified Arabic" w:hint="cs"/>
          <w:sz w:val="28"/>
          <w:szCs w:val="28"/>
          <w:rtl/>
          <w:lang w:bidi="ar-DZ"/>
        </w:rPr>
        <w:t xml:space="preserve"> حصر طرفي الصفقة العمومية في شخص معنوي عام كطرف أول والذي يسمى بالمصلحة المتعاقدة كما سبق واشرنا، و شخص أو عدة أشخاص كطرف ثاني والذي اصطلح عليه بمصطلح المتعامل </w:t>
      </w:r>
      <w:proofErr w:type="gramStart"/>
      <w:r>
        <w:rPr>
          <w:rFonts w:ascii="Simplified Arabic" w:hAnsi="Simplified Arabic" w:cs="Simplified Arabic" w:hint="cs"/>
          <w:sz w:val="28"/>
          <w:szCs w:val="28"/>
          <w:rtl/>
          <w:lang w:bidi="ar-DZ"/>
        </w:rPr>
        <w:t>الاقتصادي .</w:t>
      </w:r>
      <w:proofErr w:type="gramEnd"/>
      <w:r>
        <w:rPr>
          <w:rFonts w:ascii="Simplified Arabic" w:hAnsi="Simplified Arabic" w:cs="Simplified Arabic" w:hint="cs"/>
          <w:sz w:val="28"/>
          <w:szCs w:val="28"/>
          <w:rtl/>
          <w:lang w:bidi="ar-DZ"/>
        </w:rPr>
        <w:t xml:space="preserve"> مع الإدارة العامة وهو غالبا شخص من أشخاص القانون </w:t>
      </w:r>
      <w:proofErr w:type="gramStart"/>
      <w:r>
        <w:rPr>
          <w:rFonts w:ascii="Simplified Arabic" w:hAnsi="Simplified Arabic" w:cs="Simplified Arabic" w:hint="cs"/>
          <w:sz w:val="28"/>
          <w:szCs w:val="28"/>
          <w:rtl/>
          <w:lang w:bidi="ar-DZ"/>
        </w:rPr>
        <w:t>الخاص .</w:t>
      </w:r>
      <w:proofErr w:type="gramEnd"/>
      <w:r>
        <w:rPr>
          <w:rFonts w:ascii="Simplified Arabic" w:hAnsi="Simplified Arabic" w:cs="Simplified Arabic" w:hint="cs"/>
          <w:sz w:val="28"/>
          <w:szCs w:val="28"/>
          <w:rtl/>
          <w:lang w:bidi="ar-DZ"/>
        </w:rPr>
        <w:t xml:space="preserve"> </w:t>
      </w:r>
      <w:r>
        <w:rPr>
          <w:rStyle w:val="Appelnotedebasdep"/>
          <w:rFonts w:ascii="Simplified Arabic" w:hAnsi="Simplified Arabic" w:cs="Simplified Arabic"/>
          <w:sz w:val="28"/>
          <w:szCs w:val="28"/>
          <w:rtl/>
          <w:lang w:bidi="ar-DZ"/>
        </w:rPr>
        <w:footnoteReference w:id="20"/>
      </w:r>
    </w:p>
    <w:p w:rsidR="000B57C0" w:rsidRPr="005F71F3" w:rsidRDefault="00CF497D" w:rsidP="000B57C0">
      <w:pPr>
        <w:jc w:val="right"/>
        <w:rPr>
          <w:rFonts w:ascii="Simplified Arabic" w:hAnsi="Simplified Arabic" w:cs="Simplified Arabic"/>
          <w:b/>
          <w:bCs/>
          <w:sz w:val="28"/>
          <w:szCs w:val="28"/>
          <w:rtl/>
          <w:lang w:bidi="ar-DZ"/>
        </w:rPr>
      </w:pPr>
      <w:r w:rsidRPr="005F71F3">
        <w:rPr>
          <w:rFonts w:ascii="Simplified Arabic" w:hAnsi="Simplified Arabic" w:cs="Simplified Arabic"/>
          <w:b/>
          <w:bCs/>
          <w:sz w:val="28"/>
          <w:szCs w:val="28"/>
          <w:rtl/>
          <w:lang w:bidi="ar-DZ"/>
        </w:rPr>
        <w:t xml:space="preserve">2 – المعيار الموضوعي </w:t>
      </w:r>
      <w:r w:rsidRPr="005F71F3">
        <w:rPr>
          <w:rFonts w:ascii="Simplified Arabic" w:hAnsi="Simplified Arabic" w:cs="Simplified Arabic" w:hint="cs"/>
          <w:b/>
          <w:bCs/>
          <w:sz w:val="28"/>
          <w:szCs w:val="28"/>
          <w:rtl/>
          <w:lang w:bidi="ar-DZ"/>
        </w:rPr>
        <w:t>أو</w:t>
      </w:r>
      <w:r w:rsidRPr="005F71F3">
        <w:rPr>
          <w:rFonts w:ascii="Simplified Arabic" w:hAnsi="Simplified Arabic" w:cs="Simplified Arabic"/>
          <w:b/>
          <w:bCs/>
          <w:sz w:val="28"/>
          <w:szCs w:val="28"/>
          <w:rtl/>
          <w:lang w:bidi="ar-DZ"/>
        </w:rPr>
        <w:t xml:space="preserve"> </w:t>
      </w:r>
      <w:proofErr w:type="gramStart"/>
      <w:r w:rsidRPr="005F71F3">
        <w:rPr>
          <w:rFonts w:ascii="Simplified Arabic" w:hAnsi="Simplified Arabic" w:cs="Simplified Arabic"/>
          <w:b/>
          <w:bCs/>
          <w:sz w:val="28"/>
          <w:szCs w:val="28"/>
          <w:rtl/>
          <w:lang w:bidi="ar-DZ"/>
        </w:rPr>
        <w:t>المادي :</w:t>
      </w:r>
      <w:proofErr w:type="gramEnd"/>
      <w:r w:rsidRPr="005F71F3">
        <w:rPr>
          <w:rFonts w:ascii="Simplified Arabic" w:hAnsi="Simplified Arabic" w:cs="Simplified Arabic"/>
          <w:b/>
          <w:bCs/>
          <w:sz w:val="28"/>
          <w:szCs w:val="28"/>
          <w:rtl/>
          <w:lang w:bidi="ar-DZ"/>
        </w:rPr>
        <w:t xml:space="preserve"> ( محل </w:t>
      </w:r>
      <w:r w:rsidRPr="005F71F3">
        <w:rPr>
          <w:rFonts w:ascii="Simplified Arabic" w:hAnsi="Simplified Arabic" w:cs="Simplified Arabic" w:hint="cs"/>
          <w:b/>
          <w:bCs/>
          <w:sz w:val="28"/>
          <w:szCs w:val="28"/>
          <w:rtl/>
          <w:lang w:bidi="ar-DZ"/>
        </w:rPr>
        <w:t>أو</w:t>
      </w:r>
      <w:r w:rsidRPr="005F71F3">
        <w:rPr>
          <w:rFonts w:ascii="Simplified Arabic" w:hAnsi="Simplified Arabic" w:cs="Simplified Arabic"/>
          <w:b/>
          <w:bCs/>
          <w:sz w:val="28"/>
          <w:szCs w:val="28"/>
          <w:rtl/>
          <w:lang w:bidi="ar-DZ"/>
        </w:rPr>
        <w:t xml:space="preserve"> موضوع الصفقة العمومية )</w:t>
      </w:r>
    </w:p>
    <w:p w:rsidR="00CF497D" w:rsidRDefault="00CF497D" w:rsidP="00CF497D">
      <w:pPr>
        <w:jc w:val="right"/>
        <w:rPr>
          <w:rFonts w:ascii="Simplified Arabic" w:hAnsi="Simplified Arabic" w:cs="Simplified Arabic"/>
          <w:sz w:val="28"/>
          <w:szCs w:val="28"/>
          <w:rtl/>
          <w:lang w:bidi="ar-DZ"/>
        </w:rPr>
      </w:pPr>
      <w:r w:rsidRPr="00B74DE2">
        <w:rPr>
          <w:rFonts w:ascii="Simplified Arabic" w:hAnsi="Simplified Arabic" w:cs="Simplified Arabic"/>
          <w:sz w:val="28"/>
          <w:szCs w:val="28"/>
          <w:rtl/>
          <w:lang w:bidi="ar-DZ"/>
        </w:rPr>
        <w:t xml:space="preserve">    يقصد بالمعيار المادي </w:t>
      </w:r>
      <w:r w:rsidRPr="00B74DE2">
        <w:rPr>
          <w:rFonts w:ascii="Simplified Arabic" w:hAnsi="Simplified Arabic" w:cs="Simplified Arabic" w:hint="cs"/>
          <w:sz w:val="28"/>
          <w:szCs w:val="28"/>
          <w:rtl/>
          <w:lang w:bidi="ar-DZ"/>
        </w:rPr>
        <w:t>أو</w:t>
      </w:r>
      <w:r w:rsidRPr="00B74DE2">
        <w:rPr>
          <w:rFonts w:ascii="Simplified Arabic" w:hAnsi="Simplified Arabic" w:cs="Simplified Arabic"/>
          <w:sz w:val="28"/>
          <w:szCs w:val="28"/>
          <w:rtl/>
          <w:lang w:bidi="ar-DZ"/>
        </w:rPr>
        <w:t xml:space="preserve"> الموضوعي </w:t>
      </w:r>
      <w:r>
        <w:rPr>
          <w:rFonts w:ascii="Simplified Arabic" w:hAnsi="Simplified Arabic" w:cs="Simplified Arabic" w:hint="cs"/>
          <w:sz w:val="28"/>
          <w:szCs w:val="28"/>
          <w:rtl/>
          <w:lang w:bidi="ar-DZ"/>
        </w:rPr>
        <w:t xml:space="preserve">الرجوع إلى محل </w:t>
      </w:r>
      <w:proofErr w:type="gramStart"/>
      <w:r>
        <w:rPr>
          <w:rFonts w:ascii="Simplified Arabic" w:hAnsi="Simplified Arabic" w:cs="Simplified Arabic" w:hint="cs"/>
          <w:sz w:val="28"/>
          <w:szCs w:val="28"/>
          <w:rtl/>
          <w:lang w:bidi="ar-DZ"/>
        </w:rPr>
        <w:t>العقد  أي</w:t>
      </w:r>
      <w:proofErr w:type="gramEnd"/>
      <w:r>
        <w:rPr>
          <w:rFonts w:ascii="Simplified Arabic" w:hAnsi="Simplified Arabic" w:cs="Simplified Arabic" w:hint="cs"/>
          <w:sz w:val="28"/>
          <w:szCs w:val="28"/>
          <w:rtl/>
          <w:lang w:bidi="ar-DZ"/>
        </w:rPr>
        <w:t xml:space="preserve"> محل الصفقة العمومية . والمقصود بمحل الصفقة العمومية الخدمة التي يقدمها المتعاقد مع الإدارة المتعاقدة معه ، ويشمل موضوع الصفقة العمومية هو أنواع الصفقة العمومية المنصوص عليها في المرسوم الرئاسي رقم 15/247 المذكور سابقا، والتي تتمثل في الأشغال ،اللوازم ، الخدمات والدراسات،  ولا يقصد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موضوع أو محل الالتزامات كما هو في عقود القانون الخاص .</w:t>
      </w:r>
      <w:r>
        <w:rPr>
          <w:rStyle w:val="Appelnotedebasdep"/>
          <w:rFonts w:ascii="Simplified Arabic" w:hAnsi="Simplified Arabic" w:cs="Simplified Arabic"/>
          <w:sz w:val="28"/>
          <w:szCs w:val="28"/>
          <w:rtl/>
          <w:lang w:bidi="ar-DZ"/>
        </w:rPr>
        <w:footnoteReference w:id="21"/>
      </w:r>
    </w:p>
    <w:p w:rsidR="00CF497D" w:rsidRDefault="00CF497D" w:rsidP="00CF497D">
      <w:pPr>
        <w:jc w:val="right"/>
        <w:rPr>
          <w:rFonts w:ascii="Simplified Arabic" w:hAnsi="Simplified Arabic" w:cs="Simplified Arabic"/>
          <w:b/>
          <w:bCs/>
          <w:sz w:val="24"/>
          <w:szCs w:val="24"/>
          <w:rtl/>
          <w:lang w:bidi="ar-DZ"/>
        </w:rPr>
      </w:pPr>
      <w:r w:rsidRPr="00B2643B">
        <w:rPr>
          <w:rFonts w:ascii="Simplified Arabic" w:hAnsi="Simplified Arabic" w:cs="Simplified Arabic" w:hint="cs"/>
          <w:b/>
          <w:bCs/>
          <w:sz w:val="24"/>
          <w:szCs w:val="24"/>
          <w:rtl/>
          <w:lang w:bidi="ar-DZ"/>
        </w:rPr>
        <w:t xml:space="preserve">أ </w:t>
      </w:r>
      <w:r w:rsidRPr="00B2643B">
        <w:rPr>
          <w:rFonts w:ascii="Simplified Arabic" w:hAnsi="Simplified Arabic" w:cs="Simplified Arabic"/>
          <w:b/>
          <w:bCs/>
          <w:sz w:val="24"/>
          <w:szCs w:val="24"/>
          <w:rtl/>
          <w:lang w:bidi="ar-DZ"/>
        </w:rPr>
        <w:t>–</w:t>
      </w:r>
      <w:r w:rsidRPr="00B2643B">
        <w:rPr>
          <w:rFonts w:ascii="Simplified Arabic" w:hAnsi="Simplified Arabic" w:cs="Simplified Arabic" w:hint="cs"/>
          <w:b/>
          <w:bCs/>
          <w:sz w:val="24"/>
          <w:szCs w:val="24"/>
          <w:rtl/>
          <w:lang w:bidi="ar-DZ"/>
        </w:rPr>
        <w:t xml:space="preserve"> صفقة انجاز الأشغال العامة :</w:t>
      </w:r>
    </w:p>
    <w:p w:rsidR="00CF497D" w:rsidRPr="005A2DC2" w:rsidRDefault="00CF497D" w:rsidP="000B57C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A2DC2">
        <w:rPr>
          <w:rFonts w:ascii="Simplified Arabic" w:hAnsi="Simplified Arabic" w:cs="Simplified Arabic" w:hint="cs"/>
          <w:sz w:val="28"/>
          <w:szCs w:val="28"/>
          <w:rtl/>
          <w:lang w:bidi="ar-DZ"/>
        </w:rPr>
        <w:t>تعتبر صفقة انجا</w:t>
      </w:r>
      <w:r>
        <w:rPr>
          <w:rFonts w:ascii="Simplified Arabic" w:hAnsi="Simplified Arabic" w:cs="Simplified Arabic" w:hint="cs"/>
          <w:sz w:val="28"/>
          <w:szCs w:val="28"/>
          <w:rtl/>
          <w:lang w:bidi="ar-DZ"/>
        </w:rPr>
        <w:t xml:space="preserve">ز الأشغال العامة أهم أنواع الصفقات العمومية ، من حيث </w:t>
      </w:r>
      <w:proofErr w:type="spellStart"/>
      <w:r>
        <w:rPr>
          <w:rFonts w:ascii="Simplified Arabic" w:hAnsi="Simplified Arabic" w:cs="Simplified Arabic" w:hint="cs"/>
          <w:sz w:val="28"/>
          <w:szCs w:val="28"/>
          <w:rtl/>
          <w:lang w:bidi="ar-DZ"/>
        </w:rPr>
        <w:t>الاعتمادات</w:t>
      </w:r>
      <w:proofErr w:type="spellEnd"/>
      <w:r>
        <w:rPr>
          <w:rFonts w:ascii="Simplified Arabic" w:hAnsi="Simplified Arabic" w:cs="Simplified Arabic" w:hint="cs"/>
          <w:sz w:val="28"/>
          <w:szCs w:val="28"/>
          <w:rtl/>
          <w:lang w:bidi="ar-DZ"/>
        </w:rPr>
        <w:t xml:space="preserve"> المالية التي ترصد له بهدف التجهيز مثل بناء السدود أ والجامعات أو الطرق، توصيل قنوات </w:t>
      </w:r>
      <w:r>
        <w:rPr>
          <w:rFonts w:ascii="Simplified Arabic" w:hAnsi="Simplified Arabic" w:cs="Simplified Arabic" w:hint="cs"/>
          <w:sz w:val="28"/>
          <w:szCs w:val="28"/>
          <w:rtl/>
          <w:lang w:bidi="ar-DZ"/>
        </w:rPr>
        <w:lastRenderedPageBreak/>
        <w:t>المياه الصالحة للشرب وحتى توصيل الأعمدة الكهربائية</w:t>
      </w:r>
      <w:r>
        <w:rPr>
          <w:rStyle w:val="Appelnotedebasdep"/>
          <w:rFonts w:ascii="Simplified Arabic" w:hAnsi="Simplified Arabic" w:cs="Simplified Arabic"/>
          <w:sz w:val="28"/>
          <w:szCs w:val="28"/>
          <w:rtl/>
          <w:lang w:bidi="ar-DZ"/>
        </w:rPr>
        <w:footnoteReference w:id="22"/>
      </w:r>
      <w:r>
        <w:rPr>
          <w:rFonts w:ascii="Simplified Arabic" w:hAnsi="Simplified Arabic" w:cs="Simplified Arabic" w:hint="cs"/>
          <w:sz w:val="28"/>
          <w:szCs w:val="28"/>
          <w:rtl/>
          <w:lang w:bidi="ar-DZ"/>
        </w:rPr>
        <w:t xml:space="preserve">.والجدير بالذكر أن هذا العقد وثيق الصلة بفكرة التنمية المحلية والوطنية على حد </w:t>
      </w:r>
      <w:proofErr w:type="gramStart"/>
      <w:r>
        <w:rPr>
          <w:rFonts w:ascii="Simplified Arabic" w:hAnsi="Simplified Arabic" w:cs="Simplified Arabic" w:hint="cs"/>
          <w:sz w:val="28"/>
          <w:szCs w:val="28"/>
          <w:rtl/>
          <w:lang w:bidi="ar-DZ"/>
        </w:rPr>
        <w:t>السواء</w:t>
      </w:r>
      <w:proofErr w:type="gramEnd"/>
      <w:r w:rsidR="000B57C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CF497D" w:rsidRDefault="00866848"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57C0">
        <w:rPr>
          <w:rFonts w:ascii="Simplified Arabic" w:hAnsi="Simplified Arabic" w:cs="Simplified Arabic" w:hint="cs"/>
          <w:sz w:val="28"/>
          <w:szCs w:val="28"/>
          <w:rtl/>
          <w:lang w:bidi="ar-DZ"/>
        </w:rPr>
        <w:t>وقد نص المشرع</w:t>
      </w:r>
      <w:r>
        <w:rPr>
          <w:rFonts w:ascii="Simplified Arabic" w:hAnsi="Simplified Arabic" w:cs="Simplified Arabic" w:hint="cs"/>
          <w:sz w:val="28"/>
          <w:szCs w:val="28"/>
          <w:rtl/>
          <w:lang w:bidi="ar-DZ"/>
        </w:rPr>
        <w:t xml:space="preserve"> من خلال</w:t>
      </w:r>
      <w:r w:rsidR="00CF497D">
        <w:rPr>
          <w:rFonts w:ascii="Simplified Arabic" w:hAnsi="Simplified Arabic" w:cs="Simplified Arabic" w:hint="cs"/>
          <w:sz w:val="28"/>
          <w:szCs w:val="28"/>
          <w:rtl/>
          <w:lang w:bidi="ar-DZ"/>
        </w:rPr>
        <w:t xml:space="preserve"> المرسوم الرئاسي 15-247 ، إلا انه ومن خلال هذا الأخير   حدد لنا الهدف منها ومجالها ، وبين لنا  متى تلجأ إليها الإدارة (المصلحة المتعاقدة ) وهي  العناصر المهمة في التعريف حيث نصت المادة 29  الفقرة 3 و4 منه على انه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تهدف الصفقة للأشغال إلى انجاز منشأة أو أشغال بناء أو هندسة مدنية من طرف مقاول ،في ظل احترام الحاجات التي تحددها المصلحة المتعاقدة صاحبة المشروع . وتعتبر المنشأة مجموعة من أشغال البناء أو </w:t>
      </w:r>
      <w:proofErr w:type="gramStart"/>
      <w:r>
        <w:rPr>
          <w:rFonts w:ascii="Simplified Arabic" w:hAnsi="Simplified Arabic" w:cs="Simplified Arabic" w:hint="cs"/>
          <w:sz w:val="28"/>
          <w:szCs w:val="28"/>
          <w:rtl/>
          <w:lang w:bidi="ar-DZ"/>
        </w:rPr>
        <w:t>الهندسة</w:t>
      </w:r>
      <w:proofErr w:type="gramEnd"/>
      <w:r>
        <w:rPr>
          <w:rFonts w:ascii="Simplified Arabic" w:hAnsi="Simplified Arabic" w:cs="Simplified Arabic" w:hint="cs"/>
          <w:sz w:val="28"/>
          <w:szCs w:val="28"/>
          <w:rtl/>
          <w:lang w:bidi="ar-DZ"/>
        </w:rPr>
        <w:t xml:space="preserve"> التي تستوفي نتيجتها وظيفة اقتصادية أو تقنية.''</w:t>
      </w:r>
      <w:r>
        <w:rPr>
          <w:rStyle w:val="Appelnotedebasdep"/>
          <w:rFonts w:ascii="Simplified Arabic" w:hAnsi="Simplified Arabic" w:cs="Simplified Arabic"/>
          <w:sz w:val="28"/>
          <w:szCs w:val="28"/>
          <w:rtl/>
          <w:lang w:bidi="ar-DZ"/>
        </w:rPr>
        <w:footnoteReference w:id="23"/>
      </w:r>
    </w:p>
    <w:p w:rsidR="00CF497D" w:rsidRDefault="00CF497D" w:rsidP="0086684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 تشمل الصفقة العمومية للأشغال بناء أو تجديد أو صيانة أو تأهيل أو تهيئة أو ترميم أو إصلاح أو تدعيم أو هدم منشاة أو جزء منها، بما في ذلك التجهيزات المرتبطة بها الضرورية لاستغلالها.'' وهذه العناصر تتوافق مع التعريفات التي جاء بها الفقه حيث عرفت صفقة الأشغال أو كما يصطلح عليها بمصطلح عقد انجاز الأشغال العامة بأنه :'' اتفاق بين الإدارة واحد المقاولين يقوم بمقتضاه هذا الأخير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بمقابل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بإنشاء أو ترميم أو صيانة عقارات معينة لحساب الإدارة تحقيقا لمنفعة عامة ''</w:t>
      </w:r>
      <w:r w:rsidR="00866848">
        <w:rPr>
          <w:rFonts w:ascii="Simplified Arabic" w:hAnsi="Simplified Arabic" w:cs="Simplified Arabic" w:hint="cs"/>
          <w:sz w:val="28"/>
          <w:szCs w:val="28"/>
          <w:rtl/>
          <w:lang w:bidi="ar-DZ"/>
        </w:rPr>
        <w:t>.</w:t>
      </w:r>
    </w:p>
    <w:p w:rsidR="00CF497D" w:rsidRPr="00806C99" w:rsidRDefault="00CF497D" w:rsidP="00CF497D">
      <w:pPr>
        <w:jc w:val="right"/>
        <w:rPr>
          <w:rFonts w:ascii="Simplified Arabic" w:hAnsi="Simplified Arabic" w:cs="Simplified Arabic"/>
          <w:b/>
          <w:bCs/>
          <w:sz w:val="24"/>
          <w:szCs w:val="24"/>
          <w:rtl/>
          <w:lang w:bidi="ar-DZ"/>
        </w:rPr>
      </w:pPr>
      <w:r w:rsidRPr="00806C99">
        <w:rPr>
          <w:rFonts w:ascii="Simplified Arabic" w:hAnsi="Simplified Arabic" w:cs="Simplified Arabic" w:hint="cs"/>
          <w:b/>
          <w:bCs/>
          <w:sz w:val="24"/>
          <w:szCs w:val="24"/>
          <w:rtl/>
          <w:lang w:bidi="ar-DZ"/>
        </w:rPr>
        <w:t xml:space="preserve">ب </w:t>
      </w:r>
      <w:r w:rsidRPr="00806C99">
        <w:rPr>
          <w:rFonts w:ascii="Simplified Arabic" w:hAnsi="Simplified Arabic" w:cs="Simplified Arabic"/>
          <w:b/>
          <w:bCs/>
          <w:sz w:val="24"/>
          <w:szCs w:val="24"/>
          <w:rtl/>
          <w:lang w:bidi="ar-DZ"/>
        </w:rPr>
        <w:t>–</w:t>
      </w:r>
      <w:r w:rsidRPr="00806C99">
        <w:rPr>
          <w:rFonts w:ascii="Simplified Arabic" w:hAnsi="Simplified Arabic" w:cs="Simplified Arabic" w:hint="cs"/>
          <w:b/>
          <w:bCs/>
          <w:sz w:val="24"/>
          <w:szCs w:val="24"/>
          <w:rtl/>
          <w:lang w:bidi="ar-DZ"/>
        </w:rPr>
        <w:t xml:space="preserve"> صفقة اقتناء </w:t>
      </w:r>
      <w:proofErr w:type="gramStart"/>
      <w:r w:rsidRPr="00806C99">
        <w:rPr>
          <w:rFonts w:ascii="Simplified Arabic" w:hAnsi="Simplified Arabic" w:cs="Simplified Arabic" w:hint="cs"/>
          <w:b/>
          <w:bCs/>
          <w:sz w:val="24"/>
          <w:szCs w:val="24"/>
          <w:rtl/>
          <w:lang w:bidi="ar-DZ"/>
        </w:rPr>
        <w:t>اللوازم :</w:t>
      </w:r>
      <w:proofErr w:type="gramEnd"/>
      <w:r w:rsidRPr="00806C99">
        <w:rPr>
          <w:rFonts w:ascii="Simplified Arabic" w:hAnsi="Simplified Arabic" w:cs="Simplified Arabic" w:hint="cs"/>
          <w:b/>
          <w:bCs/>
          <w:sz w:val="24"/>
          <w:szCs w:val="24"/>
          <w:rtl/>
          <w:lang w:bidi="ar-DZ"/>
        </w:rPr>
        <w:t xml:space="preserve"> (عقود التوريد) :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لم يعطي المشرع الجزائري تعريفا دقيقا لصفقة اقتناء اللوازم ، وإنما عرفها من خلال تحديد ال</w:t>
      </w:r>
      <w:proofErr w:type="gramStart"/>
      <w:r>
        <w:rPr>
          <w:rFonts w:ascii="Simplified Arabic" w:hAnsi="Simplified Arabic" w:cs="Simplified Arabic" w:hint="cs"/>
          <w:sz w:val="28"/>
          <w:szCs w:val="28"/>
          <w:rtl/>
          <w:lang w:bidi="ar-DZ"/>
        </w:rPr>
        <w:t xml:space="preserve">هدف منها </w:t>
      </w:r>
      <w:proofErr w:type="gramEnd"/>
      <w:r>
        <w:rPr>
          <w:rFonts w:ascii="Simplified Arabic" w:hAnsi="Simplified Arabic" w:cs="Simplified Arabic" w:hint="cs"/>
          <w:sz w:val="28"/>
          <w:szCs w:val="28"/>
          <w:rtl/>
          <w:lang w:bidi="ar-DZ"/>
        </w:rPr>
        <w:t>مثلما فعل مع صفقة الإشغال العامة ، حيث نصت المادة 2 والمادة 29 الفقرة 6 منها من المرسوم الرئاسي 15-247 على أنها : '' تهدف الصفقة العمومية للوازم إلى اقتناء أو إيجار أو بيع بالإيجار ، بخيار أو بدون خيار الشراء ، من طرف المصلحة المتعاقدة ، لعتاد أو مواد ، مهما كان شكلها ، موجهة لتلبية الحاجات المتصلة بنشاطها لدى مورد . وإذا أرفق الإيجار بتقديم خدمة ، فان الصفقة العمومية تكون صفقة خدمات.</w:t>
      </w:r>
    </w:p>
    <w:p w:rsidR="00CF497D" w:rsidRDefault="00CF497D" w:rsidP="0086684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وبالرجوع إلى الفقه  نجده قد عرف صفقة اقتناء اللوازم على أنها : ''اتفاق ل</w:t>
      </w:r>
      <w:r w:rsidR="00866848">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حد الأشخاص المعنوية العامة </w:t>
      </w:r>
      <w:r w:rsidR="00866848">
        <w:rPr>
          <w:rFonts w:ascii="Simplified Arabic" w:hAnsi="Simplified Arabic" w:cs="Simplified Arabic" w:hint="cs"/>
          <w:sz w:val="28"/>
          <w:szCs w:val="28"/>
          <w:rtl/>
          <w:lang w:bidi="ar-DZ"/>
        </w:rPr>
        <w:t xml:space="preserve">مع </w:t>
      </w:r>
      <w:r>
        <w:rPr>
          <w:rFonts w:ascii="Simplified Arabic" w:hAnsi="Simplified Arabic" w:cs="Simplified Arabic" w:hint="cs"/>
          <w:sz w:val="28"/>
          <w:szCs w:val="28"/>
          <w:rtl/>
          <w:lang w:bidi="ar-DZ"/>
        </w:rPr>
        <w:t>احد الأفراد أو الشركات بموجبه يلتزم الفر أو الشركة بتزويد منقولات لازمة بمرفق عام مقابل ثمن .</w:t>
      </w:r>
      <w:r>
        <w:rPr>
          <w:rStyle w:val="Appelnotedebasdep"/>
          <w:rFonts w:ascii="Simplified Arabic" w:hAnsi="Simplified Arabic" w:cs="Simplified Arabic"/>
          <w:sz w:val="28"/>
          <w:szCs w:val="28"/>
          <w:rtl/>
          <w:lang w:bidi="ar-DZ"/>
        </w:rPr>
        <w:footnoteReference w:id="24"/>
      </w:r>
    </w:p>
    <w:p w:rsidR="00CF497D" w:rsidRPr="00806C99" w:rsidRDefault="00CF497D" w:rsidP="00CF497D">
      <w:pPr>
        <w:jc w:val="right"/>
        <w:rPr>
          <w:rFonts w:ascii="Simplified Arabic" w:hAnsi="Simplified Arabic" w:cs="Simplified Arabic"/>
          <w:b/>
          <w:bCs/>
          <w:sz w:val="24"/>
          <w:szCs w:val="24"/>
          <w:rtl/>
          <w:lang w:bidi="ar-DZ"/>
        </w:rPr>
      </w:pPr>
      <w:r w:rsidRPr="00806C99">
        <w:rPr>
          <w:rFonts w:ascii="Simplified Arabic" w:hAnsi="Simplified Arabic" w:cs="Simplified Arabic" w:hint="cs"/>
          <w:b/>
          <w:bCs/>
          <w:sz w:val="24"/>
          <w:szCs w:val="24"/>
          <w:rtl/>
          <w:lang w:bidi="ar-DZ"/>
        </w:rPr>
        <w:t xml:space="preserve">ج </w:t>
      </w:r>
      <w:r w:rsidRPr="00806C99">
        <w:rPr>
          <w:rFonts w:ascii="Simplified Arabic" w:hAnsi="Simplified Arabic" w:cs="Simplified Arabic"/>
          <w:b/>
          <w:bCs/>
          <w:sz w:val="24"/>
          <w:szCs w:val="24"/>
          <w:rtl/>
          <w:lang w:bidi="ar-DZ"/>
        </w:rPr>
        <w:t>–</w:t>
      </w:r>
      <w:r w:rsidRPr="00806C99">
        <w:rPr>
          <w:rFonts w:ascii="Simplified Arabic" w:hAnsi="Simplified Arabic" w:cs="Simplified Arabic" w:hint="cs"/>
          <w:b/>
          <w:bCs/>
          <w:sz w:val="24"/>
          <w:szCs w:val="24"/>
          <w:rtl/>
          <w:lang w:bidi="ar-DZ"/>
        </w:rPr>
        <w:t xml:space="preserve"> صفقة انجاز الدراسات :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نصت المادة 29 الفقرة 10 من المرسوم 15-247 دائما على </w:t>
      </w:r>
      <w:r w:rsidR="00866848">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الصفقة العمومية للدراسات هي التي :'' تهدف الصفقة العمومية للدراسات إلى انجاز خدمات فكرية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الفقه  فعرفها بأنها : '' اتفاق بين الإدارة المتعاقدة وشخص أخـر طبيعي أو معنوي ، يلتزم بمقتضاه هذا الأخير بانجاز دراسات محددة في العقد لقاء مقابل تلتزم الإدارة بدفعه وتحقيقا للمصلحة العامة .''</w:t>
      </w:r>
      <w:r>
        <w:rPr>
          <w:rStyle w:val="Appelnotedebasdep"/>
          <w:rFonts w:ascii="Simplified Arabic" w:hAnsi="Simplified Arabic" w:cs="Simplified Arabic"/>
          <w:sz w:val="28"/>
          <w:szCs w:val="28"/>
          <w:rtl/>
          <w:lang w:bidi="ar-DZ"/>
        </w:rPr>
        <w:footnoteReference w:id="25"/>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فان صفقة انجاز الدراسات تنصب على الجانب الفكري والفني والتقني والعلمي ، كالتصاميم الهندسية أو البحوث التي تهدف إلى تحقيق المصلحة العامة طبعا .</w:t>
      </w:r>
    </w:p>
    <w:p w:rsidR="00CF497D" w:rsidRPr="00806C99" w:rsidRDefault="00CF497D" w:rsidP="00CF497D">
      <w:pPr>
        <w:jc w:val="right"/>
        <w:rPr>
          <w:rFonts w:ascii="Simplified Arabic" w:hAnsi="Simplified Arabic" w:cs="Simplified Arabic"/>
          <w:b/>
          <w:bCs/>
          <w:sz w:val="24"/>
          <w:szCs w:val="24"/>
          <w:rtl/>
          <w:lang w:bidi="ar-DZ"/>
        </w:rPr>
      </w:pPr>
      <w:r w:rsidRPr="00806C99">
        <w:rPr>
          <w:rFonts w:ascii="Simplified Arabic" w:hAnsi="Simplified Arabic" w:cs="Simplified Arabic" w:hint="cs"/>
          <w:b/>
          <w:bCs/>
          <w:sz w:val="24"/>
          <w:szCs w:val="24"/>
          <w:rtl/>
          <w:lang w:bidi="ar-DZ"/>
        </w:rPr>
        <w:t xml:space="preserve">  د </w:t>
      </w:r>
      <w:r w:rsidRPr="00806C99">
        <w:rPr>
          <w:rFonts w:ascii="Simplified Arabic" w:hAnsi="Simplified Arabic" w:cs="Simplified Arabic"/>
          <w:b/>
          <w:bCs/>
          <w:sz w:val="24"/>
          <w:szCs w:val="24"/>
          <w:rtl/>
          <w:lang w:bidi="ar-DZ"/>
        </w:rPr>
        <w:t>–</w:t>
      </w:r>
      <w:r w:rsidRPr="00806C99">
        <w:rPr>
          <w:rFonts w:ascii="Simplified Arabic" w:hAnsi="Simplified Arabic" w:cs="Simplified Arabic" w:hint="cs"/>
          <w:b/>
          <w:bCs/>
          <w:sz w:val="24"/>
          <w:szCs w:val="24"/>
          <w:rtl/>
          <w:lang w:bidi="ar-DZ"/>
        </w:rPr>
        <w:t xml:space="preserve"> صفقة تقديم </w:t>
      </w:r>
      <w:proofErr w:type="gramStart"/>
      <w:r w:rsidRPr="00806C99">
        <w:rPr>
          <w:rFonts w:ascii="Simplified Arabic" w:hAnsi="Simplified Arabic" w:cs="Simplified Arabic" w:hint="cs"/>
          <w:b/>
          <w:bCs/>
          <w:sz w:val="24"/>
          <w:szCs w:val="24"/>
          <w:rtl/>
          <w:lang w:bidi="ar-DZ"/>
        </w:rPr>
        <w:t>الخدمات :</w:t>
      </w:r>
      <w:proofErr w:type="gramEnd"/>
      <w:r w:rsidRPr="00806C99">
        <w:rPr>
          <w:rFonts w:ascii="Simplified Arabic" w:hAnsi="Simplified Arabic" w:cs="Simplified Arabic" w:hint="cs"/>
          <w:b/>
          <w:bCs/>
          <w:sz w:val="24"/>
          <w:szCs w:val="24"/>
          <w:rtl/>
          <w:lang w:bidi="ar-DZ"/>
        </w:rPr>
        <w:t xml:space="preserve">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لم يعرف المشرع الجزائري صفقة تقديم الخدمات وترك هذه المهمة للفقه الإداري ، إلا انه أشار إليها من خلال المادة 29 الفقرة 13 منها على أنها :'' تهدف الصفقة العمومية للخدمات المبرمة مع متعهد خدمات إلى انجاز تقديم خدمات ، وهي صفقة عمومية تختلف عن صفقات الأشغال واللوازم والدراسات ''. </w:t>
      </w:r>
      <w:r>
        <w:rPr>
          <w:rStyle w:val="Appelnotedebasdep"/>
          <w:rFonts w:ascii="Simplified Arabic" w:hAnsi="Simplified Arabic" w:cs="Simplified Arabic"/>
          <w:sz w:val="28"/>
          <w:szCs w:val="28"/>
          <w:rtl/>
          <w:lang w:bidi="ar-DZ"/>
        </w:rPr>
        <w:footnoteReference w:id="26"/>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القضاء والفقه فقد عرفا صفقة تقديم الخدمات على </w:t>
      </w:r>
      <w:proofErr w:type="gramStart"/>
      <w:r>
        <w:rPr>
          <w:rFonts w:ascii="Simplified Arabic" w:hAnsi="Simplified Arabic" w:cs="Simplified Arabic" w:hint="cs"/>
          <w:sz w:val="28"/>
          <w:szCs w:val="28"/>
          <w:rtl/>
          <w:lang w:bidi="ar-DZ"/>
        </w:rPr>
        <w:t>أنها :</w:t>
      </w:r>
      <w:proofErr w:type="gramEnd"/>
      <w:r>
        <w:rPr>
          <w:rFonts w:ascii="Simplified Arabic" w:hAnsi="Simplified Arabic" w:cs="Simplified Arabic" w:hint="cs"/>
          <w:sz w:val="28"/>
          <w:szCs w:val="28"/>
          <w:rtl/>
          <w:lang w:bidi="ar-DZ"/>
        </w:rPr>
        <w:t>'' اتفاق بين الإدارة المتعاقدة وشخص طبيعي أو معنوي قصد توفير خدمة للإدارة المتعاقدة ، تتعلق بتسيير المرفق نظير مقابل مالي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موضوع الخدمة بالنسبة لصفقة تقديم الخدمات عادة ما يكون بسيط  ولا يتطلب </w:t>
      </w:r>
      <w:proofErr w:type="spellStart"/>
      <w:r>
        <w:rPr>
          <w:rFonts w:ascii="Simplified Arabic" w:hAnsi="Simplified Arabic" w:cs="Simplified Arabic" w:hint="cs"/>
          <w:sz w:val="28"/>
          <w:szCs w:val="28"/>
          <w:rtl/>
          <w:lang w:bidi="ar-DZ"/>
        </w:rPr>
        <w:t>اعتمادات</w:t>
      </w:r>
      <w:proofErr w:type="spellEnd"/>
      <w:r>
        <w:rPr>
          <w:rFonts w:ascii="Simplified Arabic" w:hAnsi="Simplified Arabic" w:cs="Simplified Arabic" w:hint="cs"/>
          <w:sz w:val="28"/>
          <w:szCs w:val="28"/>
          <w:rtl/>
          <w:lang w:bidi="ar-DZ"/>
        </w:rPr>
        <w:t xml:space="preserve"> مالية كبيرة على عكس ما هو الحال عليه بالنسبة للأنواع  التي سبق التطرق إليها ، بمعنى </w:t>
      </w:r>
      <w:proofErr w:type="spellStart"/>
      <w:r>
        <w:rPr>
          <w:rFonts w:ascii="Simplified Arabic" w:hAnsi="Simplified Arabic" w:cs="Simplified Arabic" w:hint="cs"/>
          <w:sz w:val="28"/>
          <w:szCs w:val="28"/>
          <w:rtl/>
          <w:lang w:bidi="ar-DZ"/>
        </w:rPr>
        <w:t>ان</w:t>
      </w:r>
      <w:proofErr w:type="spellEnd"/>
      <w:r>
        <w:rPr>
          <w:rFonts w:ascii="Simplified Arabic" w:hAnsi="Simplified Arabic" w:cs="Simplified Arabic" w:hint="cs"/>
          <w:sz w:val="28"/>
          <w:szCs w:val="28"/>
          <w:rtl/>
          <w:lang w:bidi="ar-DZ"/>
        </w:rPr>
        <w:t xml:space="preserve"> صفقات تقديم الخدمات لا تكلف المصلحة المتعاقدة اعتماد مالي ضخم .</w:t>
      </w:r>
    </w:p>
    <w:p w:rsidR="00CF497D" w:rsidRPr="00E55E29" w:rsidRDefault="00CF497D" w:rsidP="00CF497D">
      <w:pPr>
        <w:jc w:val="right"/>
        <w:rPr>
          <w:rFonts w:ascii="Simplified Arabic" w:hAnsi="Simplified Arabic" w:cs="Simplified Arabic"/>
          <w:b/>
          <w:bCs/>
          <w:sz w:val="28"/>
          <w:szCs w:val="28"/>
          <w:rtl/>
          <w:lang w:bidi="ar-DZ"/>
        </w:rPr>
      </w:pPr>
      <w:r w:rsidRPr="00E55E29">
        <w:rPr>
          <w:rFonts w:ascii="Simplified Arabic" w:hAnsi="Simplified Arabic" w:cs="Simplified Arabic" w:hint="cs"/>
          <w:b/>
          <w:bCs/>
          <w:sz w:val="28"/>
          <w:szCs w:val="28"/>
          <w:rtl/>
          <w:lang w:bidi="ar-DZ"/>
        </w:rPr>
        <w:lastRenderedPageBreak/>
        <w:t xml:space="preserve">3 </w:t>
      </w:r>
      <w:r w:rsidRPr="00E55E29">
        <w:rPr>
          <w:rFonts w:ascii="Simplified Arabic" w:hAnsi="Simplified Arabic" w:cs="Simplified Arabic"/>
          <w:b/>
          <w:bCs/>
          <w:sz w:val="28"/>
          <w:szCs w:val="28"/>
          <w:rtl/>
          <w:lang w:bidi="ar-DZ"/>
        </w:rPr>
        <w:t>–</w:t>
      </w:r>
      <w:r w:rsidRPr="00E55E29">
        <w:rPr>
          <w:rFonts w:ascii="Simplified Arabic" w:hAnsi="Simplified Arabic" w:cs="Simplified Arabic" w:hint="cs"/>
          <w:b/>
          <w:bCs/>
          <w:sz w:val="28"/>
          <w:szCs w:val="28"/>
          <w:rtl/>
          <w:lang w:bidi="ar-DZ"/>
        </w:rPr>
        <w:t xml:space="preserve"> المعيار الشكلي :( الكتابة ، وإمضاء وختم </w:t>
      </w:r>
      <w:proofErr w:type="spellStart"/>
      <w:r w:rsidRPr="00E55E29">
        <w:rPr>
          <w:rFonts w:ascii="Simplified Arabic" w:hAnsi="Simplified Arabic" w:cs="Simplified Arabic" w:hint="cs"/>
          <w:b/>
          <w:bCs/>
          <w:sz w:val="28"/>
          <w:szCs w:val="28"/>
          <w:rtl/>
          <w:lang w:bidi="ar-DZ"/>
        </w:rPr>
        <w:t>المسؤول</w:t>
      </w:r>
      <w:proofErr w:type="spellEnd"/>
      <w:r w:rsidRPr="00E55E29">
        <w:rPr>
          <w:rFonts w:ascii="Simplified Arabic" w:hAnsi="Simplified Arabic" w:cs="Simplified Arabic" w:hint="cs"/>
          <w:b/>
          <w:bCs/>
          <w:sz w:val="28"/>
          <w:szCs w:val="28"/>
          <w:rtl/>
          <w:lang w:bidi="ar-DZ"/>
        </w:rPr>
        <w:t>)</w:t>
      </w:r>
    </w:p>
    <w:p w:rsidR="00CF497D" w:rsidRDefault="00CF497D" w:rsidP="00CF497D">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بالرجوع</w:t>
      </w:r>
      <w:proofErr w:type="gramEnd"/>
      <w:r>
        <w:rPr>
          <w:rFonts w:ascii="Simplified Arabic" w:hAnsi="Simplified Arabic" w:cs="Simplified Arabic" w:hint="cs"/>
          <w:sz w:val="28"/>
          <w:szCs w:val="28"/>
          <w:rtl/>
          <w:lang w:bidi="ar-DZ"/>
        </w:rPr>
        <w:t xml:space="preserve"> لنص المادة 2 من المرسوم الرئاسي 15/247 نلاحظ أن المشرع الجزائري قد ركز على مبدأ واحد من الناحية الشكلية والذي </w:t>
      </w:r>
      <w:proofErr w:type="spellStart"/>
      <w:r>
        <w:rPr>
          <w:rFonts w:ascii="Simplified Arabic" w:hAnsi="Simplified Arabic" w:cs="Simplified Arabic" w:hint="cs"/>
          <w:sz w:val="28"/>
          <w:szCs w:val="28"/>
          <w:rtl/>
          <w:lang w:bidi="ar-DZ"/>
        </w:rPr>
        <w:t>ينص</w:t>
      </w:r>
      <w:proofErr w:type="spellEnd"/>
      <w:r>
        <w:rPr>
          <w:rFonts w:ascii="Simplified Arabic" w:hAnsi="Simplified Arabic" w:cs="Simplified Arabic" w:hint="cs"/>
          <w:sz w:val="28"/>
          <w:szCs w:val="28"/>
          <w:rtl/>
          <w:lang w:bidi="ar-DZ"/>
        </w:rPr>
        <w:t xml:space="preserve"> على أن الصفقة العمومية عبارة عن عقود</w:t>
      </w:r>
    </w:p>
    <w:p w:rsidR="00CF497D" w:rsidRDefault="00CF497D" w:rsidP="00CF497D">
      <w:pPr>
        <w:jc w:val="right"/>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مكتوبة ،</w:t>
      </w:r>
      <w:proofErr w:type="gramEnd"/>
      <w:r>
        <w:rPr>
          <w:rFonts w:ascii="Simplified Arabic" w:hAnsi="Simplified Arabic" w:cs="Simplified Arabic" w:hint="cs"/>
          <w:sz w:val="28"/>
          <w:szCs w:val="28"/>
          <w:rtl/>
          <w:lang w:bidi="ar-DZ"/>
        </w:rPr>
        <w:t xml:space="preserve"> كما أضاف في نص المادة 3 " وتبرم الصفقات العمومية قبل الشروع في تنفيذها كأصل عام".</w:t>
      </w:r>
    </w:p>
    <w:p w:rsidR="00CF497D" w:rsidRDefault="00CF497D" w:rsidP="00CF497D">
      <w:pPr>
        <w:jc w:val="right"/>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ملاحظة :</w:t>
      </w:r>
      <w:proofErr w:type="gramEnd"/>
      <w:r>
        <w:rPr>
          <w:rFonts w:ascii="Simplified Arabic" w:hAnsi="Simplified Arabic" w:cs="Simplified Arabic" w:hint="cs"/>
          <w:sz w:val="28"/>
          <w:szCs w:val="28"/>
          <w:rtl/>
          <w:lang w:bidi="ar-DZ"/>
        </w:rPr>
        <w:t xml:space="preserve"> لو طرحنا سؤالا على أنفسنا ، لماذا المشرع أكد واشترط وركز على الكتابة في عقود الصفقات العمومية وذلك في كل التنظيمات  (أوامر ، مراسيم) التي تتعلق بقانون الصفقات العمومية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والإجابة على هذا السؤال لعلها تكمن في سببين وجيهين </w:t>
      </w:r>
      <w:proofErr w:type="gramStart"/>
      <w:r>
        <w:rPr>
          <w:rFonts w:ascii="Simplified Arabic" w:hAnsi="Simplified Arabic" w:cs="Simplified Arabic" w:hint="cs"/>
          <w:sz w:val="28"/>
          <w:szCs w:val="28"/>
          <w:rtl/>
          <w:lang w:bidi="ar-DZ"/>
        </w:rPr>
        <w:t>هما :</w:t>
      </w:r>
      <w:proofErr w:type="gramEnd"/>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إن الصفقات العمومية هي أداة لتنفيذ مخططات التنمية الوطنية والمحلية وأداة لتنفيذ مختلف البرامج الاستثمارية لذا وجب أن تكون </w:t>
      </w:r>
      <w:proofErr w:type="gramStart"/>
      <w:r>
        <w:rPr>
          <w:rFonts w:ascii="Simplified Arabic" w:hAnsi="Simplified Arabic" w:cs="Simplified Arabic" w:hint="cs"/>
          <w:sz w:val="28"/>
          <w:szCs w:val="28"/>
          <w:rtl/>
          <w:lang w:bidi="ar-DZ"/>
        </w:rPr>
        <w:t>مكتوبة .</w:t>
      </w:r>
      <w:proofErr w:type="gramEnd"/>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إن الصفقات العمومية تتحمل أعبائها المالية الخزينة </w:t>
      </w:r>
      <w:proofErr w:type="gramStart"/>
      <w:r>
        <w:rPr>
          <w:rFonts w:ascii="Simplified Arabic" w:hAnsi="Simplified Arabic" w:cs="Simplified Arabic" w:hint="cs"/>
          <w:sz w:val="28"/>
          <w:szCs w:val="28"/>
          <w:rtl/>
          <w:lang w:bidi="ar-DZ"/>
        </w:rPr>
        <w:t>العامة .</w:t>
      </w:r>
      <w:proofErr w:type="gramEnd"/>
      <w:r>
        <w:rPr>
          <w:rFonts w:ascii="Simplified Arabic" w:hAnsi="Simplified Arabic" w:cs="Simplified Arabic" w:hint="cs"/>
          <w:sz w:val="28"/>
          <w:szCs w:val="28"/>
          <w:rtl/>
          <w:lang w:bidi="ar-DZ"/>
        </w:rPr>
        <w:t xml:space="preserve"> فالمبالغ الضخمة التي تصرف بعنوان الصفقات العمومية لجهاز مركزي أو مرفقي أو محلي أو هيئة وطنية مستقلة تتحمل أعبائها الخزينة العامة ولذلك وجب أن تكون </w:t>
      </w:r>
      <w:proofErr w:type="gramStart"/>
      <w:r>
        <w:rPr>
          <w:rFonts w:ascii="Simplified Arabic" w:hAnsi="Simplified Arabic" w:cs="Simplified Arabic" w:hint="cs"/>
          <w:sz w:val="28"/>
          <w:szCs w:val="28"/>
          <w:rtl/>
          <w:lang w:bidi="ar-DZ"/>
        </w:rPr>
        <w:t>مكتوبة .</w:t>
      </w:r>
      <w:proofErr w:type="gramEnd"/>
      <w:r>
        <w:rPr>
          <w:rStyle w:val="Appelnotedebasdep"/>
          <w:rFonts w:ascii="Simplified Arabic" w:hAnsi="Simplified Arabic" w:cs="Simplified Arabic"/>
          <w:sz w:val="28"/>
          <w:szCs w:val="28"/>
          <w:rtl/>
          <w:lang w:bidi="ar-DZ"/>
        </w:rPr>
        <w:footnoteReference w:id="27"/>
      </w:r>
    </w:p>
    <w:p w:rsidR="00CF497D" w:rsidRDefault="00CF497D" w:rsidP="0086684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إلا أن المشرع الجزائري ورغم تشديده على عنصر الكتابة في مختلف قوانين الصفقات العمومية كما رأينا سابقا ، غير انه أورد استثناء على هذه القاعدة  العامة ، بحث يمكن تنفيذ الصفقة العمومية قبل إبرامها ، ويظهر ذلك من خلال القسم الثاني من الفصل الأول من المرسوم الرئاسي 15/247 والمعنون بـــالإجراءات الخاصة والتي حملتها في مضمونها الإجراءات في حالة الاستعجال الملح ، والتي يسبق بموجبها تنفيذ الصفقة قبل الإبرام </w:t>
      </w:r>
      <w:r>
        <w:rPr>
          <w:rStyle w:val="Appelnotedebasdep"/>
          <w:rFonts w:ascii="Simplified Arabic" w:hAnsi="Simplified Arabic" w:cs="Simplified Arabic"/>
          <w:sz w:val="28"/>
          <w:szCs w:val="28"/>
          <w:rtl/>
          <w:lang w:bidi="ar-DZ"/>
        </w:rPr>
        <w:footnoteReference w:id="28"/>
      </w:r>
      <w:r>
        <w:rPr>
          <w:rFonts w:ascii="Simplified Arabic" w:hAnsi="Simplified Arabic" w:cs="Simplified Arabic" w:hint="cs"/>
          <w:sz w:val="28"/>
          <w:szCs w:val="28"/>
          <w:rtl/>
          <w:lang w:bidi="ar-DZ"/>
        </w:rPr>
        <w:t xml:space="preserve"> ، وهذا ما أشارت إليه المادة 12 من نفس المرسوم</w:t>
      </w:r>
      <w:r w:rsidR="00866848">
        <w:rPr>
          <w:rFonts w:ascii="Simplified Arabic" w:hAnsi="Simplified Arabic" w:cs="Simplified Arabic" w:hint="cs"/>
          <w:sz w:val="28"/>
          <w:szCs w:val="28"/>
          <w:rtl/>
          <w:lang w:bidi="ar-DZ"/>
        </w:rPr>
        <w:t xml:space="preserve"> </w:t>
      </w:r>
      <w:proofErr w:type="spellStart"/>
      <w:r w:rsidR="00866848">
        <w:rPr>
          <w:rFonts w:ascii="Simplified Arabic" w:hAnsi="Simplified Arabic" w:cs="Simplified Arabic" w:hint="cs"/>
          <w:sz w:val="28"/>
          <w:szCs w:val="28"/>
          <w:rtl/>
          <w:lang w:bidi="ar-DZ"/>
        </w:rPr>
        <w:t>اي</w:t>
      </w:r>
      <w:proofErr w:type="spellEnd"/>
      <w:r w:rsidR="00866848">
        <w:rPr>
          <w:rFonts w:ascii="Simplified Arabic" w:hAnsi="Simplified Arabic" w:cs="Simplified Arabic" w:hint="cs"/>
          <w:sz w:val="28"/>
          <w:szCs w:val="28"/>
          <w:rtl/>
          <w:lang w:bidi="ar-DZ"/>
        </w:rPr>
        <w:t xml:space="preserve"> المرسوم 15-247 .</w:t>
      </w:r>
    </w:p>
    <w:p w:rsidR="00CF497D" w:rsidRPr="00EE1E6C" w:rsidRDefault="00CF497D" w:rsidP="00CF497D">
      <w:pPr>
        <w:jc w:val="right"/>
        <w:rPr>
          <w:rFonts w:ascii="Simplified Arabic" w:hAnsi="Simplified Arabic" w:cs="Simplified Arabic"/>
          <w:b/>
          <w:bCs/>
          <w:sz w:val="24"/>
          <w:szCs w:val="24"/>
          <w:rtl/>
          <w:lang w:bidi="ar-DZ"/>
        </w:rPr>
      </w:pPr>
      <w:r>
        <w:rPr>
          <w:rStyle w:val="Appelnotedebasdep"/>
          <w:rFonts w:ascii="Simplified Arabic" w:hAnsi="Simplified Arabic" w:cs="Simplified Arabic"/>
          <w:sz w:val="28"/>
          <w:szCs w:val="28"/>
          <w:rtl/>
          <w:lang w:bidi="ar-DZ"/>
        </w:rPr>
        <w:footnoteReference w:id="29"/>
      </w:r>
    </w:p>
    <w:p w:rsidR="00CF497D" w:rsidRDefault="00CF497D" w:rsidP="00866848">
      <w:pPr>
        <w:jc w:val="right"/>
        <w:rPr>
          <w:rFonts w:ascii="Simplified Arabic" w:hAnsi="Simplified Arabic" w:cs="Simplified Arabic"/>
          <w:sz w:val="28"/>
          <w:szCs w:val="28"/>
          <w:rtl/>
          <w:lang w:bidi="ar-DZ"/>
        </w:rPr>
      </w:pPr>
      <w:r w:rsidRPr="00EE1E6C">
        <w:rPr>
          <w:rFonts w:ascii="Simplified Arabic" w:hAnsi="Simplified Arabic" w:cs="Simplified Arabic" w:hint="cs"/>
          <w:b/>
          <w:bCs/>
          <w:sz w:val="28"/>
          <w:szCs w:val="28"/>
          <w:rtl/>
          <w:lang w:bidi="ar-DZ"/>
        </w:rPr>
        <w:lastRenderedPageBreak/>
        <w:t xml:space="preserve">4- المعيار المالي ( العتبة المالية) :   </w:t>
      </w:r>
    </w:p>
    <w:p w:rsidR="00CF497D" w:rsidRDefault="00866848"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F497D">
        <w:rPr>
          <w:rFonts w:ascii="Simplified Arabic" w:hAnsi="Simplified Arabic" w:cs="Simplified Arabic" w:hint="cs"/>
          <w:sz w:val="28"/>
          <w:szCs w:val="28"/>
          <w:rtl/>
          <w:lang w:bidi="ar-DZ"/>
        </w:rPr>
        <w:t xml:space="preserve">المقصود بالمعيار المالي العتبة المالية الدنيا التي نص عليها المرسوم الرئاسي رقم 15-247 السابق الذكر لتكييف العقد الذي تبرمه المصلحة المتعاقدة على انه ''صفقة عمومية '' على اعتبار أن العقود التي تبرمها الإدارة العامة ليست كلها صفقات </w:t>
      </w:r>
      <w:proofErr w:type="gramStart"/>
      <w:r w:rsidR="00CF497D">
        <w:rPr>
          <w:rFonts w:ascii="Simplified Arabic" w:hAnsi="Simplified Arabic" w:cs="Simplified Arabic" w:hint="cs"/>
          <w:sz w:val="28"/>
          <w:szCs w:val="28"/>
          <w:rtl/>
          <w:lang w:bidi="ar-DZ"/>
        </w:rPr>
        <w:t>عمومية .</w:t>
      </w:r>
      <w:proofErr w:type="gramEnd"/>
      <w:r w:rsidR="00CF497D">
        <w:rPr>
          <w:rFonts w:ascii="Simplified Arabic" w:hAnsi="Simplified Arabic" w:cs="Simplified Arabic" w:hint="cs"/>
          <w:sz w:val="28"/>
          <w:szCs w:val="28"/>
          <w:rtl/>
          <w:lang w:bidi="ar-DZ"/>
        </w:rPr>
        <w:t xml:space="preserve">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إذ تلتزم المصلحة المتعاقدة بإجراء  صفقة عامة في الحالات التالية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مجال الأشغال </w:t>
      </w:r>
      <w:proofErr w:type="gramStart"/>
      <w:r>
        <w:rPr>
          <w:rFonts w:ascii="Simplified Arabic" w:hAnsi="Simplified Arabic" w:cs="Simplified Arabic" w:hint="cs"/>
          <w:sz w:val="28"/>
          <w:szCs w:val="28"/>
          <w:rtl/>
          <w:lang w:bidi="ar-DZ"/>
        </w:rPr>
        <w:t>واللوازم :</w:t>
      </w:r>
      <w:proofErr w:type="gramEnd"/>
      <w:r>
        <w:rPr>
          <w:rFonts w:ascii="Simplified Arabic" w:hAnsi="Simplified Arabic" w:cs="Simplified Arabic" w:hint="cs"/>
          <w:sz w:val="28"/>
          <w:szCs w:val="28"/>
          <w:rtl/>
          <w:lang w:bidi="ar-DZ"/>
        </w:rPr>
        <w:t xml:space="preserve">إذا تجاوز ( زاد، فاق ) المبلغ التقديري  لحاجات المصلحة المتعاقدة عن اثني عشر مليون (12.000.000 </w:t>
      </w:r>
      <w:proofErr w:type="spellStart"/>
      <w:r>
        <w:rPr>
          <w:rFonts w:ascii="Simplified Arabic" w:hAnsi="Simplified Arabic" w:cs="Simplified Arabic" w:hint="cs"/>
          <w:sz w:val="28"/>
          <w:szCs w:val="28"/>
          <w:rtl/>
          <w:lang w:bidi="ar-DZ"/>
        </w:rPr>
        <w:t>دج</w:t>
      </w:r>
      <w:proofErr w:type="spellEnd"/>
      <w:r>
        <w:rPr>
          <w:rFonts w:ascii="Simplified Arabic" w:hAnsi="Simplified Arabic" w:cs="Simplified Arabic" w:hint="cs"/>
          <w:sz w:val="28"/>
          <w:szCs w:val="28"/>
          <w:rtl/>
          <w:lang w:bidi="ar-DZ"/>
        </w:rPr>
        <w:t xml:space="preserve">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في م</w:t>
      </w:r>
      <w:proofErr w:type="gramStart"/>
      <w:r>
        <w:rPr>
          <w:rFonts w:ascii="Simplified Arabic" w:hAnsi="Simplified Arabic" w:cs="Simplified Arabic" w:hint="cs"/>
          <w:sz w:val="28"/>
          <w:szCs w:val="28"/>
          <w:rtl/>
          <w:lang w:bidi="ar-DZ"/>
        </w:rPr>
        <w:t>جال الدراس</w:t>
      </w:r>
      <w:proofErr w:type="gramEnd"/>
      <w:r>
        <w:rPr>
          <w:rFonts w:ascii="Simplified Arabic" w:hAnsi="Simplified Arabic" w:cs="Simplified Arabic" w:hint="cs"/>
          <w:sz w:val="28"/>
          <w:szCs w:val="28"/>
          <w:rtl/>
          <w:lang w:bidi="ar-DZ"/>
        </w:rPr>
        <w:t xml:space="preserve">ات والخدمات : إذا تجاوز ( زاد ، فاق ) المبلغ التقديري لحاجات المصلحة المتعاقدة عن ستة مليون ( 6.000.000 </w:t>
      </w:r>
      <w:proofErr w:type="spellStart"/>
      <w:r>
        <w:rPr>
          <w:rFonts w:ascii="Simplified Arabic" w:hAnsi="Simplified Arabic" w:cs="Simplified Arabic" w:hint="cs"/>
          <w:sz w:val="28"/>
          <w:szCs w:val="28"/>
          <w:rtl/>
          <w:lang w:bidi="ar-DZ"/>
        </w:rPr>
        <w:t>دج</w:t>
      </w:r>
      <w:proofErr w:type="spellEnd"/>
      <w:r>
        <w:rPr>
          <w:rFonts w:ascii="Simplified Arabic" w:hAnsi="Simplified Arabic" w:cs="Simplified Arabic" w:hint="cs"/>
          <w:sz w:val="28"/>
          <w:szCs w:val="28"/>
          <w:rtl/>
          <w:lang w:bidi="ar-DZ"/>
        </w:rPr>
        <w:t xml:space="preserve"> ) </w:t>
      </w:r>
      <w:r>
        <w:rPr>
          <w:rStyle w:val="Appelnotedebasdep"/>
          <w:rFonts w:ascii="Simplified Arabic" w:hAnsi="Simplified Arabic" w:cs="Simplified Arabic"/>
          <w:sz w:val="28"/>
          <w:szCs w:val="28"/>
          <w:rtl/>
          <w:lang w:bidi="ar-DZ"/>
        </w:rPr>
        <w:footnoteReference w:id="30"/>
      </w:r>
    </w:p>
    <w:p w:rsidR="00CF497D" w:rsidRPr="00EE1E6C" w:rsidRDefault="00CF497D" w:rsidP="00CF497D">
      <w:pPr>
        <w:jc w:val="right"/>
        <w:rPr>
          <w:rFonts w:ascii="Simplified Arabic" w:hAnsi="Simplified Arabic" w:cs="Simplified Arabic"/>
          <w:b/>
          <w:bCs/>
          <w:sz w:val="28"/>
          <w:szCs w:val="28"/>
          <w:rtl/>
          <w:lang w:bidi="ar-DZ"/>
        </w:rPr>
      </w:pPr>
      <w:r w:rsidRPr="00EE1E6C">
        <w:rPr>
          <w:rFonts w:ascii="Simplified Arabic" w:hAnsi="Simplified Arabic" w:cs="Simplified Arabic" w:hint="cs"/>
          <w:b/>
          <w:bCs/>
          <w:sz w:val="28"/>
          <w:szCs w:val="28"/>
          <w:rtl/>
          <w:lang w:bidi="ar-DZ"/>
        </w:rPr>
        <w:t xml:space="preserve">5 </w:t>
      </w:r>
      <w:r w:rsidRPr="00EE1E6C">
        <w:rPr>
          <w:rFonts w:ascii="Simplified Arabic" w:hAnsi="Simplified Arabic" w:cs="Simplified Arabic"/>
          <w:b/>
          <w:bCs/>
          <w:sz w:val="28"/>
          <w:szCs w:val="28"/>
          <w:rtl/>
          <w:lang w:bidi="ar-DZ"/>
        </w:rPr>
        <w:t>–</w:t>
      </w:r>
      <w:r w:rsidRPr="00EE1E6C">
        <w:rPr>
          <w:rFonts w:ascii="Simplified Arabic" w:hAnsi="Simplified Arabic" w:cs="Simplified Arabic" w:hint="cs"/>
          <w:b/>
          <w:bCs/>
          <w:sz w:val="28"/>
          <w:szCs w:val="28"/>
          <w:rtl/>
          <w:lang w:bidi="ar-DZ"/>
        </w:rPr>
        <w:t xml:space="preserve"> معيار الشرط أو البند غير </w:t>
      </w:r>
      <w:proofErr w:type="gramStart"/>
      <w:r w:rsidRPr="00EE1E6C">
        <w:rPr>
          <w:rFonts w:ascii="Simplified Arabic" w:hAnsi="Simplified Arabic" w:cs="Simplified Arabic" w:hint="cs"/>
          <w:b/>
          <w:bCs/>
          <w:sz w:val="28"/>
          <w:szCs w:val="28"/>
          <w:rtl/>
          <w:lang w:bidi="ar-DZ"/>
        </w:rPr>
        <w:t>المألوف :</w:t>
      </w:r>
      <w:proofErr w:type="gramEnd"/>
      <w:r w:rsidRPr="00EE1E6C">
        <w:rPr>
          <w:rFonts w:ascii="Simplified Arabic" w:hAnsi="Simplified Arabic" w:cs="Simplified Arabic" w:hint="cs"/>
          <w:b/>
          <w:bCs/>
          <w:sz w:val="28"/>
          <w:szCs w:val="28"/>
          <w:rtl/>
          <w:lang w:bidi="ar-DZ"/>
        </w:rPr>
        <w:t xml:space="preserve">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لاعتبار العقد الذي تبرمه المصلحة المتعاقدة  ''صفقة عمومية '' يتعين تضمينه شروط استثنائية غير مألوفة في نطاق عقود القانون الخاص ، بموجبها تتمتع المصلحة المتعاقدة بامتيازات وحقوق في مواجهة المتعاملين الاقتصاديين ، ومن أبرزها سلطتها في الإشراف والرقابة </w:t>
      </w:r>
    </w:p>
    <w:p w:rsidR="00CF497D" w:rsidRDefault="00CF497D" w:rsidP="00EC609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وامتياز تعديل العقد وتوقيع الجزاءات المالية وحقها في فسخ العقد بإرادتها المنفردة ، ولعل هذا ما أراده المشرع من تعبير '' ...تبرم ... وفق الشروط المنصوص عليها في هذا المرسوم '' الوارد في الشق الثاني من المادة الثانية المذكورة أعلاه </w:t>
      </w:r>
      <w:r>
        <w:rPr>
          <w:rStyle w:val="Appelnotedebasdep"/>
          <w:rFonts w:ascii="Simplified Arabic" w:hAnsi="Simplified Arabic" w:cs="Simplified Arabic"/>
          <w:sz w:val="28"/>
          <w:szCs w:val="28"/>
          <w:rtl/>
          <w:lang w:bidi="ar-DZ"/>
        </w:rPr>
        <w:footnoteReference w:id="31"/>
      </w:r>
    </w:p>
    <w:p w:rsidR="00CF497D" w:rsidRPr="005C47F3"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ومن خلال ما سبق ذكره يمكننا نستخلص تعريفا للصفقات العمومية على </w:t>
      </w:r>
      <w:proofErr w:type="spellStart"/>
      <w:r>
        <w:rPr>
          <w:rFonts w:ascii="Simplified Arabic" w:hAnsi="Simplified Arabic" w:cs="Simplified Arabic" w:hint="cs"/>
          <w:sz w:val="28"/>
          <w:szCs w:val="28"/>
          <w:rtl/>
          <w:lang w:bidi="ar-DZ"/>
        </w:rPr>
        <w:t>انها</w:t>
      </w:r>
      <w:proofErr w:type="spellEnd"/>
      <w:r>
        <w:rPr>
          <w:rFonts w:ascii="Simplified Arabic" w:hAnsi="Simplified Arabic" w:cs="Simplified Arabic" w:hint="cs"/>
          <w:sz w:val="28"/>
          <w:szCs w:val="28"/>
          <w:rtl/>
          <w:lang w:bidi="ar-DZ"/>
        </w:rPr>
        <w:t xml:space="preserve"> : '' عقود مكتوبة تبرمجها المصلحة المتعاقدة مع احد المتعاقدين الاقتصاديين بمقابل ، وذلك وفق الشروط المنصوص عليها في الباب الأول من المرسوم الرئاسي رقم 15-247 السالف الذكر بقصد انجاز أشغال أو دراسات أو اقتناء لوازم أو تقديم خدمات ، تتضمن شروط استثنائية غير مألوفة في عقود القانون الخاص .</w:t>
      </w:r>
      <w:r>
        <w:rPr>
          <w:rStyle w:val="Appelnotedebasdep"/>
          <w:rFonts w:ascii="Simplified Arabic" w:hAnsi="Simplified Arabic" w:cs="Simplified Arabic"/>
          <w:sz w:val="28"/>
          <w:szCs w:val="28"/>
          <w:rtl/>
          <w:lang w:bidi="ar-DZ"/>
        </w:rPr>
        <w:footnoteReference w:id="32"/>
      </w:r>
    </w:p>
    <w:p w:rsidR="00CF497D" w:rsidRDefault="00CF497D" w:rsidP="00CF497D">
      <w:pPr>
        <w:jc w:val="right"/>
        <w:rPr>
          <w:rFonts w:hint="cs"/>
          <w:lang w:bidi="ar-DZ"/>
        </w:rPr>
      </w:pPr>
      <w:r w:rsidRPr="007764EC">
        <w:rPr>
          <w:rFonts w:ascii="Simplified Arabic" w:hAnsi="Simplified Arabic" w:cs="Simplified Arabic" w:hint="cs"/>
          <w:sz w:val="32"/>
          <w:szCs w:val="32"/>
          <w:rtl/>
          <w:lang w:bidi="ar-DZ"/>
        </w:rPr>
        <w:lastRenderedPageBreak/>
        <w:t xml:space="preserve">  </w:t>
      </w:r>
      <w:r w:rsidRPr="007764EC">
        <w:rPr>
          <w:rFonts w:ascii="Simplified Arabic" w:hAnsi="Simplified Arabic" w:cs="Simplified Arabic" w:hint="cs"/>
          <w:sz w:val="28"/>
          <w:szCs w:val="28"/>
          <w:rtl/>
          <w:lang w:bidi="ar-DZ"/>
        </w:rPr>
        <w:t xml:space="preserve">تجدر الإشارة </w:t>
      </w:r>
      <w:r>
        <w:rPr>
          <w:rFonts w:ascii="Simplified Arabic" w:hAnsi="Simplified Arabic" w:cs="Simplified Arabic" w:hint="cs"/>
          <w:sz w:val="28"/>
          <w:szCs w:val="28"/>
          <w:rtl/>
          <w:lang w:bidi="ar-DZ"/>
        </w:rPr>
        <w:t xml:space="preserve">في هذا الصدد إلى أن المشرع الجزائري بالإضافة إلى أنواع الصفقات العمومية الرئيسية التي نص عليها من خلال المرسوم الرئاسي رقم 15-247 السابق </w:t>
      </w:r>
      <w:proofErr w:type="gramStart"/>
      <w:r>
        <w:rPr>
          <w:rFonts w:ascii="Simplified Arabic" w:hAnsi="Simplified Arabic" w:cs="Simplified Arabic" w:hint="cs"/>
          <w:sz w:val="28"/>
          <w:szCs w:val="28"/>
          <w:rtl/>
          <w:lang w:bidi="ar-DZ"/>
        </w:rPr>
        <w:t>الذكر ،</w:t>
      </w:r>
      <w:proofErr w:type="gramEnd"/>
      <w:r>
        <w:rPr>
          <w:rFonts w:ascii="Simplified Arabic" w:hAnsi="Simplified Arabic" w:cs="Simplified Arabic" w:hint="cs"/>
          <w:sz w:val="28"/>
          <w:szCs w:val="28"/>
          <w:rtl/>
          <w:lang w:bidi="ar-DZ"/>
        </w:rPr>
        <w:t xml:space="preserve"> فانه أورد أنواعا أخرى من الصفقات العمومية نص عليها نفس المرسوم</w:t>
      </w:r>
    </w:p>
    <w:sectPr w:rsidR="00CF497D"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97D" w:rsidRDefault="00CF497D" w:rsidP="00CF497D">
      <w:pPr>
        <w:spacing w:after="0" w:line="240" w:lineRule="auto"/>
      </w:pPr>
      <w:r>
        <w:separator/>
      </w:r>
    </w:p>
  </w:endnote>
  <w:endnote w:type="continuationSeparator" w:id="1">
    <w:p w:rsidR="00CF497D" w:rsidRDefault="00CF497D" w:rsidP="00CF4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97D" w:rsidRDefault="00CF497D" w:rsidP="00CF497D">
      <w:pPr>
        <w:spacing w:after="0" w:line="240" w:lineRule="auto"/>
      </w:pPr>
      <w:r>
        <w:separator/>
      </w:r>
    </w:p>
  </w:footnote>
  <w:footnote w:type="continuationSeparator" w:id="1">
    <w:p w:rsidR="00CF497D" w:rsidRDefault="00CF497D" w:rsidP="00CF497D">
      <w:pPr>
        <w:spacing w:after="0" w:line="240" w:lineRule="auto"/>
      </w:pPr>
      <w:r>
        <w:continuationSeparator/>
      </w:r>
    </w:p>
  </w:footnote>
  <w:footnote w:id="2">
    <w:p w:rsidR="00CF497D" w:rsidRDefault="00CF497D" w:rsidP="00CF497D">
      <w:pPr>
        <w:pStyle w:val="Notedebasdepage"/>
        <w:rPr>
          <w:rtl/>
        </w:rPr>
      </w:pPr>
      <w:r>
        <w:rPr>
          <w:rFonts w:hint="cs"/>
          <w:rtl/>
        </w:rPr>
        <w:t xml:space="preserve"> - </w:t>
      </w:r>
      <w:proofErr w:type="spellStart"/>
      <w:r>
        <w:rPr>
          <w:rFonts w:hint="cs"/>
          <w:rtl/>
        </w:rPr>
        <w:t>تياب</w:t>
      </w:r>
      <w:proofErr w:type="spellEnd"/>
      <w:r>
        <w:rPr>
          <w:rFonts w:hint="cs"/>
          <w:rtl/>
        </w:rPr>
        <w:t xml:space="preserve"> نادية ، آليات مواجه الفساد في مجال الصفقات العمومية ، شهادة دكتوراه في الحقوق ، كلية الحقوق والعلوم السياسية ،  </w:t>
      </w:r>
      <w:r>
        <w:rPr>
          <w:rStyle w:val="Appelnotedebasdep"/>
        </w:rPr>
        <w:footnoteRef/>
      </w:r>
      <w:r>
        <w:t xml:space="preserve"> </w:t>
      </w:r>
    </w:p>
    <w:p w:rsidR="00CF497D" w:rsidRDefault="00CF497D" w:rsidP="00CF497D">
      <w:pPr>
        <w:pStyle w:val="Notedebasdepage"/>
        <w:rPr>
          <w:rtl/>
          <w:lang w:bidi="ar-DZ"/>
        </w:rPr>
      </w:pPr>
      <w:r>
        <w:rPr>
          <w:rFonts w:hint="cs"/>
          <w:rtl/>
        </w:rPr>
        <w:t xml:space="preserve">     مولود معمري ، </w:t>
      </w:r>
      <w:proofErr w:type="spellStart"/>
      <w:r>
        <w:rPr>
          <w:rFonts w:hint="cs"/>
          <w:rtl/>
        </w:rPr>
        <w:t>تيزي</w:t>
      </w:r>
      <w:proofErr w:type="spellEnd"/>
      <w:r>
        <w:rPr>
          <w:rFonts w:hint="cs"/>
          <w:rtl/>
        </w:rPr>
        <w:t xml:space="preserve"> وزو ، الجزائر ، 2013 ،  ص 7 .</w:t>
      </w:r>
    </w:p>
  </w:footnote>
  <w:footnote w:id="3">
    <w:p w:rsidR="00CF497D" w:rsidRDefault="00CF497D" w:rsidP="00CF497D">
      <w:pPr>
        <w:pStyle w:val="Notedebasdepage"/>
        <w:rPr>
          <w:rtl/>
        </w:rPr>
      </w:pPr>
      <w:r>
        <w:rPr>
          <w:rFonts w:hint="cs"/>
          <w:rtl/>
        </w:rPr>
        <w:t xml:space="preserve"> -  </w:t>
      </w:r>
      <w:proofErr w:type="spellStart"/>
      <w:r>
        <w:rPr>
          <w:rFonts w:hint="cs"/>
          <w:rtl/>
        </w:rPr>
        <w:t>بوضياف</w:t>
      </w:r>
      <w:proofErr w:type="spellEnd"/>
      <w:r>
        <w:rPr>
          <w:rFonts w:hint="cs"/>
          <w:rtl/>
        </w:rPr>
        <w:t xml:space="preserve"> عمار ، شرح وتنظيم الصفقات العمومية </w:t>
      </w:r>
      <w:r>
        <w:rPr>
          <w:rtl/>
        </w:rPr>
        <w:t>–</w:t>
      </w:r>
      <w:r>
        <w:rPr>
          <w:rFonts w:hint="cs"/>
          <w:rtl/>
        </w:rPr>
        <w:t xml:space="preserve"> طبقا لمرسوم الرئاسي 15-247 المؤرخ في 16 سبتمبر 2015 ، القسم</w:t>
      </w:r>
      <w:r>
        <w:rPr>
          <w:rStyle w:val="Appelnotedebasdep"/>
        </w:rPr>
        <w:footnoteRef/>
      </w:r>
      <w:r>
        <w:t xml:space="preserve"> </w:t>
      </w:r>
    </w:p>
    <w:p w:rsidR="00CF497D" w:rsidRDefault="00CF497D" w:rsidP="00CF497D">
      <w:pPr>
        <w:pStyle w:val="Notedebasdepage"/>
        <w:rPr>
          <w:rtl/>
          <w:lang w:bidi="ar-DZ"/>
        </w:rPr>
      </w:pPr>
      <w:r>
        <w:rPr>
          <w:rFonts w:hint="cs"/>
          <w:rtl/>
        </w:rPr>
        <w:t xml:space="preserve">       </w:t>
      </w:r>
      <w:proofErr w:type="gramStart"/>
      <w:r>
        <w:rPr>
          <w:rFonts w:hint="cs"/>
          <w:rtl/>
        </w:rPr>
        <w:t>الأول ،</w:t>
      </w:r>
      <w:proofErr w:type="gramEnd"/>
      <w:r>
        <w:rPr>
          <w:rFonts w:hint="cs"/>
          <w:rtl/>
        </w:rPr>
        <w:t xml:space="preserve"> جسور للنشر والإشهار ، 2017 ، ص</w:t>
      </w:r>
    </w:p>
  </w:footnote>
  <w:footnote w:id="4">
    <w:p w:rsidR="00CF497D" w:rsidRDefault="00CF497D" w:rsidP="00CF497D">
      <w:pPr>
        <w:pStyle w:val="Notedebasdepage"/>
        <w:rPr>
          <w:rtl/>
        </w:rPr>
      </w:pPr>
      <w:r>
        <w:rPr>
          <w:rFonts w:hint="cs"/>
          <w:rtl/>
        </w:rPr>
        <w:t xml:space="preserve"> - المرسوم الرئاسي رقم 82-145 ، المؤرخ في 10 </w:t>
      </w:r>
      <w:proofErr w:type="spellStart"/>
      <w:r>
        <w:rPr>
          <w:rFonts w:hint="cs"/>
          <w:rtl/>
        </w:rPr>
        <w:t>افريل</w:t>
      </w:r>
      <w:proofErr w:type="spellEnd"/>
      <w:r>
        <w:rPr>
          <w:rFonts w:hint="cs"/>
          <w:rtl/>
        </w:rPr>
        <w:t xml:space="preserve"> 1982 ، يتعلق بصفقات المتعامل العمومي ، الجريدة الرسمية ، العدد </w:t>
      </w:r>
      <w:r>
        <w:rPr>
          <w:rStyle w:val="Appelnotedebasdep"/>
        </w:rPr>
        <w:footnoteRef/>
      </w:r>
      <w:r>
        <w:t xml:space="preserve"> </w:t>
      </w:r>
    </w:p>
    <w:p w:rsidR="00CF497D" w:rsidRDefault="00CF497D" w:rsidP="00CF497D">
      <w:pPr>
        <w:pStyle w:val="Notedebasdepage"/>
        <w:rPr>
          <w:rtl/>
          <w:lang w:bidi="ar-DZ"/>
        </w:rPr>
      </w:pPr>
      <w:r>
        <w:rPr>
          <w:rFonts w:hint="cs"/>
          <w:rtl/>
        </w:rPr>
        <w:t xml:space="preserve">     </w:t>
      </w:r>
      <w:r w:rsidRPr="00965C62">
        <w:rPr>
          <w:rFonts w:hint="cs"/>
          <w:sz w:val="18"/>
          <w:szCs w:val="18"/>
          <w:rtl/>
        </w:rPr>
        <w:t xml:space="preserve"> 15</w:t>
      </w:r>
      <w:r>
        <w:rPr>
          <w:rFonts w:hint="cs"/>
          <w:rtl/>
        </w:rPr>
        <w:t xml:space="preserve"> ، المؤرخة في 13 </w:t>
      </w:r>
      <w:proofErr w:type="spellStart"/>
      <w:r>
        <w:rPr>
          <w:rFonts w:hint="cs"/>
          <w:rtl/>
        </w:rPr>
        <w:t>افريل</w:t>
      </w:r>
      <w:proofErr w:type="spellEnd"/>
      <w:r>
        <w:rPr>
          <w:rFonts w:hint="cs"/>
          <w:rtl/>
        </w:rPr>
        <w:t xml:space="preserve"> 1982 .</w:t>
      </w:r>
    </w:p>
  </w:footnote>
  <w:footnote w:id="5">
    <w:p w:rsidR="00CF497D" w:rsidRDefault="00CF497D" w:rsidP="00CF497D">
      <w:pPr>
        <w:pStyle w:val="Notedebasdepage"/>
        <w:rPr>
          <w:rtl/>
        </w:rPr>
      </w:pPr>
      <w:r>
        <w:rPr>
          <w:rFonts w:hint="cs"/>
          <w:rtl/>
        </w:rPr>
        <w:t xml:space="preserve"> - خلاف </w:t>
      </w:r>
      <w:proofErr w:type="gramStart"/>
      <w:r>
        <w:rPr>
          <w:rFonts w:hint="cs"/>
          <w:rtl/>
        </w:rPr>
        <w:t>فاتح ،</w:t>
      </w:r>
      <w:proofErr w:type="gramEnd"/>
      <w:r>
        <w:rPr>
          <w:rFonts w:hint="cs"/>
          <w:rtl/>
        </w:rPr>
        <w:t xml:space="preserve"> المرجع السابق ، ص 7 .</w:t>
      </w:r>
      <w:r>
        <w:rPr>
          <w:rStyle w:val="Appelnotedebasdep"/>
        </w:rPr>
        <w:footnoteRef/>
      </w:r>
      <w:r>
        <w:t xml:space="preserve"> </w:t>
      </w:r>
    </w:p>
  </w:footnote>
  <w:footnote w:id="6">
    <w:p w:rsidR="00CF497D" w:rsidRDefault="00CF497D" w:rsidP="00CF497D">
      <w:pPr>
        <w:pStyle w:val="Notedebasdepage"/>
        <w:rPr>
          <w:rtl/>
          <w:lang w:bidi="ar-DZ"/>
        </w:rPr>
      </w:pPr>
      <w:r>
        <w:rPr>
          <w:rFonts w:hint="cs"/>
          <w:rtl/>
        </w:rPr>
        <w:t xml:space="preserve"> - </w:t>
      </w:r>
      <w:proofErr w:type="spellStart"/>
      <w:r>
        <w:rPr>
          <w:rFonts w:hint="cs"/>
          <w:rtl/>
        </w:rPr>
        <w:t>بوضياف</w:t>
      </w:r>
      <w:proofErr w:type="spellEnd"/>
      <w:r>
        <w:rPr>
          <w:rFonts w:hint="cs"/>
          <w:rtl/>
        </w:rPr>
        <w:t xml:space="preserve"> عمار ، شرح تنظيم الصفقات العمومية ، طبقا للمرسوم الرئاسي 15-247 ، المرجع السابق ،  ص 33</w:t>
      </w:r>
      <w:r>
        <w:rPr>
          <w:rStyle w:val="Appelnotedebasdep"/>
        </w:rPr>
        <w:footnoteRef/>
      </w:r>
      <w:r>
        <w:t xml:space="preserve"> </w:t>
      </w:r>
    </w:p>
  </w:footnote>
  <w:footnote w:id="7">
    <w:p w:rsidR="00CF497D" w:rsidRDefault="00CF497D" w:rsidP="00CF497D">
      <w:pPr>
        <w:pStyle w:val="Notedebasdepage"/>
        <w:rPr>
          <w:rtl/>
        </w:rPr>
      </w:pPr>
      <w:r>
        <w:rPr>
          <w:rFonts w:hint="cs"/>
          <w:rtl/>
        </w:rPr>
        <w:t xml:space="preserve"> - المرسوم الرئاسي رقم 02-250 المؤرخ في 24 يوليو </w:t>
      </w:r>
      <w:proofErr w:type="gramStart"/>
      <w:r>
        <w:rPr>
          <w:rFonts w:hint="cs"/>
          <w:rtl/>
        </w:rPr>
        <w:t>2002 ،</w:t>
      </w:r>
      <w:proofErr w:type="gramEnd"/>
      <w:r>
        <w:rPr>
          <w:rFonts w:hint="cs"/>
          <w:rtl/>
        </w:rPr>
        <w:t xml:space="preserve"> المتضمن قانون الصفقات العمومية ، الجريدة الرسمية</w:t>
      </w:r>
      <w:r>
        <w:rPr>
          <w:rStyle w:val="Appelnotedebasdep"/>
        </w:rPr>
        <w:footnoteRef/>
      </w:r>
      <w:r>
        <w:t xml:space="preserve"> </w:t>
      </w:r>
    </w:p>
    <w:p w:rsidR="00CF497D" w:rsidRPr="007D71A3" w:rsidRDefault="00CF497D" w:rsidP="00CF497D">
      <w:pPr>
        <w:pStyle w:val="Notedebasdepage"/>
        <w:rPr>
          <w:rtl/>
        </w:rPr>
      </w:pPr>
      <w:r>
        <w:rPr>
          <w:rFonts w:hint="cs"/>
          <w:rtl/>
        </w:rPr>
        <w:t xml:space="preserve">      للجمهورية الجزائرية  ، العدد 52 المؤرخة في 28 </w:t>
      </w:r>
      <w:proofErr w:type="spellStart"/>
      <w:r>
        <w:rPr>
          <w:rFonts w:hint="cs"/>
          <w:rtl/>
        </w:rPr>
        <w:t>جويلية</w:t>
      </w:r>
      <w:proofErr w:type="spellEnd"/>
      <w:r>
        <w:rPr>
          <w:rFonts w:hint="cs"/>
          <w:rtl/>
        </w:rPr>
        <w:t xml:space="preserve"> 2002 ، المعدل والمتم بموجب المرسوم الرئاسي رقم 03-301   ،       المؤرخ في 11 سبتمبر 2003 ،ا الجريدة الرسمية للجمهورية الجزائرية ،المؤرخة في 4سبتمبر 2003 ، والمعدل بموجب             المرسوم الرئاسي رقم 08-338 المؤرخ 26 اكتوبر2008 ، الجريدة الرسمية للجمهورية الجزائرية ، العدد  62 المؤرخة في          09 سبتمبر 2008 .</w:t>
      </w:r>
    </w:p>
  </w:footnote>
  <w:footnote w:id="8">
    <w:p w:rsidR="00CF497D" w:rsidRDefault="00CF497D" w:rsidP="00CF497D">
      <w:pPr>
        <w:pStyle w:val="Notedebasdepage"/>
        <w:rPr>
          <w:rtl/>
        </w:rPr>
      </w:pPr>
      <w:r>
        <w:rPr>
          <w:rFonts w:hint="cs"/>
          <w:rtl/>
        </w:rPr>
        <w:t xml:space="preserve"> - المرسوم الرئاسي 10-236 المؤرخ في 7 أكتوبر 2010  المتضمن تنظيم الصفقات العمومية ، الجريدة الرسمية للجمهورية ، </w:t>
      </w:r>
      <w:r>
        <w:rPr>
          <w:rStyle w:val="Appelnotedebasdep"/>
        </w:rPr>
        <w:footnoteRef/>
      </w:r>
      <w:r>
        <w:t xml:space="preserve"> </w:t>
      </w:r>
    </w:p>
    <w:p w:rsidR="00CF497D" w:rsidRDefault="00CF497D" w:rsidP="00CF497D">
      <w:pPr>
        <w:pStyle w:val="Notedebasdepage"/>
        <w:rPr>
          <w:rtl/>
          <w:lang w:bidi="ar-DZ"/>
        </w:rPr>
      </w:pPr>
      <w:r>
        <w:rPr>
          <w:rFonts w:hint="cs"/>
          <w:rtl/>
        </w:rPr>
        <w:t xml:space="preserve">     </w:t>
      </w:r>
      <w:proofErr w:type="gramStart"/>
      <w:r>
        <w:rPr>
          <w:rFonts w:hint="cs"/>
          <w:rtl/>
        </w:rPr>
        <w:t>الجزائرية ،</w:t>
      </w:r>
      <w:proofErr w:type="gramEnd"/>
      <w:r>
        <w:rPr>
          <w:rFonts w:hint="cs"/>
          <w:rtl/>
        </w:rPr>
        <w:t xml:space="preserve"> العدد58 المؤرخة في 7 أكتوبر 2010 . </w:t>
      </w:r>
    </w:p>
  </w:footnote>
  <w:footnote w:id="9">
    <w:p w:rsidR="00CF497D" w:rsidRDefault="00CF497D" w:rsidP="00CF497D">
      <w:pPr>
        <w:pStyle w:val="Notedebasdepage"/>
        <w:rPr>
          <w:rtl/>
          <w:lang w:bidi="ar-DZ"/>
        </w:rPr>
      </w:pPr>
      <w:r>
        <w:rPr>
          <w:rFonts w:hint="cs"/>
          <w:rtl/>
          <w:lang w:bidi="ar-DZ"/>
        </w:rPr>
        <w:t xml:space="preserve"> - المرسوم الرئاسي رقم 11-98 المؤرخ في 1 مارس </w:t>
      </w:r>
      <w:proofErr w:type="gramStart"/>
      <w:r>
        <w:rPr>
          <w:rFonts w:hint="cs"/>
          <w:rtl/>
          <w:lang w:bidi="ar-DZ"/>
        </w:rPr>
        <w:t>2011  ،</w:t>
      </w:r>
      <w:proofErr w:type="gramEnd"/>
      <w:r>
        <w:rPr>
          <w:rFonts w:hint="cs"/>
          <w:rtl/>
          <w:lang w:bidi="ar-DZ"/>
        </w:rPr>
        <w:t xml:space="preserve"> الجريد الرسمية للجمهورية الجزائرية ، العدد 14 ، المؤرخة </w:t>
      </w:r>
      <w:r>
        <w:rPr>
          <w:rStyle w:val="Appelnotedebasdep"/>
        </w:rPr>
        <w:footnoteRef/>
      </w:r>
    </w:p>
    <w:p w:rsidR="00CF497D" w:rsidRDefault="00CF497D" w:rsidP="00CF497D">
      <w:pPr>
        <w:pStyle w:val="Notedebasdepage"/>
        <w:rPr>
          <w:rtl/>
          <w:lang w:bidi="ar-DZ"/>
        </w:rPr>
      </w:pPr>
      <w:r>
        <w:rPr>
          <w:rFonts w:hint="cs"/>
          <w:rtl/>
          <w:lang w:bidi="ar-DZ"/>
        </w:rPr>
        <w:t xml:space="preserve">      في 06جوان 2011 ، المعدل والمتمم للمرسوم الرئاسي 10-236 المتضمن تنظيم الصفقات العمومية .</w:t>
      </w:r>
    </w:p>
  </w:footnote>
  <w:footnote w:id="10">
    <w:p w:rsidR="00CF497D" w:rsidRDefault="00CF497D" w:rsidP="00CF497D">
      <w:pPr>
        <w:pStyle w:val="Notedebasdepage"/>
        <w:rPr>
          <w:rtl/>
        </w:rPr>
      </w:pPr>
      <w:r>
        <w:rPr>
          <w:rFonts w:hint="cs"/>
          <w:rtl/>
        </w:rPr>
        <w:t xml:space="preserve"> - المرسوم الرئاسي 11-222 المؤرخ بتاريخ 16 يونيو 2011 ، الجريدة الرسمية للجمهورية الجزائرية ، العدد 34 المؤرخة في </w:t>
      </w:r>
      <w:r>
        <w:rPr>
          <w:rStyle w:val="Appelnotedebasdep"/>
        </w:rPr>
        <w:footnoteRef/>
      </w:r>
      <w:r>
        <w:t xml:space="preserve"> </w:t>
      </w:r>
    </w:p>
    <w:p w:rsidR="00CF497D" w:rsidRDefault="00CF497D" w:rsidP="00CF497D">
      <w:pPr>
        <w:pStyle w:val="Notedebasdepage"/>
        <w:rPr>
          <w:rtl/>
          <w:lang w:bidi="ar-DZ"/>
        </w:rPr>
      </w:pPr>
      <w:r>
        <w:rPr>
          <w:rFonts w:hint="cs"/>
          <w:rtl/>
        </w:rPr>
        <w:t xml:space="preserve">      19 جوان 2011 ، المعدل والمتمم للمرسوم الرئاسي 10-236 المتضمن تنظيم الصفقات العمومية .</w:t>
      </w:r>
    </w:p>
  </w:footnote>
  <w:footnote w:id="11">
    <w:p w:rsidR="00CF497D" w:rsidRDefault="00CF497D" w:rsidP="00CF497D">
      <w:pPr>
        <w:pStyle w:val="Notedebasdepage"/>
        <w:rPr>
          <w:rtl/>
        </w:rPr>
      </w:pPr>
      <w:r>
        <w:rPr>
          <w:rFonts w:hint="cs"/>
          <w:rtl/>
        </w:rPr>
        <w:t xml:space="preserve"> - المرسوم الرئاسي 12-23 المؤرخ في 18 يناير 2012  ، الجريدة الرسمية للجمهورية الجزائرية ، العدد 4 المؤرخة في 26  </w:t>
      </w:r>
      <w:r>
        <w:rPr>
          <w:rStyle w:val="Appelnotedebasdep"/>
        </w:rPr>
        <w:footnoteRef/>
      </w:r>
      <w:r>
        <w:t xml:space="preserve"> </w:t>
      </w:r>
    </w:p>
    <w:p w:rsidR="00CF497D" w:rsidRDefault="00CF497D" w:rsidP="00CF497D">
      <w:pPr>
        <w:pStyle w:val="Notedebasdepage"/>
        <w:rPr>
          <w:rtl/>
          <w:lang w:bidi="ar-DZ"/>
        </w:rPr>
      </w:pPr>
      <w:r>
        <w:rPr>
          <w:rFonts w:hint="cs"/>
          <w:rtl/>
        </w:rPr>
        <w:t xml:space="preserve">       </w:t>
      </w:r>
      <w:proofErr w:type="spellStart"/>
      <w:r>
        <w:rPr>
          <w:rFonts w:hint="cs"/>
          <w:rtl/>
        </w:rPr>
        <w:t>جانفي</w:t>
      </w:r>
      <w:proofErr w:type="spellEnd"/>
      <w:r>
        <w:rPr>
          <w:rFonts w:hint="cs"/>
          <w:rtl/>
        </w:rPr>
        <w:t xml:space="preserve"> 2012 ،  المعدل والمتمم للمرسوم الرئاسي 10-236 المتضمن تنظيم الصفقات العمومية </w:t>
      </w:r>
    </w:p>
  </w:footnote>
  <w:footnote w:id="12">
    <w:p w:rsidR="00CF497D" w:rsidRDefault="00CF497D" w:rsidP="00CF497D">
      <w:pPr>
        <w:pStyle w:val="Notedebasdepage"/>
        <w:rPr>
          <w:rtl/>
        </w:rPr>
      </w:pPr>
      <w:r>
        <w:rPr>
          <w:rFonts w:hint="cs"/>
          <w:rtl/>
        </w:rPr>
        <w:t xml:space="preserve"> - المرسوم الرئاسي 13-03 المؤرخ في 13 يناير </w:t>
      </w:r>
      <w:proofErr w:type="gramStart"/>
      <w:r>
        <w:rPr>
          <w:rFonts w:hint="cs"/>
          <w:rtl/>
        </w:rPr>
        <w:t>2013 ،</w:t>
      </w:r>
      <w:proofErr w:type="gramEnd"/>
      <w:r>
        <w:rPr>
          <w:rFonts w:hint="cs"/>
          <w:rtl/>
        </w:rPr>
        <w:t xml:space="preserve"> الجريدة الرسمية للجمهورية الجزائرية ، العدد 2 المؤرخة 13 يناير </w:t>
      </w:r>
      <w:r>
        <w:rPr>
          <w:rStyle w:val="Appelnotedebasdep"/>
        </w:rPr>
        <w:footnoteRef/>
      </w:r>
    </w:p>
    <w:p w:rsidR="00CF497D" w:rsidRDefault="00CF497D" w:rsidP="00CF497D">
      <w:pPr>
        <w:pStyle w:val="Notedebasdepage"/>
        <w:rPr>
          <w:rtl/>
          <w:lang w:bidi="ar-DZ"/>
        </w:rPr>
      </w:pPr>
      <w:r>
        <w:rPr>
          <w:rFonts w:hint="cs"/>
          <w:rtl/>
        </w:rPr>
        <w:t xml:space="preserve">     2013 ، المعدل والمتمم للمرسوم الرئاسي 10-236 المتضمن تنظيم الصفقات العمومية ( الملغى)</w:t>
      </w:r>
      <w:r>
        <w:t xml:space="preserve"> </w:t>
      </w:r>
    </w:p>
  </w:footnote>
  <w:footnote w:id="13">
    <w:p w:rsidR="00CF497D" w:rsidRDefault="00CF497D" w:rsidP="00CF497D">
      <w:pPr>
        <w:pStyle w:val="Notedebasdepage"/>
        <w:rPr>
          <w:rtl/>
        </w:rPr>
      </w:pPr>
      <w:r>
        <w:rPr>
          <w:rFonts w:hint="cs"/>
          <w:rtl/>
        </w:rPr>
        <w:t xml:space="preserve"> - المرسوم الرئاسي رقم 15-247 المؤرخ غي 16 سبتمبر </w:t>
      </w:r>
      <w:proofErr w:type="gramStart"/>
      <w:r>
        <w:rPr>
          <w:rFonts w:hint="cs"/>
          <w:rtl/>
        </w:rPr>
        <w:t>2015 ،</w:t>
      </w:r>
      <w:proofErr w:type="gramEnd"/>
      <w:r>
        <w:rPr>
          <w:rFonts w:hint="cs"/>
          <w:rtl/>
        </w:rPr>
        <w:t xml:space="preserve">  المتضمن تنظيم الصفقات العمومية وتفويضات المرفق العام</w:t>
      </w:r>
      <w:r>
        <w:rPr>
          <w:rStyle w:val="Appelnotedebasdep"/>
        </w:rPr>
        <w:footnoteRef/>
      </w:r>
      <w:r>
        <w:t xml:space="preserve"> </w:t>
      </w:r>
    </w:p>
    <w:p w:rsidR="00CF497D" w:rsidRDefault="00CF497D" w:rsidP="00CF497D">
      <w:pPr>
        <w:pStyle w:val="Notedebasdepage"/>
        <w:rPr>
          <w:rtl/>
          <w:lang w:bidi="ar-DZ"/>
        </w:rPr>
      </w:pPr>
      <w:r>
        <w:rPr>
          <w:rFonts w:hint="cs"/>
          <w:rtl/>
          <w:lang w:bidi="ar-DZ"/>
        </w:rPr>
        <w:t xml:space="preserve">   </w:t>
      </w:r>
      <w:r>
        <w:rPr>
          <w:rFonts w:hint="cs"/>
          <w:rtl/>
        </w:rPr>
        <w:t>الجريدة الرسمية للجمهورية الجزائرية ، العدد50 المؤرخة في</w:t>
      </w:r>
      <w:r>
        <w:rPr>
          <w:rFonts w:hint="cs"/>
          <w:rtl/>
          <w:lang w:bidi="ar-DZ"/>
        </w:rPr>
        <w:t xml:space="preserve">  20 سبتمبر 2015 .</w:t>
      </w:r>
    </w:p>
  </w:footnote>
  <w:footnote w:id="14">
    <w:p w:rsidR="00CF497D" w:rsidRDefault="00CF497D" w:rsidP="00CF497D">
      <w:pPr>
        <w:pStyle w:val="Notedebasdepage"/>
        <w:rPr>
          <w:rtl/>
          <w:lang w:bidi="ar-DZ"/>
        </w:rPr>
      </w:pPr>
      <w:r>
        <w:rPr>
          <w:rFonts w:hint="cs"/>
          <w:rtl/>
        </w:rPr>
        <w:t xml:space="preserve"> - خلاف </w:t>
      </w:r>
      <w:proofErr w:type="gramStart"/>
      <w:r>
        <w:rPr>
          <w:rFonts w:hint="cs"/>
          <w:rtl/>
        </w:rPr>
        <w:t>فاتح ،</w:t>
      </w:r>
      <w:proofErr w:type="gramEnd"/>
      <w:r>
        <w:rPr>
          <w:rFonts w:hint="cs"/>
          <w:rtl/>
        </w:rPr>
        <w:t xml:space="preserve"> المرجع السابق ، ص 5 .</w:t>
      </w:r>
      <w:r>
        <w:rPr>
          <w:rStyle w:val="Appelnotedebasdep"/>
        </w:rPr>
        <w:footnoteRef/>
      </w:r>
      <w:r>
        <w:t xml:space="preserve"> </w:t>
      </w:r>
    </w:p>
  </w:footnote>
  <w:footnote w:id="15">
    <w:p w:rsidR="00CF497D" w:rsidRDefault="00CF497D" w:rsidP="00CF497D">
      <w:pPr>
        <w:pStyle w:val="Notedebasdepage"/>
        <w:rPr>
          <w:rtl/>
        </w:rPr>
      </w:pPr>
      <w:r>
        <w:rPr>
          <w:rFonts w:hint="cs"/>
          <w:rtl/>
        </w:rPr>
        <w:t xml:space="preserve"> - المقصود بالعملات : الولايات ، انظر في هذا </w:t>
      </w:r>
      <w:proofErr w:type="spellStart"/>
      <w:r>
        <w:rPr>
          <w:rFonts w:hint="cs"/>
          <w:rtl/>
        </w:rPr>
        <w:t>بوضياف</w:t>
      </w:r>
      <w:proofErr w:type="spellEnd"/>
      <w:r>
        <w:rPr>
          <w:rFonts w:hint="cs"/>
          <w:rtl/>
        </w:rPr>
        <w:t xml:space="preserve"> عمار ، شرح وتنظيم الصفقات العمومية </w:t>
      </w:r>
      <w:r>
        <w:rPr>
          <w:rtl/>
        </w:rPr>
        <w:t>–</w:t>
      </w:r>
      <w:r>
        <w:rPr>
          <w:rFonts w:hint="cs"/>
          <w:rtl/>
        </w:rPr>
        <w:t xml:space="preserve">طبقا للمرسوم الرئاسي </w:t>
      </w:r>
      <w:r>
        <w:rPr>
          <w:rStyle w:val="Appelnotedebasdep"/>
        </w:rPr>
        <w:footnoteRef/>
      </w:r>
      <w:r>
        <w:t xml:space="preserve"> </w:t>
      </w:r>
    </w:p>
    <w:p w:rsidR="00CF497D" w:rsidRDefault="00CF497D" w:rsidP="00CF497D">
      <w:pPr>
        <w:pStyle w:val="Notedebasdepage"/>
        <w:rPr>
          <w:rtl/>
          <w:lang w:bidi="ar-DZ"/>
        </w:rPr>
      </w:pPr>
      <w:r>
        <w:rPr>
          <w:rFonts w:hint="cs"/>
          <w:rtl/>
        </w:rPr>
        <w:t xml:space="preserve">     الرئاسي </w:t>
      </w:r>
      <w:proofErr w:type="gramStart"/>
      <w:r>
        <w:rPr>
          <w:rFonts w:hint="cs"/>
          <w:rtl/>
        </w:rPr>
        <w:t>15-247 ،</w:t>
      </w:r>
      <w:proofErr w:type="gramEnd"/>
      <w:r>
        <w:rPr>
          <w:rFonts w:hint="cs"/>
          <w:rtl/>
        </w:rPr>
        <w:t xml:space="preserve"> المرجع السابق ، ص 70 .</w:t>
      </w:r>
    </w:p>
  </w:footnote>
  <w:footnote w:id="16">
    <w:p w:rsidR="00CF497D" w:rsidRPr="00B92402" w:rsidRDefault="00CF497D" w:rsidP="00CF497D">
      <w:pPr>
        <w:pStyle w:val="Notedebasdepage"/>
        <w:rPr>
          <w:rtl/>
          <w:lang w:bidi="ar-DZ"/>
        </w:rPr>
      </w:pPr>
      <w:r>
        <w:rPr>
          <w:rFonts w:hint="cs"/>
          <w:rtl/>
        </w:rPr>
        <w:t xml:space="preserve"> - </w:t>
      </w:r>
      <w:proofErr w:type="spellStart"/>
      <w:r>
        <w:rPr>
          <w:rFonts w:hint="cs"/>
          <w:rtl/>
        </w:rPr>
        <w:t>بوضياف</w:t>
      </w:r>
      <w:proofErr w:type="spellEnd"/>
      <w:r>
        <w:rPr>
          <w:rFonts w:hint="cs"/>
          <w:rtl/>
        </w:rPr>
        <w:t xml:space="preserve"> عمار ، شرح وتنظيم الصفقات العمومية - طبقا لمرسوم الرئاسي 15-247 -  المرجع السابق ، ص 76 .</w:t>
      </w:r>
      <w:r>
        <w:rPr>
          <w:rStyle w:val="Appelnotedebasdep"/>
        </w:rPr>
        <w:footnoteRef/>
      </w:r>
      <w:r>
        <w:t xml:space="preserve"> </w:t>
      </w:r>
    </w:p>
  </w:footnote>
  <w:footnote w:id="17">
    <w:p w:rsidR="00CF497D" w:rsidRDefault="00CF497D" w:rsidP="00CF497D">
      <w:pPr>
        <w:pStyle w:val="Notedebasdepage"/>
        <w:rPr>
          <w:rtl/>
          <w:lang w:bidi="ar-DZ"/>
        </w:rPr>
      </w:pPr>
      <w:r>
        <w:rPr>
          <w:rFonts w:hint="cs"/>
          <w:rtl/>
        </w:rPr>
        <w:t xml:space="preserve">- عمار </w:t>
      </w:r>
      <w:proofErr w:type="spellStart"/>
      <w:r>
        <w:rPr>
          <w:rFonts w:hint="cs"/>
          <w:rtl/>
        </w:rPr>
        <w:t>بوضياف</w:t>
      </w:r>
      <w:proofErr w:type="spellEnd"/>
      <w:r>
        <w:rPr>
          <w:rFonts w:hint="cs"/>
          <w:rtl/>
        </w:rPr>
        <w:t xml:space="preserve"> ، الصفقات العمومية في الجزائر ، المرجع السابق ، ص40،41 </w:t>
      </w:r>
      <w:r>
        <w:rPr>
          <w:rStyle w:val="Appelnotedebasdep"/>
        </w:rPr>
        <w:footnoteRef/>
      </w:r>
      <w:r>
        <w:t xml:space="preserve"> </w:t>
      </w:r>
    </w:p>
  </w:footnote>
  <w:footnote w:id="18">
    <w:p w:rsidR="00CF497D" w:rsidRPr="003A117E" w:rsidRDefault="00CF497D" w:rsidP="00CF497D">
      <w:pPr>
        <w:pStyle w:val="Notedebasdepage"/>
        <w:rPr>
          <w:rtl/>
          <w:lang w:bidi="ar-DZ"/>
        </w:rPr>
      </w:pPr>
      <w:r>
        <w:rPr>
          <w:rFonts w:hint="cs"/>
          <w:rtl/>
        </w:rPr>
        <w:t xml:space="preserve"> - انظر في هذا المادة 6 من المرسوم الرئاسي </w:t>
      </w:r>
      <w:proofErr w:type="gramStart"/>
      <w:r>
        <w:rPr>
          <w:rFonts w:hint="cs"/>
          <w:rtl/>
        </w:rPr>
        <w:t>15-247 ،</w:t>
      </w:r>
      <w:proofErr w:type="gramEnd"/>
      <w:r>
        <w:rPr>
          <w:rFonts w:hint="cs"/>
          <w:rtl/>
        </w:rPr>
        <w:t xml:space="preserve"> المرجع السابق .</w:t>
      </w:r>
      <w:r>
        <w:rPr>
          <w:rStyle w:val="Appelnotedebasdep"/>
        </w:rPr>
        <w:footnoteRef/>
      </w:r>
      <w:r>
        <w:t xml:space="preserve"> </w:t>
      </w:r>
    </w:p>
  </w:footnote>
  <w:footnote w:id="19">
    <w:p w:rsidR="00CF497D" w:rsidRDefault="00CF497D" w:rsidP="00CF497D">
      <w:pPr>
        <w:pStyle w:val="Notedebasdepage"/>
        <w:rPr>
          <w:rtl/>
        </w:rPr>
      </w:pPr>
      <w:r>
        <w:rPr>
          <w:rFonts w:hint="cs"/>
          <w:rtl/>
        </w:rPr>
        <w:t xml:space="preserve"> - لأكثر تفصيل ، انظر في هذا </w:t>
      </w:r>
      <w:proofErr w:type="spellStart"/>
      <w:r>
        <w:rPr>
          <w:rFonts w:hint="cs"/>
          <w:rtl/>
        </w:rPr>
        <w:t>بوضياف</w:t>
      </w:r>
      <w:proofErr w:type="spellEnd"/>
      <w:r>
        <w:rPr>
          <w:rFonts w:hint="cs"/>
          <w:rtl/>
        </w:rPr>
        <w:t xml:space="preserve"> عمار، شرح تنظيم الصفقات العمومية </w:t>
      </w:r>
      <w:r>
        <w:rPr>
          <w:rtl/>
        </w:rPr>
        <w:t>–</w:t>
      </w:r>
      <w:r>
        <w:rPr>
          <w:rFonts w:hint="cs"/>
          <w:rtl/>
        </w:rPr>
        <w:t xml:space="preserve"> طبقا للمرسوم الرئاسي 15-247 </w:t>
      </w:r>
      <w:r>
        <w:rPr>
          <w:rtl/>
        </w:rPr>
        <w:t>–</w:t>
      </w:r>
      <w:r>
        <w:rPr>
          <w:rFonts w:hint="cs"/>
          <w:rtl/>
        </w:rPr>
        <w:t xml:space="preserve"> المرجع </w:t>
      </w:r>
      <w:r>
        <w:rPr>
          <w:rStyle w:val="Appelnotedebasdep"/>
        </w:rPr>
        <w:footnoteRef/>
      </w:r>
      <w:r>
        <w:t xml:space="preserve"> </w:t>
      </w:r>
    </w:p>
    <w:p w:rsidR="00CF497D" w:rsidRPr="003A117E" w:rsidRDefault="00CF497D" w:rsidP="00CF497D">
      <w:pPr>
        <w:pStyle w:val="Notedebasdepage"/>
        <w:rPr>
          <w:rtl/>
        </w:rPr>
      </w:pPr>
      <w:r>
        <w:rPr>
          <w:rFonts w:hint="cs"/>
          <w:rtl/>
        </w:rPr>
        <w:t xml:space="preserve">     </w:t>
      </w:r>
      <w:proofErr w:type="gramStart"/>
      <w:r>
        <w:rPr>
          <w:rFonts w:hint="cs"/>
          <w:rtl/>
        </w:rPr>
        <w:t>السابق ،</w:t>
      </w:r>
      <w:proofErr w:type="gramEnd"/>
      <w:r>
        <w:rPr>
          <w:rFonts w:hint="cs"/>
          <w:rtl/>
        </w:rPr>
        <w:t xml:space="preserve"> ص 101 .</w:t>
      </w:r>
    </w:p>
  </w:footnote>
  <w:footnote w:id="20">
    <w:p w:rsidR="00CF497D" w:rsidRDefault="00CF497D" w:rsidP="00CF497D">
      <w:pPr>
        <w:pStyle w:val="Notedebasdepage"/>
        <w:rPr>
          <w:rtl/>
        </w:rPr>
      </w:pPr>
      <w:r>
        <w:rPr>
          <w:rFonts w:hint="cs"/>
          <w:rtl/>
        </w:rPr>
        <w:t xml:space="preserve"> - انظر في هذا المادة 7 من المرسوم الرئاسي 15-247 المتضمن تنظيم الصفقات العمومية وتفويضات المرفق </w:t>
      </w:r>
      <w:proofErr w:type="gramStart"/>
      <w:r>
        <w:rPr>
          <w:rFonts w:hint="cs"/>
          <w:rtl/>
        </w:rPr>
        <w:t>العام ،</w:t>
      </w:r>
      <w:proofErr w:type="gramEnd"/>
      <w:r>
        <w:rPr>
          <w:rFonts w:hint="cs"/>
          <w:rtl/>
        </w:rPr>
        <w:t xml:space="preserve"> المرجع </w:t>
      </w:r>
      <w:r>
        <w:rPr>
          <w:rStyle w:val="Appelnotedebasdep"/>
        </w:rPr>
        <w:footnoteRef/>
      </w:r>
      <w:r>
        <w:t xml:space="preserve"> </w:t>
      </w:r>
    </w:p>
    <w:p w:rsidR="00CF497D" w:rsidRPr="00BC62A6" w:rsidRDefault="00CF497D" w:rsidP="00CF497D">
      <w:pPr>
        <w:pStyle w:val="Notedebasdepage"/>
        <w:rPr>
          <w:rtl/>
          <w:lang w:bidi="ar-DZ"/>
        </w:rPr>
      </w:pPr>
      <w:r>
        <w:rPr>
          <w:rFonts w:hint="cs"/>
          <w:rtl/>
        </w:rPr>
        <w:t xml:space="preserve">     </w:t>
      </w:r>
      <w:proofErr w:type="gramStart"/>
      <w:r>
        <w:rPr>
          <w:rFonts w:hint="cs"/>
          <w:rtl/>
        </w:rPr>
        <w:t>السابق .</w:t>
      </w:r>
      <w:proofErr w:type="gramEnd"/>
    </w:p>
  </w:footnote>
  <w:footnote w:id="21">
    <w:p w:rsidR="00CF497D" w:rsidRDefault="00CF497D" w:rsidP="00CF497D">
      <w:pPr>
        <w:pStyle w:val="Notedebasdepage"/>
        <w:rPr>
          <w:rtl/>
        </w:rPr>
      </w:pPr>
      <w:r>
        <w:rPr>
          <w:rFonts w:hint="cs"/>
          <w:rtl/>
        </w:rPr>
        <w:t xml:space="preserve"> - </w:t>
      </w:r>
      <w:proofErr w:type="spellStart"/>
      <w:r>
        <w:rPr>
          <w:rFonts w:hint="cs"/>
          <w:rtl/>
        </w:rPr>
        <w:t>قدوج</w:t>
      </w:r>
      <w:proofErr w:type="spellEnd"/>
      <w:r>
        <w:rPr>
          <w:rFonts w:hint="cs"/>
          <w:rtl/>
        </w:rPr>
        <w:t xml:space="preserve"> حمامة ، عمليات إبرام الصفقات العمومية في القانون الجزائري ، ديوان المطبوعات الجامعية ، بن </w:t>
      </w:r>
      <w:proofErr w:type="spellStart"/>
      <w:r>
        <w:rPr>
          <w:rFonts w:hint="cs"/>
          <w:rtl/>
        </w:rPr>
        <w:t>عكنون</w:t>
      </w:r>
      <w:proofErr w:type="spellEnd"/>
      <w:r>
        <w:rPr>
          <w:rFonts w:hint="cs"/>
          <w:rtl/>
        </w:rPr>
        <w:t xml:space="preserve"> ، الجزائر ، </w:t>
      </w:r>
      <w:r>
        <w:rPr>
          <w:rStyle w:val="Appelnotedebasdep"/>
        </w:rPr>
        <w:footnoteRef/>
      </w:r>
      <w:r>
        <w:t xml:space="preserve"> </w:t>
      </w:r>
    </w:p>
    <w:p w:rsidR="00CF497D" w:rsidRPr="007F4EAE" w:rsidRDefault="00CF497D" w:rsidP="00CF497D">
      <w:pPr>
        <w:pStyle w:val="Notedebasdepage"/>
        <w:rPr>
          <w:rtl/>
          <w:lang w:bidi="ar-DZ"/>
        </w:rPr>
      </w:pPr>
      <w:r>
        <w:rPr>
          <w:rFonts w:hint="cs"/>
          <w:rtl/>
        </w:rPr>
        <w:t xml:space="preserve">     الطبعة الثانية ، 2006 ، ص ،ص 105 ، 106 .</w:t>
      </w:r>
    </w:p>
  </w:footnote>
  <w:footnote w:id="22">
    <w:p w:rsidR="00CF497D" w:rsidRDefault="00CF497D" w:rsidP="00CF497D">
      <w:pPr>
        <w:pStyle w:val="Notedebasdepage"/>
        <w:rPr>
          <w:rtl/>
          <w:lang w:bidi="ar-DZ"/>
        </w:rPr>
      </w:pPr>
      <w:r>
        <w:rPr>
          <w:rFonts w:hint="cs"/>
          <w:rtl/>
        </w:rPr>
        <w:t xml:space="preserve"> - نصر الشريف عبد </w:t>
      </w:r>
      <w:proofErr w:type="gramStart"/>
      <w:r>
        <w:rPr>
          <w:rFonts w:hint="cs"/>
          <w:rtl/>
        </w:rPr>
        <w:t>الحميد ،</w:t>
      </w:r>
      <w:proofErr w:type="gramEnd"/>
      <w:r>
        <w:rPr>
          <w:rFonts w:hint="cs"/>
          <w:rtl/>
        </w:rPr>
        <w:t xml:space="preserve"> المرجع السابق ، ص 15 .</w:t>
      </w:r>
      <w:r>
        <w:rPr>
          <w:rStyle w:val="Appelnotedebasdep"/>
        </w:rPr>
        <w:footnoteRef/>
      </w:r>
      <w:r>
        <w:t xml:space="preserve"> </w:t>
      </w:r>
    </w:p>
  </w:footnote>
  <w:footnote w:id="23">
    <w:p w:rsidR="00CF497D" w:rsidRDefault="00CF497D" w:rsidP="00CF497D">
      <w:pPr>
        <w:pStyle w:val="Notedebasdepage"/>
        <w:rPr>
          <w:rtl/>
          <w:lang w:bidi="ar-DZ"/>
        </w:rPr>
      </w:pPr>
      <w:r>
        <w:rPr>
          <w:rFonts w:hint="cs"/>
          <w:rtl/>
        </w:rPr>
        <w:t xml:space="preserve"> - </w:t>
      </w:r>
      <w:proofErr w:type="gramStart"/>
      <w:r>
        <w:rPr>
          <w:rFonts w:hint="cs"/>
          <w:rtl/>
        </w:rPr>
        <w:t>المادة</w:t>
      </w:r>
      <w:proofErr w:type="gramEnd"/>
      <w:r>
        <w:rPr>
          <w:rFonts w:hint="cs"/>
          <w:rtl/>
        </w:rPr>
        <w:t xml:space="preserve"> 29 </w:t>
      </w:r>
      <w:r>
        <w:rPr>
          <w:rStyle w:val="Appelnotedebasdep"/>
        </w:rPr>
        <w:footnoteRef/>
      </w:r>
      <w:r>
        <w:t xml:space="preserve"> </w:t>
      </w:r>
    </w:p>
  </w:footnote>
  <w:footnote w:id="24">
    <w:p w:rsidR="00CF497D" w:rsidRDefault="00CF497D" w:rsidP="00CF497D">
      <w:pPr>
        <w:pStyle w:val="Notedebasdepage"/>
        <w:rPr>
          <w:rtl/>
        </w:rPr>
      </w:pPr>
      <w:r>
        <w:rPr>
          <w:rFonts w:hint="cs"/>
          <w:rtl/>
        </w:rPr>
        <w:t xml:space="preserve"> - </w:t>
      </w:r>
      <w:proofErr w:type="spellStart"/>
      <w:r>
        <w:rPr>
          <w:rFonts w:hint="cs"/>
          <w:rtl/>
        </w:rPr>
        <w:t>زوزو</w:t>
      </w:r>
      <w:proofErr w:type="spellEnd"/>
      <w:r>
        <w:rPr>
          <w:rFonts w:hint="cs"/>
          <w:rtl/>
        </w:rPr>
        <w:t xml:space="preserve"> </w:t>
      </w:r>
      <w:proofErr w:type="spellStart"/>
      <w:r>
        <w:rPr>
          <w:rFonts w:hint="cs"/>
          <w:rtl/>
        </w:rPr>
        <w:t>زليخة</w:t>
      </w:r>
      <w:proofErr w:type="spellEnd"/>
      <w:r>
        <w:rPr>
          <w:rFonts w:hint="cs"/>
          <w:rtl/>
        </w:rPr>
        <w:t xml:space="preserve"> ، جرائم الصفقات العمومية وآلية مكافحتها في التشريع الجزائري ، دار الراية للنشر والتوزيع ، عمان ، </w:t>
      </w:r>
      <w:proofErr w:type="spellStart"/>
      <w:r>
        <w:rPr>
          <w:rFonts w:hint="cs"/>
          <w:rtl/>
        </w:rPr>
        <w:t>الاردن</w:t>
      </w:r>
      <w:proofErr w:type="spellEnd"/>
      <w:r>
        <w:rPr>
          <w:rFonts w:hint="cs"/>
          <w:rtl/>
        </w:rPr>
        <w:t xml:space="preserve"> ، </w:t>
      </w:r>
      <w:r>
        <w:rPr>
          <w:rStyle w:val="Appelnotedebasdep"/>
        </w:rPr>
        <w:footnoteRef/>
      </w:r>
      <w:r>
        <w:t xml:space="preserve"> </w:t>
      </w:r>
    </w:p>
    <w:p w:rsidR="00CF497D" w:rsidRDefault="00CF497D" w:rsidP="00CF497D">
      <w:pPr>
        <w:pStyle w:val="Notedebasdepage"/>
        <w:rPr>
          <w:rtl/>
          <w:lang w:bidi="ar-DZ"/>
        </w:rPr>
      </w:pPr>
      <w:r>
        <w:rPr>
          <w:rFonts w:hint="cs"/>
          <w:rtl/>
        </w:rPr>
        <w:t xml:space="preserve">    الطبعة </w:t>
      </w:r>
      <w:proofErr w:type="spellStart"/>
      <w:r>
        <w:rPr>
          <w:rFonts w:hint="cs"/>
          <w:rtl/>
        </w:rPr>
        <w:t>الاولى</w:t>
      </w:r>
      <w:proofErr w:type="spellEnd"/>
      <w:r>
        <w:rPr>
          <w:rFonts w:hint="cs"/>
          <w:rtl/>
        </w:rPr>
        <w:t xml:space="preserve"> ، سنة 2016 ، ص 65 .</w:t>
      </w:r>
    </w:p>
  </w:footnote>
  <w:footnote w:id="25">
    <w:p w:rsidR="00CF497D" w:rsidRPr="00CE13F5" w:rsidRDefault="00CF497D" w:rsidP="00CF497D">
      <w:pPr>
        <w:pStyle w:val="Notedebasdepage"/>
        <w:rPr>
          <w:rtl/>
          <w:lang w:bidi="ar-DZ"/>
        </w:rPr>
      </w:pPr>
      <w:r>
        <w:rPr>
          <w:rFonts w:hint="cs"/>
          <w:rtl/>
        </w:rPr>
        <w:t xml:space="preserve"> - </w:t>
      </w:r>
      <w:proofErr w:type="spellStart"/>
      <w:r>
        <w:rPr>
          <w:rFonts w:hint="cs"/>
          <w:rtl/>
        </w:rPr>
        <w:t>بوضياف</w:t>
      </w:r>
      <w:proofErr w:type="spellEnd"/>
      <w:r>
        <w:rPr>
          <w:rFonts w:hint="cs"/>
          <w:rtl/>
        </w:rPr>
        <w:t xml:space="preserve"> عمار ، الصفقات العمومية في الجزائر ، المرجع السابق ، ص 84 .</w:t>
      </w:r>
      <w:r>
        <w:rPr>
          <w:rStyle w:val="Appelnotedebasdep"/>
        </w:rPr>
        <w:footnoteRef/>
      </w:r>
      <w:r>
        <w:t xml:space="preserve"> </w:t>
      </w:r>
    </w:p>
  </w:footnote>
  <w:footnote w:id="26">
    <w:p w:rsidR="00CF497D" w:rsidRPr="00C60EEF" w:rsidRDefault="00CF497D" w:rsidP="00CF497D">
      <w:pPr>
        <w:pStyle w:val="Notedebasdepage"/>
        <w:rPr>
          <w:rtl/>
          <w:lang w:bidi="ar-DZ"/>
        </w:rPr>
      </w:pPr>
      <w:r>
        <w:rPr>
          <w:rFonts w:hint="cs"/>
          <w:rtl/>
        </w:rPr>
        <w:t xml:space="preserve"> -المادة 29 الفقرة 13 من المرسوم الرئاسي 15-247 . </w:t>
      </w:r>
      <w:r>
        <w:rPr>
          <w:rStyle w:val="Appelnotedebasdep"/>
        </w:rPr>
        <w:footnoteRef/>
      </w:r>
      <w:r>
        <w:t xml:space="preserve"> </w:t>
      </w:r>
    </w:p>
  </w:footnote>
  <w:footnote w:id="27">
    <w:p w:rsidR="00CF497D" w:rsidRDefault="00CF497D" w:rsidP="00CF497D">
      <w:pPr>
        <w:pStyle w:val="Notedebasdepage"/>
        <w:rPr>
          <w:rtl/>
          <w:lang w:bidi="ar-DZ"/>
        </w:rPr>
      </w:pPr>
      <w:r>
        <w:rPr>
          <w:rFonts w:hint="cs"/>
          <w:rtl/>
        </w:rPr>
        <w:t xml:space="preserve">- عمار </w:t>
      </w:r>
      <w:proofErr w:type="spellStart"/>
      <w:r>
        <w:rPr>
          <w:rFonts w:hint="cs"/>
          <w:rtl/>
        </w:rPr>
        <w:t>بوضياف</w:t>
      </w:r>
      <w:proofErr w:type="spellEnd"/>
      <w:r>
        <w:rPr>
          <w:rFonts w:hint="cs"/>
          <w:rtl/>
        </w:rPr>
        <w:t xml:space="preserve"> ، الصفقات العمومية في الجزائر ، المرجع السابق ، ص 54 </w:t>
      </w:r>
      <w:r>
        <w:rPr>
          <w:rStyle w:val="Appelnotedebasdep"/>
        </w:rPr>
        <w:footnoteRef/>
      </w:r>
      <w:r>
        <w:t xml:space="preserve"> </w:t>
      </w:r>
    </w:p>
  </w:footnote>
  <w:footnote w:id="28">
    <w:p w:rsidR="00CF497D" w:rsidRDefault="00CF497D" w:rsidP="00CF497D">
      <w:pPr>
        <w:pStyle w:val="Notedebasdepage"/>
        <w:rPr>
          <w:rtl/>
          <w:lang w:bidi="ar-DZ"/>
        </w:rPr>
      </w:pPr>
      <w:r>
        <w:rPr>
          <w:rFonts w:hint="cs"/>
          <w:rtl/>
        </w:rPr>
        <w:t xml:space="preserve"> - بدرة </w:t>
      </w:r>
      <w:proofErr w:type="gramStart"/>
      <w:r>
        <w:rPr>
          <w:rFonts w:hint="cs"/>
          <w:rtl/>
        </w:rPr>
        <w:t>لعور ،</w:t>
      </w:r>
      <w:proofErr w:type="gramEnd"/>
      <w:r>
        <w:rPr>
          <w:rFonts w:hint="cs"/>
          <w:rtl/>
        </w:rPr>
        <w:t xml:space="preserve"> الإطار ألمفاهيمي للصفقات العمومية ، المرجع السابق ، ص 7</w:t>
      </w:r>
      <w:r>
        <w:rPr>
          <w:rStyle w:val="Appelnotedebasdep"/>
        </w:rPr>
        <w:footnoteRef/>
      </w:r>
    </w:p>
  </w:footnote>
  <w:footnote w:id="29">
    <w:p w:rsidR="00CF497D" w:rsidRPr="00CE15B7" w:rsidRDefault="00CF497D" w:rsidP="00CF497D">
      <w:pPr>
        <w:pStyle w:val="Notedebasdepage"/>
        <w:rPr>
          <w:rtl/>
          <w:lang w:bidi="ar-DZ"/>
        </w:rPr>
      </w:pPr>
      <w:r>
        <w:rPr>
          <w:rFonts w:hint="cs"/>
          <w:rtl/>
        </w:rPr>
        <w:t xml:space="preserve"> - انظر في هذا المادة 12 من المرسوم الرئاسي </w:t>
      </w:r>
      <w:proofErr w:type="gramStart"/>
      <w:r>
        <w:rPr>
          <w:rFonts w:hint="cs"/>
          <w:rtl/>
        </w:rPr>
        <w:t>15-247 ،</w:t>
      </w:r>
      <w:proofErr w:type="gramEnd"/>
      <w:r>
        <w:rPr>
          <w:rFonts w:hint="cs"/>
          <w:rtl/>
        </w:rPr>
        <w:t xml:space="preserve"> المرجع السابق .</w:t>
      </w:r>
      <w:r>
        <w:rPr>
          <w:rStyle w:val="Appelnotedebasdep"/>
        </w:rPr>
        <w:footnoteRef/>
      </w:r>
      <w:r>
        <w:t xml:space="preserve"> </w:t>
      </w:r>
    </w:p>
  </w:footnote>
  <w:footnote w:id="30">
    <w:p w:rsidR="00CF497D" w:rsidRPr="008D19D1" w:rsidRDefault="00CF497D" w:rsidP="00CF497D">
      <w:pPr>
        <w:pStyle w:val="Notedebasdepage"/>
        <w:rPr>
          <w:rtl/>
          <w:lang w:bidi="ar-DZ"/>
        </w:rPr>
      </w:pPr>
      <w:r>
        <w:rPr>
          <w:rFonts w:hint="cs"/>
          <w:rtl/>
        </w:rPr>
        <w:t xml:space="preserve"> - انظر في هذا المادة 13 من المرسوم الرئاسي </w:t>
      </w:r>
      <w:proofErr w:type="gramStart"/>
      <w:r>
        <w:rPr>
          <w:rFonts w:hint="cs"/>
          <w:rtl/>
        </w:rPr>
        <w:t>15-247 ،</w:t>
      </w:r>
      <w:proofErr w:type="gramEnd"/>
      <w:r>
        <w:rPr>
          <w:rFonts w:hint="cs"/>
          <w:rtl/>
        </w:rPr>
        <w:t xml:space="preserve"> السابق الذكر .</w:t>
      </w:r>
      <w:r>
        <w:rPr>
          <w:rStyle w:val="Appelnotedebasdep"/>
        </w:rPr>
        <w:footnoteRef/>
      </w:r>
      <w:r>
        <w:t xml:space="preserve"> </w:t>
      </w:r>
    </w:p>
  </w:footnote>
  <w:footnote w:id="31">
    <w:p w:rsidR="00CF497D" w:rsidRDefault="00CF497D" w:rsidP="00CF497D">
      <w:pPr>
        <w:pStyle w:val="Notedebasdepage"/>
        <w:rPr>
          <w:rtl/>
          <w:lang w:bidi="ar-DZ"/>
        </w:rPr>
      </w:pPr>
      <w:r>
        <w:rPr>
          <w:rFonts w:hint="cs"/>
          <w:rtl/>
        </w:rPr>
        <w:t xml:space="preserve"> -  عمار </w:t>
      </w:r>
      <w:proofErr w:type="spellStart"/>
      <w:r>
        <w:rPr>
          <w:rFonts w:hint="cs"/>
          <w:rtl/>
        </w:rPr>
        <w:t>بوضياف</w:t>
      </w:r>
      <w:proofErr w:type="spellEnd"/>
      <w:r>
        <w:rPr>
          <w:rFonts w:hint="cs"/>
          <w:rtl/>
        </w:rPr>
        <w:t xml:space="preserve"> ، محاضرات في القانون الإداري  ،</w:t>
      </w:r>
      <w:r>
        <w:rPr>
          <w:rStyle w:val="Appelnotedebasdep"/>
        </w:rPr>
        <w:footnoteRef/>
      </w:r>
      <w:r>
        <w:t xml:space="preserve"> </w:t>
      </w:r>
    </w:p>
  </w:footnote>
  <w:footnote w:id="32">
    <w:p w:rsidR="00CF497D" w:rsidRDefault="00CF497D" w:rsidP="00CF497D">
      <w:pPr>
        <w:pStyle w:val="Notedebasdepage"/>
        <w:rPr>
          <w:rtl/>
          <w:lang w:bidi="ar-DZ"/>
        </w:rPr>
      </w:pPr>
      <w:r>
        <w:rPr>
          <w:rFonts w:hint="cs"/>
          <w:rtl/>
        </w:rPr>
        <w:t xml:space="preserve"> - خلاف فاتح، المرجع </w:t>
      </w:r>
      <w:proofErr w:type="gramStart"/>
      <w:r>
        <w:rPr>
          <w:rFonts w:hint="cs"/>
          <w:rtl/>
        </w:rPr>
        <w:t>السابق ،</w:t>
      </w:r>
      <w:proofErr w:type="gramEnd"/>
      <w:r>
        <w:rPr>
          <w:rFonts w:hint="cs"/>
          <w:rtl/>
        </w:rPr>
        <w:t xml:space="preserve"> ص 15 .</w:t>
      </w: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1372"/>
    <w:multiLevelType w:val="hybridMultilevel"/>
    <w:tmpl w:val="7B90C52C"/>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nsid w:val="1DE466D9"/>
    <w:multiLevelType w:val="hybridMultilevel"/>
    <w:tmpl w:val="9E3AB9DC"/>
    <w:lvl w:ilvl="0" w:tplc="6F9ACCAE">
      <w:start w:val="1"/>
      <w:numFmt w:val="decimal"/>
      <w:lvlText w:val="%1-"/>
      <w:lvlJc w:val="left"/>
      <w:pPr>
        <w:tabs>
          <w:tab w:val="num" w:pos="420"/>
        </w:tabs>
        <w:ind w:left="420" w:hanging="4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317C24D0"/>
    <w:multiLevelType w:val="hybridMultilevel"/>
    <w:tmpl w:val="C5EC85B4"/>
    <w:lvl w:ilvl="0" w:tplc="4E683CF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C17444A"/>
    <w:multiLevelType w:val="hybridMultilevel"/>
    <w:tmpl w:val="3C1A2D9C"/>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4">
    <w:nsid w:val="76F4350E"/>
    <w:multiLevelType w:val="hybridMultilevel"/>
    <w:tmpl w:val="251C1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CF497D"/>
    <w:rsid w:val="000B57C0"/>
    <w:rsid w:val="00234379"/>
    <w:rsid w:val="003273B0"/>
    <w:rsid w:val="003D6490"/>
    <w:rsid w:val="005C5299"/>
    <w:rsid w:val="00866848"/>
    <w:rsid w:val="00B2693A"/>
    <w:rsid w:val="00CF497D"/>
    <w:rsid w:val="00EC6090"/>
    <w:rsid w:val="00F064FB"/>
    <w:rsid w:val="00F266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CF497D"/>
    <w:pPr>
      <w:spacing w:after="0" w:line="240" w:lineRule="auto"/>
      <w:jc w:val="right"/>
    </w:pPr>
    <w:rPr>
      <w:sz w:val="20"/>
      <w:szCs w:val="20"/>
    </w:rPr>
  </w:style>
  <w:style w:type="character" w:customStyle="1" w:styleId="NotedebasdepageCar">
    <w:name w:val="Note de bas de page Car"/>
    <w:basedOn w:val="Policepardfaut"/>
    <w:link w:val="Notedebasdepage"/>
    <w:rsid w:val="00CF497D"/>
    <w:rPr>
      <w:sz w:val="20"/>
      <w:szCs w:val="20"/>
    </w:rPr>
  </w:style>
  <w:style w:type="character" w:styleId="Appelnotedebasdep">
    <w:name w:val="footnote reference"/>
    <w:basedOn w:val="Policepardfaut"/>
    <w:semiHidden/>
    <w:unhideWhenUsed/>
    <w:rsid w:val="00CF497D"/>
    <w:rPr>
      <w:vertAlign w:val="superscript"/>
    </w:rPr>
  </w:style>
  <w:style w:type="paragraph" w:styleId="Paragraphedeliste">
    <w:name w:val="List Paragraph"/>
    <w:basedOn w:val="Normal"/>
    <w:uiPriority w:val="34"/>
    <w:qFormat/>
    <w:rsid w:val="00CF497D"/>
    <w:pPr>
      <w:ind w:left="720"/>
      <w:contextualSpacing/>
      <w:jc w:val="righ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2674</Words>
  <Characters>14713</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2020-12-20T13:03:00Z</dcterms:created>
  <dcterms:modified xsi:type="dcterms:W3CDTF">2020-12-20T13:46:00Z</dcterms:modified>
</cp:coreProperties>
</file>