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ED" w:rsidRDefault="00D724ED" w:rsidP="00B46A18">
      <w:pPr>
        <w:bidi/>
        <w:spacing w:line="360" w:lineRule="auto"/>
        <w:jc w:val="both"/>
        <w:rPr>
          <w:rFonts w:ascii="Simplified Arabic" w:hAnsi="Simplified Arabic" w:cs="Simplified Arabic"/>
          <w:b/>
          <w:bCs/>
          <w:sz w:val="28"/>
          <w:szCs w:val="28"/>
          <w:rtl/>
          <w:lang w:val="en-US" w:bidi="ar-DZ"/>
        </w:rPr>
      </w:pPr>
      <w:r w:rsidRPr="00D724ED">
        <w:rPr>
          <w:rFonts w:ascii="Simplified Arabic" w:hAnsi="Simplified Arabic" w:cs="Simplified Arabic" w:hint="cs"/>
          <w:b/>
          <w:bCs/>
          <w:sz w:val="28"/>
          <w:szCs w:val="28"/>
          <w:u w:val="single"/>
          <w:rtl/>
          <w:lang w:val="en-US" w:bidi="ar-DZ"/>
        </w:rPr>
        <w:t>تمهيد</w:t>
      </w:r>
      <w:r w:rsidRPr="00D724ED">
        <w:rPr>
          <w:rFonts w:ascii="Simplified Arabic" w:hAnsi="Simplified Arabic" w:cs="Simplified Arabic" w:hint="cs"/>
          <w:b/>
          <w:bCs/>
          <w:sz w:val="28"/>
          <w:szCs w:val="28"/>
          <w:rtl/>
          <w:lang w:val="en-US" w:bidi="ar-DZ"/>
        </w:rPr>
        <w:t>:</w:t>
      </w:r>
    </w:p>
    <w:p w:rsidR="00D76209" w:rsidRPr="00D76209" w:rsidRDefault="00D76209" w:rsidP="00D76209">
      <w:pPr>
        <w:bidi/>
        <w:spacing w:line="360" w:lineRule="auto"/>
        <w:jc w:val="both"/>
        <w:rPr>
          <w:rFonts w:ascii="Simplified Arabic" w:hAnsi="Simplified Arabic" w:cs="Simplified Arabic"/>
          <w:sz w:val="28"/>
          <w:szCs w:val="28"/>
          <w:rtl/>
          <w:lang w:val="en-US" w:bidi="ar-DZ"/>
        </w:rPr>
      </w:pPr>
    </w:p>
    <w:p w:rsidR="00001828" w:rsidRDefault="00EC3CFC" w:rsidP="00A725C9">
      <w:pPr>
        <w:bidi/>
        <w:spacing w:line="360" w:lineRule="auto"/>
        <w:jc w:val="both"/>
        <w:rPr>
          <w:rFonts w:ascii="Simplified Arabic" w:hAnsi="Simplified Arabic" w:cs="Simplified Arabic"/>
          <w:sz w:val="28"/>
          <w:szCs w:val="28"/>
          <w:rtl/>
          <w:lang w:val="en-US" w:bidi="ar-DZ"/>
        </w:rPr>
      </w:pPr>
      <w:r w:rsidRPr="00EC3CFC">
        <w:rPr>
          <w:rFonts w:ascii="Simplified Arabic" w:hAnsi="Simplified Arabic" w:cs="Simplified Arabic"/>
          <w:sz w:val="28"/>
          <w:szCs w:val="28"/>
          <w:rtl/>
          <w:lang w:val="en-US" w:bidi="ar-DZ"/>
        </w:rPr>
        <w:t xml:space="preserve">علم النفس التربوي هو أحد الفروع </w:t>
      </w:r>
      <w:r w:rsidR="00056ECD" w:rsidRPr="00EC3CFC">
        <w:rPr>
          <w:rFonts w:ascii="Simplified Arabic" w:hAnsi="Simplified Arabic" w:cs="Simplified Arabic" w:hint="cs"/>
          <w:sz w:val="28"/>
          <w:szCs w:val="28"/>
          <w:rtl/>
          <w:lang w:val="en-US" w:bidi="ar-DZ"/>
        </w:rPr>
        <w:t>الأكاديمية</w:t>
      </w:r>
      <w:r w:rsidRPr="00EC3CFC">
        <w:rPr>
          <w:rFonts w:ascii="Simplified Arabic" w:hAnsi="Simplified Arabic" w:cs="Simplified Arabic"/>
          <w:sz w:val="28"/>
          <w:szCs w:val="28"/>
          <w:rtl/>
          <w:lang w:val="en-US" w:bidi="ar-DZ"/>
        </w:rPr>
        <w:t xml:space="preserve"> </w:t>
      </w:r>
      <w:r w:rsidR="00A725C9">
        <w:rPr>
          <w:rFonts w:ascii="Simplified Arabic" w:hAnsi="Simplified Arabic" w:cs="Simplified Arabic" w:hint="cs"/>
          <w:sz w:val="28"/>
          <w:szCs w:val="28"/>
          <w:rtl/>
          <w:lang w:val="en-US" w:bidi="ar-DZ"/>
        </w:rPr>
        <w:t>الهامة في علوم التربية</w:t>
      </w:r>
      <w:r w:rsidRPr="00EC3CFC">
        <w:rPr>
          <w:rFonts w:ascii="Simplified Arabic" w:hAnsi="Simplified Arabic" w:cs="Simplified Arabic"/>
          <w:sz w:val="28"/>
          <w:szCs w:val="28"/>
          <w:rtl/>
          <w:lang w:val="en-US" w:bidi="ar-DZ"/>
        </w:rPr>
        <w:t>، وهو أحد ال</w:t>
      </w:r>
      <w:r>
        <w:rPr>
          <w:rFonts w:ascii="Simplified Arabic" w:hAnsi="Simplified Arabic" w:cs="Simplified Arabic" w:hint="cs"/>
          <w:sz w:val="28"/>
          <w:szCs w:val="28"/>
          <w:rtl/>
          <w:lang w:val="en-US" w:bidi="ar-DZ"/>
        </w:rPr>
        <w:t xml:space="preserve">تخصصات التي تندرج ضمن علم النفس، هذا الأخير الذي بدوره يتكون من مجالات ذات صبغة نظرية، </w:t>
      </w:r>
      <w:r w:rsidR="00056ECD">
        <w:rPr>
          <w:rFonts w:ascii="Simplified Arabic" w:hAnsi="Simplified Arabic" w:cs="Simplified Arabic" w:hint="cs"/>
          <w:sz w:val="28"/>
          <w:szCs w:val="28"/>
          <w:rtl/>
          <w:lang w:val="en-US" w:bidi="ar-DZ"/>
        </w:rPr>
        <w:t>وأخرى</w:t>
      </w:r>
      <w:r>
        <w:rPr>
          <w:rFonts w:ascii="Simplified Arabic" w:hAnsi="Simplified Arabic" w:cs="Simplified Arabic" w:hint="cs"/>
          <w:sz w:val="28"/>
          <w:szCs w:val="28"/>
          <w:rtl/>
          <w:lang w:val="en-US" w:bidi="ar-DZ"/>
        </w:rPr>
        <w:t xml:space="preserve"> ذات </w:t>
      </w:r>
      <w:r w:rsidR="00056ECD">
        <w:rPr>
          <w:rFonts w:ascii="Simplified Arabic" w:hAnsi="Simplified Arabic" w:cs="Simplified Arabic" w:hint="cs"/>
          <w:sz w:val="28"/>
          <w:szCs w:val="28"/>
          <w:rtl/>
          <w:lang w:val="en-US" w:bidi="ar-DZ"/>
        </w:rPr>
        <w:t>أهداف</w:t>
      </w:r>
      <w:r>
        <w:rPr>
          <w:rFonts w:ascii="Simplified Arabic" w:hAnsi="Simplified Arabic" w:cs="Simplified Arabic" w:hint="cs"/>
          <w:sz w:val="28"/>
          <w:szCs w:val="28"/>
          <w:rtl/>
          <w:lang w:val="en-US" w:bidi="ar-DZ"/>
        </w:rPr>
        <w:t xml:space="preserve"> ت</w:t>
      </w:r>
      <w:r w:rsidR="00C33CA8">
        <w:rPr>
          <w:rFonts w:ascii="Simplified Arabic" w:hAnsi="Simplified Arabic" w:cs="Simplified Arabic" w:hint="cs"/>
          <w:sz w:val="28"/>
          <w:szCs w:val="28"/>
          <w:rtl/>
          <w:lang w:val="en-US" w:bidi="ar-DZ"/>
        </w:rPr>
        <w:t>ط</w:t>
      </w:r>
      <w:r>
        <w:rPr>
          <w:rFonts w:ascii="Simplified Arabic" w:hAnsi="Simplified Arabic" w:cs="Simplified Arabic" w:hint="cs"/>
          <w:sz w:val="28"/>
          <w:szCs w:val="28"/>
          <w:rtl/>
          <w:lang w:val="en-US" w:bidi="ar-DZ"/>
        </w:rPr>
        <w:t>بيقية بالأساس</w:t>
      </w:r>
      <w:r w:rsidR="00D724ED">
        <w:rPr>
          <w:rFonts w:ascii="Simplified Arabic" w:hAnsi="Simplified Arabic" w:cs="Simplified Arabic" w:hint="cs"/>
          <w:sz w:val="28"/>
          <w:szCs w:val="28"/>
          <w:rtl/>
          <w:lang w:val="en-US" w:bidi="ar-DZ"/>
        </w:rPr>
        <w:t>، ومنها هذا التخصص.</w:t>
      </w:r>
    </w:p>
    <w:p w:rsidR="00D724ED" w:rsidRDefault="00D724ED" w:rsidP="007969D5">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ومؤلفات علم النفس التربوي موجهة لعامة المهتمين به كالمتخصصين وذوي الاهتمام، ولكن تعنى فئة المعلمين به </w:t>
      </w:r>
      <w:r w:rsidR="00ED5EA3">
        <w:rPr>
          <w:rFonts w:ascii="Simplified Arabic" w:hAnsi="Simplified Arabic" w:cs="Simplified Arabic" w:hint="cs"/>
          <w:sz w:val="28"/>
          <w:szCs w:val="28"/>
          <w:rtl/>
          <w:lang w:val="en-US" w:bidi="ar-DZ"/>
        </w:rPr>
        <w:t>بشكل خاص</w:t>
      </w:r>
      <w:r>
        <w:rPr>
          <w:rFonts w:ascii="Simplified Arabic" w:hAnsi="Simplified Arabic" w:cs="Simplified Arabic" w:hint="cs"/>
          <w:sz w:val="28"/>
          <w:szCs w:val="28"/>
          <w:rtl/>
          <w:lang w:val="en-US" w:bidi="ar-DZ"/>
        </w:rPr>
        <w:t>، لحاجتهم الملحة للمضامين التي يقدمها، ولكونه يتناول القضايا</w:t>
      </w:r>
      <w:r w:rsidR="0004516B">
        <w:rPr>
          <w:rFonts w:ascii="Simplified Arabic" w:hAnsi="Simplified Arabic" w:cs="Simplified Arabic" w:hint="cs"/>
          <w:sz w:val="28"/>
          <w:szCs w:val="28"/>
          <w:rtl/>
          <w:lang w:val="en-US" w:bidi="ar-DZ"/>
        </w:rPr>
        <w:t xml:space="preserve"> المفصلية التي لا غنى لأي معلم ع</w:t>
      </w:r>
      <w:r>
        <w:rPr>
          <w:rFonts w:ascii="Simplified Arabic" w:hAnsi="Simplified Arabic" w:cs="Simplified Arabic" w:hint="cs"/>
          <w:sz w:val="28"/>
          <w:szCs w:val="28"/>
          <w:rtl/>
          <w:lang w:val="en-US" w:bidi="ar-DZ"/>
        </w:rPr>
        <w:t xml:space="preserve">ن الإلمام بها، قبل وأثناء ممارسة مهنة التعليم، كما تعتبر مادته </w:t>
      </w:r>
      <w:r w:rsidR="00056ECD">
        <w:rPr>
          <w:rFonts w:ascii="Simplified Arabic" w:hAnsi="Simplified Arabic" w:cs="Simplified Arabic" w:hint="cs"/>
          <w:sz w:val="28"/>
          <w:szCs w:val="28"/>
          <w:rtl/>
          <w:lang w:val="en-US" w:bidi="ar-DZ"/>
        </w:rPr>
        <w:t>أساسية</w:t>
      </w:r>
      <w:r>
        <w:rPr>
          <w:rFonts w:ascii="Simplified Arabic" w:hAnsi="Simplified Arabic" w:cs="Simplified Arabic" w:hint="cs"/>
          <w:sz w:val="28"/>
          <w:szCs w:val="28"/>
          <w:rtl/>
          <w:lang w:val="en-US" w:bidi="ar-DZ"/>
        </w:rPr>
        <w:t xml:space="preserve"> لمرحلة التعليم الجامعي في مجال </w:t>
      </w:r>
      <w:r w:rsidR="00FF7D6C">
        <w:rPr>
          <w:rFonts w:ascii="Simplified Arabic" w:hAnsi="Simplified Arabic" w:cs="Simplified Arabic" w:hint="cs"/>
          <w:sz w:val="28"/>
          <w:szCs w:val="28"/>
          <w:rtl/>
          <w:lang w:val="en-US" w:bidi="ar-DZ"/>
        </w:rPr>
        <w:t>علوم التربية، وتوجه هذه المحاضرات</w:t>
      </w:r>
      <w:r>
        <w:rPr>
          <w:rFonts w:ascii="Simplified Arabic" w:hAnsi="Simplified Arabic" w:cs="Simplified Arabic" w:hint="cs"/>
          <w:sz w:val="28"/>
          <w:szCs w:val="28"/>
          <w:rtl/>
          <w:lang w:val="en-US" w:bidi="ar-DZ"/>
        </w:rPr>
        <w:t xml:space="preserve"> </w:t>
      </w:r>
      <w:r w:rsidR="00056ECD">
        <w:rPr>
          <w:rFonts w:ascii="Simplified Arabic" w:hAnsi="Simplified Arabic" w:cs="Simplified Arabic" w:hint="cs"/>
          <w:sz w:val="28"/>
          <w:szCs w:val="28"/>
          <w:rtl/>
          <w:lang w:val="en-US" w:bidi="ar-DZ"/>
        </w:rPr>
        <w:t>أساسا</w:t>
      </w:r>
      <w:r w:rsidR="007969D5">
        <w:rPr>
          <w:rFonts w:ascii="Simplified Arabic" w:hAnsi="Simplified Arabic" w:cs="Simplified Arabic" w:hint="cs"/>
          <w:sz w:val="28"/>
          <w:szCs w:val="28"/>
          <w:rtl/>
          <w:lang w:val="en-US" w:bidi="ar-DZ"/>
        </w:rPr>
        <w:t xml:space="preserve"> إلى هذه الفئة، مستهدفة التعريف بالتخصص، وتناول أهم المواضيع التي يدرسها، من أجل تكوين خلفية معرفية لدى الطالب، وإكسابه المعارف التي تجعل منه مطلعا على هذا التخصص.</w:t>
      </w:r>
    </w:p>
    <w:p w:rsidR="00807134" w:rsidRDefault="00807134" w:rsidP="00B46A18">
      <w:pPr>
        <w:bidi/>
        <w:spacing w:line="360" w:lineRule="auto"/>
        <w:jc w:val="both"/>
        <w:rPr>
          <w:rFonts w:ascii="Simplified Arabic" w:hAnsi="Simplified Arabic" w:cs="Simplified Arabic"/>
          <w:sz w:val="28"/>
          <w:szCs w:val="28"/>
          <w:rtl/>
          <w:lang w:val="en-US" w:bidi="ar-DZ"/>
        </w:rPr>
      </w:pPr>
    </w:p>
    <w:p w:rsidR="00807134" w:rsidRDefault="00807134" w:rsidP="00B46A18">
      <w:pPr>
        <w:bidi/>
        <w:spacing w:line="360" w:lineRule="auto"/>
        <w:jc w:val="both"/>
        <w:rPr>
          <w:rFonts w:ascii="Simplified Arabic" w:hAnsi="Simplified Arabic" w:cs="Simplified Arabic"/>
          <w:sz w:val="28"/>
          <w:szCs w:val="28"/>
          <w:rtl/>
          <w:lang w:val="en-US" w:bidi="ar-DZ"/>
        </w:rPr>
      </w:pPr>
    </w:p>
    <w:p w:rsidR="00807134" w:rsidRDefault="00807134" w:rsidP="00B46A18">
      <w:pPr>
        <w:bidi/>
        <w:spacing w:line="360" w:lineRule="auto"/>
        <w:jc w:val="both"/>
        <w:rPr>
          <w:rFonts w:ascii="Simplified Arabic" w:hAnsi="Simplified Arabic" w:cs="Simplified Arabic"/>
          <w:sz w:val="28"/>
          <w:szCs w:val="28"/>
          <w:rtl/>
          <w:lang w:val="en-US" w:bidi="ar-DZ"/>
        </w:rPr>
      </w:pPr>
    </w:p>
    <w:p w:rsidR="00807134" w:rsidRDefault="00807134" w:rsidP="00B46A18">
      <w:pPr>
        <w:bidi/>
        <w:spacing w:line="360" w:lineRule="auto"/>
        <w:jc w:val="both"/>
        <w:rPr>
          <w:rFonts w:ascii="Simplified Arabic" w:hAnsi="Simplified Arabic" w:cs="Simplified Arabic"/>
          <w:sz w:val="28"/>
          <w:szCs w:val="28"/>
          <w:rtl/>
          <w:lang w:val="en-US" w:bidi="ar-DZ"/>
        </w:rPr>
      </w:pPr>
    </w:p>
    <w:p w:rsidR="00807134" w:rsidRDefault="00807134" w:rsidP="00B46A18">
      <w:pPr>
        <w:bidi/>
        <w:spacing w:line="360" w:lineRule="auto"/>
        <w:jc w:val="both"/>
        <w:rPr>
          <w:rFonts w:ascii="Simplified Arabic" w:hAnsi="Simplified Arabic" w:cs="Simplified Arabic"/>
          <w:sz w:val="28"/>
          <w:szCs w:val="28"/>
          <w:rtl/>
          <w:lang w:val="en-US" w:bidi="ar-DZ"/>
        </w:rPr>
      </w:pPr>
    </w:p>
    <w:p w:rsidR="00807134" w:rsidRDefault="00807134" w:rsidP="00B46A18">
      <w:pPr>
        <w:bidi/>
        <w:spacing w:line="360" w:lineRule="auto"/>
        <w:jc w:val="both"/>
        <w:rPr>
          <w:rFonts w:ascii="Simplified Arabic" w:hAnsi="Simplified Arabic" w:cs="Simplified Arabic"/>
          <w:sz w:val="28"/>
          <w:szCs w:val="28"/>
          <w:rtl/>
          <w:lang w:val="en-US" w:bidi="ar-DZ"/>
        </w:rPr>
      </w:pPr>
    </w:p>
    <w:p w:rsidR="00807134" w:rsidRDefault="007D5057" w:rsidP="00B46A18">
      <w:pPr>
        <w:bidi/>
        <w:spacing w:line="360" w:lineRule="auto"/>
        <w:jc w:val="both"/>
        <w:rPr>
          <w:rFonts w:ascii="Simplified Arabic" w:hAnsi="Simplified Arabic" w:cs="Simplified Arabic"/>
          <w:b/>
          <w:bCs/>
          <w:sz w:val="28"/>
          <w:szCs w:val="28"/>
          <w:rtl/>
          <w:lang w:val="en-US" w:bidi="ar-DZ"/>
        </w:rPr>
      </w:pPr>
      <w:r w:rsidRPr="007D5057">
        <w:rPr>
          <w:rFonts w:ascii="Simplified Arabic" w:hAnsi="Simplified Arabic" w:cs="Simplified Arabic" w:hint="cs"/>
          <w:b/>
          <w:bCs/>
          <w:sz w:val="28"/>
          <w:szCs w:val="28"/>
          <w:rtl/>
          <w:lang w:val="en-US" w:bidi="ar-DZ"/>
        </w:rPr>
        <w:lastRenderedPageBreak/>
        <w:t xml:space="preserve">1- </w:t>
      </w:r>
      <w:r w:rsidR="00807134" w:rsidRPr="00807134">
        <w:rPr>
          <w:rFonts w:ascii="Simplified Arabic" w:hAnsi="Simplified Arabic" w:cs="Simplified Arabic" w:hint="cs"/>
          <w:b/>
          <w:bCs/>
          <w:sz w:val="28"/>
          <w:szCs w:val="28"/>
          <w:u w:val="single"/>
          <w:rtl/>
          <w:lang w:val="en-US" w:bidi="ar-DZ"/>
        </w:rPr>
        <w:t>تعريف علم النفس التربوي</w:t>
      </w:r>
      <w:r w:rsidR="00807134" w:rsidRPr="00807134">
        <w:rPr>
          <w:rFonts w:ascii="Simplified Arabic" w:hAnsi="Simplified Arabic" w:cs="Simplified Arabic" w:hint="cs"/>
          <w:b/>
          <w:bCs/>
          <w:sz w:val="28"/>
          <w:szCs w:val="28"/>
          <w:rtl/>
          <w:lang w:val="en-US" w:bidi="ar-DZ"/>
        </w:rPr>
        <w:t>:</w:t>
      </w:r>
    </w:p>
    <w:p w:rsidR="0022228A" w:rsidRDefault="00836F7A"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علم النفس التربوي هو ذلك الميدان من ميادين علم النفس الذي يه</w:t>
      </w:r>
      <w:r w:rsidR="00937BDE">
        <w:rPr>
          <w:rFonts w:ascii="Simplified Arabic" w:hAnsi="Simplified Arabic" w:cs="Simplified Arabic" w:hint="cs"/>
          <w:sz w:val="28"/>
          <w:szCs w:val="28"/>
          <w:rtl/>
          <w:lang w:val="en-US" w:bidi="ar-DZ"/>
        </w:rPr>
        <w:t>ت</w:t>
      </w:r>
      <w:r>
        <w:rPr>
          <w:rFonts w:ascii="Simplified Arabic" w:hAnsi="Simplified Arabic" w:cs="Simplified Arabic" w:hint="cs"/>
          <w:sz w:val="28"/>
          <w:szCs w:val="28"/>
          <w:rtl/>
          <w:lang w:val="en-US" w:bidi="ar-DZ"/>
        </w:rPr>
        <w:t xml:space="preserve">م بدراسة السلوك الإنساني، في المواقف التربوية وخاصة في المدرسة، وهو العلم الذي يزودنا بالمعلومات، والمفاهيم، </w:t>
      </w:r>
      <w:r w:rsidR="00937BDE">
        <w:rPr>
          <w:rFonts w:ascii="Simplified Arabic" w:hAnsi="Simplified Arabic" w:cs="Simplified Arabic" w:hint="cs"/>
          <w:sz w:val="28"/>
          <w:szCs w:val="28"/>
          <w:rtl/>
          <w:lang w:val="en-US" w:bidi="ar-DZ"/>
        </w:rPr>
        <w:t>والمبادئ، والطرق التجريبية والنظرية التي تساعد في فهم عملية التعلم والتعليم، والتي تزيد من كفاءتها</w:t>
      </w:r>
      <w:r w:rsidR="00581FA4">
        <w:rPr>
          <w:rStyle w:val="a4"/>
          <w:rFonts w:ascii="Simplified Arabic" w:hAnsi="Simplified Arabic" w:cs="Simplified Arabic"/>
          <w:sz w:val="28"/>
          <w:szCs w:val="28"/>
          <w:rtl/>
          <w:lang w:val="en-US" w:bidi="ar-DZ"/>
        </w:rPr>
        <w:footnoteReference w:id="2"/>
      </w:r>
      <w:r w:rsidR="00937BDE">
        <w:rPr>
          <w:rFonts w:ascii="Simplified Arabic" w:hAnsi="Simplified Arabic" w:cs="Simplified Arabic" w:hint="cs"/>
          <w:sz w:val="28"/>
          <w:szCs w:val="28"/>
          <w:rtl/>
          <w:lang w:val="en-US" w:bidi="ar-DZ"/>
        </w:rPr>
        <w:t>.</w:t>
      </w:r>
    </w:p>
    <w:p w:rsidR="001239B6" w:rsidRDefault="001239B6"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وهو مجموعة الدراسات الموجهة لمعرفة كيف يحدث التعلم، وكيف أن التعليم المدرسي يساعد على حدوثه، وب</w:t>
      </w:r>
      <w:r w:rsidR="009E0220">
        <w:rPr>
          <w:rFonts w:ascii="Simplified Arabic" w:hAnsi="Simplified Arabic" w:cs="Simplified Arabic" w:hint="cs"/>
          <w:sz w:val="28"/>
          <w:szCs w:val="28"/>
          <w:rtl/>
          <w:lang w:val="en-US" w:bidi="ar-DZ"/>
        </w:rPr>
        <w:t>ذ</w:t>
      </w:r>
      <w:r>
        <w:rPr>
          <w:rFonts w:ascii="Simplified Arabic" w:hAnsi="Simplified Arabic" w:cs="Simplified Arabic" w:hint="cs"/>
          <w:sz w:val="28"/>
          <w:szCs w:val="28"/>
          <w:rtl/>
          <w:lang w:val="en-US" w:bidi="ar-DZ"/>
        </w:rPr>
        <w:t xml:space="preserve">لك فهو يحتوي على معلومات عن صفات المتعلمين وخصائصهم التطورية، وعن كيفية تعلمهم سلوكات </w:t>
      </w:r>
      <w:r w:rsidR="00B4069C">
        <w:rPr>
          <w:rFonts w:ascii="Simplified Arabic" w:hAnsi="Simplified Arabic" w:cs="Simplified Arabic" w:hint="cs"/>
          <w:sz w:val="28"/>
          <w:szCs w:val="28"/>
          <w:rtl/>
          <w:lang w:val="en-US" w:bidi="ar-DZ"/>
        </w:rPr>
        <w:t>أ</w:t>
      </w:r>
      <w:r>
        <w:rPr>
          <w:rFonts w:ascii="Simplified Arabic" w:hAnsi="Simplified Arabic" w:cs="Simplified Arabic" w:hint="cs"/>
          <w:sz w:val="28"/>
          <w:szCs w:val="28"/>
          <w:rtl/>
          <w:lang w:val="en-US" w:bidi="ar-DZ"/>
        </w:rPr>
        <w:t>و</w:t>
      </w:r>
      <w:r w:rsidR="00C174EF">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أفكارا</w:t>
      </w:r>
      <w:r w:rsidR="00B4069C">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معينة، وعن الظروف التي </w:t>
      </w:r>
      <w:r w:rsidR="009E0220">
        <w:rPr>
          <w:rFonts w:ascii="Simplified Arabic" w:hAnsi="Simplified Arabic" w:cs="Simplified Arabic" w:hint="cs"/>
          <w:sz w:val="28"/>
          <w:szCs w:val="28"/>
          <w:rtl/>
          <w:lang w:val="en-US" w:bidi="ar-DZ"/>
        </w:rPr>
        <w:t>م</w:t>
      </w:r>
      <w:r>
        <w:rPr>
          <w:rFonts w:ascii="Simplified Arabic" w:hAnsi="Simplified Arabic" w:cs="Simplified Arabic" w:hint="cs"/>
          <w:sz w:val="28"/>
          <w:szCs w:val="28"/>
          <w:rtl/>
          <w:lang w:val="en-US" w:bidi="ar-DZ"/>
        </w:rPr>
        <w:t>ن شأنها أن تؤدي إلى تعلم أفضل عندهم، وعن الكيفية التي يمكن بها تلبية حاجاتهم من مختلف القابليات والخلفيات، وعن كيفية تقييم التعلم الناتج</w:t>
      </w:r>
      <w:r>
        <w:rPr>
          <w:rStyle w:val="a4"/>
          <w:rFonts w:ascii="Simplified Arabic" w:hAnsi="Simplified Arabic" w:cs="Simplified Arabic"/>
          <w:sz w:val="28"/>
          <w:szCs w:val="28"/>
          <w:rtl/>
          <w:lang w:val="en-US" w:bidi="ar-DZ"/>
        </w:rPr>
        <w:footnoteReference w:id="3"/>
      </w:r>
      <w:r w:rsidR="00B4069C">
        <w:rPr>
          <w:rFonts w:ascii="Simplified Arabic" w:hAnsi="Simplified Arabic" w:cs="Simplified Arabic" w:hint="cs"/>
          <w:sz w:val="28"/>
          <w:szCs w:val="28"/>
          <w:rtl/>
          <w:lang w:val="en-US" w:bidi="ar-DZ"/>
        </w:rPr>
        <w:t>.</w:t>
      </w:r>
    </w:p>
    <w:p w:rsidR="00C174EF" w:rsidRDefault="00B4069C"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علم تطبيقي لدراسة النمو التربوي يختص بتطبيق المفاهيم والمبادئ في مجال التربية، وموضوعه دراسة سلوك المتعلم في المواقف التربوية والتعليمية، </w:t>
      </w:r>
      <w:r w:rsidR="009E0220">
        <w:rPr>
          <w:rFonts w:ascii="Simplified Arabic" w:hAnsi="Simplified Arabic" w:cs="Simplified Arabic" w:hint="cs"/>
          <w:sz w:val="28"/>
          <w:szCs w:val="28"/>
          <w:rtl/>
          <w:lang w:val="en-US" w:bidi="ar-DZ"/>
        </w:rPr>
        <w:t>ل</w:t>
      </w:r>
      <w:r w:rsidR="00DD6A76">
        <w:rPr>
          <w:rFonts w:ascii="Simplified Arabic" w:hAnsi="Simplified Arabic" w:cs="Simplified Arabic" w:hint="cs"/>
          <w:sz w:val="28"/>
          <w:szCs w:val="28"/>
          <w:rtl/>
          <w:lang w:val="en-US" w:bidi="ar-DZ"/>
        </w:rPr>
        <w:t>ماذا يتعلم الطالب (الهدف)؟ وماذا يتعلم (المحتوى)؟ ومتى يتعلم (شروط التعلم)؟</w:t>
      </w:r>
      <w:r w:rsidR="00404891">
        <w:rPr>
          <w:rFonts w:ascii="Simplified Arabic" w:hAnsi="Simplified Arabic" w:cs="Simplified Arabic" w:hint="cs"/>
          <w:sz w:val="28"/>
          <w:szCs w:val="28"/>
          <w:rtl/>
          <w:lang w:val="en-US" w:bidi="ar-DZ"/>
        </w:rPr>
        <w:t xml:space="preserve"> وكيف يتعلم (الطرق والوسائل)؟</w:t>
      </w:r>
      <w:r w:rsidR="00C174EF">
        <w:rPr>
          <w:rFonts w:ascii="Simplified Arabic" w:hAnsi="Simplified Arabic" w:cs="Simplified Arabic" w:hint="cs"/>
          <w:sz w:val="28"/>
          <w:szCs w:val="28"/>
          <w:rtl/>
          <w:lang w:val="en-US" w:bidi="ar-DZ"/>
        </w:rPr>
        <w:t>.</w:t>
      </w:r>
    </w:p>
    <w:p w:rsidR="008A1D7C" w:rsidRDefault="00C174EF"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ويقوم دور علم النفس التربوي في تأهيل المعلمين </w:t>
      </w:r>
      <w:r w:rsidR="007779EE">
        <w:rPr>
          <w:rFonts w:ascii="Simplified Arabic" w:hAnsi="Simplified Arabic" w:cs="Simplified Arabic" w:hint="cs"/>
          <w:sz w:val="28"/>
          <w:szCs w:val="28"/>
          <w:rtl/>
          <w:lang w:val="en-US" w:bidi="ar-DZ"/>
        </w:rPr>
        <w:t>وإعدادهم</w:t>
      </w:r>
      <w:r>
        <w:rPr>
          <w:rFonts w:ascii="Simplified Arabic" w:hAnsi="Simplified Arabic" w:cs="Simplified Arabic" w:hint="cs"/>
          <w:sz w:val="28"/>
          <w:szCs w:val="28"/>
          <w:rtl/>
          <w:lang w:val="en-US" w:bidi="ar-DZ"/>
        </w:rPr>
        <w:t xml:space="preserve"> على افتراض مؤداه</w:t>
      </w:r>
      <w:r w:rsidR="007779EE">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w:t>
      </w:r>
      <w:r w:rsidR="007779EE">
        <w:rPr>
          <w:rFonts w:ascii="Simplified Arabic" w:hAnsi="Simplified Arabic" w:cs="Simplified Arabic" w:hint="cs"/>
          <w:sz w:val="28"/>
          <w:szCs w:val="28"/>
          <w:rtl/>
          <w:lang w:val="en-US" w:bidi="ar-DZ"/>
        </w:rPr>
        <w:t>أن</w:t>
      </w:r>
      <w:r>
        <w:rPr>
          <w:rFonts w:ascii="Simplified Arabic" w:hAnsi="Simplified Arabic" w:cs="Simplified Arabic" w:hint="cs"/>
          <w:sz w:val="28"/>
          <w:szCs w:val="28"/>
          <w:rtl/>
          <w:lang w:val="en-US" w:bidi="ar-DZ"/>
        </w:rPr>
        <w:t xml:space="preserve"> هناك </w:t>
      </w:r>
      <w:r w:rsidR="007779EE">
        <w:rPr>
          <w:rFonts w:ascii="Simplified Arabic" w:hAnsi="Simplified Arabic" w:cs="Simplified Arabic" w:hint="cs"/>
          <w:sz w:val="28"/>
          <w:szCs w:val="28"/>
          <w:rtl/>
          <w:lang w:val="en-US" w:bidi="ar-DZ"/>
        </w:rPr>
        <w:t>مبادئ</w:t>
      </w:r>
      <w:r>
        <w:rPr>
          <w:rFonts w:ascii="Simplified Arabic" w:hAnsi="Simplified Arabic" w:cs="Simplified Arabic" w:hint="cs"/>
          <w:sz w:val="28"/>
          <w:szCs w:val="28"/>
          <w:rtl/>
          <w:lang w:val="en-US" w:bidi="ar-DZ"/>
        </w:rPr>
        <w:t xml:space="preserve"> عامة للتعلم المدرسي، يمكن استنتاجها واشتقاقها من بعض النظريات التي تبدو صادقة، ويمكن التأكد من صدقها على نحو مخبري، </w:t>
      </w:r>
      <w:r w:rsidR="00C14049">
        <w:rPr>
          <w:rFonts w:ascii="Simplified Arabic" w:hAnsi="Simplified Arabic" w:cs="Simplified Arabic" w:hint="cs"/>
          <w:sz w:val="28"/>
          <w:szCs w:val="28"/>
          <w:rtl/>
          <w:lang w:val="en-US" w:bidi="ar-DZ"/>
        </w:rPr>
        <w:t>وإيصالها</w:t>
      </w:r>
      <w:r>
        <w:rPr>
          <w:rFonts w:ascii="Simplified Arabic" w:hAnsi="Simplified Arabic" w:cs="Simplified Arabic" w:hint="cs"/>
          <w:sz w:val="28"/>
          <w:szCs w:val="28"/>
          <w:rtl/>
          <w:lang w:val="en-US" w:bidi="ar-DZ"/>
        </w:rPr>
        <w:t xml:space="preserve"> إلى المعلم على نحو فعال، فتزوده بالقدرة على اكتشاف أحسن طرق </w:t>
      </w:r>
      <w:r w:rsidR="00C14049">
        <w:rPr>
          <w:rFonts w:ascii="Simplified Arabic" w:hAnsi="Simplified Arabic" w:cs="Simplified Arabic" w:hint="cs"/>
          <w:sz w:val="28"/>
          <w:szCs w:val="28"/>
          <w:rtl/>
          <w:lang w:val="en-US" w:bidi="ar-DZ"/>
        </w:rPr>
        <w:t>التعليم</w:t>
      </w:r>
      <w:r>
        <w:rPr>
          <w:rFonts w:ascii="Simplified Arabic" w:hAnsi="Simplified Arabic" w:cs="Simplified Arabic" w:hint="cs"/>
          <w:sz w:val="28"/>
          <w:szCs w:val="28"/>
          <w:rtl/>
          <w:lang w:val="en-US" w:bidi="ar-DZ"/>
        </w:rPr>
        <w:t xml:space="preserve"> نجاعة، وتحرره من الطرق التقليدية </w:t>
      </w:r>
      <w:r w:rsidR="00C14049">
        <w:rPr>
          <w:rFonts w:ascii="Simplified Arabic" w:hAnsi="Simplified Arabic" w:cs="Simplified Arabic" w:hint="cs"/>
          <w:sz w:val="28"/>
          <w:szCs w:val="28"/>
          <w:rtl/>
          <w:lang w:val="en-US" w:bidi="ar-DZ"/>
        </w:rPr>
        <w:t>السائدة</w:t>
      </w:r>
      <w:r>
        <w:rPr>
          <w:rStyle w:val="a4"/>
          <w:rFonts w:ascii="Simplified Arabic" w:hAnsi="Simplified Arabic" w:cs="Simplified Arabic"/>
          <w:sz w:val="28"/>
          <w:szCs w:val="28"/>
          <w:rtl/>
          <w:lang w:val="en-US" w:bidi="ar-DZ"/>
        </w:rPr>
        <w:footnoteReference w:id="4"/>
      </w:r>
      <w:r w:rsidR="007779EE">
        <w:rPr>
          <w:rFonts w:ascii="Simplified Arabic" w:hAnsi="Simplified Arabic" w:cs="Simplified Arabic" w:hint="cs"/>
          <w:sz w:val="28"/>
          <w:szCs w:val="28"/>
          <w:rtl/>
          <w:lang w:val="en-US" w:bidi="ar-DZ"/>
        </w:rPr>
        <w:t>.</w:t>
      </w:r>
    </w:p>
    <w:p w:rsidR="00B4069C" w:rsidRDefault="008A1D7C"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وبالتالي فإن علم النفس التربوي يعد مصدرا للمبادئ السيكولوجية السليمة، التي تحكم عملية التعليم، والتي يجب على المعلم اللجوء إليها، لتساعده في مواجهة المشكلات الناتجة عن طبيعة عمله</w:t>
      </w:r>
      <w:r w:rsidR="00A76AD5">
        <w:rPr>
          <w:rStyle w:val="a4"/>
          <w:rFonts w:ascii="Simplified Arabic" w:hAnsi="Simplified Arabic" w:cs="Simplified Arabic"/>
          <w:sz w:val="28"/>
          <w:szCs w:val="28"/>
          <w:rtl/>
          <w:lang w:val="en-US" w:bidi="ar-DZ"/>
        </w:rPr>
        <w:footnoteReference w:id="5"/>
      </w:r>
      <w:r>
        <w:rPr>
          <w:rFonts w:ascii="Simplified Arabic" w:hAnsi="Simplified Arabic" w:cs="Simplified Arabic" w:hint="cs"/>
          <w:sz w:val="28"/>
          <w:szCs w:val="28"/>
          <w:rtl/>
          <w:lang w:val="en-US" w:bidi="ar-DZ"/>
        </w:rPr>
        <w:t xml:space="preserve">. </w:t>
      </w:r>
      <w:r w:rsidR="00404891">
        <w:rPr>
          <w:rFonts w:ascii="Simplified Arabic" w:hAnsi="Simplified Arabic" w:cs="Simplified Arabic" w:hint="cs"/>
          <w:sz w:val="28"/>
          <w:szCs w:val="28"/>
          <w:rtl/>
          <w:lang w:val="en-US" w:bidi="ar-DZ"/>
        </w:rPr>
        <w:t xml:space="preserve"> </w:t>
      </w:r>
    </w:p>
    <w:p w:rsidR="003E4777" w:rsidRDefault="0004516B"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وكما يرى أ</w:t>
      </w:r>
      <w:r w:rsidR="003E4777">
        <w:rPr>
          <w:rFonts w:ascii="Simplified Arabic" w:hAnsi="Simplified Arabic" w:cs="Simplified Arabic" w:hint="cs"/>
          <w:sz w:val="28"/>
          <w:szCs w:val="28"/>
          <w:rtl/>
          <w:lang w:val="en-US" w:bidi="ar-DZ"/>
        </w:rPr>
        <w:t>وزوبل أنه على المعلم بدل اللجوء إلى التقليد أو المحاولة والخطأ</w:t>
      </w:r>
      <w:r w:rsidR="00792C73">
        <w:rPr>
          <w:rFonts w:ascii="Simplified Arabic" w:hAnsi="Simplified Arabic" w:cs="Simplified Arabic" w:hint="cs"/>
          <w:sz w:val="28"/>
          <w:szCs w:val="28"/>
          <w:rtl/>
          <w:lang w:val="en-US" w:bidi="ar-DZ"/>
        </w:rPr>
        <w:t>..</w:t>
      </w:r>
      <w:r w:rsidR="003E4777">
        <w:rPr>
          <w:rFonts w:ascii="Simplified Arabic" w:hAnsi="Simplified Arabic" w:cs="Simplified Arabic" w:hint="cs"/>
          <w:sz w:val="28"/>
          <w:szCs w:val="28"/>
          <w:rtl/>
          <w:lang w:val="en-US" w:bidi="ar-DZ"/>
        </w:rPr>
        <w:t>، أن يختار بعقلانية مجموعة من المبادئ السيكولوجية ذات العلاقة بالتعلم المدرسي، ليبدأ بها عمله التعليمي، و</w:t>
      </w:r>
      <w:r w:rsidR="007B388A">
        <w:rPr>
          <w:rFonts w:ascii="Simplified Arabic" w:hAnsi="Simplified Arabic" w:cs="Simplified Arabic" w:hint="cs"/>
          <w:sz w:val="28"/>
          <w:szCs w:val="28"/>
          <w:rtl/>
          <w:lang w:val="en-US" w:bidi="ar-DZ"/>
        </w:rPr>
        <w:t>أ</w:t>
      </w:r>
      <w:r w:rsidR="003E4777">
        <w:rPr>
          <w:rFonts w:ascii="Simplified Arabic" w:hAnsi="Simplified Arabic" w:cs="Simplified Arabic" w:hint="cs"/>
          <w:sz w:val="28"/>
          <w:szCs w:val="28"/>
          <w:rtl/>
          <w:lang w:val="en-US" w:bidi="ar-DZ"/>
        </w:rPr>
        <w:t>ن يختار أفضل الطرق والتقنيات الحديثة، عوضا عن الضياع في متاهات الحدوس الغامضة</w:t>
      </w:r>
      <w:r w:rsidR="003E4777">
        <w:rPr>
          <w:rStyle w:val="a4"/>
          <w:rFonts w:ascii="Simplified Arabic" w:hAnsi="Simplified Arabic" w:cs="Simplified Arabic"/>
          <w:sz w:val="28"/>
          <w:szCs w:val="28"/>
          <w:rtl/>
          <w:lang w:val="en-US" w:bidi="ar-DZ"/>
        </w:rPr>
        <w:footnoteReference w:id="6"/>
      </w:r>
      <w:r w:rsidR="00792C73">
        <w:rPr>
          <w:rFonts w:ascii="Simplified Arabic" w:hAnsi="Simplified Arabic" w:cs="Simplified Arabic" w:hint="cs"/>
          <w:sz w:val="28"/>
          <w:szCs w:val="28"/>
          <w:rtl/>
          <w:lang w:val="en-US" w:bidi="ar-DZ"/>
        </w:rPr>
        <w:t>.</w:t>
      </w:r>
      <w:r w:rsidR="003E4777">
        <w:rPr>
          <w:rFonts w:ascii="Simplified Arabic" w:hAnsi="Simplified Arabic" w:cs="Simplified Arabic" w:hint="cs"/>
          <w:sz w:val="28"/>
          <w:szCs w:val="28"/>
          <w:rtl/>
          <w:lang w:val="en-US" w:bidi="ar-DZ"/>
        </w:rPr>
        <w:t xml:space="preserve"> </w:t>
      </w:r>
    </w:p>
    <w:p w:rsidR="001F600E" w:rsidRPr="001F600E" w:rsidRDefault="007D5057" w:rsidP="00B46A18">
      <w:pPr>
        <w:bidi/>
        <w:spacing w:line="36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w:t>
      </w:r>
      <w:r w:rsidR="001F600E" w:rsidRPr="001F600E">
        <w:rPr>
          <w:rFonts w:ascii="Simplified Arabic" w:hAnsi="Simplified Arabic" w:cs="Simplified Arabic" w:hint="cs"/>
          <w:b/>
          <w:bCs/>
          <w:sz w:val="28"/>
          <w:szCs w:val="28"/>
          <w:rtl/>
          <w:lang w:val="en-US" w:bidi="ar-DZ"/>
        </w:rPr>
        <w:t xml:space="preserve">- </w:t>
      </w:r>
      <w:r w:rsidR="001F600E" w:rsidRPr="007D5057">
        <w:rPr>
          <w:rFonts w:ascii="Simplified Arabic" w:hAnsi="Simplified Arabic" w:cs="Simplified Arabic" w:hint="cs"/>
          <w:b/>
          <w:bCs/>
          <w:sz w:val="28"/>
          <w:szCs w:val="28"/>
          <w:u w:val="single"/>
          <w:rtl/>
          <w:lang w:val="en-US" w:bidi="ar-DZ"/>
        </w:rPr>
        <w:t>موضوعات علم النفس التربوي ومجالاته</w:t>
      </w:r>
      <w:r w:rsidR="001F600E" w:rsidRPr="001F600E">
        <w:rPr>
          <w:rFonts w:ascii="Simplified Arabic" w:hAnsi="Simplified Arabic" w:cs="Simplified Arabic" w:hint="cs"/>
          <w:b/>
          <w:bCs/>
          <w:sz w:val="28"/>
          <w:szCs w:val="28"/>
          <w:rtl/>
          <w:lang w:val="en-US" w:bidi="ar-DZ"/>
        </w:rPr>
        <w:t>:</w:t>
      </w:r>
    </w:p>
    <w:p w:rsidR="00FA7519" w:rsidRDefault="00FA7519"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هناك من يشير إلى أن هناك مجموعة من العوامل</w:t>
      </w:r>
      <w:r w:rsidR="00826B0D">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التي زادت من صعوبة تعريف علم النفس التربوي، وألقت بعض الضبابية حول مكانته العلمية ودوره التربوي، منها أنه كان يُدرَّس ضمن سياقات تربوية محضة في كليات التربية، ولأهداف تطبيقية وعملية مباشرة بهدف الرفع من مستوى إعداد المعلمين، وبالمقابل نجد أن المواضيع النفسية التي يمكن استخدامها لاشتقاق بعض المبادئ التي يمكن استخدامها لزيادة فعالية العملية التعليمية/ التعلُّمية،  تندرج ضمن تخصص علم النفس العام، أو بعض التخصصات النظرية (كعلم النفس النمو، علم النفس الفارقي..) أو التطبيقية الأخرى لعلم النفس (كعلم النفس الاجتماعي..)، وكون مجموعة من التخصصات تتشارك بعض المواضيع والقضايا البحثية، فإنه ي</w:t>
      </w:r>
      <w:r w:rsidR="00826B0D">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صع</w:t>
      </w:r>
      <w:r w:rsidR="00826B0D">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ب </w:t>
      </w:r>
      <w:r w:rsidR="00826B0D">
        <w:rPr>
          <w:rFonts w:ascii="Simplified Arabic" w:hAnsi="Simplified Arabic" w:cs="Simplified Arabic" w:hint="cs"/>
          <w:sz w:val="28"/>
          <w:szCs w:val="28"/>
          <w:rtl/>
          <w:lang w:val="en-US" w:bidi="ar-DZ"/>
        </w:rPr>
        <w:t xml:space="preserve">من </w:t>
      </w:r>
      <w:r>
        <w:rPr>
          <w:rFonts w:ascii="Simplified Arabic" w:hAnsi="Simplified Arabic" w:cs="Simplified Arabic" w:hint="cs"/>
          <w:sz w:val="28"/>
          <w:szCs w:val="28"/>
          <w:rtl/>
          <w:lang w:val="en-US" w:bidi="ar-DZ"/>
        </w:rPr>
        <w:t>أن نخط حدودا دقيقة وواضحة لتلك التخصصات.</w:t>
      </w:r>
    </w:p>
    <w:p w:rsidR="00FA7519" w:rsidRDefault="00FA7519" w:rsidP="00D76209">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كما نجد أن الممارسين قد يتذمرون من مستوى الفائدة العملية التي يقدمها هذا التخصص، ويتهمونه ببعده عن الواقع والقضايا والمشكلات التي يتخبطون فيها، وبأنه غارق في البحث النظري والمخبري، الذي قد يكون موضوع</w:t>
      </w:r>
      <w:r w:rsidR="005D5C10">
        <w:rPr>
          <w:rFonts w:ascii="Simplified Arabic" w:hAnsi="Simplified Arabic" w:cs="Simplified Arabic" w:hint="cs"/>
          <w:sz w:val="28"/>
          <w:szCs w:val="28"/>
          <w:rtl/>
          <w:lang w:val="en-US" w:bidi="ar-DZ"/>
        </w:rPr>
        <w:t>ه الحيوان في كثير من الأحيان، وأ</w:t>
      </w:r>
      <w:r>
        <w:rPr>
          <w:rFonts w:ascii="Simplified Arabic" w:hAnsi="Simplified Arabic" w:cs="Simplified Arabic" w:hint="cs"/>
          <w:sz w:val="28"/>
          <w:szCs w:val="28"/>
          <w:rtl/>
          <w:lang w:val="en-US" w:bidi="ar-DZ"/>
        </w:rPr>
        <w:t>نه لا يزال ال</w:t>
      </w:r>
      <w:r w:rsidR="00D76209">
        <w:rPr>
          <w:rFonts w:ascii="Simplified Arabic" w:hAnsi="Simplified Arabic" w:cs="Simplified Arabic" w:hint="cs"/>
          <w:sz w:val="28"/>
          <w:szCs w:val="28"/>
          <w:rtl/>
          <w:lang w:val="en-US" w:bidi="ar-DZ"/>
        </w:rPr>
        <w:t>أمر</w:t>
      </w:r>
      <w:r>
        <w:rPr>
          <w:rFonts w:ascii="Simplified Arabic" w:hAnsi="Simplified Arabic" w:cs="Simplified Arabic" w:hint="cs"/>
          <w:sz w:val="28"/>
          <w:szCs w:val="28"/>
          <w:rtl/>
          <w:lang w:val="en-US" w:bidi="ar-DZ"/>
        </w:rPr>
        <w:t xml:space="preserve"> بعيدا قبل أن تصبح المادة العلمية التي ينتجها</w:t>
      </w:r>
      <w:r w:rsidR="006719E2">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طيعة للاستخدام المباشر والفعال من طرف المعلمين والمؤثرين بشكل مباشر ضمن الفعل التربوي، و أن من المتطلبات الهامة لهذا العلم أن يصبح أقرب إلى الواقع التربوي، و</w:t>
      </w:r>
      <w:r w:rsidR="005D5C10">
        <w:rPr>
          <w:rFonts w:ascii="Simplified Arabic" w:hAnsi="Simplified Arabic" w:cs="Simplified Arabic" w:hint="cs"/>
          <w:sz w:val="28"/>
          <w:szCs w:val="28"/>
          <w:rtl/>
          <w:lang w:val="en-US" w:bidi="ar-DZ"/>
        </w:rPr>
        <w:t>أ</w:t>
      </w:r>
      <w:r>
        <w:rPr>
          <w:rFonts w:ascii="Simplified Arabic" w:hAnsi="Simplified Arabic" w:cs="Simplified Arabic" w:hint="cs"/>
          <w:sz w:val="28"/>
          <w:szCs w:val="28"/>
          <w:rtl/>
          <w:lang w:val="en-US" w:bidi="ar-DZ"/>
        </w:rPr>
        <w:t xml:space="preserve">ن يستمد مادة بحثه من المشكلات التربوية المباشرة التي تواجه المعلم، لتزداد الفائدة التطبيقية لهذا العلم، </w:t>
      </w:r>
      <w:r w:rsidR="00826B0D">
        <w:rPr>
          <w:rFonts w:ascii="Simplified Arabic" w:hAnsi="Simplified Arabic" w:cs="Simplified Arabic" w:hint="cs"/>
          <w:sz w:val="28"/>
          <w:szCs w:val="28"/>
          <w:rtl/>
          <w:lang w:val="en-US" w:bidi="ar-DZ"/>
        </w:rPr>
        <w:t>و كل</w:t>
      </w:r>
      <w:r>
        <w:rPr>
          <w:rFonts w:ascii="Simplified Arabic" w:hAnsi="Simplified Arabic" w:cs="Simplified Arabic" w:hint="cs"/>
          <w:sz w:val="28"/>
          <w:szCs w:val="28"/>
          <w:rtl/>
          <w:lang w:val="en-US" w:bidi="ar-DZ"/>
        </w:rPr>
        <w:t xml:space="preserve"> من المجالات السابقة الذكر تنتمي إلى مستويات البحث في هذا التخصص.</w:t>
      </w:r>
    </w:p>
    <w:p w:rsidR="00FA7519" w:rsidRPr="00541C64" w:rsidRDefault="00FA7519" w:rsidP="00B46A18">
      <w:pPr>
        <w:bidi/>
        <w:spacing w:line="360" w:lineRule="auto"/>
        <w:jc w:val="both"/>
        <w:rPr>
          <w:rFonts w:ascii="Simplified Arabic" w:hAnsi="Simplified Arabic" w:cs="Simplified Arabic"/>
          <w:sz w:val="28"/>
          <w:szCs w:val="28"/>
          <w:u w:val="single"/>
          <w:rtl/>
          <w:lang w:val="en-US" w:bidi="ar-DZ"/>
        </w:rPr>
      </w:pPr>
      <w:r>
        <w:rPr>
          <w:rFonts w:ascii="Simplified Arabic" w:hAnsi="Simplified Arabic" w:cs="Simplified Arabic" w:hint="cs"/>
          <w:sz w:val="28"/>
          <w:szCs w:val="28"/>
          <w:rtl/>
          <w:lang w:val="en-US" w:bidi="ar-DZ"/>
        </w:rPr>
        <w:t>وبالرغم من ذلك فيمكن على المستوى التصوري، أن نضح حدودا تساعد على ضبط المجال الذي يشتغل ضمنه عالم النفس التربوي، انطلاقا من كونه عالم نفس يُعنى بالسلوك الذي يصدر في الفضاء التربوي، فهو بذلك يقف في فضاء يحده علم النفس من جهة والمواقف التربوية من جهة أخرى</w:t>
      </w:r>
      <w:r w:rsidR="00D76209">
        <w:rPr>
          <w:rFonts w:ascii="Simplified Arabic" w:hAnsi="Simplified Arabic" w:cs="Simplified Arabic" w:hint="cs"/>
          <w:sz w:val="28"/>
          <w:szCs w:val="28"/>
          <w:rtl/>
          <w:lang w:val="en-US" w:bidi="ar-DZ"/>
        </w:rPr>
        <w:t>.</w:t>
      </w:r>
    </w:p>
    <w:p w:rsidR="00687C60" w:rsidRDefault="00687C60"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والقضايا </w:t>
      </w:r>
      <w:r w:rsidR="00887BF1">
        <w:rPr>
          <w:rFonts w:ascii="Simplified Arabic" w:hAnsi="Simplified Arabic" w:cs="Simplified Arabic" w:hint="cs"/>
          <w:sz w:val="28"/>
          <w:szCs w:val="28"/>
          <w:rtl/>
          <w:lang w:val="en-US" w:bidi="ar-DZ"/>
        </w:rPr>
        <w:t>الأساسية</w:t>
      </w:r>
      <w:r>
        <w:rPr>
          <w:rFonts w:ascii="Simplified Arabic" w:hAnsi="Simplified Arabic" w:cs="Simplified Arabic" w:hint="cs"/>
          <w:sz w:val="28"/>
          <w:szCs w:val="28"/>
          <w:rtl/>
          <w:lang w:val="en-US" w:bidi="ar-DZ"/>
        </w:rPr>
        <w:t xml:space="preserve"> التي يهتم بها علم النفس التربوي بشكل </w:t>
      </w:r>
      <w:r w:rsidR="00887BF1">
        <w:rPr>
          <w:rFonts w:ascii="Simplified Arabic" w:hAnsi="Simplified Arabic" w:cs="Simplified Arabic" w:hint="cs"/>
          <w:sz w:val="28"/>
          <w:szCs w:val="28"/>
          <w:rtl/>
          <w:lang w:val="en-US" w:bidi="ar-DZ"/>
        </w:rPr>
        <w:t>أساسي</w:t>
      </w:r>
      <w:r w:rsidR="00424933">
        <w:rPr>
          <w:rFonts w:ascii="Simplified Arabic" w:hAnsi="Simplified Arabic" w:cs="Simplified Arabic" w:hint="cs"/>
          <w:sz w:val="28"/>
          <w:szCs w:val="28"/>
          <w:rtl/>
          <w:lang w:val="en-US" w:bidi="ar-DZ"/>
        </w:rPr>
        <w:t>، تنقسم إلى مجموعتين رئيسيتين</w:t>
      </w:r>
      <w:r w:rsidR="00887BF1">
        <w:rPr>
          <w:rStyle w:val="a4"/>
          <w:rFonts w:ascii="Simplified Arabic" w:hAnsi="Simplified Arabic" w:cs="Simplified Arabic"/>
          <w:sz w:val="28"/>
          <w:szCs w:val="28"/>
          <w:rtl/>
          <w:lang w:val="en-US" w:bidi="ar-DZ"/>
        </w:rPr>
        <w:footnoteReference w:id="7"/>
      </w:r>
      <w:r>
        <w:rPr>
          <w:rFonts w:ascii="Simplified Arabic" w:hAnsi="Simplified Arabic" w:cs="Simplified Arabic" w:hint="cs"/>
          <w:sz w:val="28"/>
          <w:szCs w:val="28"/>
          <w:rtl/>
          <w:lang w:val="en-US" w:bidi="ar-DZ"/>
        </w:rPr>
        <w:t>:</w:t>
      </w:r>
    </w:p>
    <w:p w:rsidR="00424933" w:rsidRDefault="00424933"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تضم المجموعة الأولى </w:t>
      </w:r>
      <w:r w:rsidR="00873E5C">
        <w:rPr>
          <w:rFonts w:ascii="Simplified Arabic" w:hAnsi="Simplified Arabic" w:cs="Simplified Arabic" w:hint="cs"/>
          <w:sz w:val="28"/>
          <w:szCs w:val="28"/>
          <w:rtl/>
          <w:lang w:val="en-US" w:bidi="ar-DZ"/>
        </w:rPr>
        <w:t>مجموعة من العوامل التي تشكل مجال علم النفس التربوي واهتماماته الرئيسية وتشمل:</w:t>
      </w:r>
    </w:p>
    <w:p w:rsidR="0092650A" w:rsidRDefault="00873E5C"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التعلم: طبيعته وأشكاله وشوطه والعوامل المؤثرة فيه ونواتجه المختلفة.</w:t>
      </w:r>
    </w:p>
    <w:p w:rsidR="00873E5C" w:rsidRDefault="00873E5C"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نمو المتعلم وعلاقته بتعلمه وتخطيط تعليمه.</w:t>
      </w:r>
    </w:p>
    <w:p w:rsidR="00873E5C" w:rsidRDefault="00873E5C"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الشخصية: أبعادها وعواملها وتطورها- بشكل خاص لدى المتعلم.</w:t>
      </w:r>
    </w:p>
    <w:p w:rsidR="00873E5C" w:rsidRDefault="00873E5C"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القياس والتقويم وبشكل خاص ما تعلق منه بقياس وتقويم نواتج التعلم وعملية التعليم.</w:t>
      </w:r>
    </w:p>
    <w:p w:rsidR="00873E5C" w:rsidRDefault="00873E5C"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تصميم وتخطيط وتقييم الدراسات والبحوث لزيادة المعرفة في ميدان علم النفس التربوي</w:t>
      </w:r>
      <w:r w:rsidR="00B11683">
        <w:rPr>
          <w:rFonts w:ascii="Simplified Arabic" w:hAnsi="Simplified Arabic" w:cs="Simplified Arabic" w:hint="cs"/>
          <w:sz w:val="28"/>
          <w:szCs w:val="28"/>
          <w:rtl/>
          <w:lang w:val="en-US" w:bidi="ar-DZ"/>
        </w:rPr>
        <w:t>.</w:t>
      </w:r>
    </w:p>
    <w:p w:rsidR="00B11683" w:rsidRDefault="00B11683"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وهناك مجموعة ثانية تضم مجموعة العوامل لها تأثير مباشر أو غير مباشر على فاعلية التعلم والتعليم في غرفة لصف، ولا بد للمشتغل بعلم النفس التربوي، ومن يدرس هذا المقرر من الإلمام بها بشكل من الأشكال وتتمثل فيما يلي:</w:t>
      </w:r>
    </w:p>
    <w:p w:rsidR="00B11683" w:rsidRDefault="00B11683"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E766F5">
        <w:rPr>
          <w:rFonts w:ascii="Simplified Arabic" w:hAnsi="Simplified Arabic" w:cs="Simplified Arabic" w:hint="cs"/>
          <w:sz w:val="28"/>
          <w:szCs w:val="28"/>
          <w:rtl/>
          <w:lang w:val="en-US" w:bidi="ar-DZ"/>
        </w:rPr>
        <w:t>الإرشاد التربوي وسيكولوجية المدرسة.</w:t>
      </w:r>
    </w:p>
    <w:p w:rsidR="00E766F5" w:rsidRDefault="00E766F5"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ديناميات الجماعة وتحليل التفاعل الاجتماعي في غرفة الصف.</w:t>
      </w:r>
    </w:p>
    <w:p w:rsidR="00E766F5" w:rsidRDefault="00E766F5"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التربية الخاصة للأطفال المتميزين سواء كانوا متفوقين أو متخلفين.</w:t>
      </w:r>
    </w:p>
    <w:p w:rsidR="00A032E6" w:rsidRDefault="00E766F5"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النظام المدرسي وتأثيره على التعلم الصفي.</w:t>
      </w:r>
    </w:p>
    <w:p w:rsidR="0092650A" w:rsidRPr="00673AB7" w:rsidRDefault="0092650A" w:rsidP="00B46A18">
      <w:pPr>
        <w:bidi/>
        <w:spacing w:line="360" w:lineRule="auto"/>
        <w:jc w:val="both"/>
        <w:rPr>
          <w:rFonts w:ascii="Simplified Arabic" w:hAnsi="Simplified Arabic" w:cs="Simplified Arabic"/>
          <w:sz w:val="28"/>
          <w:szCs w:val="28"/>
          <w:rtl/>
          <w:lang w:val="en-US" w:bidi="ar-DZ"/>
        </w:rPr>
      </w:pPr>
      <w:r w:rsidRPr="00673AB7">
        <w:rPr>
          <w:rFonts w:ascii="Simplified Arabic" w:hAnsi="Simplified Arabic" w:cs="Simplified Arabic" w:hint="cs"/>
          <w:sz w:val="28"/>
          <w:szCs w:val="28"/>
          <w:rtl/>
          <w:lang w:val="en-US" w:bidi="ar-DZ"/>
        </w:rPr>
        <w:t xml:space="preserve">    </w:t>
      </w:r>
      <w:r w:rsidR="0002561C">
        <w:rPr>
          <w:rFonts w:ascii="Simplified Arabic" w:hAnsi="Simplified Arabic" w:cs="Simplified Arabic" w:hint="cs"/>
          <w:sz w:val="28"/>
          <w:szCs w:val="28"/>
          <w:rtl/>
          <w:lang w:val="en-US" w:bidi="ar-DZ"/>
        </w:rPr>
        <w:t>و</w:t>
      </w:r>
      <w:r w:rsidRPr="00673AB7">
        <w:rPr>
          <w:rFonts w:ascii="Simplified Arabic" w:hAnsi="Simplified Arabic" w:cs="Simplified Arabic" w:hint="cs"/>
          <w:sz w:val="28"/>
          <w:szCs w:val="28"/>
          <w:rtl/>
          <w:lang w:val="en-US" w:bidi="ar-DZ"/>
        </w:rPr>
        <w:t>يرى "بل" من خلال مسح الموضوعات التي انطوت عليها كتب علم النفس التربوي (100 كتاب) سنة 1971، أن أكثر الموضوعات توافرا هي</w:t>
      </w:r>
      <w:r>
        <w:rPr>
          <w:rStyle w:val="a4"/>
          <w:rFonts w:ascii="Simplified Arabic" w:hAnsi="Simplified Arabic" w:cs="Simplified Arabic"/>
          <w:sz w:val="28"/>
          <w:szCs w:val="28"/>
          <w:rtl/>
          <w:lang w:val="en-US" w:bidi="ar-DZ"/>
        </w:rPr>
        <w:footnoteReference w:id="8"/>
      </w:r>
      <w:r w:rsidRPr="00673AB7">
        <w:rPr>
          <w:rFonts w:ascii="Simplified Arabic" w:hAnsi="Simplified Arabic" w:cs="Simplified Arabic" w:hint="cs"/>
          <w:sz w:val="28"/>
          <w:szCs w:val="28"/>
          <w:rtl/>
          <w:lang w:val="en-US" w:bidi="ar-DZ"/>
        </w:rPr>
        <w:t>:</w:t>
      </w:r>
    </w:p>
    <w:p w:rsidR="0092650A" w:rsidRDefault="0092650A"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النمو الجسمي والانفعالي والمعرفي والاجتماعي والخلقي.</w:t>
      </w:r>
    </w:p>
    <w:p w:rsidR="0092650A" w:rsidRDefault="0092650A"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التعلم ونظرياته وطرق قياسه والعوامل المؤثرة فيه.</w:t>
      </w:r>
    </w:p>
    <w:p w:rsidR="0092650A" w:rsidRDefault="0092650A"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انتقال أثر التعلم والاستعدادات وطرق التدريس وتنظيم المواقف التعليمية.</w:t>
      </w:r>
    </w:p>
    <w:p w:rsidR="0092650A" w:rsidRDefault="0092650A"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الذكاء والقدرات العقلية وسمات الشخصية وقياسها.</w:t>
      </w:r>
    </w:p>
    <w:p w:rsidR="0092650A" w:rsidRDefault="0092650A"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التحصيل وأسس بناء الاختبارات التحصيلية، وشروط الاختبارات النفسية والتربوية.</w:t>
      </w:r>
    </w:p>
    <w:p w:rsidR="0092650A" w:rsidRDefault="0092650A"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التفاعل الاجتماعي بين الطلاب وبين الطلاب والمعلمين.</w:t>
      </w:r>
    </w:p>
    <w:p w:rsidR="0092650A" w:rsidRDefault="0092650A"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الصحة النفسية للفرد والتكيف الاجتماعي والمدرسي.</w:t>
      </w:r>
    </w:p>
    <w:p w:rsidR="00B46A18" w:rsidRDefault="005318AF" w:rsidP="00826B0D">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وقد حدد سيفرت وكليفن </w:t>
      </w:r>
      <w:r>
        <w:rPr>
          <w:rFonts w:ascii="Simplified Arabic" w:hAnsi="Simplified Arabic" w:cs="Simplified Arabic"/>
          <w:sz w:val="28"/>
          <w:szCs w:val="28"/>
          <w:lang w:val="en-US" w:bidi="ar-DZ"/>
        </w:rPr>
        <w:t>(</w:t>
      </w:r>
      <w:r>
        <w:rPr>
          <w:rFonts w:ascii="Simplified Arabic" w:hAnsi="Simplified Arabic" w:cs="Simplified Arabic"/>
          <w:sz w:val="28"/>
          <w:szCs w:val="28"/>
          <w:lang w:bidi="ar-DZ"/>
        </w:rPr>
        <w:t>sifert &amp; klevin, 1991)</w:t>
      </w:r>
      <w:r w:rsidR="0092650A">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أربعة مجالات تطبيقية رئيسية لعلم النفس التربوي، يوضحها الجدول الموالي</w:t>
      </w:r>
      <w:r w:rsidR="003923C5">
        <w:rPr>
          <w:rStyle w:val="a4"/>
          <w:rFonts w:ascii="Simplified Arabic" w:hAnsi="Simplified Arabic" w:cs="Simplified Arabic"/>
          <w:sz w:val="28"/>
          <w:szCs w:val="28"/>
          <w:rtl/>
          <w:lang w:val="en-US" w:bidi="ar-DZ"/>
        </w:rPr>
        <w:footnoteReference w:id="9"/>
      </w:r>
      <w:r>
        <w:rPr>
          <w:rFonts w:ascii="Simplified Arabic" w:hAnsi="Simplified Arabic" w:cs="Simplified Arabic" w:hint="cs"/>
          <w:sz w:val="28"/>
          <w:szCs w:val="28"/>
          <w:rtl/>
          <w:lang w:val="en-US" w:bidi="ar-DZ"/>
        </w:rPr>
        <w:t>:</w:t>
      </w:r>
      <w:r w:rsidR="0092650A">
        <w:rPr>
          <w:rFonts w:ascii="Simplified Arabic" w:hAnsi="Simplified Arabic" w:cs="Simplified Arabic" w:hint="cs"/>
          <w:sz w:val="28"/>
          <w:szCs w:val="28"/>
          <w:rtl/>
          <w:lang w:val="en-US" w:bidi="ar-DZ"/>
        </w:rPr>
        <w:t xml:space="preserve"> </w:t>
      </w:r>
    </w:p>
    <w:tbl>
      <w:tblPr>
        <w:tblStyle w:val="a6"/>
        <w:bidiVisual/>
        <w:tblW w:w="0" w:type="auto"/>
        <w:tblLook w:val="04A0"/>
      </w:tblPr>
      <w:tblGrid>
        <w:gridCol w:w="3084"/>
        <w:gridCol w:w="6128"/>
      </w:tblGrid>
      <w:tr w:rsidR="005832A2" w:rsidTr="005832A2">
        <w:tc>
          <w:tcPr>
            <w:tcW w:w="3084" w:type="dxa"/>
          </w:tcPr>
          <w:p w:rsidR="005832A2" w:rsidRDefault="005832A2"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المجال</w:t>
            </w:r>
          </w:p>
        </w:tc>
        <w:tc>
          <w:tcPr>
            <w:tcW w:w="6128" w:type="dxa"/>
          </w:tcPr>
          <w:p w:rsidR="005832A2" w:rsidRDefault="005832A2"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الموضوعات</w:t>
            </w:r>
          </w:p>
        </w:tc>
      </w:tr>
      <w:tr w:rsidR="005832A2" w:rsidTr="005832A2">
        <w:tc>
          <w:tcPr>
            <w:tcW w:w="3084" w:type="dxa"/>
          </w:tcPr>
          <w:p w:rsidR="005832A2" w:rsidRDefault="005832A2"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التطور والنمو</w:t>
            </w:r>
          </w:p>
        </w:tc>
        <w:tc>
          <w:tcPr>
            <w:tcW w:w="6128" w:type="dxa"/>
          </w:tcPr>
          <w:p w:rsidR="005832A2" w:rsidRDefault="005832A2"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المعرفي، الأخلاقي، الجسدي، اللغوي، الاجتماعي، الانفعالي، </w:t>
            </w:r>
          </w:p>
        </w:tc>
      </w:tr>
      <w:tr w:rsidR="005832A2" w:rsidTr="005832A2">
        <w:tc>
          <w:tcPr>
            <w:tcW w:w="3084" w:type="dxa"/>
          </w:tcPr>
          <w:p w:rsidR="005832A2" w:rsidRDefault="005832A2"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التعلم والتعليم</w:t>
            </w:r>
          </w:p>
        </w:tc>
        <w:tc>
          <w:tcPr>
            <w:tcW w:w="6128" w:type="dxa"/>
          </w:tcPr>
          <w:p w:rsidR="005832A2" w:rsidRDefault="005832A2"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التخطيط الصفي، إدارة الصف وضبطه، تعليم التفكير، نظريات التعلم (السلوكية، الاجتماعية، المعرفية، الإنسانية)</w:t>
            </w:r>
          </w:p>
        </w:tc>
      </w:tr>
      <w:tr w:rsidR="005832A2" w:rsidTr="005832A2">
        <w:tc>
          <w:tcPr>
            <w:tcW w:w="3084" w:type="dxa"/>
          </w:tcPr>
          <w:p w:rsidR="005832A2" w:rsidRDefault="005832A2"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الدافعية للتعلم</w:t>
            </w:r>
          </w:p>
        </w:tc>
        <w:tc>
          <w:tcPr>
            <w:tcW w:w="6128" w:type="dxa"/>
          </w:tcPr>
          <w:p w:rsidR="005832A2" w:rsidRDefault="005832A2"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دور الدافعية في التعلم ووظائفها، نظريات الدافعية (الإنسانية، الاجتماعية، المعرفية، التحليلية)</w:t>
            </w:r>
          </w:p>
        </w:tc>
      </w:tr>
      <w:tr w:rsidR="005832A2" w:rsidTr="005832A2">
        <w:tc>
          <w:tcPr>
            <w:tcW w:w="3084" w:type="dxa"/>
          </w:tcPr>
          <w:p w:rsidR="005832A2" w:rsidRDefault="005832A2"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التقويم</w:t>
            </w:r>
          </w:p>
        </w:tc>
        <w:tc>
          <w:tcPr>
            <w:tcW w:w="6128" w:type="dxa"/>
          </w:tcPr>
          <w:p w:rsidR="005832A2" w:rsidRDefault="005832A2"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الاختبارات  النهائية، الاختبارات اليومية والواجبات، التغذية الراجعة للطلبة والأسرة.</w:t>
            </w:r>
          </w:p>
        </w:tc>
      </w:tr>
    </w:tbl>
    <w:p w:rsidR="00E31972" w:rsidRDefault="00E31972" w:rsidP="00B46A18">
      <w:pPr>
        <w:bidi/>
        <w:spacing w:line="360" w:lineRule="auto"/>
        <w:jc w:val="both"/>
        <w:rPr>
          <w:rFonts w:ascii="Simplified Arabic" w:hAnsi="Simplified Arabic" w:cs="Simplified Arabic"/>
          <w:sz w:val="28"/>
          <w:szCs w:val="28"/>
          <w:rtl/>
          <w:lang w:val="en-US" w:bidi="ar-DZ"/>
        </w:rPr>
      </w:pPr>
    </w:p>
    <w:p w:rsidR="00F50BCE" w:rsidRDefault="00F50BCE" w:rsidP="00B46A1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val="en-US" w:bidi="ar-DZ"/>
        </w:rPr>
        <w:t xml:space="preserve">كما حدد جلوفر وروننج </w:t>
      </w:r>
      <w:r>
        <w:rPr>
          <w:rFonts w:ascii="Simplified Arabic" w:hAnsi="Simplified Arabic" w:cs="Simplified Arabic"/>
          <w:sz w:val="28"/>
          <w:szCs w:val="28"/>
          <w:lang w:val="en-US" w:bidi="ar-DZ"/>
        </w:rPr>
        <w:t>(</w:t>
      </w:r>
      <w:r>
        <w:rPr>
          <w:rFonts w:ascii="Simplified Arabic" w:hAnsi="Simplified Arabic" w:cs="Simplified Arabic"/>
          <w:sz w:val="28"/>
          <w:szCs w:val="28"/>
          <w:lang w:bidi="ar-DZ"/>
        </w:rPr>
        <w:t xml:space="preserve">Glover &amp; Ronning 1987) </w:t>
      </w:r>
      <w:r w:rsidR="0092650A">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خمسة مجالات رئيسة لعلم لنفس التربوي تتمثل في: التعلم والسلوك الاجتماعي والنمو، الفروق الفردية والإحصاء، ويرى ويترك </w:t>
      </w:r>
      <w:r>
        <w:rPr>
          <w:rFonts w:ascii="Simplified Arabic" w:hAnsi="Simplified Arabic" w:cs="Simplified Arabic"/>
          <w:sz w:val="28"/>
          <w:szCs w:val="28"/>
          <w:lang w:val="en-US" w:bidi="ar-DZ"/>
        </w:rPr>
        <w:t>(</w:t>
      </w:r>
      <w:r>
        <w:rPr>
          <w:rFonts w:ascii="Simplified Arabic" w:hAnsi="Simplified Arabic" w:cs="Simplified Arabic"/>
          <w:sz w:val="28"/>
          <w:szCs w:val="28"/>
          <w:lang w:bidi="ar-DZ"/>
        </w:rPr>
        <w:t>Wittrock1985)</w:t>
      </w:r>
      <w:r>
        <w:rPr>
          <w:rFonts w:ascii="Simplified Arabic" w:hAnsi="Simplified Arabic" w:cs="Simplified Arabic" w:hint="cs"/>
          <w:sz w:val="28"/>
          <w:szCs w:val="28"/>
          <w:rtl/>
          <w:lang w:val="en-US" w:bidi="ar-DZ"/>
        </w:rPr>
        <w:t xml:space="preserve"> </w:t>
      </w:r>
      <w:r w:rsidR="00BA676C">
        <w:rPr>
          <w:rFonts w:ascii="Simplified Arabic" w:hAnsi="Simplified Arabic" w:cs="Simplified Arabic" w:hint="cs"/>
          <w:sz w:val="28"/>
          <w:szCs w:val="28"/>
          <w:rtl/>
          <w:lang w:val="en-US" w:bidi="ar-DZ"/>
        </w:rPr>
        <w:t>أن</w:t>
      </w:r>
      <w:r>
        <w:rPr>
          <w:rFonts w:ascii="Simplified Arabic" w:hAnsi="Simplified Arabic" w:cs="Simplified Arabic"/>
          <w:sz w:val="28"/>
          <w:szCs w:val="28"/>
          <w:lang w:val="en-US" w:bidi="ar-DZ"/>
        </w:rPr>
        <w:t xml:space="preserve"> </w:t>
      </w:r>
      <w:r>
        <w:rPr>
          <w:rFonts w:ascii="Simplified Arabic" w:hAnsi="Simplified Arabic" w:cs="Simplified Arabic" w:hint="cs"/>
          <w:sz w:val="28"/>
          <w:szCs w:val="28"/>
          <w:rtl/>
          <w:lang w:val="en-US" w:bidi="ar-DZ"/>
        </w:rPr>
        <w:t>هذا الحقل يمكن أن يكون فاعلا في ثلاث مجالات رئيسية هي: البحث التربوي، التدريس، الخدمات التربوية الأخرى، في حين يضيف كلوزماير</w:t>
      </w:r>
      <w:r w:rsidR="00A03361">
        <w:rPr>
          <w:rFonts w:ascii="Simplified Arabic" w:hAnsi="Simplified Arabic" w:cs="Simplified Arabic"/>
          <w:sz w:val="28"/>
          <w:szCs w:val="28"/>
          <w:lang w:val="en-US" w:bidi="ar-DZ"/>
        </w:rPr>
        <w:t>1988)</w:t>
      </w:r>
      <w:r>
        <w:rPr>
          <w:rFonts w:ascii="Simplified Arabic" w:hAnsi="Simplified Arabic" w:cs="Simplified Arabic" w:hint="cs"/>
          <w:sz w:val="28"/>
          <w:szCs w:val="28"/>
          <w:rtl/>
          <w:lang w:val="en-US" w:bidi="ar-DZ"/>
        </w:rPr>
        <w:t xml:space="preserve"> </w:t>
      </w:r>
      <w:r w:rsidR="00A03361">
        <w:rPr>
          <w:rFonts w:ascii="Simplified Arabic" w:hAnsi="Simplified Arabic" w:cs="Simplified Arabic"/>
          <w:sz w:val="28"/>
          <w:szCs w:val="28"/>
          <w:lang w:val="en-US" w:bidi="ar-DZ"/>
        </w:rPr>
        <w:t xml:space="preserve">  (</w:t>
      </w:r>
      <w:r w:rsidR="00A03361">
        <w:rPr>
          <w:rFonts w:ascii="Simplified Arabic" w:hAnsi="Simplified Arabic" w:cs="Simplified Arabic"/>
          <w:sz w:val="28"/>
          <w:szCs w:val="28"/>
          <w:lang w:bidi="ar-DZ"/>
        </w:rPr>
        <w:t>Klausmeier</w:t>
      </w:r>
      <w:r w:rsidR="00B74E6A">
        <w:rPr>
          <w:rFonts w:ascii="Simplified Arabic" w:hAnsi="Simplified Arabic" w:cs="Simplified Arabic" w:hint="cs"/>
          <w:sz w:val="28"/>
          <w:szCs w:val="28"/>
          <w:rtl/>
          <w:lang w:bidi="ar-DZ"/>
        </w:rPr>
        <w:t>مجالين آخرين هما: الاستشارة مع المدرس حول المواضيع التربوية المختلفة، وتطوير الأدوات التربوية، كالاختبارات والبرامج التعليمية المحوسبة</w:t>
      </w:r>
      <w:r w:rsidR="00E0451F">
        <w:rPr>
          <w:rStyle w:val="a4"/>
          <w:rFonts w:ascii="Simplified Arabic" w:hAnsi="Simplified Arabic" w:cs="Simplified Arabic"/>
          <w:sz w:val="28"/>
          <w:szCs w:val="28"/>
          <w:rtl/>
          <w:lang w:bidi="ar-DZ"/>
        </w:rPr>
        <w:footnoteReference w:id="10"/>
      </w:r>
      <w:r w:rsidR="00B74E6A">
        <w:rPr>
          <w:rFonts w:ascii="Simplified Arabic" w:hAnsi="Simplified Arabic" w:cs="Simplified Arabic" w:hint="cs"/>
          <w:sz w:val="28"/>
          <w:szCs w:val="28"/>
          <w:rtl/>
          <w:lang w:bidi="ar-DZ"/>
        </w:rPr>
        <w:t>.</w:t>
      </w:r>
    </w:p>
    <w:p w:rsidR="00826B0D" w:rsidRDefault="006719E2" w:rsidP="0002561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ولتحديد</w:t>
      </w:r>
      <w:r w:rsidR="00541C64">
        <w:rPr>
          <w:rFonts w:ascii="Simplified Arabic" w:hAnsi="Simplified Arabic" w:cs="Simplified Arabic" w:hint="cs"/>
          <w:sz w:val="28"/>
          <w:szCs w:val="28"/>
          <w:rtl/>
          <w:lang w:bidi="ar-DZ"/>
        </w:rPr>
        <w:t xml:space="preserve"> موضوع علم النفس التربوي بشكل </w:t>
      </w:r>
      <w:r>
        <w:rPr>
          <w:rFonts w:ascii="Simplified Arabic" w:hAnsi="Simplified Arabic" w:cs="Simplified Arabic" w:hint="cs"/>
          <w:sz w:val="28"/>
          <w:szCs w:val="28"/>
          <w:rtl/>
          <w:lang w:bidi="ar-DZ"/>
        </w:rPr>
        <w:t>أكثر</w:t>
      </w:r>
      <w:r w:rsidR="00541C64">
        <w:rPr>
          <w:rFonts w:ascii="Simplified Arabic" w:hAnsi="Simplified Arabic" w:cs="Simplified Arabic" w:hint="cs"/>
          <w:sz w:val="28"/>
          <w:szCs w:val="28"/>
          <w:rtl/>
          <w:lang w:bidi="ar-DZ"/>
        </w:rPr>
        <w:t xml:space="preserve"> دقة لجأ بعض الباحثين إلى استخدام مفهوم المنظومة أو النموذج، لإعطاء تصور متكامل لمكونات العملية التعليمة، يوضع العناصر المتفاعلة والمشكلات والقضايا التي ترتبط بطبيعة العمل المدرسي، وما ينتج عنه من مشكلات، ويشير مفهوم المنظومة إلى </w:t>
      </w:r>
      <w:r w:rsidR="005A584E">
        <w:rPr>
          <w:rFonts w:ascii="Simplified Arabic" w:hAnsi="Simplified Arabic" w:cs="Simplified Arabic" w:hint="cs"/>
          <w:sz w:val="28"/>
          <w:szCs w:val="28"/>
          <w:rtl/>
          <w:lang w:bidi="ar-DZ"/>
        </w:rPr>
        <w:t>"</w:t>
      </w:r>
      <w:r w:rsidR="00541C64">
        <w:rPr>
          <w:rFonts w:ascii="Simplified Arabic" w:hAnsi="Simplified Arabic" w:cs="Simplified Arabic" w:hint="cs"/>
          <w:sz w:val="28"/>
          <w:szCs w:val="28"/>
          <w:rtl/>
          <w:lang w:bidi="ar-DZ"/>
        </w:rPr>
        <w:t>مجموعة العلاقات المنظمة والمتفاعلة فيما بينها، وتربط بين عدد من العناصر أو المكونات التي تشكل كلا أو نمطا موحدا ومتكاملا يؤدي وظيفة محددة</w:t>
      </w:r>
      <w:r w:rsidR="005A584E">
        <w:rPr>
          <w:rFonts w:ascii="Simplified Arabic" w:hAnsi="Simplified Arabic" w:cs="Simplified Arabic" w:hint="cs"/>
          <w:sz w:val="28"/>
          <w:szCs w:val="28"/>
          <w:rtl/>
          <w:lang w:bidi="ar-DZ"/>
        </w:rPr>
        <w:t xml:space="preserve">"، وتعتبر المنظومة التي وضعها جودوين وكلوزماير </w:t>
      </w:r>
      <w:r w:rsidR="005A584E">
        <w:rPr>
          <w:rFonts w:ascii="Simplified Arabic" w:hAnsi="Simplified Arabic" w:cs="Simplified Arabic"/>
          <w:sz w:val="28"/>
          <w:szCs w:val="28"/>
          <w:lang w:bidi="ar-DZ"/>
        </w:rPr>
        <w:t>(Godwin &amp; Klausmeier 1975)</w:t>
      </w:r>
      <w:r w:rsidR="005A584E">
        <w:rPr>
          <w:rFonts w:ascii="Simplified Arabic" w:hAnsi="Simplified Arabic" w:cs="Simplified Arabic" w:hint="cs"/>
          <w:sz w:val="28"/>
          <w:szCs w:val="28"/>
          <w:rtl/>
          <w:lang w:bidi="ar-DZ"/>
        </w:rPr>
        <w:t xml:space="preserve"> </w:t>
      </w:r>
      <w:r w:rsidR="001C691B">
        <w:rPr>
          <w:rFonts w:ascii="Simplified Arabic" w:hAnsi="Simplified Arabic" w:cs="Simplified Arabic" w:hint="cs"/>
          <w:sz w:val="28"/>
          <w:szCs w:val="28"/>
          <w:rtl/>
          <w:lang w:bidi="ar-DZ"/>
        </w:rPr>
        <w:t>مناسبة لتؤدي هذا الغرض، كما يوضحها الشكل الموالي</w:t>
      </w:r>
      <w:r w:rsidR="001C691B">
        <w:rPr>
          <w:rStyle w:val="a4"/>
          <w:rFonts w:ascii="Simplified Arabic" w:hAnsi="Simplified Arabic" w:cs="Simplified Arabic"/>
          <w:sz w:val="28"/>
          <w:szCs w:val="28"/>
          <w:rtl/>
          <w:lang w:bidi="ar-DZ"/>
        </w:rPr>
        <w:footnoteReference w:id="11"/>
      </w:r>
      <w:r w:rsidR="001C691B">
        <w:rPr>
          <w:rFonts w:ascii="Simplified Arabic" w:hAnsi="Simplified Arabic" w:cs="Simplified Arabic" w:hint="cs"/>
          <w:sz w:val="28"/>
          <w:szCs w:val="28"/>
          <w:rtl/>
          <w:lang w:bidi="ar-DZ"/>
        </w:rPr>
        <w:t>:</w:t>
      </w:r>
    </w:p>
    <w:p w:rsidR="00826B0D" w:rsidRDefault="00826B0D" w:rsidP="00826B0D">
      <w:pPr>
        <w:bidi/>
        <w:spacing w:line="360" w:lineRule="auto"/>
        <w:jc w:val="both"/>
        <w:rPr>
          <w:rFonts w:ascii="Simplified Arabic" w:hAnsi="Simplified Arabic" w:cs="Simplified Arabic"/>
          <w:sz w:val="28"/>
          <w:szCs w:val="28"/>
          <w:rtl/>
          <w:lang w:bidi="ar-DZ"/>
        </w:rPr>
      </w:pPr>
    </w:p>
    <w:p w:rsidR="00831B5F" w:rsidRPr="005A584E" w:rsidRDefault="00AF67F5"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noProof/>
          <w:sz w:val="28"/>
          <w:szCs w:val="28"/>
          <w:rtl/>
          <w:lang w:eastAsia="fr-FR"/>
        </w:rPr>
        <w:pict>
          <v:group id="_x0000_s1065" style="position:absolute;left:0;text-align:left;margin-left:20.45pt;margin-top:-2.15pt;width:413.65pt;height:276.7pt;z-index:251681792" coordorigin="1826,2966" coordsize="8273,5534">
            <v:group id="_x0000_s1037" style="position:absolute;left:1826;top:2966;width:8273;height:5534" coordorigin="1826,1374" coordsize="8273,5534">
              <v:rect id="_x0000_s1026" style="position:absolute;left:4706;top:1374;width:2193;height:1035">
                <v:textbox>
                  <w:txbxContent>
                    <w:p w:rsidR="00E66F85" w:rsidRDefault="00E66F85">
                      <w:pPr>
                        <w:rPr>
                          <w:b/>
                          <w:bCs/>
                          <w:rtl/>
                          <w:lang w:bidi="ar-DZ"/>
                        </w:rPr>
                      </w:pPr>
                      <w:r w:rsidRPr="00831B5F">
                        <w:rPr>
                          <w:rFonts w:hint="cs"/>
                          <w:b/>
                          <w:bCs/>
                          <w:rtl/>
                          <w:lang w:bidi="ar-DZ"/>
                        </w:rPr>
                        <w:t>1- وضع الأهداف التعلمية</w:t>
                      </w:r>
                    </w:p>
                    <w:p w:rsidR="00E66F85" w:rsidRDefault="00E66F85">
                      <w:pPr>
                        <w:rPr>
                          <w:b/>
                          <w:bCs/>
                          <w:rtl/>
                          <w:lang w:bidi="ar-DZ"/>
                        </w:rPr>
                      </w:pPr>
                    </w:p>
                    <w:p w:rsidR="00E66F85" w:rsidRDefault="00E66F85">
                      <w:pPr>
                        <w:rPr>
                          <w:b/>
                          <w:bCs/>
                          <w:rtl/>
                          <w:lang w:bidi="ar-DZ"/>
                        </w:rPr>
                      </w:pPr>
                    </w:p>
                    <w:p w:rsidR="00E66F85" w:rsidRPr="00831B5F" w:rsidRDefault="00E66F85">
                      <w:pPr>
                        <w:rPr>
                          <w:b/>
                          <w:bCs/>
                          <w:lang w:bidi="ar-DZ"/>
                        </w:rPr>
                      </w:pPr>
                    </w:p>
                  </w:txbxContent>
                </v:textbox>
              </v:rect>
              <v:rect id="_x0000_s1027" style="position:absolute;left:8038;top:3624;width:2061;height:1355">
                <v:textbox>
                  <w:txbxContent>
                    <w:p w:rsidR="00E66F85" w:rsidRDefault="00E66F85">
                      <w:pPr>
                        <w:rPr>
                          <w:lang w:bidi="ar-DZ"/>
                        </w:rPr>
                      </w:pPr>
                      <w:r w:rsidRPr="00AA6E98">
                        <w:rPr>
                          <w:rFonts w:hint="cs"/>
                          <w:b/>
                          <w:bCs/>
                          <w:rtl/>
                          <w:lang w:bidi="ar-DZ"/>
                        </w:rPr>
                        <w:t>2- قياس قدرات المتعلم المدخلية "مدخلات الطلاب"</w:t>
                      </w:r>
                    </w:p>
                  </w:txbxContent>
                </v:textbox>
              </v:rect>
              <v:rect id="_x0000_s1028" style="position:absolute;left:4927;top:5760;width:2259;height:1148">
                <v:textbox>
                  <w:txbxContent>
                    <w:p w:rsidR="00E66F85" w:rsidRPr="00AA6E98" w:rsidRDefault="00E66F85">
                      <w:pPr>
                        <w:rPr>
                          <w:b/>
                          <w:bCs/>
                          <w:lang w:bidi="ar-DZ"/>
                        </w:rPr>
                      </w:pPr>
                      <w:r w:rsidRPr="00AA6E98">
                        <w:rPr>
                          <w:rFonts w:hint="cs"/>
                          <w:b/>
                          <w:bCs/>
                          <w:rtl/>
                          <w:lang w:bidi="ar-DZ"/>
                        </w:rPr>
                        <w:t>3- تخطيط واختيار وتنفيذ النشاطات التعلمية</w:t>
                      </w:r>
                    </w:p>
                  </w:txbxContent>
                </v:textbox>
              </v:rect>
              <v:rect id="_x0000_s1029" style="position:absolute;left:1826;top:3755;width:2249;height:1440">
                <v:textbox>
                  <w:txbxContent>
                    <w:p w:rsidR="00E66F85" w:rsidRDefault="00E66F85">
                      <w:pPr>
                        <w:rPr>
                          <w:lang w:bidi="ar-DZ"/>
                        </w:rPr>
                      </w:pPr>
                      <w:r w:rsidRPr="00AA6E98">
                        <w:rPr>
                          <w:rFonts w:hint="cs"/>
                          <w:b/>
                          <w:bCs/>
                          <w:rtl/>
                          <w:lang w:bidi="ar-DZ"/>
                        </w:rPr>
                        <w:t>4- تقويم التقدم في مجال تحقيق الأهداف التعلمية</w:t>
                      </w:r>
                    </w:p>
                  </w:txbxContent>
                </v:textbox>
              </v:rect>
              <v:shapetype id="_x0000_t32" coordsize="21600,21600" o:spt="32" o:oned="t" path="m,l21600,21600e" filled="f">
                <v:path arrowok="t" fillok="f" o:connecttype="none"/>
                <o:lock v:ext="edit" shapetype="t"/>
              </v:shapetype>
              <v:shape id="_x0000_s1030" type="#_x0000_t32" style="position:absolute;left:6899;top:1911;width:1967;height:1713" o:connectortype="straight">
                <v:stroke endarrow="block"/>
              </v:shape>
              <v:shape id="_x0000_s1031" type="#_x0000_t32" style="position:absolute;left:7247;top:5045;width:1788;height:1026;flip:x" o:connectortype="straight">
                <v:stroke endarrow="block"/>
              </v:shape>
              <v:shape id="_x0000_s1032" type="#_x0000_t32" style="position:absolute;left:3200;top:5252;width:1727;height:819;flip:x y" o:connectortype="straight">
                <v:stroke endarrow="block"/>
              </v:shape>
              <v:shape id="_x0000_s1033" type="#_x0000_t32" style="position:absolute;left:2739;top:2005;width:1892;height:1750;flip:y" o:connectortype="straight">
                <v:stroke endarrow="block"/>
              </v:shape>
              <v:shape id="_x0000_s1034" type="#_x0000_t32" style="position:absolute;left:4075;top:4405;width:3963;height:66;flip:y" o:connectortype="straight">
                <v:stroke endarrow="block"/>
              </v:shape>
              <v:shape id="_x0000_s1035" type="#_x0000_t32" style="position:absolute;left:4075;top:2409;width:1657;height:1826;flip:y" o:connectortype="straight">
                <v:stroke endarrow="block"/>
              </v:shape>
            </v:group>
            <v:shape id="_x0000_s1036" type="#_x0000_t32" style="position:absolute;left:4075;top:6415;width:1949;height:886" o:connectortype="straight">
              <v:stroke endarrow="block"/>
            </v:shape>
          </v:group>
        </w:pict>
      </w:r>
    </w:p>
    <w:p w:rsidR="00831B5F" w:rsidRDefault="00831B5F" w:rsidP="00B46A18">
      <w:pPr>
        <w:bidi/>
        <w:spacing w:line="360" w:lineRule="auto"/>
        <w:jc w:val="both"/>
        <w:rPr>
          <w:rFonts w:ascii="Simplified Arabic" w:hAnsi="Simplified Arabic" w:cs="Simplified Arabic"/>
          <w:sz w:val="28"/>
          <w:szCs w:val="28"/>
          <w:rtl/>
          <w:lang w:val="en-US" w:bidi="ar-DZ"/>
        </w:rPr>
      </w:pPr>
    </w:p>
    <w:p w:rsidR="00831B5F" w:rsidRDefault="00831B5F" w:rsidP="00B46A18">
      <w:pPr>
        <w:bidi/>
        <w:spacing w:line="360" w:lineRule="auto"/>
        <w:jc w:val="both"/>
        <w:rPr>
          <w:rFonts w:ascii="Simplified Arabic" w:hAnsi="Simplified Arabic" w:cs="Simplified Arabic"/>
          <w:sz w:val="28"/>
          <w:szCs w:val="28"/>
          <w:rtl/>
          <w:lang w:val="en-US" w:bidi="ar-DZ"/>
        </w:rPr>
      </w:pPr>
    </w:p>
    <w:p w:rsidR="00831B5F" w:rsidRDefault="00831B5F" w:rsidP="00B46A18">
      <w:pPr>
        <w:bidi/>
        <w:spacing w:line="360" w:lineRule="auto"/>
        <w:jc w:val="both"/>
        <w:rPr>
          <w:rFonts w:ascii="Simplified Arabic" w:hAnsi="Simplified Arabic" w:cs="Simplified Arabic"/>
          <w:sz w:val="28"/>
          <w:szCs w:val="28"/>
          <w:rtl/>
          <w:lang w:val="en-US" w:bidi="ar-DZ"/>
        </w:rPr>
      </w:pPr>
    </w:p>
    <w:p w:rsidR="00831B5F" w:rsidRDefault="00831B5F" w:rsidP="00B46A18">
      <w:pPr>
        <w:bidi/>
        <w:spacing w:line="360" w:lineRule="auto"/>
        <w:jc w:val="both"/>
        <w:rPr>
          <w:rFonts w:ascii="Simplified Arabic" w:hAnsi="Simplified Arabic" w:cs="Simplified Arabic"/>
          <w:sz w:val="28"/>
          <w:szCs w:val="28"/>
          <w:rtl/>
          <w:lang w:val="en-US" w:bidi="ar-DZ"/>
        </w:rPr>
      </w:pPr>
    </w:p>
    <w:p w:rsidR="00831B5F" w:rsidRDefault="00831B5F" w:rsidP="00B46A18">
      <w:pPr>
        <w:bidi/>
        <w:spacing w:line="360" w:lineRule="auto"/>
        <w:jc w:val="both"/>
        <w:rPr>
          <w:rFonts w:ascii="Simplified Arabic" w:hAnsi="Simplified Arabic" w:cs="Simplified Arabic"/>
          <w:sz w:val="28"/>
          <w:szCs w:val="28"/>
          <w:rtl/>
          <w:lang w:val="en-US" w:bidi="ar-DZ"/>
        </w:rPr>
      </w:pPr>
    </w:p>
    <w:p w:rsidR="00AC57C9" w:rsidRDefault="00AC57C9" w:rsidP="00B46A18">
      <w:pPr>
        <w:bidi/>
        <w:spacing w:line="360" w:lineRule="auto"/>
        <w:jc w:val="both"/>
        <w:rPr>
          <w:rFonts w:ascii="Simplified Arabic" w:hAnsi="Simplified Arabic" w:cs="Simplified Arabic"/>
          <w:sz w:val="28"/>
          <w:szCs w:val="28"/>
          <w:rtl/>
          <w:lang w:val="en-US" w:bidi="ar-DZ"/>
        </w:rPr>
      </w:pPr>
    </w:p>
    <w:p w:rsidR="00BD3FC6" w:rsidRDefault="00BD3FC6" w:rsidP="007D5057">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وتتضح مكونات المنظومة التربوية فيما يلي:</w:t>
      </w:r>
    </w:p>
    <w:p w:rsidR="00FF4A5B" w:rsidRDefault="00BD3FC6" w:rsidP="00FF4A5B">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FF4A5B">
        <w:rPr>
          <w:rFonts w:ascii="Simplified Arabic" w:hAnsi="Simplified Arabic" w:cs="Simplified Arabic" w:hint="cs"/>
          <w:sz w:val="28"/>
          <w:szCs w:val="28"/>
          <w:rtl/>
          <w:lang w:val="en-US" w:bidi="ar-DZ"/>
        </w:rPr>
        <w:t>الأهداف التربوية لتحديد التغيرات السلوكية وطرق تحقيقها كنواتج للتعلم.</w:t>
      </w:r>
    </w:p>
    <w:p w:rsidR="00FF4A5B" w:rsidRDefault="00FF4A5B" w:rsidP="00FF4A5B">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المدخلات التربوية التي تتحدد بخبرات الطلاب السابقة، وقدراتهم وخصائص المعلمين والمناخ التنظيمي.</w:t>
      </w:r>
    </w:p>
    <w:p w:rsidR="00FF4A5B" w:rsidRDefault="00FF4A5B" w:rsidP="00FF4A5B">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التجهيز التربوي ويتضمن أساليب التعليم والتعلم وتنفيذ المنظومة التربوية.</w:t>
      </w:r>
    </w:p>
    <w:p w:rsidR="00FF4A5B" w:rsidRDefault="00FF4A5B" w:rsidP="00FF4A5B">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المخرجات التربوية وتعرف بنواتج التعلم، وتتمثل في التغيرات التي طرأت على كفايات وسلوك المتعلمين وبيئة العمل والإنتاج، والمؤسسة والمجتمع ككل. </w:t>
      </w:r>
    </w:p>
    <w:p w:rsidR="00FF4A5B" w:rsidRDefault="00FF4A5B" w:rsidP="00FF4A5B">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التقويم التربوي ويتضمن الحكم على العملية التربوية، وتحديد ما تحقق من الأهداف التربوية.</w:t>
      </w:r>
    </w:p>
    <w:p w:rsidR="00792C73" w:rsidRDefault="007D5057" w:rsidP="00B46A18">
      <w:pPr>
        <w:bidi/>
        <w:spacing w:line="360" w:lineRule="auto"/>
        <w:jc w:val="both"/>
        <w:rPr>
          <w:rFonts w:ascii="Simplified Arabic" w:hAnsi="Simplified Arabic" w:cs="Simplified Arabic"/>
          <w:sz w:val="28"/>
          <w:szCs w:val="28"/>
          <w:rtl/>
          <w:lang w:val="en-US" w:bidi="ar-DZ"/>
        </w:rPr>
      </w:pPr>
      <w:r w:rsidRPr="007D5057">
        <w:rPr>
          <w:rFonts w:ascii="Simplified Arabic" w:hAnsi="Simplified Arabic" w:cs="Simplified Arabic" w:hint="cs"/>
          <w:b/>
          <w:bCs/>
          <w:sz w:val="28"/>
          <w:szCs w:val="28"/>
          <w:rtl/>
          <w:lang w:val="en-US" w:bidi="ar-DZ"/>
        </w:rPr>
        <w:t>3-</w:t>
      </w:r>
      <w:r>
        <w:rPr>
          <w:rFonts w:ascii="Simplified Arabic" w:hAnsi="Simplified Arabic" w:cs="Simplified Arabic" w:hint="cs"/>
          <w:b/>
          <w:bCs/>
          <w:sz w:val="28"/>
          <w:szCs w:val="28"/>
          <w:u w:val="single"/>
          <w:rtl/>
          <w:lang w:val="en-US" w:bidi="ar-DZ"/>
        </w:rPr>
        <w:t xml:space="preserve"> </w:t>
      </w:r>
      <w:r w:rsidR="00792C73" w:rsidRPr="00792C73">
        <w:rPr>
          <w:rFonts w:ascii="Simplified Arabic" w:hAnsi="Simplified Arabic" w:cs="Simplified Arabic" w:hint="cs"/>
          <w:b/>
          <w:bCs/>
          <w:sz w:val="28"/>
          <w:szCs w:val="28"/>
          <w:u w:val="single"/>
          <w:rtl/>
          <w:lang w:val="en-US" w:bidi="ar-DZ"/>
        </w:rPr>
        <w:t>أهد</w:t>
      </w:r>
      <w:r w:rsidR="00792C73">
        <w:rPr>
          <w:rFonts w:ascii="Simplified Arabic" w:hAnsi="Simplified Arabic" w:cs="Simplified Arabic" w:hint="cs"/>
          <w:b/>
          <w:bCs/>
          <w:sz w:val="28"/>
          <w:szCs w:val="28"/>
          <w:u w:val="single"/>
          <w:rtl/>
          <w:lang w:val="en-US" w:bidi="ar-DZ"/>
        </w:rPr>
        <w:t>ا</w:t>
      </w:r>
      <w:r w:rsidR="00792C73" w:rsidRPr="00792C73">
        <w:rPr>
          <w:rFonts w:ascii="Simplified Arabic" w:hAnsi="Simplified Arabic" w:cs="Simplified Arabic" w:hint="cs"/>
          <w:b/>
          <w:bCs/>
          <w:sz w:val="28"/>
          <w:szCs w:val="28"/>
          <w:u w:val="single"/>
          <w:rtl/>
          <w:lang w:val="en-US" w:bidi="ar-DZ"/>
        </w:rPr>
        <w:t xml:space="preserve">ف </w:t>
      </w:r>
      <w:r w:rsidR="000F45B6">
        <w:rPr>
          <w:rFonts w:ascii="Simplified Arabic" w:hAnsi="Simplified Arabic" w:cs="Simplified Arabic" w:hint="cs"/>
          <w:b/>
          <w:bCs/>
          <w:sz w:val="28"/>
          <w:szCs w:val="28"/>
          <w:u w:val="single"/>
          <w:rtl/>
          <w:lang w:val="en-US" w:bidi="ar-DZ"/>
        </w:rPr>
        <w:t xml:space="preserve">البحث في </w:t>
      </w:r>
      <w:r w:rsidR="00792C73" w:rsidRPr="00792C73">
        <w:rPr>
          <w:rFonts w:ascii="Simplified Arabic" w:hAnsi="Simplified Arabic" w:cs="Simplified Arabic" w:hint="cs"/>
          <w:b/>
          <w:bCs/>
          <w:sz w:val="28"/>
          <w:szCs w:val="28"/>
          <w:u w:val="single"/>
          <w:rtl/>
          <w:lang w:val="en-US" w:bidi="ar-DZ"/>
        </w:rPr>
        <w:t>علم النفس التربوي</w:t>
      </w:r>
      <w:r w:rsidR="00792C73" w:rsidRPr="00792C73">
        <w:rPr>
          <w:rFonts w:ascii="Simplified Arabic" w:hAnsi="Simplified Arabic" w:cs="Simplified Arabic" w:hint="cs"/>
          <w:b/>
          <w:bCs/>
          <w:sz w:val="28"/>
          <w:szCs w:val="28"/>
          <w:rtl/>
          <w:lang w:val="en-US" w:bidi="ar-DZ"/>
        </w:rPr>
        <w:t>:</w:t>
      </w:r>
      <w:r w:rsidR="003E1A87">
        <w:rPr>
          <w:rFonts w:ascii="Simplified Arabic" w:hAnsi="Simplified Arabic" w:cs="Simplified Arabic" w:hint="cs"/>
          <w:b/>
          <w:bCs/>
          <w:sz w:val="28"/>
          <w:szCs w:val="28"/>
          <w:rtl/>
          <w:lang w:val="en-US" w:bidi="ar-DZ"/>
        </w:rPr>
        <w:t xml:space="preserve"> </w:t>
      </w:r>
      <w:r w:rsidR="003E1A87" w:rsidRPr="003E1A87">
        <w:rPr>
          <w:rFonts w:ascii="Simplified Arabic" w:hAnsi="Simplified Arabic" w:cs="Simplified Arabic" w:hint="cs"/>
          <w:sz w:val="28"/>
          <w:szCs w:val="28"/>
          <w:rtl/>
          <w:lang w:val="en-US" w:bidi="ar-DZ"/>
        </w:rPr>
        <w:t>لا تختلف أهداف علم النفس التربوي عن أهداف العلم بصف</w:t>
      </w:r>
      <w:r w:rsidR="00B117D0">
        <w:rPr>
          <w:rFonts w:ascii="Simplified Arabic" w:hAnsi="Simplified Arabic" w:cs="Simplified Arabic" w:hint="cs"/>
          <w:sz w:val="28"/>
          <w:szCs w:val="28"/>
          <w:rtl/>
          <w:lang w:val="en-US" w:bidi="ar-DZ"/>
        </w:rPr>
        <w:t>ة عامة، وهذه الأهداف تتمثل فيما يلي:</w:t>
      </w:r>
    </w:p>
    <w:p w:rsidR="003812B7" w:rsidRDefault="005D08CA" w:rsidP="00B46A18">
      <w:pPr>
        <w:bidi/>
        <w:spacing w:line="360" w:lineRule="auto"/>
        <w:jc w:val="both"/>
        <w:rPr>
          <w:rFonts w:ascii="Simplified Arabic" w:hAnsi="Simplified Arabic" w:cs="Simplified Arabic"/>
          <w:sz w:val="28"/>
          <w:szCs w:val="28"/>
          <w:rtl/>
          <w:lang w:val="en-US" w:bidi="ar-DZ"/>
        </w:rPr>
      </w:pPr>
      <w:r w:rsidRPr="005F623A">
        <w:rPr>
          <w:rFonts w:ascii="Simplified Arabic" w:hAnsi="Simplified Arabic" w:cs="Simplified Arabic" w:hint="cs"/>
          <w:b/>
          <w:bCs/>
          <w:sz w:val="28"/>
          <w:szCs w:val="28"/>
          <w:rtl/>
          <w:lang w:val="en-US" w:bidi="ar-DZ"/>
        </w:rPr>
        <w:t xml:space="preserve">- </w:t>
      </w:r>
      <w:r w:rsidR="005F623A" w:rsidRPr="005F623A">
        <w:rPr>
          <w:rFonts w:ascii="Simplified Arabic" w:hAnsi="Simplified Arabic" w:cs="Simplified Arabic" w:hint="cs"/>
          <w:b/>
          <w:bCs/>
          <w:sz w:val="28"/>
          <w:szCs w:val="28"/>
          <w:u w:val="single"/>
          <w:rtl/>
          <w:lang w:val="en-US" w:bidi="ar-DZ"/>
        </w:rPr>
        <w:t>ال</w:t>
      </w:r>
      <w:r w:rsidR="003812B7">
        <w:rPr>
          <w:rFonts w:ascii="Simplified Arabic" w:hAnsi="Simplified Arabic" w:cs="Simplified Arabic" w:hint="cs"/>
          <w:b/>
          <w:bCs/>
          <w:sz w:val="28"/>
          <w:szCs w:val="28"/>
          <w:u w:val="single"/>
          <w:rtl/>
          <w:lang w:val="en-US" w:bidi="ar-DZ"/>
        </w:rPr>
        <w:t>فهم</w:t>
      </w:r>
      <w:r w:rsidR="005F623A" w:rsidRPr="005F623A">
        <w:rPr>
          <w:rFonts w:ascii="Simplified Arabic" w:hAnsi="Simplified Arabic" w:cs="Simplified Arabic" w:hint="cs"/>
          <w:b/>
          <w:bCs/>
          <w:sz w:val="28"/>
          <w:szCs w:val="28"/>
          <w:rtl/>
          <w:lang w:val="en-US" w:bidi="ar-DZ"/>
        </w:rPr>
        <w:t>:</w:t>
      </w:r>
      <w:r w:rsidR="00687C60">
        <w:rPr>
          <w:rFonts w:ascii="Simplified Arabic" w:hAnsi="Simplified Arabic" w:cs="Simplified Arabic" w:hint="cs"/>
          <w:b/>
          <w:bCs/>
          <w:sz w:val="28"/>
          <w:szCs w:val="28"/>
          <w:rtl/>
          <w:lang w:val="en-US" w:bidi="ar-DZ"/>
        </w:rPr>
        <w:t xml:space="preserve"> </w:t>
      </w:r>
      <w:r w:rsidR="003812B7">
        <w:rPr>
          <w:rFonts w:ascii="Simplified Arabic" w:hAnsi="Simplified Arabic" w:cs="Simplified Arabic" w:hint="cs"/>
          <w:sz w:val="28"/>
          <w:szCs w:val="28"/>
          <w:rtl/>
          <w:lang w:val="en-US" w:bidi="ar-DZ"/>
        </w:rPr>
        <w:t>وهو القدرة على تفسير العلاقات القائمة بين المتغيرات والظواهر التربوية بطريقة منطقية وعلمية، وتتعلق الإجابة على الأسئلة التي تبدأ ب"لماذ</w:t>
      </w:r>
      <w:r w:rsidR="007D173D">
        <w:rPr>
          <w:rFonts w:ascii="Simplified Arabic" w:hAnsi="Simplified Arabic" w:cs="Simplified Arabic" w:hint="cs"/>
          <w:sz w:val="28"/>
          <w:szCs w:val="28"/>
          <w:rtl/>
          <w:lang w:val="en-US" w:bidi="ar-DZ"/>
        </w:rPr>
        <w:t>ا</w:t>
      </w:r>
      <w:r w:rsidR="0038171A">
        <w:rPr>
          <w:rFonts w:ascii="Simplified Arabic" w:hAnsi="Simplified Arabic" w:cs="Simplified Arabic" w:hint="cs"/>
          <w:sz w:val="28"/>
          <w:szCs w:val="28"/>
          <w:rtl/>
          <w:lang w:val="en-US" w:bidi="ar-DZ"/>
        </w:rPr>
        <w:t>"؟ بتحقيق هذا الهدف من البحث، وللوصل إلى مستوى الفهم (التفسير)، لا بد أولا من الوصف الدقيق للمعطيات الميدانية للظواهر التربوية، وبرغم أن التفسير يتطلب قيام الدراسات التي يمكن لها اختبار العلاقات بين الظواهر، إلا أن الوصف قد ي</w:t>
      </w:r>
      <w:r w:rsidR="00D6785F">
        <w:rPr>
          <w:rFonts w:ascii="Simplified Arabic" w:hAnsi="Simplified Arabic" w:cs="Simplified Arabic" w:hint="cs"/>
          <w:sz w:val="28"/>
          <w:szCs w:val="28"/>
          <w:rtl/>
          <w:lang w:val="en-US" w:bidi="ar-DZ"/>
        </w:rPr>
        <w:t>ُ</w:t>
      </w:r>
      <w:r w:rsidR="0038171A">
        <w:rPr>
          <w:rFonts w:ascii="Simplified Arabic" w:hAnsi="Simplified Arabic" w:cs="Simplified Arabic" w:hint="cs"/>
          <w:sz w:val="28"/>
          <w:szCs w:val="28"/>
          <w:rtl/>
          <w:lang w:val="en-US" w:bidi="ar-DZ"/>
        </w:rPr>
        <w:t>مك</w:t>
      </w:r>
      <w:r w:rsidR="00D6785F">
        <w:rPr>
          <w:rFonts w:ascii="Simplified Arabic" w:hAnsi="Simplified Arabic" w:cs="Simplified Arabic" w:hint="cs"/>
          <w:sz w:val="28"/>
          <w:szCs w:val="28"/>
          <w:rtl/>
          <w:lang w:val="en-US" w:bidi="ar-DZ"/>
        </w:rPr>
        <w:t>ِّ</w:t>
      </w:r>
      <w:r w:rsidR="0038171A">
        <w:rPr>
          <w:rFonts w:ascii="Simplified Arabic" w:hAnsi="Simplified Arabic" w:cs="Simplified Arabic" w:hint="cs"/>
          <w:sz w:val="28"/>
          <w:szCs w:val="28"/>
          <w:rtl/>
          <w:lang w:val="en-US" w:bidi="ar-DZ"/>
        </w:rPr>
        <w:t>ن من الوصول إلى استنتاجات مفيدة حول المسببات التي تقف وراء الظواهر، وبناء نماذج يمكن لها المساعدة في تنظيم وترشيد الفعل التربوي.</w:t>
      </w:r>
    </w:p>
    <w:p w:rsidR="005D08CA" w:rsidRPr="007D173D" w:rsidRDefault="003812B7" w:rsidP="00B46A18">
      <w:pPr>
        <w:bidi/>
        <w:spacing w:line="360" w:lineRule="auto"/>
        <w:jc w:val="both"/>
        <w:rPr>
          <w:rFonts w:ascii="Simplified Arabic" w:hAnsi="Simplified Arabic" w:cs="Simplified Arabic"/>
          <w:sz w:val="28"/>
          <w:szCs w:val="28"/>
          <w:rtl/>
          <w:lang w:val="en-US" w:bidi="ar-DZ"/>
        </w:rPr>
      </w:pPr>
      <w:r w:rsidRPr="003812B7">
        <w:rPr>
          <w:rFonts w:ascii="Simplified Arabic" w:hAnsi="Simplified Arabic" w:cs="Simplified Arabic" w:hint="cs"/>
          <w:b/>
          <w:bCs/>
          <w:sz w:val="28"/>
          <w:szCs w:val="28"/>
          <w:rtl/>
          <w:lang w:val="en-US" w:bidi="ar-DZ"/>
        </w:rPr>
        <w:t xml:space="preserve">- </w:t>
      </w:r>
      <w:r w:rsidRPr="003812B7">
        <w:rPr>
          <w:rFonts w:ascii="Simplified Arabic" w:hAnsi="Simplified Arabic" w:cs="Simplified Arabic" w:hint="cs"/>
          <w:b/>
          <w:bCs/>
          <w:sz w:val="28"/>
          <w:szCs w:val="28"/>
          <w:u w:val="single"/>
          <w:rtl/>
          <w:lang w:val="en-US" w:bidi="ar-DZ"/>
        </w:rPr>
        <w:t>التنبؤ</w:t>
      </w:r>
      <w:r w:rsidRPr="003812B7">
        <w:rPr>
          <w:rFonts w:ascii="Simplified Arabic" w:hAnsi="Simplified Arabic" w:cs="Simplified Arabic" w:hint="cs"/>
          <w:b/>
          <w:bCs/>
          <w:sz w:val="28"/>
          <w:szCs w:val="28"/>
          <w:rtl/>
          <w:lang w:val="en-US" w:bidi="ar-DZ"/>
        </w:rPr>
        <w:t xml:space="preserve">: </w:t>
      </w:r>
      <w:r w:rsidR="007061D8">
        <w:rPr>
          <w:rFonts w:ascii="Simplified Arabic" w:hAnsi="Simplified Arabic" w:cs="Simplified Arabic" w:hint="cs"/>
          <w:sz w:val="28"/>
          <w:szCs w:val="28"/>
          <w:rtl/>
          <w:lang w:val="en-US" w:bidi="ar-DZ"/>
        </w:rPr>
        <w:t>يمكن للمعرفة النفسية في المجال التربوي أن تتيح لنا التعامل الفعال مع الظواهر والمش</w:t>
      </w:r>
      <w:r w:rsidR="005174F5">
        <w:rPr>
          <w:rFonts w:ascii="Simplified Arabic" w:hAnsi="Simplified Arabic" w:cs="Simplified Arabic" w:hint="cs"/>
          <w:sz w:val="28"/>
          <w:szCs w:val="28"/>
          <w:rtl/>
          <w:lang w:val="en-US" w:bidi="ar-DZ"/>
        </w:rPr>
        <w:t>كلات التربوية، وأ</w:t>
      </w:r>
      <w:r w:rsidR="007061D8">
        <w:rPr>
          <w:rFonts w:ascii="Simplified Arabic" w:hAnsi="Simplified Arabic" w:cs="Simplified Arabic" w:hint="cs"/>
          <w:sz w:val="28"/>
          <w:szCs w:val="28"/>
          <w:rtl/>
          <w:lang w:val="en-US" w:bidi="ar-DZ"/>
        </w:rPr>
        <w:t>ن تساهم في تقديم الخدمات التربوية المناسبة، بناء على رؤية مسبقة حول النتائج التي تؤول إليها مجريات الأمور، فيمكن مثلا توجيه الطالب إلى المجال الذي يناسب قدراته واستعداداته، مما يتيح له تحقيق الذات والنجاح في المستقبل وخدمة المجتمع.</w:t>
      </w:r>
    </w:p>
    <w:p w:rsidR="007D173D" w:rsidRDefault="007D173D" w:rsidP="00B46A18">
      <w:pPr>
        <w:bidi/>
        <w:spacing w:line="360" w:lineRule="auto"/>
        <w:jc w:val="both"/>
        <w:rPr>
          <w:rFonts w:ascii="Simplified Arabic" w:hAnsi="Simplified Arabic" w:cs="Simplified Arabic"/>
          <w:sz w:val="28"/>
          <w:szCs w:val="28"/>
          <w:rtl/>
          <w:lang w:val="en-US" w:bidi="ar-DZ"/>
        </w:rPr>
      </w:pPr>
      <w:r w:rsidRPr="007D173D">
        <w:rPr>
          <w:rFonts w:ascii="Simplified Arabic" w:hAnsi="Simplified Arabic" w:cs="Simplified Arabic" w:hint="cs"/>
          <w:b/>
          <w:bCs/>
          <w:sz w:val="28"/>
          <w:szCs w:val="28"/>
          <w:rtl/>
          <w:lang w:val="en-US" w:bidi="ar-DZ"/>
        </w:rPr>
        <w:t xml:space="preserve">- </w:t>
      </w:r>
      <w:r w:rsidRPr="007D173D">
        <w:rPr>
          <w:rFonts w:ascii="Simplified Arabic" w:hAnsi="Simplified Arabic" w:cs="Simplified Arabic" w:hint="cs"/>
          <w:b/>
          <w:bCs/>
          <w:sz w:val="28"/>
          <w:szCs w:val="28"/>
          <w:u w:val="single"/>
          <w:rtl/>
          <w:lang w:val="en-US" w:bidi="ar-DZ"/>
        </w:rPr>
        <w:t>التحكم</w:t>
      </w:r>
      <w:r w:rsidRPr="007D173D">
        <w:rPr>
          <w:rFonts w:ascii="Simplified Arabic" w:hAnsi="Simplified Arabic" w:cs="Simplified Arabic" w:hint="cs"/>
          <w:b/>
          <w:bCs/>
          <w:sz w:val="28"/>
          <w:szCs w:val="28"/>
          <w:rtl/>
          <w:lang w:val="en-US" w:bidi="ar-DZ"/>
        </w:rPr>
        <w:t xml:space="preserve">: </w:t>
      </w:r>
      <w:r w:rsidRPr="00DA0352">
        <w:rPr>
          <w:rFonts w:ascii="Simplified Arabic" w:hAnsi="Simplified Arabic" w:cs="Simplified Arabic" w:hint="cs"/>
          <w:sz w:val="28"/>
          <w:szCs w:val="28"/>
          <w:rtl/>
          <w:lang w:val="en-US" w:bidi="ar-DZ"/>
        </w:rPr>
        <w:t>انطلاقا من اكتساب بعض المعرفة الموثوقة</w:t>
      </w:r>
      <w:r>
        <w:rPr>
          <w:rFonts w:ascii="Simplified Arabic" w:hAnsi="Simplified Arabic" w:cs="Simplified Arabic" w:hint="cs"/>
          <w:sz w:val="28"/>
          <w:szCs w:val="28"/>
          <w:rtl/>
          <w:lang w:val="en-US" w:bidi="ar-DZ"/>
        </w:rPr>
        <w:t>،</w:t>
      </w:r>
      <w:r w:rsidRPr="00DA0352">
        <w:rPr>
          <w:rFonts w:ascii="Simplified Arabic" w:hAnsi="Simplified Arabic" w:cs="Simplified Arabic" w:hint="cs"/>
          <w:sz w:val="28"/>
          <w:szCs w:val="28"/>
          <w:rtl/>
          <w:lang w:val="en-US" w:bidi="ar-DZ"/>
        </w:rPr>
        <w:t xml:space="preserve"> عن العلاقات المحتملة بين مجموعة ظواهر سلوكية قد تحدث داخل الفصل المدرسي، يمكن في ضوء ذلك العمل على </w:t>
      </w:r>
      <w:r>
        <w:rPr>
          <w:rFonts w:ascii="Simplified Arabic" w:hAnsi="Simplified Arabic" w:cs="Simplified Arabic" w:hint="cs"/>
          <w:sz w:val="28"/>
          <w:szCs w:val="28"/>
          <w:rtl/>
          <w:lang w:val="en-US" w:bidi="ar-DZ"/>
        </w:rPr>
        <w:t xml:space="preserve">أن </w:t>
      </w:r>
      <w:r w:rsidRPr="00DA0352">
        <w:rPr>
          <w:rFonts w:ascii="Simplified Arabic" w:hAnsi="Simplified Arabic" w:cs="Simplified Arabic" w:hint="cs"/>
          <w:sz w:val="28"/>
          <w:szCs w:val="28"/>
          <w:rtl/>
          <w:lang w:val="en-US" w:bidi="ar-DZ"/>
        </w:rPr>
        <w:t>تسير مجريات الأمور في الاتجاه المرغوب، ومحاولة منع حدوث بعض الظواهر السلبية انطلاقا من التحكم في عواملها ومسبباتها.</w:t>
      </w:r>
    </w:p>
    <w:p w:rsidR="007D173D" w:rsidRDefault="0044594A" w:rsidP="00B46A18">
      <w:pPr>
        <w:bidi/>
        <w:spacing w:line="360" w:lineRule="auto"/>
        <w:jc w:val="both"/>
        <w:rPr>
          <w:rFonts w:ascii="Simplified Arabic" w:hAnsi="Simplified Arabic" w:cs="Simplified Arabic"/>
          <w:sz w:val="28"/>
          <w:szCs w:val="28"/>
          <w:rtl/>
          <w:lang w:val="en-US" w:bidi="ar-DZ"/>
        </w:rPr>
      </w:pPr>
      <w:r w:rsidRPr="0044594A">
        <w:rPr>
          <w:rFonts w:ascii="Simplified Arabic" w:hAnsi="Simplified Arabic" w:cs="Simplified Arabic" w:hint="cs"/>
          <w:sz w:val="28"/>
          <w:szCs w:val="28"/>
          <w:rtl/>
          <w:lang w:val="en-US" w:bidi="ar-DZ"/>
        </w:rPr>
        <w:t>وإن كانت أهداف الوصف والتفسير تتحقق على مستوى البحث والتنظير، فإن أهداف التنبؤ والتحكم تتحقق على مستوى الممارسة المهنية.</w:t>
      </w:r>
    </w:p>
    <w:p w:rsidR="002F5EA4" w:rsidRDefault="00265D8D"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4</w:t>
      </w:r>
      <w:r w:rsidR="00843E3B" w:rsidRPr="00843E3B">
        <w:rPr>
          <w:rFonts w:ascii="Simplified Arabic" w:hAnsi="Simplified Arabic" w:cs="Simplified Arabic" w:hint="cs"/>
          <w:b/>
          <w:bCs/>
          <w:sz w:val="28"/>
          <w:szCs w:val="28"/>
          <w:rtl/>
          <w:lang w:val="en-US" w:bidi="ar-DZ"/>
        </w:rPr>
        <w:t xml:space="preserve">- </w:t>
      </w:r>
      <w:r w:rsidR="00843E3B" w:rsidRPr="00843E3B">
        <w:rPr>
          <w:rFonts w:ascii="Simplified Arabic" w:hAnsi="Simplified Arabic" w:cs="Simplified Arabic" w:hint="cs"/>
          <w:b/>
          <w:bCs/>
          <w:sz w:val="28"/>
          <w:szCs w:val="28"/>
          <w:u w:val="single"/>
          <w:rtl/>
          <w:lang w:val="en-US" w:bidi="ar-DZ"/>
        </w:rPr>
        <w:t>طرق البحث في علم النفس التربوي</w:t>
      </w:r>
      <w:r w:rsidR="00843E3B" w:rsidRPr="00843E3B">
        <w:rPr>
          <w:rFonts w:ascii="Simplified Arabic" w:hAnsi="Simplified Arabic" w:cs="Simplified Arabic" w:hint="cs"/>
          <w:b/>
          <w:bCs/>
          <w:sz w:val="28"/>
          <w:szCs w:val="28"/>
          <w:rtl/>
          <w:lang w:val="en-US" w:bidi="ar-DZ"/>
        </w:rPr>
        <w:t>:</w:t>
      </w:r>
      <w:r w:rsidR="00AF7856">
        <w:rPr>
          <w:rFonts w:ascii="Simplified Arabic" w:hAnsi="Simplified Arabic" w:cs="Simplified Arabic" w:hint="cs"/>
          <w:sz w:val="28"/>
          <w:szCs w:val="28"/>
          <w:rtl/>
          <w:lang w:val="en-US" w:bidi="ar-DZ"/>
        </w:rPr>
        <w:t xml:space="preserve"> يعتمد البحث في علم النفس التربوي على المنهج العلمي المتبع في العلوم الطبيعية والاجتماعية على حد سواء، وبالرغم من أن العلوم الاجتماعية والتربوية لم تحقق نفس التطور الذي حققته العلوم الطبيعية، إلا أنها لا تقل عنها علمية في مقاربتها للظواهر</w:t>
      </w:r>
      <w:r w:rsidR="002F5EA4">
        <w:rPr>
          <w:rFonts w:ascii="Simplified Arabic" w:hAnsi="Simplified Arabic" w:cs="Simplified Arabic" w:hint="cs"/>
          <w:sz w:val="28"/>
          <w:szCs w:val="28"/>
          <w:rtl/>
          <w:lang w:val="en-US" w:bidi="ar-DZ"/>
        </w:rPr>
        <w:t>،</w:t>
      </w:r>
      <w:r w:rsidR="00AF7856">
        <w:rPr>
          <w:rFonts w:ascii="Simplified Arabic" w:hAnsi="Simplified Arabic" w:cs="Simplified Arabic" w:hint="cs"/>
          <w:sz w:val="28"/>
          <w:szCs w:val="28"/>
          <w:rtl/>
          <w:lang w:val="en-US" w:bidi="ar-DZ"/>
        </w:rPr>
        <w:t xml:space="preserve"> وقد تستخدم بعض الأساليب التي تميزها عن العلوم الطبيعية، فالظواهر التي تهتم بدراستها تختلف عن الظواهر الطبيعية، فهي تتسم بالتعقيد والتغيير وعدم الاستقرار النسبي،</w:t>
      </w:r>
      <w:r w:rsidR="002F5EA4">
        <w:rPr>
          <w:rFonts w:ascii="Simplified Arabic" w:hAnsi="Simplified Arabic" w:cs="Simplified Arabic" w:hint="cs"/>
          <w:sz w:val="28"/>
          <w:szCs w:val="28"/>
          <w:rtl/>
          <w:lang w:val="en-US" w:bidi="ar-DZ"/>
        </w:rPr>
        <w:t xml:space="preserve"> ومن الأساليب العلمية الشائعة الاستخدام في علم النفس التربوي ما يلي:</w:t>
      </w:r>
    </w:p>
    <w:p w:rsidR="00032A4D" w:rsidRDefault="002F5EA4" w:rsidP="00B46A18">
      <w:pPr>
        <w:bidi/>
        <w:spacing w:line="360" w:lineRule="auto"/>
        <w:jc w:val="both"/>
        <w:rPr>
          <w:rFonts w:ascii="Simplified Arabic" w:hAnsi="Simplified Arabic" w:cs="Simplified Arabic"/>
          <w:sz w:val="28"/>
          <w:szCs w:val="28"/>
          <w:rtl/>
          <w:lang w:val="en-US" w:bidi="ar-DZ"/>
        </w:rPr>
      </w:pPr>
      <w:r w:rsidRPr="00BC6DBE">
        <w:rPr>
          <w:rFonts w:ascii="Simplified Arabic" w:hAnsi="Simplified Arabic" w:cs="Simplified Arabic" w:hint="cs"/>
          <w:b/>
          <w:bCs/>
          <w:sz w:val="28"/>
          <w:szCs w:val="28"/>
          <w:rtl/>
          <w:lang w:val="en-US" w:bidi="ar-DZ"/>
        </w:rPr>
        <w:t xml:space="preserve">- </w:t>
      </w:r>
      <w:r w:rsidR="00BC6DBE" w:rsidRPr="00BC6DBE">
        <w:rPr>
          <w:rFonts w:ascii="Simplified Arabic" w:hAnsi="Simplified Arabic" w:cs="Simplified Arabic" w:hint="cs"/>
          <w:b/>
          <w:bCs/>
          <w:sz w:val="28"/>
          <w:szCs w:val="28"/>
          <w:u w:val="single"/>
          <w:rtl/>
          <w:lang w:val="en-US" w:bidi="ar-DZ"/>
        </w:rPr>
        <w:t>منهج الاستبطان</w:t>
      </w:r>
      <w:r w:rsidR="00BC6DBE" w:rsidRPr="00BC6DBE">
        <w:rPr>
          <w:rFonts w:ascii="Simplified Arabic" w:hAnsi="Simplified Arabic" w:cs="Simplified Arabic" w:hint="cs"/>
          <w:b/>
          <w:bCs/>
          <w:sz w:val="28"/>
          <w:szCs w:val="28"/>
          <w:rtl/>
          <w:lang w:val="en-US" w:bidi="ar-DZ"/>
        </w:rPr>
        <w:t>:</w:t>
      </w:r>
      <w:r w:rsidR="00AF7856" w:rsidRPr="00BC6DBE">
        <w:rPr>
          <w:rFonts w:ascii="Simplified Arabic" w:hAnsi="Simplified Arabic" w:cs="Simplified Arabic" w:hint="cs"/>
          <w:b/>
          <w:bCs/>
          <w:sz w:val="28"/>
          <w:szCs w:val="28"/>
          <w:rtl/>
          <w:lang w:val="en-US" w:bidi="ar-DZ"/>
        </w:rPr>
        <w:t xml:space="preserve"> </w:t>
      </w:r>
      <w:r w:rsidR="008476FF" w:rsidRPr="008476FF">
        <w:rPr>
          <w:rFonts w:ascii="Simplified Arabic" w:hAnsi="Simplified Arabic" w:cs="Simplified Arabic" w:hint="cs"/>
          <w:sz w:val="28"/>
          <w:szCs w:val="28"/>
          <w:rtl/>
          <w:lang w:val="en-US" w:bidi="ar-DZ"/>
        </w:rPr>
        <w:t>يعتمد هذا المنهج على المراقبة الفردية الذاتية والتأمل الباطني،</w:t>
      </w:r>
      <w:r w:rsidR="00032A4D">
        <w:rPr>
          <w:rFonts w:ascii="Simplified Arabic" w:hAnsi="Simplified Arabic" w:cs="Simplified Arabic" w:hint="cs"/>
          <w:sz w:val="28"/>
          <w:szCs w:val="28"/>
          <w:rtl/>
          <w:lang w:val="en-US" w:bidi="ar-DZ"/>
        </w:rPr>
        <w:t xml:space="preserve"> حيث يقوم الفرد بعملية ملاحظة ذاتية لوقائع نفسية داخلية، ويعد هذا المنهج من أول </w:t>
      </w:r>
      <w:r w:rsidR="00154EA4">
        <w:rPr>
          <w:rFonts w:ascii="Simplified Arabic" w:hAnsi="Simplified Arabic" w:cs="Simplified Arabic" w:hint="cs"/>
          <w:sz w:val="28"/>
          <w:szCs w:val="28"/>
          <w:rtl/>
          <w:lang w:val="en-US" w:bidi="ar-DZ"/>
        </w:rPr>
        <w:t>ما استخدم في البحث في علم النفس، وبالرغم من الانتقادات التي وجهت لهذا المنهج بأنه ذاتي، إلا أن</w:t>
      </w:r>
      <w:r w:rsidR="00BD6B5A">
        <w:rPr>
          <w:rFonts w:ascii="Simplified Arabic" w:hAnsi="Simplified Arabic" w:cs="Simplified Arabic" w:hint="cs"/>
          <w:sz w:val="28"/>
          <w:szCs w:val="28"/>
          <w:rtl/>
          <w:lang w:val="en-US" w:bidi="ar-DZ"/>
        </w:rPr>
        <w:t>ه لا يزال حاضرا وضروريا خاصة في</w:t>
      </w:r>
      <w:r w:rsidR="00154EA4">
        <w:rPr>
          <w:rFonts w:ascii="Simplified Arabic" w:hAnsi="Simplified Arabic" w:cs="Simplified Arabic" w:hint="cs"/>
          <w:sz w:val="28"/>
          <w:szCs w:val="28"/>
          <w:rtl/>
          <w:lang w:val="en-US" w:bidi="ar-DZ"/>
        </w:rPr>
        <w:t xml:space="preserve"> الميادين التي تهتم بدراسة السلوك غير الظاهر، كالدراسات الإسقاطية للشخصية، والمقابلات الإكلينيكية، كما </w:t>
      </w:r>
      <w:r w:rsidR="00BD6B5A">
        <w:rPr>
          <w:rFonts w:ascii="Simplified Arabic" w:hAnsi="Simplified Arabic" w:cs="Simplified Arabic" w:hint="cs"/>
          <w:sz w:val="28"/>
          <w:szCs w:val="28"/>
          <w:rtl/>
          <w:lang w:val="en-US" w:bidi="ar-DZ"/>
        </w:rPr>
        <w:t>أ</w:t>
      </w:r>
      <w:r w:rsidR="00154EA4">
        <w:rPr>
          <w:rFonts w:ascii="Simplified Arabic" w:hAnsi="Simplified Arabic" w:cs="Simplified Arabic" w:hint="cs"/>
          <w:sz w:val="28"/>
          <w:szCs w:val="28"/>
          <w:rtl/>
          <w:lang w:val="en-US" w:bidi="ar-DZ"/>
        </w:rPr>
        <w:t xml:space="preserve">خذ الاهتمام يعود إلي منهج الاستبطان مؤخرا مع ازدهار </w:t>
      </w:r>
      <w:r w:rsidR="00441238">
        <w:rPr>
          <w:rFonts w:ascii="Simplified Arabic" w:hAnsi="Simplified Arabic" w:cs="Simplified Arabic" w:hint="cs"/>
          <w:sz w:val="28"/>
          <w:szCs w:val="28"/>
          <w:rtl/>
          <w:lang w:val="en-US" w:bidi="ar-DZ"/>
        </w:rPr>
        <w:t>علم النفس المعرفي.</w:t>
      </w:r>
    </w:p>
    <w:p w:rsidR="004A3293" w:rsidRDefault="00441238" w:rsidP="00112C79">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وتجدر </w:t>
      </w:r>
      <w:r w:rsidR="00456191">
        <w:rPr>
          <w:rFonts w:ascii="Simplified Arabic" w:hAnsi="Simplified Arabic" w:cs="Simplified Arabic" w:hint="cs"/>
          <w:sz w:val="28"/>
          <w:szCs w:val="28"/>
          <w:rtl/>
          <w:lang w:val="en-US" w:bidi="ar-DZ"/>
        </w:rPr>
        <w:t>الإشارة</w:t>
      </w:r>
      <w:r>
        <w:rPr>
          <w:rFonts w:ascii="Simplified Arabic" w:hAnsi="Simplified Arabic" w:cs="Simplified Arabic" w:hint="cs"/>
          <w:sz w:val="28"/>
          <w:szCs w:val="28"/>
          <w:rtl/>
          <w:lang w:val="en-US" w:bidi="ar-DZ"/>
        </w:rPr>
        <w:t xml:space="preserve"> إلى </w:t>
      </w:r>
      <w:r w:rsidR="00112C79">
        <w:rPr>
          <w:rFonts w:ascii="Simplified Arabic" w:hAnsi="Simplified Arabic" w:cs="Simplified Arabic" w:hint="cs"/>
          <w:sz w:val="28"/>
          <w:szCs w:val="28"/>
          <w:rtl/>
          <w:lang w:val="en-US" w:bidi="ar-DZ"/>
        </w:rPr>
        <w:t>أ</w:t>
      </w:r>
      <w:r>
        <w:rPr>
          <w:rFonts w:ascii="Simplified Arabic" w:hAnsi="Simplified Arabic" w:cs="Simplified Arabic" w:hint="cs"/>
          <w:sz w:val="28"/>
          <w:szCs w:val="28"/>
          <w:rtl/>
          <w:lang w:val="en-US" w:bidi="ar-DZ"/>
        </w:rPr>
        <w:t xml:space="preserve">نه مع ظهور اتجاه معالجة المعلومات، يستخدم الباحثون طريقة تحليل البروتوكولات، وهي طريقة تشبه إلى حد كبير ما يقوم به المفحوص في منهج الاستبطان، </w:t>
      </w:r>
      <w:r w:rsidR="00BD6B5A">
        <w:rPr>
          <w:rFonts w:ascii="Simplified Arabic" w:hAnsi="Simplified Arabic" w:cs="Simplified Arabic" w:hint="cs"/>
          <w:sz w:val="28"/>
          <w:szCs w:val="28"/>
          <w:rtl/>
          <w:lang w:val="en-US" w:bidi="ar-DZ"/>
        </w:rPr>
        <w:t>حيث يقوم الباحث بتسجيل طريقة وصول المفحوص إلى حل المشكلة التي يواجهها</w:t>
      </w:r>
      <w:r w:rsidR="00112C79">
        <w:rPr>
          <w:rFonts w:ascii="Simplified Arabic" w:hAnsi="Simplified Arabic" w:cs="Simplified Arabic" w:hint="cs"/>
          <w:sz w:val="28"/>
          <w:szCs w:val="28"/>
          <w:rtl/>
          <w:lang w:val="en-US" w:bidi="ar-DZ"/>
        </w:rPr>
        <w:t>،</w:t>
      </w:r>
      <w:r w:rsidR="00BD6B5A">
        <w:rPr>
          <w:rFonts w:ascii="Simplified Arabic" w:hAnsi="Simplified Arabic" w:cs="Simplified Arabic" w:hint="cs"/>
          <w:sz w:val="28"/>
          <w:szCs w:val="28"/>
          <w:rtl/>
          <w:lang w:val="en-US" w:bidi="ar-DZ"/>
        </w:rPr>
        <w:t xml:space="preserve"> سواء في التذكر أو الانتباه أو غيرها من العمليات المعرفية، ثم يقوم الباحث بتحليل تلك البروتوكولات للوصول إلى الاستراتيجيات التي استخدمها المفحوص في الوصول إلى حل المشكلة</w:t>
      </w:r>
      <w:r w:rsidR="00BD6B5A">
        <w:rPr>
          <w:rStyle w:val="a4"/>
          <w:rFonts w:ascii="Simplified Arabic" w:hAnsi="Simplified Arabic" w:cs="Simplified Arabic"/>
          <w:sz w:val="28"/>
          <w:szCs w:val="28"/>
          <w:rtl/>
          <w:lang w:val="en-US" w:bidi="ar-DZ"/>
        </w:rPr>
        <w:footnoteReference w:id="12"/>
      </w:r>
      <w:r w:rsidR="004A3293">
        <w:rPr>
          <w:rFonts w:ascii="Simplified Arabic" w:hAnsi="Simplified Arabic" w:cs="Simplified Arabic" w:hint="cs"/>
          <w:sz w:val="28"/>
          <w:szCs w:val="28"/>
          <w:rtl/>
          <w:lang w:val="en-US" w:bidi="ar-DZ"/>
        </w:rPr>
        <w:t>.</w:t>
      </w:r>
    </w:p>
    <w:p w:rsidR="00441238" w:rsidRDefault="004A3293" w:rsidP="00B46A18">
      <w:pPr>
        <w:bidi/>
        <w:spacing w:line="360" w:lineRule="auto"/>
        <w:jc w:val="both"/>
        <w:rPr>
          <w:rFonts w:ascii="Simplified Arabic" w:hAnsi="Simplified Arabic" w:cs="Simplified Arabic"/>
          <w:sz w:val="28"/>
          <w:szCs w:val="28"/>
          <w:rtl/>
          <w:lang w:val="en-US" w:bidi="ar-DZ"/>
        </w:rPr>
      </w:pPr>
      <w:r w:rsidRPr="004A3293">
        <w:rPr>
          <w:rFonts w:ascii="Simplified Arabic" w:hAnsi="Simplified Arabic" w:cs="Simplified Arabic" w:hint="cs"/>
          <w:b/>
          <w:bCs/>
          <w:sz w:val="28"/>
          <w:szCs w:val="28"/>
          <w:rtl/>
          <w:lang w:val="en-US" w:bidi="ar-DZ"/>
        </w:rPr>
        <w:t xml:space="preserve">- </w:t>
      </w:r>
      <w:r w:rsidRPr="004A3293">
        <w:rPr>
          <w:rFonts w:ascii="Simplified Arabic" w:hAnsi="Simplified Arabic" w:cs="Simplified Arabic" w:hint="cs"/>
          <w:b/>
          <w:bCs/>
          <w:sz w:val="28"/>
          <w:szCs w:val="28"/>
          <w:u w:val="single"/>
          <w:rtl/>
          <w:lang w:val="en-US" w:bidi="ar-DZ"/>
        </w:rPr>
        <w:t>المنهج الوصفي</w:t>
      </w:r>
      <w:r w:rsidRPr="004A3293">
        <w:rPr>
          <w:rFonts w:ascii="Simplified Arabic" w:hAnsi="Simplified Arabic" w:cs="Simplified Arabic" w:hint="cs"/>
          <w:b/>
          <w:bCs/>
          <w:sz w:val="28"/>
          <w:szCs w:val="28"/>
          <w:rtl/>
          <w:lang w:val="en-US" w:bidi="ar-DZ"/>
        </w:rPr>
        <w:t>:</w:t>
      </w:r>
      <w:r w:rsidR="00BD6B5A" w:rsidRPr="00F278D8">
        <w:rPr>
          <w:rFonts w:ascii="Simplified Arabic" w:hAnsi="Simplified Arabic" w:cs="Simplified Arabic" w:hint="cs"/>
          <w:b/>
          <w:bCs/>
          <w:sz w:val="28"/>
          <w:szCs w:val="28"/>
          <w:rtl/>
          <w:lang w:val="en-US" w:bidi="ar-DZ"/>
        </w:rPr>
        <w:t xml:space="preserve"> </w:t>
      </w:r>
      <w:r w:rsidR="005576A3">
        <w:rPr>
          <w:rFonts w:ascii="Simplified Arabic" w:hAnsi="Simplified Arabic" w:cs="Simplified Arabic" w:hint="cs"/>
          <w:sz w:val="28"/>
          <w:szCs w:val="28"/>
          <w:rtl/>
          <w:lang w:val="en-US" w:bidi="ar-DZ"/>
        </w:rPr>
        <w:t>يقوم هذا المنهج على عملية جمع منظمة للبيانات بغرض الوصف الدقيق للواقع المشاهد</w:t>
      </w:r>
      <w:r w:rsidR="00644B57">
        <w:rPr>
          <w:rFonts w:ascii="Simplified Arabic" w:hAnsi="Simplified Arabic" w:cs="Simplified Arabic" w:hint="cs"/>
          <w:sz w:val="28"/>
          <w:szCs w:val="28"/>
          <w:rtl/>
          <w:lang w:val="en-US" w:bidi="ar-DZ"/>
        </w:rPr>
        <w:t xml:space="preserve">، من </w:t>
      </w:r>
      <w:r w:rsidR="00364066">
        <w:rPr>
          <w:rFonts w:ascii="Simplified Arabic" w:hAnsi="Simplified Arabic" w:cs="Simplified Arabic" w:hint="cs"/>
          <w:sz w:val="28"/>
          <w:szCs w:val="28"/>
          <w:rtl/>
          <w:lang w:val="en-US" w:bidi="ar-DZ"/>
        </w:rPr>
        <w:t xml:space="preserve">أجل </w:t>
      </w:r>
      <w:r w:rsidR="00644B57">
        <w:rPr>
          <w:rFonts w:ascii="Simplified Arabic" w:hAnsi="Simplified Arabic" w:cs="Simplified Arabic" w:hint="cs"/>
          <w:sz w:val="28"/>
          <w:szCs w:val="28"/>
          <w:rtl/>
          <w:lang w:val="en-US" w:bidi="ar-DZ"/>
        </w:rPr>
        <w:t>استخلاص مجموعة من المبادئ والقوانين التي تصف الواقع وتفسره</w:t>
      </w:r>
      <w:r w:rsidR="005576A3">
        <w:rPr>
          <w:rFonts w:ascii="Simplified Arabic" w:hAnsi="Simplified Arabic" w:cs="Simplified Arabic" w:hint="cs"/>
          <w:sz w:val="28"/>
          <w:szCs w:val="28"/>
          <w:rtl/>
          <w:lang w:val="en-US" w:bidi="ar-DZ"/>
        </w:rPr>
        <w:t xml:space="preserve">، باستخدام مجموعة من التقنيات كالملاحظة والمقابلة والاستبيان..، ويعتبر هذا المنهج الأكثر شيوعا في الدراسات التربوية، </w:t>
      </w:r>
      <w:r w:rsidR="00644B57">
        <w:rPr>
          <w:rFonts w:ascii="Simplified Arabic" w:hAnsi="Simplified Arabic" w:cs="Simplified Arabic" w:hint="cs"/>
          <w:sz w:val="28"/>
          <w:szCs w:val="28"/>
          <w:rtl/>
          <w:lang w:val="en-US" w:bidi="ar-DZ"/>
        </w:rPr>
        <w:t xml:space="preserve">لسهولة وبساطة إجراءاته ومتطلباته مقارنة بالمناهج العلمية الأخرى، </w:t>
      </w:r>
      <w:r w:rsidR="00290480">
        <w:rPr>
          <w:rFonts w:ascii="Simplified Arabic" w:hAnsi="Simplified Arabic" w:cs="Simplified Arabic" w:hint="cs"/>
          <w:sz w:val="28"/>
          <w:szCs w:val="28"/>
          <w:rtl/>
          <w:lang w:val="en-US" w:bidi="ar-DZ"/>
        </w:rPr>
        <w:t>وتندرج ضمن هذا المنهج أنواع عديدة من الدراسات، من بينها:</w:t>
      </w:r>
    </w:p>
    <w:p w:rsidR="00290480" w:rsidRDefault="00290480" w:rsidP="00B46A18">
      <w:pPr>
        <w:bidi/>
        <w:spacing w:line="360" w:lineRule="auto"/>
        <w:jc w:val="both"/>
        <w:rPr>
          <w:rFonts w:ascii="Simplified Arabic" w:hAnsi="Simplified Arabic" w:cs="Simplified Arabic"/>
          <w:sz w:val="28"/>
          <w:szCs w:val="28"/>
          <w:rtl/>
          <w:lang w:val="en-US" w:bidi="ar-DZ"/>
        </w:rPr>
      </w:pPr>
      <w:r w:rsidRPr="00F54338">
        <w:rPr>
          <w:rFonts w:ascii="Simplified Arabic" w:hAnsi="Simplified Arabic" w:cs="Simplified Arabic" w:hint="cs"/>
          <w:b/>
          <w:bCs/>
          <w:sz w:val="28"/>
          <w:szCs w:val="28"/>
          <w:rtl/>
          <w:lang w:val="en-US" w:bidi="ar-DZ"/>
        </w:rPr>
        <w:t xml:space="preserve">- </w:t>
      </w:r>
      <w:r w:rsidRPr="00290480">
        <w:rPr>
          <w:rFonts w:ascii="Simplified Arabic" w:hAnsi="Simplified Arabic" w:cs="Simplified Arabic" w:hint="cs"/>
          <w:b/>
          <w:bCs/>
          <w:sz w:val="28"/>
          <w:szCs w:val="28"/>
          <w:u w:val="single"/>
          <w:rtl/>
          <w:lang w:val="en-US" w:bidi="ar-DZ"/>
        </w:rPr>
        <w:t>الدراسات الارتباطية</w:t>
      </w:r>
      <w:r w:rsidRPr="00F54338">
        <w:rPr>
          <w:rFonts w:ascii="Simplified Arabic" w:hAnsi="Simplified Arabic" w:cs="Simplified Arabic" w:hint="cs"/>
          <w:b/>
          <w:bCs/>
          <w:sz w:val="28"/>
          <w:szCs w:val="28"/>
          <w:rtl/>
          <w:lang w:val="en-US" w:bidi="ar-DZ"/>
        </w:rPr>
        <w:t>:</w:t>
      </w:r>
      <w:r w:rsidR="00D07403">
        <w:rPr>
          <w:rFonts w:ascii="Simplified Arabic" w:hAnsi="Simplified Arabic" w:cs="Simplified Arabic" w:hint="cs"/>
          <w:b/>
          <w:bCs/>
          <w:sz w:val="28"/>
          <w:szCs w:val="28"/>
          <w:rtl/>
          <w:lang w:val="en-US" w:bidi="ar-DZ"/>
        </w:rPr>
        <w:t xml:space="preserve"> </w:t>
      </w:r>
      <w:r w:rsidR="006B66DC">
        <w:rPr>
          <w:rFonts w:ascii="Simplified Arabic" w:hAnsi="Simplified Arabic" w:cs="Simplified Arabic" w:hint="cs"/>
          <w:sz w:val="28"/>
          <w:szCs w:val="28"/>
          <w:rtl/>
          <w:lang w:val="en-US" w:bidi="ar-DZ"/>
        </w:rPr>
        <w:t xml:space="preserve">تهدف إلى دراسة العلاقات المتبادلة بين ظواهر معينة، </w:t>
      </w:r>
      <w:r w:rsidR="007E5015">
        <w:rPr>
          <w:rFonts w:ascii="Simplified Arabic" w:hAnsi="Simplified Arabic" w:cs="Simplified Arabic" w:hint="cs"/>
          <w:sz w:val="28"/>
          <w:szCs w:val="28"/>
          <w:rtl/>
          <w:lang w:val="en-US" w:bidi="ar-DZ"/>
        </w:rPr>
        <w:t>وذلك لمعرفة ما إذا كانت بعض الظواهر تحدث متزامنة، أو تغيب إحداها في أثناء حدوث الأخرى، أو تزيد درجتها بزيادة مستوى ظاهرة معينة، كـأن ترتفع درجة التحصيل، مع ارتفاع مستوى الذكاء مثلا،</w:t>
      </w:r>
      <w:r w:rsidR="00B763E4">
        <w:rPr>
          <w:rFonts w:ascii="Simplified Arabic" w:hAnsi="Simplified Arabic" w:cs="Simplified Arabic" w:hint="cs"/>
          <w:sz w:val="28"/>
          <w:szCs w:val="28"/>
          <w:rtl/>
          <w:lang w:val="en-US" w:bidi="ar-DZ"/>
        </w:rPr>
        <w:t xml:space="preserve"> أو ارتباط نسبة التسرب المدرسي بالخلفية الاجتماعية للتلاميذ...، </w:t>
      </w:r>
      <w:r w:rsidR="00367A48">
        <w:rPr>
          <w:rFonts w:ascii="Simplified Arabic" w:hAnsi="Simplified Arabic" w:cs="Simplified Arabic" w:hint="cs"/>
          <w:sz w:val="28"/>
          <w:szCs w:val="28"/>
          <w:rtl/>
          <w:lang w:val="en-US" w:bidi="ar-DZ"/>
        </w:rPr>
        <w:t>وتزداد أهمية هذا النوع من الدراسات خاصة بسبب صعوبة إجراء الدراسة التجريبية على كثير من الظواهر</w:t>
      </w:r>
      <w:r w:rsidR="00463FA0">
        <w:rPr>
          <w:rFonts w:ascii="Simplified Arabic" w:hAnsi="Simplified Arabic" w:cs="Simplified Arabic" w:hint="cs"/>
          <w:sz w:val="28"/>
          <w:szCs w:val="28"/>
          <w:rtl/>
          <w:lang w:val="en-US" w:bidi="ar-DZ"/>
        </w:rPr>
        <w:t xml:space="preserve"> النفسية والتربوية، فتعوض هذه الدراسات النقص في إجراء الدراسات التجريبية، ولكنها لا ترتقي إلى مستوى تقرير العلاقة السببية بين الظواهر.</w:t>
      </w:r>
    </w:p>
    <w:p w:rsidR="00E72EA5" w:rsidRDefault="00E72EA5"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ويستخدم معامل الارتباط للإشارة إلى القيمة الرياضية التي تمثل الارتباط بين الظواهر المدروسة، وتتراوح هذه القيمة بين (+1) و(-1).</w:t>
      </w:r>
    </w:p>
    <w:p w:rsidR="00B763E4" w:rsidRDefault="00B763E4" w:rsidP="00B46A18">
      <w:pPr>
        <w:bidi/>
        <w:spacing w:line="360" w:lineRule="auto"/>
        <w:jc w:val="both"/>
        <w:rPr>
          <w:rFonts w:ascii="Simplified Arabic" w:hAnsi="Simplified Arabic" w:cs="Simplified Arabic"/>
          <w:sz w:val="28"/>
          <w:szCs w:val="28"/>
          <w:rtl/>
          <w:lang w:val="en-US" w:bidi="ar-DZ"/>
        </w:rPr>
      </w:pPr>
      <w:r w:rsidRPr="00B763E4">
        <w:rPr>
          <w:rFonts w:ascii="Simplified Arabic" w:hAnsi="Simplified Arabic" w:cs="Simplified Arabic" w:hint="cs"/>
          <w:b/>
          <w:bCs/>
          <w:sz w:val="28"/>
          <w:szCs w:val="28"/>
          <w:rtl/>
          <w:lang w:val="en-US" w:bidi="ar-DZ"/>
        </w:rPr>
        <w:t xml:space="preserve">- </w:t>
      </w:r>
      <w:r w:rsidRPr="00B763E4">
        <w:rPr>
          <w:rFonts w:ascii="Simplified Arabic" w:hAnsi="Simplified Arabic" w:cs="Simplified Arabic" w:hint="cs"/>
          <w:b/>
          <w:bCs/>
          <w:sz w:val="28"/>
          <w:szCs w:val="28"/>
          <w:u w:val="single"/>
          <w:rtl/>
          <w:lang w:val="en-US" w:bidi="ar-DZ"/>
        </w:rPr>
        <w:t>الدراسات المسحية</w:t>
      </w:r>
      <w:r w:rsidRPr="00B763E4">
        <w:rPr>
          <w:rFonts w:ascii="Simplified Arabic" w:hAnsi="Simplified Arabic" w:cs="Simplified Arabic" w:hint="cs"/>
          <w:b/>
          <w:bCs/>
          <w:sz w:val="28"/>
          <w:szCs w:val="28"/>
          <w:rtl/>
          <w:lang w:val="en-US" w:bidi="ar-DZ"/>
        </w:rPr>
        <w:t>:</w:t>
      </w:r>
      <w:r w:rsidR="00EA1CAF">
        <w:rPr>
          <w:rFonts w:ascii="Simplified Arabic" w:hAnsi="Simplified Arabic" w:cs="Simplified Arabic" w:hint="cs"/>
          <w:sz w:val="28"/>
          <w:szCs w:val="28"/>
          <w:rtl/>
          <w:lang w:val="en-US" w:bidi="ar-DZ"/>
        </w:rPr>
        <w:t xml:space="preserve"> </w:t>
      </w:r>
      <w:r w:rsidR="00E72EA5">
        <w:rPr>
          <w:rFonts w:ascii="Simplified Arabic" w:hAnsi="Simplified Arabic" w:cs="Simplified Arabic" w:hint="cs"/>
          <w:sz w:val="28"/>
          <w:szCs w:val="28"/>
          <w:rtl/>
          <w:lang w:val="en-US" w:bidi="ar-DZ"/>
        </w:rPr>
        <w:t>يهدف هذا النوع من الدراسات إلى المساعدة على اتخاذ قرارات مستقبلية صائبة، انطلاقا من محاولة مسح الظواهر التربوية</w:t>
      </w:r>
      <w:r w:rsidR="009268F4">
        <w:rPr>
          <w:rFonts w:ascii="Simplified Arabic" w:hAnsi="Simplified Arabic" w:cs="Simplified Arabic" w:hint="cs"/>
          <w:sz w:val="28"/>
          <w:szCs w:val="28"/>
          <w:rtl/>
          <w:lang w:val="en-US" w:bidi="ar-DZ"/>
        </w:rPr>
        <w:t xml:space="preserve"> على أكبر عدد ممكن الأفراد والوحدات بغرض الوصول إلى نتائج قريبة من واقع المجتمع</w:t>
      </w:r>
      <w:r w:rsidR="00E72EA5">
        <w:rPr>
          <w:rFonts w:ascii="Simplified Arabic" w:hAnsi="Simplified Arabic" w:cs="Simplified Arabic" w:hint="cs"/>
          <w:sz w:val="28"/>
          <w:szCs w:val="28"/>
          <w:rtl/>
          <w:lang w:val="en-US" w:bidi="ar-DZ"/>
        </w:rPr>
        <w:t xml:space="preserve">، ويتجه البحث هنا نحو معرفة مدى انتشار وتواجد الظاهرة المدروسة، كمعرفة </w:t>
      </w:r>
      <w:r w:rsidR="009268F4">
        <w:rPr>
          <w:rFonts w:ascii="Simplified Arabic" w:hAnsi="Simplified Arabic" w:cs="Simplified Arabic" w:hint="cs"/>
          <w:sz w:val="28"/>
          <w:szCs w:val="28"/>
          <w:rtl/>
          <w:lang w:val="en-US" w:bidi="ar-DZ"/>
        </w:rPr>
        <w:t>اتجاهات التلاميذ نحو تخصصات أو طرق تدريس معينة، أو اتجاهات المعلمين نحو المناهج التربوية..</w:t>
      </w:r>
    </w:p>
    <w:p w:rsidR="00EA1CAF" w:rsidRDefault="00EA1CAF" w:rsidP="00B46A18">
      <w:pPr>
        <w:bidi/>
        <w:spacing w:line="360" w:lineRule="auto"/>
        <w:jc w:val="both"/>
        <w:rPr>
          <w:rFonts w:ascii="Simplified Arabic" w:hAnsi="Simplified Arabic" w:cs="Simplified Arabic"/>
          <w:sz w:val="28"/>
          <w:szCs w:val="28"/>
          <w:rtl/>
          <w:lang w:val="en-US" w:bidi="ar-DZ"/>
        </w:rPr>
      </w:pPr>
      <w:r w:rsidRPr="008934F1">
        <w:rPr>
          <w:rFonts w:ascii="Simplified Arabic" w:hAnsi="Simplified Arabic" w:cs="Simplified Arabic" w:hint="cs"/>
          <w:b/>
          <w:bCs/>
          <w:sz w:val="28"/>
          <w:szCs w:val="28"/>
          <w:rtl/>
          <w:lang w:val="en-US" w:bidi="ar-DZ"/>
        </w:rPr>
        <w:t xml:space="preserve">- </w:t>
      </w:r>
      <w:r w:rsidRPr="00EA1CAF">
        <w:rPr>
          <w:rFonts w:ascii="Simplified Arabic" w:hAnsi="Simplified Arabic" w:cs="Simplified Arabic" w:hint="cs"/>
          <w:b/>
          <w:bCs/>
          <w:sz w:val="28"/>
          <w:szCs w:val="28"/>
          <w:u w:val="single"/>
          <w:rtl/>
          <w:lang w:val="en-US" w:bidi="ar-DZ"/>
        </w:rPr>
        <w:t>الدراسات الطولية والعرضية</w:t>
      </w:r>
      <w:r w:rsidRPr="008934F1">
        <w:rPr>
          <w:rFonts w:ascii="Simplified Arabic" w:hAnsi="Simplified Arabic" w:cs="Simplified Arabic" w:hint="cs"/>
          <w:b/>
          <w:bCs/>
          <w:sz w:val="28"/>
          <w:szCs w:val="28"/>
          <w:rtl/>
          <w:lang w:val="en-US" w:bidi="ar-DZ"/>
        </w:rPr>
        <w:t>:</w:t>
      </w:r>
      <w:r w:rsidR="00272888">
        <w:rPr>
          <w:rFonts w:ascii="Simplified Arabic" w:hAnsi="Simplified Arabic" w:cs="Simplified Arabic" w:hint="cs"/>
          <w:b/>
          <w:bCs/>
          <w:sz w:val="28"/>
          <w:szCs w:val="28"/>
          <w:rtl/>
          <w:lang w:val="en-US" w:bidi="ar-DZ"/>
        </w:rPr>
        <w:t xml:space="preserve"> </w:t>
      </w:r>
      <w:r w:rsidR="00272888" w:rsidRPr="00272888">
        <w:rPr>
          <w:rFonts w:ascii="Simplified Arabic" w:hAnsi="Simplified Arabic" w:cs="Simplified Arabic" w:hint="cs"/>
          <w:sz w:val="28"/>
          <w:szCs w:val="28"/>
          <w:rtl/>
          <w:lang w:val="en-US" w:bidi="ar-DZ"/>
        </w:rPr>
        <w:t xml:space="preserve">وتستخدم خاصة في دراسات النمو، ومراقبة التغيرات التي تحدث على جوانب نمو الفرد عبر الزمن، </w:t>
      </w:r>
      <w:r w:rsidR="005B759C">
        <w:rPr>
          <w:rFonts w:ascii="Simplified Arabic" w:hAnsi="Simplified Arabic" w:cs="Simplified Arabic" w:hint="cs"/>
          <w:sz w:val="28"/>
          <w:szCs w:val="28"/>
          <w:rtl/>
          <w:lang w:val="en-US" w:bidi="ar-DZ"/>
        </w:rPr>
        <w:t>كما تستخدم لمعرفة التغيرات السلوكية التي تطرأ على التلاميذ، في مراحل دراسية مختلفة خاصة في المجال التربوي (ابتدائي، متوسط، ثانوي، جامعي..)</w:t>
      </w:r>
      <w:r w:rsidR="00272888" w:rsidRPr="00272888">
        <w:rPr>
          <w:rFonts w:ascii="Simplified Arabic" w:hAnsi="Simplified Arabic" w:cs="Simplified Arabic" w:hint="cs"/>
          <w:sz w:val="28"/>
          <w:szCs w:val="28"/>
          <w:rtl/>
          <w:lang w:val="en-US" w:bidi="ar-DZ"/>
        </w:rPr>
        <w:t xml:space="preserve">، </w:t>
      </w:r>
      <w:r w:rsidR="000642AC">
        <w:rPr>
          <w:rFonts w:ascii="Simplified Arabic" w:hAnsi="Simplified Arabic" w:cs="Simplified Arabic" w:hint="cs"/>
          <w:sz w:val="28"/>
          <w:szCs w:val="28"/>
          <w:rtl/>
          <w:lang w:val="en-US" w:bidi="ar-DZ"/>
        </w:rPr>
        <w:t>وفي حالة تتبع نفس الأفراد تكون الدراسة طولية، وقد تكون دراسة مستعرضة في حالة اللجوء إلى اختيار عينات ممثلة لفترات زمنية متتالية، وتوفر هذه الطريقة الكثير من المجهود والوقت مقارنة بالطريقة الطولية، لكنها قد تكون أقل دقة منها لأنها قد تتأثر بالفروق بين ال</w:t>
      </w:r>
      <w:r w:rsidR="003B7D7E">
        <w:rPr>
          <w:rFonts w:ascii="Simplified Arabic" w:hAnsi="Simplified Arabic" w:cs="Simplified Arabic" w:hint="cs"/>
          <w:sz w:val="28"/>
          <w:szCs w:val="28"/>
          <w:rtl/>
          <w:lang w:val="en-US" w:bidi="ar-DZ"/>
        </w:rPr>
        <w:t>مجموعات المختلفة</w:t>
      </w:r>
      <w:r w:rsidR="000642AC">
        <w:rPr>
          <w:rFonts w:ascii="Simplified Arabic" w:hAnsi="Simplified Arabic" w:cs="Simplified Arabic" w:hint="cs"/>
          <w:sz w:val="28"/>
          <w:szCs w:val="28"/>
          <w:rtl/>
          <w:lang w:val="en-US" w:bidi="ar-DZ"/>
        </w:rPr>
        <w:t>.</w:t>
      </w:r>
    </w:p>
    <w:p w:rsidR="00107582" w:rsidRDefault="00107582" w:rsidP="00B46A18">
      <w:pPr>
        <w:bidi/>
        <w:spacing w:line="360" w:lineRule="auto"/>
        <w:jc w:val="both"/>
        <w:rPr>
          <w:rFonts w:ascii="Simplified Arabic" w:hAnsi="Simplified Arabic" w:cs="Simplified Arabic"/>
          <w:sz w:val="28"/>
          <w:szCs w:val="28"/>
          <w:rtl/>
          <w:lang w:val="en-US" w:bidi="ar-DZ"/>
        </w:rPr>
      </w:pPr>
      <w:r w:rsidRPr="00107582">
        <w:rPr>
          <w:rFonts w:ascii="Simplified Arabic" w:hAnsi="Simplified Arabic" w:cs="Simplified Arabic" w:hint="cs"/>
          <w:b/>
          <w:bCs/>
          <w:sz w:val="28"/>
          <w:szCs w:val="28"/>
          <w:rtl/>
          <w:lang w:val="en-US" w:bidi="ar-DZ"/>
        </w:rPr>
        <w:t xml:space="preserve">- </w:t>
      </w:r>
      <w:r w:rsidRPr="00107582">
        <w:rPr>
          <w:rFonts w:ascii="Simplified Arabic" w:hAnsi="Simplified Arabic" w:cs="Simplified Arabic" w:hint="cs"/>
          <w:b/>
          <w:bCs/>
          <w:sz w:val="28"/>
          <w:szCs w:val="28"/>
          <w:u w:val="single"/>
          <w:rtl/>
          <w:lang w:val="en-US" w:bidi="ar-DZ"/>
        </w:rPr>
        <w:t>دراسة الحالة</w:t>
      </w:r>
      <w:r w:rsidRPr="00107582">
        <w:rPr>
          <w:rFonts w:ascii="Simplified Arabic" w:hAnsi="Simplified Arabic" w:cs="Simplified Arabic" w:hint="cs"/>
          <w:b/>
          <w:bCs/>
          <w:sz w:val="28"/>
          <w:szCs w:val="28"/>
          <w:rtl/>
          <w:lang w:val="en-US" w:bidi="ar-DZ"/>
        </w:rPr>
        <w:t>:</w:t>
      </w:r>
      <w:r w:rsidR="003318EB">
        <w:rPr>
          <w:rFonts w:ascii="Simplified Arabic" w:hAnsi="Simplified Arabic" w:cs="Simplified Arabic" w:hint="cs"/>
          <w:sz w:val="28"/>
          <w:szCs w:val="28"/>
          <w:rtl/>
          <w:lang w:val="en-US" w:bidi="ar-DZ"/>
        </w:rPr>
        <w:t xml:space="preserve"> تهدف إلى التعمق في دراسة وفهم حالة بعينها، سواء كانت فردا أو مؤسسة أو جماعة معينة، </w:t>
      </w:r>
      <w:r w:rsidR="00D5681A">
        <w:rPr>
          <w:rFonts w:ascii="Simplified Arabic" w:hAnsi="Simplified Arabic" w:cs="Simplified Arabic" w:hint="cs"/>
          <w:sz w:val="28"/>
          <w:szCs w:val="28"/>
          <w:rtl/>
          <w:lang w:val="en-US" w:bidi="ar-DZ"/>
        </w:rPr>
        <w:t xml:space="preserve">من خلال جمع بيانات من مصادر متعددة وفي فترات زمنية سابقة، بغرض فهم العوامل المختلفة التي ساهمت في تطور أو حدوث الظاهرة المدروسة، </w:t>
      </w:r>
      <w:r w:rsidR="000B3284">
        <w:rPr>
          <w:rFonts w:ascii="Simplified Arabic" w:hAnsi="Simplified Arabic" w:cs="Simplified Arabic" w:hint="cs"/>
          <w:sz w:val="28"/>
          <w:szCs w:val="28"/>
          <w:rtl/>
          <w:lang w:val="en-US" w:bidi="ar-DZ"/>
        </w:rPr>
        <w:t>وتساعد وفرة البيانات والمعلومات التي توفرها تقنية دراسة الحالة، في اتخاذ قرارات صائبة حول الموضوع المدروس.</w:t>
      </w:r>
    </w:p>
    <w:p w:rsidR="00B030A8" w:rsidRDefault="00754856" w:rsidP="00B46A18">
      <w:pPr>
        <w:bidi/>
        <w:spacing w:line="360" w:lineRule="auto"/>
        <w:jc w:val="both"/>
        <w:rPr>
          <w:rFonts w:ascii="Simplified Arabic" w:hAnsi="Simplified Arabic" w:cs="Simplified Arabic"/>
          <w:sz w:val="28"/>
          <w:szCs w:val="28"/>
          <w:rtl/>
          <w:lang w:val="en-US" w:bidi="ar-DZ"/>
        </w:rPr>
      </w:pPr>
      <w:r w:rsidRPr="00754856">
        <w:rPr>
          <w:rFonts w:ascii="Simplified Arabic" w:hAnsi="Simplified Arabic" w:cs="Simplified Arabic" w:hint="cs"/>
          <w:b/>
          <w:bCs/>
          <w:sz w:val="28"/>
          <w:szCs w:val="28"/>
          <w:rtl/>
          <w:lang w:val="en-US" w:bidi="ar-DZ"/>
        </w:rPr>
        <w:t xml:space="preserve">- </w:t>
      </w:r>
      <w:r w:rsidRPr="00754856">
        <w:rPr>
          <w:rFonts w:ascii="Simplified Arabic" w:hAnsi="Simplified Arabic" w:cs="Simplified Arabic" w:hint="cs"/>
          <w:b/>
          <w:bCs/>
          <w:sz w:val="28"/>
          <w:szCs w:val="28"/>
          <w:u w:val="single"/>
          <w:rtl/>
          <w:lang w:val="en-US" w:bidi="ar-DZ"/>
        </w:rPr>
        <w:t>المنهج التجريبي</w:t>
      </w:r>
      <w:r w:rsidRPr="00754856">
        <w:rPr>
          <w:rFonts w:ascii="Simplified Arabic" w:hAnsi="Simplified Arabic" w:cs="Simplified Arabic" w:hint="cs"/>
          <w:b/>
          <w:bCs/>
          <w:sz w:val="28"/>
          <w:szCs w:val="28"/>
          <w:rtl/>
          <w:lang w:val="en-US" w:bidi="ar-DZ"/>
        </w:rPr>
        <w:t>:</w:t>
      </w:r>
      <w:r w:rsidR="00272888">
        <w:rPr>
          <w:rFonts w:ascii="Simplified Arabic" w:hAnsi="Simplified Arabic" w:cs="Simplified Arabic" w:hint="cs"/>
          <w:sz w:val="28"/>
          <w:szCs w:val="28"/>
          <w:rtl/>
          <w:lang w:val="en-US" w:bidi="ar-DZ"/>
        </w:rPr>
        <w:t xml:space="preserve"> </w:t>
      </w:r>
      <w:r w:rsidR="00497536">
        <w:rPr>
          <w:rFonts w:ascii="Simplified Arabic" w:hAnsi="Simplified Arabic" w:cs="Simplified Arabic" w:hint="cs"/>
          <w:sz w:val="28"/>
          <w:szCs w:val="28"/>
          <w:rtl/>
          <w:lang w:val="en-US" w:bidi="ar-DZ"/>
        </w:rPr>
        <w:t>يعرف البحث التجريبي بأنه:" تغيير متعمق ومضبوط في للشروط المحددة لواقعة معينة وملاحظة التغيرات الناتجة عن هذه الواقعة وتفسيرها"</w:t>
      </w:r>
      <w:r w:rsidR="00EC3921">
        <w:rPr>
          <w:rStyle w:val="a4"/>
          <w:rFonts w:ascii="Simplified Arabic" w:hAnsi="Simplified Arabic" w:cs="Simplified Arabic"/>
          <w:sz w:val="28"/>
          <w:szCs w:val="28"/>
          <w:rtl/>
          <w:lang w:val="en-US" w:bidi="ar-DZ"/>
        </w:rPr>
        <w:footnoteReference w:id="13"/>
      </w:r>
      <w:r w:rsidR="00B030A8">
        <w:rPr>
          <w:rFonts w:ascii="Simplified Arabic" w:hAnsi="Simplified Arabic" w:cs="Simplified Arabic" w:hint="cs"/>
          <w:sz w:val="28"/>
          <w:szCs w:val="28"/>
          <w:rtl/>
          <w:lang w:val="en-US" w:bidi="ar-DZ"/>
        </w:rPr>
        <w:t>.</w:t>
      </w:r>
    </w:p>
    <w:p w:rsidR="00B030A8" w:rsidRDefault="00B030A8"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وتتم هذه الدراسات عادة ضمن المخابر البحثية، وتقوم على التحكم في جميع العوامل التي يحتمل تأثيرها على ظاهرة معينة، ما عدا أحد هذه العوامل أو أكثر من أجل فحص تأثيره على الظاهرة، والوقوف على العاقة السببية المحتملة بين الظواهر.</w:t>
      </w:r>
    </w:p>
    <w:p w:rsidR="00754856" w:rsidRDefault="00B030A8"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وتسمى العوامل المؤثرة متغيرات مستقلة، وتسمى النتائج المترتبة عنها متغيرات تابعة، بن تعتبر العوامل التي يتم استبعاد أثرها متغيرات وسيطة أو عارضة.</w:t>
      </w:r>
      <w:r w:rsidR="00497536">
        <w:rPr>
          <w:rFonts w:ascii="Simplified Arabic" w:hAnsi="Simplified Arabic" w:cs="Simplified Arabic" w:hint="cs"/>
          <w:sz w:val="28"/>
          <w:szCs w:val="28"/>
          <w:rtl/>
          <w:lang w:val="en-US" w:bidi="ar-DZ"/>
        </w:rPr>
        <w:t xml:space="preserve"> </w:t>
      </w:r>
    </w:p>
    <w:p w:rsidR="00CC2CB7" w:rsidRDefault="00972830" w:rsidP="00FC3309">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وتعتبر الدراسات التجريبي</w:t>
      </w:r>
      <w:r w:rsidR="00FE738A">
        <w:rPr>
          <w:rFonts w:ascii="Simplified Arabic" w:hAnsi="Simplified Arabic" w:cs="Simplified Arabic" w:hint="cs"/>
          <w:sz w:val="28"/>
          <w:szCs w:val="28"/>
          <w:rtl/>
          <w:lang w:val="en-US" w:bidi="ar-DZ"/>
        </w:rPr>
        <w:t>ة أكثر أنواع البحوث دقة وموضوعية</w:t>
      </w:r>
      <w:r>
        <w:rPr>
          <w:rFonts w:ascii="Simplified Arabic" w:hAnsi="Simplified Arabic" w:cs="Simplified Arabic" w:hint="cs"/>
          <w:sz w:val="28"/>
          <w:szCs w:val="28"/>
          <w:rtl/>
          <w:lang w:val="en-US" w:bidi="ar-DZ"/>
        </w:rPr>
        <w:t>، وتساهم بشكل كبير في الفهم المتعمق لأسباب حدوث الظواهر التربوية، مما يسهل من التنبؤ بها والسيطرة عليها في المستقبل.</w:t>
      </w:r>
    </w:p>
    <w:p w:rsidR="00DB6742" w:rsidRDefault="00DB6742" w:rsidP="00DB6742">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Default="00112C79" w:rsidP="00112C79">
      <w:pPr>
        <w:bidi/>
        <w:spacing w:line="360" w:lineRule="auto"/>
        <w:jc w:val="both"/>
        <w:rPr>
          <w:rFonts w:ascii="Simplified Arabic" w:hAnsi="Simplified Arabic" w:cs="Simplified Arabic"/>
          <w:sz w:val="28"/>
          <w:szCs w:val="28"/>
          <w:rtl/>
          <w:lang w:val="en-US" w:bidi="ar-DZ"/>
        </w:rPr>
      </w:pPr>
    </w:p>
    <w:p w:rsidR="00112C79" w:rsidRPr="00FC3309" w:rsidRDefault="00112C79" w:rsidP="00112C79">
      <w:pPr>
        <w:bidi/>
        <w:spacing w:line="360" w:lineRule="auto"/>
        <w:jc w:val="both"/>
        <w:rPr>
          <w:rFonts w:ascii="Simplified Arabic" w:hAnsi="Simplified Arabic" w:cs="Simplified Arabic"/>
          <w:sz w:val="28"/>
          <w:szCs w:val="28"/>
          <w:rtl/>
          <w:lang w:val="en-US" w:bidi="ar-DZ"/>
        </w:rPr>
      </w:pPr>
    </w:p>
    <w:p w:rsidR="00CC2CB7" w:rsidRPr="00CC2CB7" w:rsidRDefault="00CC2CB7" w:rsidP="00B46A18">
      <w:pPr>
        <w:bidi/>
        <w:spacing w:line="360" w:lineRule="auto"/>
        <w:jc w:val="center"/>
        <w:rPr>
          <w:rFonts w:ascii="Simplified Arabic" w:hAnsi="Simplified Arabic" w:cs="Simplified Arabic"/>
          <w:b/>
          <w:bCs/>
          <w:sz w:val="32"/>
          <w:szCs w:val="32"/>
          <w:u w:val="single"/>
          <w:rtl/>
          <w:lang w:val="en-US" w:bidi="ar-DZ"/>
        </w:rPr>
      </w:pPr>
      <w:r w:rsidRPr="00CC2CB7">
        <w:rPr>
          <w:rFonts w:ascii="Simplified Arabic" w:hAnsi="Simplified Arabic" w:cs="Simplified Arabic" w:hint="cs"/>
          <w:b/>
          <w:bCs/>
          <w:sz w:val="32"/>
          <w:szCs w:val="32"/>
          <w:rtl/>
          <w:lang w:val="en-US" w:bidi="ar-DZ"/>
        </w:rPr>
        <w:t>ثانيا:</w:t>
      </w:r>
      <w:r w:rsidRPr="00CC2CB7">
        <w:rPr>
          <w:rFonts w:ascii="Simplified Arabic" w:hAnsi="Simplified Arabic" w:cs="Simplified Arabic" w:hint="cs"/>
          <w:b/>
          <w:bCs/>
          <w:sz w:val="32"/>
          <w:szCs w:val="32"/>
          <w:u w:val="single"/>
          <w:rtl/>
          <w:lang w:val="en-US" w:bidi="ar-DZ"/>
        </w:rPr>
        <w:t xml:space="preserve"> الأهداف التربوية</w:t>
      </w:r>
      <w:r w:rsidRPr="00CC2CB7">
        <w:rPr>
          <w:rFonts w:ascii="Simplified Arabic" w:hAnsi="Simplified Arabic" w:cs="Simplified Arabic" w:hint="cs"/>
          <w:b/>
          <w:bCs/>
          <w:sz w:val="32"/>
          <w:szCs w:val="32"/>
          <w:rtl/>
          <w:lang w:val="en-US" w:bidi="ar-DZ"/>
        </w:rPr>
        <w:t>:</w:t>
      </w:r>
    </w:p>
    <w:p w:rsidR="00BD254C" w:rsidRPr="00BD254C" w:rsidRDefault="00BD254C" w:rsidP="00457EE7">
      <w:pPr>
        <w:bidi/>
        <w:spacing w:line="360" w:lineRule="auto"/>
        <w:jc w:val="both"/>
        <w:rPr>
          <w:rFonts w:ascii="Simplified Arabic" w:hAnsi="Simplified Arabic" w:cs="Simplified Arabic"/>
          <w:b/>
          <w:bCs/>
          <w:sz w:val="28"/>
          <w:szCs w:val="28"/>
          <w:u w:val="single"/>
          <w:rtl/>
          <w:lang w:val="en-US" w:bidi="ar-DZ"/>
        </w:rPr>
      </w:pPr>
      <w:r>
        <w:rPr>
          <w:rFonts w:ascii="Simplified Arabic" w:hAnsi="Simplified Arabic" w:cs="Simplified Arabic" w:hint="cs"/>
          <w:b/>
          <w:bCs/>
          <w:sz w:val="28"/>
          <w:szCs w:val="28"/>
          <w:rtl/>
          <w:lang w:val="en-US" w:bidi="ar-DZ"/>
        </w:rPr>
        <w:t>1</w:t>
      </w:r>
      <w:r w:rsidRPr="00BD254C">
        <w:rPr>
          <w:rFonts w:ascii="Simplified Arabic" w:hAnsi="Simplified Arabic" w:cs="Simplified Arabic" w:hint="cs"/>
          <w:b/>
          <w:bCs/>
          <w:sz w:val="28"/>
          <w:szCs w:val="28"/>
          <w:rtl/>
          <w:lang w:val="en-US" w:bidi="ar-DZ"/>
        </w:rPr>
        <w:t xml:space="preserve">- </w:t>
      </w:r>
      <w:r w:rsidRPr="00BD254C">
        <w:rPr>
          <w:rFonts w:ascii="Simplified Arabic" w:hAnsi="Simplified Arabic" w:cs="Simplified Arabic" w:hint="cs"/>
          <w:b/>
          <w:bCs/>
          <w:sz w:val="28"/>
          <w:szCs w:val="28"/>
          <w:u w:val="single"/>
          <w:rtl/>
          <w:lang w:val="en-US" w:bidi="ar-DZ"/>
        </w:rPr>
        <w:t>دور الأهداف التربوية</w:t>
      </w:r>
      <w:r w:rsidRPr="00BD254C">
        <w:rPr>
          <w:rFonts w:ascii="Simplified Arabic" w:hAnsi="Simplified Arabic" w:cs="Simplified Arabic" w:hint="cs"/>
          <w:b/>
          <w:bCs/>
          <w:sz w:val="28"/>
          <w:szCs w:val="28"/>
          <w:rtl/>
          <w:lang w:val="en-US" w:bidi="ar-DZ"/>
        </w:rPr>
        <w:t>:</w:t>
      </w:r>
    </w:p>
    <w:p w:rsidR="00C96AB6" w:rsidRDefault="00B763E4" w:rsidP="00BD254C">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إ</w:t>
      </w:r>
      <w:r w:rsidR="006B66DC">
        <w:rPr>
          <w:rFonts w:ascii="Simplified Arabic" w:hAnsi="Simplified Arabic" w:cs="Simplified Arabic" w:hint="cs"/>
          <w:sz w:val="28"/>
          <w:szCs w:val="28"/>
          <w:rtl/>
          <w:lang w:val="en-US" w:bidi="ar-DZ"/>
        </w:rPr>
        <w:t>ن تحديد الأهداف التربوية يقع على عاتق السياسة التربوية في البلد، ويكمن دور علم النفس التربوي في اكتشاف الأساليب والطرق والإجراءات التي تسمح بتحقيق تلك الأهداف، وقد يدعو أحيانا إلى إعادة النظر في بعض الأهداف إذا أثبت أنها غير عملية، و</w:t>
      </w:r>
      <w:r w:rsidR="002A06CE">
        <w:rPr>
          <w:rFonts w:ascii="Simplified Arabic" w:hAnsi="Simplified Arabic" w:cs="Simplified Arabic" w:hint="cs"/>
          <w:sz w:val="28"/>
          <w:szCs w:val="28"/>
          <w:rtl/>
          <w:lang w:val="en-US" w:bidi="ar-DZ"/>
        </w:rPr>
        <w:t>أ</w:t>
      </w:r>
      <w:r w:rsidR="006B66DC">
        <w:rPr>
          <w:rFonts w:ascii="Simplified Arabic" w:hAnsi="Simplified Arabic" w:cs="Simplified Arabic" w:hint="cs"/>
          <w:sz w:val="28"/>
          <w:szCs w:val="28"/>
          <w:rtl/>
          <w:lang w:val="en-US" w:bidi="ar-DZ"/>
        </w:rPr>
        <w:t>ن تحقيقها في غاية الصعوبة</w:t>
      </w:r>
      <w:r w:rsidR="006B66DC">
        <w:rPr>
          <w:rStyle w:val="a4"/>
          <w:rFonts w:ascii="Simplified Arabic" w:hAnsi="Simplified Arabic" w:cs="Simplified Arabic"/>
          <w:sz w:val="28"/>
          <w:szCs w:val="28"/>
          <w:rtl/>
          <w:lang w:val="en-US" w:bidi="ar-DZ"/>
        </w:rPr>
        <w:footnoteReference w:id="14"/>
      </w:r>
      <w:r w:rsidR="00CC2CB7">
        <w:rPr>
          <w:rFonts w:ascii="Simplified Arabic" w:hAnsi="Simplified Arabic" w:cs="Simplified Arabic" w:hint="cs"/>
          <w:sz w:val="28"/>
          <w:szCs w:val="28"/>
          <w:rtl/>
          <w:lang w:val="en-US" w:bidi="ar-DZ"/>
        </w:rPr>
        <w:t>.</w:t>
      </w:r>
    </w:p>
    <w:p w:rsidR="00CC2CB7" w:rsidRDefault="000D5D6B" w:rsidP="00B46A18">
      <w:pPr>
        <w:bidi/>
        <w:spacing w:line="360" w:lineRule="auto"/>
        <w:jc w:val="both"/>
        <w:rPr>
          <w:rFonts w:ascii="Simplified Arabic" w:hAnsi="Simplified Arabic" w:cs="Simplified Arabic"/>
          <w:sz w:val="28"/>
          <w:szCs w:val="28"/>
          <w:rtl/>
          <w:lang w:val="en-US" w:bidi="ar-DZ"/>
        </w:rPr>
      </w:pPr>
      <w:r w:rsidRPr="000D5D6B">
        <w:rPr>
          <w:rFonts w:ascii="Simplified Arabic" w:hAnsi="Simplified Arabic" w:cs="Simplified Arabic" w:hint="cs"/>
          <w:sz w:val="28"/>
          <w:szCs w:val="28"/>
          <w:rtl/>
          <w:lang w:val="en-US" w:bidi="ar-DZ"/>
        </w:rPr>
        <w:t>وتهتم فلسفة التربية عادة بال</w:t>
      </w:r>
      <w:r w:rsidR="00687B65">
        <w:rPr>
          <w:rFonts w:ascii="Simplified Arabic" w:hAnsi="Simplified Arabic" w:cs="Simplified Arabic" w:hint="cs"/>
          <w:sz w:val="28"/>
          <w:szCs w:val="28"/>
          <w:rtl/>
          <w:lang w:val="en-US" w:bidi="ar-DZ"/>
        </w:rPr>
        <w:t>أهداف العريضة والقيم التي</w:t>
      </w:r>
      <w:r w:rsidR="006A1A4A">
        <w:rPr>
          <w:rFonts w:ascii="Simplified Arabic" w:hAnsi="Simplified Arabic" w:cs="Simplified Arabic" w:hint="cs"/>
          <w:sz w:val="28"/>
          <w:szCs w:val="28"/>
          <w:rtl/>
          <w:lang w:val="en-US" w:bidi="ar-DZ"/>
        </w:rPr>
        <w:t xml:space="preserve"> تحتضنها الأنظمة التعليمية، وتكم</w:t>
      </w:r>
      <w:r w:rsidR="00687B65">
        <w:rPr>
          <w:rFonts w:ascii="Simplified Arabic" w:hAnsi="Simplified Arabic" w:cs="Simplified Arabic" w:hint="cs"/>
          <w:sz w:val="28"/>
          <w:szCs w:val="28"/>
          <w:rtl/>
          <w:lang w:val="en-US" w:bidi="ar-DZ"/>
        </w:rPr>
        <w:t xml:space="preserve">ن أهميتها في أنها تذكرنا دائما بالأهداف السامية للجهود التربوية، </w:t>
      </w:r>
      <w:r w:rsidR="000466C8">
        <w:rPr>
          <w:rFonts w:ascii="Simplified Arabic" w:hAnsi="Simplified Arabic" w:cs="Simplified Arabic" w:hint="cs"/>
          <w:sz w:val="28"/>
          <w:szCs w:val="28"/>
          <w:rtl/>
          <w:lang w:val="en-US" w:bidi="ar-DZ"/>
        </w:rPr>
        <w:t>وتعد الأهداف التربوية عادة من طرف نخب مثقفة ومتنوعة من المجالات والتخصصات في المجتمع.</w:t>
      </w:r>
    </w:p>
    <w:p w:rsidR="00A05D28" w:rsidRDefault="00A05D28"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ويرى جانييه أن وضع الأهداف يعد الخطوة الضرورية الأولى في أية عملية تعليمية، </w:t>
      </w:r>
      <w:r w:rsidR="003C305F">
        <w:rPr>
          <w:rFonts w:ascii="Simplified Arabic" w:hAnsi="Simplified Arabic" w:cs="Simplified Arabic" w:hint="cs"/>
          <w:sz w:val="28"/>
          <w:szCs w:val="28"/>
          <w:rtl/>
          <w:lang w:val="en-US" w:bidi="ar-DZ"/>
        </w:rPr>
        <w:t xml:space="preserve">ويعتبرها الموجه الرئيسي لكل من المعلم والمتعلم على حد سواء، </w:t>
      </w:r>
      <w:r w:rsidR="00221C80">
        <w:rPr>
          <w:rFonts w:ascii="Simplified Arabic" w:hAnsi="Simplified Arabic" w:cs="Simplified Arabic" w:hint="cs"/>
          <w:sz w:val="28"/>
          <w:szCs w:val="28"/>
          <w:rtl/>
          <w:lang w:val="en-US" w:bidi="ar-DZ"/>
        </w:rPr>
        <w:t xml:space="preserve">فعلى المعلم أن يكون على بينة مما يريد لتلاميذه أن يتعلموه، كما ينبغي أن يكون التلميذ على دراية بالأداء المنتظر منه بعد التعلم، </w:t>
      </w:r>
      <w:r w:rsidR="00A9750F">
        <w:rPr>
          <w:rFonts w:ascii="Simplified Arabic" w:hAnsi="Simplified Arabic" w:cs="Simplified Arabic" w:hint="cs"/>
          <w:sz w:val="28"/>
          <w:szCs w:val="28"/>
          <w:rtl/>
          <w:lang w:val="en-US" w:bidi="ar-DZ"/>
        </w:rPr>
        <w:t>وتتضح أهمية الأهداف في ثلاثة مجالات هامة هي: إعداد المناهج، تخطيط التعليم، إجراء التقويم</w:t>
      </w:r>
      <w:r w:rsidR="00331014">
        <w:rPr>
          <w:rStyle w:val="a4"/>
          <w:rFonts w:ascii="Simplified Arabic" w:hAnsi="Simplified Arabic" w:cs="Simplified Arabic"/>
          <w:sz w:val="28"/>
          <w:szCs w:val="28"/>
          <w:rtl/>
          <w:lang w:val="en-US" w:bidi="ar-DZ"/>
        </w:rPr>
        <w:footnoteReference w:id="15"/>
      </w:r>
      <w:r w:rsidR="00A9750F">
        <w:rPr>
          <w:rFonts w:ascii="Simplified Arabic" w:hAnsi="Simplified Arabic" w:cs="Simplified Arabic" w:hint="cs"/>
          <w:sz w:val="28"/>
          <w:szCs w:val="28"/>
          <w:rtl/>
          <w:lang w:val="en-US" w:bidi="ar-DZ"/>
        </w:rPr>
        <w:t>.</w:t>
      </w:r>
    </w:p>
    <w:p w:rsidR="00A9750F" w:rsidRDefault="005D2B97"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فمن حيث المناهج توفر قدرا من الفهم يسمح للقائمين على الأمور التربو</w:t>
      </w:r>
      <w:r w:rsidR="00F57EC0">
        <w:rPr>
          <w:rFonts w:ascii="Simplified Arabic" w:hAnsi="Simplified Arabic" w:cs="Simplified Arabic" w:hint="cs"/>
          <w:sz w:val="28"/>
          <w:szCs w:val="28"/>
          <w:rtl/>
          <w:lang w:val="en-US" w:bidi="ar-DZ"/>
        </w:rPr>
        <w:t>ية، بوضع المناهج التي تحقق الغاي</w:t>
      </w:r>
      <w:r>
        <w:rPr>
          <w:rFonts w:ascii="Simplified Arabic" w:hAnsi="Simplified Arabic" w:cs="Simplified Arabic" w:hint="cs"/>
          <w:sz w:val="28"/>
          <w:szCs w:val="28"/>
          <w:rtl/>
          <w:lang w:val="en-US" w:bidi="ar-DZ"/>
        </w:rPr>
        <w:t xml:space="preserve">ات التربوية على النحو الأفضل، كما تمكنهم من مراجعة المناهج القائمة، عن طريق التعديل أو استحداث ما يتوافق مع التطورات التقنية الحاصلة، </w:t>
      </w:r>
      <w:r w:rsidR="008868F2">
        <w:rPr>
          <w:rFonts w:ascii="Simplified Arabic" w:hAnsi="Simplified Arabic" w:cs="Simplified Arabic" w:hint="cs"/>
          <w:sz w:val="28"/>
          <w:szCs w:val="28"/>
          <w:rtl/>
          <w:lang w:val="en-US" w:bidi="ar-DZ"/>
        </w:rPr>
        <w:t xml:space="preserve"> وفيما يتعلق بالتخطيط للتعليم </w:t>
      </w:r>
      <w:r>
        <w:rPr>
          <w:rFonts w:ascii="Simplified Arabic" w:hAnsi="Simplified Arabic" w:cs="Simplified Arabic" w:hint="cs"/>
          <w:sz w:val="28"/>
          <w:szCs w:val="28"/>
          <w:rtl/>
          <w:lang w:val="en-US" w:bidi="ar-DZ"/>
        </w:rPr>
        <w:t xml:space="preserve"> </w:t>
      </w:r>
      <w:r w:rsidR="008868F2">
        <w:rPr>
          <w:rFonts w:ascii="Simplified Arabic" w:hAnsi="Simplified Arabic" w:cs="Simplified Arabic" w:hint="cs"/>
          <w:sz w:val="28"/>
          <w:szCs w:val="28"/>
          <w:rtl/>
          <w:lang w:val="en-US" w:bidi="ar-DZ"/>
        </w:rPr>
        <w:t>ف</w:t>
      </w:r>
      <w:r>
        <w:rPr>
          <w:rFonts w:ascii="Simplified Arabic" w:hAnsi="Simplified Arabic" w:cs="Simplified Arabic" w:hint="cs"/>
          <w:sz w:val="28"/>
          <w:szCs w:val="28"/>
          <w:rtl/>
          <w:lang w:val="en-US" w:bidi="ar-DZ"/>
        </w:rPr>
        <w:t xml:space="preserve">تساعد على اختيار الوحدة التعليمية وتخطيطها، واختيار الوسائل وطرق التدريس المناسبة والإجراءات المتعلقة بها، وتمكن من تنظيم الجهود نحو تحقيق الأهداف التعليمية بأحسن </w:t>
      </w:r>
      <w:r w:rsidR="00F57EC0">
        <w:rPr>
          <w:rFonts w:ascii="Simplified Arabic" w:hAnsi="Simplified Arabic" w:cs="Simplified Arabic" w:hint="cs"/>
          <w:sz w:val="28"/>
          <w:szCs w:val="28"/>
          <w:rtl/>
          <w:lang w:val="en-US" w:bidi="ar-DZ"/>
        </w:rPr>
        <w:t>ال</w:t>
      </w:r>
      <w:r>
        <w:rPr>
          <w:rFonts w:ascii="Simplified Arabic" w:hAnsi="Simplified Arabic" w:cs="Simplified Arabic" w:hint="cs"/>
          <w:sz w:val="28"/>
          <w:szCs w:val="28"/>
          <w:rtl/>
          <w:lang w:val="en-US" w:bidi="ar-DZ"/>
        </w:rPr>
        <w:t xml:space="preserve">طرق </w:t>
      </w:r>
      <w:r w:rsidR="00F57EC0">
        <w:rPr>
          <w:rFonts w:ascii="Simplified Arabic" w:hAnsi="Simplified Arabic" w:cs="Simplified Arabic" w:hint="cs"/>
          <w:sz w:val="28"/>
          <w:szCs w:val="28"/>
          <w:rtl/>
          <w:lang w:val="en-US" w:bidi="ar-DZ"/>
        </w:rPr>
        <w:t>ال</w:t>
      </w:r>
      <w:r>
        <w:rPr>
          <w:rFonts w:ascii="Simplified Arabic" w:hAnsi="Simplified Arabic" w:cs="Simplified Arabic" w:hint="cs"/>
          <w:sz w:val="28"/>
          <w:szCs w:val="28"/>
          <w:rtl/>
          <w:lang w:val="en-US" w:bidi="ar-DZ"/>
        </w:rPr>
        <w:t xml:space="preserve">ممكنة، </w:t>
      </w:r>
      <w:r w:rsidR="008868F2">
        <w:rPr>
          <w:rFonts w:ascii="Simplified Arabic" w:hAnsi="Simplified Arabic" w:cs="Simplified Arabic" w:hint="cs"/>
          <w:sz w:val="28"/>
          <w:szCs w:val="28"/>
          <w:rtl/>
          <w:lang w:val="en-US" w:bidi="ar-DZ"/>
        </w:rPr>
        <w:t xml:space="preserve">أما ما يتعلق بالتقويم فإن </w:t>
      </w:r>
      <w:r w:rsidR="00F9017B">
        <w:rPr>
          <w:rFonts w:ascii="Simplified Arabic" w:hAnsi="Simplified Arabic" w:cs="Simplified Arabic" w:hint="cs"/>
          <w:sz w:val="28"/>
          <w:szCs w:val="28"/>
          <w:rtl/>
          <w:lang w:val="en-US" w:bidi="ar-DZ"/>
        </w:rPr>
        <w:t>الأهداف</w:t>
      </w:r>
      <w:r w:rsidR="008868F2">
        <w:rPr>
          <w:rFonts w:ascii="Simplified Arabic" w:hAnsi="Simplified Arabic" w:cs="Simplified Arabic" w:hint="cs"/>
          <w:sz w:val="28"/>
          <w:szCs w:val="28"/>
          <w:rtl/>
          <w:lang w:val="en-US" w:bidi="ar-DZ"/>
        </w:rPr>
        <w:t xml:space="preserve"> تساعد على ت</w:t>
      </w:r>
      <w:r w:rsidR="00F9017B">
        <w:rPr>
          <w:rFonts w:ascii="Simplified Arabic" w:hAnsi="Simplified Arabic" w:cs="Simplified Arabic" w:hint="cs"/>
          <w:sz w:val="28"/>
          <w:szCs w:val="28"/>
          <w:rtl/>
          <w:lang w:val="en-US" w:bidi="ar-DZ"/>
        </w:rPr>
        <w:t>حديد القاعدة التي تنطلق منها ا</w:t>
      </w:r>
      <w:r w:rsidR="008868F2">
        <w:rPr>
          <w:rFonts w:ascii="Simplified Arabic" w:hAnsi="Simplified Arabic" w:cs="Simplified Arabic" w:hint="cs"/>
          <w:sz w:val="28"/>
          <w:szCs w:val="28"/>
          <w:rtl/>
          <w:lang w:val="en-US" w:bidi="ar-DZ"/>
        </w:rPr>
        <w:t xml:space="preserve">لعملية التقويمية، </w:t>
      </w:r>
      <w:r w:rsidR="00F9017B">
        <w:rPr>
          <w:rFonts w:ascii="Simplified Arabic" w:hAnsi="Simplified Arabic" w:cs="Simplified Arabic" w:hint="cs"/>
          <w:sz w:val="28"/>
          <w:szCs w:val="28"/>
          <w:rtl/>
          <w:lang w:val="en-US" w:bidi="ar-DZ"/>
        </w:rPr>
        <w:t>فالأهداف التقويمية توضح للمعلمين ورجال التربية مدى فعالية التعليم ونجاحه في تحقيق التغيير المطلوب في سلوك المتعلم</w:t>
      </w:r>
      <w:r w:rsidR="00F9017B">
        <w:rPr>
          <w:rStyle w:val="a4"/>
          <w:rFonts w:ascii="Simplified Arabic" w:hAnsi="Simplified Arabic" w:cs="Simplified Arabic"/>
          <w:sz w:val="28"/>
          <w:szCs w:val="28"/>
          <w:rtl/>
          <w:lang w:val="en-US" w:bidi="ar-DZ"/>
        </w:rPr>
        <w:footnoteReference w:id="16"/>
      </w:r>
      <w:r w:rsidR="00CF1D4E">
        <w:rPr>
          <w:rFonts w:ascii="Simplified Arabic" w:hAnsi="Simplified Arabic" w:cs="Simplified Arabic" w:hint="cs"/>
          <w:sz w:val="28"/>
          <w:szCs w:val="28"/>
          <w:rtl/>
          <w:lang w:val="en-US" w:bidi="ar-DZ"/>
        </w:rPr>
        <w:t>.</w:t>
      </w:r>
    </w:p>
    <w:p w:rsidR="009D770F" w:rsidRDefault="009D770F" w:rsidP="00112C79">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إن من أهم الدعائم الأساسية للتعليم في السياسات الحديثة، أن يكون التعليم إعداد</w:t>
      </w:r>
      <w:r w:rsidR="00112C79">
        <w:rPr>
          <w:rFonts w:ascii="Simplified Arabic" w:hAnsi="Simplified Arabic" w:cs="Simplified Arabic" w:hint="cs"/>
          <w:sz w:val="28"/>
          <w:szCs w:val="28"/>
          <w:rtl/>
          <w:lang w:val="en-US" w:bidi="ar-DZ"/>
        </w:rPr>
        <w:t>ا</w:t>
      </w:r>
      <w:r>
        <w:rPr>
          <w:rFonts w:ascii="Simplified Arabic" w:hAnsi="Simplified Arabic" w:cs="Simplified Arabic" w:hint="cs"/>
          <w:sz w:val="28"/>
          <w:szCs w:val="28"/>
          <w:rtl/>
          <w:lang w:val="en-US" w:bidi="ar-DZ"/>
        </w:rPr>
        <w:t xml:space="preserve"> للفرد حتى يتمكن من استعمال المهارات والمعلومات التي تعلمها، وإعداده ليتعلم بشكل أفضل وأكبر عن الموضوعات التي تعلمها، وعن موضوعات أخرى، أي أن يكون التعليم من أجل المستقبل، و</w:t>
      </w:r>
      <w:r w:rsidR="00F57EC0">
        <w:rPr>
          <w:rFonts w:ascii="Simplified Arabic" w:hAnsi="Simplified Arabic" w:cs="Simplified Arabic" w:hint="cs"/>
          <w:sz w:val="28"/>
          <w:szCs w:val="28"/>
          <w:rtl/>
          <w:lang w:val="en-US" w:bidi="ar-DZ"/>
        </w:rPr>
        <w:t>أ</w:t>
      </w:r>
      <w:r>
        <w:rPr>
          <w:rFonts w:ascii="Simplified Arabic" w:hAnsi="Simplified Arabic" w:cs="Simplified Arabic" w:hint="cs"/>
          <w:sz w:val="28"/>
          <w:szCs w:val="28"/>
          <w:rtl/>
          <w:lang w:val="en-US" w:bidi="ar-DZ"/>
        </w:rPr>
        <w:t>ن ينصب التعليم على خلق اتجاهات نحو مزيد من التعليم، وخلق إقدام لدى التل</w:t>
      </w:r>
      <w:r w:rsidR="00F57EC0">
        <w:rPr>
          <w:rFonts w:ascii="Simplified Arabic" w:hAnsi="Simplified Arabic" w:cs="Simplified Arabic" w:hint="cs"/>
          <w:sz w:val="28"/>
          <w:szCs w:val="28"/>
          <w:rtl/>
          <w:lang w:val="en-US" w:bidi="ar-DZ"/>
        </w:rPr>
        <w:t>ميذ على التعليم لا إحجام عنه، لأ</w:t>
      </w:r>
      <w:r>
        <w:rPr>
          <w:rFonts w:ascii="Simplified Arabic" w:hAnsi="Simplified Arabic" w:cs="Simplified Arabic" w:hint="cs"/>
          <w:sz w:val="28"/>
          <w:szCs w:val="28"/>
          <w:rtl/>
          <w:lang w:val="en-US" w:bidi="ar-DZ"/>
        </w:rPr>
        <w:t xml:space="preserve">ن المؤسسات التربوية </w:t>
      </w:r>
      <w:r w:rsidR="00F57EC0">
        <w:rPr>
          <w:rFonts w:ascii="Simplified Arabic" w:hAnsi="Simplified Arabic" w:cs="Simplified Arabic" w:hint="cs"/>
          <w:sz w:val="28"/>
          <w:szCs w:val="28"/>
          <w:rtl/>
          <w:lang w:val="en-US" w:bidi="ar-DZ"/>
        </w:rPr>
        <w:t xml:space="preserve">والجامعات </w:t>
      </w:r>
      <w:r>
        <w:rPr>
          <w:rFonts w:ascii="Simplified Arabic" w:hAnsi="Simplified Arabic" w:cs="Simplified Arabic" w:hint="cs"/>
          <w:sz w:val="28"/>
          <w:szCs w:val="28"/>
          <w:rtl/>
          <w:lang w:val="en-US" w:bidi="ar-DZ"/>
        </w:rPr>
        <w:t>لا يمكنها تزويد الطلبة إلا بقدر محدود من المعارف والمعلومات والمهارات</w:t>
      </w:r>
      <w:r>
        <w:rPr>
          <w:rStyle w:val="a4"/>
          <w:rFonts w:ascii="Simplified Arabic" w:hAnsi="Simplified Arabic" w:cs="Simplified Arabic"/>
          <w:sz w:val="28"/>
          <w:szCs w:val="28"/>
          <w:rtl/>
          <w:lang w:val="en-US" w:bidi="ar-DZ"/>
        </w:rPr>
        <w:footnoteReference w:id="17"/>
      </w:r>
      <w:r w:rsidR="00BF2A9F">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w:t>
      </w:r>
    </w:p>
    <w:p w:rsidR="005D2B97" w:rsidRDefault="00ED4897"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ويبدو أن هناك شبه اتفاق عالمي على أن التربية في جميع الأقطار يجب أن تهدف إلى الأهداف التالية</w:t>
      </w:r>
      <w:r w:rsidR="00553319">
        <w:rPr>
          <w:rStyle w:val="a4"/>
          <w:rFonts w:ascii="Simplified Arabic" w:hAnsi="Simplified Arabic" w:cs="Simplified Arabic"/>
          <w:sz w:val="28"/>
          <w:szCs w:val="28"/>
          <w:rtl/>
          <w:lang w:val="en-US" w:bidi="ar-DZ"/>
        </w:rPr>
        <w:footnoteReference w:id="18"/>
      </w:r>
      <w:r>
        <w:rPr>
          <w:rFonts w:ascii="Simplified Arabic" w:hAnsi="Simplified Arabic" w:cs="Simplified Arabic" w:hint="cs"/>
          <w:sz w:val="28"/>
          <w:szCs w:val="28"/>
          <w:rtl/>
          <w:lang w:val="en-US" w:bidi="ar-DZ"/>
        </w:rPr>
        <w:t>:</w:t>
      </w:r>
    </w:p>
    <w:p w:rsidR="00517EDB" w:rsidRDefault="00517EDB"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5F156F">
        <w:rPr>
          <w:rFonts w:ascii="Simplified Arabic" w:hAnsi="Simplified Arabic" w:cs="Simplified Arabic" w:hint="cs"/>
          <w:sz w:val="28"/>
          <w:szCs w:val="28"/>
          <w:rtl/>
          <w:lang w:val="en-US" w:bidi="ar-DZ"/>
        </w:rPr>
        <w:t>أن تجعل في مقدور الفرد أن يساهم مع الآخرين في عدد من الخبرات المعرفية والجمالية وأن يشارك معهم فيها.</w:t>
      </w:r>
    </w:p>
    <w:p w:rsidR="005F156F" w:rsidRDefault="005F156F"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997956">
        <w:rPr>
          <w:rFonts w:ascii="Simplified Arabic" w:hAnsi="Simplified Arabic" w:cs="Simplified Arabic" w:hint="cs"/>
          <w:sz w:val="28"/>
          <w:szCs w:val="28"/>
          <w:rtl/>
          <w:lang w:val="en-US" w:bidi="ar-DZ"/>
        </w:rPr>
        <w:t>تطوير حس واع بالمواطنة الصالحة المسؤولة.</w:t>
      </w:r>
    </w:p>
    <w:p w:rsidR="00997956" w:rsidRPr="000D5D6B" w:rsidRDefault="00997956"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تطوير المهارات الفردية حتى يتمكن كل فرد من الحصول على مهنة أو وظيفة أو أن يمارس عملا يحقق له نوعا من الإشباع والرضا والسعادة.</w:t>
      </w:r>
    </w:p>
    <w:p w:rsidR="00843E3B" w:rsidRDefault="00032A4D" w:rsidP="00B46A18">
      <w:pPr>
        <w:bidi/>
        <w:spacing w:line="360" w:lineRule="auto"/>
        <w:jc w:val="both"/>
        <w:rPr>
          <w:rFonts w:ascii="Simplified Arabic" w:hAnsi="Simplified Arabic" w:cs="Simplified Arabic"/>
          <w:sz w:val="28"/>
          <w:szCs w:val="28"/>
          <w:rtl/>
          <w:lang w:val="en-US" w:bidi="ar-DZ"/>
        </w:rPr>
      </w:pPr>
      <w:r w:rsidRPr="00C4291A">
        <w:rPr>
          <w:rFonts w:ascii="Simplified Arabic" w:hAnsi="Simplified Arabic" w:cs="Simplified Arabic" w:hint="cs"/>
          <w:sz w:val="28"/>
          <w:szCs w:val="28"/>
          <w:rtl/>
          <w:lang w:val="en-US" w:bidi="ar-DZ"/>
        </w:rPr>
        <w:t xml:space="preserve"> </w:t>
      </w:r>
      <w:r w:rsidR="007C24C6" w:rsidRPr="00C4291A">
        <w:rPr>
          <w:rFonts w:ascii="Simplified Arabic" w:hAnsi="Simplified Arabic" w:cs="Simplified Arabic" w:hint="cs"/>
          <w:sz w:val="28"/>
          <w:szCs w:val="28"/>
          <w:rtl/>
          <w:lang w:val="en-US" w:bidi="ar-DZ"/>
        </w:rPr>
        <w:t xml:space="preserve">وتختلف </w:t>
      </w:r>
      <w:r w:rsidR="00C4291A" w:rsidRPr="00C4291A">
        <w:rPr>
          <w:rFonts w:ascii="Simplified Arabic" w:hAnsi="Simplified Arabic" w:cs="Simplified Arabic" w:hint="cs"/>
          <w:sz w:val="28"/>
          <w:szCs w:val="28"/>
          <w:rtl/>
          <w:lang w:val="en-US" w:bidi="ar-DZ"/>
        </w:rPr>
        <w:t>الأهداف</w:t>
      </w:r>
      <w:r w:rsidR="007C24C6" w:rsidRPr="00C4291A">
        <w:rPr>
          <w:rFonts w:ascii="Simplified Arabic" w:hAnsi="Simplified Arabic" w:cs="Simplified Arabic" w:hint="cs"/>
          <w:sz w:val="28"/>
          <w:szCs w:val="28"/>
          <w:rtl/>
          <w:lang w:val="en-US" w:bidi="ar-DZ"/>
        </w:rPr>
        <w:t xml:space="preserve"> </w:t>
      </w:r>
      <w:r w:rsidR="00C4291A" w:rsidRPr="00C4291A">
        <w:rPr>
          <w:rFonts w:ascii="Simplified Arabic" w:hAnsi="Simplified Arabic" w:cs="Simplified Arabic" w:hint="cs"/>
          <w:sz w:val="28"/>
          <w:szCs w:val="28"/>
          <w:rtl/>
          <w:lang w:val="en-US" w:bidi="ar-DZ"/>
        </w:rPr>
        <w:t xml:space="preserve">في مجال التربية من حيث </w:t>
      </w:r>
      <w:r w:rsidR="005010E8">
        <w:rPr>
          <w:rFonts w:ascii="Simplified Arabic" w:hAnsi="Simplified Arabic" w:cs="Simplified Arabic" w:hint="cs"/>
          <w:sz w:val="28"/>
          <w:szCs w:val="28"/>
          <w:rtl/>
          <w:lang w:val="en-US" w:bidi="ar-DZ"/>
        </w:rPr>
        <w:t>مستويات التجريد والعمومية</w:t>
      </w:r>
      <w:r w:rsidR="003C67C4">
        <w:rPr>
          <w:rFonts w:ascii="Simplified Arabic" w:hAnsi="Simplified Arabic" w:cs="Simplified Arabic" w:hint="cs"/>
          <w:sz w:val="28"/>
          <w:szCs w:val="28"/>
          <w:rtl/>
          <w:lang w:val="en-US" w:bidi="ar-DZ"/>
        </w:rPr>
        <w:t xml:space="preserve">، ودورها ومن يقوم بوضعها، </w:t>
      </w:r>
      <w:r w:rsidR="005010E8" w:rsidRPr="00C4291A">
        <w:rPr>
          <w:rFonts w:ascii="Simplified Arabic" w:hAnsi="Simplified Arabic" w:cs="Simplified Arabic" w:hint="cs"/>
          <w:sz w:val="28"/>
          <w:szCs w:val="28"/>
          <w:rtl/>
          <w:lang w:val="en-US" w:bidi="ar-DZ"/>
        </w:rPr>
        <w:t xml:space="preserve"> </w:t>
      </w:r>
      <w:r w:rsidR="005010E8">
        <w:rPr>
          <w:rFonts w:ascii="Simplified Arabic" w:hAnsi="Simplified Arabic" w:cs="Simplified Arabic" w:hint="cs"/>
          <w:sz w:val="28"/>
          <w:szCs w:val="28"/>
          <w:rtl/>
          <w:lang w:val="en-US" w:bidi="ar-DZ"/>
        </w:rPr>
        <w:t>إلى أنواع يمكن توضيحها فيما يلي</w:t>
      </w:r>
      <w:r w:rsidR="00C4291A" w:rsidRPr="00C4291A">
        <w:rPr>
          <w:rFonts w:ascii="Simplified Arabic" w:hAnsi="Simplified Arabic" w:cs="Simplified Arabic" w:hint="cs"/>
          <w:sz w:val="28"/>
          <w:szCs w:val="28"/>
          <w:rtl/>
          <w:lang w:val="en-US" w:bidi="ar-DZ"/>
        </w:rPr>
        <w:t>:</w:t>
      </w:r>
      <w:r w:rsidR="007C24C6" w:rsidRPr="00C4291A">
        <w:rPr>
          <w:rFonts w:ascii="Simplified Arabic" w:hAnsi="Simplified Arabic" w:cs="Simplified Arabic" w:hint="cs"/>
          <w:sz w:val="28"/>
          <w:szCs w:val="28"/>
          <w:rtl/>
          <w:lang w:val="en-US" w:bidi="ar-DZ"/>
        </w:rPr>
        <w:t xml:space="preserve"> </w:t>
      </w:r>
    </w:p>
    <w:p w:rsidR="005010E8" w:rsidRDefault="00BD254C"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1-1</w:t>
      </w:r>
      <w:r w:rsidR="005010E8" w:rsidRPr="00642D34">
        <w:rPr>
          <w:rFonts w:ascii="Simplified Arabic" w:hAnsi="Simplified Arabic" w:cs="Simplified Arabic" w:hint="cs"/>
          <w:b/>
          <w:bCs/>
          <w:sz w:val="28"/>
          <w:szCs w:val="28"/>
          <w:rtl/>
          <w:lang w:val="en-US" w:bidi="ar-DZ"/>
        </w:rPr>
        <w:t xml:space="preserve">- </w:t>
      </w:r>
      <w:r w:rsidR="00642D34" w:rsidRPr="00642D34">
        <w:rPr>
          <w:rFonts w:ascii="Simplified Arabic" w:hAnsi="Simplified Arabic" w:cs="Simplified Arabic" w:hint="cs"/>
          <w:b/>
          <w:bCs/>
          <w:sz w:val="28"/>
          <w:szCs w:val="28"/>
          <w:u w:val="single"/>
          <w:rtl/>
          <w:lang w:val="en-US" w:bidi="ar-DZ"/>
        </w:rPr>
        <w:t>الأهداف التربوية</w:t>
      </w:r>
      <w:r w:rsidR="00E338C2">
        <w:rPr>
          <w:rFonts w:ascii="Simplified Arabic" w:hAnsi="Simplified Arabic" w:cs="Simplified Arabic" w:hint="cs"/>
          <w:b/>
          <w:bCs/>
          <w:sz w:val="28"/>
          <w:szCs w:val="28"/>
          <w:u w:val="single"/>
          <w:rtl/>
          <w:lang w:val="en-US" w:bidi="ar-DZ"/>
        </w:rPr>
        <w:t xml:space="preserve"> (المستوى العام للأهداف)</w:t>
      </w:r>
      <w:r w:rsidR="00642D34">
        <w:rPr>
          <w:rFonts w:ascii="Simplified Arabic" w:hAnsi="Simplified Arabic" w:cs="Simplified Arabic" w:hint="cs"/>
          <w:sz w:val="28"/>
          <w:szCs w:val="28"/>
          <w:rtl/>
          <w:lang w:val="en-US" w:bidi="ar-DZ"/>
        </w:rPr>
        <w:t xml:space="preserve">: </w:t>
      </w:r>
      <w:r w:rsidR="001748AD">
        <w:rPr>
          <w:rFonts w:ascii="Simplified Arabic" w:hAnsi="Simplified Arabic" w:cs="Simplified Arabic" w:hint="cs"/>
          <w:sz w:val="28"/>
          <w:szCs w:val="28"/>
          <w:rtl/>
          <w:lang w:val="en-US" w:bidi="ar-DZ"/>
        </w:rPr>
        <w:t>تمثل الغايات النهائية التي يرمي النظام التربوي إلى تحقيقها، لدى الأفراد والجماعات من خلال التعليم الرسمي، وتتسم بدرجة عالية من العمومية وتحتاج إلى زمن طويل حتى تتحقق لدى المتعلمين، وتسعى إلى التأثير في شخصية الأفراد وتشكيل اتجاهاتهم وقيمهم الوطنية والدينية والقومية، ومن مصادر اشتقاق هذه الأهداف</w:t>
      </w:r>
      <w:r w:rsidR="00A20ECE">
        <w:rPr>
          <w:rStyle w:val="a4"/>
          <w:rFonts w:ascii="Simplified Arabic" w:hAnsi="Simplified Arabic" w:cs="Simplified Arabic"/>
          <w:sz w:val="28"/>
          <w:szCs w:val="28"/>
          <w:rtl/>
          <w:lang w:val="en-US" w:bidi="ar-DZ"/>
        </w:rPr>
        <w:footnoteReference w:id="19"/>
      </w:r>
      <w:r w:rsidR="001748AD">
        <w:rPr>
          <w:rFonts w:ascii="Simplified Arabic" w:hAnsi="Simplified Arabic" w:cs="Simplified Arabic" w:hint="cs"/>
          <w:sz w:val="28"/>
          <w:szCs w:val="28"/>
          <w:rtl/>
          <w:lang w:val="en-US" w:bidi="ar-DZ"/>
        </w:rPr>
        <w:t>:</w:t>
      </w:r>
    </w:p>
    <w:p w:rsidR="001748AD" w:rsidRDefault="001748AD"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فلسفة وتاريخ وثقافة المجتمع.</w:t>
      </w:r>
    </w:p>
    <w:p w:rsidR="001748AD" w:rsidRDefault="001748AD"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النظام السياسي والاجتماعي والديني والاقتصادي.</w:t>
      </w:r>
    </w:p>
    <w:p w:rsidR="001748AD" w:rsidRDefault="001748AD"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طموحات المجتمع وتحدياته.</w:t>
      </w:r>
    </w:p>
    <w:p w:rsidR="005B798D" w:rsidRDefault="001748AD"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طبيعة المعرفة والتطورات التكنولوجية.</w:t>
      </w:r>
    </w:p>
    <w:p w:rsidR="002708F6" w:rsidRDefault="002708F6"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ومن أمثلة هذه الأهداف:</w:t>
      </w:r>
    </w:p>
    <w:p w:rsidR="002708F6" w:rsidRDefault="005C2AD8"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خلق المواطن الصالح.</w:t>
      </w:r>
    </w:p>
    <w:p w:rsidR="005C2AD8" w:rsidRDefault="005C2AD8"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مساعدة الفرد على النمو المتكامل.</w:t>
      </w:r>
    </w:p>
    <w:p w:rsidR="005C2AD8" w:rsidRDefault="005C2AD8"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إعداد الفرد القادر على العطاء والإنتاج.</w:t>
      </w:r>
    </w:p>
    <w:p w:rsidR="005C2AD8" w:rsidRDefault="005C2AD8"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إعداد الفرد القادر على التكيف مع الظروف المختلفة.</w:t>
      </w:r>
    </w:p>
    <w:p w:rsidR="005C2AD8" w:rsidRDefault="00BD254C" w:rsidP="00E338C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1-2</w:t>
      </w:r>
      <w:r w:rsidR="005C2AD8" w:rsidRPr="005C2AD8">
        <w:rPr>
          <w:rFonts w:ascii="Simplified Arabic" w:hAnsi="Simplified Arabic" w:cs="Simplified Arabic" w:hint="cs"/>
          <w:b/>
          <w:bCs/>
          <w:sz w:val="28"/>
          <w:szCs w:val="28"/>
          <w:rtl/>
          <w:lang w:val="en-US" w:bidi="ar-DZ"/>
        </w:rPr>
        <w:t xml:space="preserve">- </w:t>
      </w:r>
      <w:r w:rsidR="005C2AD8" w:rsidRPr="005C2AD8">
        <w:rPr>
          <w:rFonts w:ascii="Simplified Arabic" w:hAnsi="Simplified Arabic" w:cs="Simplified Arabic" w:hint="cs"/>
          <w:b/>
          <w:bCs/>
          <w:sz w:val="28"/>
          <w:szCs w:val="28"/>
          <w:u w:val="single"/>
          <w:rtl/>
          <w:lang w:val="en-US" w:bidi="ar-DZ"/>
        </w:rPr>
        <w:t>الأهداف التعليمية</w:t>
      </w:r>
      <w:r w:rsidR="00E338C2">
        <w:rPr>
          <w:rFonts w:ascii="Simplified Arabic" w:hAnsi="Simplified Arabic" w:cs="Simplified Arabic" w:hint="cs"/>
          <w:b/>
          <w:bCs/>
          <w:sz w:val="28"/>
          <w:szCs w:val="28"/>
          <w:u w:val="single"/>
          <w:rtl/>
          <w:lang w:val="en-US" w:bidi="ar-DZ"/>
        </w:rPr>
        <w:t xml:space="preserve"> (المستوى المتوسط للأهداف)</w:t>
      </w:r>
      <w:r w:rsidR="005C2AD8" w:rsidRPr="005C2AD8">
        <w:rPr>
          <w:rFonts w:ascii="Simplified Arabic" w:hAnsi="Simplified Arabic" w:cs="Simplified Arabic" w:hint="cs"/>
          <w:b/>
          <w:bCs/>
          <w:sz w:val="28"/>
          <w:szCs w:val="28"/>
          <w:rtl/>
          <w:lang w:val="en-US" w:bidi="ar-DZ"/>
        </w:rPr>
        <w:t>:</w:t>
      </w:r>
      <w:r w:rsidR="00FD7765">
        <w:rPr>
          <w:rFonts w:ascii="Simplified Arabic" w:hAnsi="Simplified Arabic" w:cs="Simplified Arabic" w:hint="cs"/>
          <w:sz w:val="28"/>
          <w:szCs w:val="28"/>
          <w:rtl/>
          <w:lang w:val="en-US" w:bidi="ar-DZ"/>
        </w:rPr>
        <w:t xml:space="preserve"> تمتاز بدرجة متوسطة من التجريد والعمومية، كما تحتاج إلى زمن </w:t>
      </w:r>
      <w:r w:rsidR="00E338C2">
        <w:rPr>
          <w:rFonts w:ascii="Simplified Arabic" w:hAnsi="Simplified Arabic" w:cs="Simplified Arabic" w:hint="cs"/>
          <w:sz w:val="28"/>
          <w:szCs w:val="28"/>
          <w:rtl/>
          <w:lang w:val="en-US" w:bidi="ar-DZ"/>
        </w:rPr>
        <w:t>أ</w:t>
      </w:r>
      <w:r w:rsidR="00FD7765">
        <w:rPr>
          <w:rFonts w:ascii="Simplified Arabic" w:hAnsi="Simplified Arabic" w:cs="Simplified Arabic" w:hint="cs"/>
          <w:sz w:val="28"/>
          <w:szCs w:val="28"/>
          <w:rtl/>
          <w:lang w:val="en-US" w:bidi="ar-DZ"/>
        </w:rPr>
        <w:t>قل لتحقيقها، وتتعلق بأنماط السلوك والمهارات التي يتم تحقيقها لدى المتعلمين، بعد تدريس منهاج دراسي معين، أو مادة أو وحدة دراسية، ومن أمثلة هذه الأهداف:</w:t>
      </w:r>
    </w:p>
    <w:p w:rsidR="00FD7765" w:rsidRDefault="00FD7765"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5051E9">
        <w:rPr>
          <w:rFonts w:ascii="Simplified Arabic" w:hAnsi="Simplified Arabic" w:cs="Simplified Arabic" w:hint="cs"/>
          <w:sz w:val="28"/>
          <w:szCs w:val="28"/>
          <w:rtl/>
          <w:lang w:val="en-US" w:bidi="ar-DZ"/>
        </w:rPr>
        <w:t>أن يلم الطالب بالعمليات الحسابية.</w:t>
      </w:r>
    </w:p>
    <w:p w:rsidR="005051E9" w:rsidRDefault="005051E9"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يكتسب الطالب مهارات القراءة والكتابة.</w:t>
      </w:r>
    </w:p>
    <w:p w:rsidR="005051E9" w:rsidRDefault="005051E9"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يكتسب الطالب المفاهيم الرياضية المتعلقة بموضوع التفاضل.</w:t>
      </w:r>
    </w:p>
    <w:p w:rsidR="005051E9" w:rsidRDefault="005051E9"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يطور الطالب فهما للمرتكزات الأساسية التي قامت عليها الثورة العربية الكبرى</w:t>
      </w:r>
      <w:r w:rsidR="00EF7D6E">
        <w:rPr>
          <w:rFonts w:ascii="Simplified Arabic" w:hAnsi="Simplified Arabic" w:cs="Simplified Arabic" w:hint="cs"/>
          <w:sz w:val="28"/>
          <w:szCs w:val="28"/>
          <w:rtl/>
          <w:lang w:val="en-US" w:bidi="ar-DZ"/>
        </w:rPr>
        <w:t>.</w:t>
      </w:r>
    </w:p>
    <w:p w:rsidR="00750177" w:rsidRPr="003F32F2" w:rsidRDefault="00750177"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يتعرف الطالب على ماهية علم النفس وأهدافه ومجالاته.</w:t>
      </w:r>
    </w:p>
    <w:p w:rsidR="007C7E3D" w:rsidRDefault="00BD254C" w:rsidP="00B46A18">
      <w:pPr>
        <w:bidi/>
        <w:spacing w:line="36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1-3</w:t>
      </w:r>
      <w:r w:rsidR="001330AF" w:rsidRPr="001330AF">
        <w:rPr>
          <w:rFonts w:ascii="Simplified Arabic" w:hAnsi="Simplified Arabic" w:cs="Simplified Arabic" w:hint="cs"/>
          <w:b/>
          <w:bCs/>
          <w:sz w:val="28"/>
          <w:szCs w:val="28"/>
          <w:rtl/>
          <w:lang w:val="en-US" w:bidi="ar-DZ"/>
        </w:rPr>
        <w:t xml:space="preserve">- </w:t>
      </w:r>
      <w:r w:rsidR="001330AF" w:rsidRPr="001330AF">
        <w:rPr>
          <w:rFonts w:ascii="Simplified Arabic" w:hAnsi="Simplified Arabic" w:cs="Simplified Arabic" w:hint="cs"/>
          <w:b/>
          <w:bCs/>
          <w:sz w:val="28"/>
          <w:szCs w:val="28"/>
          <w:u w:val="single"/>
          <w:rtl/>
          <w:lang w:val="en-US" w:bidi="ar-DZ"/>
        </w:rPr>
        <w:t>الأهداف السلوكية</w:t>
      </w:r>
      <w:r w:rsidR="00E338C2">
        <w:rPr>
          <w:rFonts w:ascii="Simplified Arabic" w:hAnsi="Simplified Arabic" w:cs="Simplified Arabic" w:hint="cs"/>
          <w:b/>
          <w:bCs/>
          <w:sz w:val="28"/>
          <w:szCs w:val="28"/>
          <w:u w:val="single"/>
          <w:rtl/>
          <w:lang w:val="en-US" w:bidi="ar-DZ"/>
        </w:rPr>
        <w:t xml:space="preserve"> (المستوى المحدد للأهداف)</w:t>
      </w:r>
      <w:r w:rsidR="001330AF" w:rsidRPr="001330AF">
        <w:rPr>
          <w:rFonts w:ascii="Simplified Arabic" w:hAnsi="Simplified Arabic" w:cs="Simplified Arabic" w:hint="cs"/>
          <w:b/>
          <w:bCs/>
          <w:sz w:val="28"/>
          <w:szCs w:val="28"/>
          <w:rtl/>
          <w:lang w:val="en-US" w:bidi="ar-DZ"/>
        </w:rPr>
        <w:t>:</w:t>
      </w:r>
      <w:r w:rsidR="00BE7C50">
        <w:rPr>
          <w:rFonts w:ascii="Simplified Arabic" w:hAnsi="Simplified Arabic" w:cs="Simplified Arabic" w:hint="cs"/>
          <w:b/>
          <w:bCs/>
          <w:sz w:val="28"/>
          <w:szCs w:val="28"/>
          <w:rtl/>
          <w:lang w:val="en-US" w:bidi="ar-DZ"/>
        </w:rPr>
        <w:t xml:space="preserve"> </w:t>
      </w:r>
    </w:p>
    <w:p w:rsidR="007C7E3D" w:rsidRPr="00A87969" w:rsidRDefault="007C7E3D" w:rsidP="00B46A18">
      <w:pPr>
        <w:bidi/>
        <w:spacing w:line="360" w:lineRule="auto"/>
        <w:jc w:val="both"/>
        <w:rPr>
          <w:rFonts w:ascii="Simplified Arabic" w:hAnsi="Simplified Arabic" w:cs="Simplified Arabic"/>
          <w:sz w:val="28"/>
          <w:szCs w:val="28"/>
          <w:rtl/>
          <w:lang w:val="en-US" w:bidi="ar-DZ"/>
        </w:rPr>
      </w:pPr>
      <w:r w:rsidRPr="007C7E3D">
        <w:rPr>
          <w:rFonts w:ascii="Simplified Arabic" w:hAnsi="Simplified Arabic" w:cs="Simplified Arabic" w:hint="cs"/>
          <w:sz w:val="28"/>
          <w:szCs w:val="28"/>
          <w:rtl/>
          <w:lang w:val="en-US" w:bidi="ar-DZ"/>
        </w:rPr>
        <w:t>تسمى أيضا با</w:t>
      </w:r>
      <w:r>
        <w:rPr>
          <w:rFonts w:ascii="Simplified Arabic" w:hAnsi="Simplified Arabic" w:cs="Simplified Arabic" w:hint="cs"/>
          <w:sz w:val="28"/>
          <w:szCs w:val="28"/>
          <w:rtl/>
          <w:lang w:val="en-US" w:bidi="ar-DZ"/>
        </w:rPr>
        <w:t>ل</w:t>
      </w:r>
      <w:r w:rsidRPr="007C7E3D">
        <w:rPr>
          <w:rFonts w:ascii="Simplified Arabic" w:hAnsi="Simplified Arabic" w:cs="Simplified Arabic" w:hint="cs"/>
          <w:sz w:val="28"/>
          <w:szCs w:val="28"/>
          <w:rtl/>
          <w:lang w:val="en-US" w:bidi="ar-DZ"/>
        </w:rPr>
        <w:t xml:space="preserve">أهداف التدريسية أو نواتج التعلم، </w:t>
      </w:r>
      <w:r w:rsidR="00A87969">
        <w:rPr>
          <w:rFonts w:ascii="Simplified Arabic" w:hAnsi="Simplified Arabic" w:cs="Simplified Arabic" w:hint="cs"/>
          <w:sz w:val="28"/>
          <w:szCs w:val="28"/>
          <w:rtl/>
          <w:lang w:val="en-US" w:bidi="ar-DZ"/>
        </w:rPr>
        <w:t xml:space="preserve">وتمثل النتاجات التعلّمية المتوقع </w:t>
      </w:r>
      <w:r w:rsidR="00E739FE">
        <w:rPr>
          <w:rFonts w:ascii="Simplified Arabic" w:hAnsi="Simplified Arabic" w:cs="Simplified Arabic" w:hint="cs"/>
          <w:sz w:val="28"/>
          <w:szCs w:val="28"/>
          <w:rtl/>
          <w:lang w:val="en-US" w:bidi="ar-DZ"/>
        </w:rPr>
        <w:t>أن</w:t>
      </w:r>
      <w:r w:rsidR="00A87969">
        <w:rPr>
          <w:rFonts w:ascii="Simplified Arabic" w:hAnsi="Simplified Arabic" w:cs="Simplified Arabic" w:hint="cs"/>
          <w:sz w:val="28"/>
          <w:szCs w:val="28"/>
          <w:rtl/>
          <w:lang w:val="en-US" w:bidi="ar-DZ"/>
        </w:rPr>
        <w:t xml:space="preserve"> تظهر في أداء المتعلمين نتيجة الخبرة التعليمية </w:t>
      </w:r>
      <w:r w:rsidR="00A87969">
        <w:rPr>
          <w:rFonts w:ascii="Simplified Arabic" w:hAnsi="Simplified Arabic" w:cs="Simplified Arabic"/>
          <w:sz w:val="28"/>
          <w:szCs w:val="28"/>
          <w:rtl/>
          <w:lang w:val="en-US" w:bidi="ar-DZ"/>
        </w:rPr>
        <w:t>–</w:t>
      </w:r>
      <w:r w:rsidR="00A87969">
        <w:rPr>
          <w:rFonts w:ascii="Simplified Arabic" w:hAnsi="Simplified Arabic" w:cs="Simplified Arabic" w:hint="cs"/>
          <w:sz w:val="28"/>
          <w:szCs w:val="28"/>
          <w:rtl/>
          <w:lang w:val="en-US" w:bidi="ar-DZ"/>
        </w:rPr>
        <w:t xml:space="preserve"> التعلّمية، ويعرفه ميجر </w:t>
      </w:r>
      <w:r w:rsidR="00A87969">
        <w:rPr>
          <w:rFonts w:ascii="Simplified Arabic" w:hAnsi="Simplified Arabic" w:cs="Simplified Arabic"/>
          <w:sz w:val="28"/>
          <w:szCs w:val="28"/>
          <w:lang w:bidi="ar-DZ"/>
        </w:rPr>
        <w:t>Mager 1984</w:t>
      </w:r>
      <w:r w:rsidR="00A87969">
        <w:rPr>
          <w:rFonts w:ascii="Simplified Arabic" w:hAnsi="Simplified Arabic" w:cs="Simplified Arabic" w:hint="cs"/>
          <w:sz w:val="28"/>
          <w:szCs w:val="28"/>
          <w:rtl/>
          <w:lang w:val="en-US" w:bidi="ar-DZ"/>
        </w:rPr>
        <w:t xml:space="preserve"> على </w:t>
      </w:r>
      <w:r w:rsidR="00B52110">
        <w:rPr>
          <w:rFonts w:ascii="Simplified Arabic" w:hAnsi="Simplified Arabic" w:cs="Simplified Arabic" w:hint="cs"/>
          <w:sz w:val="28"/>
          <w:szCs w:val="28"/>
          <w:rtl/>
          <w:lang w:val="en-US" w:bidi="ar-DZ"/>
        </w:rPr>
        <w:t>أ</w:t>
      </w:r>
      <w:r w:rsidR="00A87969">
        <w:rPr>
          <w:rFonts w:ascii="Simplified Arabic" w:hAnsi="Simplified Arabic" w:cs="Simplified Arabic" w:hint="cs"/>
          <w:sz w:val="28"/>
          <w:szCs w:val="28"/>
          <w:rtl/>
          <w:lang w:val="en-US" w:bidi="ar-DZ"/>
        </w:rPr>
        <w:t xml:space="preserve">نه الأداء النهائي القابل للملاحظة والقياس، والذي يتوقع من </w:t>
      </w:r>
      <w:r w:rsidR="00B52110">
        <w:rPr>
          <w:rFonts w:ascii="Simplified Arabic" w:hAnsi="Simplified Arabic" w:cs="Simplified Arabic" w:hint="cs"/>
          <w:sz w:val="28"/>
          <w:szCs w:val="28"/>
          <w:rtl/>
          <w:lang w:val="en-US" w:bidi="ar-DZ"/>
        </w:rPr>
        <w:t>المتعلم القيام به بعد المرور ب</w:t>
      </w:r>
      <w:r w:rsidR="00A87969">
        <w:rPr>
          <w:rFonts w:ascii="Simplified Arabic" w:hAnsi="Simplified Arabic" w:cs="Simplified Arabic" w:hint="cs"/>
          <w:sz w:val="28"/>
          <w:szCs w:val="28"/>
          <w:rtl/>
          <w:lang w:val="en-US" w:bidi="ar-DZ"/>
        </w:rPr>
        <w:t xml:space="preserve">خبرة الموقف التعليمي، في حين يعرفه جانييه </w:t>
      </w:r>
      <w:r w:rsidR="0021067C">
        <w:rPr>
          <w:rFonts w:ascii="Simplified Arabic" w:hAnsi="Simplified Arabic" w:cs="Simplified Arabic"/>
          <w:sz w:val="28"/>
          <w:szCs w:val="28"/>
          <w:lang w:bidi="ar-DZ"/>
        </w:rPr>
        <w:t>Gagné</w:t>
      </w:r>
      <w:r w:rsidR="00A87969">
        <w:rPr>
          <w:rFonts w:ascii="Simplified Arabic" w:hAnsi="Simplified Arabic" w:cs="Simplified Arabic"/>
          <w:sz w:val="28"/>
          <w:szCs w:val="28"/>
          <w:lang w:bidi="ar-DZ"/>
        </w:rPr>
        <w:t>1977</w:t>
      </w:r>
      <w:r w:rsidR="00A87969">
        <w:rPr>
          <w:rFonts w:ascii="Simplified Arabic" w:hAnsi="Simplified Arabic" w:cs="Simplified Arabic" w:hint="cs"/>
          <w:sz w:val="28"/>
          <w:szCs w:val="28"/>
          <w:rtl/>
          <w:lang w:val="en-US" w:bidi="ar-DZ"/>
        </w:rPr>
        <w:t xml:space="preserve"> على </w:t>
      </w:r>
      <w:r w:rsidR="00B52110">
        <w:rPr>
          <w:rFonts w:ascii="Simplified Arabic" w:hAnsi="Simplified Arabic" w:cs="Simplified Arabic" w:hint="cs"/>
          <w:sz w:val="28"/>
          <w:szCs w:val="28"/>
          <w:rtl/>
          <w:lang w:val="en-US" w:bidi="ar-DZ"/>
        </w:rPr>
        <w:t>أ</w:t>
      </w:r>
      <w:r w:rsidR="00A87969">
        <w:rPr>
          <w:rFonts w:ascii="Simplified Arabic" w:hAnsi="Simplified Arabic" w:cs="Simplified Arabic" w:hint="cs"/>
          <w:sz w:val="28"/>
          <w:szCs w:val="28"/>
          <w:rtl/>
          <w:lang w:val="en-US" w:bidi="ar-DZ"/>
        </w:rPr>
        <w:t>نه القابلية أو القدرة التي يكتسبها الفرد نتيجة المرور بالموقف التعليمي، والتي تمكنه من القيام بأداء معين.</w:t>
      </w:r>
    </w:p>
    <w:p w:rsidR="001748AD" w:rsidRDefault="00BC21B9"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إن الهدف السلوكي عبارة تصف سلوك المتعلم بعد </w:t>
      </w:r>
      <w:r w:rsidR="007C7E3D">
        <w:rPr>
          <w:rFonts w:ascii="Simplified Arabic" w:hAnsi="Simplified Arabic" w:cs="Simplified Arabic" w:hint="cs"/>
          <w:sz w:val="28"/>
          <w:szCs w:val="28"/>
          <w:rtl/>
          <w:lang w:val="en-US" w:bidi="ar-DZ"/>
        </w:rPr>
        <w:t>المرور بموقف تعليمي معين</w:t>
      </w:r>
      <w:r>
        <w:rPr>
          <w:rFonts w:ascii="Simplified Arabic" w:hAnsi="Simplified Arabic" w:cs="Simplified Arabic" w:hint="cs"/>
          <w:sz w:val="28"/>
          <w:szCs w:val="28"/>
          <w:rtl/>
          <w:lang w:val="en-US" w:bidi="ar-DZ"/>
        </w:rPr>
        <w:t xml:space="preserve">، أي يصف السلوك النهائي للمتعلم، أكثر مما يصف الوسائل المستخدمة للوصل إلى هذا السلوك، ولذلك تشترط هذه الأهداف استخدام ألفاظ تدل على الفعل والأداء مثل: يقرأ، يكتب، يرسم...، وتجنب الأفعال التي تدل على فعل ضمني، مثل: يفهم، يفكر، يقدر..، لأنها لا تعبر عن أهداف سلوكية لاستحالة ملاحظتها، كما </w:t>
      </w:r>
      <w:r w:rsidR="00A34A68">
        <w:rPr>
          <w:rFonts w:ascii="Simplified Arabic" w:hAnsi="Simplified Arabic" w:cs="Simplified Arabic" w:hint="cs"/>
          <w:sz w:val="28"/>
          <w:szCs w:val="28"/>
          <w:rtl/>
          <w:lang w:val="en-US" w:bidi="ar-DZ"/>
        </w:rPr>
        <w:t>أن</w:t>
      </w:r>
      <w:r>
        <w:rPr>
          <w:rFonts w:ascii="Simplified Arabic" w:hAnsi="Simplified Arabic" w:cs="Simplified Arabic" w:hint="cs"/>
          <w:sz w:val="28"/>
          <w:szCs w:val="28"/>
          <w:rtl/>
          <w:lang w:val="en-US" w:bidi="ar-DZ"/>
        </w:rPr>
        <w:t xml:space="preserve"> الهدف السلوكي الفعال هو الذي يحقق الغاية التي وجد من أجلها، وينجح في إيصال المقصد التعليمي إلى القارئ، سواء كان هو واضع الهدف، أو المتعلم، أو أي قارئ آخر</w:t>
      </w:r>
      <w:r>
        <w:rPr>
          <w:rStyle w:val="a4"/>
          <w:rFonts w:ascii="Simplified Arabic" w:hAnsi="Simplified Arabic" w:cs="Simplified Arabic"/>
          <w:sz w:val="28"/>
          <w:szCs w:val="28"/>
          <w:rtl/>
          <w:lang w:val="en-US" w:bidi="ar-DZ"/>
        </w:rPr>
        <w:footnoteReference w:id="20"/>
      </w:r>
      <w:r w:rsidR="00A34A68">
        <w:rPr>
          <w:rFonts w:ascii="Simplified Arabic" w:hAnsi="Simplified Arabic" w:cs="Simplified Arabic" w:hint="cs"/>
          <w:sz w:val="28"/>
          <w:szCs w:val="28"/>
          <w:rtl/>
          <w:lang w:val="en-US" w:bidi="ar-DZ"/>
        </w:rPr>
        <w:t>.</w:t>
      </w:r>
    </w:p>
    <w:p w:rsidR="004D6A8C" w:rsidRDefault="004D6A8C"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وتمتاز هذه الأهداف بأنها محددة جدا، وتتحقق في حصة تعليمية واحدة، ويعد المعلم هو المسؤول عن اختيارها وصياغتها، وقد يستعين في ذلك بالمدير أو المشرف التربوي لتقديم استشارت تساعده في القيام بذلك، ومن المصادر التي قد يلجا إليها المعلم للحصول على هذه الأهداف ما يلي</w:t>
      </w:r>
      <w:r>
        <w:rPr>
          <w:rStyle w:val="a4"/>
          <w:rFonts w:ascii="Simplified Arabic" w:hAnsi="Simplified Arabic" w:cs="Simplified Arabic"/>
          <w:sz w:val="28"/>
          <w:szCs w:val="28"/>
          <w:rtl/>
          <w:lang w:val="en-US" w:bidi="ar-DZ"/>
        </w:rPr>
        <w:footnoteReference w:id="21"/>
      </w:r>
      <w:r>
        <w:rPr>
          <w:rFonts w:ascii="Simplified Arabic" w:hAnsi="Simplified Arabic" w:cs="Simplified Arabic" w:hint="cs"/>
          <w:sz w:val="28"/>
          <w:szCs w:val="28"/>
          <w:rtl/>
          <w:lang w:val="en-US" w:bidi="ar-DZ"/>
        </w:rPr>
        <w:t xml:space="preserve">: </w:t>
      </w:r>
    </w:p>
    <w:p w:rsidR="004D6A8C" w:rsidRDefault="004D6A8C"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Pr="00806485">
        <w:rPr>
          <w:rFonts w:ascii="Simplified Arabic" w:hAnsi="Simplified Arabic" w:cs="Simplified Arabic" w:hint="cs"/>
          <w:b/>
          <w:bCs/>
          <w:sz w:val="28"/>
          <w:szCs w:val="28"/>
          <w:rtl/>
          <w:lang w:val="en-US" w:bidi="ar-DZ"/>
        </w:rPr>
        <w:t xml:space="preserve">الأهداف التعليمية </w:t>
      </w:r>
      <w:r w:rsidR="00806485" w:rsidRPr="00806485">
        <w:rPr>
          <w:rFonts w:ascii="Simplified Arabic" w:hAnsi="Simplified Arabic" w:cs="Simplified Arabic" w:hint="cs"/>
          <w:b/>
          <w:bCs/>
          <w:sz w:val="28"/>
          <w:szCs w:val="28"/>
          <w:rtl/>
          <w:lang w:val="en-US" w:bidi="ar-DZ"/>
        </w:rPr>
        <w:t>للمادة</w:t>
      </w:r>
      <w:r w:rsidRPr="00806485">
        <w:rPr>
          <w:rFonts w:ascii="Simplified Arabic" w:hAnsi="Simplified Arabic" w:cs="Simplified Arabic" w:hint="cs"/>
          <w:b/>
          <w:bCs/>
          <w:sz w:val="28"/>
          <w:szCs w:val="28"/>
          <w:rtl/>
          <w:lang w:val="en-US" w:bidi="ar-DZ"/>
        </w:rPr>
        <w:t xml:space="preserve"> أو الوحدة الدراسية</w:t>
      </w:r>
      <w:r>
        <w:rPr>
          <w:rFonts w:ascii="Simplified Arabic" w:hAnsi="Simplified Arabic" w:cs="Simplified Arabic" w:hint="cs"/>
          <w:sz w:val="28"/>
          <w:szCs w:val="28"/>
          <w:rtl/>
          <w:lang w:val="en-US" w:bidi="ar-DZ"/>
        </w:rPr>
        <w:t>: وذلك من خلال تجزئة أهداف الوحدة الدراسية (محور دراسي</w:t>
      </w:r>
      <w:r w:rsidR="00675871">
        <w:rPr>
          <w:rFonts w:ascii="Simplified Arabic" w:hAnsi="Simplified Arabic" w:cs="Simplified Arabic" w:hint="cs"/>
          <w:sz w:val="28"/>
          <w:szCs w:val="28"/>
          <w:rtl/>
          <w:lang w:val="en-US" w:bidi="ar-DZ"/>
        </w:rPr>
        <w:t xml:space="preserve"> كمحور ...)، إلى أهدا</w:t>
      </w:r>
      <w:r w:rsidR="00806485">
        <w:rPr>
          <w:rFonts w:ascii="Simplified Arabic" w:hAnsi="Simplified Arabic" w:cs="Simplified Arabic" w:hint="cs"/>
          <w:sz w:val="28"/>
          <w:szCs w:val="28"/>
          <w:rtl/>
          <w:lang w:val="en-US" w:bidi="ar-DZ"/>
        </w:rPr>
        <w:t>ف</w:t>
      </w:r>
      <w:r w:rsidR="00675871">
        <w:rPr>
          <w:rFonts w:ascii="Simplified Arabic" w:hAnsi="Simplified Arabic" w:cs="Simplified Arabic" w:hint="cs"/>
          <w:sz w:val="28"/>
          <w:szCs w:val="28"/>
          <w:rtl/>
          <w:lang w:val="en-US" w:bidi="ar-DZ"/>
        </w:rPr>
        <w:t xml:space="preserve"> </w:t>
      </w:r>
      <w:r w:rsidR="00806485">
        <w:rPr>
          <w:rFonts w:ascii="Simplified Arabic" w:hAnsi="Simplified Arabic" w:cs="Simplified Arabic" w:hint="cs"/>
          <w:sz w:val="28"/>
          <w:szCs w:val="28"/>
          <w:rtl/>
          <w:lang w:val="en-US" w:bidi="ar-DZ"/>
        </w:rPr>
        <w:t>صغيرة يمكن تحقيقها في حصص دراسية.</w:t>
      </w:r>
    </w:p>
    <w:p w:rsidR="000D3A81" w:rsidRDefault="00806485" w:rsidP="00B46A18">
      <w:pPr>
        <w:bidi/>
        <w:spacing w:line="360" w:lineRule="auto"/>
        <w:jc w:val="both"/>
        <w:rPr>
          <w:rFonts w:ascii="Simplified Arabic" w:hAnsi="Simplified Arabic" w:cs="Simplified Arabic"/>
          <w:sz w:val="28"/>
          <w:szCs w:val="28"/>
          <w:rtl/>
          <w:lang w:val="en-US" w:bidi="ar-DZ"/>
        </w:rPr>
      </w:pPr>
      <w:r w:rsidRPr="000D3A81">
        <w:rPr>
          <w:rFonts w:ascii="Simplified Arabic" w:hAnsi="Simplified Arabic" w:cs="Simplified Arabic" w:hint="cs"/>
          <w:b/>
          <w:bCs/>
          <w:sz w:val="28"/>
          <w:szCs w:val="28"/>
          <w:rtl/>
          <w:lang w:val="en-US" w:bidi="ar-DZ"/>
        </w:rPr>
        <w:t>- دليل المعلم للمادة الدراسية:</w:t>
      </w:r>
      <w:r>
        <w:rPr>
          <w:rFonts w:ascii="Simplified Arabic" w:hAnsi="Simplified Arabic" w:cs="Simplified Arabic" w:hint="cs"/>
          <w:sz w:val="28"/>
          <w:szCs w:val="28"/>
          <w:rtl/>
          <w:lang w:val="en-US" w:bidi="ar-DZ"/>
        </w:rPr>
        <w:t xml:space="preserve"> حيث يشتمل على تحليل للدروس يبين الأفكار والمبادئ و</w:t>
      </w:r>
      <w:r w:rsidR="000D3A81">
        <w:rPr>
          <w:rFonts w:ascii="Simplified Arabic" w:hAnsi="Simplified Arabic" w:cs="Simplified Arabic" w:hint="cs"/>
          <w:sz w:val="28"/>
          <w:szCs w:val="28"/>
          <w:rtl/>
          <w:lang w:val="en-US" w:bidi="ar-DZ"/>
        </w:rPr>
        <w:t xml:space="preserve">المفاهيم الرئيسية، وبعض النصائح والإرشادات </w:t>
      </w:r>
      <w:r w:rsidR="00740F20">
        <w:rPr>
          <w:rFonts w:ascii="Simplified Arabic" w:hAnsi="Simplified Arabic" w:cs="Simplified Arabic" w:hint="cs"/>
          <w:sz w:val="28"/>
          <w:szCs w:val="28"/>
          <w:rtl/>
          <w:lang w:val="en-US" w:bidi="ar-DZ"/>
        </w:rPr>
        <w:t>والأمثلة</w:t>
      </w:r>
      <w:r w:rsidR="000D3A81">
        <w:rPr>
          <w:rFonts w:ascii="Simplified Arabic" w:hAnsi="Simplified Arabic" w:cs="Simplified Arabic" w:hint="cs"/>
          <w:sz w:val="28"/>
          <w:szCs w:val="28"/>
          <w:rtl/>
          <w:lang w:val="en-US" w:bidi="ar-DZ"/>
        </w:rPr>
        <w:t xml:space="preserve"> التوضيحية، مما يساعد المعلم على صياغة الأهداف السلوكية المناسبة.</w:t>
      </w:r>
    </w:p>
    <w:p w:rsidR="00806485" w:rsidRDefault="000D3A81" w:rsidP="00B46A18">
      <w:pPr>
        <w:bidi/>
        <w:spacing w:line="360" w:lineRule="auto"/>
        <w:jc w:val="both"/>
        <w:rPr>
          <w:rFonts w:ascii="Simplified Arabic" w:hAnsi="Simplified Arabic" w:cs="Simplified Arabic"/>
          <w:sz w:val="28"/>
          <w:szCs w:val="28"/>
          <w:rtl/>
          <w:lang w:val="en-US" w:bidi="ar-DZ"/>
        </w:rPr>
      </w:pPr>
      <w:r w:rsidRPr="00A27582">
        <w:rPr>
          <w:rFonts w:ascii="Simplified Arabic" w:hAnsi="Simplified Arabic" w:cs="Simplified Arabic" w:hint="cs"/>
          <w:b/>
          <w:bCs/>
          <w:sz w:val="28"/>
          <w:szCs w:val="28"/>
          <w:rtl/>
          <w:lang w:val="en-US" w:bidi="ar-DZ"/>
        </w:rPr>
        <w:t xml:space="preserve">- </w:t>
      </w:r>
      <w:r w:rsidR="00E357CE" w:rsidRPr="00A27582">
        <w:rPr>
          <w:rFonts w:ascii="Simplified Arabic" w:hAnsi="Simplified Arabic" w:cs="Simplified Arabic" w:hint="cs"/>
          <w:b/>
          <w:bCs/>
          <w:sz w:val="28"/>
          <w:szCs w:val="28"/>
          <w:rtl/>
          <w:lang w:val="en-US" w:bidi="ar-DZ"/>
        </w:rPr>
        <w:t>محتوى الدرس:</w:t>
      </w:r>
      <w:r w:rsidR="00E357CE">
        <w:rPr>
          <w:rFonts w:ascii="Simplified Arabic" w:hAnsi="Simplified Arabic" w:cs="Simplified Arabic" w:hint="cs"/>
          <w:sz w:val="28"/>
          <w:szCs w:val="28"/>
          <w:rtl/>
          <w:lang w:val="en-US" w:bidi="ar-DZ"/>
        </w:rPr>
        <w:t xml:space="preserve"> وذلك من خلال قراءة وتحليل الدرس وفهم مضمونه، والوقوف على الأفكار والمفاهيم المتضمنة فيه، ومحالة استخلاص وصياغة الأهداف السلوكية التي تناسب مضمونه.</w:t>
      </w:r>
      <w:r>
        <w:rPr>
          <w:rFonts w:ascii="Simplified Arabic" w:hAnsi="Simplified Arabic" w:cs="Simplified Arabic" w:hint="cs"/>
          <w:sz w:val="28"/>
          <w:szCs w:val="28"/>
          <w:rtl/>
          <w:lang w:val="en-US" w:bidi="ar-DZ"/>
        </w:rPr>
        <w:t xml:space="preserve"> </w:t>
      </w:r>
    </w:p>
    <w:p w:rsidR="00A34A68" w:rsidRDefault="00A34A68"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ويتكون الهدف السلوكي مما يلي:</w:t>
      </w:r>
    </w:p>
    <w:p w:rsidR="00A34A68" w:rsidRDefault="00A34A68" w:rsidP="00B46A18">
      <w:pPr>
        <w:bidi/>
        <w:spacing w:line="360" w:lineRule="auto"/>
        <w:jc w:val="both"/>
        <w:rPr>
          <w:rFonts w:ascii="Simplified Arabic" w:hAnsi="Simplified Arabic" w:cs="Simplified Arabic"/>
          <w:sz w:val="28"/>
          <w:szCs w:val="28"/>
          <w:rtl/>
          <w:lang w:val="en-US" w:bidi="ar-DZ"/>
        </w:rPr>
      </w:pPr>
      <w:r w:rsidRPr="0099170B">
        <w:rPr>
          <w:rFonts w:ascii="Simplified Arabic" w:hAnsi="Simplified Arabic" w:cs="Simplified Arabic" w:hint="cs"/>
          <w:b/>
          <w:bCs/>
          <w:sz w:val="28"/>
          <w:szCs w:val="28"/>
          <w:rtl/>
          <w:lang w:val="en-US" w:bidi="ar-DZ"/>
        </w:rPr>
        <w:t xml:space="preserve">- </w:t>
      </w:r>
      <w:r w:rsidR="0099170B" w:rsidRPr="00912254">
        <w:rPr>
          <w:rFonts w:ascii="Simplified Arabic" w:hAnsi="Simplified Arabic" w:cs="Simplified Arabic" w:hint="cs"/>
          <w:b/>
          <w:bCs/>
          <w:sz w:val="28"/>
          <w:szCs w:val="28"/>
          <w:rtl/>
          <w:lang w:val="en-US" w:bidi="ar-DZ"/>
        </w:rPr>
        <w:t>السلوك والأداء الظاهري للمتعلم</w:t>
      </w:r>
      <w:r w:rsidR="0099170B" w:rsidRPr="0099170B">
        <w:rPr>
          <w:rFonts w:ascii="Simplified Arabic" w:hAnsi="Simplified Arabic" w:cs="Simplified Arabic" w:hint="cs"/>
          <w:b/>
          <w:bCs/>
          <w:sz w:val="28"/>
          <w:szCs w:val="28"/>
          <w:rtl/>
          <w:lang w:val="en-US" w:bidi="ar-DZ"/>
        </w:rPr>
        <w:t>:</w:t>
      </w:r>
      <w:r w:rsidR="00912254">
        <w:rPr>
          <w:rFonts w:ascii="Simplified Arabic" w:hAnsi="Simplified Arabic" w:cs="Simplified Arabic" w:hint="cs"/>
          <w:sz w:val="28"/>
          <w:szCs w:val="28"/>
          <w:rtl/>
          <w:lang w:val="en-US" w:bidi="ar-DZ"/>
        </w:rPr>
        <w:t xml:space="preserve"> يجب </w:t>
      </w:r>
      <w:r w:rsidR="00AD66C8">
        <w:rPr>
          <w:rFonts w:ascii="Simplified Arabic" w:hAnsi="Simplified Arabic" w:cs="Simplified Arabic" w:hint="cs"/>
          <w:sz w:val="28"/>
          <w:szCs w:val="28"/>
          <w:rtl/>
          <w:lang w:val="en-US" w:bidi="ar-DZ"/>
        </w:rPr>
        <w:t>أن</w:t>
      </w:r>
      <w:r w:rsidR="00912254">
        <w:rPr>
          <w:rFonts w:ascii="Simplified Arabic" w:hAnsi="Simplified Arabic" w:cs="Simplified Arabic" w:hint="cs"/>
          <w:sz w:val="28"/>
          <w:szCs w:val="28"/>
          <w:rtl/>
          <w:lang w:val="en-US" w:bidi="ar-DZ"/>
        </w:rPr>
        <w:t xml:space="preserve"> يكون واضحا وصريحا ويمكن ملاحظته، بعد مرور الطالب بخبرة تعليمية في حصة تدريس واحدة، ويمكن الاستدلال على تحقق هذا الهدف من خلال أداءات التلميذ: اللفظية، الحركية، الكتابية، التعبيرية...</w:t>
      </w:r>
    </w:p>
    <w:p w:rsidR="00912254" w:rsidRDefault="00912254" w:rsidP="00B46A18">
      <w:pPr>
        <w:bidi/>
        <w:spacing w:line="360" w:lineRule="auto"/>
        <w:jc w:val="both"/>
        <w:rPr>
          <w:rFonts w:ascii="Simplified Arabic" w:hAnsi="Simplified Arabic" w:cs="Simplified Arabic"/>
          <w:sz w:val="28"/>
          <w:szCs w:val="28"/>
          <w:rtl/>
          <w:lang w:val="en-US" w:bidi="ar-DZ"/>
        </w:rPr>
      </w:pPr>
      <w:r w:rsidRPr="00912254">
        <w:rPr>
          <w:rFonts w:ascii="Simplified Arabic" w:hAnsi="Simplified Arabic" w:cs="Simplified Arabic" w:hint="cs"/>
          <w:b/>
          <w:bCs/>
          <w:sz w:val="28"/>
          <w:szCs w:val="28"/>
          <w:rtl/>
          <w:lang w:val="en-US" w:bidi="ar-DZ"/>
        </w:rPr>
        <w:t>- شروط الأداء:</w:t>
      </w:r>
      <w:r w:rsidR="002553B1">
        <w:rPr>
          <w:rFonts w:ascii="Simplified Arabic" w:hAnsi="Simplified Arabic" w:cs="Simplified Arabic" w:hint="cs"/>
          <w:b/>
          <w:bCs/>
          <w:sz w:val="28"/>
          <w:szCs w:val="28"/>
          <w:rtl/>
          <w:lang w:val="en-US" w:bidi="ar-DZ"/>
        </w:rPr>
        <w:t xml:space="preserve"> </w:t>
      </w:r>
      <w:r w:rsidR="00BB7581">
        <w:rPr>
          <w:rFonts w:ascii="Simplified Arabic" w:hAnsi="Simplified Arabic" w:cs="Simplified Arabic" w:hint="cs"/>
          <w:sz w:val="28"/>
          <w:szCs w:val="28"/>
          <w:rtl/>
          <w:lang w:val="en-US" w:bidi="ar-DZ"/>
        </w:rPr>
        <w:t xml:space="preserve">تحدد السياق الذي يحدث ضمنه الأداء، والمتطلبات المختلفة لتحقيقه، كاستخدام </w:t>
      </w:r>
      <w:r w:rsidR="0040776A">
        <w:rPr>
          <w:rFonts w:ascii="Simplified Arabic" w:hAnsi="Simplified Arabic" w:cs="Simplified Arabic" w:hint="cs"/>
          <w:sz w:val="28"/>
          <w:szCs w:val="28"/>
          <w:rtl/>
          <w:lang w:val="en-US" w:bidi="ar-DZ"/>
        </w:rPr>
        <w:t>أدوات</w:t>
      </w:r>
      <w:r w:rsidR="00BB7581">
        <w:rPr>
          <w:rFonts w:ascii="Simplified Arabic" w:hAnsi="Simplified Arabic" w:cs="Simplified Arabic" w:hint="cs"/>
          <w:sz w:val="28"/>
          <w:szCs w:val="28"/>
          <w:rtl/>
          <w:lang w:val="en-US" w:bidi="ar-DZ"/>
        </w:rPr>
        <w:t xml:space="preserve"> معينة، أو الاستعانة بكتب أو أجهزة أو أداة حساب..</w:t>
      </w:r>
    </w:p>
    <w:p w:rsidR="00BB7581" w:rsidRDefault="00BB7581" w:rsidP="00B46A18">
      <w:pPr>
        <w:bidi/>
        <w:spacing w:line="360" w:lineRule="auto"/>
        <w:jc w:val="both"/>
        <w:rPr>
          <w:rFonts w:ascii="Simplified Arabic" w:hAnsi="Simplified Arabic" w:cs="Simplified Arabic"/>
          <w:sz w:val="28"/>
          <w:szCs w:val="28"/>
          <w:rtl/>
          <w:lang w:val="en-US" w:bidi="ar-DZ"/>
        </w:rPr>
      </w:pPr>
      <w:r w:rsidRPr="00BB7581">
        <w:rPr>
          <w:rFonts w:ascii="Simplified Arabic" w:hAnsi="Simplified Arabic" w:cs="Simplified Arabic" w:hint="cs"/>
          <w:b/>
          <w:bCs/>
          <w:sz w:val="28"/>
          <w:szCs w:val="28"/>
          <w:rtl/>
          <w:lang w:val="en-US" w:bidi="ar-DZ"/>
        </w:rPr>
        <w:t>- مستوى الأداء المقبول:</w:t>
      </w:r>
      <w:r w:rsidR="00086E5D">
        <w:rPr>
          <w:rFonts w:ascii="Simplified Arabic" w:hAnsi="Simplified Arabic" w:cs="Simplified Arabic" w:hint="cs"/>
          <w:sz w:val="28"/>
          <w:szCs w:val="28"/>
          <w:rtl/>
          <w:lang w:val="en-US" w:bidi="ar-DZ"/>
        </w:rPr>
        <w:t xml:space="preserve"> وذلك لتوضيح المعيار الذي يمكن في ضوئه الحكم على مدى تحقق الهدف التعليمي، </w:t>
      </w:r>
      <w:r w:rsidR="00951964">
        <w:rPr>
          <w:rFonts w:ascii="Simplified Arabic" w:hAnsi="Simplified Arabic" w:cs="Simplified Arabic" w:hint="cs"/>
          <w:sz w:val="28"/>
          <w:szCs w:val="28"/>
          <w:rtl/>
          <w:lang w:val="en-US" w:bidi="ar-DZ"/>
        </w:rPr>
        <w:t xml:space="preserve">ويعبر المحك عن المستوى الأدنى للأداء المقبول، </w:t>
      </w:r>
      <w:r w:rsidR="003152FA">
        <w:rPr>
          <w:rFonts w:ascii="Simplified Arabic" w:hAnsi="Simplified Arabic" w:cs="Simplified Arabic" w:hint="cs"/>
          <w:sz w:val="28"/>
          <w:szCs w:val="28"/>
          <w:rtl/>
          <w:lang w:val="en-US" w:bidi="ar-DZ"/>
        </w:rPr>
        <w:t xml:space="preserve">الذي يمكن المعلم من الحكم على فعالية تحقيق الأهداف لدى المتعلمين، ومثال ذلك: أن يحل التلميذ خمس مسائل للقسمة، باستخدام الآلة الحاسبة، في خلال 15 دقيقة. </w:t>
      </w:r>
    </w:p>
    <w:p w:rsidR="0012034F" w:rsidRDefault="00E805E4"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ويهتم</w:t>
      </w:r>
      <w:r w:rsidR="0012034F">
        <w:rPr>
          <w:rFonts w:ascii="Simplified Arabic" w:hAnsi="Simplified Arabic" w:cs="Simplified Arabic" w:hint="cs"/>
          <w:sz w:val="28"/>
          <w:szCs w:val="28"/>
          <w:rtl/>
          <w:lang w:val="en-US" w:bidi="ar-DZ"/>
        </w:rPr>
        <w:t xml:space="preserve"> علم النفس التربوي على نحو خاص بالأهداف السلوكية، وذلك لأن مسؤولية وضعها وصياغتها تقع </w:t>
      </w:r>
      <w:r>
        <w:rPr>
          <w:rFonts w:ascii="Simplified Arabic" w:hAnsi="Simplified Arabic" w:cs="Simplified Arabic" w:hint="cs"/>
          <w:sz w:val="28"/>
          <w:szCs w:val="28"/>
          <w:rtl/>
          <w:lang w:val="en-US" w:bidi="ar-DZ"/>
        </w:rPr>
        <w:t>بالدرجة الأولى على عاتق المعلم.</w:t>
      </w:r>
    </w:p>
    <w:p w:rsidR="00B061A7" w:rsidRDefault="00BD254C" w:rsidP="00B46A18">
      <w:pPr>
        <w:bidi/>
        <w:spacing w:line="360" w:lineRule="auto"/>
        <w:jc w:val="both"/>
        <w:rPr>
          <w:rFonts w:ascii="Simplified Arabic" w:hAnsi="Simplified Arabic" w:cs="Simplified Arabic"/>
          <w:sz w:val="28"/>
          <w:szCs w:val="28"/>
          <w:rtl/>
          <w:lang w:val="en-US" w:bidi="ar-DZ"/>
        </w:rPr>
      </w:pPr>
      <w:r w:rsidRPr="00E148F5">
        <w:rPr>
          <w:rFonts w:ascii="Simplified Arabic" w:hAnsi="Simplified Arabic" w:cs="Simplified Arabic" w:hint="cs"/>
          <w:b/>
          <w:bCs/>
          <w:sz w:val="28"/>
          <w:szCs w:val="28"/>
          <w:rtl/>
          <w:lang w:val="en-US" w:bidi="ar-DZ"/>
        </w:rPr>
        <w:t>2</w:t>
      </w:r>
      <w:r w:rsidR="00B061A7" w:rsidRPr="00E148F5">
        <w:rPr>
          <w:rFonts w:ascii="Simplified Arabic" w:hAnsi="Simplified Arabic" w:cs="Simplified Arabic" w:hint="cs"/>
          <w:b/>
          <w:bCs/>
          <w:sz w:val="28"/>
          <w:szCs w:val="28"/>
          <w:rtl/>
          <w:lang w:val="en-US" w:bidi="ar-DZ"/>
        </w:rPr>
        <w:t>-</w:t>
      </w:r>
      <w:r w:rsidR="00B061A7">
        <w:rPr>
          <w:rFonts w:ascii="Simplified Arabic" w:hAnsi="Simplified Arabic" w:cs="Simplified Arabic" w:hint="cs"/>
          <w:sz w:val="28"/>
          <w:szCs w:val="28"/>
          <w:rtl/>
          <w:lang w:val="en-US" w:bidi="ar-DZ"/>
        </w:rPr>
        <w:t xml:space="preserve"> </w:t>
      </w:r>
      <w:r w:rsidR="00B061A7" w:rsidRPr="00B061A7">
        <w:rPr>
          <w:rFonts w:ascii="Simplified Arabic" w:hAnsi="Simplified Arabic" w:cs="Simplified Arabic" w:hint="cs"/>
          <w:b/>
          <w:bCs/>
          <w:sz w:val="28"/>
          <w:szCs w:val="28"/>
          <w:u w:val="single"/>
          <w:rtl/>
          <w:lang w:val="en-US" w:bidi="ar-DZ"/>
        </w:rPr>
        <w:t xml:space="preserve">تصنيف </w:t>
      </w:r>
      <w:r w:rsidR="003711E4" w:rsidRPr="00B061A7">
        <w:rPr>
          <w:rFonts w:ascii="Simplified Arabic" w:hAnsi="Simplified Arabic" w:cs="Simplified Arabic" w:hint="cs"/>
          <w:b/>
          <w:bCs/>
          <w:sz w:val="28"/>
          <w:szCs w:val="28"/>
          <w:u w:val="single"/>
          <w:rtl/>
          <w:lang w:val="en-US" w:bidi="ar-DZ"/>
        </w:rPr>
        <w:t>الأهداف</w:t>
      </w:r>
      <w:r w:rsidR="00B061A7" w:rsidRPr="00B061A7">
        <w:rPr>
          <w:rFonts w:ascii="Simplified Arabic" w:hAnsi="Simplified Arabic" w:cs="Simplified Arabic" w:hint="cs"/>
          <w:b/>
          <w:bCs/>
          <w:sz w:val="28"/>
          <w:szCs w:val="28"/>
          <w:u w:val="single"/>
          <w:rtl/>
          <w:lang w:val="en-US" w:bidi="ar-DZ"/>
        </w:rPr>
        <w:t xml:space="preserve"> السلوكية</w:t>
      </w:r>
      <w:r w:rsidR="00B061A7" w:rsidRPr="00B061A7">
        <w:rPr>
          <w:rFonts w:ascii="Simplified Arabic" w:hAnsi="Simplified Arabic" w:cs="Simplified Arabic" w:hint="cs"/>
          <w:b/>
          <w:bCs/>
          <w:sz w:val="28"/>
          <w:szCs w:val="28"/>
          <w:rtl/>
          <w:lang w:val="en-US" w:bidi="ar-DZ"/>
        </w:rPr>
        <w:t>:</w:t>
      </w:r>
      <w:r w:rsidR="00D355B0">
        <w:rPr>
          <w:rFonts w:ascii="Simplified Arabic" w:hAnsi="Simplified Arabic" w:cs="Simplified Arabic" w:hint="cs"/>
          <w:sz w:val="28"/>
          <w:szCs w:val="28"/>
          <w:rtl/>
          <w:lang w:val="en-US" w:bidi="ar-DZ"/>
        </w:rPr>
        <w:t xml:space="preserve"> </w:t>
      </w:r>
    </w:p>
    <w:p w:rsidR="006617DA" w:rsidRDefault="006617DA"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تصنف الأهداف السلوكية إلى مجالات فرعية، تشمل الجوانب الهامة من شخصية التلميذ، </w:t>
      </w:r>
      <w:r w:rsidR="00AB4601">
        <w:rPr>
          <w:rFonts w:ascii="Simplified Arabic" w:hAnsi="Simplified Arabic" w:cs="Simplified Arabic" w:hint="cs"/>
          <w:sz w:val="28"/>
          <w:szCs w:val="28"/>
          <w:rtl/>
          <w:lang w:val="en-US" w:bidi="ar-DZ"/>
        </w:rPr>
        <w:t xml:space="preserve">كما توضح التكامل المطلوب في الفعل التعليمي، بأن يركز على جوانب عدة من الشخصية، وليس الوقوف عند إمداد التلاميذ بالمعارف فقط، فالنمو السليم من </w:t>
      </w:r>
      <w:r w:rsidR="004D36B0">
        <w:rPr>
          <w:rFonts w:ascii="Simplified Arabic" w:hAnsi="Simplified Arabic" w:cs="Simplified Arabic" w:hint="cs"/>
          <w:sz w:val="28"/>
          <w:szCs w:val="28"/>
          <w:rtl/>
          <w:lang w:val="en-US" w:bidi="ar-DZ"/>
        </w:rPr>
        <w:t>أ</w:t>
      </w:r>
      <w:r w:rsidR="00AB4601">
        <w:rPr>
          <w:rFonts w:ascii="Simplified Arabic" w:hAnsi="Simplified Arabic" w:cs="Simplified Arabic" w:hint="cs"/>
          <w:sz w:val="28"/>
          <w:szCs w:val="28"/>
          <w:rtl/>
          <w:lang w:val="en-US" w:bidi="ar-DZ"/>
        </w:rPr>
        <w:t xml:space="preserve">جل بناء المواطن الذي يتمتع بمواصفات تمكنه من التوافق مع بيئته، والمساهمة الفعالة في تنمية مجتمعه وتطويره، تتطلب العناية بجوانبه الوجدانية والحركية إضافة إلى </w:t>
      </w:r>
      <w:r w:rsidR="004D36B0">
        <w:rPr>
          <w:rFonts w:ascii="Simplified Arabic" w:hAnsi="Simplified Arabic" w:cs="Simplified Arabic" w:hint="cs"/>
          <w:sz w:val="28"/>
          <w:szCs w:val="28"/>
          <w:rtl/>
          <w:lang w:val="en-US" w:bidi="ar-DZ"/>
        </w:rPr>
        <w:t>الجانب المعرفي</w:t>
      </w:r>
      <w:r w:rsidR="00AB4601">
        <w:rPr>
          <w:rFonts w:ascii="Simplified Arabic" w:hAnsi="Simplified Arabic" w:cs="Simplified Arabic" w:hint="cs"/>
          <w:sz w:val="28"/>
          <w:szCs w:val="28"/>
          <w:rtl/>
          <w:lang w:val="en-US" w:bidi="ar-DZ"/>
        </w:rPr>
        <w:t>.</w:t>
      </w:r>
    </w:p>
    <w:p w:rsidR="00AB4601" w:rsidRDefault="00AB4601"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ولذلك يشيع تصنيف للأهداف السلوكية إلى : أهداف معرفية، وجدانية، </w:t>
      </w:r>
      <w:r w:rsidR="004D36B0">
        <w:rPr>
          <w:rFonts w:ascii="Simplified Arabic" w:hAnsi="Simplified Arabic" w:cs="Simplified Arabic" w:hint="cs"/>
          <w:sz w:val="28"/>
          <w:szCs w:val="28"/>
          <w:rtl/>
          <w:lang w:val="en-US" w:bidi="ar-DZ"/>
        </w:rPr>
        <w:t>نفسية</w:t>
      </w:r>
      <w:r>
        <w:rPr>
          <w:rFonts w:ascii="Simplified Arabic" w:hAnsi="Simplified Arabic" w:cs="Simplified Arabic" w:hint="cs"/>
          <w:sz w:val="28"/>
          <w:szCs w:val="28"/>
          <w:rtl/>
          <w:lang w:val="en-US" w:bidi="ar-DZ"/>
        </w:rPr>
        <w:t xml:space="preserve"> حركية.</w:t>
      </w:r>
    </w:p>
    <w:p w:rsidR="00831E26" w:rsidRDefault="008D0D54"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2-1</w:t>
      </w:r>
      <w:r w:rsidR="002B7913">
        <w:rPr>
          <w:rFonts w:ascii="Simplified Arabic" w:hAnsi="Simplified Arabic" w:cs="Simplified Arabic" w:hint="cs"/>
          <w:b/>
          <w:bCs/>
          <w:sz w:val="28"/>
          <w:szCs w:val="28"/>
          <w:rtl/>
          <w:lang w:val="en-US" w:bidi="ar-DZ"/>
        </w:rPr>
        <w:t xml:space="preserve">- </w:t>
      </w:r>
      <w:r w:rsidR="002B7913" w:rsidRPr="002B7913">
        <w:rPr>
          <w:rFonts w:ascii="Simplified Arabic" w:hAnsi="Simplified Arabic" w:cs="Simplified Arabic" w:hint="cs"/>
          <w:b/>
          <w:bCs/>
          <w:sz w:val="28"/>
          <w:szCs w:val="28"/>
          <w:u w:val="single"/>
          <w:rtl/>
          <w:lang w:val="en-US" w:bidi="ar-DZ"/>
        </w:rPr>
        <w:t>الأهداف المعرفية</w:t>
      </w:r>
      <w:r w:rsidR="002B7913" w:rsidRPr="002B7913">
        <w:rPr>
          <w:rFonts w:ascii="Simplified Arabic" w:hAnsi="Simplified Arabic" w:cs="Simplified Arabic" w:hint="cs"/>
          <w:b/>
          <w:bCs/>
          <w:sz w:val="28"/>
          <w:szCs w:val="28"/>
          <w:rtl/>
          <w:lang w:val="en-US" w:bidi="ar-DZ"/>
        </w:rPr>
        <w:t>:</w:t>
      </w:r>
      <w:r w:rsidR="00401563">
        <w:rPr>
          <w:rFonts w:ascii="Simplified Arabic" w:hAnsi="Simplified Arabic" w:cs="Simplified Arabic" w:hint="cs"/>
          <w:sz w:val="28"/>
          <w:szCs w:val="28"/>
          <w:rtl/>
          <w:lang w:val="en-US" w:bidi="ar-DZ"/>
        </w:rPr>
        <w:t xml:space="preserve"> </w:t>
      </w:r>
      <w:r w:rsidR="009615C5">
        <w:rPr>
          <w:rFonts w:ascii="Simplified Arabic" w:hAnsi="Simplified Arabic" w:cs="Simplified Arabic" w:hint="cs"/>
          <w:sz w:val="28"/>
          <w:szCs w:val="28"/>
          <w:rtl/>
          <w:lang w:val="en-US" w:bidi="ar-DZ"/>
        </w:rPr>
        <w:t xml:space="preserve">يشيع </w:t>
      </w:r>
      <w:r w:rsidR="00937FF7">
        <w:rPr>
          <w:rFonts w:ascii="Simplified Arabic" w:hAnsi="Simplified Arabic" w:cs="Simplified Arabic" w:hint="cs"/>
          <w:sz w:val="28"/>
          <w:szCs w:val="28"/>
          <w:rtl/>
          <w:lang w:val="en-US" w:bidi="ar-DZ"/>
        </w:rPr>
        <w:t>تصنيف العالم بلوم بسب كونه متناسبا مع هرمية التفكير والتعلم عند التلميذ، ويقترح مستويات معرفية منتظمة هرميا، ي</w:t>
      </w:r>
      <w:r w:rsidR="00547221">
        <w:rPr>
          <w:rFonts w:ascii="Simplified Arabic" w:hAnsi="Simplified Arabic" w:cs="Simplified Arabic" w:hint="cs"/>
          <w:sz w:val="28"/>
          <w:szCs w:val="28"/>
          <w:rtl/>
          <w:lang w:val="en-US" w:bidi="ar-DZ"/>
        </w:rPr>
        <w:t>ُ</w:t>
      </w:r>
      <w:r w:rsidR="00937FF7">
        <w:rPr>
          <w:rFonts w:ascii="Simplified Arabic" w:hAnsi="Simplified Arabic" w:cs="Simplified Arabic" w:hint="cs"/>
          <w:sz w:val="28"/>
          <w:szCs w:val="28"/>
          <w:rtl/>
          <w:lang w:val="en-US" w:bidi="ar-DZ"/>
        </w:rPr>
        <w:t xml:space="preserve">فترض أن المتعلم ينتقل من </w:t>
      </w:r>
      <w:r w:rsidR="008E47C1">
        <w:rPr>
          <w:rFonts w:ascii="Simplified Arabic" w:hAnsi="Simplified Arabic" w:cs="Simplified Arabic" w:hint="cs"/>
          <w:sz w:val="28"/>
          <w:szCs w:val="28"/>
          <w:rtl/>
          <w:lang w:val="en-US" w:bidi="ar-DZ"/>
        </w:rPr>
        <w:t>الأدنى</w:t>
      </w:r>
      <w:r w:rsidR="00937FF7">
        <w:rPr>
          <w:rFonts w:ascii="Simplified Arabic" w:hAnsi="Simplified Arabic" w:cs="Simplified Arabic" w:hint="cs"/>
          <w:sz w:val="28"/>
          <w:szCs w:val="28"/>
          <w:rtl/>
          <w:lang w:val="en-US" w:bidi="ar-DZ"/>
        </w:rPr>
        <w:t xml:space="preserve"> منها إلى الأعلى، حسب مسار النمو وحسب مستوى تعقيد العمليات المعرفية المتطلب إجراؤها من طرف المتعلم في موقف التعلم، ويمكن توضيحها إجمالا في الهرم التالي:</w:t>
      </w:r>
    </w:p>
    <w:p w:rsidR="00B46A18" w:rsidRDefault="00B46A18" w:rsidP="00B46A18">
      <w:pPr>
        <w:bidi/>
        <w:spacing w:line="360" w:lineRule="auto"/>
        <w:jc w:val="both"/>
        <w:rPr>
          <w:rFonts w:ascii="Simplified Arabic" w:hAnsi="Simplified Arabic" w:cs="Simplified Arabic"/>
          <w:sz w:val="28"/>
          <w:szCs w:val="28"/>
          <w:rtl/>
          <w:lang w:val="en-US" w:bidi="ar-DZ"/>
        </w:rPr>
      </w:pPr>
    </w:p>
    <w:p w:rsidR="00B46A18" w:rsidRDefault="00AF67F5" w:rsidP="00B46A18">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noProof/>
          <w:sz w:val="28"/>
          <w:szCs w:val="28"/>
          <w:rtl/>
          <w:lang w:eastAsia="fr-FR"/>
        </w:rPr>
        <w:pict>
          <v:group id="_x0000_s1047" style="position:absolute;left:0;text-align:left;margin-left:29.75pt;margin-top:-14.4pt;width:297.05pt;height:134.45pt;z-index:251682816" coordorigin="2012,9959" coordsize="5941,2689">
            <v:rect id="_x0000_s1040" style="position:absolute;left:2012;top:11953;width:5941;height:695" o:regroupid="1">
              <v:textbox style="mso-next-textbox:#_x0000_s1040">
                <w:txbxContent>
                  <w:p w:rsidR="00E66F85" w:rsidRDefault="00E66F85">
                    <w:pPr>
                      <w:rPr>
                        <w:lang w:bidi="ar-DZ"/>
                      </w:rPr>
                    </w:pPr>
                    <w:r>
                      <w:rPr>
                        <w:rFonts w:hint="cs"/>
                        <w:rtl/>
                        <w:lang w:bidi="ar-DZ"/>
                      </w:rPr>
                      <w:t xml:space="preserve">المعرفة والتذكر                                       </w:t>
                    </w:r>
                  </w:p>
                </w:txbxContent>
              </v:textbox>
            </v:rect>
            <v:rect id="_x0000_s1041" style="position:absolute;left:2324;top:11512;width:5277;height:559" o:regroupid="1">
              <v:textbox style="mso-next-textbox:#_x0000_s1041">
                <w:txbxContent>
                  <w:p w:rsidR="00E66F85" w:rsidRDefault="00E66F85">
                    <w:pPr>
                      <w:rPr>
                        <w:lang w:bidi="ar-DZ"/>
                      </w:rPr>
                    </w:pPr>
                    <w:r>
                      <w:rPr>
                        <w:rFonts w:hint="cs"/>
                        <w:rtl/>
                        <w:lang w:bidi="ar-DZ"/>
                      </w:rPr>
                      <w:t xml:space="preserve">الفهم والاستيعاب                                 </w:t>
                    </w:r>
                  </w:p>
                </w:txbxContent>
              </v:textbox>
            </v:rect>
            <v:rect id="_x0000_s1042" style="position:absolute;left:2817;top:11098;width:4381;height:509" o:regroupid="1">
              <v:textbox style="mso-next-textbox:#_x0000_s1042">
                <w:txbxContent>
                  <w:p w:rsidR="00E66F85" w:rsidRDefault="00E66F85">
                    <w:pPr>
                      <w:rPr>
                        <w:lang w:bidi="ar-DZ"/>
                      </w:rPr>
                    </w:pPr>
                    <w:r>
                      <w:rPr>
                        <w:rFonts w:hint="cs"/>
                        <w:rtl/>
                        <w:lang w:bidi="ar-DZ"/>
                      </w:rPr>
                      <w:t xml:space="preserve">مستوى التطبيق                         </w:t>
                    </w:r>
                  </w:p>
                </w:txbxContent>
              </v:textbox>
            </v:rect>
            <v:rect id="_x0000_s1043" style="position:absolute;left:3220;top:10700;width:3615;height:484" o:regroupid="1">
              <v:textbox style="mso-next-textbox:#_x0000_s1043">
                <w:txbxContent>
                  <w:p w:rsidR="00E66F85" w:rsidRDefault="00E66F85">
                    <w:pPr>
                      <w:rPr>
                        <w:lang w:bidi="ar-DZ"/>
                      </w:rPr>
                    </w:pPr>
                    <w:r>
                      <w:rPr>
                        <w:rFonts w:hint="cs"/>
                        <w:rtl/>
                        <w:lang w:bidi="ar-DZ"/>
                      </w:rPr>
                      <w:t xml:space="preserve">مستوى التحليل                   </w:t>
                    </w:r>
                  </w:p>
                </w:txbxContent>
              </v:textbox>
            </v:rect>
            <v:rect id="_x0000_s1044" style="position:absolute;left:3492;top:10298;width:2941;height:484" o:regroupid="1">
              <v:textbox style="mso-next-textbox:#_x0000_s1044">
                <w:txbxContent>
                  <w:p w:rsidR="00E66F85" w:rsidRDefault="00E66F85">
                    <w:pPr>
                      <w:rPr>
                        <w:lang w:bidi="ar-DZ"/>
                      </w:rPr>
                    </w:pPr>
                    <w:r>
                      <w:rPr>
                        <w:rFonts w:hint="cs"/>
                        <w:rtl/>
                        <w:lang w:bidi="ar-DZ"/>
                      </w:rPr>
                      <w:t xml:space="preserve">مستوى التركيب              </w:t>
                    </w:r>
                  </w:p>
                </w:txbxContent>
              </v:textbox>
            </v:rect>
            <v:rect id="_x0000_s1045" style="position:absolute;left:3774;top:9959;width:2467;height:421" o:regroupid="1">
              <v:textbox style="mso-next-textbox:#_x0000_s1045">
                <w:txbxContent>
                  <w:p w:rsidR="00E66F85" w:rsidRDefault="00E66F85">
                    <w:pPr>
                      <w:rPr>
                        <w:lang w:bidi="ar-DZ"/>
                      </w:rPr>
                    </w:pPr>
                    <w:r>
                      <w:rPr>
                        <w:rFonts w:hint="cs"/>
                        <w:rtl/>
                        <w:lang w:bidi="ar-DZ"/>
                      </w:rPr>
                      <w:t xml:space="preserve">مستوى التقويم          </w:t>
                    </w:r>
                  </w:p>
                </w:txbxContent>
              </v:textbox>
            </v:rect>
          </v:group>
        </w:pict>
      </w:r>
    </w:p>
    <w:p w:rsidR="00B46A18" w:rsidRDefault="00B46A18" w:rsidP="00B46A18">
      <w:pPr>
        <w:bidi/>
        <w:spacing w:line="360" w:lineRule="auto"/>
        <w:jc w:val="both"/>
        <w:rPr>
          <w:rFonts w:ascii="Simplified Arabic" w:hAnsi="Simplified Arabic" w:cs="Simplified Arabic"/>
          <w:sz w:val="28"/>
          <w:szCs w:val="28"/>
          <w:rtl/>
          <w:lang w:val="en-US" w:bidi="ar-DZ"/>
        </w:rPr>
      </w:pPr>
    </w:p>
    <w:p w:rsidR="00802914" w:rsidRDefault="00802914" w:rsidP="00B46A18">
      <w:pPr>
        <w:bidi/>
        <w:spacing w:line="360" w:lineRule="auto"/>
        <w:jc w:val="both"/>
        <w:rPr>
          <w:rFonts w:ascii="Simplified Arabic" w:hAnsi="Simplified Arabic" w:cs="Simplified Arabic"/>
          <w:sz w:val="28"/>
          <w:szCs w:val="28"/>
          <w:rtl/>
          <w:lang w:val="en-US" w:bidi="ar-DZ"/>
        </w:rPr>
      </w:pPr>
    </w:p>
    <w:p w:rsidR="008E47C1" w:rsidRDefault="005E21E3" w:rsidP="00B46A18">
      <w:pPr>
        <w:tabs>
          <w:tab w:val="left" w:pos="2345"/>
        </w:tabs>
        <w:bidi/>
        <w:spacing w:line="360" w:lineRule="auto"/>
        <w:jc w:val="both"/>
        <w:rPr>
          <w:rFonts w:ascii="Simplified Arabic" w:hAnsi="Simplified Arabic" w:cs="Simplified Arabic"/>
          <w:sz w:val="28"/>
          <w:szCs w:val="28"/>
          <w:rtl/>
          <w:lang w:val="en-US" w:bidi="ar-DZ"/>
        </w:rPr>
      </w:pPr>
      <w:r w:rsidRPr="005E21E3">
        <w:rPr>
          <w:rFonts w:ascii="Simplified Arabic" w:hAnsi="Simplified Arabic" w:cs="Simplified Arabic" w:hint="cs"/>
          <w:b/>
          <w:bCs/>
          <w:sz w:val="28"/>
          <w:szCs w:val="28"/>
          <w:rtl/>
          <w:lang w:val="en-US" w:bidi="ar-DZ"/>
        </w:rPr>
        <w:t xml:space="preserve">- </w:t>
      </w:r>
      <w:r w:rsidRPr="005E21E3">
        <w:rPr>
          <w:rFonts w:ascii="Simplified Arabic" w:hAnsi="Simplified Arabic" w:cs="Simplified Arabic" w:hint="cs"/>
          <w:b/>
          <w:bCs/>
          <w:sz w:val="28"/>
          <w:szCs w:val="28"/>
          <w:u w:val="single"/>
          <w:rtl/>
          <w:lang w:val="en-US" w:bidi="ar-DZ"/>
        </w:rPr>
        <w:t>مستوى المعرفة والتذكر</w:t>
      </w:r>
      <w:r w:rsidRPr="005E21E3">
        <w:rPr>
          <w:rFonts w:ascii="Simplified Arabic" w:hAnsi="Simplified Arabic" w:cs="Simplified Arabic" w:hint="cs"/>
          <w:b/>
          <w:bCs/>
          <w:sz w:val="28"/>
          <w:szCs w:val="28"/>
          <w:rtl/>
          <w:lang w:val="en-US" w:bidi="ar-DZ"/>
        </w:rPr>
        <w:t>:</w:t>
      </w:r>
      <w:r w:rsidR="00946A35">
        <w:rPr>
          <w:rFonts w:ascii="Simplified Arabic" w:hAnsi="Simplified Arabic" w:cs="Simplified Arabic" w:hint="cs"/>
          <w:sz w:val="28"/>
          <w:szCs w:val="28"/>
          <w:rtl/>
          <w:lang w:val="en-US" w:bidi="ar-DZ"/>
        </w:rPr>
        <w:t xml:space="preserve"> يكون الهدف هو </w:t>
      </w:r>
      <w:r w:rsidR="00483C15">
        <w:rPr>
          <w:rFonts w:ascii="Simplified Arabic" w:hAnsi="Simplified Arabic" w:cs="Simplified Arabic" w:hint="cs"/>
          <w:sz w:val="28"/>
          <w:szCs w:val="28"/>
          <w:rtl/>
          <w:lang w:val="en-US" w:bidi="ar-DZ"/>
        </w:rPr>
        <w:t>أن يتمكن التلميذ من حفظ وتذكر المادة التعليمية، وذلك انطلاقا من المعلومات البسيطة إلى المفاهيم والنظريات، والمبادئ والقوانين الخاصة بكل مادة تعليمية، ومن الأفعال الممكن استخدامها في هذا المستوى: أن يذكر، أن يحدد، أن يسمي، أن يُعرِّف.</w:t>
      </w:r>
    </w:p>
    <w:p w:rsidR="0068559A" w:rsidRPr="001F17BF" w:rsidRDefault="003B1A55" w:rsidP="00BA676C">
      <w:pPr>
        <w:tabs>
          <w:tab w:val="left" w:pos="2345"/>
        </w:tabs>
        <w:bidi/>
        <w:spacing w:line="360" w:lineRule="auto"/>
        <w:jc w:val="both"/>
        <w:rPr>
          <w:rFonts w:ascii="Simplified Arabic" w:hAnsi="Simplified Arabic" w:cs="Simplified Arabic"/>
          <w:sz w:val="28"/>
          <w:szCs w:val="28"/>
          <w:rtl/>
          <w:lang w:val="en-US" w:bidi="ar-DZ"/>
        </w:rPr>
      </w:pPr>
      <w:r w:rsidRPr="00620DA4">
        <w:rPr>
          <w:rFonts w:ascii="Simplified Arabic" w:hAnsi="Simplified Arabic" w:cs="Simplified Arabic" w:hint="cs"/>
          <w:b/>
          <w:bCs/>
          <w:sz w:val="28"/>
          <w:szCs w:val="28"/>
          <w:rtl/>
          <w:lang w:val="en-US" w:bidi="ar-DZ"/>
        </w:rPr>
        <w:t xml:space="preserve">- </w:t>
      </w:r>
      <w:r w:rsidR="00620DA4" w:rsidRPr="00620DA4">
        <w:rPr>
          <w:rFonts w:ascii="Simplified Arabic" w:hAnsi="Simplified Arabic" w:cs="Simplified Arabic" w:hint="cs"/>
          <w:b/>
          <w:bCs/>
          <w:sz w:val="28"/>
          <w:szCs w:val="28"/>
          <w:u w:val="single"/>
          <w:rtl/>
          <w:lang w:val="en-US" w:bidi="ar-DZ"/>
        </w:rPr>
        <w:t>مستوى الفهم</w:t>
      </w:r>
      <w:r w:rsidR="00620DA4" w:rsidRPr="00620DA4">
        <w:rPr>
          <w:rFonts w:ascii="Simplified Arabic" w:hAnsi="Simplified Arabic" w:cs="Simplified Arabic" w:hint="cs"/>
          <w:b/>
          <w:bCs/>
          <w:sz w:val="28"/>
          <w:szCs w:val="28"/>
          <w:rtl/>
          <w:lang w:val="en-US" w:bidi="ar-DZ"/>
        </w:rPr>
        <w:t>:</w:t>
      </w:r>
      <w:r w:rsidR="00275914">
        <w:rPr>
          <w:rFonts w:ascii="Simplified Arabic" w:hAnsi="Simplified Arabic" w:cs="Simplified Arabic" w:hint="cs"/>
          <w:sz w:val="28"/>
          <w:szCs w:val="28"/>
          <w:rtl/>
          <w:lang w:val="en-US" w:bidi="ar-DZ"/>
        </w:rPr>
        <w:t xml:space="preserve"> يقصد به إدراك الطالب لمعاني المادة التعليمية، أو قدرته على فهم معنى المادة التعليمية والتعبير عنها بلغته الخاصة، </w:t>
      </w:r>
      <w:r w:rsidR="0068559A">
        <w:rPr>
          <w:rFonts w:ascii="Simplified Arabic" w:hAnsi="Simplified Arabic" w:cs="Simplified Arabic" w:hint="cs"/>
          <w:sz w:val="28"/>
          <w:szCs w:val="28"/>
          <w:rtl/>
          <w:lang w:val="en-US" w:bidi="ar-DZ"/>
        </w:rPr>
        <w:t>أو تحويل صياغتها من شكل لآخر، كالتعبير الرياضي عن قاعدة معينة، أو ترجمة نص من اللغة العربية إلى اللغة الإنجليزية..، وفي هذا المستوى يمكن استخدام أفعال مثل: أن يفسر، أن يعلل، أن يترجم.</w:t>
      </w:r>
    </w:p>
    <w:p w:rsidR="00EF3893" w:rsidRDefault="00EF3893" w:rsidP="00B46A18">
      <w:pPr>
        <w:tabs>
          <w:tab w:val="left" w:pos="2345"/>
        </w:tabs>
        <w:bidi/>
        <w:spacing w:line="360" w:lineRule="auto"/>
        <w:jc w:val="both"/>
        <w:rPr>
          <w:rFonts w:ascii="Simplified Arabic" w:hAnsi="Simplified Arabic" w:cs="Simplified Arabic"/>
          <w:sz w:val="28"/>
          <w:szCs w:val="28"/>
          <w:rtl/>
          <w:lang w:val="en-US" w:bidi="ar-DZ"/>
        </w:rPr>
      </w:pPr>
      <w:r w:rsidRPr="00F04F2E">
        <w:rPr>
          <w:rFonts w:ascii="Simplified Arabic" w:hAnsi="Simplified Arabic" w:cs="Simplified Arabic" w:hint="cs"/>
          <w:b/>
          <w:bCs/>
          <w:sz w:val="28"/>
          <w:szCs w:val="28"/>
          <w:rtl/>
          <w:lang w:val="en-US" w:bidi="ar-DZ"/>
        </w:rPr>
        <w:t xml:space="preserve">- </w:t>
      </w:r>
      <w:r w:rsidR="00F04F2E" w:rsidRPr="00F04F2E">
        <w:rPr>
          <w:rFonts w:ascii="Simplified Arabic" w:hAnsi="Simplified Arabic" w:cs="Simplified Arabic" w:hint="cs"/>
          <w:b/>
          <w:bCs/>
          <w:sz w:val="28"/>
          <w:szCs w:val="28"/>
          <w:u w:val="single"/>
          <w:rtl/>
          <w:lang w:val="en-US" w:bidi="ar-DZ"/>
        </w:rPr>
        <w:t>مستوى التطبيق</w:t>
      </w:r>
      <w:r w:rsidR="00F04F2E" w:rsidRPr="00F04F2E">
        <w:rPr>
          <w:rFonts w:ascii="Simplified Arabic" w:hAnsi="Simplified Arabic" w:cs="Simplified Arabic" w:hint="cs"/>
          <w:b/>
          <w:bCs/>
          <w:sz w:val="28"/>
          <w:szCs w:val="28"/>
          <w:rtl/>
          <w:lang w:val="en-US" w:bidi="ar-DZ"/>
        </w:rPr>
        <w:t>:</w:t>
      </w:r>
      <w:r w:rsidR="0052010C">
        <w:rPr>
          <w:rFonts w:ascii="Simplified Arabic" w:hAnsi="Simplified Arabic" w:cs="Simplified Arabic" w:hint="cs"/>
          <w:sz w:val="28"/>
          <w:szCs w:val="28"/>
          <w:rtl/>
          <w:lang w:val="en-US" w:bidi="ar-DZ"/>
        </w:rPr>
        <w:t xml:space="preserve"> يهدف هذا المستوى إلى أن يتمكن التلميذ من تحويل المادة المتعلمة، ضمن سياقات مختلفة، واستخدامها </w:t>
      </w:r>
      <w:r w:rsidR="002B19EC">
        <w:rPr>
          <w:rFonts w:ascii="Simplified Arabic" w:hAnsi="Simplified Arabic" w:cs="Simplified Arabic" w:hint="cs"/>
          <w:sz w:val="28"/>
          <w:szCs w:val="28"/>
          <w:rtl/>
          <w:lang w:val="en-US" w:bidi="ar-DZ"/>
        </w:rPr>
        <w:t xml:space="preserve">في مواقف تعليمية مختلفة، أي انتقال أثر التعلم من المجال الذي تم فيه التعلم، إلى مجالات عملية أخرى، </w:t>
      </w:r>
      <w:r w:rsidR="005A42B8">
        <w:rPr>
          <w:rFonts w:ascii="Simplified Arabic" w:hAnsi="Simplified Arabic" w:cs="Simplified Arabic" w:hint="cs"/>
          <w:sz w:val="28"/>
          <w:szCs w:val="28"/>
          <w:rtl/>
          <w:lang w:val="en-US" w:bidi="ar-DZ"/>
        </w:rPr>
        <w:t>ومن الأفعال الممكن استخدامها: أن يستخدم، أن يُوظِّف</w:t>
      </w:r>
      <w:r w:rsidR="001F17BF">
        <w:rPr>
          <w:rFonts w:ascii="Simplified Arabic" w:hAnsi="Simplified Arabic" w:cs="Simplified Arabic" w:hint="cs"/>
          <w:sz w:val="28"/>
          <w:szCs w:val="28"/>
          <w:rtl/>
          <w:lang w:val="en-US" w:bidi="ar-DZ"/>
        </w:rPr>
        <w:t>، أن يحسب.</w:t>
      </w:r>
    </w:p>
    <w:p w:rsidR="00462AA5" w:rsidRDefault="00AF42D2" w:rsidP="00BA676C">
      <w:pPr>
        <w:tabs>
          <w:tab w:val="left" w:pos="2345"/>
        </w:tabs>
        <w:bidi/>
        <w:spacing w:line="360" w:lineRule="auto"/>
        <w:jc w:val="both"/>
        <w:rPr>
          <w:rFonts w:ascii="Simplified Arabic" w:hAnsi="Simplified Arabic" w:cs="Simplified Arabic"/>
          <w:sz w:val="28"/>
          <w:szCs w:val="28"/>
          <w:rtl/>
          <w:lang w:val="en-US" w:bidi="ar-DZ"/>
        </w:rPr>
      </w:pPr>
      <w:r w:rsidRPr="00B125CA">
        <w:rPr>
          <w:rFonts w:ascii="Simplified Arabic" w:hAnsi="Simplified Arabic" w:cs="Simplified Arabic" w:hint="cs"/>
          <w:b/>
          <w:bCs/>
          <w:sz w:val="28"/>
          <w:szCs w:val="28"/>
          <w:rtl/>
          <w:lang w:val="en-US" w:bidi="ar-DZ"/>
        </w:rPr>
        <w:t xml:space="preserve">- </w:t>
      </w:r>
      <w:r w:rsidR="00B125CA" w:rsidRPr="00B125CA">
        <w:rPr>
          <w:rFonts w:ascii="Simplified Arabic" w:hAnsi="Simplified Arabic" w:cs="Simplified Arabic" w:hint="cs"/>
          <w:b/>
          <w:bCs/>
          <w:sz w:val="28"/>
          <w:szCs w:val="28"/>
          <w:u w:val="single"/>
          <w:rtl/>
          <w:lang w:val="en-US" w:bidi="ar-DZ"/>
        </w:rPr>
        <w:t>مستوى الت</w:t>
      </w:r>
      <w:r w:rsidR="004F4FCE">
        <w:rPr>
          <w:rFonts w:ascii="Simplified Arabic" w:hAnsi="Simplified Arabic" w:cs="Simplified Arabic" w:hint="cs"/>
          <w:b/>
          <w:bCs/>
          <w:sz w:val="28"/>
          <w:szCs w:val="28"/>
          <w:u w:val="single"/>
          <w:rtl/>
          <w:lang w:val="en-US" w:bidi="ar-DZ"/>
        </w:rPr>
        <w:t>حليل</w:t>
      </w:r>
      <w:r w:rsidR="00B125CA" w:rsidRPr="00B125CA">
        <w:rPr>
          <w:rFonts w:ascii="Simplified Arabic" w:hAnsi="Simplified Arabic" w:cs="Simplified Arabic" w:hint="cs"/>
          <w:b/>
          <w:bCs/>
          <w:sz w:val="28"/>
          <w:szCs w:val="28"/>
          <w:rtl/>
          <w:lang w:val="en-US" w:bidi="ar-DZ"/>
        </w:rPr>
        <w:t>:</w:t>
      </w:r>
      <w:r w:rsidR="00B121C9">
        <w:rPr>
          <w:rFonts w:ascii="Simplified Arabic" w:hAnsi="Simplified Arabic" w:cs="Simplified Arabic" w:hint="cs"/>
          <w:sz w:val="28"/>
          <w:szCs w:val="28"/>
          <w:rtl/>
          <w:lang w:val="en-US" w:bidi="ar-DZ"/>
        </w:rPr>
        <w:t xml:space="preserve"> </w:t>
      </w:r>
      <w:r w:rsidR="00356156">
        <w:rPr>
          <w:rFonts w:ascii="Simplified Arabic" w:hAnsi="Simplified Arabic" w:cs="Simplified Arabic" w:hint="cs"/>
          <w:sz w:val="28"/>
          <w:szCs w:val="28"/>
          <w:rtl/>
          <w:lang w:val="en-US" w:bidi="ar-DZ"/>
        </w:rPr>
        <w:t xml:space="preserve">يهدف إلى أن يدرك الطالب مكونات المادة التعليمية، ونمط انتظام العلاقات في بينها، وفهم بنية المادة التعليمية وأسسها التنظيمية، </w:t>
      </w:r>
      <w:r w:rsidR="00462AA5">
        <w:rPr>
          <w:rFonts w:ascii="Simplified Arabic" w:hAnsi="Simplified Arabic" w:cs="Simplified Arabic" w:hint="cs"/>
          <w:sz w:val="28"/>
          <w:szCs w:val="28"/>
          <w:rtl/>
          <w:lang w:val="en-US" w:bidi="ar-DZ"/>
        </w:rPr>
        <w:t>وما يدكه</w:t>
      </w:r>
      <w:r w:rsidR="00525C29">
        <w:rPr>
          <w:rFonts w:ascii="Simplified Arabic" w:hAnsi="Simplified Arabic" w:cs="Simplified Arabic" w:hint="cs"/>
          <w:sz w:val="28"/>
          <w:szCs w:val="28"/>
          <w:rtl/>
          <w:lang w:val="en-US" w:bidi="ar-DZ"/>
        </w:rPr>
        <w:t xml:space="preserve"> الطالب في هذا المستوى يكون في الغالب ضمنيا </w:t>
      </w:r>
      <w:r w:rsidR="00462AA5">
        <w:rPr>
          <w:rFonts w:ascii="Simplified Arabic" w:hAnsi="Simplified Arabic" w:cs="Simplified Arabic" w:hint="cs"/>
          <w:sz w:val="28"/>
          <w:szCs w:val="28"/>
          <w:rtl/>
          <w:lang w:val="en-US" w:bidi="ar-DZ"/>
        </w:rPr>
        <w:t>ضمن المادة التعليمية، وليس مباشرا كما هو الحال في مستوى الفهم والاستيعاب، ومن الأفعال المناسبة في</w:t>
      </w:r>
      <w:r w:rsidR="00802914">
        <w:rPr>
          <w:rFonts w:ascii="Simplified Arabic" w:hAnsi="Simplified Arabic" w:cs="Simplified Arabic" w:hint="cs"/>
          <w:sz w:val="28"/>
          <w:szCs w:val="28"/>
          <w:rtl/>
          <w:lang w:val="en-US" w:bidi="ar-DZ"/>
        </w:rPr>
        <w:t xml:space="preserve"> هذا المستوى: أن يقارن، أن يحلل، أن يُميِّز.</w:t>
      </w:r>
    </w:p>
    <w:p w:rsidR="00831E26" w:rsidRDefault="00831E26" w:rsidP="00B46A18">
      <w:pPr>
        <w:tabs>
          <w:tab w:val="left" w:pos="2345"/>
        </w:tabs>
        <w:bidi/>
        <w:spacing w:line="360" w:lineRule="auto"/>
        <w:jc w:val="both"/>
        <w:rPr>
          <w:rFonts w:ascii="Simplified Arabic" w:hAnsi="Simplified Arabic" w:cs="Simplified Arabic"/>
          <w:sz w:val="28"/>
          <w:szCs w:val="28"/>
          <w:rtl/>
          <w:lang w:val="en-US" w:bidi="ar-DZ"/>
        </w:rPr>
      </w:pPr>
      <w:r w:rsidRPr="0065144E">
        <w:rPr>
          <w:rFonts w:ascii="Simplified Arabic" w:hAnsi="Simplified Arabic" w:cs="Simplified Arabic" w:hint="cs"/>
          <w:b/>
          <w:bCs/>
          <w:sz w:val="28"/>
          <w:szCs w:val="28"/>
          <w:rtl/>
          <w:lang w:val="en-US" w:bidi="ar-DZ"/>
        </w:rPr>
        <w:t xml:space="preserve">- </w:t>
      </w:r>
      <w:r w:rsidR="0065144E" w:rsidRPr="0065144E">
        <w:rPr>
          <w:rFonts w:ascii="Simplified Arabic" w:hAnsi="Simplified Arabic" w:cs="Simplified Arabic" w:hint="cs"/>
          <w:b/>
          <w:bCs/>
          <w:sz w:val="28"/>
          <w:szCs w:val="28"/>
          <w:u w:val="single"/>
          <w:rtl/>
          <w:lang w:val="en-US" w:bidi="ar-DZ"/>
        </w:rPr>
        <w:t>مستوى التركيب</w:t>
      </w:r>
      <w:r w:rsidR="0065144E" w:rsidRPr="0065144E">
        <w:rPr>
          <w:rFonts w:ascii="Simplified Arabic" w:hAnsi="Simplified Arabic" w:cs="Simplified Arabic" w:hint="cs"/>
          <w:b/>
          <w:bCs/>
          <w:sz w:val="28"/>
          <w:szCs w:val="28"/>
          <w:rtl/>
          <w:lang w:val="en-US" w:bidi="ar-DZ"/>
        </w:rPr>
        <w:t>:</w:t>
      </w:r>
      <w:r w:rsidR="00090867">
        <w:rPr>
          <w:rFonts w:ascii="Simplified Arabic" w:hAnsi="Simplified Arabic" w:cs="Simplified Arabic" w:hint="cs"/>
          <w:sz w:val="28"/>
          <w:szCs w:val="28"/>
          <w:rtl/>
          <w:lang w:val="en-US" w:bidi="ar-DZ"/>
        </w:rPr>
        <w:t xml:space="preserve"> </w:t>
      </w:r>
      <w:r w:rsidR="006D0D4A">
        <w:rPr>
          <w:rFonts w:ascii="Simplified Arabic" w:hAnsi="Simplified Arabic" w:cs="Simplified Arabic" w:hint="cs"/>
          <w:sz w:val="28"/>
          <w:szCs w:val="28"/>
          <w:rtl/>
          <w:lang w:val="en-US" w:bidi="ar-DZ"/>
        </w:rPr>
        <w:t xml:space="preserve">يكون الهدف في هذا المستوى </w:t>
      </w:r>
      <w:r w:rsidR="00E6188C">
        <w:rPr>
          <w:rFonts w:ascii="Simplified Arabic" w:hAnsi="Simplified Arabic" w:cs="Simplified Arabic" w:hint="cs"/>
          <w:sz w:val="28"/>
          <w:szCs w:val="28"/>
          <w:rtl/>
          <w:lang w:val="en-US" w:bidi="ar-DZ"/>
        </w:rPr>
        <w:t>أن</w:t>
      </w:r>
      <w:r w:rsidR="006D0D4A">
        <w:rPr>
          <w:rFonts w:ascii="Simplified Arabic" w:hAnsi="Simplified Arabic" w:cs="Simplified Arabic" w:hint="cs"/>
          <w:sz w:val="28"/>
          <w:szCs w:val="28"/>
          <w:rtl/>
          <w:lang w:val="en-US" w:bidi="ar-DZ"/>
        </w:rPr>
        <w:t xml:space="preserve"> يتمكن التلميذ من إعادة تجميع المادة التعليمية وتنظيمها، في أشكال ونتاجات جديدة من ابتكاره أو اقتراح صيغ للمعرفة انطلاقا من معارفه </w:t>
      </w:r>
      <w:r w:rsidR="00E6188C">
        <w:rPr>
          <w:rFonts w:ascii="Simplified Arabic" w:hAnsi="Simplified Arabic" w:cs="Simplified Arabic" w:hint="cs"/>
          <w:sz w:val="28"/>
          <w:szCs w:val="28"/>
          <w:rtl/>
          <w:lang w:val="en-US" w:bidi="ar-DZ"/>
        </w:rPr>
        <w:t>السابقة</w:t>
      </w:r>
      <w:r w:rsidR="006D0D4A">
        <w:rPr>
          <w:rFonts w:ascii="Simplified Arabic" w:hAnsi="Simplified Arabic" w:cs="Simplified Arabic" w:hint="cs"/>
          <w:sz w:val="28"/>
          <w:szCs w:val="28"/>
          <w:rtl/>
          <w:lang w:val="en-US" w:bidi="ar-DZ"/>
        </w:rPr>
        <w:t>، ومن الأفعال التي يمكن استخدامها: أن يقترح، أن يخطط، أن يصمم.</w:t>
      </w:r>
    </w:p>
    <w:p w:rsidR="00DA4286" w:rsidRDefault="00A82A77" w:rsidP="00B46A18">
      <w:pPr>
        <w:tabs>
          <w:tab w:val="left" w:pos="2345"/>
        </w:tabs>
        <w:bidi/>
        <w:spacing w:line="360" w:lineRule="auto"/>
        <w:jc w:val="both"/>
        <w:rPr>
          <w:rFonts w:ascii="Simplified Arabic" w:hAnsi="Simplified Arabic" w:cs="Simplified Arabic"/>
          <w:sz w:val="28"/>
          <w:szCs w:val="28"/>
          <w:rtl/>
          <w:lang w:val="en-US" w:bidi="ar-DZ"/>
        </w:rPr>
      </w:pPr>
      <w:r w:rsidRPr="00A82A77">
        <w:rPr>
          <w:rFonts w:ascii="Simplified Arabic" w:hAnsi="Simplified Arabic" w:cs="Simplified Arabic" w:hint="cs"/>
          <w:b/>
          <w:bCs/>
          <w:sz w:val="28"/>
          <w:szCs w:val="28"/>
          <w:rtl/>
          <w:lang w:val="en-US" w:bidi="ar-DZ"/>
        </w:rPr>
        <w:t xml:space="preserve">- </w:t>
      </w:r>
      <w:r w:rsidRPr="00A82A77">
        <w:rPr>
          <w:rFonts w:ascii="Simplified Arabic" w:hAnsi="Simplified Arabic" w:cs="Simplified Arabic" w:hint="cs"/>
          <w:b/>
          <w:bCs/>
          <w:sz w:val="28"/>
          <w:szCs w:val="28"/>
          <w:u w:val="single"/>
          <w:rtl/>
          <w:lang w:val="en-US" w:bidi="ar-DZ"/>
        </w:rPr>
        <w:t>مستوى التقويم</w:t>
      </w:r>
      <w:r w:rsidRPr="00A82A77">
        <w:rPr>
          <w:rFonts w:ascii="Simplified Arabic" w:hAnsi="Simplified Arabic" w:cs="Simplified Arabic" w:hint="cs"/>
          <w:b/>
          <w:bCs/>
          <w:sz w:val="28"/>
          <w:szCs w:val="28"/>
          <w:rtl/>
          <w:lang w:val="en-US" w:bidi="ar-DZ"/>
        </w:rPr>
        <w:t>:</w:t>
      </w:r>
      <w:r w:rsidR="00AD54DA">
        <w:rPr>
          <w:rFonts w:ascii="Simplified Arabic" w:hAnsi="Simplified Arabic" w:cs="Simplified Arabic" w:hint="cs"/>
          <w:sz w:val="28"/>
          <w:szCs w:val="28"/>
          <w:rtl/>
          <w:lang w:val="en-US" w:bidi="ar-DZ"/>
        </w:rPr>
        <w:t xml:space="preserve"> في هذا المستوى يكون الهدف أن يتمكن الطالب من إصدار أحكام تتعلق بالمادة المتعلمة، في ضوء معايير خارجية أو داخلية، </w:t>
      </w:r>
      <w:r w:rsidR="005A35D7">
        <w:rPr>
          <w:rFonts w:ascii="Simplified Arabic" w:hAnsi="Simplified Arabic" w:cs="Simplified Arabic" w:hint="cs"/>
          <w:sz w:val="28"/>
          <w:szCs w:val="28"/>
          <w:rtl/>
          <w:lang w:val="en-US" w:bidi="ar-DZ"/>
        </w:rPr>
        <w:t xml:space="preserve">والحكم على قيمة الأشياء والمواضيع وتثمينها، ونقد المادة المتعلمة وإبراز نقاط القوة والضعف لمواضيع التعلم، وتكون معايير الحكم إما من إعداد الطالب أو باقتراح خارجي، </w:t>
      </w:r>
      <w:r w:rsidR="008B3C69">
        <w:rPr>
          <w:rFonts w:ascii="Simplified Arabic" w:hAnsi="Simplified Arabic" w:cs="Simplified Arabic" w:hint="cs"/>
          <w:sz w:val="28"/>
          <w:szCs w:val="28"/>
          <w:rtl/>
          <w:lang w:val="en-US" w:bidi="ar-DZ"/>
        </w:rPr>
        <w:t>ومن الأفعال المناسب استخدامها في هذا المستوى: أن ينقد، أن يحكم، أن يُقيِّم.</w:t>
      </w:r>
    </w:p>
    <w:p w:rsidR="008F1EE2" w:rsidRPr="0089686E" w:rsidRDefault="008D0D54" w:rsidP="00B46A18">
      <w:pPr>
        <w:tabs>
          <w:tab w:val="left" w:pos="2345"/>
        </w:tabs>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2-2</w:t>
      </w:r>
      <w:r w:rsidR="008F1EE2" w:rsidRPr="008F1EE2">
        <w:rPr>
          <w:rFonts w:ascii="Simplified Arabic" w:hAnsi="Simplified Arabic" w:cs="Simplified Arabic" w:hint="cs"/>
          <w:b/>
          <w:bCs/>
          <w:sz w:val="28"/>
          <w:szCs w:val="28"/>
          <w:rtl/>
          <w:lang w:val="en-US" w:bidi="ar-DZ"/>
        </w:rPr>
        <w:t xml:space="preserve">- </w:t>
      </w:r>
      <w:r w:rsidR="008F1EE2" w:rsidRPr="008F1EE2">
        <w:rPr>
          <w:rFonts w:ascii="Simplified Arabic" w:hAnsi="Simplified Arabic" w:cs="Simplified Arabic" w:hint="cs"/>
          <w:b/>
          <w:bCs/>
          <w:sz w:val="28"/>
          <w:szCs w:val="28"/>
          <w:u w:val="single"/>
          <w:rtl/>
          <w:lang w:val="en-US" w:bidi="ar-DZ"/>
        </w:rPr>
        <w:t>الأهداف الوجدانية</w:t>
      </w:r>
      <w:r w:rsidR="008F1EE2" w:rsidRPr="008F1EE2">
        <w:rPr>
          <w:rFonts w:ascii="Simplified Arabic" w:hAnsi="Simplified Arabic" w:cs="Simplified Arabic" w:hint="cs"/>
          <w:b/>
          <w:bCs/>
          <w:sz w:val="28"/>
          <w:szCs w:val="28"/>
          <w:rtl/>
          <w:lang w:val="en-US" w:bidi="ar-DZ"/>
        </w:rPr>
        <w:t>:</w:t>
      </w:r>
      <w:r w:rsidR="0074552A">
        <w:rPr>
          <w:rFonts w:ascii="Simplified Arabic" w:hAnsi="Simplified Arabic" w:cs="Simplified Arabic" w:hint="cs"/>
          <w:sz w:val="28"/>
          <w:szCs w:val="28"/>
          <w:rtl/>
          <w:lang w:val="en-US" w:bidi="ar-DZ"/>
        </w:rPr>
        <w:t xml:space="preserve"> يتعلق هذا الجانب بالاتجاهات والقيم، وتنمية الجانب الانفعالي والاجتماعي للمتعلم، وهذا الجانب قد يغفله المعلمون في غالب الأحيان، ومع ذلك فله أهمية كبيرة بالنسبة لشخصية المتعلم، وقد تبرز أهمية هذا الجانب خاصة بالنسبة للمواد المدنية والدينية والاجتماعية، ومن أبرز التصنيفات المعتمدة لتحديد وصياغة الأهداف الوجدانية، تصنيف كراثوول ضمن خمس مستويات متدرجة من السهل إلى الأصعب، كما هو موضح في الهرم الموالي:</w:t>
      </w:r>
    </w:p>
    <w:p w:rsidR="009B0E46" w:rsidRDefault="00AF67F5" w:rsidP="00B46A18">
      <w:pPr>
        <w:tabs>
          <w:tab w:val="left" w:pos="2345"/>
        </w:tabs>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noProof/>
          <w:sz w:val="28"/>
          <w:szCs w:val="28"/>
          <w:rtl/>
          <w:lang w:eastAsia="fr-FR"/>
        </w:rPr>
        <w:pict>
          <v:group id="_x0000_s1054" style="position:absolute;left:0;text-align:left;margin-left:95.8pt;margin-top:7.05pt;width:337.85pt;height:147.55pt;z-index:251695104" coordorigin="3333,10976" coordsize="6757,2951">
            <v:rect id="_x0000_s1048" style="position:absolute;left:3333;top:13282;width:6757;height:645" o:regroupid="2">
              <v:textbox>
                <w:txbxContent>
                  <w:p w:rsidR="00E66F85" w:rsidRDefault="00E66F85">
                    <w:pPr>
                      <w:rPr>
                        <w:lang w:bidi="ar-DZ"/>
                      </w:rPr>
                    </w:pPr>
                    <w:r>
                      <w:rPr>
                        <w:rFonts w:hint="cs"/>
                        <w:rtl/>
                        <w:lang w:bidi="ar-DZ"/>
                      </w:rPr>
                      <w:t xml:space="preserve">مستوى الاستقبال                                             </w:t>
                    </w:r>
                    <w:r>
                      <w:rPr>
                        <w:rFonts w:hint="cs"/>
                        <w:rtl/>
                        <w:lang w:bidi="ar-DZ"/>
                      </w:rPr>
                      <w:tab/>
                    </w:r>
                    <w:r>
                      <w:rPr>
                        <w:rFonts w:hint="cs"/>
                        <w:rtl/>
                        <w:lang w:bidi="ar-DZ"/>
                      </w:rPr>
                      <w:tab/>
                    </w:r>
                  </w:p>
                </w:txbxContent>
              </v:textbox>
            </v:rect>
            <v:rect id="_x0000_s1049" style="position:absolute;left:3786;top:12708;width:5801;height:645" o:regroupid="2">
              <v:textbox>
                <w:txbxContent>
                  <w:p w:rsidR="00E66F85" w:rsidRDefault="00E66F85">
                    <w:pPr>
                      <w:rPr>
                        <w:lang w:bidi="ar-DZ"/>
                      </w:rPr>
                    </w:pPr>
                    <w:r>
                      <w:rPr>
                        <w:rFonts w:hint="cs"/>
                        <w:rtl/>
                        <w:lang w:bidi="ar-DZ"/>
                      </w:rPr>
                      <w:t xml:space="preserve">مستوى الاستجابة                                      </w:t>
                    </w:r>
                  </w:p>
                </w:txbxContent>
              </v:textbox>
            </v:rect>
            <v:rect id="_x0000_s1050" style="position:absolute;left:4270;top:12134;width:4904;height:645" o:regroupid="2">
              <v:textbox>
                <w:txbxContent>
                  <w:p w:rsidR="00E66F85" w:rsidRDefault="00E66F85">
                    <w:pPr>
                      <w:rPr>
                        <w:lang w:bidi="ar-DZ"/>
                      </w:rPr>
                    </w:pPr>
                    <w:r>
                      <w:rPr>
                        <w:rFonts w:hint="cs"/>
                        <w:rtl/>
                        <w:lang w:bidi="ar-DZ"/>
                      </w:rPr>
                      <w:t xml:space="preserve">مستوى التقييم                                </w:t>
                    </w:r>
                  </w:p>
                </w:txbxContent>
              </v:textbox>
            </v:rect>
            <v:rect id="_x0000_s1051" style="position:absolute;left:4713;top:11570;width:4028;height:634" o:regroupid="2">
              <v:textbox>
                <w:txbxContent>
                  <w:p w:rsidR="00E66F85" w:rsidRDefault="00E66F85">
                    <w:pPr>
                      <w:rPr>
                        <w:lang w:bidi="ar-DZ"/>
                      </w:rPr>
                    </w:pPr>
                    <w:r>
                      <w:rPr>
                        <w:rFonts w:hint="cs"/>
                        <w:rtl/>
                        <w:lang w:bidi="ar-DZ"/>
                      </w:rPr>
                      <w:t xml:space="preserve">مستوى التنظيم                       </w:t>
                    </w:r>
                  </w:p>
                </w:txbxContent>
              </v:textbox>
            </v:rect>
            <v:rect id="_x0000_s1052" style="position:absolute;left:5236;top:10976;width:3112;height:655" o:regroupid="2">
              <v:textbox>
                <w:txbxContent>
                  <w:p w:rsidR="00E66F85" w:rsidRDefault="00E66F85">
                    <w:pPr>
                      <w:rPr>
                        <w:lang w:bidi="ar-DZ"/>
                      </w:rPr>
                    </w:pPr>
                    <w:r>
                      <w:rPr>
                        <w:rFonts w:hint="cs"/>
                        <w:rtl/>
                        <w:lang w:bidi="ar-DZ"/>
                      </w:rPr>
                      <w:t xml:space="preserve">مستوى تشكيل الذات            </w:t>
                    </w:r>
                  </w:p>
                </w:txbxContent>
              </v:textbox>
            </v:rect>
          </v:group>
        </w:pict>
      </w:r>
    </w:p>
    <w:p w:rsidR="009B0E46" w:rsidRPr="009B0E46" w:rsidRDefault="009B0E46" w:rsidP="00B46A18">
      <w:pPr>
        <w:bidi/>
        <w:spacing w:line="360" w:lineRule="auto"/>
        <w:rPr>
          <w:rFonts w:ascii="Simplified Arabic" w:hAnsi="Simplified Arabic" w:cs="Simplified Arabic"/>
          <w:sz w:val="28"/>
          <w:szCs w:val="28"/>
          <w:rtl/>
          <w:lang w:val="en-US" w:bidi="ar-DZ"/>
        </w:rPr>
      </w:pPr>
    </w:p>
    <w:p w:rsidR="009B0E46" w:rsidRPr="009B0E46" w:rsidRDefault="009B0E46" w:rsidP="00B46A18">
      <w:pPr>
        <w:bidi/>
        <w:spacing w:line="360" w:lineRule="auto"/>
        <w:rPr>
          <w:rFonts w:ascii="Simplified Arabic" w:hAnsi="Simplified Arabic" w:cs="Simplified Arabic"/>
          <w:sz w:val="28"/>
          <w:szCs w:val="28"/>
          <w:rtl/>
          <w:lang w:val="en-US" w:bidi="ar-DZ"/>
        </w:rPr>
      </w:pPr>
    </w:p>
    <w:p w:rsidR="009B0E46" w:rsidRDefault="009B0E46" w:rsidP="00B46A18">
      <w:pPr>
        <w:bidi/>
        <w:spacing w:line="360" w:lineRule="auto"/>
        <w:rPr>
          <w:rFonts w:ascii="Simplified Arabic" w:hAnsi="Simplified Arabic" w:cs="Simplified Arabic"/>
          <w:sz w:val="28"/>
          <w:szCs w:val="28"/>
          <w:rtl/>
          <w:lang w:val="en-US" w:bidi="ar-DZ"/>
        </w:rPr>
      </w:pPr>
    </w:p>
    <w:p w:rsidR="009A410A" w:rsidRDefault="009B0E46" w:rsidP="00B46A18">
      <w:pPr>
        <w:tabs>
          <w:tab w:val="left" w:pos="1137"/>
        </w:tabs>
        <w:bidi/>
        <w:spacing w:line="360" w:lineRule="auto"/>
        <w:jc w:val="both"/>
        <w:rPr>
          <w:rFonts w:ascii="Simplified Arabic" w:hAnsi="Simplified Arabic" w:cs="Simplified Arabic"/>
          <w:sz w:val="28"/>
          <w:szCs w:val="28"/>
          <w:rtl/>
          <w:lang w:val="en-US" w:bidi="ar-DZ"/>
        </w:rPr>
      </w:pPr>
      <w:r w:rsidRPr="00767012">
        <w:rPr>
          <w:rFonts w:ascii="Simplified Arabic" w:hAnsi="Simplified Arabic" w:cs="Simplified Arabic" w:hint="cs"/>
          <w:b/>
          <w:bCs/>
          <w:sz w:val="28"/>
          <w:szCs w:val="28"/>
          <w:rtl/>
          <w:lang w:val="en-US" w:bidi="ar-DZ"/>
        </w:rPr>
        <w:t xml:space="preserve">- </w:t>
      </w:r>
      <w:r w:rsidR="00767012" w:rsidRPr="00767012">
        <w:rPr>
          <w:rFonts w:ascii="Simplified Arabic" w:hAnsi="Simplified Arabic" w:cs="Simplified Arabic" w:hint="cs"/>
          <w:b/>
          <w:bCs/>
          <w:sz w:val="28"/>
          <w:szCs w:val="28"/>
          <w:u w:val="single"/>
          <w:rtl/>
          <w:lang w:val="en-US" w:bidi="ar-DZ"/>
        </w:rPr>
        <w:t>مستوى الاستقبال</w:t>
      </w:r>
      <w:r w:rsidR="00767012" w:rsidRPr="00767012">
        <w:rPr>
          <w:rFonts w:ascii="Simplified Arabic" w:hAnsi="Simplified Arabic" w:cs="Simplified Arabic" w:hint="cs"/>
          <w:b/>
          <w:bCs/>
          <w:sz w:val="28"/>
          <w:szCs w:val="28"/>
          <w:rtl/>
          <w:lang w:val="en-US" w:bidi="ar-DZ"/>
        </w:rPr>
        <w:t>:</w:t>
      </w:r>
      <w:r w:rsidR="00565DD7">
        <w:rPr>
          <w:rFonts w:ascii="Simplified Arabic" w:hAnsi="Simplified Arabic" w:cs="Simplified Arabic" w:hint="cs"/>
          <w:sz w:val="28"/>
          <w:szCs w:val="28"/>
          <w:rtl/>
          <w:lang w:val="en-US" w:bidi="ar-DZ"/>
        </w:rPr>
        <w:t xml:space="preserve"> في هذا المستوى يكون الهدف أن ينتبه التلميذ إلى الموضوع المدروس، </w:t>
      </w:r>
      <w:r w:rsidR="00115458">
        <w:rPr>
          <w:rFonts w:ascii="Simplified Arabic" w:hAnsi="Simplified Arabic" w:cs="Simplified Arabic" w:hint="cs"/>
          <w:sz w:val="28"/>
          <w:szCs w:val="28"/>
          <w:rtl/>
          <w:lang w:val="en-US" w:bidi="ar-DZ"/>
        </w:rPr>
        <w:t xml:space="preserve">وهو مستوى بسيط يتضمن الوعي لدى التلميذ بوجود موضوع ذو قيمة، </w:t>
      </w:r>
      <w:r w:rsidR="00C47C4C">
        <w:rPr>
          <w:rFonts w:ascii="Simplified Arabic" w:hAnsi="Simplified Arabic" w:cs="Simplified Arabic" w:hint="cs"/>
          <w:sz w:val="28"/>
          <w:szCs w:val="28"/>
          <w:rtl/>
          <w:lang w:val="en-US" w:bidi="ar-DZ"/>
        </w:rPr>
        <w:t>وحتى الاهتمام بحدث أو قضية معينة، والرغبة في الاستقبال والاهتمام وتقبل الأشياء، ومن الأفعال التي يمكن استخدامها: أن يصغي، أن يهتم، أن يتقبل.</w:t>
      </w:r>
    </w:p>
    <w:p w:rsidR="00F930AA" w:rsidRDefault="00F930AA" w:rsidP="00B46A18">
      <w:pPr>
        <w:tabs>
          <w:tab w:val="left" w:pos="1137"/>
        </w:tabs>
        <w:bidi/>
        <w:spacing w:line="360" w:lineRule="auto"/>
        <w:jc w:val="both"/>
        <w:rPr>
          <w:rFonts w:ascii="Simplified Arabic" w:hAnsi="Simplified Arabic" w:cs="Simplified Arabic"/>
          <w:sz w:val="28"/>
          <w:szCs w:val="28"/>
          <w:rtl/>
          <w:lang w:val="en-US" w:bidi="ar-DZ"/>
        </w:rPr>
      </w:pPr>
      <w:r w:rsidRPr="00F32E58">
        <w:rPr>
          <w:rFonts w:ascii="Simplified Arabic" w:hAnsi="Simplified Arabic" w:cs="Simplified Arabic" w:hint="cs"/>
          <w:b/>
          <w:bCs/>
          <w:sz w:val="28"/>
          <w:szCs w:val="28"/>
          <w:rtl/>
          <w:lang w:val="en-US" w:bidi="ar-DZ"/>
        </w:rPr>
        <w:t xml:space="preserve">- </w:t>
      </w:r>
      <w:r w:rsidR="00F32E58" w:rsidRPr="00F32E58">
        <w:rPr>
          <w:rFonts w:ascii="Simplified Arabic" w:hAnsi="Simplified Arabic" w:cs="Simplified Arabic" w:hint="cs"/>
          <w:b/>
          <w:bCs/>
          <w:sz w:val="28"/>
          <w:szCs w:val="28"/>
          <w:u w:val="single"/>
          <w:rtl/>
          <w:lang w:val="en-US" w:bidi="ar-DZ"/>
        </w:rPr>
        <w:t>مستوى الاستجابة</w:t>
      </w:r>
      <w:r w:rsidR="00F32E58" w:rsidRPr="00F32E58">
        <w:rPr>
          <w:rFonts w:ascii="Simplified Arabic" w:hAnsi="Simplified Arabic" w:cs="Simplified Arabic" w:hint="cs"/>
          <w:b/>
          <w:bCs/>
          <w:sz w:val="28"/>
          <w:szCs w:val="28"/>
          <w:rtl/>
          <w:lang w:val="en-US" w:bidi="ar-DZ"/>
        </w:rPr>
        <w:t>:</w:t>
      </w:r>
      <w:r w:rsidR="00A8652C">
        <w:rPr>
          <w:rFonts w:ascii="Simplified Arabic" w:hAnsi="Simplified Arabic" w:cs="Simplified Arabic" w:hint="cs"/>
          <w:sz w:val="28"/>
          <w:szCs w:val="28"/>
          <w:rtl/>
          <w:lang w:val="en-US" w:bidi="ar-DZ"/>
        </w:rPr>
        <w:t xml:space="preserve"> </w:t>
      </w:r>
      <w:r w:rsidR="00327A39">
        <w:rPr>
          <w:rFonts w:ascii="Simplified Arabic" w:hAnsi="Simplified Arabic" w:cs="Simplified Arabic" w:hint="cs"/>
          <w:sz w:val="28"/>
          <w:szCs w:val="28"/>
          <w:rtl/>
          <w:lang w:val="en-US" w:bidi="ar-DZ"/>
        </w:rPr>
        <w:t xml:space="preserve">ففي المستوى السابق بقي موقف التلميذ سلبيا إلى حد ما، ولكن في هذا المستوى يكون موقف التلميذ الاستجابة للمشاركة الفعلية وممارسة القيمة، </w:t>
      </w:r>
      <w:r w:rsidR="002143F1">
        <w:rPr>
          <w:rFonts w:ascii="Simplified Arabic" w:hAnsi="Simplified Arabic" w:cs="Simplified Arabic" w:hint="cs"/>
          <w:sz w:val="28"/>
          <w:szCs w:val="28"/>
          <w:rtl/>
          <w:lang w:val="en-US" w:bidi="ar-DZ"/>
        </w:rPr>
        <w:t>ولا يكتفي فقط بالاهتمام وإنما يبدي رغبة في الممارسة أو المشاركة الفعلية في الموضوع، ولذلك يمكن استخدام بعض الأفعال مثل: يتطوع، يشارك.</w:t>
      </w:r>
    </w:p>
    <w:p w:rsidR="00C9366C" w:rsidRDefault="00C9366C" w:rsidP="00B46A18">
      <w:pPr>
        <w:tabs>
          <w:tab w:val="left" w:pos="1137"/>
        </w:tabs>
        <w:bidi/>
        <w:spacing w:line="360" w:lineRule="auto"/>
        <w:jc w:val="both"/>
        <w:rPr>
          <w:rFonts w:ascii="Simplified Arabic" w:hAnsi="Simplified Arabic" w:cs="Simplified Arabic"/>
          <w:sz w:val="28"/>
          <w:szCs w:val="28"/>
          <w:rtl/>
          <w:lang w:val="en-US" w:bidi="ar-DZ"/>
        </w:rPr>
      </w:pPr>
      <w:r w:rsidRPr="005E5F58">
        <w:rPr>
          <w:rFonts w:ascii="Simplified Arabic" w:hAnsi="Simplified Arabic" w:cs="Simplified Arabic" w:hint="cs"/>
          <w:b/>
          <w:bCs/>
          <w:sz w:val="28"/>
          <w:szCs w:val="28"/>
          <w:rtl/>
          <w:lang w:val="en-US" w:bidi="ar-DZ"/>
        </w:rPr>
        <w:t xml:space="preserve">- </w:t>
      </w:r>
      <w:r w:rsidR="005E5F58" w:rsidRPr="005E5F58">
        <w:rPr>
          <w:rFonts w:ascii="Simplified Arabic" w:hAnsi="Simplified Arabic" w:cs="Simplified Arabic" w:hint="cs"/>
          <w:b/>
          <w:bCs/>
          <w:sz w:val="28"/>
          <w:szCs w:val="28"/>
          <w:u w:val="single"/>
          <w:rtl/>
          <w:lang w:val="en-US" w:bidi="ar-DZ"/>
        </w:rPr>
        <w:t>مستوى التقييم</w:t>
      </w:r>
      <w:r w:rsidR="005E5F58" w:rsidRPr="005E5F58">
        <w:rPr>
          <w:rFonts w:ascii="Simplified Arabic" w:hAnsi="Simplified Arabic" w:cs="Simplified Arabic" w:hint="cs"/>
          <w:b/>
          <w:bCs/>
          <w:sz w:val="28"/>
          <w:szCs w:val="28"/>
          <w:rtl/>
          <w:lang w:val="en-US" w:bidi="ar-DZ"/>
        </w:rPr>
        <w:t>:</w:t>
      </w:r>
      <w:r w:rsidR="00E5535D">
        <w:rPr>
          <w:rFonts w:ascii="Simplified Arabic" w:hAnsi="Simplified Arabic" w:cs="Simplified Arabic" w:hint="cs"/>
          <w:sz w:val="28"/>
          <w:szCs w:val="28"/>
          <w:rtl/>
          <w:lang w:val="en-US" w:bidi="ar-DZ"/>
        </w:rPr>
        <w:t xml:space="preserve"> </w:t>
      </w:r>
      <w:r w:rsidR="00862C05">
        <w:rPr>
          <w:rFonts w:ascii="Simplified Arabic" w:hAnsi="Simplified Arabic" w:cs="Simplified Arabic" w:hint="cs"/>
          <w:sz w:val="28"/>
          <w:szCs w:val="28"/>
          <w:rtl/>
          <w:lang w:val="en-US" w:bidi="ar-DZ"/>
        </w:rPr>
        <w:t xml:space="preserve">الهدف في هذا المستوى يعكس القيمة التي يعطيها المتعلم للأشياء والمواضيع، وتوضيح اتجاهاته وقناعاته الخاصة، وذلك ابتداء من تقبل القيمة، ثم تفضيل القيمة، ثم التمسك بالقيمة، ومن الأفعال التي تناسب هذا المستوى: </w:t>
      </w:r>
      <w:r w:rsidR="00F0566C">
        <w:rPr>
          <w:rFonts w:ascii="Simplified Arabic" w:hAnsi="Simplified Arabic" w:cs="Simplified Arabic" w:hint="cs"/>
          <w:sz w:val="28"/>
          <w:szCs w:val="28"/>
          <w:rtl/>
          <w:lang w:val="en-US" w:bidi="ar-DZ"/>
        </w:rPr>
        <w:t>أن يُقدِّر، أن ي</w:t>
      </w:r>
      <w:r w:rsidR="00756956">
        <w:rPr>
          <w:rFonts w:ascii="Simplified Arabic" w:hAnsi="Simplified Arabic" w:cs="Simplified Arabic" w:hint="cs"/>
          <w:sz w:val="28"/>
          <w:szCs w:val="28"/>
          <w:rtl/>
          <w:lang w:val="en-US" w:bidi="ar-DZ"/>
        </w:rPr>
        <w:t>ُ</w:t>
      </w:r>
      <w:r w:rsidR="00F0566C">
        <w:rPr>
          <w:rFonts w:ascii="Simplified Arabic" w:hAnsi="Simplified Arabic" w:cs="Simplified Arabic" w:hint="cs"/>
          <w:sz w:val="28"/>
          <w:szCs w:val="28"/>
          <w:rtl/>
          <w:lang w:val="en-US" w:bidi="ar-DZ"/>
        </w:rPr>
        <w:t>ثم</w:t>
      </w:r>
      <w:r w:rsidR="00756956">
        <w:rPr>
          <w:rFonts w:ascii="Simplified Arabic" w:hAnsi="Simplified Arabic" w:cs="Simplified Arabic" w:hint="cs"/>
          <w:sz w:val="28"/>
          <w:szCs w:val="28"/>
          <w:rtl/>
          <w:lang w:val="en-US" w:bidi="ar-DZ"/>
        </w:rPr>
        <w:t>ِّ</w:t>
      </w:r>
      <w:r w:rsidR="00F0566C">
        <w:rPr>
          <w:rFonts w:ascii="Simplified Arabic" w:hAnsi="Simplified Arabic" w:cs="Simplified Arabic" w:hint="cs"/>
          <w:sz w:val="28"/>
          <w:szCs w:val="28"/>
          <w:rtl/>
          <w:lang w:val="en-US" w:bidi="ar-DZ"/>
        </w:rPr>
        <w:t>ن، أن يحتج.</w:t>
      </w:r>
      <w:r w:rsidR="00862C05">
        <w:rPr>
          <w:rFonts w:ascii="Simplified Arabic" w:hAnsi="Simplified Arabic" w:cs="Simplified Arabic" w:hint="cs"/>
          <w:sz w:val="28"/>
          <w:szCs w:val="28"/>
          <w:rtl/>
          <w:lang w:val="en-US" w:bidi="ar-DZ"/>
        </w:rPr>
        <w:t xml:space="preserve"> </w:t>
      </w:r>
    </w:p>
    <w:p w:rsidR="00CF30EC" w:rsidRDefault="00CF30EC" w:rsidP="00B46A18">
      <w:pPr>
        <w:tabs>
          <w:tab w:val="left" w:pos="1137"/>
        </w:tabs>
        <w:bidi/>
        <w:spacing w:line="360" w:lineRule="auto"/>
        <w:jc w:val="both"/>
        <w:rPr>
          <w:rFonts w:ascii="Simplified Arabic" w:hAnsi="Simplified Arabic" w:cs="Simplified Arabic"/>
          <w:sz w:val="28"/>
          <w:szCs w:val="28"/>
          <w:rtl/>
          <w:lang w:val="en-US" w:bidi="ar-DZ"/>
        </w:rPr>
      </w:pPr>
      <w:r w:rsidRPr="00834B66">
        <w:rPr>
          <w:rFonts w:ascii="Simplified Arabic" w:hAnsi="Simplified Arabic" w:cs="Simplified Arabic" w:hint="cs"/>
          <w:b/>
          <w:bCs/>
          <w:sz w:val="28"/>
          <w:szCs w:val="28"/>
          <w:rtl/>
          <w:lang w:val="en-US" w:bidi="ar-DZ"/>
        </w:rPr>
        <w:t xml:space="preserve">- </w:t>
      </w:r>
      <w:r w:rsidR="00834B66" w:rsidRPr="00834B66">
        <w:rPr>
          <w:rFonts w:ascii="Simplified Arabic" w:hAnsi="Simplified Arabic" w:cs="Simplified Arabic" w:hint="cs"/>
          <w:b/>
          <w:bCs/>
          <w:sz w:val="28"/>
          <w:szCs w:val="28"/>
          <w:u w:val="single"/>
          <w:rtl/>
          <w:lang w:val="en-US" w:bidi="ar-DZ"/>
        </w:rPr>
        <w:t>مستوى التنظيم</w:t>
      </w:r>
      <w:r w:rsidR="00834B66" w:rsidRPr="00834B66">
        <w:rPr>
          <w:rFonts w:ascii="Simplified Arabic" w:hAnsi="Simplified Arabic" w:cs="Simplified Arabic" w:hint="cs"/>
          <w:b/>
          <w:bCs/>
          <w:sz w:val="28"/>
          <w:szCs w:val="28"/>
          <w:rtl/>
          <w:lang w:val="en-US" w:bidi="ar-DZ"/>
        </w:rPr>
        <w:t>:</w:t>
      </w:r>
      <w:r w:rsidR="004B15A4">
        <w:rPr>
          <w:rFonts w:ascii="Simplified Arabic" w:hAnsi="Simplified Arabic" w:cs="Simplified Arabic" w:hint="cs"/>
          <w:sz w:val="28"/>
          <w:szCs w:val="28"/>
          <w:rtl/>
          <w:lang w:val="en-US" w:bidi="ar-DZ"/>
        </w:rPr>
        <w:t xml:space="preserve"> الهدف أن يصل الطالب إلى مستوى من التنظيم القيمي، </w:t>
      </w:r>
      <w:r w:rsidR="00DE71BF">
        <w:rPr>
          <w:rFonts w:ascii="Simplified Arabic" w:hAnsi="Simplified Arabic" w:cs="Simplified Arabic" w:hint="cs"/>
          <w:sz w:val="28"/>
          <w:szCs w:val="28"/>
          <w:rtl/>
          <w:lang w:val="en-US" w:bidi="ar-DZ"/>
        </w:rPr>
        <w:t xml:space="preserve">من خلال إجراء مقارنات بين القيم المختلفة ومحاولة بناء نظام قيمي متكامل وغير متضارب، </w:t>
      </w:r>
      <w:r w:rsidR="00D22A15">
        <w:rPr>
          <w:rFonts w:ascii="Simplified Arabic" w:hAnsi="Simplified Arabic" w:cs="Simplified Arabic" w:hint="cs"/>
          <w:sz w:val="28"/>
          <w:szCs w:val="28"/>
          <w:rtl/>
          <w:lang w:val="en-US" w:bidi="ar-DZ"/>
        </w:rPr>
        <w:t>وتبني القيم الأكثر مكانة</w:t>
      </w:r>
      <w:r w:rsidR="00051E61">
        <w:rPr>
          <w:rFonts w:ascii="Simplified Arabic" w:hAnsi="Simplified Arabic" w:cs="Simplified Arabic" w:hint="cs"/>
          <w:sz w:val="28"/>
          <w:szCs w:val="28"/>
          <w:rtl/>
          <w:lang w:val="en-US" w:bidi="ar-DZ"/>
        </w:rPr>
        <w:t xml:space="preserve"> وأهمية بالنسبة للطالب، وفي الأخير بداية الوصول إلى تبني فلسفة حياة خاصة بالطالب، ومن الأفعال التي تناسب هذا المستوى: أن يوازن، أن ينظم.</w:t>
      </w:r>
    </w:p>
    <w:p w:rsidR="004C49BE" w:rsidRDefault="004C49BE" w:rsidP="00B46A18">
      <w:pPr>
        <w:tabs>
          <w:tab w:val="left" w:pos="1137"/>
        </w:tabs>
        <w:bidi/>
        <w:spacing w:line="360" w:lineRule="auto"/>
        <w:jc w:val="both"/>
        <w:rPr>
          <w:rFonts w:ascii="Simplified Arabic" w:hAnsi="Simplified Arabic" w:cs="Simplified Arabic"/>
          <w:sz w:val="28"/>
          <w:szCs w:val="28"/>
          <w:rtl/>
          <w:lang w:val="en-US" w:bidi="ar-DZ"/>
        </w:rPr>
      </w:pPr>
      <w:r w:rsidRPr="004C49BE">
        <w:rPr>
          <w:rFonts w:ascii="Simplified Arabic" w:hAnsi="Simplified Arabic" w:cs="Simplified Arabic" w:hint="cs"/>
          <w:b/>
          <w:bCs/>
          <w:sz w:val="28"/>
          <w:szCs w:val="28"/>
          <w:rtl/>
          <w:lang w:val="en-US" w:bidi="ar-DZ"/>
        </w:rPr>
        <w:t xml:space="preserve">- </w:t>
      </w:r>
      <w:r w:rsidRPr="004C49BE">
        <w:rPr>
          <w:rFonts w:ascii="Simplified Arabic" w:hAnsi="Simplified Arabic" w:cs="Simplified Arabic" w:hint="cs"/>
          <w:b/>
          <w:bCs/>
          <w:sz w:val="28"/>
          <w:szCs w:val="28"/>
          <w:u w:val="single"/>
          <w:rtl/>
          <w:lang w:val="en-US" w:bidi="ar-DZ"/>
        </w:rPr>
        <w:t>مستوى تشكيل الذات</w:t>
      </w:r>
      <w:r w:rsidRPr="004C49BE">
        <w:rPr>
          <w:rFonts w:ascii="Simplified Arabic" w:hAnsi="Simplified Arabic" w:cs="Simplified Arabic" w:hint="cs"/>
          <w:b/>
          <w:bCs/>
          <w:sz w:val="28"/>
          <w:szCs w:val="28"/>
          <w:rtl/>
          <w:lang w:val="en-US" w:bidi="ar-DZ"/>
        </w:rPr>
        <w:t>:</w:t>
      </w:r>
      <w:r w:rsidR="00D57768">
        <w:rPr>
          <w:rFonts w:ascii="Simplified Arabic" w:hAnsi="Simplified Arabic" w:cs="Simplified Arabic" w:hint="cs"/>
          <w:sz w:val="28"/>
          <w:szCs w:val="28"/>
          <w:rtl/>
          <w:lang w:val="en-US" w:bidi="ar-DZ"/>
        </w:rPr>
        <w:t xml:space="preserve"> </w:t>
      </w:r>
      <w:r w:rsidR="008432A4">
        <w:rPr>
          <w:rFonts w:ascii="Simplified Arabic" w:hAnsi="Simplified Arabic" w:cs="Simplified Arabic" w:hint="cs"/>
          <w:sz w:val="28"/>
          <w:szCs w:val="28"/>
          <w:rtl/>
          <w:lang w:val="en-US" w:bidi="ar-DZ"/>
        </w:rPr>
        <w:t xml:space="preserve">في هذا المستوى فإن الطالب يتوقع منه أن يسلك وفق القيمة التي يتبناها، </w:t>
      </w:r>
      <w:r w:rsidR="006401E3">
        <w:rPr>
          <w:rFonts w:ascii="Simplified Arabic" w:hAnsi="Simplified Arabic" w:cs="Simplified Arabic" w:hint="cs"/>
          <w:sz w:val="28"/>
          <w:szCs w:val="28"/>
          <w:rtl/>
          <w:lang w:val="en-US" w:bidi="ar-DZ"/>
        </w:rPr>
        <w:t>وتعبر عن فلسفته في الحي</w:t>
      </w:r>
      <w:r w:rsidR="0014264B">
        <w:rPr>
          <w:rFonts w:ascii="Simplified Arabic" w:hAnsi="Simplified Arabic" w:cs="Simplified Arabic" w:hint="cs"/>
          <w:sz w:val="28"/>
          <w:szCs w:val="28"/>
          <w:rtl/>
          <w:lang w:val="en-US" w:bidi="ar-DZ"/>
        </w:rPr>
        <w:t>اة، كأن يوصف بالأمانة أو التضامن</w:t>
      </w:r>
      <w:r w:rsidR="006401E3">
        <w:rPr>
          <w:rFonts w:ascii="Simplified Arabic" w:hAnsi="Simplified Arabic" w:cs="Simplified Arabic" w:hint="cs"/>
          <w:sz w:val="28"/>
          <w:szCs w:val="28"/>
          <w:rtl/>
          <w:lang w:val="en-US" w:bidi="ar-DZ"/>
        </w:rPr>
        <w:t>، ومن الأفعال التي يمكن أن تدل على أهداف هذا المستوى: أن يحترم، أن يتصف.</w:t>
      </w:r>
    </w:p>
    <w:p w:rsidR="0014264B" w:rsidRDefault="008D0D54" w:rsidP="00B46A18">
      <w:pPr>
        <w:tabs>
          <w:tab w:val="left" w:pos="1137"/>
        </w:tabs>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2-3</w:t>
      </w:r>
      <w:r w:rsidR="00D77E6C" w:rsidRPr="00D77E6C">
        <w:rPr>
          <w:rFonts w:ascii="Simplified Arabic" w:hAnsi="Simplified Arabic" w:cs="Simplified Arabic" w:hint="cs"/>
          <w:b/>
          <w:bCs/>
          <w:sz w:val="28"/>
          <w:szCs w:val="28"/>
          <w:rtl/>
          <w:lang w:val="en-US" w:bidi="ar-DZ"/>
        </w:rPr>
        <w:t xml:space="preserve">- </w:t>
      </w:r>
      <w:r w:rsidR="00004901">
        <w:rPr>
          <w:rFonts w:ascii="Simplified Arabic" w:hAnsi="Simplified Arabic" w:cs="Simplified Arabic" w:hint="cs"/>
          <w:b/>
          <w:bCs/>
          <w:sz w:val="28"/>
          <w:szCs w:val="28"/>
          <w:u w:val="single"/>
          <w:rtl/>
          <w:lang w:val="en-US" w:bidi="ar-DZ"/>
        </w:rPr>
        <w:t xml:space="preserve">الأهداف النفس </w:t>
      </w:r>
      <w:r w:rsidR="00D77E6C" w:rsidRPr="00D77E6C">
        <w:rPr>
          <w:rFonts w:ascii="Simplified Arabic" w:hAnsi="Simplified Arabic" w:cs="Simplified Arabic" w:hint="cs"/>
          <w:b/>
          <w:bCs/>
          <w:sz w:val="28"/>
          <w:szCs w:val="28"/>
          <w:u w:val="single"/>
          <w:rtl/>
          <w:lang w:val="en-US" w:bidi="ar-DZ"/>
        </w:rPr>
        <w:t>حركية</w:t>
      </w:r>
      <w:r w:rsidR="00D77E6C" w:rsidRPr="00D77E6C">
        <w:rPr>
          <w:rFonts w:ascii="Simplified Arabic" w:hAnsi="Simplified Arabic" w:cs="Simplified Arabic" w:hint="cs"/>
          <w:b/>
          <w:bCs/>
          <w:sz w:val="28"/>
          <w:szCs w:val="28"/>
          <w:rtl/>
          <w:lang w:val="en-US" w:bidi="ar-DZ"/>
        </w:rPr>
        <w:t>:</w:t>
      </w:r>
      <w:r w:rsidR="00004901">
        <w:rPr>
          <w:rFonts w:ascii="Simplified Arabic" w:hAnsi="Simplified Arabic" w:cs="Simplified Arabic" w:hint="cs"/>
          <w:b/>
          <w:bCs/>
          <w:sz w:val="28"/>
          <w:szCs w:val="28"/>
          <w:rtl/>
          <w:lang w:val="en-US" w:bidi="ar-DZ"/>
        </w:rPr>
        <w:t xml:space="preserve"> </w:t>
      </w:r>
      <w:r w:rsidR="004E23DA" w:rsidRPr="004E23DA">
        <w:rPr>
          <w:rFonts w:ascii="Simplified Arabic" w:hAnsi="Simplified Arabic" w:cs="Simplified Arabic" w:hint="cs"/>
          <w:sz w:val="28"/>
          <w:szCs w:val="28"/>
          <w:rtl/>
          <w:lang w:val="en-US" w:bidi="ar-DZ"/>
        </w:rPr>
        <w:t xml:space="preserve">يعنى هذا الميدان </w:t>
      </w:r>
      <w:r w:rsidR="009E2CA6">
        <w:rPr>
          <w:rFonts w:ascii="Simplified Arabic" w:hAnsi="Simplified Arabic" w:cs="Simplified Arabic" w:hint="cs"/>
          <w:sz w:val="28"/>
          <w:szCs w:val="28"/>
          <w:rtl/>
          <w:lang w:val="en-US" w:bidi="ar-DZ"/>
        </w:rPr>
        <w:t xml:space="preserve">بالأهداف المرتبطة بالمعالجة اليدوية والمهارات الحركية، والتآزر الحسي الحركي كالكتابة والكلام والرسم والأشغال اليدوية، أو العزف على الآلات الموسيقية، وتمرينات التربية البدنية والأعمال الفنية، </w:t>
      </w:r>
      <w:r w:rsidR="00161AF0">
        <w:rPr>
          <w:rFonts w:ascii="Simplified Arabic" w:hAnsi="Simplified Arabic" w:cs="Simplified Arabic" w:hint="cs"/>
          <w:sz w:val="28"/>
          <w:szCs w:val="28"/>
          <w:rtl/>
          <w:lang w:val="en-US" w:bidi="ar-DZ"/>
        </w:rPr>
        <w:t>والمهارات التي يتطلبها التعليم المهني</w:t>
      </w:r>
      <w:r w:rsidR="00161AF0">
        <w:rPr>
          <w:rStyle w:val="a4"/>
          <w:rFonts w:ascii="Simplified Arabic" w:hAnsi="Simplified Arabic" w:cs="Simplified Arabic"/>
          <w:sz w:val="28"/>
          <w:szCs w:val="28"/>
          <w:rtl/>
          <w:lang w:val="en-US" w:bidi="ar-DZ"/>
        </w:rPr>
        <w:footnoteReference w:id="22"/>
      </w:r>
      <w:r w:rsidR="00161AF0">
        <w:rPr>
          <w:rFonts w:ascii="Simplified Arabic" w:hAnsi="Simplified Arabic" w:cs="Simplified Arabic" w:hint="cs"/>
          <w:sz w:val="28"/>
          <w:szCs w:val="28"/>
          <w:rtl/>
          <w:lang w:val="en-US" w:bidi="ar-DZ"/>
        </w:rPr>
        <w:t>.</w:t>
      </w:r>
    </w:p>
    <w:p w:rsidR="004B38E9" w:rsidRDefault="00161AF0" w:rsidP="00B46A18">
      <w:pPr>
        <w:tabs>
          <w:tab w:val="left" w:pos="1137"/>
        </w:tabs>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ومن أشهر التصنيفات في هذا المجال تصنيف سمبسون، </w:t>
      </w:r>
      <w:r w:rsidR="00397849">
        <w:rPr>
          <w:rFonts w:ascii="Simplified Arabic" w:hAnsi="Simplified Arabic" w:cs="Simplified Arabic" w:hint="cs"/>
          <w:sz w:val="28"/>
          <w:szCs w:val="28"/>
          <w:rtl/>
          <w:lang w:val="en-US" w:bidi="ar-DZ"/>
        </w:rPr>
        <w:t>الذي يشمل على سبعة أهداف مصنفة هرميا كما هو مبين في الشكل التالي:</w:t>
      </w:r>
    </w:p>
    <w:p w:rsidR="004B38E9" w:rsidRDefault="004B38E9" w:rsidP="00B46A18">
      <w:pPr>
        <w:tabs>
          <w:tab w:val="left" w:pos="1137"/>
        </w:tabs>
        <w:bidi/>
        <w:spacing w:line="360" w:lineRule="auto"/>
        <w:jc w:val="both"/>
        <w:rPr>
          <w:rFonts w:ascii="Simplified Arabic" w:hAnsi="Simplified Arabic" w:cs="Simplified Arabic"/>
          <w:sz w:val="28"/>
          <w:szCs w:val="28"/>
          <w:rtl/>
          <w:lang w:val="en-US" w:bidi="ar-DZ"/>
        </w:rPr>
      </w:pPr>
    </w:p>
    <w:p w:rsidR="004B38E9" w:rsidRDefault="00AF67F5" w:rsidP="00B46A18">
      <w:pPr>
        <w:tabs>
          <w:tab w:val="left" w:pos="1137"/>
        </w:tabs>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noProof/>
          <w:sz w:val="28"/>
          <w:szCs w:val="28"/>
          <w:rtl/>
          <w:lang w:eastAsia="fr-FR"/>
        </w:rPr>
        <w:pict>
          <v:group id="_x0000_s1063" style="position:absolute;left:0;text-align:left;margin-left:88.75pt;margin-top:-32.1pt;width:350.95pt;height:151.55pt;z-index:251703296" coordorigin="3192,775" coordsize="7019,3031">
            <v:rect id="_x0000_s1056" style="position:absolute;left:3192;top:3323;width:7019;height:483">
              <v:textbox>
                <w:txbxContent>
                  <w:p w:rsidR="00E66F85" w:rsidRDefault="00E66F85">
                    <w:pPr>
                      <w:rPr>
                        <w:lang w:bidi="ar-DZ"/>
                      </w:rPr>
                    </w:pPr>
                    <w:r>
                      <w:rPr>
                        <w:rFonts w:hint="cs"/>
                        <w:rtl/>
                        <w:lang w:bidi="ar-DZ"/>
                      </w:rPr>
                      <w:t xml:space="preserve">مستوى الإدارك                                                </w:t>
                    </w:r>
                  </w:p>
                </w:txbxContent>
              </v:textbox>
            </v:rect>
            <v:rect id="_x0000_s1057" style="position:absolute;left:3676;top:2890;width:6102;height:483">
              <v:textbox>
                <w:txbxContent>
                  <w:p w:rsidR="00E66F85" w:rsidRDefault="00E66F85">
                    <w:pPr>
                      <w:rPr>
                        <w:lang w:bidi="ar-DZ"/>
                      </w:rPr>
                    </w:pPr>
                    <w:r>
                      <w:rPr>
                        <w:rFonts w:hint="cs"/>
                        <w:rtl/>
                        <w:lang w:bidi="ar-DZ"/>
                      </w:rPr>
                      <w:t xml:space="preserve">مستوى التهيؤ                                        </w:t>
                    </w:r>
                  </w:p>
                </w:txbxContent>
              </v:textbox>
            </v:rect>
            <v:rect id="_x0000_s1058" style="position:absolute;left:3988;top:2407;width:5337;height:543">
              <v:textbox>
                <w:txbxContent>
                  <w:p w:rsidR="00E66F85" w:rsidRDefault="00E66F85">
                    <w:pPr>
                      <w:rPr>
                        <w:lang w:bidi="ar-DZ"/>
                      </w:rPr>
                    </w:pPr>
                    <w:r>
                      <w:rPr>
                        <w:rFonts w:hint="cs"/>
                        <w:rtl/>
                        <w:lang w:bidi="ar-DZ"/>
                      </w:rPr>
                      <w:t xml:space="preserve">مستوى الاستجابة الموجهة                            </w:t>
                    </w:r>
                  </w:p>
                </w:txbxContent>
              </v:textbox>
            </v:rect>
            <v:rect id="_x0000_s1059" style="position:absolute;left:4401;top:1964;width:4501;height:533">
              <v:textbox>
                <w:txbxContent>
                  <w:p w:rsidR="00E66F85" w:rsidRDefault="00E66F85">
                    <w:pPr>
                      <w:rPr>
                        <w:lang w:bidi="ar-DZ"/>
                      </w:rPr>
                    </w:pPr>
                    <w:r>
                      <w:rPr>
                        <w:rFonts w:hint="cs"/>
                        <w:rtl/>
                        <w:lang w:bidi="ar-DZ"/>
                      </w:rPr>
                      <w:t xml:space="preserve">مستوى الآلية أو التعويد                      </w:t>
                    </w:r>
                  </w:p>
                </w:txbxContent>
              </v:textbox>
            </v:rect>
            <v:rect id="_x0000_s1060" style="position:absolute;left:4763;top:1551;width:3937;height:463">
              <v:textbox>
                <w:txbxContent>
                  <w:p w:rsidR="00E66F85" w:rsidRDefault="00E66F85">
                    <w:pPr>
                      <w:rPr>
                        <w:lang w:bidi="ar-DZ"/>
                      </w:rPr>
                    </w:pPr>
                    <w:r>
                      <w:rPr>
                        <w:rFonts w:hint="cs"/>
                        <w:rtl/>
                        <w:lang w:bidi="ar-DZ"/>
                      </w:rPr>
                      <w:t xml:space="preserve">مستوى الاستجابة المعقدة                </w:t>
                    </w:r>
                  </w:p>
                </w:txbxContent>
              </v:textbox>
            </v:rect>
            <v:rect id="_x0000_s1061" style="position:absolute;left:5095;top:1138;width:3364;height:463">
              <v:textbox>
                <w:txbxContent>
                  <w:p w:rsidR="00E66F85" w:rsidRDefault="00E66F85">
                    <w:pPr>
                      <w:rPr>
                        <w:lang w:bidi="ar-DZ"/>
                      </w:rPr>
                    </w:pPr>
                    <w:r>
                      <w:rPr>
                        <w:rFonts w:hint="cs"/>
                        <w:rtl/>
                        <w:lang w:bidi="ar-DZ"/>
                      </w:rPr>
                      <w:t xml:space="preserve">مستوى التكيف                </w:t>
                    </w:r>
                  </w:p>
                </w:txbxContent>
              </v:textbox>
            </v:rect>
            <v:rect id="_x0000_s1062" style="position:absolute;left:5307;top:775;width:2960;height:464">
              <v:textbox>
                <w:txbxContent>
                  <w:p w:rsidR="00E66F85" w:rsidRDefault="00E66F85">
                    <w:pPr>
                      <w:rPr>
                        <w:lang w:bidi="ar-DZ"/>
                      </w:rPr>
                    </w:pPr>
                    <w:r>
                      <w:rPr>
                        <w:rFonts w:hint="cs"/>
                        <w:rtl/>
                        <w:lang w:bidi="ar-DZ"/>
                      </w:rPr>
                      <w:t xml:space="preserve">مستوى الإبداع            </w:t>
                    </w:r>
                  </w:p>
                </w:txbxContent>
              </v:textbox>
            </v:rect>
          </v:group>
        </w:pict>
      </w:r>
    </w:p>
    <w:p w:rsidR="004B38E9" w:rsidRPr="004B38E9" w:rsidRDefault="004B38E9" w:rsidP="00B46A18">
      <w:pPr>
        <w:bidi/>
        <w:spacing w:line="360" w:lineRule="auto"/>
        <w:rPr>
          <w:rFonts w:ascii="Simplified Arabic" w:hAnsi="Simplified Arabic" w:cs="Simplified Arabic"/>
          <w:sz w:val="28"/>
          <w:szCs w:val="28"/>
          <w:rtl/>
          <w:lang w:val="en-US" w:bidi="ar-DZ"/>
        </w:rPr>
      </w:pPr>
    </w:p>
    <w:p w:rsidR="004B38E9" w:rsidRDefault="004B38E9" w:rsidP="00B46A18">
      <w:pPr>
        <w:bidi/>
        <w:spacing w:line="360" w:lineRule="auto"/>
        <w:rPr>
          <w:rFonts w:ascii="Simplified Arabic" w:hAnsi="Simplified Arabic" w:cs="Simplified Arabic"/>
          <w:sz w:val="28"/>
          <w:szCs w:val="28"/>
          <w:rtl/>
          <w:lang w:val="en-US" w:bidi="ar-DZ"/>
        </w:rPr>
      </w:pPr>
    </w:p>
    <w:p w:rsidR="006E0662" w:rsidRPr="00B87B68" w:rsidRDefault="006E0662" w:rsidP="00B46A18">
      <w:pPr>
        <w:bidi/>
        <w:spacing w:line="360" w:lineRule="auto"/>
        <w:jc w:val="both"/>
        <w:rPr>
          <w:rFonts w:ascii="Simplified Arabic" w:hAnsi="Simplified Arabic" w:cs="Simplified Arabic"/>
          <w:sz w:val="28"/>
          <w:szCs w:val="28"/>
          <w:rtl/>
          <w:lang w:val="en-US" w:bidi="ar-DZ"/>
        </w:rPr>
      </w:pPr>
      <w:r w:rsidRPr="00B87B68">
        <w:rPr>
          <w:rFonts w:ascii="Simplified Arabic" w:hAnsi="Simplified Arabic" w:cs="Simplified Arabic" w:hint="cs"/>
          <w:sz w:val="28"/>
          <w:szCs w:val="28"/>
          <w:rtl/>
          <w:lang w:val="en-US" w:bidi="ar-DZ"/>
        </w:rPr>
        <w:t>ويمكن توضيحها فيما يلي</w:t>
      </w:r>
      <w:r w:rsidRPr="00B87B68">
        <w:rPr>
          <w:rStyle w:val="a4"/>
          <w:rFonts w:ascii="Simplified Arabic" w:hAnsi="Simplified Arabic" w:cs="Simplified Arabic"/>
          <w:sz w:val="28"/>
          <w:szCs w:val="28"/>
          <w:rtl/>
          <w:lang w:val="en-US" w:bidi="ar-DZ"/>
        </w:rPr>
        <w:footnoteReference w:id="23"/>
      </w:r>
      <w:r w:rsidR="00B87B68" w:rsidRPr="00B87B68">
        <w:rPr>
          <w:rFonts w:ascii="Simplified Arabic" w:hAnsi="Simplified Arabic" w:cs="Simplified Arabic" w:hint="cs"/>
          <w:sz w:val="28"/>
          <w:szCs w:val="28"/>
          <w:rtl/>
          <w:lang w:val="en-US" w:bidi="ar-DZ"/>
        </w:rPr>
        <w:t>:</w:t>
      </w:r>
    </w:p>
    <w:p w:rsidR="002B23F7" w:rsidRDefault="004B38E9" w:rsidP="006E0662">
      <w:pPr>
        <w:bidi/>
        <w:spacing w:line="360" w:lineRule="auto"/>
        <w:jc w:val="both"/>
        <w:rPr>
          <w:rFonts w:ascii="Simplified Arabic" w:hAnsi="Simplified Arabic" w:cs="Simplified Arabic"/>
          <w:sz w:val="28"/>
          <w:szCs w:val="28"/>
          <w:rtl/>
          <w:lang w:val="en-US" w:bidi="ar-DZ"/>
        </w:rPr>
      </w:pPr>
      <w:r w:rsidRPr="004B38E9">
        <w:rPr>
          <w:rFonts w:ascii="Simplified Arabic" w:hAnsi="Simplified Arabic" w:cs="Simplified Arabic" w:hint="cs"/>
          <w:b/>
          <w:bCs/>
          <w:sz w:val="28"/>
          <w:szCs w:val="28"/>
          <w:rtl/>
          <w:lang w:val="en-US" w:bidi="ar-DZ"/>
        </w:rPr>
        <w:t xml:space="preserve">- </w:t>
      </w:r>
      <w:r w:rsidRPr="004B38E9">
        <w:rPr>
          <w:rFonts w:ascii="Simplified Arabic" w:hAnsi="Simplified Arabic" w:cs="Simplified Arabic" w:hint="cs"/>
          <w:b/>
          <w:bCs/>
          <w:sz w:val="28"/>
          <w:szCs w:val="28"/>
          <w:u w:val="single"/>
          <w:rtl/>
          <w:lang w:val="en-US" w:bidi="ar-DZ"/>
        </w:rPr>
        <w:t>مستوى الإدراك</w:t>
      </w:r>
      <w:r w:rsidRPr="004B38E9">
        <w:rPr>
          <w:rFonts w:ascii="Simplified Arabic" w:hAnsi="Simplified Arabic" w:cs="Simplified Arabic" w:hint="cs"/>
          <w:b/>
          <w:bCs/>
          <w:sz w:val="28"/>
          <w:szCs w:val="28"/>
          <w:rtl/>
          <w:lang w:val="en-US" w:bidi="ar-DZ"/>
        </w:rPr>
        <w:t>:</w:t>
      </w:r>
      <w:r w:rsidR="00F33DE3">
        <w:rPr>
          <w:rFonts w:ascii="Simplified Arabic" w:hAnsi="Simplified Arabic" w:cs="Simplified Arabic" w:hint="cs"/>
          <w:sz w:val="28"/>
          <w:szCs w:val="28"/>
          <w:rtl/>
          <w:lang w:val="en-US" w:bidi="ar-DZ"/>
        </w:rPr>
        <w:t xml:space="preserve"> </w:t>
      </w:r>
      <w:r w:rsidR="002B23F7">
        <w:rPr>
          <w:rFonts w:ascii="Simplified Arabic" w:hAnsi="Simplified Arabic" w:cs="Simplified Arabic" w:hint="cs"/>
          <w:sz w:val="28"/>
          <w:szCs w:val="28"/>
          <w:rtl/>
          <w:lang w:val="en-US" w:bidi="ar-DZ"/>
        </w:rPr>
        <w:t xml:space="preserve">في هذا المستوى البسيط يتم التركيز على معرفة المتعلم بالمهارات والأدوات اللازمة لتنفيذها، </w:t>
      </w:r>
      <w:r w:rsidR="00EC63C9">
        <w:rPr>
          <w:rFonts w:ascii="Simplified Arabic" w:hAnsi="Simplified Arabic" w:cs="Simplified Arabic" w:hint="cs"/>
          <w:sz w:val="28"/>
          <w:szCs w:val="28"/>
          <w:rtl/>
          <w:lang w:val="en-US" w:bidi="ar-DZ"/>
        </w:rPr>
        <w:t>ويشير إلى إثارة وتوجيه حواس المتعلم إلى مثيرات معينة تتعلق بالسلوك الحركي.</w:t>
      </w:r>
    </w:p>
    <w:p w:rsidR="00EC63C9" w:rsidRDefault="00EC63C9" w:rsidP="00EC63C9">
      <w:pPr>
        <w:bidi/>
        <w:spacing w:line="360" w:lineRule="auto"/>
        <w:jc w:val="both"/>
        <w:rPr>
          <w:rFonts w:ascii="Simplified Arabic" w:hAnsi="Simplified Arabic" w:cs="Simplified Arabic"/>
          <w:sz w:val="28"/>
          <w:szCs w:val="28"/>
          <w:rtl/>
          <w:lang w:val="en-US" w:bidi="ar-DZ"/>
        </w:rPr>
      </w:pPr>
      <w:r w:rsidRPr="00EC63C9">
        <w:rPr>
          <w:rFonts w:ascii="Simplified Arabic" w:hAnsi="Simplified Arabic" w:cs="Simplified Arabic" w:hint="cs"/>
          <w:b/>
          <w:bCs/>
          <w:sz w:val="28"/>
          <w:szCs w:val="28"/>
          <w:rtl/>
          <w:lang w:val="en-US" w:bidi="ar-DZ"/>
        </w:rPr>
        <w:t xml:space="preserve">- </w:t>
      </w:r>
      <w:r w:rsidRPr="00E469A5">
        <w:rPr>
          <w:rFonts w:ascii="Simplified Arabic" w:hAnsi="Simplified Arabic" w:cs="Simplified Arabic" w:hint="cs"/>
          <w:b/>
          <w:bCs/>
          <w:sz w:val="28"/>
          <w:szCs w:val="28"/>
          <w:u w:val="single"/>
          <w:rtl/>
          <w:lang w:val="en-US" w:bidi="ar-DZ"/>
        </w:rPr>
        <w:t>مستوى التهيؤ</w:t>
      </w:r>
      <w:r w:rsidRPr="00EC63C9">
        <w:rPr>
          <w:rFonts w:ascii="Simplified Arabic" w:hAnsi="Simplified Arabic" w:cs="Simplified Arabic" w:hint="cs"/>
          <w:b/>
          <w:bCs/>
          <w:sz w:val="28"/>
          <w:szCs w:val="28"/>
          <w:rtl/>
          <w:lang w:val="en-US" w:bidi="ar-DZ"/>
        </w:rPr>
        <w:t xml:space="preserve">: </w:t>
      </w:r>
      <w:r w:rsidR="00E469A5">
        <w:rPr>
          <w:rFonts w:ascii="Simplified Arabic" w:hAnsi="Simplified Arabic" w:cs="Simplified Arabic" w:hint="cs"/>
          <w:sz w:val="28"/>
          <w:szCs w:val="28"/>
          <w:rtl/>
          <w:lang w:val="en-US" w:bidi="ar-DZ"/>
        </w:rPr>
        <w:t>يشير إلى إثارة استعداد المتعلم واهتمامه لممارسة السلوك الحركي.</w:t>
      </w:r>
    </w:p>
    <w:p w:rsidR="00E469A5" w:rsidRDefault="00E469A5" w:rsidP="00E469A5">
      <w:pPr>
        <w:bidi/>
        <w:spacing w:line="360" w:lineRule="auto"/>
        <w:jc w:val="both"/>
        <w:rPr>
          <w:rFonts w:ascii="Simplified Arabic" w:hAnsi="Simplified Arabic" w:cs="Simplified Arabic"/>
          <w:sz w:val="28"/>
          <w:szCs w:val="28"/>
          <w:rtl/>
          <w:lang w:val="en-US" w:bidi="ar-DZ"/>
        </w:rPr>
      </w:pPr>
      <w:r w:rsidRPr="00E469A5">
        <w:rPr>
          <w:rFonts w:ascii="Simplified Arabic" w:hAnsi="Simplified Arabic" w:cs="Simplified Arabic" w:hint="cs"/>
          <w:b/>
          <w:bCs/>
          <w:sz w:val="28"/>
          <w:szCs w:val="28"/>
          <w:rtl/>
          <w:lang w:val="en-US" w:bidi="ar-DZ"/>
        </w:rPr>
        <w:t xml:space="preserve">- </w:t>
      </w:r>
      <w:r w:rsidRPr="00E469A5">
        <w:rPr>
          <w:rFonts w:ascii="Simplified Arabic" w:hAnsi="Simplified Arabic" w:cs="Simplified Arabic" w:hint="cs"/>
          <w:b/>
          <w:bCs/>
          <w:sz w:val="28"/>
          <w:szCs w:val="28"/>
          <w:u w:val="single"/>
          <w:rtl/>
          <w:lang w:val="en-US" w:bidi="ar-DZ"/>
        </w:rPr>
        <w:t>الاستجابة الموجهة</w:t>
      </w:r>
      <w:r w:rsidRPr="00E469A5">
        <w:rPr>
          <w:rFonts w:ascii="Simplified Arabic" w:hAnsi="Simplified Arabic" w:cs="Simplified Arabic" w:hint="cs"/>
          <w:b/>
          <w:bCs/>
          <w:sz w:val="28"/>
          <w:szCs w:val="28"/>
          <w:rtl/>
          <w:lang w:val="en-US" w:bidi="ar-DZ"/>
        </w:rPr>
        <w:t>:</w:t>
      </w:r>
      <w:r>
        <w:rPr>
          <w:rFonts w:ascii="Simplified Arabic" w:hAnsi="Simplified Arabic" w:cs="Simplified Arabic" w:hint="cs"/>
          <w:sz w:val="28"/>
          <w:szCs w:val="28"/>
          <w:rtl/>
          <w:lang w:val="en-US" w:bidi="ar-DZ"/>
        </w:rPr>
        <w:t xml:space="preserve"> يشير إلى قدرة المتعلم على القيام ب أو تقليد السلوك الحركي، ولكن تحت إشراف الآخرين.</w:t>
      </w:r>
    </w:p>
    <w:p w:rsidR="00E469A5" w:rsidRDefault="00E469A5" w:rsidP="00E469A5">
      <w:pPr>
        <w:bidi/>
        <w:spacing w:line="360" w:lineRule="auto"/>
        <w:jc w:val="both"/>
        <w:rPr>
          <w:rFonts w:ascii="Simplified Arabic" w:hAnsi="Simplified Arabic" w:cs="Simplified Arabic"/>
          <w:sz w:val="28"/>
          <w:szCs w:val="28"/>
          <w:rtl/>
          <w:lang w:val="en-US" w:bidi="ar-DZ"/>
        </w:rPr>
      </w:pPr>
      <w:r w:rsidRPr="00E469A5">
        <w:rPr>
          <w:rFonts w:ascii="Simplified Arabic" w:hAnsi="Simplified Arabic" w:cs="Simplified Arabic" w:hint="cs"/>
          <w:b/>
          <w:bCs/>
          <w:sz w:val="28"/>
          <w:szCs w:val="28"/>
          <w:rtl/>
          <w:lang w:val="en-US" w:bidi="ar-DZ"/>
        </w:rPr>
        <w:t xml:space="preserve">- </w:t>
      </w:r>
      <w:r w:rsidRPr="00E469A5">
        <w:rPr>
          <w:rFonts w:ascii="Simplified Arabic" w:hAnsi="Simplified Arabic" w:cs="Simplified Arabic" w:hint="cs"/>
          <w:b/>
          <w:bCs/>
          <w:sz w:val="28"/>
          <w:szCs w:val="28"/>
          <w:u w:val="single"/>
          <w:rtl/>
          <w:lang w:val="en-US" w:bidi="ar-DZ"/>
        </w:rPr>
        <w:t>الآلية أو التعويد</w:t>
      </w:r>
      <w:r w:rsidRPr="00E469A5">
        <w:rPr>
          <w:rFonts w:ascii="Simplified Arabic" w:hAnsi="Simplified Arabic" w:cs="Simplified Arabic" w:hint="cs"/>
          <w:b/>
          <w:bCs/>
          <w:sz w:val="28"/>
          <w:szCs w:val="28"/>
          <w:rtl/>
          <w:lang w:val="en-US" w:bidi="ar-DZ"/>
        </w:rPr>
        <w:t>:</w:t>
      </w:r>
      <w:r>
        <w:rPr>
          <w:rFonts w:ascii="Simplified Arabic" w:hAnsi="Simplified Arabic" w:cs="Simplified Arabic" w:hint="cs"/>
          <w:sz w:val="28"/>
          <w:szCs w:val="28"/>
          <w:rtl/>
          <w:lang w:val="en-US" w:bidi="ar-DZ"/>
        </w:rPr>
        <w:t xml:space="preserve"> يشير إلى قدرة المتعلم على القيام بالسلوكات الحركية غير المعقدة، بطريقة آلية نتيجة لكثرة الممارسة والتكرار لهذه السلوكات.</w:t>
      </w:r>
    </w:p>
    <w:p w:rsidR="00E469A5" w:rsidRDefault="00E469A5" w:rsidP="00E469A5">
      <w:pPr>
        <w:bidi/>
        <w:spacing w:line="360" w:lineRule="auto"/>
        <w:jc w:val="both"/>
        <w:rPr>
          <w:rFonts w:ascii="Simplified Arabic" w:hAnsi="Simplified Arabic" w:cs="Simplified Arabic"/>
          <w:sz w:val="28"/>
          <w:szCs w:val="28"/>
          <w:rtl/>
          <w:lang w:val="en-US" w:bidi="ar-DZ"/>
        </w:rPr>
      </w:pPr>
      <w:r w:rsidRPr="00E469A5">
        <w:rPr>
          <w:rFonts w:ascii="Simplified Arabic" w:hAnsi="Simplified Arabic" w:cs="Simplified Arabic" w:hint="cs"/>
          <w:b/>
          <w:bCs/>
          <w:sz w:val="28"/>
          <w:szCs w:val="28"/>
          <w:rtl/>
          <w:lang w:val="en-US" w:bidi="ar-DZ"/>
        </w:rPr>
        <w:t xml:space="preserve">- </w:t>
      </w:r>
      <w:r w:rsidRPr="00E469A5">
        <w:rPr>
          <w:rFonts w:ascii="Simplified Arabic" w:hAnsi="Simplified Arabic" w:cs="Simplified Arabic" w:hint="cs"/>
          <w:b/>
          <w:bCs/>
          <w:sz w:val="28"/>
          <w:szCs w:val="28"/>
          <w:u w:val="single"/>
          <w:rtl/>
          <w:lang w:val="en-US" w:bidi="ar-DZ"/>
        </w:rPr>
        <w:t>الاستجابة الظاهرة المعقدة</w:t>
      </w:r>
      <w:r w:rsidRPr="00E469A5">
        <w:rPr>
          <w:rFonts w:ascii="Simplified Arabic" w:hAnsi="Simplified Arabic" w:cs="Simplified Arabic" w:hint="cs"/>
          <w:b/>
          <w:bCs/>
          <w:sz w:val="28"/>
          <w:szCs w:val="28"/>
          <w:rtl/>
          <w:lang w:val="en-US" w:bidi="ar-DZ"/>
        </w:rPr>
        <w:t>:</w:t>
      </w:r>
      <w:r>
        <w:rPr>
          <w:rFonts w:ascii="Simplified Arabic" w:hAnsi="Simplified Arabic" w:cs="Simplified Arabic" w:hint="cs"/>
          <w:sz w:val="28"/>
          <w:szCs w:val="28"/>
          <w:rtl/>
          <w:lang w:val="en-US" w:bidi="ar-DZ"/>
        </w:rPr>
        <w:t xml:space="preserve"> يشير إلى قدرة المتعلم على إنجاز المهارات الحركية المعقدة، التي تحتاج إلى الدقة والضبط والتحكم.</w:t>
      </w:r>
    </w:p>
    <w:p w:rsidR="00E469A5" w:rsidRDefault="00E469A5" w:rsidP="00E469A5">
      <w:pPr>
        <w:bidi/>
        <w:spacing w:line="360" w:lineRule="auto"/>
        <w:jc w:val="both"/>
        <w:rPr>
          <w:rFonts w:ascii="Simplified Arabic" w:hAnsi="Simplified Arabic" w:cs="Simplified Arabic"/>
          <w:sz w:val="28"/>
          <w:szCs w:val="28"/>
          <w:rtl/>
          <w:lang w:val="en-US" w:bidi="ar-DZ"/>
        </w:rPr>
      </w:pPr>
      <w:r w:rsidRPr="00E469A5">
        <w:rPr>
          <w:rFonts w:ascii="Simplified Arabic" w:hAnsi="Simplified Arabic" w:cs="Simplified Arabic" w:hint="cs"/>
          <w:b/>
          <w:bCs/>
          <w:sz w:val="28"/>
          <w:szCs w:val="28"/>
          <w:rtl/>
          <w:lang w:val="en-US" w:bidi="ar-DZ"/>
        </w:rPr>
        <w:t xml:space="preserve">- </w:t>
      </w:r>
      <w:r w:rsidRPr="00E469A5">
        <w:rPr>
          <w:rFonts w:ascii="Simplified Arabic" w:hAnsi="Simplified Arabic" w:cs="Simplified Arabic" w:hint="cs"/>
          <w:b/>
          <w:bCs/>
          <w:sz w:val="28"/>
          <w:szCs w:val="28"/>
          <w:u w:val="single"/>
          <w:rtl/>
          <w:lang w:val="en-US" w:bidi="ar-DZ"/>
        </w:rPr>
        <w:t>التكيف</w:t>
      </w:r>
      <w:r w:rsidRPr="00E469A5">
        <w:rPr>
          <w:rFonts w:ascii="Simplified Arabic" w:hAnsi="Simplified Arabic" w:cs="Simplified Arabic" w:hint="cs"/>
          <w:b/>
          <w:bCs/>
          <w:sz w:val="28"/>
          <w:szCs w:val="28"/>
          <w:rtl/>
          <w:lang w:val="en-US" w:bidi="ar-DZ"/>
        </w:rPr>
        <w:t>:</w:t>
      </w:r>
      <w:r>
        <w:rPr>
          <w:rFonts w:ascii="Simplified Arabic" w:hAnsi="Simplified Arabic" w:cs="Simplified Arabic" w:hint="cs"/>
          <w:sz w:val="28"/>
          <w:szCs w:val="28"/>
          <w:rtl/>
          <w:lang w:val="en-US" w:bidi="ar-DZ"/>
        </w:rPr>
        <w:t xml:space="preserve"> يشير إلى قدرة المتعلم على القيام بالسلوك الحركي بأكثر من طريقة تبعا لطبيعة المواقف المختلفة.</w:t>
      </w:r>
    </w:p>
    <w:p w:rsidR="00E469A5" w:rsidRPr="00EC63C9" w:rsidRDefault="00E469A5" w:rsidP="00E469A5">
      <w:pPr>
        <w:bidi/>
        <w:spacing w:line="360" w:lineRule="auto"/>
        <w:jc w:val="both"/>
        <w:rPr>
          <w:rFonts w:ascii="Simplified Arabic" w:hAnsi="Simplified Arabic" w:cs="Simplified Arabic"/>
          <w:sz w:val="28"/>
          <w:szCs w:val="28"/>
          <w:rtl/>
          <w:lang w:val="en-US" w:bidi="ar-DZ"/>
        </w:rPr>
      </w:pPr>
      <w:r w:rsidRPr="00E469A5">
        <w:rPr>
          <w:rFonts w:ascii="Simplified Arabic" w:hAnsi="Simplified Arabic" w:cs="Simplified Arabic" w:hint="cs"/>
          <w:b/>
          <w:bCs/>
          <w:sz w:val="28"/>
          <w:szCs w:val="28"/>
          <w:rtl/>
          <w:lang w:val="en-US" w:bidi="ar-DZ"/>
        </w:rPr>
        <w:t xml:space="preserve">- </w:t>
      </w:r>
      <w:r w:rsidRPr="00E469A5">
        <w:rPr>
          <w:rFonts w:ascii="Simplified Arabic" w:hAnsi="Simplified Arabic" w:cs="Simplified Arabic" w:hint="cs"/>
          <w:b/>
          <w:bCs/>
          <w:sz w:val="28"/>
          <w:szCs w:val="28"/>
          <w:u w:val="single"/>
          <w:rtl/>
          <w:lang w:val="en-US" w:bidi="ar-DZ"/>
        </w:rPr>
        <w:t>الإبداع (الأصالة)</w:t>
      </w:r>
      <w:r w:rsidRPr="00E469A5">
        <w:rPr>
          <w:rFonts w:ascii="Simplified Arabic" w:hAnsi="Simplified Arabic" w:cs="Simplified Arabic" w:hint="cs"/>
          <w:b/>
          <w:bCs/>
          <w:sz w:val="28"/>
          <w:szCs w:val="28"/>
          <w:rtl/>
          <w:lang w:val="en-US" w:bidi="ar-DZ"/>
        </w:rPr>
        <w:t>:</w:t>
      </w:r>
      <w:r>
        <w:rPr>
          <w:rFonts w:ascii="Simplified Arabic" w:hAnsi="Simplified Arabic" w:cs="Simplified Arabic" w:hint="cs"/>
          <w:sz w:val="28"/>
          <w:szCs w:val="28"/>
          <w:rtl/>
          <w:lang w:val="en-US" w:bidi="ar-DZ"/>
        </w:rPr>
        <w:t xml:space="preserve"> يشير إلى قدرة المتعلم على تطوير سلوكات ومهارات حركية جديدة.</w:t>
      </w:r>
    </w:p>
    <w:p w:rsidR="00DB317D" w:rsidRDefault="00DB317D" w:rsidP="00DB317D">
      <w:pPr>
        <w:bidi/>
        <w:spacing w:line="360" w:lineRule="auto"/>
        <w:jc w:val="both"/>
        <w:rPr>
          <w:rFonts w:ascii="Simplified Arabic" w:hAnsi="Simplified Arabic" w:cs="Simplified Arabic"/>
          <w:sz w:val="28"/>
          <w:szCs w:val="28"/>
          <w:rtl/>
          <w:lang w:val="en-US" w:bidi="ar-DZ"/>
        </w:rPr>
      </w:pPr>
    </w:p>
    <w:p w:rsidR="00DB317D" w:rsidRDefault="00DB317D" w:rsidP="00DB317D">
      <w:pPr>
        <w:bidi/>
        <w:spacing w:line="360" w:lineRule="auto"/>
        <w:jc w:val="both"/>
        <w:rPr>
          <w:rFonts w:ascii="Simplified Arabic" w:hAnsi="Simplified Arabic" w:cs="Simplified Arabic"/>
          <w:sz w:val="28"/>
          <w:szCs w:val="28"/>
          <w:rtl/>
          <w:lang w:val="en-US" w:bidi="ar-DZ"/>
        </w:rPr>
      </w:pPr>
    </w:p>
    <w:p w:rsidR="00DB317D" w:rsidRDefault="00DB317D" w:rsidP="00DB317D">
      <w:pPr>
        <w:bidi/>
        <w:spacing w:line="360" w:lineRule="auto"/>
        <w:jc w:val="both"/>
        <w:rPr>
          <w:rFonts w:ascii="Simplified Arabic" w:hAnsi="Simplified Arabic" w:cs="Simplified Arabic"/>
          <w:sz w:val="28"/>
          <w:szCs w:val="28"/>
          <w:rtl/>
          <w:lang w:val="en-US" w:bidi="ar-DZ"/>
        </w:rPr>
      </w:pPr>
    </w:p>
    <w:p w:rsidR="00DB317D" w:rsidRDefault="00DB317D" w:rsidP="00DB317D">
      <w:pPr>
        <w:bidi/>
        <w:spacing w:line="360" w:lineRule="auto"/>
        <w:jc w:val="both"/>
        <w:rPr>
          <w:rFonts w:ascii="Simplified Arabic" w:hAnsi="Simplified Arabic" w:cs="Simplified Arabic"/>
          <w:sz w:val="28"/>
          <w:szCs w:val="28"/>
          <w:rtl/>
          <w:lang w:val="en-US" w:bidi="ar-DZ"/>
        </w:rPr>
      </w:pPr>
    </w:p>
    <w:p w:rsidR="00DB317D" w:rsidRDefault="00DB317D" w:rsidP="00DB317D">
      <w:pPr>
        <w:bidi/>
        <w:spacing w:line="360" w:lineRule="auto"/>
        <w:jc w:val="both"/>
        <w:rPr>
          <w:rFonts w:ascii="Simplified Arabic" w:hAnsi="Simplified Arabic" w:cs="Simplified Arabic"/>
          <w:sz w:val="28"/>
          <w:szCs w:val="28"/>
          <w:rtl/>
          <w:lang w:val="en-US" w:bidi="ar-DZ"/>
        </w:rPr>
      </w:pPr>
    </w:p>
    <w:p w:rsidR="00DB317D" w:rsidRDefault="00DB317D" w:rsidP="00DB317D">
      <w:pPr>
        <w:bidi/>
        <w:spacing w:line="360" w:lineRule="auto"/>
        <w:jc w:val="both"/>
        <w:rPr>
          <w:rFonts w:ascii="Simplified Arabic" w:hAnsi="Simplified Arabic" w:cs="Simplified Arabic"/>
          <w:sz w:val="28"/>
          <w:szCs w:val="28"/>
          <w:rtl/>
          <w:lang w:val="en-US" w:bidi="ar-DZ"/>
        </w:rPr>
      </w:pPr>
    </w:p>
    <w:p w:rsidR="00DB317D" w:rsidRDefault="00DB317D" w:rsidP="00DB317D">
      <w:pPr>
        <w:bidi/>
        <w:spacing w:line="360" w:lineRule="auto"/>
        <w:jc w:val="both"/>
        <w:rPr>
          <w:rFonts w:ascii="Simplified Arabic" w:hAnsi="Simplified Arabic" w:cs="Simplified Arabic"/>
          <w:sz w:val="28"/>
          <w:szCs w:val="28"/>
          <w:rtl/>
          <w:lang w:val="en-US" w:bidi="ar-DZ"/>
        </w:rPr>
      </w:pPr>
    </w:p>
    <w:p w:rsidR="00DB317D" w:rsidRDefault="00DB317D" w:rsidP="00DB317D">
      <w:pPr>
        <w:bidi/>
        <w:spacing w:line="360" w:lineRule="auto"/>
        <w:jc w:val="both"/>
        <w:rPr>
          <w:rFonts w:ascii="Simplified Arabic" w:hAnsi="Simplified Arabic" w:cs="Simplified Arabic"/>
          <w:sz w:val="28"/>
          <w:szCs w:val="28"/>
          <w:rtl/>
          <w:lang w:val="en-US" w:bidi="ar-DZ"/>
        </w:rPr>
      </w:pPr>
    </w:p>
    <w:p w:rsidR="00D55512" w:rsidRDefault="00D55512" w:rsidP="00D55512">
      <w:pPr>
        <w:bidi/>
        <w:spacing w:line="360" w:lineRule="auto"/>
        <w:jc w:val="both"/>
        <w:rPr>
          <w:rFonts w:ascii="Simplified Arabic" w:hAnsi="Simplified Arabic" w:cs="Simplified Arabic"/>
          <w:sz w:val="28"/>
          <w:szCs w:val="28"/>
          <w:rtl/>
          <w:lang w:val="en-US" w:bidi="ar-DZ"/>
        </w:rPr>
      </w:pPr>
    </w:p>
    <w:sectPr w:rsidR="00D55512" w:rsidSect="00001828">
      <w:footerReference w:type="default" r:id="rId7"/>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3E6" w:rsidRDefault="003503E6" w:rsidP="00581FA4">
      <w:pPr>
        <w:spacing w:after="0" w:line="240" w:lineRule="auto"/>
      </w:pPr>
      <w:r>
        <w:separator/>
      </w:r>
    </w:p>
  </w:endnote>
  <w:endnote w:type="continuationSeparator" w:id="1">
    <w:p w:rsidR="003503E6" w:rsidRDefault="003503E6" w:rsidP="00581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535"/>
      <w:docPartObj>
        <w:docPartGallery w:val="Page Numbers (Bottom of Page)"/>
        <w:docPartUnique/>
      </w:docPartObj>
    </w:sdtPr>
    <w:sdtContent>
      <w:p w:rsidR="00C8260D" w:rsidRDefault="00C8260D">
        <w:pPr>
          <w:pStyle w:val="a8"/>
          <w:jc w:val="center"/>
        </w:pPr>
        <w:fldSimple w:instr=" PAGE   \* MERGEFORMAT ">
          <w:r w:rsidR="003503E6" w:rsidRPr="003503E6">
            <w:rPr>
              <w:rFonts w:cs="Calibri"/>
              <w:noProof/>
              <w:lang w:val="ar-SA"/>
            </w:rPr>
            <w:t>1</w:t>
          </w:r>
        </w:fldSimple>
      </w:p>
    </w:sdtContent>
  </w:sdt>
  <w:p w:rsidR="00C8260D" w:rsidRDefault="00C8260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3E6" w:rsidRDefault="003503E6" w:rsidP="00581FA4">
      <w:pPr>
        <w:spacing w:after="0" w:line="240" w:lineRule="auto"/>
      </w:pPr>
      <w:r>
        <w:separator/>
      </w:r>
    </w:p>
  </w:footnote>
  <w:footnote w:type="continuationSeparator" w:id="1">
    <w:p w:rsidR="003503E6" w:rsidRDefault="003503E6" w:rsidP="00581FA4">
      <w:pPr>
        <w:spacing w:after="0" w:line="240" w:lineRule="auto"/>
      </w:pPr>
      <w:r>
        <w:continuationSeparator/>
      </w:r>
    </w:p>
  </w:footnote>
  <w:footnote w:id="2">
    <w:p w:rsidR="00E66F85" w:rsidRDefault="00E66F85" w:rsidP="00581FA4">
      <w:pPr>
        <w:pStyle w:val="a3"/>
        <w:bidi/>
        <w:rPr>
          <w:rtl/>
          <w:lang w:bidi="ar-DZ"/>
        </w:rPr>
      </w:pPr>
      <w:r>
        <w:rPr>
          <w:rStyle w:val="a4"/>
        </w:rPr>
        <w:footnoteRef/>
      </w:r>
      <w:r>
        <w:t xml:space="preserve"> </w:t>
      </w:r>
      <w:r>
        <w:rPr>
          <w:rFonts w:hint="cs"/>
          <w:rtl/>
          <w:lang w:bidi="ar-DZ"/>
        </w:rPr>
        <w:t xml:space="preserve">محي الدين توق وآخرون، </w:t>
      </w:r>
      <w:r w:rsidRPr="00581FA4">
        <w:rPr>
          <w:rFonts w:hint="cs"/>
          <w:b/>
          <w:bCs/>
          <w:u w:val="single"/>
          <w:rtl/>
          <w:lang w:bidi="ar-DZ"/>
        </w:rPr>
        <w:t>أسس علم النفس التربوي</w:t>
      </w:r>
      <w:r>
        <w:rPr>
          <w:rFonts w:hint="cs"/>
          <w:rtl/>
          <w:lang w:bidi="ar-DZ"/>
        </w:rPr>
        <w:t>، ط3، دار الفكر للطباعة والنشر والتوزيع، الأردن، 2003، ص14.</w:t>
      </w:r>
    </w:p>
  </w:footnote>
  <w:footnote w:id="3">
    <w:p w:rsidR="00E66F85" w:rsidRDefault="00E66F85" w:rsidP="001239B6">
      <w:pPr>
        <w:pStyle w:val="a3"/>
        <w:bidi/>
        <w:rPr>
          <w:rtl/>
          <w:lang w:bidi="ar-DZ"/>
        </w:rPr>
      </w:pPr>
      <w:r>
        <w:rPr>
          <w:rStyle w:val="a4"/>
        </w:rPr>
        <w:footnoteRef/>
      </w:r>
      <w:r>
        <w:t xml:space="preserve"> </w:t>
      </w:r>
      <w:r>
        <w:rPr>
          <w:rFonts w:hint="cs"/>
          <w:rtl/>
        </w:rPr>
        <w:t xml:space="preserve">عبد الرحمن عدس، </w:t>
      </w:r>
      <w:r w:rsidRPr="001239B6">
        <w:rPr>
          <w:rFonts w:hint="cs"/>
          <w:b/>
          <w:bCs/>
          <w:u w:val="single"/>
          <w:rtl/>
        </w:rPr>
        <w:t>علم النفس التربوي- نظرة معاصرة</w:t>
      </w:r>
      <w:r>
        <w:rPr>
          <w:rFonts w:hint="cs"/>
          <w:rtl/>
        </w:rPr>
        <w:t>، ط2، دار الفكر للطباعة والنشر والتوزيع، الأردن، 1999، ص21.</w:t>
      </w:r>
    </w:p>
  </w:footnote>
  <w:footnote w:id="4">
    <w:p w:rsidR="00E66F85" w:rsidRDefault="00E66F85" w:rsidP="00C174EF">
      <w:pPr>
        <w:pStyle w:val="a3"/>
        <w:bidi/>
        <w:rPr>
          <w:rtl/>
          <w:lang w:bidi="ar-DZ"/>
        </w:rPr>
      </w:pPr>
      <w:r>
        <w:rPr>
          <w:rStyle w:val="a4"/>
        </w:rPr>
        <w:footnoteRef/>
      </w:r>
      <w:r>
        <w:t xml:space="preserve"> </w:t>
      </w:r>
      <w:r>
        <w:rPr>
          <w:rFonts w:hint="cs"/>
          <w:rtl/>
        </w:rPr>
        <w:t xml:space="preserve"> عبد المجيد نشواتي، </w:t>
      </w:r>
      <w:r w:rsidRPr="00C14049">
        <w:rPr>
          <w:rFonts w:hint="cs"/>
          <w:b/>
          <w:bCs/>
          <w:u w:val="single"/>
          <w:rtl/>
        </w:rPr>
        <w:t>علم النفس التربوي</w:t>
      </w:r>
      <w:r>
        <w:rPr>
          <w:rFonts w:hint="cs"/>
          <w:rtl/>
        </w:rPr>
        <w:t>، ط4، دار الفرقان للنشر والتوزيع، عمان، 2003، ص- ص، 13- 14.</w:t>
      </w:r>
    </w:p>
  </w:footnote>
  <w:footnote w:id="5">
    <w:p w:rsidR="00E66F85" w:rsidRDefault="00E66F85" w:rsidP="00A76AD5">
      <w:pPr>
        <w:pStyle w:val="a3"/>
        <w:bidi/>
        <w:rPr>
          <w:rtl/>
          <w:lang w:bidi="ar-DZ"/>
        </w:rPr>
      </w:pPr>
      <w:r>
        <w:rPr>
          <w:rStyle w:val="a4"/>
        </w:rPr>
        <w:footnoteRef/>
      </w:r>
      <w:r>
        <w:t xml:space="preserve"> </w:t>
      </w:r>
      <w:r>
        <w:rPr>
          <w:rFonts w:hint="cs"/>
          <w:rtl/>
        </w:rPr>
        <w:t xml:space="preserve"> المرجع السابق، ص15.</w:t>
      </w:r>
    </w:p>
  </w:footnote>
  <w:footnote w:id="6">
    <w:p w:rsidR="00E66F85" w:rsidRDefault="00E66F85" w:rsidP="003E4777">
      <w:pPr>
        <w:pStyle w:val="a3"/>
        <w:bidi/>
        <w:rPr>
          <w:rtl/>
          <w:lang w:bidi="ar-DZ"/>
        </w:rPr>
      </w:pPr>
      <w:r>
        <w:rPr>
          <w:rStyle w:val="a4"/>
        </w:rPr>
        <w:footnoteRef/>
      </w:r>
      <w:r>
        <w:t xml:space="preserve"> </w:t>
      </w:r>
      <w:r>
        <w:rPr>
          <w:rFonts w:hint="cs"/>
          <w:rtl/>
          <w:lang w:bidi="ar-DZ"/>
        </w:rPr>
        <w:t>المرجع السابق، نفس الصفحة.</w:t>
      </w:r>
    </w:p>
  </w:footnote>
  <w:footnote w:id="7">
    <w:p w:rsidR="00E66F85" w:rsidRDefault="00E66F85" w:rsidP="0064240E">
      <w:pPr>
        <w:pStyle w:val="a3"/>
        <w:bidi/>
        <w:rPr>
          <w:rtl/>
          <w:lang w:bidi="ar-DZ"/>
        </w:rPr>
      </w:pPr>
      <w:r>
        <w:rPr>
          <w:rStyle w:val="a4"/>
        </w:rPr>
        <w:footnoteRef/>
      </w:r>
      <w:r>
        <w:t xml:space="preserve"> </w:t>
      </w:r>
      <w:r>
        <w:rPr>
          <w:rFonts w:hint="cs"/>
          <w:rtl/>
          <w:lang w:bidi="ar-DZ"/>
        </w:rPr>
        <w:t>محي الدين توق وآخرون، مرجع سابق، ص- ص، 17- 18.</w:t>
      </w:r>
    </w:p>
  </w:footnote>
  <w:footnote w:id="8">
    <w:p w:rsidR="00E66F85" w:rsidRDefault="00E66F85" w:rsidP="0092650A">
      <w:pPr>
        <w:pStyle w:val="a3"/>
        <w:jc w:val="right"/>
        <w:rPr>
          <w:rtl/>
          <w:lang w:bidi="ar-DZ"/>
        </w:rPr>
      </w:pPr>
      <w:r>
        <w:rPr>
          <w:rFonts w:hint="cs"/>
          <w:rtl/>
        </w:rPr>
        <w:t xml:space="preserve"> عبد المجيد نشواتي، مرجع سابق، ص20.</w:t>
      </w:r>
      <w:r>
        <w:rPr>
          <w:rStyle w:val="a4"/>
        </w:rPr>
        <w:footnoteRef/>
      </w:r>
      <w:r>
        <w:t xml:space="preserve"> </w:t>
      </w:r>
    </w:p>
  </w:footnote>
  <w:footnote w:id="9">
    <w:p w:rsidR="00E66F85" w:rsidRDefault="00E66F85" w:rsidP="003923C5">
      <w:pPr>
        <w:pStyle w:val="a3"/>
        <w:jc w:val="right"/>
        <w:rPr>
          <w:rtl/>
          <w:lang w:bidi="ar-DZ"/>
        </w:rPr>
      </w:pPr>
      <w:r>
        <w:rPr>
          <w:rFonts w:hint="cs"/>
          <w:rtl/>
        </w:rPr>
        <w:t>عدنان يوسف العتوم وآخرون، مرجع سابق، ص22.</w:t>
      </w:r>
      <w:r>
        <w:rPr>
          <w:rStyle w:val="a4"/>
        </w:rPr>
        <w:footnoteRef/>
      </w:r>
      <w:r>
        <w:t xml:space="preserve"> </w:t>
      </w:r>
    </w:p>
  </w:footnote>
  <w:footnote w:id="10">
    <w:p w:rsidR="00E66F85" w:rsidRDefault="00E66F85" w:rsidP="00E0451F">
      <w:pPr>
        <w:pStyle w:val="a3"/>
        <w:jc w:val="right"/>
        <w:rPr>
          <w:rtl/>
          <w:lang w:bidi="ar-DZ"/>
        </w:rPr>
      </w:pPr>
      <w:r>
        <w:rPr>
          <w:rFonts w:hint="cs"/>
          <w:rtl/>
        </w:rPr>
        <w:t xml:space="preserve">عماد عبد الرحيم الزغلول، مبادئ علم النفس التربوي، ط2، دار الكتاب الجامعي، الإمارات العربية المتحدة، 2012، ص26. </w:t>
      </w:r>
      <w:r>
        <w:rPr>
          <w:rStyle w:val="a4"/>
        </w:rPr>
        <w:footnoteRef/>
      </w:r>
      <w:r>
        <w:t xml:space="preserve"> </w:t>
      </w:r>
    </w:p>
  </w:footnote>
  <w:footnote w:id="11">
    <w:p w:rsidR="00E66F85" w:rsidRDefault="00E66F85" w:rsidP="001C691B">
      <w:pPr>
        <w:pStyle w:val="a3"/>
        <w:jc w:val="right"/>
        <w:rPr>
          <w:rtl/>
          <w:lang w:bidi="ar-DZ"/>
        </w:rPr>
      </w:pPr>
      <w:r>
        <w:rPr>
          <w:rFonts w:hint="cs"/>
          <w:rtl/>
        </w:rPr>
        <w:t>عبد المجيد نشواتي، مرجع سابق، ص22.</w:t>
      </w:r>
      <w:r>
        <w:rPr>
          <w:rStyle w:val="a4"/>
        </w:rPr>
        <w:footnoteRef/>
      </w:r>
      <w:r>
        <w:t xml:space="preserve"> </w:t>
      </w:r>
    </w:p>
  </w:footnote>
  <w:footnote w:id="12">
    <w:p w:rsidR="00E66F85" w:rsidRDefault="00E66F85" w:rsidP="00993627">
      <w:pPr>
        <w:pStyle w:val="a3"/>
        <w:bidi/>
        <w:rPr>
          <w:rtl/>
          <w:lang w:bidi="ar-DZ"/>
        </w:rPr>
      </w:pPr>
      <w:r>
        <w:rPr>
          <w:rStyle w:val="a4"/>
        </w:rPr>
        <w:footnoteRef/>
      </w:r>
      <w:r>
        <w:t xml:space="preserve"> </w:t>
      </w:r>
      <w:r>
        <w:rPr>
          <w:rFonts w:hint="cs"/>
          <w:rtl/>
        </w:rPr>
        <w:t>عبد المجيد سيد أحمد منصور وآخرون، علم النفس التربوي، ط9، مكتبة العبيكان، المملكة العربية السعودية، 2014، ص34.</w:t>
      </w:r>
    </w:p>
  </w:footnote>
  <w:footnote w:id="13">
    <w:p w:rsidR="00E66F85" w:rsidRPr="00EC3921" w:rsidRDefault="00E66F85" w:rsidP="00EC3921">
      <w:pPr>
        <w:pStyle w:val="a3"/>
        <w:jc w:val="right"/>
        <w:rPr>
          <w:rtl/>
          <w:lang w:bidi="ar-DZ"/>
        </w:rPr>
      </w:pPr>
      <w:r>
        <w:rPr>
          <w:rFonts w:hint="cs"/>
          <w:rtl/>
        </w:rPr>
        <w:t>المرجع السابق، مرجع سابق، ص43.</w:t>
      </w:r>
      <w:r w:rsidR="00FC3309">
        <w:rPr>
          <w:rFonts w:hint="cs"/>
          <w:rtl/>
        </w:rPr>
        <w:t xml:space="preserve"> </w:t>
      </w:r>
      <w:r>
        <w:rPr>
          <w:rStyle w:val="a4"/>
        </w:rPr>
        <w:footnoteRef/>
      </w:r>
      <w:r>
        <w:t xml:space="preserve"> </w:t>
      </w:r>
    </w:p>
  </w:footnote>
  <w:footnote w:id="14">
    <w:p w:rsidR="00E66F85" w:rsidRDefault="00E66F85" w:rsidP="006B66DC">
      <w:pPr>
        <w:pStyle w:val="a3"/>
        <w:jc w:val="right"/>
        <w:rPr>
          <w:rtl/>
          <w:lang w:bidi="ar-DZ"/>
        </w:rPr>
      </w:pPr>
      <w:r>
        <w:rPr>
          <w:rFonts w:hint="cs"/>
          <w:rtl/>
        </w:rPr>
        <w:t>محي الدين توق وآخرون، مرجع سابق، ص23.</w:t>
      </w:r>
      <w:r>
        <w:rPr>
          <w:rStyle w:val="a4"/>
        </w:rPr>
        <w:footnoteRef/>
      </w:r>
      <w:r>
        <w:t xml:space="preserve"> </w:t>
      </w:r>
    </w:p>
  </w:footnote>
  <w:footnote w:id="15">
    <w:p w:rsidR="00E66F85" w:rsidRDefault="00E66F85" w:rsidP="00331014">
      <w:pPr>
        <w:pStyle w:val="a3"/>
        <w:jc w:val="right"/>
        <w:rPr>
          <w:rtl/>
          <w:lang w:bidi="ar-DZ"/>
        </w:rPr>
      </w:pPr>
      <w:r>
        <w:rPr>
          <w:rFonts w:hint="cs"/>
          <w:rtl/>
        </w:rPr>
        <w:t>عبد المجيد نشواتي، مرجع سابق، ص48.</w:t>
      </w:r>
      <w:r>
        <w:rPr>
          <w:rStyle w:val="a4"/>
        </w:rPr>
        <w:footnoteRef/>
      </w:r>
      <w:r>
        <w:t xml:space="preserve"> </w:t>
      </w:r>
    </w:p>
  </w:footnote>
  <w:footnote w:id="16">
    <w:p w:rsidR="00E66F85" w:rsidRDefault="00E66F85" w:rsidP="00F9017B">
      <w:pPr>
        <w:pStyle w:val="a3"/>
        <w:jc w:val="right"/>
        <w:rPr>
          <w:rtl/>
          <w:lang w:bidi="ar-DZ"/>
        </w:rPr>
      </w:pPr>
      <w:r>
        <w:rPr>
          <w:rFonts w:hint="cs"/>
          <w:rtl/>
        </w:rPr>
        <w:t>عبد المجيد سيد أحمد منصور، مرجع سابق، ص- ص، 114- 115.</w:t>
      </w:r>
      <w:r>
        <w:rPr>
          <w:rStyle w:val="a4"/>
        </w:rPr>
        <w:footnoteRef/>
      </w:r>
      <w:r>
        <w:t xml:space="preserve"> </w:t>
      </w:r>
    </w:p>
  </w:footnote>
  <w:footnote w:id="17">
    <w:p w:rsidR="00E66F85" w:rsidRDefault="00E66F85" w:rsidP="00F0381D">
      <w:pPr>
        <w:pStyle w:val="a3"/>
        <w:jc w:val="right"/>
        <w:rPr>
          <w:rtl/>
          <w:lang w:bidi="ar-DZ"/>
        </w:rPr>
      </w:pPr>
      <w:r>
        <w:rPr>
          <w:rFonts w:hint="cs"/>
          <w:rtl/>
        </w:rPr>
        <w:t>محي الدين توق وآخرون، مرجع سابق، ص- ص، 45- 46.</w:t>
      </w:r>
      <w:r>
        <w:rPr>
          <w:rStyle w:val="a4"/>
        </w:rPr>
        <w:footnoteRef/>
      </w:r>
      <w:r>
        <w:t xml:space="preserve"> </w:t>
      </w:r>
    </w:p>
  </w:footnote>
  <w:footnote w:id="18">
    <w:p w:rsidR="00E66F85" w:rsidRDefault="00E66F85" w:rsidP="00553319">
      <w:pPr>
        <w:pStyle w:val="a3"/>
        <w:jc w:val="right"/>
        <w:rPr>
          <w:rtl/>
          <w:lang w:bidi="ar-DZ"/>
        </w:rPr>
      </w:pPr>
      <w:r>
        <w:rPr>
          <w:rFonts w:hint="cs"/>
          <w:rtl/>
        </w:rPr>
        <w:t>محي الدين توق وآخرون، مرجع سابق، ص42.</w:t>
      </w:r>
      <w:r>
        <w:rPr>
          <w:rStyle w:val="a4"/>
        </w:rPr>
        <w:footnoteRef/>
      </w:r>
      <w:r>
        <w:t xml:space="preserve"> </w:t>
      </w:r>
    </w:p>
  </w:footnote>
  <w:footnote w:id="19">
    <w:p w:rsidR="00E66F85" w:rsidRDefault="00E66F85" w:rsidP="00A20ECE">
      <w:pPr>
        <w:pStyle w:val="a3"/>
        <w:jc w:val="right"/>
        <w:rPr>
          <w:rtl/>
          <w:lang w:bidi="ar-DZ"/>
        </w:rPr>
      </w:pPr>
      <w:r>
        <w:rPr>
          <w:rFonts w:hint="cs"/>
          <w:rtl/>
        </w:rPr>
        <w:t>عماد عبد الرحيم الزغلول، مرجع سابق، ص48.</w:t>
      </w:r>
      <w:r>
        <w:rPr>
          <w:rStyle w:val="a4"/>
        </w:rPr>
        <w:footnoteRef/>
      </w:r>
      <w:r>
        <w:t xml:space="preserve"> </w:t>
      </w:r>
    </w:p>
  </w:footnote>
  <w:footnote w:id="20">
    <w:p w:rsidR="00E66F85" w:rsidRDefault="00E66F85" w:rsidP="00531298">
      <w:pPr>
        <w:pStyle w:val="a3"/>
        <w:jc w:val="right"/>
        <w:rPr>
          <w:rtl/>
          <w:lang w:bidi="ar-DZ"/>
        </w:rPr>
      </w:pPr>
      <w:r>
        <w:rPr>
          <w:rFonts w:hint="cs"/>
          <w:rtl/>
        </w:rPr>
        <w:t>عبد المجيد نشواتي، مرجع سابق، ص- ص، 52- 53.</w:t>
      </w:r>
      <w:r>
        <w:rPr>
          <w:rStyle w:val="a4"/>
        </w:rPr>
        <w:footnoteRef/>
      </w:r>
      <w:r>
        <w:t xml:space="preserve"> </w:t>
      </w:r>
    </w:p>
  </w:footnote>
  <w:footnote w:id="21">
    <w:p w:rsidR="00E66F85" w:rsidRDefault="00E66F85" w:rsidP="00F57EC0">
      <w:pPr>
        <w:pStyle w:val="a3"/>
        <w:jc w:val="right"/>
        <w:rPr>
          <w:rtl/>
          <w:lang w:bidi="ar-DZ"/>
        </w:rPr>
      </w:pPr>
      <w:r>
        <w:rPr>
          <w:rFonts w:hint="cs"/>
          <w:rtl/>
        </w:rPr>
        <w:t>عماد عبد الرحيم الزغلول، مرجع سابق، ص48.</w:t>
      </w:r>
      <w:r>
        <w:rPr>
          <w:rStyle w:val="a4"/>
        </w:rPr>
        <w:footnoteRef/>
      </w:r>
      <w:r>
        <w:t xml:space="preserve"> </w:t>
      </w:r>
    </w:p>
  </w:footnote>
  <w:footnote w:id="22">
    <w:p w:rsidR="00E66F85" w:rsidRDefault="00E66F85" w:rsidP="00161AF0">
      <w:pPr>
        <w:pStyle w:val="a3"/>
        <w:bidi/>
        <w:rPr>
          <w:rtl/>
          <w:lang w:bidi="ar-DZ"/>
        </w:rPr>
      </w:pPr>
      <w:r>
        <w:rPr>
          <w:rStyle w:val="a4"/>
        </w:rPr>
        <w:footnoteRef/>
      </w:r>
      <w:r>
        <w:t xml:space="preserve"> </w:t>
      </w:r>
      <w:r>
        <w:rPr>
          <w:rFonts w:hint="cs"/>
          <w:rtl/>
        </w:rPr>
        <w:t xml:space="preserve"> عبد المجيد نشواتي، مرجع سابق، ص- ص، 86- 87.</w:t>
      </w:r>
    </w:p>
  </w:footnote>
  <w:footnote w:id="23">
    <w:p w:rsidR="00E66F85" w:rsidRPr="006E0662" w:rsidRDefault="00E66F85" w:rsidP="006E0662">
      <w:pPr>
        <w:pStyle w:val="a3"/>
        <w:jc w:val="right"/>
        <w:rPr>
          <w:rtl/>
          <w:lang w:bidi="ar-DZ"/>
        </w:rPr>
      </w:pPr>
      <w:r>
        <w:rPr>
          <w:rFonts w:hint="cs"/>
          <w:rtl/>
        </w:rPr>
        <w:t xml:space="preserve"> عماد عبد الرحيم الزغلول، مرجع سابق، ص- ص، 65- 66.</w:t>
      </w:r>
      <w:r>
        <w:rPr>
          <w:rStyle w:val="a4"/>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efaultTabStop w:val="708"/>
  <w:hyphenationZone w:val="425"/>
  <w:characterSpacingControl w:val="doNotCompress"/>
  <w:savePreviewPicture/>
  <w:footnotePr>
    <w:numRestart w:val="eachPage"/>
    <w:footnote w:id="0"/>
    <w:footnote w:id="1"/>
  </w:footnotePr>
  <w:endnotePr>
    <w:endnote w:id="0"/>
    <w:endnote w:id="1"/>
  </w:endnotePr>
  <w:compat/>
  <w:rsids>
    <w:rsidRoot w:val="00EC3CFC"/>
    <w:rsid w:val="00001828"/>
    <w:rsid w:val="0000292C"/>
    <w:rsid w:val="00002DEA"/>
    <w:rsid w:val="00004901"/>
    <w:rsid w:val="000150CF"/>
    <w:rsid w:val="00020F53"/>
    <w:rsid w:val="00022288"/>
    <w:rsid w:val="000236E3"/>
    <w:rsid w:val="00024FC4"/>
    <w:rsid w:val="0002561C"/>
    <w:rsid w:val="00026987"/>
    <w:rsid w:val="00032A4D"/>
    <w:rsid w:val="000348CA"/>
    <w:rsid w:val="000352C0"/>
    <w:rsid w:val="0003572D"/>
    <w:rsid w:val="000400B6"/>
    <w:rsid w:val="000433EB"/>
    <w:rsid w:val="00043ADB"/>
    <w:rsid w:val="0004516B"/>
    <w:rsid w:val="000466C8"/>
    <w:rsid w:val="00050813"/>
    <w:rsid w:val="0005131D"/>
    <w:rsid w:val="00051E61"/>
    <w:rsid w:val="0005463F"/>
    <w:rsid w:val="000563BF"/>
    <w:rsid w:val="00056ECD"/>
    <w:rsid w:val="000642AC"/>
    <w:rsid w:val="000651D4"/>
    <w:rsid w:val="00071153"/>
    <w:rsid w:val="00074310"/>
    <w:rsid w:val="0008313E"/>
    <w:rsid w:val="00083503"/>
    <w:rsid w:val="00086E5D"/>
    <w:rsid w:val="000900F5"/>
    <w:rsid w:val="00090867"/>
    <w:rsid w:val="000927F4"/>
    <w:rsid w:val="0009445A"/>
    <w:rsid w:val="000B074F"/>
    <w:rsid w:val="000B3284"/>
    <w:rsid w:val="000B5799"/>
    <w:rsid w:val="000D1780"/>
    <w:rsid w:val="000D2B57"/>
    <w:rsid w:val="000D3A81"/>
    <w:rsid w:val="000D5D6B"/>
    <w:rsid w:val="000E14BB"/>
    <w:rsid w:val="000E505C"/>
    <w:rsid w:val="000E54FE"/>
    <w:rsid w:val="000F2C04"/>
    <w:rsid w:val="000F45B6"/>
    <w:rsid w:val="001020E2"/>
    <w:rsid w:val="001029B4"/>
    <w:rsid w:val="00107582"/>
    <w:rsid w:val="00112194"/>
    <w:rsid w:val="00112C79"/>
    <w:rsid w:val="001149EF"/>
    <w:rsid w:val="00115458"/>
    <w:rsid w:val="0012034F"/>
    <w:rsid w:val="00121864"/>
    <w:rsid w:val="00121DF9"/>
    <w:rsid w:val="00121F6B"/>
    <w:rsid w:val="001239B6"/>
    <w:rsid w:val="001241C8"/>
    <w:rsid w:val="001260A9"/>
    <w:rsid w:val="00127BDF"/>
    <w:rsid w:val="00130CC8"/>
    <w:rsid w:val="0013208D"/>
    <w:rsid w:val="00132B7E"/>
    <w:rsid w:val="001330AF"/>
    <w:rsid w:val="0014264B"/>
    <w:rsid w:val="00151951"/>
    <w:rsid w:val="00154C0B"/>
    <w:rsid w:val="00154EA4"/>
    <w:rsid w:val="001603DF"/>
    <w:rsid w:val="00161AF0"/>
    <w:rsid w:val="001621BD"/>
    <w:rsid w:val="00171B57"/>
    <w:rsid w:val="001748AD"/>
    <w:rsid w:val="001811EC"/>
    <w:rsid w:val="00186F36"/>
    <w:rsid w:val="00187583"/>
    <w:rsid w:val="001900AC"/>
    <w:rsid w:val="001905C3"/>
    <w:rsid w:val="00192580"/>
    <w:rsid w:val="001925BF"/>
    <w:rsid w:val="00192F1C"/>
    <w:rsid w:val="00197810"/>
    <w:rsid w:val="001C0736"/>
    <w:rsid w:val="001C24AC"/>
    <w:rsid w:val="001C691B"/>
    <w:rsid w:val="001C75E8"/>
    <w:rsid w:val="001D046F"/>
    <w:rsid w:val="001D056F"/>
    <w:rsid w:val="001D3FC9"/>
    <w:rsid w:val="001E503A"/>
    <w:rsid w:val="001F17BF"/>
    <w:rsid w:val="001F5EC5"/>
    <w:rsid w:val="001F600E"/>
    <w:rsid w:val="0020676A"/>
    <w:rsid w:val="00210394"/>
    <w:rsid w:val="0021067C"/>
    <w:rsid w:val="002143F1"/>
    <w:rsid w:val="00214BE2"/>
    <w:rsid w:val="00220421"/>
    <w:rsid w:val="00221C80"/>
    <w:rsid w:val="0022228A"/>
    <w:rsid w:val="002226AF"/>
    <w:rsid w:val="002347EC"/>
    <w:rsid w:val="00240B34"/>
    <w:rsid w:val="00240CA0"/>
    <w:rsid w:val="00252A6D"/>
    <w:rsid w:val="002553B1"/>
    <w:rsid w:val="00257CE3"/>
    <w:rsid w:val="00265D8D"/>
    <w:rsid w:val="002708F6"/>
    <w:rsid w:val="00272888"/>
    <w:rsid w:val="00275914"/>
    <w:rsid w:val="00284F91"/>
    <w:rsid w:val="00290480"/>
    <w:rsid w:val="00290D90"/>
    <w:rsid w:val="0029130F"/>
    <w:rsid w:val="00293328"/>
    <w:rsid w:val="002A06CE"/>
    <w:rsid w:val="002A0EBC"/>
    <w:rsid w:val="002A6BE6"/>
    <w:rsid w:val="002B19EC"/>
    <w:rsid w:val="002B23F7"/>
    <w:rsid w:val="002B7913"/>
    <w:rsid w:val="002C03B7"/>
    <w:rsid w:val="002C54E3"/>
    <w:rsid w:val="002D200A"/>
    <w:rsid w:val="002D2A99"/>
    <w:rsid w:val="002E0741"/>
    <w:rsid w:val="002E177D"/>
    <w:rsid w:val="002E2E1F"/>
    <w:rsid w:val="002F0791"/>
    <w:rsid w:val="002F4C92"/>
    <w:rsid w:val="002F5EA4"/>
    <w:rsid w:val="002F7834"/>
    <w:rsid w:val="002F7E7F"/>
    <w:rsid w:val="00300686"/>
    <w:rsid w:val="00302A30"/>
    <w:rsid w:val="00302C0C"/>
    <w:rsid w:val="00304521"/>
    <w:rsid w:val="003075A2"/>
    <w:rsid w:val="00307EA4"/>
    <w:rsid w:val="00310CAC"/>
    <w:rsid w:val="003152FA"/>
    <w:rsid w:val="00321BB8"/>
    <w:rsid w:val="00327A39"/>
    <w:rsid w:val="00331014"/>
    <w:rsid w:val="003318EB"/>
    <w:rsid w:val="003437D4"/>
    <w:rsid w:val="003503E6"/>
    <w:rsid w:val="00356156"/>
    <w:rsid w:val="00357951"/>
    <w:rsid w:val="003606EE"/>
    <w:rsid w:val="00364066"/>
    <w:rsid w:val="003648CA"/>
    <w:rsid w:val="00367A48"/>
    <w:rsid w:val="003711E4"/>
    <w:rsid w:val="00375517"/>
    <w:rsid w:val="003812B7"/>
    <w:rsid w:val="0038171A"/>
    <w:rsid w:val="003923C5"/>
    <w:rsid w:val="003926CD"/>
    <w:rsid w:val="00397849"/>
    <w:rsid w:val="003A277B"/>
    <w:rsid w:val="003A44A9"/>
    <w:rsid w:val="003B10F8"/>
    <w:rsid w:val="003B1A55"/>
    <w:rsid w:val="003B2F48"/>
    <w:rsid w:val="003B3AE8"/>
    <w:rsid w:val="003B7D7E"/>
    <w:rsid w:val="003C305F"/>
    <w:rsid w:val="003C67C4"/>
    <w:rsid w:val="003D0B10"/>
    <w:rsid w:val="003D3F5A"/>
    <w:rsid w:val="003D67EE"/>
    <w:rsid w:val="003E1A87"/>
    <w:rsid w:val="003E2297"/>
    <w:rsid w:val="003E37FB"/>
    <w:rsid w:val="003E4777"/>
    <w:rsid w:val="003E7B83"/>
    <w:rsid w:val="003F32F2"/>
    <w:rsid w:val="003F4A1A"/>
    <w:rsid w:val="003F67A1"/>
    <w:rsid w:val="00400073"/>
    <w:rsid w:val="004009F6"/>
    <w:rsid w:val="00400D3E"/>
    <w:rsid w:val="00400D9C"/>
    <w:rsid w:val="00401511"/>
    <w:rsid w:val="00401563"/>
    <w:rsid w:val="00401F57"/>
    <w:rsid w:val="00404891"/>
    <w:rsid w:val="004073C9"/>
    <w:rsid w:val="0040776A"/>
    <w:rsid w:val="00410C3D"/>
    <w:rsid w:val="00415119"/>
    <w:rsid w:val="0041741F"/>
    <w:rsid w:val="00421141"/>
    <w:rsid w:val="00424933"/>
    <w:rsid w:val="00427640"/>
    <w:rsid w:val="00430B29"/>
    <w:rsid w:val="00432860"/>
    <w:rsid w:val="00441238"/>
    <w:rsid w:val="00441D88"/>
    <w:rsid w:val="0044594A"/>
    <w:rsid w:val="004476B8"/>
    <w:rsid w:val="00453EC4"/>
    <w:rsid w:val="00456191"/>
    <w:rsid w:val="00457EE7"/>
    <w:rsid w:val="0046131C"/>
    <w:rsid w:val="00462AA5"/>
    <w:rsid w:val="00463FA0"/>
    <w:rsid w:val="00464105"/>
    <w:rsid w:val="00472451"/>
    <w:rsid w:val="0047533A"/>
    <w:rsid w:val="00477EEF"/>
    <w:rsid w:val="00482652"/>
    <w:rsid w:val="00483C15"/>
    <w:rsid w:val="0048475A"/>
    <w:rsid w:val="00484CEB"/>
    <w:rsid w:val="004872BD"/>
    <w:rsid w:val="00497536"/>
    <w:rsid w:val="00497A97"/>
    <w:rsid w:val="004A1630"/>
    <w:rsid w:val="004A3293"/>
    <w:rsid w:val="004B15A4"/>
    <w:rsid w:val="004B1EB1"/>
    <w:rsid w:val="004B38E9"/>
    <w:rsid w:val="004B5749"/>
    <w:rsid w:val="004B6701"/>
    <w:rsid w:val="004C2005"/>
    <w:rsid w:val="004C49BE"/>
    <w:rsid w:val="004D36B0"/>
    <w:rsid w:val="004D4740"/>
    <w:rsid w:val="004D58DD"/>
    <w:rsid w:val="004D607C"/>
    <w:rsid w:val="004D6A8C"/>
    <w:rsid w:val="004D6AC3"/>
    <w:rsid w:val="004E1FCF"/>
    <w:rsid w:val="004E23DA"/>
    <w:rsid w:val="004E24D5"/>
    <w:rsid w:val="004F4FCE"/>
    <w:rsid w:val="004F56C8"/>
    <w:rsid w:val="005010E8"/>
    <w:rsid w:val="005051E9"/>
    <w:rsid w:val="0051417C"/>
    <w:rsid w:val="00515398"/>
    <w:rsid w:val="00516B3B"/>
    <w:rsid w:val="005174F5"/>
    <w:rsid w:val="00517EDB"/>
    <w:rsid w:val="0052010C"/>
    <w:rsid w:val="00522F19"/>
    <w:rsid w:val="00525C1D"/>
    <w:rsid w:val="00525C29"/>
    <w:rsid w:val="00527437"/>
    <w:rsid w:val="0052799E"/>
    <w:rsid w:val="005302D3"/>
    <w:rsid w:val="00531298"/>
    <w:rsid w:val="005318AF"/>
    <w:rsid w:val="00535806"/>
    <w:rsid w:val="00540CF3"/>
    <w:rsid w:val="00541C64"/>
    <w:rsid w:val="0054666D"/>
    <w:rsid w:val="00547221"/>
    <w:rsid w:val="00553319"/>
    <w:rsid w:val="00554B9D"/>
    <w:rsid w:val="005576A3"/>
    <w:rsid w:val="00565DD7"/>
    <w:rsid w:val="0058010B"/>
    <w:rsid w:val="00581FA4"/>
    <w:rsid w:val="005832A2"/>
    <w:rsid w:val="00587A7E"/>
    <w:rsid w:val="00593F6E"/>
    <w:rsid w:val="005A35D7"/>
    <w:rsid w:val="005A3E4E"/>
    <w:rsid w:val="005A42B8"/>
    <w:rsid w:val="005A51C0"/>
    <w:rsid w:val="005A584E"/>
    <w:rsid w:val="005B3668"/>
    <w:rsid w:val="005B759C"/>
    <w:rsid w:val="005B798D"/>
    <w:rsid w:val="005C2AD8"/>
    <w:rsid w:val="005C3190"/>
    <w:rsid w:val="005D08CA"/>
    <w:rsid w:val="005D2B97"/>
    <w:rsid w:val="005D3C43"/>
    <w:rsid w:val="005D48CC"/>
    <w:rsid w:val="005D5C10"/>
    <w:rsid w:val="005E21E3"/>
    <w:rsid w:val="005E5F58"/>
    <w:rsid w:val="005F156F"/>
    <w:rsid w:val="005F1593"/>
    <w:rsid w:val="005F17EC"/>
    <w:rsid w:val="005F3509"/>
    <w:rsid w:val="005F623A"/>
    <w:rsid w:val="00601370"/>
    <w:rsid w:val="00603AF0"/>
    <w:rsid w:val="006070AB"/>
    <w:rsid w:val="0061143D"/>
    <w:rsid w:val="00615488"/>
    <w:rsid w:val="0061641C"/>
    <w:rsid w:val="00617CC4"/>
    <w:rsid w:val="00620434"/>
    <w:rsid w:val="00620DA4"/>
    <w:rsid w:val="00625E33"/>
    <w:rsid w:val="00626805"/>
    <w:rsid w:val="006336A5"/>
    <w:rsid w:val="0063694E"/>
    <w:rsid w:val="00636C76"/>
    <w:rsid w:val="006401E3"/>
    <w:rsid w:val="0064240E"/>
    <w:rsid w:val="00642D34"/>
    <w:rsid w:val="00644B57"/>
    <w:rsid w:val="006474BA"/>
    <w:rsid w:val="0065029E"/>
    <w:rsid w:val="0065144E"/>
    <w:rsid w:val="00651CF3"/>
    <w:rsid w:val="00653403"/>
    <w:rsid w:val="006617DA"/>
    <w:rsid w:val="00661FAE"/>
    <w:rsid w:val="0066318F"/>
    <w:rsid w:val="006660CF"/>
    <w:rsid w:val="006719E2"/>
    <w:rsid w:val="006736C6"/>
    <w:rsid w:val="00673CDE"/>
    <w:rsid w:val="00675871"/>
    <w:rsid w:val="00676301"/>
    <w:rsid w:val="00684485"/>
    <w:rsid w:val="0068559A"/>
    <w:rsid w:val="00686F88"/>
    <w:rsid w:val="00687B65"/>
    <w:rsid w:val="00687C60"/>
    <w:rsid w:val="0069039D"/>
    <w:rsid w:val="00694A69"/>
    <w:rsid w:val="006971A1"/>
    <w:rsid w:val="006A1A4A"/>
    <w:rsid w:val="006A672F"/>
    <w:rsid w:val="006B28CA"/>
    <w:rsid w:val="006B6527"/>
    <w:rsid w:val="006B66DC"/>
    <w:rsid w:val="006C6C99"/>
    <w:rsid w:val="006D0D4A"/>
    <w:rsid w:val="006D14F4"/>
    <w:rsid w:val="006E0662"/>
    <w:rsid w:val="006F2C46"/>
    <w:rsid w:val="006F5BE8"/>
    <w:rsid w:val="006F6707"/>
    <w:rsid w:val="00701E96"/>
    <w:rsid w:val="00704FD4"/>
    <w:rsid w:val="00705D11"/>
    <w:rsid w:val="007061D8"/>
    <w:rsid w:val="00713E86"/>
    <w:rsid w:val="00716324"/>
    <w:rsid w:val="00726A4D"/>
    <w:rsid w:val="00727AF3"/>
    <w:rsid w:val="00734645"/>
    <w:rsid w:val="00734B02"/>
    <w:rsid w:val="00740F20"/>
    <w:rsid w:val="00741E92"/>
    <w:rsid w:val="0074552A"/>
    <w:rsid w:val="00750177"/>
    <w:rsid w:val="007525DC"/>
    <w:rsid w:val="00753924"/>
    <w:rsid w:val="00754856"/>
    <w:rsid w:val="00756956"/>
    <w:rsid w:val="00767012"/>
    <w:rsid w:val="00767650"/>
    <w:rsid w:val="007731CD"/>
    <w:rsid w:val="007739D7"/>
    <w:rsid w:val="0077580B"/>
    <w:rsid w:val="00777007"/>
    <w:rsid w:val="007779EE"/>
    <w:rsid w:val="007844E1"/>
    <w:rsid w:val="00785C64"/>
    <w:rsid w:val="00790649"/>
    <w:rsid w:val="00792C73"/>
    <w:rsid w:val="007969D5"/>
    <w:rsid w:val="007A4769"/>
    <w:rsid w:val="007A48D3"/>
    <w:rsid w:val="007A72EC"/>
    <w:rsid w:val="007B2C52"/>
    <w:rsid w:val="007B388A"/>
    <w:rsid w:val="007B4D83"/>
    <w:rsid w:val="007B4EB7"/>
    <w:rsid w:val="007C24C6"/>
    <w:rsid w:val="007C6BD6"/>
    <w:rsid w:val="007C7E3D"/>
    <w:rsid w:val="007D173D"/>
    <w:rsid w:val="007D5057"/>
    <w:rsid w:val="007E1C78"/>
    <w:rsid w:val="007E5015"/>
    <w:rsid w:val="007E5D2D"/>
    <w:rsid w:val="007E6266"/>
    <w:rsid w:val="007F2804"/>
    <w:rsid w:val="00802914"/>
    <w:rsid w:val="00806485"/>
    <w:rsid w:val="00807134"/>
    <w:rsid w:val="0081432E"/>
    <w:rsid w:val="008148E3"/>
    <w:rsid w:val="0081621E"/>
    <w:rsid w:val="00817B96"/>
    <w:rsid w:val="00820A44"/>
    <w:rsid w:val="00821711"/>
    <w:rsid w:val="008224FD"/>
    <w:rsid w:val="00823B6B"/>
    <w:rsid w:val="00826B0D"/>
    <w:rsid w:val="00831B5F"/>
    <w:rsid w:val="00831E26"/>
    <w:rsid w:val="00834AD7"/>
    <w:rsid w:val="00834B66"/>
    <w:rsid w:val="00836F3C"/>
    <w:rsid w:val="00836F7A"/>
    <w:rsid w:val="008432A4"/>
    <w:rsid w:val="00843E3B"/>
    <w:rsid w:val="008476FF"/>
    <w:rsid w:val="00856A9B"/>
    <w:rsid w:val="00862C05"/>
    <w:rsid w:val="00866E5E"/>
    <w:rsid w:val="0087185E"/>
    <w:rsid w:val="00873E5C"/>
    <w:rsid w:val="00874717"/>
    <w:rsid w:val="0088141F"/>
    <w:rsid w:val="008868F2"/>
    <w:rsid w:val="00887BF1"/>
    <w:rsid w:val="00890226"/>
    <w:rsid w:val="008921F2"/>
    <w:rsid w:val="008929A4"/>
    <w:rsid w:val="008934F1"/>
    <w:rsid w:val="008937FE"/>
    <w:rsid w:val="0089686E"/>
    <w:rsid w:val="00897376"/>
    <w:rsid w:val="008A1857"/>
    <w:rsid w:val="008A1D7C"/>
    <w:rsid w:val="008A5E77"/>
    <w:rsid w:val="008B3C69"/>
    <w:rsid w:val="008B4107"/>
    <w:rsid w:val="008C4CA1"/>
    <w:rsid w:val="008C6A20"/>
    <w:rsid w:val="008D0D54"/>
    <w:rsid w:val="008D0DA9"/>
    <w:rsid w:val="008D622F"/>
    <w:rsid w:val="008D69CB"/>
    <w:rsid w:val="008E1B02"/>
    <w:rsid w:val="008E3B56"/>
    <w:rsid w:val="008E47C1"/>
    <w:rsid w:val="008E53D7"/>
    <w:rsid w:val="008F0B1B"/>
    <w:rsid w:val="008F1EE2"/>
    <w:rsid w:val="008F7708"/>
    <w:rsid w:val="008F7B31"/>
    <w:rsid w:val="00902FA9"/>
    <w:rsid w:val="00904F62"/>
    <w:rsid w:val="00912254"/>
    <w:rsid w:val="00913985"/>
    <w:rsid w:val="00914B50"/>
    <w:rsid w:val="00920CBB"/>
    <w:rsid w:val="0092650A"/>
    <w:rsid w:val="009268F4"/>
    <w:rsid w:val="00927446"/>
    <w:rsid w:val="00935E17"/>
    <w:rsid w:val="00936E95"/>
    <w:rsid w:val="00937BDE"/>
    <w:rsid w:val="00937FF7"/>
    <w:rsid w:val="00946A35"/>
    <w:rsid w:val="00946FF8"/>
    <w:rsid w:val="00951964"/>
    <w:rsid w:val="00956114"/>
    <w:rsid w:val="00960175"/>
    <w:rsid w:val="009615C5"/>
    <w:rsid w:val="00964A29"/>
    <w:rsid w:val="00965F8D"/>
    <w:rsid w:val="0097047A"/>
    <w:rsid w:val="00972830"/>
    <w:rsid w:val="00976890"/>
    <w:rsid w:val="00982F74"/>
    <w:rsid w:val="0099170B"/>
    <w:rsid w:val="009926BF"/>
    <w:rsid w:val="00992BA2"/>
    <w:rsid w:val="00993627"/>
    <w:rsid w:val="00997956"/>
    <w:rsid w:val="009A1881"/>
    <w:rsid w:val="009A410A"/>
    <w:rsid w:val="009A63FD"/>
    <w:rsid w:val="009B0E46"/>
    <w:rsid w:val="009B6BE7"/>
    <w:rsid w:val="009B722A"/>
    <w:rsid w:val="009C5C9F"/>
    <w:rsid w:val="009C6E1F"/>
    <w:rsid w:val="009D069F"/>
    <w:rsid w:val="009D770F"/>
    <w:rsid w:val="009D77B2"/>
    <w:rsid w:val="009E0220"/>
    <w:rsid w:val="009E2CA6"/>
    <w:rsid w:val="009E72C8"/>
    <w:rsid w:val="009F45DD"/>
    <w:rsid w:val="00A02F2B"/>
    <w:rsid w:val="00A032E6"/>
    <w:rsid w:val="00A03361"/>
    <w:rsid w:val="00A05D28"/>
    <w:rsid w:val="00A06F7A"/>
    <w:rsid w:val="00A20ECE"/>
    <w:rsid w:val="00A26A35"/>
    <w:rsid w:val="00A27582"/>
    <w:rsid w:val="00A340C1"/>
    <w:rsid w:val="00A34A68"/>
    <w:rsid w:val="00A612B7"/>
    <w:rsid w:val="00A62CC3"/>
    <w:rsid w:val="00A6598D"/>
    <w:rsid w:val="00A65F26"/>
    <w:rsid w:val="00A66348"/>
    <w:rsid w:val="00A66B66"/>
    <w:rsid w:val="00A70812"/>
    <w:rsid w:val="00A71767"/>
    <w:rsid w:val="00A725C9"/>
    <w:rsid w:val="00A743F6"/>
    <w:rsid w:val="00A76AD5"/>
    <w:rsid w:val="00A76B93"/>
    <w:rsid w:val="00A77288"/>
    <w:rsid w:val="00A802E8"/>
    <w:rsid w:val="00A82A77"/>
    <w:rsid w:val="00A8652C"/>
    <w:rsid w:val="00A87969"/>
    <w:rsid w:val="00A90D3B"/>
    <w:rsid w:val="00A94ED6"/>
    <w:rsid w:val="00A9750F"/>
    <w:rsid w:val="00AA4EC1"/>
    <w:rsid w:val="00AA6E98"/>
    <w:rsid w:val="00AA708C"/>
    <w:rsid w:val="00AA710F"/>
    <w:rsid w:val="00AB13EB"/>
    <w:rsid w:val="00AB4601"/>
    <w:rsid w:val="00AB523A"/>
    <w:rsid w:val="00AB66DF"/>
    <w:rsid w:val="00AC57C9"/>
    <w:rsid w:val="00AC6C3D"/>
    <w:rsid w:val="00AD3A08"/>
    <w:rsid w:val="00AD4655"/>
    <w:rsid w:val="00AD54DA"/>
    <w:rsid w:val="00AD60B2"/>
    <w:rsid w:val="00AD66C8"/>
    <w:rsid w:val="00AE0A0C"/>
    <w:rsid w:val="00AF42D2"/>
    <w:rsid w:val="00AF67F5"/>
    <w:rsid w:val="00AF7856"/>
    <w:rsid w:val="00B0295A"/>
    <w:rsid w:val="00B030A8"/>
    <w:rsid w:val="00B049C0"/>
    <w:rsid w:val="00B04CC7"/>
    <w:rsid w:val="00B061A7"/>
    <w:rsid w:val="00B11683"/>
    <w:rsid w:val="00B117D0"/>
    <w:rsid w:val="00B121C9"/>
    <w:rsid w:val="00B121D9"/>
    <w:rsid w:val="00B125CA"/>
    <w:rsid w:val="00B27F24"/>
    <w:rsid w:val="00B33D34"/>
    <w:rsid w:val="00B33D61"/>
    <w:rsid w:val="00B353B6"/>
    <w:rsid w:val="00B35D53"/>
    <w:rsid w:val="00B4069C"/>
    <w:rsid w:val="00B44907"/>
    <w:rsid w:val="00B46A18"/>
    <w:rsid w:val="00B46D09"/>
    <w:rsid w:val="00B47280"/>
    <w:rsid w:val="00B52110"/>
    <w:rsid w:val="00B53771"/>
    <w:rsid w:val="00B56A98"/>
    <w:rsid w:val="00B6530E"/>
    <w:rsid w:val="00B74E6A"/>
    <w:rsid w:val="00B7620D"/>
    <w:rsid w:val="00B763E4"/>
    <w:rsid w:val="00B8426E"/>
    <w:rsid w:val="00B84F92"/>
    <w:rsid w:val="00B85609"/>
    <w:rsid w:val="00B8631F"/>
    <w:rsid w:val="00B87B68"/>
    <w:rsid w:val="00BA676C"/>
    <w:rsid w:val="00BB1B00"/>
    <w:rsid w:val="00BB4B13"/>
    <w:rsid w:val="00BB7581"/>
    <w:rsid w:val="00BC1E06"/>
    <w:rsid w:val="00BC1F15"/>
    <w:rsid w:val="00BC21B9"/>
    <w:rsid w:val="00BC53BE"/>
    <w:rsid w:val="00BC6DBE"/>
    <w:rsid w:val="00BC6EE8"/>
    <w:rsid w:val="00BD254C"/>
    <w:rsid w:val="00BD262A"/>
    <w:rsid w:val="00BD2F0C"/>
    <w:rsid w:val="00BD37C0"/>
    <w:rsid w:val="00BD3FC6"/>
    <w:rsid w:val="00BD6B5A"/>
    <w:rsid w:val="00BE4813"/>
    <w:rsid w:val="00BE7C50"/>
    <w:rsid w:val="00BF0169"/>
    <w:rsid w:val="00BF16F4"/>
    <w:rsid w:val="00BF18B0"/>
    <w:rsid w:val="00BF278F"/>
    <w:rsid w:val="00BF2A9F"/>
    <w:rsid w:val="00C14049"/>
    <w:rsid w:val="00C174EF"/>
    <w:rsid w:val="00C21618"/>
    <w:rsid w:val="00C25D7B"/>
    <w:rsid w:val="00C2642F"/>
    <w:rsid w:val="00C319B0"/>
    <w:rsid w:val="00C319B8"/>
    <w:rsid w:val="00C33CA8"/>
    <w:rsid w:val="00C4291A"/>
    <w:rsid w:val="00C446FE"/>
    <w:rsid w:val="00C47C4C"/>
    <w:rsid w:val="00C61888"/>
    <w:rsid w:val="00C8260D"/>
    <w:rsid w:val="00C9366C"/>
    <w:rsid w:val="00C96AB6"/>
    <w:rsid w:val="00CA3087"/>
    <w:rsid w:val="00CA48AC"/>
    <w:rsid w:val="00CB2A3C"/>
    <w:rsid w:val="00CC2CB7"/>
    <w:rsid w:val="00CC7629"/>
    <w:rsid w:val="00CD172B"/>
    <w:rsid w:val="00CD2128"/>
    <w:rsid w:val="00CD28C1"/>
    <w:rsid w:val="00CD56FE"/>
    <w:rsid w:val="00CD7497"/>
    <w:rsid w:val="00CD7EB8"/>
    <w:rsid w:val="00CE04AE"/>
    <w:rsid w:val="00CE10F1"/>
    <w:rsid w:val="00CE216B"/>
    <w:rsid w:val="00CE4525"/>
    <w:rsid w:val="00CF1D4E"/>
    <w:rsid w:val="00CF1F2E"/>
    <w:rsid w:val="00CF2135"/>
    <w:rsid w:val="00CF24AE"/>
    <w:rsid w:val="00CF30EC"/>
    <w:rsid w:val="00D02381"/>
    <w:rsid w:val="00D07403"/>
    <w:rsid w:val="00D13F83"/>
    <w:rsid w:val="00D14ECA"/>
    <w:rsid w:val="00D157BB"/>
    <w:rsid w:val="00D158C2"/>
    <w:rsid w:val="00D16E53"/>
    <w:rsid w:val="00D228FD"/>
    <w:rsid w:val="00D22A15"/>
    <w:rsid w:val="00D25D87"/>
    <w:rsid w:val="00D32F03"/>
    <w:rsid w:val="00D34E84"/>
    <w:rsid w:val="00D355B0"/>
    <w:rsid w:val="00D3652A"/>
    <w:rsid w:val="00D36804"/>
    <w:rsid w:val="00D5152D"/>
    <w:rsid w:val="00D53394"/>
    <w:rsid w:val="00D55512"/>
    <w:rsid w:val="00D559ED"/>
    <w:rsid w:val="00D5681A"/>
    <w:rsid w:val="00D57768"/>
    <w:rsid w:val="00D6785F"/>
    <w:rsid w:val="00D71594"/>
    <w:rsid w:val="00D724ED"/>
    <w:rsid w:val="00D76209"/>
    <w:rsid w:val="00D77E6C"/>
    <w:rsid w:val="00D851A2"/>
    <w:rsid w:val="00D8582A"/>
    <w:rsid w:val="00D907D9"/>
    <w:rsid w:val="00D93A2C"/>
    <w:rsid w:val="00D95463"/>
    <w:rsid w:val="00DA0352"/>
    <w:rsid w:val="00DA250A"/>
    <w:rsid w:val="00DA36FC"/>
    <w:rsid w:val="00DA4286"/>
    <w:rsid w:val="00DA6B0A"/>
    <w:rsid w:val="00DB317D"/>
    <w:rsid w:val="00DB6390"/>
    <w:rsid w:val="00DB6742"/>
    <w:rsid w:val="00DC45F3"/>
    <w:rsid w:val="00DC6740"/>
    <w:rsid w:val="00DC682F"/>
    <w:rsid w:val="00DC6997"/>
    <w:rsid w:val="00DD282B"/>
    <w:rsid w:val="00DD5C5E"/>
    <w:rsid w:val="00DD6A76"/>
    <w:rsid w:val="00DE041C"/>
    <w:rsid w:val="00DE20F2"/>
    <w:rsid w:val="00DE2A77"/>
    <w:rsid w:val="00DE71BF"/>
    <w:rsid w:val="00DF6DFA"/>
    <w:rsid w:val="00E01448"/>
    <w:rsid w:val="00E0451F"/>
    <w:rsid w:val="00E0797E"/>
    <w:rsid w:val="00E106D1"/>
    <w:rsid w:val="00E111FE"/>
    <w:rsid w:val="00E148F5"/>
    <w:rsid w:val="00E16EE0"/>
    <w:rsid w:val="00E17E84"/>
    <w:rsid w:val="00E31972"/>
    <w:rsid w:val="00E33315"/>
    <w:rsid w:val="00E338C2"/>
    <w:rsid w:val="00E357CE"/>
    <w:rsid w:val="00E364DE"/>
    <w:rsid w:val="00E407A6"/>
    <w:rsid w:val="00E42DBB"/>
    <w:rsid w:val="00E43BE1"/>
    <w:rsid w:val="00E469A5"/>
    <w:rsid w:val="00E51D3D"/>
    <w:rsid w:val="00E5535D"/>
    <w:rsid w:val="00E617F2"/>
    <w:rsid w:val="00E6188C"/>
    <w:rsid w:val="00E623D4"/>
    <w:rsid w:val="00E65EFD"/>
    <w:rsid w:val="00E66F85"/>
    <w:rsid w:val="00E72EA5"/>
    <w:rsid w:val="00E731EB"/>
    <w:rsid w:val="00E739FE"/>
    <w:rsid w:val="00E766F5"/>
    <w:rsid w:val="00E805E4"/>
    <w:rsid w:val="00E82F5C"/>
    <w:rsid w:val="00E90959"/>
    <w:rsid w:val="00E93BBF"/>
    <w:rsid w:val="00E955BE"/>
    <w:rsid w:val="00E97F10"/>
    <w:rsid w:val="00EA1CAF"/>
    <w:rsid w:val="00EA3983"/>
    <w:rsid w:val="00EA3F62"/>
    <w:rsid w:val="00EA4DCB"/>
    <w:rsid w:val="00EB1855"/>
    <w:rsid w:val="00EB72F7"/>
    <w:rsid w:val="00EC2577"/>
    <w:rsid w:val="00EC3921"/>
    <w:rsid w:val="00EC3CFC"/>
    <w:rsid w:val="00EC63C9"/>
    <w:rsid w:val="00EC665D"/>
    <w:rsid w:val="00EC6948"/>
    <w:rsid w:val="00ED2A67"/>
    <w:rsid w:val="00ED4897"/>
    <w:rsid w:val="00ED5EA3"/>
    <w:rsid w:val="00ED7F88"/>
    <w:rsid w:val="00EE3751"/>
    <w:rsid w:val="00EE5F2F"/>
    <w:rsid w:val="00EE5F73"/>
    <w:rsid w:val="00EE7296"/>
    <w:rsid w:val="00EF3893"/>
    <w:rsid w:val="00EF4BD7"/>
    <w:rsid w:val="00EF5446"/>
    <w:rsid w:val="00EF7D6E"/>
    <w:rsid w:val="00F00004"/>
    <w:rsid w:val="00F0381D"/>
    <w:rsid w:val="00F04F2E"/>
    <w:rsid w:val="00F0566C"/>
    <w:rsid w:val="00F05ED1"/>
    <w:rsid w:val="00F07B5F"/>
    <w:rsid w:val="00F1088B"/>
    <w:rsid w:val="00F12AD2"/>
    <w:rsid w:val="00F21A32"/>
    <w:rsid w:val="00F278D8"/>
    <w:rsid w:val="00F27C22"/>
    <w:rsid w:val="00F307DF"/>
    <w:rsid w:val="00F32E58"/>
    <w:rsid w:val="00F33DE3"/>
    <w:rsid w:val="00F41E80"/>
    <w:rsid w:val="00F508F0"/>
    <w:rsid w:val="00F50BCE"/>
    <w:rsid w:val="00F51F3D"/>
    <w:rsid w:val="00F520C9"/>
    <w:rsid w:val="00F52200"/>
    <w:rsid w:val="00F53D59"/>
    <w:rsid w:val="00F54338"/>
    <w:rsid w:val="00F56321"/>
    <w:rsid w:val="00F56E29"/>
    <w:rsid w:val="00F57EC0"/>
    <w:rsid w:val="00F60AE3"/>
    <w:rsid w:val="00F62EFA"/>
    <w:rsid w:val="00F6371E"/>
    <w:rsid w:val="00F6404C"/>
    <w:rsid w:val="00F64149"/>
    <w:rsid w:val="00F70F18"/>
    <w:rsid w:val="00F81188"/>
    <w:rsid w:val="00F81519"/>
    <w:rsid w:val="00F86623"/>
    <w:rsid w:val="00F9009F"/>
    <w:rsid w:val="00F9017B"/>
    <w:rsid w:val="00F90C40"/>
    <w:rsid w:val="00F930AA"/>
    <w:rsid w:val="00FA7519"/>
    <w:rsid w:val="00FB4D3E"/>
    <w:rsid w:val="00FC3309"/>
    <w:rsid w:val="00FC4AFD"/>
    <w:rsid w:val="00FC62AB"/>
    <w:rsid w:val="00FD178C"/>
    <w:rsid w:val="00FD6E1A"/>
    <w:rsid w:val="00FD7765"/>
    <w:rsid w:val="00FE738A"/>
    <w:rsid w:val="00FF2675"/>
    <w:rsid w:val="00FF4A5B"/>
    <w:rsid w:val="00FF7D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8" type="connector" idref="#_x0000_s1032"/>
        <o:r id="V:Rule9" type="connector" idref="#_x0000_s1030"/>
        <o:r id="V:Rule10" type="connector" idref="#_x0000_s1034"/>
        <o:r id="V:Rule11" type="connector" idref="#_x0000_s1031"/>
        <o:r id="V:Rule12" type="connector" idref="#_x0000_s1033"/>
        <o:r id="V:Rule13" type="connector" idref="#_x0000_s1035"/>
        <o:r id="V:Rule14" type="connector" idref="#_x0000_s103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8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81FA4"/>
    <w:pPr>
      <w:spacing w:after="0" w:line="240" w:lineRule="auto"/>
    </w:pPr>
    <w:rPr>
      <w:sz w:val="20"/>
      <w:szCs w:val="20"/>
    </w:rPr>
  </w:style>
  <w:style w:type="character" w:customStyle="1" w:styleId="Char">
    <w:name w:val="نص حاشية سفلية Char"/>
    <w:basedOn w:val="a0"/>
    <w:link w:val="a3"/>
    <w:uiPriority w:val="99"/>
    <w:semiHidden/>
    <w:rsid w:val="00581FA4"/>
    <w:rPr>
      <w:sz w:val="20"/>
      <w:szCs w:val="20"/>
    </w:rPr>
  </w:style>
  <w:style w:type="character" w:styleId="a4">
    <w:name w:val="footnote reference"/>
    <w:basedOn w:val="a0"/>
    <w:uiPriority w:val="99"/>
    <w:semiHidden/>
    <w:unhideWhenUsed/>
    <w:rsid w:val="00581FA4"/>
    <w:rPr>
      <w:vertAlign w:val="superscript"/>
    </w:rPr>
  </w:style>
  <w:style w:type="paragraph" w:styleId="a5">
    <w:name w:val="List Paragraph"/>
    <w:basedOn w:val="a"/>
    <w:uiPriority w:val="34"/>
    <w:qFormat/>
    <w:rsid w:val="005D08CA"/>
    <w:pPr>
      <w:ind w:left="720"/>
      <w:contextualSpacing/>
    </w:pPr>
  </w:style>
  <w:style w:type="table" w:styleId="a6">
    <w:name w:val="Table Grid"/>
    <w:basedOn w:val="a1"/>
    <w:uiPriority w:val="59"/>
    <w:rsid w:val="005832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0"/>
    <w:uiPriority w:val="99"/>
    <w:semiHidden/>
    <w:unhideWhenUsed/>
    <w:rsid w:val="00C8260D"/>
    <w:pPr>
      <w:tabs>
        <w:tab w:val="center" w:pos="4536"/>
        <w:tab w:val="right" w:pos="9072"/>
      </w:tabs>
      <w:spacing w:after="0" w:line="240" w:lineRule="auto"/>
    </w:pPr>
  </w:style>
  <w:style w:type="character" w:customStyle="1" w:styleId="Char0">
    <w:name w:val="رأس صفحة Char"/>
    <w:basedOn w:val="a0"/>
    <w:link w:val="a7"/>
    <w:uiPriority w:val="99"/>
    <w:semiHidden/>
    <w:rsid w:val="00C8260D"/>
  </w:style>
  <w:style w:type="paragraph" w:styleId="a8">
    <w:name w:val="footer"/>
    <w:basedOn w:val="a"/>
    <w:link w:val="Char1"/>
    <w:uiPriority w:val="99"/>
    <w:unhideWhenUsed/>
    <w:rsid w:val="00C8260D"/>
    <w:pPr>
      <w:tabs>
        <w:tab w:val="center" w:pos="4536"/>
        <w:tab w:val="right" w:pos="9072"/>
      </w:tabs>
      <w:spacing w:after="0" w:line="240" w:lineRule="auto"/>
    </w:pPr>
  </w:style>
  <w:style w:type="character" w:customStyle="1" w:styleId="Char1">
    <w:name w:val="تذييل صفحة Char"/>
    <w:basedOn w:val="a0"/>
    <w:link w:val="a8"/>
    <w:uiPriority w:val="99"/>
    <w:rsid w:val="00C826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5161A-BF81-456D-A5C6-DE21ABE9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7035</TotalTime>
  <Pages>1</Pages>
  <Words>3879</Words>
  <Characters>21338</Characters>
  <Application>Microsoft Office Word</Application>
  <DocSecurity>0</DocSecurity>
  <Lines>177</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cyber_bouden</dc:creator>
  <cp:lastModifiedBy>cyber_bouden</cp:lastModifiedBy>
  <cp:revision>356</cp:revision>
  <cp:lastPrinted>2020-12-14T17:00:00Z</cp:lastPrinted>
  <dcterms:created xsi:type="dcterms:W3CDTF">2020-09-04T14:41:00Z</dcterms:created>
  <dcterms:modified xsi:type="dcterms:W3CDTF">2020-12-14T17:05:00Z</dcterms:modified>
</cp:coreProperties>
</file>