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C3" w:rsidRPr="005B0FC3" w:rsidRDefault="005B0FC3" w:rsidP="005B0FC3">
      <w:pPr>
        <w:jc w:val="right"/>
        <w:rPr>
          <w:b/>
          <w:bCs/>
          <w:sz w:val="40"/>
          <w:szCs w:val="40"/>
          <w:rtl/>
        </w:rPr>
      </w:pPr>
      <w:r>
        <w:rPr>
          <w:rFonts w:hint="cs"/>
          <w:b/>
          <w:bCs/>
          <w:sz w:val="32"/>
          <w:szCs w:val="32"/>
          <w:rtl/>
        </w:rPr>
        <w:t xml:space="preserve">  </w:t>
      </w:r>
      <w:r w:rsidRPr="00530DC8">
        <w:rPr>
          <w:rFonts w:hint="cs"/>
          <w:b/>
          <w:bCs/>
          <w:sz w:val="40"/>
          <w:szCs w:val="40"/>
          <w:highlight w:val="yellow"/>
          <w:rtl/>
        </w:rPr>
        <w:t>المحاضرة السادسة: الاستشراق واللغة العربية</w:t>
      </w:r>
    </w:p>
    <w:p w:rsidR="005B0FC3" w:rsidRDefault="005B0FC3" w:rsidP="005B0FC3">
      <w:pPr>
        <w:jc w:val="right"/>
        <w:rPr>
          <w:b/>
          <w:bCs/>
          <w:sz w:val="32"/>
          <w:szCs w:val="32"/>
          <w:rtl/>
        </w:rPr>
      </w:pPr>
    </w:p>
    <w:p w:rsidR="005B0FC3" w:rsidRPr="005B0FC3" w:rsidRDefault="005B0FC3" w:rsidP="005B0FC3">
      <w:pPr>
        <w:jc w:val="right"/>
        <w:rPr>
          <w:sz w:val="32"/>
          <w:szCs w:val="32"/>
        </w:rPr>
      </w:pPr>
      <w:r>
        <w:rPr>
          <w:rFonts w:hint="cs"/>
          <w:b/>
          <w:bCs/>
          <w:sz w:val="32"/>
          <w:szCs w:val="32"/>
          <w:rtl/>
        </w:rPr>
        <w:t xml:space="preserve">    إن </w:t>
      </w:r>
      <w:r w:rsidRPr="005B0FC3">
        <w:rPr>
          <w:b/>
          <w:bCs/>
          <w:sz w:val="32"/>
          <w:szCs w:val="32"/>
          <w:rtl/>
        </w:rPr>
        <w:t xml:space="preserve">فكر كل أمة مرتبط بلغتها </w:t>
      </w:r>
      <w:r w:rsidR="008C285D">
        <w:rPr>
          <w:rFonts w:hint="cs"/>
          <w:b/>
          <w:bCs/>
          <w:sz w:val="32"/>
          <w:szCs w:val="32"/>
          <w:rtl/>
        </w:rPr>
        <w:t xml:space="preserve">،  </w:t>
      </w:r>
      <w:r w:rsidRPr="005B0FC3">
        <w:rPr>
          <w:b/>
          <w:bCs/>
          <w:sz w:val="32"/>
          <w:szCs w:val="32"/>
          <w:rtl/>
        </w:rPr>
        <w:t>وشخصية كل قوم رهن بما يكتبون. ومن هنا أدرك المستشرقون مبكراً أن تشويه لغة العرب ضربة قاسية للفكر العربي والإسلامي وللشخصية الإسلامية</w:t>
      </w:r>
      <w:r>
        <w:rPr>
          <w:rFonts w:hint="cs"/>
          <w:b/>
          <w:bCs/>
          <w:sz w:val="32"/>
          <w:szCs w:val="32"/>
          <w:rtl/>
        </w:rPr>
        <w:t>،</w:t>
      </w:r>
      <w:r w:rsidRPr="005B0FC3">
        <w:rPr>
          <w:b/>
          <w:bCs/>
          <w:sz w:val="32"/>
          <w:szCs w:val="32"/>
          <w:rtl/>
        </w:rPr>
        <w:t xml:space="preserve"> والوجود الإسلامي على نحو عام، ولذا سعوا بشتى الوسائل المتاحة لتقويض بنيان الضاد ورميها بالقصور</w:t>
      </w:r>
      <w:r>
        <w:rPr>
          <w:rFonts w:hint="cs"/>
          <w:b/>
          <w:bCs/>
          <w:sz w:val="32"/>
          <w:szCs w:val="32"/>
          <w:rtl/>
        </w:rPr>
        <w:t>،</w:t>
      </w:r>
      <w:r>
        <w:rPr>
          <w:b/>
          <w:bCs/>
          <w:sz w:val="32"/>
          <w:szCs w:val="32"/>
          <w:rtl/>
        </w:rPr>
        <w:t xml:space="preserve"> و</w:t>
      </w:r>
      <w:r>
        <w:rPr>
          <w:rFonts w:hint="cs"/>
          <w:b/>
          <w:bCs/>
          <w:sz w:val="32"/>
          <w:szCs w:val="32"/>
          <w:rtl/>
        </w:rPr>
        <w:t>إ</w:t>
      </w:r>
      <w:r w:rsidRPr="005B0FC3">
        <w:rPr>
          <w:b/>
          <w:bCs/>
          <w:sz w:val="32"/>
          <w:szCs w:val="32"/>
          <w:rtl/>
        </w:rPr>
        <w:t>نه لابد للعرب من لغة أخرى يرتقون بها نحو الحضارة ويسايرون بها ركب المدنية</w:t>
      </w:r>
      <w:r>
        <w:rPr>
          <w:rFonts w:hint="cs"/>
          <w:b/>
          <w:bCs/>
          <w:sz w:val="32"/>
          <w:szCs w:val="32"/>
          <w:rtl/>
        </w:rPr>
        <w:t>.</w:t>
      </w:r>
    </w:p>
    <w:p w:rsidR="005B0FC3" w:rsidRPr="005B0FC3" w:rsidRDefault="005B0FC3" w:rsidP="005B0FC3">
      <w:pPr>
        <w:jc w:val="right"/>
        <w:rPr>
          <w:sz w:val="36"/>
          <w:szCs w:val="36"/>
        </w:rPr>
      </w:pPr>
      <w:r w:rsidRPr="005B0FC3">
        <w:rPr>
          <w:rFonts w:hint="cs"/>
          <w:b/>
          <w:bCs/>
          <w:sz w:val="32"/>
          <w:szCs w:val="32"/>
          <w:highlight w:val="green"/>
          <w:rtl/>
        </w:rPr>
        <w:t>1</w:t>
      </w:r>
      <w:r w:rsidRPr="005B0FC3">
        <w:rPr>
          <w:rFonts w:hint="cs"/>
          <w:b/>
          <w:bCs/>
          <w:sz w:val="36"/>
          <w:szCs w:val="36"/>
          <w:highlight w:val="green"/>
          <w:rtl/>
        </w:rPr>
        <w:t>-ا</w:t>
      </w:r>
      <w:r w:rsidRPr="005B0FC3">
        <w:rPr>
          <w:b/>
          <w:bCs/>
          <w:sz w:val="36"/>
          <w:szCs w:val="36"/>
          <w:highlight w:val="green"/>
          <w:rtl/>
        </w:rPr>
        <w:t>لاستشراق ولغة القرآن الكريم</w:t>
      </w:r>
      <w:bookmarkStart w:id="0" w:name="_GoBack"/>
      <w:bookmarkEnd w:id="0"/>
      <w:r w:rsidR="00D7276E" w:rsidRPr="00D7276E">
        <w:rPr>
          <w:rFonts w:hint="cs"/>
          <w:b/>
          <w:bCs/>
          <w:sz w:val="36"/>
          <w:szCs w:val="36"/>
          <w:highlight w:val="green"/>
          <w:rtl/>
        </w:rPr>
        <w:t>:</w:t>
      </w:r>
      <w:r w:rsidRPr="005B0FC3">
        <w:rPr>
          <w:rFonts w:hint="cs"/>
          <w:b/>
          <w:bCs/>
          <w:sz w:val="36"/>
          <w:szCs w:val="36"/>
          <w:rtl/>
        </w:rPr>
        <w:t xml:space="preserve"> </w:t>
      </w:r>
    </w:p>
    <w:p w:rsidR="005B0FC3" w:rsidRDefault="005B0FC3" w:rsidP="005B0FC3">
      <w:pPr>
        <w:jc w:val="right"/>
        <w:rPr>
          <w:b/>
          <w:bCs/>
          <w:sz w:val="32"/>
          <w:szCs w:val="32"/>
          <w:rtl/>
        </w:rPr>
      </w:pPr>
      <w:r>
        <w:rPr>
          <w:rFonts w:hint="cs"/>
          <w:b/>
          <w:bCs/>
          <w:sz w:val="32"/>
          <w:szCs w:val="32"/>
          <w:rtl/>
        </w:rPr>
        <w:t xml:space="preserve">    </w:t>
      </w:r>
      <w:r w:rsidRPr="005B0FC3">
        <w:rPr>
          <w:b/>
          <w:bCs/>
          <w:sz w:val="32"/>
          <w:szCs w:val="32"/>
          <w:rtl/>
        </w:rPr>
        <w:t xml:space="preserve">من الظلم العظيم للنص القرآني أن تقوم الدراسات </w:t>
      </w:r>
      <w:r w:rsidRPr="005B0FC3">
        <w:rPr>
          <w:rFonts w:hint="cs"/>
          <w:b/>
          <w:bCs/>
          <w:sz w:val="32"/>
          <w:szCs w:val="32"/>
          <w:rtl/>
        </w:rPr>
        <w:t>الاستشرافية</w:t>
      </w:r>
      <w:r w:rsidRPr="005B0FC3">
        <w:rPr>
          <w:b/>
          <w:bCs/>
          <w:sz w:val="32"/>
          <w:szCs w:val="32"/>
          <w:rtl/>
        </w:rPr>
        <w:t xml:space="preserve"> بإخضاع لغة القرآن الكريم لخصائص الأدب الأرضي البشري وطبائعه، حيث تعاملت معه بعيداً عن القدسية الدينية</w:t>
      </w:r>
      <w:r>
        <w:rPr>
          <w:rFonts w:hint="cs"/>
          <w:b/>
          <w:bCs/>
          <w:sz w:val="32"/>
          <w:szCs w:val="32"/>
          <w:rtl/>
        </w:rPr>
        <w:t>،</w:t>
      </w:r>
      <w:r w:rsidRPr="005B0FC3">
        <w:rPr>
          <w:b/>
          <w:bCs/>
          <w:sz w:val="32"/>
          <w:szCs w:val="32"/>
          <w:rtl/>
        </w:rPr>
        <w:t xml:space="preserve"> وهذا </w:t>
      </w:r>
      <w:r w:rsidRPr="005B0FC3">
        <w:rPr>
          <w:rFonts w:hint="cs"/>
          <w:b/>
          <w:bCs/>
          <w:sz w:val="32"/>
          <w:szCs w:val="32"/>
          <w:rtl/>
        </w:rPr>
        <w:t>لا ش</w:t>
      </w:r>
      <w:r w:rsidRPr="005B0FC3">
        <w:rPr>
          <w:rFonts w:hint="eastAsia"/>
          <w:b/>
          <w:bCs/>
          <w:sz w:val="32"/>
          <w:szCs w:val="32"/>
          <w:rtl/>
        </w:rPr>
        <w:t>ك</w:t>
      </w:r>
      <w:r w:rsidRPr="005B0FC3">
        <w:rPr>
          <w:b/>
          <w:bCs/>
          <w:sz w:val="32"/>
          <w:szCs w:val="32"/>
          <w:rtl/>
        </w:rPr>
        <w:t xml:space="preserve"> انعكاس لطبيعة تعامل المستشرقين مع كتبهم الدينية</w:t>
      </w:r>
      <w:r>
        <w:rPr>
          <w:rFonts w:hint="cs"/>
          <w:b/>
          <w:bCs/>
          <w:sz w:val="32"/>
          <w:szCs w:val="32"/>
          <w:rtl/>
        </w:rPr>
        <w:t>،</w:t>
      </w:r>
      <w:r w:rsidRPr="005B0FC3">
        <w:rPr>
          <w:b/>
          <w:bCs/>
          <w:sz w:val="32"/>
          <w:szCs w:val="32"/>
          <w:rtl/>
        </w:rPr>
        <w:t xml:space="preserve"> فالقرآن في نظر كثير من المستشرقين لا يعدو أن يكون مرحلة من مراحل الأدب العربي، لذا قوّموه بالمقاييس الأدبية الأوروبية تارة، والعربية تارة أخرى. وقد ربط </w:t>
      </w:r>
      <w:r>
        <w:rPr>
          <w:rFonts w:hint="cs"/>
          <w:b/>
          <w:bCs/>
          <w:sz w:val="32"/>
          <w:szCs w:val="32"/>
          <w:rtl/>
        </w:rPr>
        <w:t>"</w:t>
      </w:r>
      <w:r w:rsidRPr="005B0FC3">
        <w:rPr>
          <w:b/>
          <w:bCs/>
          <w:sz w:val="32"/>
          <w:szCs w:val="32"/>
          <w:rtl/>
        </w:rPr>
        <w:t>بروكلمان</w:t>
      </w:r>
      <w:r>
        <w:rPr>
          <w:rFonts w:hint="cs"/>
          <w:b/>
          <w:bCs/>
          <w:sz w:val="32"/>
          <w:szCs w:val="32"/>
          <w:rtl/>
        </w:rPr>
        <w:t>"</w:t>
      </w:r>
      <w:r w:rsidRPr="005B0FC3">
        <w:rPr>
          <w:b/>
          <w:bCs/>
          <w:sz w:val="32"/>
          <w:szCs w:val="32"/>
          <w:rtl/>
        </w:rPr>
        <w:t xml:space="preserve"> بين لغة القرآن وسجع الكهّان</w:t>
      </w:r>
      <w:r>
        <w:rPr>
          <w:rFonts w:hint="cs"/>
          <w:b/>
          <w:bCs/>
          <w:sz w:val="32"/>
          <w:szCs w:val="32"/>
          <w:rtl/>
        </w:rPr>
        <w:t>،</w:t>
      </w:r>
      <w:r w:rsidRPr="005B0FC3">
        <w:rPr>
          <w:b/>
          <w:bCs/>
          <w:sz w:val="32"/>
          <w:szCs w:val="32"/>
          <w:rtl/>
        </w:rPr>
        <w:t xml:space="preserve"> فضلاً عن كثير من المستشرقين مثل: </w:t>
      </w:r>
      <w:r>
        <w:rPr>
          <w:rFonts w:hint="cs"/>
          <w:b/>
          <w:bCs/>
          <w:sz w:val="32"/>
          <w:szCs w:val="32"/>
          <w:rtl/>
        </w:rPr>
        <w:t>"</w:t>
      </w:r>
      <w:r w:rsidRPr="005B0FC3">
        <w:rPr>
          <w:b/>
          <w:bCs/>
          <w:sz w:val="32"/>
          <w:szCs w:val="32"/>
          <w:rtl/>
        </w:rPr>
        <w:t>ماكدونالد</w:t>
      </w:r>
      <w:r>
        <w:rPr>
          <w:rFonts w:hint="cs"/>
          <w:b/>
          <w:bCs/>
          <w:sz w:val="32"/>
          <w:szCs w:val="32"/>
          <w:rtl/>
        </w:rPr>
        <w:t>"</w:t>
      </w:r>
      <w:r w:rsidRPr="005B0FC3">
        <w:rPr>
          <w:b/>
          <w:bCs/>
          <w:sz w:val="32"/>
          <w:szCs w:val="32"/>
          <w:rtl/>
        </w:rPr>
        <w:t xml:space="preserve"> الذي راح يتخبط فيما كتبه في دائرة المعارف الإسلامية من أن القرآن من عند محمد صلى الله عليه وسلم وليس من عند الله.</w:t>
      </w:r>
    </w:p>
    <w:p w:rsidR="00205868" w:rsidRDefault="005B0FC3" w:rsidP="005B0FC3">
      <w:pPr>
        <w:jc w:val="right"/>
        <w:rPr>
          <w:b/>
          <w:bCs/>
          <w:sz w:val="32"/>
          <w:szCs w:val="32"/>
          <w:rtl/>
        </w:rPr>
      </w:pPr>
      <w:r>
        <w:rPr>
          <w:rFonts w:hint="cs"/>
          <w:b/>
          <w:bCs/>
          <w:sz w:val="32"/>
          <w:szCs w:val="32"/>
          <w:rtl/>
        </w:rPr>
        <w:t xml:space="preserve">   </w:t>
      </w:r>
      <w:r w:rsidRPr="005B0FC3">
        <w:rPr>
          <w:b/>
          <w:bCs/>
          <w:sz w:val="32"/>
          <w:szCs w:val="32"/>
          <w:rtl/>
        </w:rPr>
        <w:t xml:space="preserve"> وكان من أشد الدعوات </w:t>
      </w:r>
      <w:r w:rsidRPr="005B0FC3">
        <w:rPr>
          <w:rFonts w:hint="cs"/>
          <w:b/>
          <w:bCs/>
          <w:sz w:val="32"/>
          <w:szCs w:val="32"/>
          <w:rtl/>
        </w:rPr>
        <w:t>الاستشرافية</w:t>
      </w:r>
      <w:r w:rsidRPr="005B0FC3">
        <w:rPr>
          <w:b/>
          <w:bCs/>
          <w:sz w:val="32"/>
          <w:szCs w:val="32"/>
          <w:rtl/>
        </w:rPr>
        <w:t xml:space="preserve"> للتخلي عن لغة القرآن الكريم</w:t>
      </w:r>
      <w:r>
        <w:rPr>
          <w:rFonts w:hint="cs"/>
          <w:b/>
          <w:bCs/>
          <w:sz w:val="32"/>
          <w:szCs w:val="32"/>
          <w:rtl/>
        </w:rPr>
        <w:t>،</w:t>
      </w:r>
      <w:r w:rsidRPr="005B0FC3">
        <w:rPr>
          <w:b/>
          <w:bCs/>
          <w:sz w:val="32"/>
          <w:szCs w:val="32"/>
          <w:rtl/>
        </w:rPr>
        <w:t xml:space="preserve"> تلك الدعوة التي حمل لواءها </w:t>
      </w:r>
      <w:r>
        <w:rPr>
          <w:rFonts w:hint="cs"/>
          <w:b/>
          <w:bCs/>
          <w:sz w:val="32"/>
          <w:szCs w:val="32"/>
          <w:rtl/>
        </w:rPr>
        <w:t>"</w:t>
      </w:r>
      <w:r w:rsidRPr="005B0FC3">
        <w:rPr>
          <w:b/>
          <w:bCs/>
          <w:sz w:val="32"/>
          <w:szCs w:val="32"/>
          <w:rtl/>
        </w:rPr>
        <w:t>مرجليوث</w:t>
      </w:r>
      <w:r>
        <w:rPr>
          <w:rFonts w:hint="cs"/>
          <w:b/>
          <w:bCs/>
          <w:sz w:val="32"/>
          <w:szCs w:val="32"/>
          <w:rtl/>
        </w:rPr>
        <w:t>"</w:t>
      </w:r>
      <w:r w:rsidRPr="005B0FC3">
        <w:rPr>
          <w:b/>
          <w:bCs/>
          <w:sz w:val="32"/>
          <w:szCs w:val="32"/>
          <w:rtl/>
        </w:rPr>
        <w:t xml:space="preserve"> الذي دعا إلى إلحاق العرب والمسلمين باللغة الإنجليزية باسم الرقي والحضارة، ولكن </w:t>
      </w:r>
      <w:r w:rsidR="00205868">
        <w:rPr>
          <w:rFonts w:hint="cs"/>
          <w:b/>
          <w:bCs/>
          <w:sz w:val="32"/>
          <w:szCs w:val="32"/>
          <w:rtl/>
        </w:rPr>
        <w:t>"</w:t>
      </w:r>
      <w:r w:rsidRPr="005B0FC3">
        <w:rPr>
          <w:b/>
          <w:bCs/>
          <w:sz w:val="32"/>
          <w:szCs w:val="32"/>
          <w:rtl/>
        </w:rPr>
        <w:t>مرجليوث</w:t>
      </w:r>
      <w:r w:rsidR="00205868">
        <w:rPr>
          <w:rFonts w:hint="cs"/>
          <w:b/>
          <w:bCs/>
          <w:sz w:val="32"/>
          <w:szCs w:val="32"/>
          <w:rtl/>
        </w:rPr>
        <w:t>"</w:t>
      </w:r>
      <w:r w:rsidRPr="005B0FC3">
        <w:rPr>
          <w:b/>
          <w:bCs/>
          <w:sz w:val="32"/>
          <w:szCs w:val="32"/>
          <w:rtl/>
        </w:rPr>
        <w:t xml:space="preserve"> نسي أن يقول لنا كيف سنقرأ القرآن عندئذ</w:t>
      </w:r>
      <w:r w:rsidR="00205868">
        <w:rPr>
          <w:rFonts w:hint="cs"/>
          <w:b/>
          <w:bCs/>
          <w:sz w:val="32"/>
          <w:szCs w:val="32"/>
          <w:rtl/>
        </w:rPr>
        <w:t>،</w:t>
      </w:r>
      <w:r w:rsidRPr="005B0FC3">
        <w:rPr>
          <w:b/>
          <w:bCs/>
          <w:sz w:val="32"/>
          <w:szCs w:val="32"/>
          <w:rtl/>
        </w:rPr>
        <w:t xml:space="preserve"> لعله يريد أن نقرأه مترجماً لأكثر من لغة</w:t>
      </w:r>
      <w:r w:rsidR="00205868">
        <w:rPr>
          <w:rFonts w:hint="cs"/>
          <w:b/>
          <w:bCs/>
          <w:sz w:val="32"/>
          <w:szCs w:val="32"/>
          <w:rtl/>
        </w:rPr>
        <w:t>،</w:t>
      </w:r>
      <w:r w:rsidRPr="005B0FC3">
        <w:rPr>
          <w:b/>
          <w:bCs/>
          <w:sz w:val="32"/>
          <w:szCs w:val="32"/>
          <w:rtl/>
        </w:rPr>
        <w:t xml:space="preserve"> وعندها سنصل إلى قمة الحضارة</w:t>
      </w:r>
      <w:r w:rsidR="00205868">
        <w:rPr>
          <w:rFonts w:hint="cs"/>
          <w:b/>
          <w:bCs/>
          <w:sz w:val="32"/>
          <w:szCs w:val="32"/>
          <w:rtl/>
        </w:rPr>
        <w:t>،</w:t>
      </w:r>
      <w:r w:rsidRPr="005B0FC3">
        <w:rPr>
          <w:b/>
          <w:bCs/>
          <w:sz w:val="32"/>
          <w:szCs w:val="32"/>
          <w:rtl/>
        </w:rPr>
        <w:t xml:space="preserve"> مثلما وصل الأتراك إلى قمتها</w:t>
      </w:r>
      <w:r w:rsidR="00205868">
        <w:rPr>
          <w:rFonts w:hint="cs"/>
          <w:b/>
          <w:bCs/>
          <w:sz w:val="32"/>
          <w:szCs w:val="32"/>
          <w:rtl/>
        </w:rPr>
        <w:t>،</w:t>
      </w:r>
      <w:r w:rsidRPr="005B0FC3">
        <w:rPr>
          <w:b/>
          <w:bCs/>
          <w:sz w:val="32"/>
          <w:szCs w:val="32"/>
          <w:rtl/>
        </w:rPr>
        <w:t xml:space="preserve"> حين تخلوا عن الحرف العربي على حد زعم </w:t>
      </w:r>
      <w:r w:rsidR="00205868">
        <w:rPr>
          <w:rFonts w:hint="cs"/>
          <w:b/>
          <w:bCs/>
          <w:sz w:val="32"/>
          <w:szCs w:val="32"/>
          <w:rtl/>
        </w:rPr>
        <w:t>"</w:t>
      </w:r>
      <w:r w:rsidRPr="005B0FC3">
        <w:rPr>
          <w:b/>
          <w:bCs/>
          <w:sz w:val="32"/>
          <w:szCs w:val="32"/>
          <w:rtl/>
        </w:rPr>
        <w:t>بروكلمان</w:t>
      </w:r>
      <w:r w:rsidR="00205868">
        <w:rPr>
          <w:rFonts w:hint="cs"/>
          <w:b/>
          <w:bCs/>
          <w:sz w:val="32"/>
          <w:szCs w:val="32"/>
          <w:rtl/>
        </w:rPr>
        <w:t>"</w:t>
      </w:r>
      <w:r w:rsidRPr="005B0FC3">
        <w:rPr>
          <w:b/>
          <w:bCs/>
          <w:sz w:val="32"/>
          <w:szCs w:val="32"/>
          <w:rtl/>
        </w:rPr>
        <w:t>.</w:t>
      </w:r>
    </w:p>
    <w:p w:rsidR="005B0FC3" w:rsidRPr="005B0FC3" w:rsidRDefault="00205868" w:rsidP="00205868">
      <w:pPr>
        <w:jc w:val="right"/>
        <w:rPr>
          <w:sz w:val="32"/>
          <w:szCs w:val="32"/>
        </w:rPr>
      </w:pPr>
      <w:r>
        <w:rPr>
          <w:rFonts w:hint="cs"/>
          <w:b/>
          <w:bCs/>
          <w:sz w:val="32"/>
          <w:szCs w:val="32"/>
          <w:rtl/>
        </w:rPr>
        <w:t xml:space="preserve">    </w:t>
      </w:r>
      <w:r w:rsidR="005B0FC3" w:rsidRPr="005B0FC3">
        <w:rPr>
          <w:b/>
          <w:bCs/>
          <w:sz w:val="32"/>
          <w:szCs w:val="32"/>
          <w:rtl/>
        </w:rPr>
        <w:t xml:space="preserve"> ومن ال</w:t>
      </w:r>
      <w:r>
        <w:rPr>
          <w:rFonts w:hint="cs"/>
          <w:b/>
          <w:bCs/>
          <w:sz w:val="32"/>
          <w:szCs w:val="32"/>
          <w:rtl/>
        </w:rPr>
        <w:t>أ</w:t>
      </w:r>
      <w:r>
        <w:rPr>
          <w:b/>
          <w:bCs/>
          <w:sz w:val="32"/>
          <w:szCs w:val="32"/>
          <w:rtl/>
        </w:rPr>
        <w:t>ش</w:t>
      </w:r>
      <w:r>
        <w:rPr>
          <w:rFonts w:hint="cs"/>
          <w:b/>
          <w:bCs/>
          <w:sz w:val="32"/>
          <w:szCs w:val="32"/>
          <w:rtl/>
        </w:rPr>
        <w:t>ياء</w:t>
      </w:r>
      <w:r w:rsidR="005B0FC3" w:rsidRPr="005B0FC3">
        <w:rPr>
          <w:b/>
          <w:bCs/>
          <w:sz w:val="32"/>
          <w:szCs w:val="32"/>
          <w:rtl/>
        </w:rPr>
        <w:t xml:space="preserve"> الخطيرة أيضاً التي نادى بها عدد لا بأس به من المستشرقين أن العاميات واللهجات أقدر على لغة </w:t>
      </w:r>
      <w:r w:rsidRPr="005B0FC3">
        <w:rPr>
          <w:rFonts w:hint="cs"/>
          <w:b/>
          <w:bCs/>
          <w:sz w:val="32"/>
          <w:szCs w:val="32"/>
          <w:rtl/>
        </w:rPr>
        <w:t>التخاطب</w:t>
      </w:r>
      <w:r>
        <w:rPr>
          <w:rFonts w:hint="cs"/>
          <w:b/>
          <w:bCs/>
          <w:sz w:val="32"/>
          <w:szCs w:val="32"/>
          <w:rtl/>
        </w:rPr>
        <w:t xml:space="preserve"> </w:t>
      </w:r>
      <w:r w:rsidRPr="005B0FC3">
        <w:rPr>
          <w:rFonts w:hint="cs"/>
          <w:b/>
          <w:bCs/>
          <w:sz w:val="32"/>
          <w:szCs w:val="32"/>
          <w:rtl/>
        </w:rPr>
        <w:t>والاستعمال</w:t>
      </w:r>
      <w:r w:rsidR="005B0FC3" w:rsidRPr="005B0FC3">
        <w:rPr>
          <w:b/>
          <w:bCs/>
          <w:sz w:val="32"/>
          <w:szCs w:val="32"/>
          <w:rtl/>
        </w:rPr>
        <w:t xml:space="preserve"> في المجالات الثقافية</w:t>
      </w:r>
      <w:r>
        <w:rPr>
          <w:rFonts w:hint="cs"/>
          <w:b/>
          <w:bCs/>
          <w:sz w:val="32"/>
          <w:szCs w:val="32"/>
          <w:rtl/>
        </w:rPr>
        <w:t>،</w:t>
      </w:r>
      <w:r w:rsidR="005B0FC3" w:rsidRPr="005B0FC3">
        <w:rPr>
          <w:b/>
          <w:bCs/>
          <w:sz w:val="32"/>
          <w:szCs w:val="32"/>
          <w:rtl/>
        </w:rPr>
        <w:t xml:space="preserve"> ناسين أو متناسين أن لغة القرآن الكريم تمثل الفصحى</w:t>
      </w:r>
      <w:r>
        <w:rPr>
          <w:rFonts w:hint="cs"/>
          <w:b/>
          <w:bCs/>
          <w:sz w:val="32"/>
          <w:szCs w:val="32"/>
          <w:rtl/>
        </w:rPr>
        <w:t>،</w:t>
      </w:r>
      <w:r w:rsidR="005B0FC3" w:rsidRPr="005B0FC3">
        <w:rPr>
          <w:b/>
          <w:bCs/>
          <w:sz w:val="32"/>
          <w:szCs w:val="32"/>
          <w:rtl/>
        </w:rPr>
        <w:t xml:space="preserve"> وليس الفصحى فقط</w:t>
      </w:r>
      <w:r>
        <w:rPr>
          <w:rFonts w:hint="cs"/>
          <w:b/>
          <w:bCs/>
          <w:sz w:val="32"/>
          <w:szCs w:val="32"/>
          <w:rtl/>
        </w:rPr>
        <w:t>،</w:t>
      </w:r>
      <w:r w:rsidR="005B0FC3" w:rsidRPr="005B0FC3">
        <w:rPr>
          <w:b/>
          <w:bCs/>
          <w:sz w:val="32"/>
          <w:szCs w:val="32"/>
          <w:rtl/>
        </w:rPr>
        <w:t xml:space="preserve"> بل تمثل الفصحى العليا، فلا خلاف في أن لغة ا</w:t>
      </w:r>
      <w:r>
        <w:rPr>
          <w:b/>
          <w:bCs/>
          <w:sz w:val="32"/>
          <w:szCs w:val="32"/>
          <w:rtl/>
        </w:rPr>
        <w:t>لقرآن الكريم هي خلاصة و</w:t>
      </w:r>
      <w:r>
        <w:rPr>
          <w:rFonts w:hint="cs"/>
          <w:b/>
          <w:bCs/>
          <w:sz w:val="32"/>
          <w:szCs w:val="32"/>
          <w:rtl/>
        </w:rPr>
        <w:t>ا</w:t>
      </w:r>
      <w:r w:rsidR="005B0FC3" w:rsidRPr="005B0FC3">
        <w:rPr>
          <w:b/>
          <w:bCs/>
          <w:sz w:val="32"/>
          <w:szCs w:val="32"/>
          <w:rtl/>
        </w:rPr>
        <w:t>ستصفاء رباني</w:t>
      </w:r>
      <w:r>
        <w:rPr>
          <w:rFonts w:hint="cs"/>
          <w:b/>
          <w:bCs/>
          <w:sz w:val="32"/>
          <w:szCs w:val="32"/>
          <w:rtl/>
        </w:rPr>
        <w:t>،</w:t>
      </w:r>
      <w:r w:rsidR="005B0FC3" w:rsidRPr="005B0FC3">
        <w:rPr>
          <w:b/>
          <w:bCs/>
          <w:sz w:val="32"/>
          <w:szCs w:val="32"/>
          <w:rtl/>
        </w:rPr>
        <w:t xml:space="preserve"> لأرقى ما تمخضت عنه لهجات القبائل</w:t>
      </w:r>
      <w:r>
        <w:rPr>
          <w:rFonts w:hint="cs"/>
          <w:b/>
          <w:bCs/>
          <w:sz w:val="32"/>
          <w:szCs w:val="32"/>
          <w:rtl/>
        </w:rPr>
        <w:t>،</w:t>
      </w:r>
      <w:r w:rsidR="005B0FC3" w:rsidRPr="005B0FC3">
        <w:rPr>
          <w:b/>
          <w:bCs/>
          <w:sz w:val="32"/>
          <w:szCs w:val="32"/>
          <w:rtl/>
        </w:rPr>
        <w:t xml:space="preserve"> ليكون ذلك في سياق معجز أعجز تلك القبائل نفسها، ببيانه وروعة أسره ولم يبلغه كتاب دنيوي أو ديني، كما لم يبلغه كتاب في قوة الحجة والأسلوب الذي ليس شعراً ولا نثراً مسجوعاً </w:t>
      </w:r>
      <w:r>
        <w:rPr>
          <w:rFonts w:hint="cs"/>
          <w:b/>
          <w:bCs/>
          <w:sz w:val="32"/>
          <w:szCs w:val="32"/>
          <w:rtl/>
        </w:rPr>
        <w:t xml:space="preserve">، </w:t>
      </w:r>
      <w:r w:rsidR="005B0FC3" w:rsidRPr="005B0FC3">
        <w:rPr>
          <w:b/>
          <w:bCs/>
          <w:sz w:val="32"/>
          <w:szCs w:val="32"/>
          <w:rtl/>
        </w:rPr>
        <w:t xml:space="preserve">كما زعم </w:t>
      </w:r>
      <w:r>
        <w:rPr>
          <w:rFonts w:hint="cs"/>
          <w:b/>
          <w:bCs/>
          <w:sz w:val="32"/>
          <w:szCs w:val="32"/>
          <w:rtl/>
        </w:rPr>
        <w:t>"</w:t>
      </w:r>
      <w:r w:rsidR="005B0FC3" w:rsidRPr="005B0FC3">
        <w:rPr>
          <w:b/>
          <w:bCs/>
          <w:sz w:val="32"/>
          <w:szCs w:val="32"/>
          <w:rtl/>
        </w:rPr>
        <w:t>بروكلمان</w:t>
      </w:r>
      <w:r>
        <w:rPr>
          <w:rFonts w:hint="cs"/>
          <w:b/>
          <w:bCs/>
          <w:sz w:val="32"/>
          <w:szCs w:val="32"/>
          <w:rtl/>
        </w:rPr>
        <w:t>"</w:t>
      </w:r>
      <w:r w:rsidR="005B0FC3" w:rsidRPr="005B0FC3">
        <w:rPr>
          <w:b/>
          <w:bCs/>
          <w:sz w:val="32"/>
          <w:szCs w:val="32"/>
          <w:rtl/>
        </w:rPr>
        <w:t xml:space="preserve">، إنما هو نظمٌ بديعٌ فصلت آياته. ومن وجه آخر فقد ادعى عدد غير قليل من المستشرقين أن لغة القرآن الكريم لغة بدائية لا تصلح للآداب الحديثة، أي ما يسمى </w:t>
      </w:r>
      <w:r>
        <w:rPr>
          <w:rFonts w:hint="cs"/>
          <w:b/>
          <w:bCs/>
          <w:sz w:val="32"/>
          <w:szCs w:val="32"/>
          <w:rtl/>
        </w:rPr>
        <w:t>"</w:t>
      </w:r>
      <w:r w:rsidR="005B0FC3" w:rsidRPr="005B0FC3">
        <w:rPr>
          <w:b/>
          <w:bCs/>
          <w:sz w:val="32"/>
          <w:szCs w:val="32"/>
          <w:rtl/>
        </w:rPr>
        <w:t>الأدب الشعبي</w:t>
      </w:r>
      <w:r>
        <w:rPr>
          <w:rFonts w:hint="cs"/>
          <w:b/>
          <w:bCs/>
          <w:sz w:val="32"/>
          <w:szCs w:val="32"/>
          <w:rtl/>
        </w:rPr>
        <w:t>".</w:t>
      </w:r>
    </w:p>
    <w:p w:rsidR="005B0FC3" w:rsidRPr="005B0FC3" w:rsidRDefault="00205868" w:rsidP="00205868">
      <w:pPr>
        <w:jc w:val="right"/>
        <w:rPr>
          <w:sz w:val="32"/>
          <w:szCs w:val="32"/>
        </w:rPr>
      </w:pPr>
      <w:r>
        <w:rPr>
          <w:rFonts w:hint="cs"/>
          <w:b/>
          <w:bCs/>
          <w:sz w:val="32"/>
          <w:szCs w:val="32"/>
          <w:rtl/>
        </w:rPr>
        <w:t xml:space="preserve">   </w:t>
      </w:r>
      <w:r w:rsidR="005B0FC3" w:rsidRPr="005B0FC3">
        <w:rPr>
          <w:b/>
          <w:bCs/>
          <w:sz w:val="32"/>
          <w:szCs w:val="32"/>
          <w:rtl/>
        </w:rPr>
        <w:t xml:space="preserve">ويقصدون بالأدب الشعبي كل ما هو مكتوب بغير الفصحى، ومتى كان الأدب الشعبي العامي وسيلة للرقي والحضارة والتقدم؟ ومتى كان هذا الأدب الشعبي البعيد عن الفصحى </w:t>
      </w:r>
      <w:r w:rsidR="005B0FC3" w:rsidRPr="005B0FC3">
        <w:rPr>
          <w:b/>
          <w:bCs/>
          <w:sz w:val="32"/>
          <w:szCs w:val="32"/>
          <w:rtl/>
        </w:rPr>
        <w:lastRenderedPageBreak/>
        <w:t xml:space="preserve">مقياساً لجودة الأدب أو لرداءته؟ </w:t>
      </w:r>
      <w:r w:rsidRPr="005B0FC3">
        <w:rPr>
          <w:rFonts w:hint="cs"/>
          <w:b/>
          <w:bCs/>
          <w:sz w:val="32"/>
          <w:szCs w:val="32"/>
          <w:rtl/>
        </w:rPr>
        <w:t>لا ش</w:t>
      </w:r>
      <w:r w:rsidRPr="005B0FC3">
        <w:rPr>
          <w:rFonts w:hint="eastAsia"/>
          <w:b/>
          <w:bCs/>
          <w:sz w:val="32"/>
          <w:szCs w:val="32"/>
          <w:rtl/>
        </w:rPr>
        <w:t>ك</w:t>
      </w:r>
      <w:r w:rsidR="005B0FC3" w:rsidRPr="005B0FC3">
        <w:rPr>
          <w:b/>
          <w:bCs/>
          <w:sz w:val="32"/>
          <w:szCs w:val="32"/>
          <w:rtl/>
        </w:rPr>
        <w:t xml:space="preserve"> أن مثل هذ</w:t>
      </w:r>
      <w:r>
        <w:rPr>
          <w:rFonts w:hint="cs"/>
          <w:b/>
          <w:bCs/>
          <w:sz w:val="32"/>
          <w:szCs w:val="32"/>
          <w:rtl/>
        </w:rPr>
        <w:t>ا</w:t>
      </w:r>
      <w:r>
        <w:rPr>
          <w:b/>
          <w:bCs/>
          <w:sz w:val="32"/>
          <w:szCs w:val="32"/>
          <w:rtl/>
        </w:rPr>
        <w:t xml:space="preserve"> </w:t>
      </w:r>
      <w:r>
        <w:rPr>
          <w:rFonts w:hint="cs"/>
          <w:b/>
          <w:bCs/>
          <w:sz w:val="32"/>
          <w:szCs w:val="32"/>
          <w:rtl/>
        </w:rPr>
        <w:t xml:space="preserve">الطرح </w:t>
      </w:r>
      <w:r>
        <w:rPr>
          <w:b/>
          <w:bCs/>
          <w:sz w:val="32"/>
          <w:szCs w:val="32"/>
          <w:rtl/>
        </w:rPr>
        <w:t>تتلخص أهدافه</w:t>
      </w:r>
      <w:r w:rsidR="005B0FC3" w:rsidRPr="005B0FC3">
        <w:rPr>
          <w:b/>
          <w:bCs/>
          <w:sz w:val="32"/>
          <w:szCs w:val="32"/>
          <w:rtl/>
        </w:rPr>
        <w:t xml:space="preserve"> في تفريق عامة المسلمين واختلافهم على كتابهم الذي لا يأتيه الباطل من بين يديه ولا من خلفه، فضلاً عن زرع القطيعة بين المسلمين ودينهم</w:t>
      </w:r>
      <w:r>
        <w:rPr>
          <w:rFonts w:hint="cs"/>
          <w:b/>
          <w:bCs/>
          <w:sz w:val="32"/>
          <w:szCs w:val="32"/>
          <w:rtl/>
        </w:rPr>
        <w:t>،</w:t>
      </w:r>
      <w:r w:rsidR="005B0FC3" w:rsidRPr="005B0FC3">
        <w:rPr>
          <w:b/>
          <w:bCs/>
          <w:sz w:val="32"/>
          <w:szCs w:val="32"/>
          <w:rtl/>
        </w:rPr>
        <w:t xml:space="preserve"> ولغتهم لغة القرآن التي هي عنوان </w:t>
      </w:r>
      <w:r w:rsidRPr="005B0FC3">
        <w:rPr>
          <w:rFonts w:hint="cs"/>
          <w:b/>
          <w:bCs/>
          <w:sz w:val="32"/>
          <w:szCs w:val="32"/>
          <w:rtl/>
        </w:rPr>
        <w:t>لهويتهم</w:t>
      </w:r>
      <w:r>
        <w:rPr>
          <w:rFonts w:hint="cs"/>
          <w:b/>
          <w:bCs/>
          <w:sz w:val="32"/>
          <w:szCs w:val="32"/>
          <w:rtl/>
        </w:rPr>
        <w:t>.</w:t>
      </w:r>
    </w:p>
    <w:p w:rsidR="005B0FC3" w:rsidRPr="00205868" w:rsidRDefault="00205868" w:rsidP="005B0FC3">
      <w:pPr>
        <w:jc w:val="right"/>
        <w:rPr>
          <w:sz w:val="36"/>
          <w:szCs w:val="36"/>
        </w:rPr>
      </w:pPr>
      <w:r>
        <w:rPr>
          <w:rFonts w:hint="cs"/>
          <w:b/>
          <w:bCs/>
          <w:sz w:val="32"/>
          <w:szCs w:val="32"/>
          <w:rtl/>
        </w:rPr>
        <w:t xml:space="preserve"> </w:t>
      </w:r>
      <w:r w:rsidRPr="00205868">
        <w:rPr>
          <w:rFonts w:hint="cs"/>
          <w:b/>
          <w:bCs/>
          <w:sz w:val="36"/>
          <w:szCs w:val="36"/>
          <w:rtl/>
        </w:rPr>
        <w:t xml:space="preserve"> </w:t>
      </w:r>
      <w:r w:rsidRPr="00205868">
        <w:rPr>
          <w:rFonts w:hint="cs"/>
          <w:b/>
          <w:bCs/>
          <w:sz w:val="36"/>
          <w:szCs w:val="36"/>
          <w:highlight w:val="green"/>
          <w:rtl/>
        </w:rPr>
        <w:t>2-</w:t>
      </w:r>
      <w:r w:rsidR="007A59D8">
        <w:rPr>
          <w:rFonts w:hint="cs"/>
          <w:b/>
          <w:bCs/>
          <w:sz w:val="36"/>
          <w:szCs w:val="36"/>
          <w:highlight w:val="green"/>
          <w:rtl/>
          <w:lang w:bidi="ar-DZ"/>
        </w:rPr>
        <w:t>ا</w:t>
      </w:r>
      <w:r w:rsidR="005B0FC3" w:rsidRPr="00205868">
        <w:rPr>
          <w:b/>
          <w:bCs/>
          <w:sz w:val="36"/>
          <w:szCs w:val="36"/>
          <w:highlight w:val="green"/>
          <w:rtl/>
        </w:rPr>
        <w:t>لاستشراق ومدارس اللغات</w:t>
      </w:r>
      <w:r w:rsidR="007A59D8" w:rsidRPr="007A59D8">
        <w:rPr>
          <w:rFonts w:hint="cs"/>
          <w:b/>
          <w:bCs/>
          <w:sz w:val="36"/>
          <w:szCs w:val="36"/>
          <w:highlight w:val="green"/>
          <w:rtl/>
        </w:rPr>
        <w:t>:</w:t>
      </w:r>
      <w:r w:rsidRPr="00205868">
        <w:rPr>
          <w:rFonts w:hint="cs"/>
          <w:b/>
          <w:bCs/>
          <w:sz w:val="36"/>
          <w:szCs w:val="36"/>
          <w:rtl/>
        </w:rPr>
        <w:t xml:space="preserve">    </w:t>
      </w:r>
    </w:p>
    <w:p w:rsidR="00C55973" w:rsidRDefault="00205868" w:rsidP="00205868">
      <w:pPr>
        <w:jc w:val="right"/>
        <w:rPr>
          <w:b/>
          <w:bCs/>
          <w:sz w:val="32"/>
          <w:szCs w:val="32"/>
          <w:rtl/>
        </w:rPr>
      </w:pPr>
      <w:r>
        <w:rPr>
          <w:rFonts w:hint="cs"/>
          <w:b/>
          <w:bCs/>
          <w:sz w:val="32"/>
          <w:szCs w:val="32"/>
          <w:rtl/>
        </w:rPr>
        <w:t xml:space="preserve">     </w:t>
      </w:r>
      <w:r w:rsidR="005B0FC3" w:rsidRPr="005B0FC3">
        <w:rPr>
          <w:b/>
          <w:bCs/>
          <w:sz w:val="32"/>
          <w:szCs w:val="32"/>
          <w:rtl/>
        </w:rPr>
        <w:t>كان لمدارس اللغات دور عظيم ليس فقط في نشر اللغات الأجنبية</w:t>
      </w:r>
      <w:r>
        <w:rPr>
          <w:rFonts w:hint="cs"/>
          <w:b/>
          <w:bCs/>
          <w:sz w:val="32"/>
          <w:szCs w:val="32"/>
          <w:rtl/>
        </w:rPr>
        <w:t>،</w:t>
      </w:r>
      <w:r w:rsidR="005B0FC3" w:rsidRPr="005B0FC3">
        <w:rPr>
          <w:b/>
          <w:bCs/>
          <w:sz w:val="32"/>
          <w:szCs w:val="32"/>
          <w:rtl/>
        </w:rPr>
        <w:t xml:space="preserve"> بل في نشر فكر أولئك الغربيين عن طريق هذه اللغات، وقد أثمرت جهود المستشرقين في </w:t>
      </w:r>
      <w:r>
        <w:rPr>
          <w:rFonts w:hint="cs"/>
          <w:b/>
          <w:bCs/>
          <w:sz w:val="32"/>
          <w:szCs w:val="32"/>
          <w:rtl/>
        </w:rPr>
        <w:t>ابعاد</w:t>
      </w:r>
      <w:r w:rsidR="005B0FC3" w:rsidRPr="005B0FC3">
        <w:rPr>
          <w:b/>
          <w:bCs/>
          <w:sz w:val="32"/>
          <w:szCs w:val="32"/>
          <w:rtl/>
        </w:rPr>
        <w:t xml:space="preserve"> مثقفي الأمة عن لغتهم، ففي مصر كان لإنشاء </w:t>
      </w:r>
      <w:r w:rsidR="00C55973">
        <w:rPr>
          <w:rFonts w:hint="cs"/>
          <w:b/>
          <w:bCs/>
          <w:sz w:val="32"/>
          <w:szCs w:val="32"/>
          <w:rtl/>
        </w:rPr>
        <w:t>"</w:t>
      </w:r>
      <w:r w:rsidR="005B0FC3" w:rsidRPr="005B0FC3">
        <w:rPr>
          <w:b/>
          <w:bCs/>
          <w:sz w:val="32"/>
          <w:szCs w:val="32"/>
          <w:rtl/>
        </w:rPr>
        <w:t>دار الألسن</w:t>
      </w:r>
      <w:r w:rsidR="00C55973">
        <w:rPr>
          <w:rFonts w:hint="cs"/>
          <w:b/>
          <w:bCs/>
          <w:sz w:val="32"/>
          <w:szCs w:val="32"/>
          <w:rtl/>
        </w:rPr>
        <w:t>"</w:t>
      </w:r>
      <w:r w:rsidR="005B0FC3" w:rsidRPr="005B0FC3">
        <w:rPr>
          <w:b/>
          <w:bCs/>
          <w:sz w:val="32"/>
          <w:szCs w:val="32"/>
          <w:rtl/>
        </w:rPr>
        <w:t xml:space="preserve"> في عهد </w:t>
      </w:r>
      <w:r w:rsidR="00C55973">
        <w:rPr>
          <w:rFonts w:hint="cs"/>
          <w:b/>
          <w:bCs/>
          <w:sz w:val="32"/>
          <w:szCs w:val="32"/>
          <w:rtl/>
        </w:rPr>
        <w:t>"</w:t>
      </w:r>
      <w:r w:rsidR="005B0FC3" w:rsidRPr="005B0FC3">
        <w:rPr>
          <w:b/>
          <w:bCs/>
          <w:sz w:val="32"/>
          <w:szCs w:val="32"/>
          <w:rtl/>
        </w:rPr>
        <w:t>محمد علي</w:t>
      </w:r>
      <w:r w:rsidR="00C55973">
        <w:rPr>
          <w:rFonts w:hint="cs"/>
          <w:b/>
          <w:bCs/>
          <w:sz w:val="32"/>
          <w:szCs w:val="32"/>
          <w:rtl/>
        </w:rPr>
        <w:t>"</w:t>
      </w:r>
      <w:r w:rsidR="005B0FC3" w:rsidRPr="005B0FC3">
        <w:rPr>
          <w:b/>
          <w:bCs/>
          <w:sz w:val="32"/>
          <w:szCs w:val="32"/>
          <w:rtl/>
        </w:rPr>
        <w:t xml:space="preserve"> (1836) دور سلبي على اللغة العربية في </w:t>
      </w:r>
      <w:r w:rsidR="00C55973">
        <w:rPr>
          <w:rFonts w:hint="cs"/>
          <w:b/>
          <w:bCs/>
          <w:sz w:val="32"/>
          <w:szCs w:val="32"/>
          <w:rtl/>
        </w:rPr>
        <w:t>"</w:t>
      </w:r>
      <w:r w:rsidR="005B0FC3" w:rsidRPr="005B0FC3">
        <w:rPr>
          <w:b/>
          <w:bCs/>
          <w:sz w:val="32"/>
          <w:szCs w:val="32"/>
          <w:rtl/>
        </w:rPr>
        <w:t>مصر</w:t>
      </w:r>
      <w:r w:rsidR="00C55973">
        <w:rPr>
          <w:rFonts w:hint="cs"/>
          <w:b/>
          <w:bCs/>
          <w:sz w:val="32"/>
          <w:szCs w:val="32"/>
          <w:rtl/>
        </w:rPr>
        <w:t>"</w:t>
      </w:r>
      <w:r w:rsidR="005B0FC3" w:rsidRPr="005B0FC3">
        <w:rPr>
          <w:b/>
          <w:bCs/>
          <w:sz w:val="32"/>
          <w:szCs w:val="32"/>
          <w:rtl/>
        </w:rPr>
        <w:t xml:space="preserve">، فقد كانت هذه المدرسة تعنى بتدريس الآداب العربية واللغات </w:t>
      </w:r>
      <w:r w:rsidR="00C55973" w:rsidRPr="005B0FC3">
        <w:rPr>
          <w:rFonts w:hint="cs"/>
          <w:b/>
          <w:bCs/>
          <w:sz w:val="32"/>
          <w:szCs w:val="32"/>
          <w:rtl/>
        </w:rPr>
        <w:t>الأجنبية،</w:t>
      </w:r>
      <w:r w:rsidR="00C55973">
        <w:rPr>
          <w:rFonts w:hint="cs"/>
          <w:b/>
          <w:bCs/>
          <w:sz w:val="32"/>
          <w:szCs w:val="32"/>
          <w:rtl/>
        </w:rPr>
        <w:t xml:space="preserve"> </w:t>
      </w:r>
      <w:r w:rsidR="005B0FC3" w:rsidRPr="005B0FC3">
        <w:rPr>
          <w:b/>
          <w:bCs/>
          <w:sz w:val="32"/>
          <w:szCs w:val="32"/>
          <w:rtl/>
        </w:rPr>
        <w:t>وبخاصة الفرنسية والتركية والفارسية ثم الإيطالية والإنجليزية والشريعة الإسلامية والشرائع الأجنبية</w:t>
      </w:r>
      <w:r w:rsidR="00C55973">
        <w:rPr>
          <w:rFonts w:hint="cs"/>
          <w:b/>
          <w:bCs/>
          <w:sz w:val="32"/>
          <w:szCs w:val="32"/>
          <w:rtl/>
        </w:rPr>
        <w:t>،</w:t>
      </w:r>
      <w:r w:rsidR="005B0FC3" w:rsidRPr="005B0FC3">
        <w:rPr>
          <w:b/>
          <w:bCs/>
          <w:sz w:val="32"/>
          <w:szCs w:val="32"/>
          <w:rtl/>
        </w:rPr>
        <w:t xml:space="preserve"> فضلاً عن علوم التاريخ والجغرافية.</w:t>
      </w:r>
    </w:p>
    <w:p w:rsidR="005B0FC3" w:rsidRPr="005B0FC3" w:rsidRDefault="00C55973" w:rsidP="00205868">
      <w:pPr>
        <w:jc w:val="right"/>
        <w:rPr>
          <w:sz w:val="32"/>
          <w:szCs w:val="32"/>
        </w:rPr>
      </w:pPr>
      <w:r>
        <w:rPr>
          <w:rFonts w:hint="cs"/>
          <w:b/>
          <w:bCs/>
          <w:sz w:val="32"/>
          <w:szCs w:val="32"/>
          <w:rtl/>
        </w:rPr>
        <w:t xml:space="preserve">   </w:t>
      </w:r>
      <w:r w:rsidR="005B0FC3" w:rsidRPr="005B0FC3">
        <w:rPr>
          <w:b/>
          <w:bCs/>
          <w:sz w:val="32"/>
          <w:szCs w:val="32"/>
          <w:rtl/>
        </w:rPr>
        <w:t xml:space="preserve"> وبما أن مثل هذه المدرسة تحتاج إلى مؤهلين فلا بأس من استقدام مؤهلين من الأجانب للتدريس فيها، وبعد أن تنامى صيت هذه المدرسة</w:t>
      </w:r>
      <w:r>
        <w:rPr>
          <w:rFonts w:hint="cs"/>
          <w:b/>
          <w:bCs/>
          <w:sz w:val="32"/>
          <w:szCs w:val="32"/>
          <w:rtl/>
        </w:rPr>
        <w:t>،</w:t>
      </w:r>
      <w:r w:rsidR="005B0FC3" w:rsidRPr="005B0FC3">
        <w:rPr>
          <w:b/>
          <w:bCs/>
          <w:sz w:val="32"/>
          <w:szCs w:val="32"/>
          <w:rtl/>
        </w:rPr>
        <w:t xml:space="preserve"> وكثر روادها قسمت هذه المدرسة ثقافة </w:t>
      </w:r>
      <w:r>
        <w:rPr>
          <w:rFonts w:hint="cs"/>
          <w:b/>
          <w:bCs/>
          <w:sz w:val="32"/>
          <w:szCs w:val="32"/>
          <w:rtl/>
        </w:rPr>
        <w:t>"</w:t>
      </w:r>
      <w:r w:rsidR="005B0FC3" w:rsidRPr="005B0FC3">
        <w:rPr>
          <w:b/>
          <w:bCs/>
          <w:sz w:val="32"/>
          <w:szCs w:val="32"/>
          <w:rtl/>
        </w:rPr>
        <w:t>مصر</w:t>
      </w:r>
      <w:r>
        <w:rPr>
          <w:rFonts w:hint="cs"/>
          <w:b/>
          <w:bCs/>
          <w:sz w:val="32"/>
          <w:szCs w:val="32"/>
          <w:rtl/>
        </w:rPr>
        <w:t>"</w:t>
      </w:r>
      <w:r w:rsidR="005B0FC3" w:rsidRPr="005B0FC3">
        <w:rPr>
          <w:b/>
          <w:bCs/>
          <w:sz w:val="32"/>
          <w:szCs w:val="32"/>
          <w:rtl/>
        </w:rPr>
        <w:t xml:space="preserve"> آنذاك إلى شطرين (الأزهر) في ناحية و</w:t>
      </w:r>
      <w:r>
        <w:rPr>
          <w:rFonts w:hint="cs"/>
          <w:b/>
          <w:bCs/>
          <w:sz w:val="32"/>
          <w:szCs w:val="32"/>
          <w:rtl/>
        </w:rPr>
        <w:t>(</w:t>
      </w:r>
      <w:r w:rsidR="005B0FC3" w:rsidRPr="005B0FC3">
        <w:rPr>
          <w:b/>
          <w:bCs/>
          <w:sz w:val="32"/>
          <w:szCs w:val="32"/>
          <w:rtl/>
        </w:rPr>
        <w:t>مدرسة الألسن</w:t>
      </w:r>
      <w:r>
        <w:rPr>
          <w:rFonts w:hint="cs"/>
          <w:b/>
          <w:bCs/>
          <w:sz w:val="32"/>
          <w:szCs w:val="32"/>
          <w:rtl/>
        </w:rPr>
        <w:t>)</w:t>
      </w:r>
      <w:r w:rsidR="005B0FC3" w:rsidRPr="005B0FC3">
        <w:rPr>
          <w:b/>
          <w:bCs/>
          <w:sz w:val="32"/>
          <w:szCs w:val="32"/>
          <w:rtl/>
        </w:rPr>
        <w:t xml:space="preserve"> في ناحية أخرى، ثم أخذت مثل هذه المدارس تتسع وتتكاثر، ولا سيما في ظل الاحتلال الإنجليزي وبعده حيث سار الاستشراق الإنجليزي على أسس (التفريغ) أي تفريغ الطلبة العرب لغوياً وثقافياً واجتماعياً من الماضي المتدفق في دمائهم بالعروبة والإسلام وهذا لا يتأتى إلا بسلخ هؤلاء الطلبة بادئ الأمر عن لغتهم الأم. ولم يكن منهج الإنجليز الاستشراقي بعيداً عن منهج الفرنسيين في إحداث مدارس</w:t>
      </w:r>
      <w:r>
        <w:rPr>
          <w:rFonts w:hint="cs"/>
          <w:b/>
          <w:bCs/>
          <w:sz w:val="32"/>
          <w:szCs w:val="32"/>
          <w:rtl/>
        </w:rPr>
        <w:t>،</w:t>
      </w:r>
      <w:r w:rsidR="005B0FC3" w:rsidRPr="005B0FC3">
        <w:rPr>
          <w:b/>
          <w:bCs/>
          <w:sz w:val="32"/>
          <w:szCs w:val="32"/>
          <w:rtl/>
        </w:rPr>
        <w:t xml:space="preserve"> تعنى أول ما تعنى بلغة الغازي وثقافته وفنونه وإرسال مبعوثين من الطلاب إلى أوروبا</w:t>
      </w:r>
      <w:r w:rsidR="00CE03BB">
        <w:rPr>
          <w:rFonts w:hint="cs"/>
          <w:b/>
          <w:bCs/>
          <w:sz w:val="32"/>
          <w:szCs w:val="32"/>
          <w:rtl/>
        </w:rPr>
        <w:t>؛</w:t>
      </w:r>
      <w:r w:rsidR="005B0FC3" w:rsidRPr="005B0FC3">
        <w:rPr>
          <w:b/>
          <w:bCs/>
          <w:sz w:val="32"/>
          <w:szCs w:val="32"/>
          <w:rtl/>
        </w:rPr>
        <w:t xml:space="preserve"> كي يعودوا قادة للتحول اللغوي ثم الثقافي عبر هذه المدارس. ولابد من تفريغ رواد هذه المدارس من الطلبة من ماضيهم وربطهم بالحركة الأدبية واللغوية الوافدة تحت ألوية التجديد وثقافة العصر، وقد أنتجت هذه المدارس أدباء ومفكرين ولغويين في مصر والشام وغيرها، كانت آراؤهم في مجملها سطواً على آراء المستشرقين</w:t>
      </w:r>
      <w:r>
        <w:rPr>
          <w:rFonts w:hint="cs"/>
          <w:b/>
          <w:bCs/>
          <w:sz w:val="32"/>
          <w:szCs w:val="32"/>
          <w:rtl/>
        </w:rPr>
        <w:t>،</w:t>
      </w:r>
      <w:r w:rsidR="005B0FC3" w:rsidRPr="005B0FC3">
        <w:rPr>
          <w:b/>
          <w:bCs/>
          <w:sz w:val="32"/>
          <w:szCs w:val="32"/>
          <w:rtl/>
        </w:rPr>
        <w:t xml:space="preserve"> ومناهجهم في النظر والاستدلال</w:t>
      </w:r>
      <w:r>
        <w:rPr>
          <w:rFonts w:hint="cs"/>
          <w:b/>
          <w:bCs/>
          <w:sz w:val="32"/>
          <w:szCs w:val="32"/>
          <w:rtl/>
        </w:rPr>
        <w:t>،</w:t>
      </w:r>
      <w:r w:rsidR="005B0FC3" w:rsidRPr="005B0FC3">
        <w:rPr>
          <w:b/>
          <w:bCs/>
          <w:sz w:val="32"/>
          <w:szCs w:val="32"/>
          <w:rtl/>
        </w:rPr>
        <w:t xml:space="preserve"> منسلخين عن تراث هذه الأمة اللغوي والثقافي </w:t>
      </w:r>
      <w:r w:rsidRPr="005B0FC3">
        <w:rPr>
          <w:rFonts w:hint="cs"/>
          <w:b/>
          <w:bCs/>
          <w:sz w:val="32"/>
          <w:szCs w:val="32"/>
          <w:rtl/>
        </w:rPr>
        <w:t>والديني</w:t>
      </w:r>
      <w:r>
        <w:rPr>
          <w:rFonts w:hint="cs"/>
          <w:b/>
          <w:bCs/>
          <w:sz w:val="32"/>
          <w:szCs w:val="32"/>
          <w:rtl/>
        </w:rPr>
        <w:t>.</w:t>
      </w:r>
    </w:p>
    <w:p w:rsidR="005B0FC3" w:rsidRPr="00C55973" w:rsidRDefault="00C55973" w:rsidP="00C55973">
      <w:pPr>
        <w:jc w:val="right"/>
        <w:rPr>
          <w:sz w:val="36"/>
          <w:szCs w:val="36"/>
        </w:rPr>
      </w:pPr>
      <w:r>
        <w:rPr>
          <w:rFonts w:hint="cs"/>
          <w:b/>
          <w:bCs/>
          <w:sz w:val="32"/>
          <w:szCs w:val="32"/>
          <w:rtl/>
        </w:rPr>
        <w:t xml:space="preserve">  </w:t>
      </w:r>
      <w:r w:rsidRPr="00C55973">
        <w:rPr>
          <w:rFonts w:hint="cs"/>
          <w:b/>
          <w:bCs/>
          <w:sz w:val="32"/>
          <w:szCs w:val="32"/>
          <w:highlight w:val="green"/>
          <w:rtl/>
        </w:rPr>
        <w:t>3-</w:t>
      </w:r>
      <w:r w:rsidR="005B0FC3" w:rsidRPr="00C55973">
        <w:rPr>
          <w:b/>
          <w:bCs/>
          <w:sz w:val="32"/>
          <w:szCs w:val="32"/>
          <w:highlight w:val="green"/>
          <w:rtl/>
        </w:rPr>
        <w:t xml:space="preserve">الدعوة إلى العامية </w:t>
      </w:r>
      <w:r>
        <w:rPr>
          <w:rFonts w:hint="cs"/>
          <w:b/>
          <w:bCs/>
          <w:sz w:val="32"/>
          <w:szCs w:val="32"/>
          <w:highlight w:val="green"/>
          <w:rtl/>
        </w:rPr>
        <w:t>فكرة</w:t>
      </w:r>
      <w:r w:rsidR="005B0FC3" w:rsidRPr="00C55973">
        <w:rPr>
          <w:b/>
          <w:bCs/>
          <w:sz w:val="32"/>
          <w:szCs w:val="32"/>
          <w:highlight w:val="green"/>
          <w:rtl/>
        </w:rPr>
        <w:t xml:space="preserve"> استشراقية</w:t>
      </w:r>
      <w:r w:rsidRPr="00C55973">
        <w:rPr>
          <w:rFonts w:hint="cs"/>
          <w:b/>
          <w:bCs/>
          <w:sz w:val="32"/>
          <w:szCs w:val="32"/>
          <w:highlight w:val="green"/>
          <w:rtl/>
        </w:rPr>
        <w:t>:</w:t>
      </w:r>
    </w:p>
    <w:p w:rsidR="002D6AFF" w:rsidRDefault="00C55973" w:rsidP="00CE03BB">
      <w:pPr>
        <w:jc w:val="right"/>
        <w:rPr>
          <w:b/>
          <w:bCs/>
          <w:sz w:val="32"/>
          <w:szCs w:val="32"/>
          <w:rtl/>
        </w:rPr>
      </w:pPr>
      <w:r>
        <w:rPr>
          <w:rFonts w:hint="cs"/>
          <w:b/>
          <w:bCs/>
          <w:sz w:val="32"/>
          <w:szCs w:val="32"/>
          <w:rtl/>
        </w:rPr>
        <w:t xml:space="preserve">     </w:t>
      </w:r>
      <w:r w:rsidR="005B0FC3" w:rsidRPr="005B0FC3">
        <w:rPr>
          <w:b/>
          <w:bCs/>
          <w:sz w:val="32"/>
          <w:szCs w:val="32"/>
          <w:rtl/>
        </w:rPr>
        <w:t>استعمال العربية الفصحى سبب تخلف العرب في نظر المستشرقين،</w:t>
      </w:r>
      <w:r>
        <w:rPr>
          <w:b/>
          <w:bCs/>
          <w:sz w:val="32"/>
          <w:szCs w:val="32"/>
          <w:rtl/>
        </w:rPr>
        <w:t xml:space="preserve"> وذلك لصعوبتها، على حد زعمهم، و</w:t>
      </w:r>
      <w:r>
        <w:rPr>
          <w:rFonts w:hint="cs"/>
          <w:b/>
          <w:bCs/>
          <w:sz w:val="32"/>
          <w:szCs w:val="32"/>
          <w:rtl/>
        </w:rPr>
        <w:t>إ</w:t>
      </w:r>
      <w:r w:rsidR="005B0FC3" w:rsidRPr="005B0FC3">
        <w:rPr>
          <w:b/>
          <w:bCs/>
          <w:sz w:val="32"/>
          <w:szCs w:val="32"/>
          <w:rtl/>
        </w:rPr>
        <w:t>ن اختلاف لغة الحديث عن لغة الكتابة عامل من أهم عوامل التخلف الثقافي عند العرب في نظرهم، ومن هنا راح المستشرقون وببغاواتهم من أبناء العرب يدعون إلى إحياء العاميات المحلية في كل بلد والكتابة بها، لكونها أسهل من الفصحى فدعوا إلى الأخذ بإحدى اللهجات كالمصرية أو السورية أو العراقية. ويرجع ذلك إلى أوائل القرن الثامن عشر</w:t>
      </w:r>
      <w:r>
        <w:rPr>
          <w:rFonts w:hint="cs"/>
          <w:b/>
          <w:bCs/>
          <w:sz w:val="32"/>
          <w:szCs w:val="32"/>
          <w:rtl/>
        </w:rPr>
        <w:t>،</w:t>
      </w:r>
      <w:r w:rsidR="005B0FC3" w:rsidRPr="005B0FC3">
        <w:rPr>
          <w:b/>
          <w:bCs/>
          <w:sz w:val="32"/>
          <w:szCs w:val="32"/>
          <w:rtl/>
        </w:rPr>
        <w:t xml:space="preserve"> عندما أخذت دول أوروبا تنشئ المعاهد الخاصة لتدريس اللهجات العربية العامية المحكية</w:t>
      </w:r>
      <w:r w:rsidR="00A31F78">
        <w:rPr>
          <w:rFonts w:hint="cs"/>
          <w:b/>
          <w:bCs/>
          <w:sz w:val="32"/>
          <w:szCs w:val="32"/>
          <w:rtl/>
        </w:rPr>
        <w:t>؛</w:t>
      </w:r>
      <w:r w:rsidR="005B0FC3" w:rsidRPr="005B0FC3">
        <w:rPr>
          <w:b/>
          <w:bCs/>
          <w:sz w:val="32"/>
          <w:szCs w:val="32"/>
          <w:rtl/>
        </w:rPr>
        <w:t xml:space="preserve"> بغرض تخريج السفراء والقناصل والجواسيس الذين يوفدون </w:t>
      </w:r>
      <w:r w:rsidR="005B0FC3" w:rsidRPr="005B0FC3">
        <w:rPr>
          <w:b/>
          <w:bCs/>
          <w:sz w:val="32"/>
          <w:szCs w:val="32"/>
          <w:rtl/>
        </w:rPr>
        <w:lastRenderedPageBreak/>
        <w:t xml:space="preserve">إلى البلاد العربية، وقد وضع المستشرق </w:t>
      </w:r>
      <w:r w:rsidR="002D6AFF">
        <w:rPr>
          <w:rFonts w:hint="cs"/>
          <w:b/>
          <w:bCs/>
          <w:sz w:val="32"/>
          <w:szCs w:val="32"/>
          <w:rtl/>
        </w:rPr>
        <w:t>"</w:t>
      </w:r>
      <w:r w:rsidR="005B0FC3" w:rsidRPr="005B0FC3">
        <w:rPr>
          <w:b/>
          <w:bCs/>
          <w:sz w:val="32"/>
          <w:szCs w:val="32"/>
          <w:rtl/>
        </w:rPr>
        <w:t>ولهلم سبينا</w:t>
      </w:r>
      <w:r w:rsidR="002D6AFF">
        <w:rPr>
          <w:rFonts w:hint="cs"/>
          <w:b/>
          <w:bCs/>
          <w:sz w:val="32"/>
          <w:szCs w:val="32"/>
          <w:rtl/>
        </w:rPr>
        <w:t>"</w:t>
      </w:r>
      <w:r w:rsidR="005B0FC3" w:rsidRPr="005B0FC3">
        <w:rPr>
          <w:b/>
          <w:bCs/>
          <w:sz w:val="32"/>
          <w:szCs w:val="32"/>
          <w:rtl/>
        </w:rPr>
        <w:t xml:space="preserve"> عام 1880 </w:t>
      </w:r>
      <w:r w:rsidR="00CE03BB">
        <w:rPr>
          <w:rFonts w:hint="cs"/>
          <w:b/>
          <w:bCs/>
          <w:sz w:val="32"/>
          <w:szCs w:val="32"/>
          <w:rtl/>
        </w:rPr>
        <w:t>-</w:t>
      </w:r>
      <w:r w:rsidR="005B0FC3" w:rsidRPr="005B0FC3">
        <w:rPr>
          <w:b/>
          <w:bCs/>
          <w:sz w:val="32"/>
          <w:szCs w:val="32"/>
          <w:rtl/>
        </w:rPr>
        <w:t>وكان مديراً لدار الكتب المصرية</w:t>
      </w:r>
      <w:r w:rsidR="00CE03BB">
        <w:rPr>
          <w:rFonts w:hint="cs"/>
          <w:b/>
          <w:bCs/>
          <w:sz w:val="32"/>
          <w:szCs w:val="32"/>
          <w:rtl/>
        </w:rPr>
        <w:t>-</w:t>
      </w:r>
      <w:r w:rsidR="005B0FC3" w:rsidRPr="005B0FC3">
        <w:rPr>
          <w:b/>
          <w:bCs/>
          <w:sz w:val="32"/>
          <w:szCs w:val="32"/>
          <w:rtl/>
        </w:rPr>
        <w:t xml:space="preserve"> كتاباً عن قواعد العربية العامية في مصر</w:t>
      </w:r>
      <w:r w:rsidR="00CE03BB">
        <w:rPr>
          <w:rFonts w:hint="cs"/>
          <w:b/>
          <w:bCs/>
          <w:sz w:val="32"/>
          <w:szCs w:val="32"/>
          <w:rtl/>
        </w:rPr>
        <w:t>،</w:t>
      </w:r>
      <w:r w:rsidR="005B0FC3" w:rsidRPr="005B0FC3">
        <w:rPr>
          <w:b/>
          <w:bCs/>
          <w:sz w:val="32"/>
          <w:szCs w:val="32"/>
          <w:rtl/>
        </w:rPr>
        <w:t xml:space="preserve"> ضمن مخطط مدروس في الهجوم على الفصحى</w:t>
      </w:r>
      <w:r w:rsidR="00CE03BB">
        <w:rPr>
          <w:rFonts w:hint="cs"/>
          <w:b/>
          <w:bCs/>
          <w:sz w:val="32"/>
          <w:szCs w:val="32"/>
          <w:rtl/>
        </w:rPr>
        <w:t>،</w:t>
      </w:r>
      <w:r w:rsidR="005B0FC3" w:rsidRPr="005B0FC3">
        <w:rPr>
          <w:b/>
          <w:bCs/>
          <w:sz w:val="32"/>
          <w:szCs w:val="32"/>
          <w:rtl/>
        </w:rPr>
        <w:t xml:space="preserve"> ونادى باتخاذ العامية لغة أدبية </w:t>
      </w:r>
      <w:r w:rsidR="002D6AFF">
        <w:rPr>
          <w:rFonts w:hint="cs"/>
          <w:b/>
          <w:bCs/>
          <w:sz w:val="32"/>
          <w:szCs w:val="32"/>
          <w:rtl/>
        </w:rPr>
        <w:t xml:space="preserve">، </w:t>
      </w:r>
      <w:r w:rsidR="005B0FC3" w:rsidRPr="005B0FC3">
        <w:rPr>
          <w:b/>
          <w:bCs/>
          <w:sz w:val="32"/>
          <w:szCs w:val="32"/>
          <w:rtl/>
        </w:rPr>
        <w:t>واقترح الكتابة بالحرف اللاتيني</w:t>
      </w:r>
      <w:r w:rsidR="00CE03BB">
        <w:rPr>
          <w:rFonts w:hint="cs"/>
          <w:b/>
          <w:bCs/>
          <w:sz w:val="32"/>
          <w:szCs w:val="32"/>
          <w:rtl/>
        </w:rPr>
        <w:t>،</w:t>
      </w:r>
      <w:r w:rsidR="005B0FC3" w:rsidRPr="005B0FC3">
        <w:rPr>
          <w:b/>
          <w:bCs/>
          <w:sz w:val="32"/>
          <w:szCs w:val="32"/>
          <w:rtl/>
        </w:rPr>
        <w:t xml:space="preserve"> كما نادى المستشرق </w:t>
      </w:r>
      <w:r w:rsidR="002D6AFF">
        <w:rPr>
          <w:rFonts w:hint="cs"/>
          <w:b/>
          <w:bCs/>
          <w:sz w:val="32"/>
          <w:szCs w:val="32"/>
          <w:rtl/>
        </w:rPr>
        <w:t>"</w:t>
      </w:r>
      <w:r w:rsidR="005B0FC3" w:rsidRPr="005B0FC3">
        <w:rPr>
          <w:b/>
          <w:bCs/>
          <w:sz w:val="32"/>
          <w:szCs w:val="32"/>
          <w:rtl/>
        </w:rPr>
        <w:t>وليم ولكوكس</w:t>
      </w:r>
      <w:r w:rsidR="002D6AFF">
        <w:rPr>
          <w:rFonts w:hint="cs"/>
          <w:b/>
          <w:bCs/>
          <w:sz w:val="32"/>
          <w:szCs w:val="32"/>
          <w:rtl/>
        </w:rPr>
        <w:t>"</w:t>
      </w:r>
      <w:r w:rsidR="005B0FC3" w:rsidRPr="005B0FC3">
        <w:rPr>
          <w:b/>
          <w:bCs/>
          <w:sz w:val="32"/>
          <w:szCs w:val="32"/>
          <w:rtl/>
        </w:rPr>
        <w:t xml:space="preserve"> إلى أن يأخذ المصريون بأسباب الاختراع والإبداع</w:t>
      </w:r>
      <w:r w:rsidR="002D6AFF">
        <w:rPr>
          <w:rFonts w:hint="cs"/>
          <w:b/>
          <w:bCs/>
          <w:sz w:val="32"/>
          <w:szCs w:val="32"/>
          <w:rtl/>
        </w:rPr>
        <w:t>،</w:t>
      </w:r>
      <w:r w:rsidR="005B0FC3" w:rsidRPr="005B0FC3">
        <w:rPr>
          <w:b/>
          <w:bCs/>
          <w:sz w:val="32"/>
          <w:szCs w:val="32"/>
          <w:rtl/>
        </w:rPr>
        <w:t xml:space="preserve"> فدعا للكتابة والتأليف باللغة العامية</w:t>
      </w:r>
      <w:r w:rsidR="002D6AFF">
        <w:rPr>
          <w:rFonts w:hint="cs"/>
          <w:b/>
          <w:bCs/>
          <w:sz w:val="32"/>
          <w:szCs w:val="32"/>
          <w:rtl/>
        </w:rPr>
        <w:t>،</w:t>
      </w:r>
      <w:r w:rsidR="005B0FC3" w:rsidRPr="005B0FC3">
        <w:rPr>
          <w:b/>
          <w:bCs/>
          <w:sz w:val="32"/>
          <w:szCs w:val="32"/>
          <w:rtl/>
        </w:rPr>
        <w:t xml:space="preserve"> وجدد دعوته إلى هجر الفصحى عام 1926م، بعد أن صرّح في غير موطن أن الفصحى هي سر الترابط القومي بين العرب خاصة</w:t>
      </w:r>
      <w:r w:rsidR="002D6AFF">
        <w:rPr>
          <w:rFonts w:hint="cs"/>
          <w:b/>
          <w:bCs/>
          <w:sz w:val="32"/>
          <w:szCs w:val="32"/>
          <w:rtl/>
        </w:rPr>
        <w:t>،</w:t>
      </w:r>
      <w:r w:rsidR="005B0FC3" w:rsidRPr="005B0FC3">
        <w:rPr>
          <w:b/>
          <w:bCs/>
          <w:sz w:val="32"/>
          <w:szCs w:val="32"/>
          <w:rtl/>
        </w:rPr>
        <w:t xml:space="preserve"> والمسلمين عامة باعتبارها لغة</w:t>
      </w:r>
      <w:r w:rsidR="002D6AFF">
        <w:rPr>
          <w:b/>
          <w:bCs/>
          <w:sz w:val="32"/>
          <w:szCs w:val="32"/>
          <w:rtl/>
        </w:rPr>
        <w:t xml:space="preserve"> القرآن. وفي شمال إفريقيا لم ت</w:t>
      </w:r>
      <w:r w:rsidR="002D6AFF">
        <w:rPr>
          <w:rFonts w:hint="cs"/>
          <w:b/>
          <w:bCs/>
          <w:sz w:val="32"/>
          <w:szCs w:val="32"/>
          <w:rtl/>
        </w:rPr>
        <w:t>دخر</w:t>
      </w:r>
      <w:r w:rsidR="005B0FC3" w:rsidRPr="005B0FC3">
        <w:rPr>
          <w:b/>
          <w:bCs/>
          <w:sz w:val="32"/>
          <w:szCs w:val="32"/>
          <w:rtl/>
        </w:rPr>
        <w:t xml:space="preserve"> فرنسا جهداً في محاربة الفصحى فقد وضع مستشرقوها كتباً في دراسة اللهجات البربرية لتحل محل الفصحى</w:t>
      </w:r>
      <w:r w:rsidR="002D6AFF">
        <w:rPr>
          <w:rFonts w:hint="cs"/>
          <w:b/>
          <w:bCs/>
          <w:sz w:val="32"/>
          <w:szCs w:val="32"/>
          <w:rtl/>
        </w:rPr>
        <w:t>،</w:t>
      </w:r>
      <w:r w:rsidR="005B0FC3" w:rsidRPr="005B0FC3">
        <w:rPr>
          <w:b/>
          <w:bCs/>
          <w:sz w:val="32"/>
          <w:szCs w:val="32"/>
          <w:rtl/>
        </w:rPr>
        <w:t xml:space="preserve"> وكان على رأس هؤلاء المستشرق </w:t>
      </w:r>
      <w:r w:rsidR="002D6AFF">
        <w:rPr>
          <w:rFonts w:hint="cs"/>
          <w:b/>
          <w:bCs/>
          <w:sz w:val="32"/>
          <w:szCs w:val="32"/>
          <w:rtl/>
        </w:rPr>
        <w:t>"</w:t>
      </w:r>
      <w:r w:rsidR="005B0FC3" w:rsidRPr="005B0FC3">
        <w:rPr>
          <w:b/>
          <w:bCs/>
          <w:sz w:val="32"/>
          <w:szCs w:val="32"/>
          <w:rtl/>
        </w:rPr>
        <w:t>لويس ماسينيوس</w:t>
      </w:r>
      <w:r w:rsidR="002D6AFF">
        <w:rPr>
          <w:rFonts w:hint="cs"/>
          <w:b/>
          <w:bCs/>
          <w:sz w:val="32"/>
          <w:szCs w:val="32"/>
          <w:rtl/>
        </w:rPr>
        <w:t>"</w:t>
      </w:r>
      <w:r w:rsidR="005B0FC3" w:rsidRPr="005B0FC3">
        <w:rPr>
          <w:b/>
          <w:bCs/>
          <w:sz w:val="32"/>
          <w:szCs w:val="32"/>
          <w:rtl/>
        </w:rPr>
        <w:t xml:space="preserve"> وقد انجرف مع هذه الدعوات عدد ليس بالقليل من أدباء مصر</w:t>
      </w:r>
      <w:r w:rsidR="002D6AFF">
        <w:rPr>
          <w:rFonts w:hint="cs"/>
          <w:b/>
          <w:bCs/>
          <w:sz w:val="32"/>
          <w:szCs w:val="32"/>
          <w:rtl/>
        </w:rPr>
        <w:t>،</w:t>
      </w:r>
      <w:r w:rsidR="005B0FC3" w:rsidRPr="005B0FC3">
        <w:rPr>
          <w:b/>
          <w:bCs/>
          <w:sz w:val="32"/>
          <w:szCs w:val="32"/>
          <w:rtl/>
        </w:rPr>
        <w:t xml:space="preserve"> وبلاد الشام والمغرب العربي. فظهرت دواوين شعرية بعامية </w:t>
      </w:r>
      <w:r w:rsidR="002D6AFF" w:rsidRPr="005B0FC3">
        <w:rPr>
          <w:rFonts w:hint="cs"/>
          <w:b/>
          <w:bCs/>
          <w:sz w:val="32"/>
          <w:szCs w:val="32"/>
          <w:rtl/>
        </w:rPr>
        <w:t>الشام، وكذلك</w:t>
      </w:r>
      <w:r w:rsidR="005B0FC3" w:rsidRPr="005B0FC3">
        <w:rPr>
          <w:b/>
          <w:bCs/>
          <w:sz w:val="32"/>
          <w:szCs w:val="32"/>
          <w:rtl/>
        </w:rPr>
        <w:t xml:space="preserve"> بعامية مصر</w:t>
      </w:r>
      <w:r w:rsidR="002D6AFF">
        <w:rPr>
          <w:rFonts w:hint="cs"/>
          <w:b/>
          <w:bCs/>
          <w:sz w:val="32"/>
          <w:szCs w:val="32"/>
          <w:rtl/>
        </w:rPr>
        <w:t>،</w:t>
      </w:r>
      <w:r w:rsidR="005B0FC3" w:rsidRPr="005B0FC3">
        <w:rPr>
          <w:b/>
          <w:bCs/>
          <w:sz w:val="32"/>
          <w:szCs w:val="32"/>
          <w:rtl/>
        </w:rPr>
        <w:t xml:space="preserve"> ولكن من الطريف أن هؤلاء الشعراء وجدوا أنفسهم مضطرين لشرح معاني بعض الكلمات العامية ببيان المقابل الفصيح لها</w:t>
      </w:r>
      <w:r w:rsidR="002D6AFF">
        <w:rPr>
          <w:rFonts w:hint="cs"/>
          <w:b/>
          <w:bCs/>
          <w:sz w:val="32"/>
          <w:szCs w:val="32"/>
          <w:rtl/>
        </w:rPr>
        <w:t>،</w:t>
      </w:r>
      <w:r w:rsidR="005B0FC3" w:rsidRPr="005B0FC3">
        <w:rPr>
          <w:b/>
          <w:bCs/>
          <w:sz w:val="32"/>
          <w:szCs w:val="32"/>
          <w:rtl/>
        </w:rPr>
        <w:t xml:space="preserve"> وهذا من فضائح هذه الدعوة وغباء أصحابها، ولا سيما أن عامية كل بلد ولهجته تختلف عن أي بلد آخر حتى ضمن المنطقة الواحدة أحياناً.</w:t>
      </w:r>
    </w:p>
    <w:p w:rsidR="002D6AFF" w:rsidRDefault="002D6AFF" w:rsidP="002D6AFF">
      <w:pPr>
        <w:jc w:val="right"/>
        <w:rPr>
          <w:b/>
          <w:bCs/>
          <w:sz w:val="32"/>
          <w:szCs w:val="32"/>
          <w:rtl/>
        </w:rPr>
      </w:pPr>
      <w:r>
        <w:rPr>
          <w:rFonts w:hint="cs"/>
          <w:b/>
          <w:bCs/>
          <w:sz w:val="32"/>
          <w:szCs w:val="32"/>
          <w:rtl/>
        </w:rPr>
        <w:t xml:space="preserve">   </w:t>
      </w:r>
      <w:r w:rsidR="005B0FC3" w:rsidRPr="005B0FC3">
        <w:rPr>
          <w:b/>
          <w:bCs/>
          <w:sz w:val="32"/>
          <w:szCs w:val="32"/>
          <w:rtl/>
        </w:rPr>
        <w:t xml:space="preserve"> إن دعوى صعوبة الفصحى فرية افتعلها المستشرقون وما قالوه عن سهولة العامية مغالطة يؤكدها الواقع</w:t>
      </w:r>
      <w:r>
        <w:rPr>
          <w:rFonts w:hint="cs"/>
          <w:b/>
          <w:bCs/>
          <w:sz w:val="32"/>
          <w:szCs w:val="32"/>
          <w:rtl/>
        </w:rPr>
        <w:t>،</w:t>
      </w:r>
      <w:r w:rsidR="005B0FC3" w:rsidRPr="005B0FC3">
        <w:rPr>
          <w:b/>
          <w:bCs/>
          <w:sz w:val="32"/>
          <w:szCs w:val="32"/>
          <w:rtl/>
        </w:rPr>
        <w:t xml:space="preserve"> فها هو المستشرق </w:t>
      </w:r>
      <w:r>
        <w:rPr>
          <w:rFonts w:hint="cs"/>
          <w:b/>
          <w:bCs/>
          <w:sz w:val="32"/>
          <w:szCs w:val="32"/>
          <w:rtl/>
        </w:rPr>
        <w:t>"</w:t>
      </w:r>
      <w:r w:rsidR="005B0FC3" w:rsidRPr="005B0FC3">
        <w:rPr>
          <w:b/>
          <w:bCs/>
          <w:sz w:val="32"/>
          <w:szCs w:val="32"/>
          <w:rtl/>
        </w:rPr>
        <w:t>ولهلم سبينا</w:t>
      </w:r>
      <w:r>
        <w:rPr>
          <w:rFonts w:hint="cs"/>
          <w:b/>
          <w:bCs/>
          <w:sz w:val="32"/>
          <w:szCs w:val="32"/>
          <w:rtl/>
        </w:rPr>
        <w:t>"</w:t>
      </w:r>
      <w:r w:rsidR="005B0FC3" w:rsidRPr="005B0FC3">
        <w:rPr>
          <w:b/>
          <w:bCs/>
          <w:sz w:val="32"/>
          <w:szCs w:val="32"/>
          <w:rtl/>
        </w:rPr>
        <w:t xml:space="preserve"> صاحب أول دعوة لإحياء العاميات يقول: إنه أمضى سنوات في دراسة العامية في مصر لكنه لم يستطع الإلمام بها لتعدد لهجاتها واختلافها من بلد لآخر ومن حي لآخر. ولذلك راح يناشد كبار العلماء في مصر إلى تكوين هيئة علمية لإتمام ما بدأه هو وعجز عنه.</w:t>
      </w:r>
    </w:p>
    <w:p w:rsidR="005B0FC3" w:rsidRPr="005B0FC3" w:rsidRDefault="002D6AFF" w:rsidP="002D6AFF">
      <w:pPr>
        <w:jc w:val="right"/>
        <w:rPr>
          <w:sz w:val="32"/>
          <w:szCs w:val="32"/>
        </w:rPr>
      </w:pPr>
      <w:r>
        <w:rPr>
          <w:rFonts w:hint="cs"/>
          <w:b/>
          <w:bCs/>
          <w:sz w:val="32"/>
          <w:szCs w:val="32"/>
          <w:rtl/>
        </w:rPr>
        <w:t xml:space="preserve">   </w:t>
      </w:r>
      <w:r w:rsidR="005B0FC3" w:rsidRPr="005B0FC3">
        <w:rPr>
          <w:b/>
          <w:bCs/>
          <w:sz w:val="32"/>
          <w:szCs w:val="32"/>
          <w:rtl/>
        </w:rPr>
        <w:t xml:space="preserve"> </w:t>
      </w:r>
      <w:r w:rsidR="008C285D">
        <w:rPr>
          <w:rFonts w:hint="cs"/>
          <w:b/>
          <w:bCs/>
          <w:sz w:val="32"/>
          <w:szCs w:val="32"/>
          <w:rtl/>
        </w:rPr>
        <w:t xml:space="preserve"> </w:t>
      </w:r>
      <w:r w:rsidR="005B0FC3" w:rsidRPr="005B0FC3">
        <w:rPr>
          <w:b/>
          <w:bCs/>
          <w:sz w:val="32"/>
          <w:szCs w:val="32"/>
          <w:rtl/>
        </w:rPr>
        <w:t xml:space="preserve">والعجيب أن هؤلاء المستشرقين يستخدمون الفصحى من أجل الدعوة إلى استخدام العامية، ولا شك أن العامية لا يمكن أن تقوم مقام الفصحى </w:t>
      </w:r>
      <w:r w:rsidRPr="005B0FC3">
        <w:rPr>
          <w:rFonts w:hint="cs"/>
          <w:b/>
          <w:bCs/>
          <w:sz w:val="32"/>
          <w:szCs w:val="32"/>
          <w:rtl/>
        </w:rPr>
        <w:t>بتاتاً،</w:t>
      </w:r>
      <w:r>
        <w:rPr>
          <w:rFonts w:hint="cs"/>
          <w:b/>
          <w:bCs/>
          <w:sz w:val="32"/>
          <w:szCs w:val="32"/>
          <w:rtl/>
        </w:rPr>
        <w:t xml:space="preserve"> </w:t>
      </w:r>
      <w:r w:rsidR="005B0FC3" w:rsidRPr="005B0FC3">
        <w:rPr>
          <w:b/>
          <w:bCs/>
          <w:sz w:val="32"/>
          <w:szCs w:val="32"/>
          <w:rtl/>
        </w:rPr>
        <w:t xml:space="preserve">والازدواجية في اللغات كلها أمر طبيعي ولا تناقض في ذلك، ففي كل اللغات الأوروبية توجد العامية والفصحى ويحرص الغربيون على استخدام اللغة العليا (الفصحى) في الآداب والعلوم، وفي المدارس ولم ينادِ واحد منهم بإحلال اللهجة المحكية العامية مكان اللغة </w:t>
      </w:r>
      <w:r w:rsidRPr="005B0FC3">
        <w:rPr>
          <w:rFonts w:hint="cs"/>
          <w:b/>
          <w:bCs/>
          <w:sz w:val="32"/>
          <w:szCs w:val="32"/>
          <w:rtl/>
        </w:rPr>
        <w:t>العليا</w:t>
      </w:r>
      <w:r>
        <w:rPr>
          <w:rFonts w:hint="cs"/>
          <w:b/>
          <w:bCs/>
          <w:sz w:val="32"/>
          <w:szCs w:val="32"/>
          <w:rtl/>
        </w:rPr>
        <w:t>.</w:t>
      </w:r>
    </w:p>
    <w:p w:rsidR="005B0FC3" w:rsidRPr="00731AED" w:rsidRDefault="00731AED" w:rsidP="005B0FC3">
      <w:pPr>
        <w:jc w:val="right"/>
        <w:rPr>
          <w:sz w:val="36"/>
          <w:szCs w:val="36"/>
        </w:rPr>
      </w:pPr>
      <w:r w:rsidRPr="00731AED">
        <w:rPr>
          <w:rFonts w:hint="cs"/>
          <w:b/>
          <w:bCs/>
          <w:sz w:val="36"/>
          <w:szCs w:val="36"/>
          <w:rtl/>
        </w:rPr>
        <w:t xml:space="preserve">  </w:t>
      </w:r>
      <w:r w:rsidRPr="00731AED">
        <w:rPr>
          <w:rFonts w:hint="cs"/>
          <w:b/>
          <w:bCs/>
          <w:sz w:val="36"/>
          <w:szCs w:val="36"/>
          <w:highlight w:val="green"/>
          <w:rtl/>
        </w:rPr>
        <w:t>4-</w:t>
      </w:r>
      <w:r w:rsidR="005B0FC3" w:rsidRPr="00731AED">
        <w:rPr>
          <w:b/>
          <w:bCs/>
          <w:sz w:val="36"/>
          <w:szCs w:val="36"/>
          <w:highlight w:val="green"/>
          <w:rtl/>
        </w:rPr>
        <w:t>المستشرقون والملكة اللغوية الشعرية عند العرب</w:t>
      </w:r>
      <w:r w:rsidR="00CB0802" w:rsidRPr="00CB0802">
        <w:rPr>
          <w:rFonts w:hint="cs"/>
          <w:b/>
          <w:bCs/>
          <w:sz w:val="36"/>
          <w:szCs w:val="36"/>
          <w:highlight w:val="green"/>
          <w:rtl/>
        </w:rPr>
        <w:t>:</w:t>
      </w:r>
      <w:r w:rsidRPr="00731AED">
        <w:rPr>
          <w:rFonts w:hint="cs"/>
          <w:b/>
          <w:bCs/>
          <w:sz w:val="36"/>
          <w:szCs w:val="36"/>
          <w:rtl/>
        </w:rPr>
        <w:t xml:space="preserve">   </w:t>
      </w:r>
    </w:p>
    <w:p w:rsidR="00731AED" w:rsidRDefault="00731AED" w:rsidP="00731AED">
      <w:pPr>
        <w:jc w:val="right"/>
        <w:rPr>
          <w:b/>
          <w:bCs/>
          <w:sz w:val="32"/>
          <w:szCs w:val="32"/>
          <w:rtl/>
        </w:rPr>
      </w:pPr>
      <w:r>
        <w:rPr>
          <w:rFonts w:hint="cs"/>
          <w:b/>
          <w:bCs/>
          <w:sz w:val="32"/>
          <w:szCs w:val="32"/>
          <w:rtl/>
        </w:rPr>
        <w:t xml:space="preserve"> </w:t>
      </w:r>
      <w:r w:rsidR="008C285D">
        <w:rPr>
          <w:rFonts w:hint="cs"/>
          <w:b/>
          <w:bCs/>
          <w:sz w:val="32"/>
          <w:szCs w:val="32"/>
          <w:rtl/>
        </w:rPr>
        <w:t xml:space="preserve">  </w:t>
      </w:r>
      <w:r>
        <w:rPr>
          <w:rFonts w:hint="cs"/>
          <w:b/>
          <w:bCs/>
          <w:sz w:val="32"/>
          <w:szCs w:val="32"/>
          <w:rtl/>
        </w:rPr>
        <w:t xml:space="preserve">  </w:t>
      </w:r>
      <w:r w:rsidR="005B0FC3" w:rsidRPr="005B0FC3">
        <w:rPr>
          <w:b/>
          <w:bCs/>
          <w:sz w:val="32"/>
          <w:szCs w:val="32"/>
          <w:rtl/>
        </w:rPr>
        <w:t>اهتم المستشرقون بدراسة الأدب العربي بعامة</w:t>
      </w:r>
      <w:r>
        <w:rPr>
          <w:rFonts w:hint="cs"/>
          <w:b/>
          <w:bCs/>
          <w:sz w:val="32"/>
          <w:szCs w:val="32"/>
          <w:rtl/>
        </w:rPr>
        <w:t xml:space="preserve">، </w:t>
      </w:r>
      <w:r w:rsidR="005B0FC3" w:rsidRPr="005B0FC3">
        <w:rPr>
          <w:b/>
          <w:bCs/>
          <w:sz w:val="32"/>
          <w:szCs w:val="32"/>
          <w:rtl/>
        </w:rPr>
        <w:t>إلا أنهم ركزوا على أدب الفرق والطوائف الإسلامية، كما اهتموا بدراسة الأدب الماجن والمنحرف والشاذ في العصر الأموي والعباسي، وادعو</w:t>
      </w:r>
      <w:r>
        <w:rPr>
          <w:rFonts w:hint="cs"/>
          <w:b/>
          <w:bCs/>
          <w:sz w:val="32"/>
          <w:szCs w:val="32"/>
          <w:rtl/>
        </w:rPr>
        <w:t>ا</w:t>
      </w:r>
      <w:r w:rsidR="005B0FC3" w:rsidRPr="005B0FC3">
        <w:rPr>
          <w:b/>
          <w:bCs/>
          <w:sz w:val="32"/>
          <w:szCs w:val="32"/>
          <w:rtl/>
        </w:rPr>
        <w:t xml:space="preserve"> أن الوحدة العضوية في الأدب العربي غير موجودة، وادعى </w:t>
      </w:r>
      <w:r>
        <w:rPr>
          <w:rFonts w:hint="cs"/>
          <w:b/>
          <w:bCs/>
          <w:sz w:val="32"/>
          <w:szCs w:val="32"/>
          <w:rtl/>
        </w:rPr>
        <w:t>"</w:t>
      </w:r>
      <w:r w:rsidR="005B0FC3" w:rsidRPr="005B0FC3">
        <w:rPr>
          <w:b/>
          <w:bCs/>
          <w:sz w:val="32"/>
          <w:szCs w:val="32"/>
          <w:rtl/>
        </w:rPr>
        <w:t>رينان</w:t>
      </w:r>
      <w:r>
        <w:rPr>
          <w:rFonts w:hint="cs"/>
          <w:b/>
          <w:bCs/>
          <w:sz w:val="32"/>
          <w:szCs w:val="32"/>
          <w:rtl/>
        </w:rPr>
        <w:t>"</w:t>
      </w:r>
      <w:r w:rsidR="005B0FC3" w:rsidRPr="005B0FC3">
        <w:rPr>
          <w:b/>
          <w:bCs/>
          <w:sz w:val="32"/>
          <w:szCs w:val="32"/>
          <w:rtl/>
        </w:rPr>
        <w:t xml:space="preserve"> أن العقلية العربية غير تركيبية</w:t>
      </w:r>
      <w:r>
        <w:rPr>
          <w:rFonts w:hint="cs"/>
          <w:b/>
          <w:bCs/>
          <w:sz w:val="32"/>
          <w:szCs w:val="32"/>
          <w:rtl/>
        </w:rPr>
        <w:t>،</w:t>
      </w:r>
      <w:r w:rsidR="005B0FC3" w:rsidRPr="005B0FC3">
        <w:rPr>
          <w:b/>
          <w:bCs/>
          <w:sz w:val="32"/>
          <w:szCs w:val="32"/>
          <w:rtl/>
        </w:rPr>
        <w:t xml:space="preserve"> وأن غنى الخيال وعمقه خصيصة للفكر الآري بينما العقل السامي</w:t>
      </w:r>
      <w:r>
        <w:rPr>
          <w:rFonts w:hint="cs"/>
          <w:b/>
          <w:bCs/>
          <w:sz w:val="32"/>
          <w:szCs w:val="32"/>
          <w:rtl/>
        </w:rPr>
        <w:t>،</w:t>
      </w:r>
      <w:r w:rsidR="005B0FC3" w:rsidRPr="005B0FC3">
        <w:rPr>
          <w:b/>
          <w:bCs/>
          <w:sz w:val="32"/>
          <w:szCs w:val="32"/>
          <w:rtl/>
        </w:rPr>
        <w:t xml:space="preserve"> ومنه العربي يفتقر إلى هذا العمق عند </w:t>
      </w:r>
      <w:r>
        <w:rPr>
          <w:rFonts w:hint="cs"/>
          <w:b/>
          <w:bCs/>
          <w:sz w:val="32"/>
          <w:szCs w:val="32"/>
          <w:rtl/>
        </w:rPr>
        <w:t>"</w:t>
      </w:r>
      <w:r w:rsidR="005B0FC3" w:rsidRPr="005B0FC3">
        <w:rPr>
          <w:b/>
          <w:bCs/>
          <w:sz w:val="32"/>
          <w:szCs w:val="32"/>
          <w:rtl/>
        </w:rPr>
        <w:t>رينان</w:t>
      </w:r>
      <w:r>
        <w:rPr>
          <w:rFonts w:hint="cs"/>
          <w:b/>
          <w:bCs/>
          <w:sz w:val="32"/>
          <w:szCs w:val="32"/>
          <w:rtl/>
        </w:rPr>
        <w:t>"؛</w:t>
      </w:r>
      <w:r w:rsidR="005B0FC3" w:rsidRPr="005B0FC3">
        <w:rPr>
          <w:b/>
          <w:bCs/>
          <w:sz w:val="32"/>
          <w:szCs w:val="32"/>
          <w:rtl/>
        </w:rPr>
        <w:t xml:space="preserve"> بحجة أن عقيدة التوحيد تركت العربي والمسلم يعيشان في جمود وعلى وتيرة واحدة </w:t>
      </w:r>
      <w:r>
        <w:rPr>
          <w:rFonts w:hint="cs"/>
          <w:b/>
          <w:bCs/>
          <w:sz w:val="32"/>
          <w:szCs w:val="32"/>
          <w:rtl/>
        </w:rPr>
        <w:t xml:space="preserve">، </w:t>
      </w:r>
      <w:r w:rsidR="005B0FC3" w:rsidRPr="005B0FC3">
        <w:rPr>
          <w:b/>
          <w:bCs/>
          <w:sz w:val="32"/>
          <w:szCs w:val="32"/>
          <w:rtl/>
        </w:rPr>
        <w:t>وهذا في نظره أدى إلى عقم الخيال وضعف التصوير في الملكة الشعرية العربية</w:t>
      </w:r>
      <w:r>
        <w:rPr>
          <w:rFonts w:hint="cs"/>
          <w:b/>
          <w:bCs/>
          <w:sz w:val="32"/>
          <w:szCs w:val="32"/>
          <w:rtl/>
        </w:rPr>
        <w:t>،</w:t>
      </w:r>
      <w:r w:rsidR="005B0FC3" w:rsidRPr="005B0FC3">
        <w:rPr>
          <w:b/>
          <w:bCs/>
          <w:sz w:val="32"/>
          <w:szCs w:val="32"/>
          <w:rtl/>
        </w:rPr>
        <w:t xml:space="preserve"> ومحصلة هذه الافتراءات تنتهي إلى ضعف اللغة العربية </w:t>
      </w:r>
      <w:r>
        <w:rPr>
          <w:rFonts w:hint="cs"/>
          <w:b/>
          <w:bCs/>
          <w:sz w:val="32"/>
          <w:szCs w:val="32"/>
          <w:rtl/>
        </w:rPr>
        <w:t xml:space="preserve">، </w:t>
      </w:r>
      <w:r w:rsidR="005B0FC3" w:rsidRPr="005B0FC3">
        <w:rPr>
          <w:b/>
          <w:bCs/>
          <w:sz w:val="32"/>
          <w:szCs w:val="32"/>
          <w:rtl/>
        </w:rPr>
        <w:t xml:space="preserve">وعدم صلاحيتها </w:t>
      </w:r>
      <w:r>
        <w:rPr>
          <w:b/>
          <w:bCs/>
          <w:sz w:val="32"/>
          <w:szCs w:val="32"/>
          <w:rtl/>
        </w:rPr>
        <w:t>للتعبير عن حاضر الأمة ومستقبلها</w:t>
      </w:r>
      <w:r>
        <w:rPr>
          <w:rFonts w:hint="cs"/>
          <w:b/>
          <w:bCs/>
          <w:sz w:val="32"/>
          <w:szCs w:val="32"/>
          <w:rtl/>
        </w:rPr>
        <w:t>.</w:t>
      </w:r>
    </w:p>
    <w:p w:rsidR="00731AED" w:rsidRDefault="00731AED" w:rsidP="00731AED">
      <w:pPr>
        <w:jc w:val="right"/>
        <w:rPr>
          <w:b/>
          <w:bCs/>
          <w:sz w:val="32"/>
          <w:szCs w:val="32"/>
          <w:rtl/>
        </w:rPr>
      </w:pPr>
      <w:r>
        <w:rPr>
          <w:rFonts w:hint="cs"/>
          <w:b/>
          <w:bCs/>
          <w:sz w:val="32"/>
          <w:szCs w:val="32"/>
          <w:rtl/>
        </w:rPr>
        <w:lastRenderedPageBreak/>
        <w:t xml:space="preserve">   </w:t>
      </w:r>
      <w:r w:rsidR="005B0FC3" w:rsidRPr="005B0FC3">
        <w:rPr>
          <w:b/>
          <w:bCs/>
          <w:sz w:val="32"/>
          <w:szCs w:val="32"/>
          <w:rtl/>
        </w:rPr>
        <w:t xml:space="preserve"> والغريب أن مثل هذه الافتراءات لاقت أذناً صاغية عند كثير من أدباء العرب</w:t>
      </w:r>
      <w:r>
        <w:rPr>
          <w:rFonts w:hint="cs"/>
          <w:b/>
          <w:bCs/>
          <w:sz w:val="32"/>
          <w:szCs w:val="32"/>
          <w:rtl/>
        </w:rPr>
        <w:t>،</w:t>
      </w:r>
      <w:r w:rsidR="005B0FC3" w:rsidRPr="005B0FC3">
        <w:rPr>
          <w:b/>
          <w:bCs/>
          <w:sz w:val="32"/>
          <w:szCs w:val="32"/>
          <w:rtl/>
        </w:rPr>
        <w:t xml:space="preserve"> </w:t>
      </w:r>
      <w:r w:rsidR="00767220" w:rsidRPr="005B0FC3">
        <w:rPr>
          <w:rFonts w:hint="cs"/>
          <w:b/>
          <w:bCs/>
          <w:sz w:val="32"/>
          <w:szCs w:val="32"/>
          <w:rtl/>
        </w:rPr>
        <w:t>ك</w:t>
      </w:r>
      <w:r w:rsidR="00767220">
        <w:rPr>
          <w:rFonts w:hint="cs"/>
          <w:b/>
          <w:bCs/>
          <w:sz w:val="32"/>
          <w:szCs w:val="32"/>
          <w:rtl/>
        </w:rPr>
        <w:t xml:space="preserve"> </w:t>
      </w:r>
      <w:r w:rsidR="00767220">
        <w:rPr>
          <w:rFonts w:hint="eastAsia"/>
          <w:b/>
          <w:bCs/>
          <w:sz w:val="32"/>
          <w:szCs w:val="32"/>
          <w:rtl/>
        </w:rPr>
        <w:t>«</w:t>
      </w:r>
      <w:r w:rsidR="005B0FC3" w:rsidRPr="005B0FC3">
        <w:rPr>
          <w:b/>
          <w:bCs/>
          <w:sz w:val="32"/>
          <w:szCs w:val="32"/>
          <w:rtl/>
        </w:rPr>
        <w:t>جرجي زيدان</w:t>
      </w:r>
      <w:r>
        <w:rPr>
          <w:rFonts w:hint="cs"/>
          <w:b/>
          <w:bCs/>
          <w:sz w:val="32"/>
          <w:szCs w:val="32"/>
          <w:rtl/>
        </w:rPr>
        <w:t>"</w:t>
      </w:r>
      <w:r w:rsidR="005B0FC3" w:rsidRPr="005B0FC3">
        <w:rPr>
          <w:b/>
          <w:bCs/>
          <w:sz w:val="32"/>
          <w:szCs w:val="32"/>
          <w:rtl/>
        </w:rPr>
        <w:t xml:space="preserve"> و</w:t>
      </w:r>
      <w:r>
        <w:rPr>
          <w:rFonts w:hint="cs"/>
          <w:b/>
          <w:bCs/>
          <w:sz w:val="32"/>
          <w:szCs w:val="32"/>
          <w:rtl/>
        </w:rPr>
        <w:t>"</w:t>
      </w:r>
      <w:r w:rsidR="005B0FC3" w:rsidRPr="005B0FC3">
        <w:rPr>
          <w:b/>
          <w:bCs/>
          <w:sz w:val="32"/>
          <w:szCs w:val="32"/>
          <w:rtl/>
        </w:rPr>
        <w:t>طه حسين</w:t>
      </w:r>
      <w:r>
        <w:rPr>
          <w:rFonts w:hint="cs"/>
          <w:b/>
          <w:bCs/>
          <w:sz w:val="32"/>
          <w:szCs w:val="32"/>
          <w:rtl/>
        </w:rPr>
        <w:t>"</w:t>
      </w:r>
      <w:r w:rsidR="005B0FC3" w:rsidRPr="005B0FC3">
        <w:rPr>
          <w:b/>
          <w:bCs/>
          <w:sz w:val="32"/>
          <w:szCs w:val="32"/>
          <w:rtl/>
        </w:rPr>
        <w:t xml:space="preserve"> و</w:t>
      </w:r>
      <w:r>
        <w:rPr>
          <w:rFonts w:hint="cs"/>
          <w:b/>
          <w:bCs/>
          <w:sz w:val="32"/>
          <w:szCs w:val="32"/>
          <w:rtl/>
        </w:rPr>
        <w:t>"</w:t>
      </w:r>
      <w:r w:rsidR="005B0FC3" w:rsidRPr="005B0FC3">
        <w:rPr>
          <w:b/>
          <w:bCs/>
          <w:sz w:val="32"/>
          <w:szCs w:val="32"/>
          <w:rtl/>
        </w:rPr>
        <w:t>أحمد أمين</w:t>
      </w:r>
      <w:r>
        <w:rPr>
          <w:rFonts w:hint="cs"/>
          <w:b/>
          <w:bCs/>
          <w:sz w:val="32"/>
          <w:szCs w:val="32"/>
          <w:rtl/>
        </w:rPr>
        <w:t>"</w:t>
      </w:r>
      <w:r w:rsidR="005B0FC3" w:rsidRPr="005B0FC3">
        <w:rPr>
          <w:b/>
          <w:bCs/>
          <w:sz w:val="32"/>
          <w:szCs w:val="32"/>
          <w:rtl/>
        </w:rPr>
        <w:t xml:space="preserve"> و</w:t>
      </w:r>
      <w:r>
        <w:rPr>
          <w:rFonts w:hint="cs"/>
          <w:b/>
          <w:bCs/>
          <w:sz w:val="32"/>
          <w:szCs w:val="32"/>
          <w:rtl/>
        </w:rPr>
        <w:t>"</w:t>
      </w:r>
      <w:r w:rsidR="005B0FC3" w:rsidRPr="005B0FC3">
        <w:rPr>
          <w:b/>
          <w:bCs/>
          <w:sz w:val="32"/>
          <w:szCs w:val="32"/>
          <w:rtl/>
        </w:rPr>
        <w:t>منصور فهمي</w:t>
      </w:r>
      <w:r>
        <w:rPr>
          <w:rFonts w:hint="cs"/>
          <w:b/>
          <w:bCs/>
          <w:sz w:val="32"/>
          <w:szCs w:val="32"/>
          <w:rtl/>
        </w:rPr>
        <w:t>"</w:t>
      </w:r>
      <w:r w:rsidR="005B0FC3" w:rsidRPr="005B0FC3">
        <w:rPr>
          <w:b/>
          <w:bCs/>
          <w:sz w:val="32"/>
          <w:szCs w:val="32"/>
          <w:rtl/>
        </w:rPr>
        <w:t xml:space="preserve"> وغيرهم. كيف يكون الخيال الآري أكثر عمقاً وخصوبة</w:t>
      </w:r>
      <w:r>
        <w:rPr>
          <w:rFonts w:hint="cs"/>
          <w:b/>
          <w:bCs/>
          <w:sz w:val="32"/>
          <w:szCs w:val="32"/>
          <w:rtl/>
        </w:rPr>
        <w:t>،</w:t>
      </w:r>
      <w:r w:rsidR="005B0FC3" w:rsidRPr="005B0FC3">
        <w:rPr>
          <w:b/>
          <w:bCs/>
          <w:sz w:val="32"/>
          <w:szCs w:val="32"/>
          <w:rtl/>
        </w:rPr>
        <w:t xml:space="preserve"> وكبار المستشرقين يقرون أن الآريين لم يشيدوا صرح الحضارة والفن</w:t>
      </w:r>
      <w:r>
        <w:rPr>
          <w:rFonts w:hint="cs"/>
          <w:b/>
          <w:bCs/>
          <w:sz w:val="32"/>
          <w:szCs w:val="32"/>
          <w:rtl/>
        </w:rPr>
        <w:t>،</w:t>
      </w:r>
      <w:r w:rsidR="005B0FC3" w:rsidRPr="005B0FC3">
        <w:rPr>
          <w:b/>
          <w:bCs/>
          <w:sz w:val="32"/>
          <w:szCs w:val="32"/>
          <w:rtl/>
        </w:rPr>
        <w:t xml:space="preserve"> بل أخذوها من بابل ومصر، فما ورثوه في الفن والحضارة والشعر كان أكثر مما ابتدعوه، ومعروف أن العرب </w:t>
      </w:r>
      <w:r w:rsidRPr="005B0FC3">
        <w:rPr>
          <w:rFonts w:hint="cs"/>
          <w:b/>
          <w:bCs/>
          <w:sz w:val="32"/>
          <w:szCs w:val="32"/>
          <w:rtl/>
        </w:rPr>
        <w:t>أنشأوا</w:t>
      </w:r>
      <w:r w:rsidR="005B0FC3" w:rsidRPr="005B0FC3">
        <w:rPr>
          <w:b/>
          <w:bCs/>
          <w:sz w:val="32"/>
          <w:szCs w:val="32"/>
          <w:rtl/>
        </w:rPr>
        <w:t xml:space="preserve"> أسواقاً عامة يتعارفون فيها كسوق عكاظ والمجنّة وذي المجاز، وهذه الأسواق لم تكن إلا أسواقاً للشعر.</w:t>
      </w:r>
    </w:p>
    <w:p w:rsidR="005B0FC3" w:rsidRPr="005B0FC3" w:rsidRDefault="00731AED" w:rsidP="00AB287B">
      <w:pPr>
        <w:jc w:val="right"/>
        <w:rPr>
          <w:sz w:val="32"/>
          <w:szCs w:val="32"/>
        </w:rPr>
      </w:pPr>
      <w:r>
        <w:rPr>
          <w:rFonts w:hint="cs"/>
          <w:b/>
          <w:bCs/>
          <w:sz w:val="32"/>
          <w:szCs w:val="32"/>
          <w:rtl/>
        </w:rPr>
        <w:t xml:space="preserve">   </w:t>
      </w:r>
      <w:r w:rsidR="005B0FC3" w:rsidRPr="005B0FC3">
        <w:rPr>
          <w:b/>
          <w:bCs/>
          <w:sz w:val="32"/>
          <w:szCs w:val="32"/>
          <w:rtl/>
        </w:rPr>
        <w:t xml:space="preserve"> وبعد مجيء الإسلام وخروج العرب والمسلمين من الجزيرة العربية لنشر الدين</w:t>
      </w:r>
      <w:r>
        <w:rPr>
          <w:rFonts w:hint="cs"/>
          <w:b/>
          <w:bCs/>
          <w:sz w:val="32"/>
          <w:szCs w:val="32"/>
          <w:rtl/>
        </w:rPr>
        <w:t>،</w:t>
      </w:r>
      <w:r w:rsidR="005B0FC3" w:rsidRPr="005B0FC3">
        <w:rPr>
          <w:b/>
          <w:bCs/>
          <w:sz w:val="32"/>
          <w:szCs w:val="32"/>
          <w:rtl/>
        </w:rPr>
        <w:t xml:space="preserve"> حمل العرب معهم لساناً عربياً كاملاً، وأزاهير شعر لم يَفُت أمره شعراء أوروبا الجوالين فيما بعد، ولم يقف الإسلام يوماً أمام الإبداع الشعري ولم يضفِ عليه الجمود كما يزعم </w:t>
      </w:r>
      <w:r>
        <w:rPr>
          <w:rFonts w:hint="cs"/>
          <w:b/>
          <w:bCs/>
          <w:sz w:val="32"/>
          <w:szCs w:val="32"/>
          <w:rtl/>
        </w:rPr>
        <w:t>"</w:t>
      </w:r>
      <w:r w:rsidR="005B0FC3" w:rsidRPr="005B0FC3">
        <w:rPr>
          <w:b/>
          <w:bCs/>
          <w:sz w:val="32"/>
          <w:szCs w:val="32"/>
          <w:rtl/>
        </w:rPr>
        <w:t>رينان</w:t>
      </w:r>
      <w:r>
        <w:rPr>
          <w:rFonts w:hint="cs"/>
          <w:b/>
          <w:bCs/>
          <w:sz w:val="32"/>
          <w:szCs w:val="32"/>
          <w:rtl/>
        </w:rPr>
        <w:t>"،</w:t>
      </w:r>
      <w:r w:rsidR="005B0FC3" w:rsidRPr="005B0FC3">
        <w:rPr>
          <w:b/>
          <w:bCs/>
          <w:sz w:val="32"/>
          <w:szCs w:val="32"/>
          <w:rtl/>
        </w:rPr>
        <w:t xml:space="preserve"> بل إن الإنتاج الشعري وخصبه في صدر الإسلام والعصر الأموي يفوق الوصف</w:t>
      </w:r>
      <w:r>
        <w:rPr>
          <w:rFonts w:hint="cs"/>
          <w:b/>
          <w:bCs/>
          <w:sz w:val="32"/>
          <w:szCs w:val="32"/>
          <w:rtl/>
        </w:rPr>
        <w:t>،</w:t>
      </w:r>
      <w:r w:rsidR="005B0FC3" w:rsidRPr="005B0FC3">
        <w:rPr>
          <w:b/>
          <w:bCs/>
          <w:sz w:val="32"/>
          <w:szCs w:val="32"/>
          <w:rtl/>
        </w:rPr>
        <w:t xml:space="preserve"> وها هو العالم الفرنسي المنصِف </w:t>
      </w:r>
      <w:r>
        <w:rPr>
          <w:rFonts w:hint="cs"/>
          <w:b/>
          <w:bCs/>
          <w:sz w:val="32"/>
          <w:szCs w:val="32"/>
          <w:rtl/>
        </w:rPr>
        <w:t>"</w:t>
      </w:r>
      <w:r w:rsidR="005B0FC3" w:rsidRPr="005B0FC3">
        <w:rPr>
          <w:b/>
          <w:bCs/>
          <w:sz w:val="32"/>
          <w:szCs w:val="32"/>
          <w:rtl/>
        </w:rPr>
        <w:t>بريس دافين</w:t>
      </w:r>
      <w:r>
        <w:rPr>
          <w:rFonts w:hint="cs"/>
          <w:b/>
          <w:bCs/>
          <w:sz w:val="32"/>
          <w:szCs w:val="32"/>
          <w:rtl/>
        </w:rPr>
        <w:t>"</w:t>
      </w:r>
      <w:r w:rsidR="005B0FC3" w:rsidRPr="005B0FC3">
        <w:rPr>
          <w:b/>
          <w:bCs/>
          <w:sz w:val="32"/>
          <w:szCs w:val="32"/>
          <w:rtl/>
        </w:rPr>
        <w:t xml:space="preserve"> يقر أن مهد الشعر هو الجزيرة العربية</w:t>
      </w:r>
      <w:r>
        <w:rPr>
          <w:rFonts w:hint="cs"/>
          <w:b/>
          <w:bCs/>
          <w:sz w:val="32"/>
          <w:szCs w:val="32"/>
          <w:rtl/>
        </w:rPr>
        <w:t>،</w:t>
      </w:r>
      <w:r w:rsidR="005B0FC3" w:rsidRPr="005B0FC3">
        <w:rPr>
          <w:b/>
          <w:bCs/>
          <w:sz w:val="32"/>
          <w:szCs w:val="32"/>
          <w:rtl/>
        </w:rPr>
        <w:t xml:space="preserve"> وذلك في كتابه </w:t>
      </w:r>
      <w:r>
        <w:rPr>
          <w:rFonts w:hint="cs"/>
          <w:b/>
          <w:bCs/>
          <w:sz w:val="32"/>
          <w:szCs w:val="32"/>
          <w:rtl/>
        </w:rPr>
        <w:t>"</w:t>
      </w:r>
      <w:r w:rsidR="005B0FC3" w:rsidRPr="005B0FC3">
        <w:rPr>
          <w:b/>
          <w:bCs/>
          <w:sz w:val="32"/>
          <w:szCs w:val="32"/>
          <w:rtl/>
        </w:rPr>
        <w:t>الفن العربي</w:t>
      </w:r>
      <w:r>
        <w:rPr>
          <w:rFonts w:hint="cs"/>
          <w:b/>
          <w:bCs/>
          <w:sz w:val="32"/>
          <w:szCs w:val="32"/>
          <w:rtl/>
        </w:rPr>
        <w:t>"</w:t>
      </w:r>
      <w:r w:rsidR="005B0FC3" w:rsidRPr="005B0FC3">
        <w:rPr>
          <w:b/>
          <w:bCs/>
          <w:sz w:val="32"/>
          <w:szCs w:val="32"/>
          <w:rtl/>
        </w:rPr>
        <w:t xml:space="preserve"> حيث يقول:  «إذا لم يكن الشعر مولوداً في السماء فينبغي أن نفتش عن مهده في الأرض، وينبغي أن تكون الجزيرة العربية هي المكان الذي ولد الشعر فيه، فأي منطقة تستطيع أن تنافس الجزيرة في ذلك؟ فهنا سنجد فن الخلق وتجميل الحياة ترسمها ريشة فنانين، وينتشر ذلك بحرارة وعاطفة مع عبقرية </w:t>
      </w:r>
      <w:r w:rsidR="00AB287B">
        <w:rPr>
          <w:b/>
          <w:bCs/>
          <w:sz w:val="32"/>
          <w:szCs w:val="32"/>
        </w:rPr>
        <w:t>«</w:t>
      </w:r>
      <w:r w:rsidR="00AB287B">
        <w:rPr>
          <w:b/>
          <w:bCs/>
          <w:sz w:val="32"/>
          <w:szCs w:val="32"/>
          <w:rtl/>
        </w:rPr>
        <w:t>وروعة</w:t>
      </w:r>
      <w:r w:rsidR="00AB287B">
        <w:rPr>
          <w:rFonts w:hint="cs"/>
          <w:b/>
          <w:bCs/>
          <w:sz w:val="32"/>
          <w:szCs w:val="32"/>
          <w:rtl/>
          <w:lang w:bidi="ar-DZ"/>
        </w:rPr>
        <w:t xml:space="preserve"> وغزارة لا تنضب</w:t>
      </w:r>
      <w:r w:rsidR="005B0FC3" w:rsidRPr="005B0FC3">
        <w:rPr>
          <w:b/>
          <w:bCs/>
          <w:sz w:val="32"/>
          <w:szCs w:val="32"/>
          <w:rtl/>
        </w:rPr>
        <w:t xml:space="preserve"> </w:t>
      </w:r>
      <w:r w:rsidR="00AB287B" w:rsidRPr="005B0FC3">
        <w:rPr>
          <w:rFonts w:hint="cs"/>
          <w:b/>
          <w:bCs/>
          <w:sz w:val="32"/>
          <w:szCs w:val="32"/>
          <w:rtl/>
        </w:rPr>
        <w:t>حقاً</w:t>
      </w:r>
      <w:r w:rsidR="00AB287B">
        <w:rPr>
          <w:rFonts w:hint="cs"/>
          <w:b/>
          <w:bCs/>
          <w:sz w:val="32"/>
          <w:szCs w:val="32"/>
          <w:rtl/>
        </w:rPr>
        <w:t>.</w:t>
      </w:r>
    </w:p>
    <w:p w:rsidR="005B0FC3" w:rsidRPr="00731AED" w:rsidRDefault="00731AED" w:rsidP="005B0FC3">
      <w:pPr>
        <w:jc w:val="right"/>
        <w:rPr>
          <w:sz w:val="36"/>
          <w:szCs w:val="36"/>
        </w:rPr>
      </w:pPr>
      <w:r>
        <w:rPr>
          <w:rFonts w:hint="cs"/>
          <w:b/>
          <w:bCs/>
          <w:sz w:val="36"/>
          <w:szCs w:val="36"/>
          <w:rtl/>
        </w:rPr>
        <w:t xml:space="preserve"> </w:t>
      </w:r>
      <w:r w:rsidRPr="00731AED">
        <w:rPr>
          <w:rFonts w:hint="cs"/>
          <w:b/>
          <w:bCs/>
          <w:sz w:val="36"/>
          <w:szCs w:val="36"/>
          <w:highlight w:val="green"/>
          <w:rtl/>
        </w:rPr>
        <w:t>5-</w:t>
      </w:r>
      <w:r w:rsidR="005B0FC3" w:rsidRPr="00731AED">
        <w:rPr>
          <w:b/>
          <w:bCs/>
          <w:sz w:val="36"/>
          <w:szCs w:val="36"/>
          <w:highlight w:val="green"/>
          <w:rtl/>
        </w:rPr>
        <w:t>العربية ومواكبة الحضارة والعولم</w:t>
      </w:r>
      <w:r w:rsidR="005B0FC3" w:rsidRPr="00D7276E">
        <w:rPr>
          <w:b/>
          <w:bCs/>
          <w:sz w:val="36"/>
          <w:szCs w:val="36"/>
          <w:highlight w:val="green"/>
          <w:rtl/>
        </w:rPr>
        <w:t>ة</w:t>
      </w:r>
      <w:r w:rsidR="00D7276E" w:rsidRPr="00D7276E">
        <w:rPr>
          <w:rFonts w:hint="cs"/>
          <w:b/>
          <w:bCs/>
          <w:sz w:val="36"/>
          <w:szCs w:val="36"/>
          <w:highlight w:val="green"/>
          <w:rtl/>
        </w:rPr>
        <w:t>:</w:t>
      </w:r>
      <w:r>
        <w:rPr>
          <w:rFonts w:hint="cs"/>
          <w:b/>
          <w:bCs/>
          <w:sz w:val="36"/>
          <w:szCs w:val="36"/>
          <w:rtl/>
        </w:rPr>
        <w:t xml:space="preserve">  </w:t>
      </w:r>
    </w:p>
    <w:p w:rsidR="00AB287B" w:rsidRDefault="00AB287B" w:rsidP="005B0FC3">
      <w:pPr>
        <w:jc w:val="right"/>
        <w:rPr>
          <w:b/>
          <w:bCs/>
          <w:sz w:val="32"/>
          <w:szCs w:val="32"/>
          <w:rtl/>
        </w:rPr>
      </w:pPr>
      <w:r>
        <w:rPr>
          <w:rFonts w:hint="cs"/>
          <w:b/>
          <w:bCs/>
          <w:sz w:val="32"/>
          <w:szCs w:val="32"/>
          <w:rtl/>
        </w:rPr>
        <w:t xml:space="preserve">    </w:t>
      </w:r>
      <w:r w:rsidR="005B0FC3" w:rsidRPr="005B0FC3">
        <w:rPr>
          <w:b/>
          <w:bCs/>
          <w:sz w:val="32"/>
          <w:szCs w:val="32"/>
          <w:rtl/>
        </w:rPr>
        <w:t xml:space="preserve">عمد خصوم العربية من المستشرقين إلى اتهامها بالعقم والجفاف </w:t>
      </w:r>
      <w:r>
        <w:rPr>
          <w:rFonts w:hint="cs"/>
          <w:b/>
          <w:bCs/>
          <w:sz w:val="32"/>
          <w:szCs w:val="32"/>
          <w:rtl/>
        </w:rPr>
        <w:t xml:space="preserve">، </w:t>
      </w:r>
      <w:r w:rsidR="005B0FC3" w:rsidRPr="005B0FC3">
        <w:rPr>
          <w:b/>
          <w:bCs/>
          <w:sz w:val="32"/>
          <w:szCs w:val="32"/>
          <w:rtl/>
        </w:rPr>
        <w:t>وأنها عاجزة عن مسايرة ركب الحضارة والعولمة في العصر الحديث، وهي تهمة طالما سمعناها من أناس عجزوا عن إتقان اللغة وتذليل صعبها، مع أن المنصفين من المستشرقين أنفسهم يقرون ويشهدون بقدرة اللغة العربية العجيبة على العطاء والنماء والتطور</w:t>
      </w:r>
      <w:r>
        <w:rPr>
          <w:rFonts w:hint="cs"/>
          <w:b/>
          <w:bCs/>
          <w:sz w:val="32"/>
          <w:szCs w:val="32"/>
          <w:rtl/>
        </w:rPr>
        <w:t>،</w:t>
      </w:r>
      <w:r w:rsidR="005B0FC3" w:rsidRPr="005B0FC3">
        <w:rPr>
          <w:b/>
          <w:bCs/>
          <w:sz w:val="32"/>
          <w:szCs w:val="32"/>
          <w:rtl/>
        </w:rPr>
        <w:t xml:space="preserve"> وأنها كانت لغة الحضارة والعلم في القرون الوسطى</w:t>
      </w:r>
      <w:r>
        <w:rPr>
          <w:rFonts w:hint="cs"/>
          <w:b/>
          <w:bCs/>
          <w:sz w:val="32"/>
          <w:szCs w:val="32"/>
          <w:rtl/>
        </w:rPr>
        <w:t>،</w:t>
      </w:r>
      <w:r w:rsidR="005B0FC3" w:rsidRPr="005B0FC3">
        <w:rPr>
          <w:b/>
          <w:bCs/>
          <w:sz w:val="32"/>
          <w:szCs w:val="32"/>
          <w:rtl/>
        </w:rPr>
        <w:t xml:space="preserve"> ولم ترتق إليها لغة أخرى آنذاك وهي اللغة التي استوعبت كل ما منحته الحضارات القديمة من فكر وثقافة، وهي التي ارتقت بنزول القرآن بها كما أراد الله لها وكانت وعاءً لعلوم القرآن الكريم ووعاءً لمصطلحات الدين والدولة، حتى إذا أطل العصر العباسي صارت لغة الحضارة والعلوم وانتشرت شرقاً وغرباً واتسعت لكل جديد من العلم والفلسفة فارضة نفسها على الشعوب فإذا هي اللغة التي يتكلمون بها ويتعلمون، فهل العربية التي استوعبت الحضارة الإسلامية منذ عصر البعثة عاجزة عن استيعاب حضارة العصر كما يزعم المستشرقون؟ وهل هذا العصر يستلزم من المفردات والمصطلحات والتقنيات أكثر من طاقة العربية على التطور والتجدد؟ </w:t>
      </w:r>
    </w:p>
    <w:p w:rsidR="005B0FC3" w:rsidRPr="005B0FC3" w:rsidRDefault="00AB287B" w:rsidP="005B0FC3">
      <w:pPr>
        <w:jc w:val="right"/>
        <w:rPr>
          <w:sz w:val="32"/>
          <w:szCs w:val="32"/>
        </w:rPr>
      </w:pPr>
      <w:r>
        <w:rPr>
          <w:rFonts w:hint="cs"/>
          <w:b/>
          <w:bCs/>
          <w:sz w:val="32"/>
          <w:szCs w:val="32"/>
          <w:rtl/>
        </w:rPr>
        <w:t xml:space="preserve">    </w:t>
      </w:r>
      <w:r w:rsidR="005B0FC3" w:rsidRPr="005B0FC3">
        <w:rPr>
          <w:b/>
          <w:bCs/>
          <w:sz w:val="32"/>
          <w:szCs w:val="32"/>
          <w:rtl/>
        </w:rPr>
        <w:t>إذا ما وقفنا عند الخصائص الذاتية للعربية من يسر تأليف المباني، وما يجري على تراكيبها من تقديم وتأخير، وسعة في التصرف من اشتقاق ونحت ومجاز وتعريب</w:t>
      </w:r>
      <w:r>
        <w:rPr>
          <w:rFonts w:hint="cs"/>
          <w:b/>
          <w:bCs/>
          <w:sz w:val="32"/>
          <w:szCs w:val="32"/>
          <w:rtl/>
        </w:rPr>
        <w:t>،</w:t>
      </w:r>
      <w:r w:rsidR="005B0FC3" w:rsidRPr="005B0FC3">
        <w:rPr>
          <w:b/>
          <w:bCs/>
          <w:sz w:val="32"/>
          <w:szCs w:val="32"/>
          <w:rtl/>
        </w:rPr>
        <w:t xml:space="preserve"> فضلاً عن قدرتها على التوليد والارتجال فسنجدها قادرة على التوسع والاستيعاب، وخير شاهد </w:t>
      </w:r>
      <w:r w:rsidR="005B0FC3" w:rsidRPr="005B0FC3">
        <w:rPr>
          <w:b/>
          <w:bCs/>
          <w:sz w:val="32"/>
          <w:szCs w:val="32"/>
          <w:rtl/>
        </w:rPr>
        <w:lastRenderedPageBreak/>
        <w:t>قدرتها على</w:t>
      </w:r>
      <w:r w:rsidR="004E4FAE">
        <w:rPr>
          <w:rFonts w:hint="cs"/>
          <w:b/>
          <w:bCs/>
          <w:sz w:val="32"/>
          <w:szCs w:val="32"/>
          <w:rtl/>
        </w:rPr>
        <w:t xml:space="preserve"> </w:t>
      </w:r>
      <w:r w:rsidR="004E4FAE">
        <w:rPr>
          <w:b/>
          <w:bCs/>
          <w:sz w:val="32"/>
          <w:szCs w:val="32"/>
          <w:rtl/>
        </w:rPr>
        <w:t>ا</w:t>
      </w:r>
      <w:r w:rsidR="005B0FC3" w:rsidRPr="005B0FC3">
        <w:rPr>
          <w:b/>
          <w:bCs/>
          <w:sz w:val="32"/>
          <w:szCs w:val="32"/>
          <w:rtl/>
        </w:rPr>
        <w:t xml:space="preserve">لوفاء بكل متطلبات التعبير اللغوي والفقهي والاصطلاحي الذي احتاج إليه الإسلام بكل سعته وعظمة </w:t>
      </w:r>
      <w:r w:rsidR="004E4FAE" w:rsidRPr="005B0FC3">
        <w:rPr>
          <w:rFonts w:hint="cs"/>
          <w:b/>
          <w:bCs/>
          <w:sz w:val="32"/>
          <w:szCs w:val="32"/>
          <w:rtl/>
        </w:rPr>
        <w:t>حضارته</w:t>
      </w:r>
      <w:r w:rsidR="004E4FAE">
        <w:rPr>
          <w:rFonts w:hint="cs"/>
          <w:b/>
          <w:bCs/>
          <w:sz w:val="32"/>
          <w:szCs w:val="32"/>
          <w:rtl/>
        </w:rPr>
        <w:t>.</w:t>
      </w:r>
    </w:p>
    <w:p w:rsidR="005B0FC3" w:rsidRPr="005B0FC3" w:rsidRDefault="004E4FAE" w:rsidP="005B0FC3">
      <w:pPr>
        <w:jc w:val="right"/>
        <w:rPr>
          <w:sz w:val="32"/>
          <w:szCs w:val="32"/>
        </w:rPr>
      </w:pPr>
      <w:r>
        <w:rPr>
          <w:rFonts w:hint="cs"/>
          <w:b/>
          <w:bCs/>
          <w:sz w:val="32"/>
          <w:szCs w:val="32"/>
          <w:rtl/>
        </w:rPr>
        <w:t xml:space="preserve">    </w:t>
      </w:r>
      <w:r w:rsidR="005B0FC3" w:rsidRPr="005B0FC3">
        <w:rPr>
          <w:b/>
          <w:bCs/>
          <w:sz w:val="32"/>
          <w:szCs w:val="32"/>
          <w:rtl/>
        </w:rPr>
        <w:t>وإن حضارة هذا العصر الذي يعرف بعصر العولمة تستهدف كل الأنساق الثقافية والخصوصيات الحضارية، واللغة أول مستهدف من الخصوصيات الثقافية المستهدفة ولا سيما أن لغات العولمة</w:t>
      </w:r>
      <w:r>
        <w:rPr>
          <w:rFonts w:hint="cs"/>
          <w:b/>
          <w:bCs/>
          <w:sz w:val="32"/>
          <w:szCs w:val="32"/>
          <w:rtl/>
        </w:rPr>
        <w:t>،</w:t>
      </w:r>
      <w:r w:rsidR="005B0FC3" w:rsidRPr="005B0FC3">
        <w:rPr>
          <w:b/>
          <w:bCs/>
          <w:sz w:val="32"/>
          <w:szCs w:val="32"/>
          <w:rtl/>
        </w:rPr>
        <w:t xml:space="preserve"> وعلى رأسها اللغة الإنجليزية تُنشر بقوة السيطرة وبقوة المنتِج لتكنولوجيا العولمة، ولذا ستكون لغة المستهلك العولمي أضعف من لغة المنتج ولكن هذا لا يعني عجز لغة المستهلك عن احتواء هذه القفزة النوعية في تكنولوجيا العولمة</w:t>
      </w:r>
      <w:r>
        <w:rPr>
          <w:rFonts w:hint="cs"/>
          <w:b/>
          <w:bCs/>
          <w:sz w:val="32"/>
          <w:szCs w:val="32"/>
          <w:rtl/>
        </w:rPr>
        <w:t>،</w:t>
      </w:r>
      <w:r w:rsidR="005B0FC3" w:rsidRPr="005B0FC3">
        <w:rPr>
          <w:b/>
          <w:bCs/>
          <w:sz w:val="32"/>
          <w:szCs w:val="32"/>
          <w:rtl/>
        </w:rPr>
        <w:t xml:space="preserve"> ولا سيما عندما نرى أن اللغة العربية استطاعت في عصر الحضارة الإسلامية أن تستجيب لكل الضواغط الحضارية آنذاك، وأن توجد لنفسها طريقاً في مجال العلم والمعرفة ولم تقف عاجزة منذ بدايات تقعيدها عن الولوج إلى عالم الاختراع العلمي والتعريب المعرفي في عصر الازدهار الحضاري، وفي عصرنا استخدمت اللغة العربية العلمية في مجالين</w:t>
      </w:r>
      <w:r>
        <w:rPr>
          <w:rFonts w:hint="cs"/>
          <w:b/>
          <w:bCs/>
          <w:sz w:val="32"/>
          <w:szCs w:val="32"/>
          <w:rtl/>
        </w:rPr>
        <w:t>:</w:t>
      </w:r>
      <w:r w:rsidR="005B0FC3" w:rsidRPr="005B0FC3">
        <w:rPr>
          <w:b/>
          <w:bCs/>
          <w:sz w:val="32"/>
          <w:szCs w:val="32"/>
          <w:rtl/>
        </w:rPr>
        <w:t xml:space="preserve"> أحدهما الكتابة العلمية، والثاني تخزين المعلومات في الحواسيب الإلكترونية وبذلك استجابت العربية لضاغطين حضاريين</w:t>
      </w:r>
      <w:r>
        <w:rPr>
          <w:rFonts w:hint="cs"/>
          <w:b/>
          <w:bCs/>
          <w:sz w:val="32"/>
          <w:szCs w:val="32"/>
          <w:rtl/>
        </w:rPr>
        <w:t>،</w:t>
      </w:r>
      <w:r w:rsidR="005B0FC3" w:rsidRPr="005B0FC3">
        <w:rPr>
          <w:b/>
          <w:bCs/>
          <w:sz w:val="32"/>
          <w:szCs w:val="32"/>
          <w:rtl/>
        </w:rPr>
        <w:t xml:space="preserve"> هما طبيعة العلم ومستحدثاته</w:t>
      </w:r>
      <w:r>
        <w:rPr>
          <w:rFonts w:hint="cs"/>
          <w:b/>
          <w:bCs/>
          <w:sz w:val="32"/>
          <w:szCs w:val="32"/>
          <w:rtl/>
        </w:rPr>
        <w:t>،</w:t>
      </w:r>
      <w:r w:rsidR="005B0FC3" w:rsidRPr="005B0FC3">
        <w:rPr>
          <w:b/>
          <w:bCs/>
          <w:sz w:val="32"/>
          <w:szCs w:val="32"/>
          <w:rtl/>
        </w:rPr>
        <w:t xml:space="preserve"> والآلة الإلكترونية وتطوراتها، وإذا كانت العربية كما يدعي المستشرقون عاجزة عن مسايرة ركب الحضارة</w:t>
      </w:r>
      <w:r>
        <w:rPr>
          <w:rFonts w:hint="cs"/>
          <w:b/>
          <w:bCs/>
          <w:sz w:val="32"/>
          <w:szCs w:val="32"/>
          <w:rtl/>
        </w:rPr>
        <w:t>،</w:t>
      </w:r>
      <w:r w:rsidR="005B0FC3" w:rsidRPr="005B0FC3">
        <w:rPr>
          <w:b/>
          <w:bCs/>
          <w:sz w:val="32"/>
          <w:szCs w:val="32"/>
          <w:rtl/>
        </w:rPr>
        <w:t xml:space="preserve"> فماذا يقولون في لغات أقل انتشاراً تدرس بها العلوم العصرية كالرومانية </w:t>
      </w:r>
      <w:r w:rsidRPr="005B0FC3">
        <w:rPr>
          <w:rFonts w:hint="cs"/>
          <w:b/>
          <w:bCs/>
          <w:sz w:val="32"/>
          <w:szCs w:val="32"/>
          <w:rtl/>
        </w:rPr>
        <w:t>والفنلندي</w:t>
      </w:r>
      <w:r w:rsidRPr="005B0FC3">
        <w:rPr>
          <w:rFonts w:hint="eastAsia"/>
          <w:b/>
          <w:bCs/>
          <w:sz w:val="32"/>
          <w:szCs w:val="32"/>
          <w:rtl/>
        </w:rPr>
        <w:t>ة</w:t>
      </w:r>
      <w:r w:rsidR="005B0FC3" w:rsidRPr="005B0FC3">
        <w:rPr>
          <w:b/>
          <w:bCs/>
          <w:sz w:val="32"/>
          <w:szCs w:val="32"/>
          <w:rtl/>
        </w:rPr>
        <w:t xml:space="preserve"> والبلغارية والبولندية؟</w:t>
      </w:r>
    </w:p>
    <w:p w:rsidR="004E4FAE" w:rsidRDefault="004E4FAE" w:rsidP="004E4FAE">
      <w:pPr>
        <w:jc w:val="right"/>
        <w:rPr>
          <w:b/>
          <w:bCs/>
          <w:sz w:val="32"/>
          <w:szCs w:val="32"/>
          <w:rtl/>
        </w:rPr>
      </w:pPr>
      <w:r>
        <w:rPr>
          <w:rFonts w:hint="cs"/>
          <w:b/>
          <w:bCs/>
          <w:sz w:val="32"/>
          <w:szCs w:val="32"/>
          <w:rtl/>
        </w:rPr>
        <w:t xml:space="preserve">      </w:t>
      </w:r>
      <w:r w:rsidR="005B0FC3" w:rsidRPr="005B0FC3">
        <w:rPr>
          <w:b/>
          <w:bCs/>
          <w:sz w:val="32"/>
          <w:szCs w:val="32"/>
          <w:rtl/>
        </w:rPr>
        <w:t xml:space="preserve">إننا لا نجادل في أن في اللغة العربية ألفاظاً مهجورة، ولا نجادل أن عدداً غير قليل من مفرداتها ما زال يعيش في بطون المعاجم </w:t>
      </w:r>
      <w:r>
        <w:rPr>
          <w:rFonts w:hint="cs"/>
          <w:b/>
          <w:bCs/>
          <w:sz w:val="32"/>
          <w:szCs w:val="32"/>
          <w:rtl/>
        </w:rPr>
        <w:t>،</w:t>
      </w:r>
      <w:r w:rsidR="005B0FC3" w:rsidRPr="005B0FC3">
        <w:rPr>
          <w:b/>
          <w:bCs/>
          <w:sz w:val="32"/>
          <w:szCs w:val="32"/>
          <w:rtl/>
        </w:rPr>
        <w:t>بعد أن أدى رسالته الحضارية كما لا نجادل في أن كثيراً من المناهج التقليدية العربية لا تواكب التسارع المعلوماتي والانفجار المعرفي، مع قلة الربط بين تدريس اللغة العربية والمواد الأخرى</w:t>
      </w:r>
      <w:r>
        <w:rPr>
          <w:rFonts w:hint="cs"/>
          <w:b/>
          <w:bCs/>
          <w:sz w:val="32"/>
          <w:szCs w:val="32"/>
          <w:rtl/>
        </w:rPr>
        <w:t>،</w:t>
      </w:r>
      <w:r w:rsidR="005B0FC3" w:rsidRPr="005B0FC3">
        <w:rPr>
          <w:b/>
          <w:bCs/>
          <w:sz w:val="32"/>
          <w:szCs w:val="32"/>
          <w:rtl/>
        </w:rPr>
        <w:t xml:space="preserve"> لتوسيع مجال التطبيقات اللغوية والربط بين اللغة الأدبية والعلمية وعدم تقرير سياسة منهجية للمسألة اللغوية، مما عكس عدم الاهتمام باللغة العربية في التعليم والإعلام وغُيبت الثقافة اللغوية عن فضاء الثقافة العامة، كما أن العربية تُخنق اليوم وتغتال في المحطات الفضائية والأرضية الرسمية وغير الرسمية، فهي لا تعطى حقها من الوقت والاهتمام وإذا أظهروها فإنما يظهرونها بطريقة منفرة أو ساخرة وما هذا إلا امتداد لتحقيق مآرب المستشرقين وغزوهم الفكري للأمة في عقر دارها</w:t>
      </w:r>
      <w:r>
        <w:rPr>
          <w:rFonts w:hint="cs"/>
          <w:b/>
          <w:bCs/>
          <w:sz w:val="32"/>
          <w:szCs w:val="32"/>
          <w:rtl/>
        </w:rPr>
        <w:t>،</w:t>
      </w:r>
      <w:r w:rsidR="005B0FC3" w:rsidRPr="005B0FC3">
        <w:rPr>
          <w:b/>
          <w:bCs/>
          <w:sz w:val="32"/>
          <w:szCs w:val="32"/>
          <w:rtl/>
        </w:rPr>
        <w:t xml:space="preserve"> بدءاً باللغة وانتهاءً بالعقيدة والدين، فهل العيب والقصور في اللغة ذاتها أم في أبنائها وحملتها؟ إن لغتنا تقع بين أربع لغات مرشحة للبقاء في ساحة التداول العالمي</w:t>
      </w:r>
      <w:r>
        <w:rPr>
          <w:rFonts w:hint="cs"/>
          <w:b/>
          <w:bCs/>
          <w:sz w:val="32"/>
          <w:szCs w:val="32"/>
          <w:rtl/>
        </w:rPr>
        <w:t>،</w:t>
      </w:r>
      <w:r w:rsidR="005B0FC3" w:rsidRPr="005B0FC3">
        <w:rPr>
          <w:b/>
          <w:bCs/>
          <w:sz w:val="32"/>
          <w:szCs w:val="32"/>
          <w:rtl/>
        </w:rPr>
        <w:t xml:space="preserve"> وهي الإنجليزية والإسبانية والعربية والصينية.</w:t>
      </w:r>
    </w:p>
    <w:p w:rsidR="004E4FAE" w:rsidRDefault="004E4FAE" w:rsidP="004E4FAE">
      <w:pPr>
        <w:jc w:val="right"/>
        <w:rPr>
          <w:b/>
          <w:bCs/>
          <w:sz w:val="32"/>
          <w:szCs w:val="32"/>
          <w:rtl/>
        </w:rPr>
      </w:pPr>
      <w:r>
        <w:rPr>
          <w:rFonts w:hint="cs"/>
          <w:b/>
          <w:bCs/>
          <w:sz w:val="32"/>
          <w:szCs w:val="32"/>
          <w:rtl/>
        </w:rPr>
        <w:t xml:space="preserve">    </w:t>
      </w:r>
      <w:r w:rsidR="005B0FC3" w:rsidRPr="005B0FC3">
        <w:rPr>
          <w:b/>
          <w:bCs/>
          <w:sz w:val="32"/>
          <w:szCs w:val="32"/>
          <w:rtl/>
        </w:rPr>
        <w:t xml:space="preserve"> وهذا الاستشراف اللغوي ينبغي أن ينبهنا </w:t>
      </w:r>
      <w:r w:rsidRPr="005B0FC3">
        <w:rPr>
          <w:rFonts w:hint="cs"/>
          <w:b/>
          <w:bCs/>
          <w:sz w:val="32"/>
          <w:szCs w:val="32"/>
          <w:rtl/>
        </w:rPr>
        <w:t>أن أصحاب</w:t>
      </w:r>
      <w:r w:rsidR="005B0FC3" w:rsidRPr="005B0FC3">
        <w:rPr>
          <w:b/>
          <w:bCs/>
          <w:sz w:val="32"/>
          <w:szCs w:val="32"/>
          <w:rtl/>
        </w:rPr>
        <w:t xml:space="preserve"> هذه اللغات هم أطراف الصراع الحضاري مستقبلاً فالعرب رابع أربعة في هذا الصراع وفي الوقت الذي يكيد فيه أعداء الإسلام لهذه اللغة بدعوى صعوبتها</w:t>
      </w:r>
      <w:r>
        <w:rPr>
          <w:rFonts w:hint="cs"/>
          <w:b/>
          <w:bCs/>
          <w:sz w:val="32"/>
          <w:szCs w:val="32"/>
          <w:rtl/>
        </w:rPr>
        <w:t>،</w:t>
      </w:r>
      <w:r w:rsidR="005B0FC3" w:rsidRPr="005B0FC3">
        <w:rPr>
          <w:b/>
          <w:bCs/>
          <w:sz w:val="32"/>
          <w:szCs w:val="32"/>
          <w:rtl/>
        </w:rPr>
        <w:t xml:space="preserve"> وأنها لغة غير حضارية في الوقت ذاته تثبت اللغة العربية أنها لغة الدين والحضارة</w:t>
      </w:r>
      <w:r>
        <w:rPr>
          <w:rFonts w:hint="cs"/>
          <w:b/>
          <w:bCs/>
          <w:sz w:val="32"/>
          <w:szCs w:val="32"/>
          <w:rtl/>
        </w:rPr>
        <w:t>،</w:t>
      </w:r>
      <w:r w:rsidR="005B0FC3" w:rsidRPr="005B0FC3">
        <w:rPr>
          <w:b/>
          <w:bCs/>
          <w:sz w:val="32"/>
          <w:szCs w:val="32"/>
          <w:rtl/>
        </w:rPr>
        <w:t xml:space="preserve"> ومقومات استمرارها ذاتية وعالمية. </w:t>
      </w:r>
    </w:p>
    <w:p w:rsidR="00ED0CC0" w:rsidRDefault="00ED0CC0" w:rsidP="00ED0CC0">
      <w:pPr>
        <w:jc w:val="right"/>
        <w:rPr>
          <w:b/>
          <w:bCs/>
          <w:sz w:val="32"/>
          <w:szCs w:val="32"/>
          <w:rtl/>
        </w:rPr>
      </w:pPr>
      <w:r>
        <w:rPr>
          <w:rFonts w:hint="cs"/>
          <w:b/>
          <w:bCs/>
          <w:sz w:val="32"/>
          <w:szCs w:val="32"/>
          <w:rtl/>
        </w:rPr>
        <w:lastRenderedPageBreak/>
        <w:t xml:space="preserve">      </w:t>
      </w:r>
      <w:r w:rsidR="005B0FC3" w:rsidRPr="005B0FC3">
        <w:rPr>
          <w:b/>
          <w:bCs/>
          <w:sz w:val="32"/>
          <w:szCs w:val="32"/>
          <w:rtl/>
        </w:rPr>
        <w:t>ومن هنا علينا أن نجعل العولمة نعمة على اللغة العربية</w:t>
      </w:r>
      <w:r>
        <w:rPr>
          <w:rFonts w:hint="cs"/>
          <w:b/>
          <w:bCs/>
          <w:sz w:val="32"/>
          <w:szCs w:val="32"/>
          <w:rtl/>
        </w:rPr>
        <w:t>،</w:t>
      </w:r>
      <w:r w:rsidR="005B0FC3" w:rsidRPr="005B0FC3">
        <w:rPr>
          <w:b/>
          <w:bCs/>
          <w:sz w:val="32"/>
          <w:szCs w:val="32"/>
          <w:rtl/>
        </w:rPr>
        <w:t xml:space="preserve"> تسهل نشرها وتيسر تعلمها</w:t>
      </w:r>
      <w:r>
        <w:rPr>
          <w:rFonts w:hint="cs"/>
          <w:b/>
          <w:bCs/>
          <w:sz w:val="32"/>
          <w:szCs w:val="32"/>
          <w:rtl/>
        </w:rPr>
        <w:t>؛</w:t>
      </w:r>
      <w:r w:rsidR="005B0FC3" w:rsidRPr="005B0FC3">
        <w:rPr>
          <w:b/>
          <w:bCs/>
          <w:sz w:val="32"/>
          <w:szCs w:val="32"/>
          <w:rtl/>
        </w:rPr>
        <w:t xml:space="preserve"> وذلك بالاستفادة من التطور المعلوماتي المتسارع في صنع البرامج التعليمية وتحسينها</w:t>
      </w:r>
      <w:r>
        <w:rPr>
          <w:rFonts w:hint="cs"/>
          <w:b/>
          <w:bCs/>
          <w:sz w:val="32"/>
          <w:szCs w:val="32"/>
          <w:rtl/>
        </w:rPr>
        <w:t>،</w:t>
      </w:r>
      <w:r w:rsidR="005B0FC3" w:rsidRPr="005B0FC3">
        <w:rPr>
          <w:b/>
          <w:bCs/>
          <w:sz w:val="32"/>
          <w:szCs w:val="32"/>
          <w:rtl/>
        </w:rPr>
        <w:t xml:space="preserve"> ونشر الثقافة وتعميم الفائدة، فبتكنولوجيا العصر يمكن أن ننصر لغتنا وننشر ديننا ونحمي هويتنا، وبها يمكن أن يحدث العكس، حيث تندحر العربية وتتقلص حدودها ويقضى عليها، وهذا ما يصبو إليه صناع العولمة ومهندسوها ومثقفوها من مستشرقين وغيره، فالعولمة سلاح ذو حدين إما أن ندافع به عن أنفسنا</w:t>
      </w:r>
      <w:r>
        <w:rPr>
          <w:rFonts w:hint="cs"/>
          <w:b/>
          <w:bCs/>
          <w:sz w:val="32"/>
          <w:szCs w:val="32"/>
          <w:rtl/>
        </w:rPr>
        <w:t>،</w:t>
      </w:r>
      <w:r w:rsidR="005B0FC3" w:rsidRPr="005B0FC3">
        <w:rPr>
          <w:b/>
          <w:bCs/>
          <w:sz w:val="32"/>
          <w:szCs w:val="32"/>
          <w:rtl/>
        </w:rPr>
        <w:t xml:space="preserve"> وإما أن يقطع لساننا عنوان هويتنا.</w:t>
      </w:r>
    </w:p>
    <w:p w:rsidR="005B0FC3" w:rsidRDefault="00ED0CC0" w:rsidP="00ED0CC0">
      <w:pPr>
        <w:jc w:val="right"/>
        <w:rPr>
          <w:b/>
          <w:bCs/>
          <w:sz w:val="32"/>
          <w:szCs w:val="32"/>
          <w:rtl/>
        </w:rPr>
      </w:pPr>
      <w:r>
        <w:rPr>
          <w:rFonts w:hint="cs"/>
          <w:b/>
          <w:bCs/>
          <w:sz w:val="32"/>
          <w:szCs w:val="32"/>
          <w:rtl/>
        </w:rPr>
        <w:t xml:space="preserve">    </w:t>
      </w:r>
      <w:r w:rsidR="005B0FC3" w:rsidRPr="005B0FC3">
        <w:rPr>
          <w:b/>
          <w:bCs/>
          <w:sz w:val="32"/>
          <w:szCs w:val="32"/>
          <w:rtl/>
        </w:rPr>
        <w:t xml:space="preserve"> و</w:t>
      </w:r>
      <w:r>
        <w:rPr>
          <w:rFonts w:hint="cs"/>
          <w:b/>
          <w:bCs/>
          <w:sz w:val="32"/>
          <w:szCs w:val="32"/>
          <w:rtl/>
        </w:rPr>
        <w:t>هذه</w:t>
      </w:r>
      <w:r>
        <w:rPr>
          <w:b/>
          <w:bCs/>
          <w:sz w:val="32"/>
          <w:szCs w:val="32"/>
          <w:rtl/>
        </w:rPr>
        <w:t xml:space="preserve"> </w:t>
      </w:r>
      <w:r w:rsidR="005B0FC3" w:rsidRPr="005B0FC3">
        <w:rPr>
          <w:b/>
          <w:bCs/>
          <w:sz w:val="32"/>
          <w:szCs w:val="32"/>
          <w:rtl/>
        </w:rPr>
        <w:t>كلمة منصفة لأحد المستشرقين الألمان في وصف هذه اللغة</w:t>
      </w:r>
      <w:r>
        <w:rPr>
          <w:rFonts w:hint="cs"/>
          <w:b/>
          <w:bCs/>
          <w:sz w:val="32"/>
          <w:szCs w:val="32"/>
          <w:rtl/>
        </w:rPr>
        <w:t>،</w:t>
      </w:r>
      <w:r w:rsidR="005B0FC3" w:rsidRPr="005B0FC3">
        <w:rPr>
          <w:b/>
          <w:bCs/>
          <w:sz w:val="32"/>
          <w:szCs w:val="32"/>
          <w:rtl/>
        </w:rPr>
        <w:t xml:space="preserve"> ودورها الكبير في ماضي العالم الإسلامي وحاضره، يقول: «إن العربية الفصحى لتدين حتى يومنا هذا بمركزها العالمي لهذه الحقيقة الثابتة</w:t>
      </w:r>
      <w:r>
        <w:rPr>
          <w:rFonts w:hint="cs"/>
          <w:b/>
          <w:bCs/>
          <w:sz w:val="32"/>
          <w:szCs w:val="32"/>
          <w:rtl/>
        </w:rPr>
        <w:t>،</w:t>
      </w:r>
      <w:r w:rsidR="005B0FC3" w:rsidRPr="005B0FC3">
        <w:rPr>
          <w:b/>
          <w:bCs/>
          <w:sz w:val="32"/>
          <w:szCs w:val="32"/>
          <w:rtl/>
        </w:rPr>
        <w:t xml:space="preserve"> وهي أنها أقامت في جميع البلدان العربية وما عداها من الأقاليم الداخلية في المحيط الإسلامي رمزاً لغوياً يؤكد وحدة العالم الإسلامي في الثقافة والمدنية». ومن هنا فإن اللغة العربية هي التي حملت مع الأيام بذور وحدة الأمة كلما عصفت بها الخطوب وتعدى ساحتها اللئام، وهي التي ما زالت تحمل من دواعي الأصالة والثبات والكمال</w:t>
      </w:r>
      <w:r>
        <w:rPr>
          <w:rFonts w:hint="cs"/>
          <w:b/>
          <w:bCs/>
          <w:sz w:val="32"/>
          <w:szCs w:val="32"/>
          <w:rtl/>
        </w:rPr>
        <w:t>،</w:t>
      </w:r>
      <w:r w:rsidR="005B0FC3" w:rsidRPr="005B0FC3">
        <w:rPr>
          <w:b/>
          <w:bCs/>
          <w:sz w:val="32"/>
          <w:szCs w:val="32"/>
          <w:rtl/>
        </w:rPr>
        <w:t xml:space="preserve"> ما يجعلها لغة عالمية ما دام دينها عالمياً، وهي التي تحمل عوامل البقاء </w:t>
      </w:r>
      <w:r w:rsidRPr="005B0FC3">
        <w:rPr>
          <w:rFonts w:hint="cs"/>
          <w:b/>
          <w:bCs/>
          <w:sz w:val="32"/>
          <w:szCs w:val="32"/>
          <w:rtl/>
        </w:rPr>
        <w:t>والديمومة،</w:t>
      </w:r>
      <w:r>
        <w:rPr>
          <w:rFonts w:hint="cs"/>
          <w:b/>
          <w:bCs/>
          <w:sz w:val="32"/>
          <w:szCs w:val="32"/>
          <w:rtl/>
        </w:rPr>
        <w:t xml:space="preserve"> </w:t>
      </w:r>
      <w:r w:rsidR="005B0FC3" w:rsidRPr="005B0FC3">
        <w:rPr>
          <w:b/>
          <w:bCs/>
          <w:sz w:val="32"/>
          <w:szCs w:val="32"/>
          <w:rtl/>
        </w:rPr>
        <w:t>رغم ما تواجهه من أعاصير الاستشراق والتشكيك والاعتداء على الخصوصيات الثقافية</w:t>
      </w:r>
      <w:r w:rsidR="00AB287B">
        <w:rPr>
          <w:rFonts w:hint="cs"/>
          <w:b/>
          <w:bCs/>
          <w:sz w:val="32"/>
          <w:szCs w:val="32"/>
          <w:rtl/>
        </w:rPr>
        <w:t>.</w:t>
      </w:r>
    </w:p>
    <w:p w:rsidR="00AB287B" w:rsidRDefault="00AB287B" w:rsidP="005B0FC3">
      <w:pPr>
        <w:jc w:val="right"/>
        <w:rPr>
          <w:b/>
          <w:bCs/>
          <w:sz w:val="32"/>
          <w:szCs w:val="32"/>
          <w:rtl/>
        </w:rPr>
      </w:pPr>
    </w:p>
    <w:p w:rsidR="00AB287B" w:rsidRDefault="00AB287B" w:rsidP="005B0FC3">
      <w:pPr>
        <w:jc w:val="right"/>
        <w:rPr>
          <w:b/>
          <w:bCs/>
          <w:sz w:val="32"/>
          <w:szCs w:val="32"/>
          <w:rtl/>
        </w:rPr>
      </w:pPr>
      <w:r w:rsidRPr="00ED0CC0">
        <w:rPr>
          <w:rFonts w:hint="cs"/>
          <w:b/>
          <w:bCs/>
          <w:sz w:val="32"/>
          <w:szCs w:val="32"/>
          <w:highlight w:val="magenta"/>
          <w:rtl/>
        </w:rPr>
        <w:t>المراجع:</w:t>
      </w:r>
    </w:p>
    <w:p w:rsidR="00AB287B" w:rsidRDefault="00AB287B" w:rsidP="005B0FC3">
      <w:pPr>
        <w:jc w:val="right"/>
        <w:rPr>
          <w:b/>
          <w:bCs/>
          <w:sz w:val="32"/>
          <w:szCs w:val="32"/>
          <w:rtl/>
        </w:rPr>
      </w:pPr>
      <w:r>
        <w:rPr>
          <w:rFonts w:hint="cs"/>
          <w:b/>
          <w:bCs/>
          <w:sz w:val="32"/>
          <w:szCs w:val="32"/>
          <w:rtl/>
        </w:rPr>
        <w:t>1-إبراهيم الباش: اللغة العربية في مواجهة الاستشراق.</w:t>
      </w:r>
    </w:p>
    <w:p w:rsidR="00AB287B" w:rsidRPr="005B0FC3" w:rsidRDefault="00AB287B" w:rsidP="005B0FC3">
      <w:pPr>
        <w:jc w:val="right"/>
        <w:rPr>
          <w:sz w:val="32"/>
          <w:szCs w:val="32"/>
        </w:rPr>
      </w:pPr>
      <w:r>
        <w:rPr>
          <w:rFonts w:hint="cs"/>
          <w:b/>
          <w:bCs/>
          <w:sz w:val="32"/>
          <w:szCs w:val="32"/>
          <w:rtl/>
        </w:rPr>
        <w:t>2-نسرين لطيفة: أهمية اللغة العربية في الدراسات الاستشراقية.</w:t>
      </w:r>
    </w:p>
    <w:p w:rsidR="00306375" w:rsidRPr="005B0FC3" w:rsidRDefault="00306375" w:rsidP="005B0FC3">
      <w:pPr>
        <w:jc w:val="right"/>
        <w:rPr>
          <w:sz w:val="32"/>
          <w:szCs w:val="32"/>
        </w:rPr>
      </w:pPr>
    </w:p>
    <w:sectPr w:rsidR="00306375" w:rsidRPr="005B0FC3" w:rsidSect="00A31F78">
      <w:footerReference w:type="default" r:id="rId6"/>
      <w:pgSz w:w="11906" w:h="16838"/>
      <w:pgMar w:top="1417" w:right="1417" w:bottom="1417" w:left="1417" w:header="708" w:footer="708"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BBF" w:rsidRDefault="009B7BBF" w:rsidP="00A31F78">
      <w:pPr>
        <w:spacing w:after="0" w:line="240" w:lineRule="auto"/>
      </w:pPr>
      <w:r>
        <w:separator/>
      </w:r>
    </w:p>
  </w:endnote>
  <w:endnote w:type="continuationSeparator" w:id="0">
    <w:p w:rsidR="009B7BBF" w:rsidRDefault="009B7BBF" w:rsidP="00A3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474355"/>
      <w:docPartObj>
        <w:docPartGallery w:val="Page Numbers (Bottom of Page)"/>
        <w:docPartUnique/>
      </w:docPartObj>
    </w:sdtPr>
    <w:sdtEndPr/>
    <w:sdtContent>
      <w:p w:rsidR="00A31F78" w:rsidRDefault="00A31F78">
        <w:pPr>
          <w:pStyle w:val="Pieddepage"/>
          <w:jc w:val="center"/>
        </w:pPr>
        <w:r>
          <w:fldChar w:fldCharType="begin"/>
        </w:r>
        <w:r>
          <w:instrText>PAGE   \* MERGEFORMAT</w:instrText>
        </w:r>
        <w:r>
          <w:fldChar w:fldCharType="separate"/>
        </w:r>
        <w:r w:rsidR="00D7276E">
          <w:rPr>
            <w:noProof/>
          </w:rPr>
          <w:t>42</w:t>
        </w:r>
        <w:r>
          <w:fldChar w:fldCharType="end"/>
        </w:r>
      </w:p>
    </w:sdtContent>
  </w:sdt>
  <w:p w:rsidR="00A31F78" w:rsidRDefault="00A31F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BBF" w:rsidRDefault="009B7BBF" w:rsidP="00A31F78">
      <w:pPr>
        <w:spacing w:after="0" w:line="240" w:lineRule="auto"/>
      </w:pPr>
      <w:r>
        <w:separator/>
      </w:r>
    </w:p>
  </w:footnote>
  <w:footnote w:type="continuationSeparator" w:id="0">
    <w:p w:rsidR="009B7BBF" w:rsidRDefault="009B7BBF" w:rsidP="00A31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C3"/>
    <w:rsid w:val="00205868"/>
    <w:rsid w:val="002D6AFF"/>
    <w:rsid w:val="00306375"/>
    <w:rsid w:val="004E4FAE"/>
    <w:rsid w:val="005B0FC3"/>
    <w:rsid w:val="00731AED"/>
    <w:rsid w:val="00767220"/>
    <w:rsid w:val="007A59D8"/>
    <w:rsid w:val="008C285D"/>
    <w:rsid w:val="009853C8"/>
    <w:rsid w:val="009B7BBF"/>
    <w:rsid w:val="00A31F78"/>
    <w:rsid w:val="00AB287B"/>
    <w:rsid w:val="00AF7ADC"/>
    <w:rsid w:val="00C55973"/>
    <w:rsid w:val="00CB0802"/>
    <w:rsid w:val="00CE03BB"/>
    <w:rsid w:val="00D13A3C"/>
    <w:rsid w:val="00D7276E"/>
    <w:rsid w:val="00ED0C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7FE5D-E042-474C-A1B3-40452A7F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1F78"/>
    <w:pPr>
      <w:tabs>
        <w:tab w:val="center" w:pos="4536"/>
        <w:tab w:val="right" w:pos="9072"/>
      </w:tabs>
      <w:spacing w:after="0" w:line="240" w:lineRule="auto"/>
    </w:pPr>
  </w:style>
  <w:style w:type="character" w:customStyle="1" w:styleId="En-tteCar">
    <w:name w:val="En-tête Car"/>
    <w:basedOn w:val="Policepardfaut"/>
    <w:link w:val="En-tte"/>
    <w:uiPriority w:val="99"/>
    <w:rsid w:val="00A31F78"/>
  </w:style>
  <w:style w:type="paragraph" w:styleId="Pieddepage">
    <w:name w:val="footer"/>
    <w:basedOn w:val="Normal"/>
    <w:link w:val="PieddepageCar"/>
    <w:uiPriority w:val="99"/>
    <w:unhideWhenUsed/>
    <w:rsid w:val="00A31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2014</Words>
  <Characters>11078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2021-01-03T19:52:00Z</dcterms:created>
  <dcterms:modified xsi:type="dcterms:W3CDTF">2021-01-10T19:08:00Z</dcterms:modified>
</cp:coreProperties>
</file>