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E9D" w:rsidRDefault="00E87E9D" w:rsidP="00E87E9D">
      <w:pPr>
        <w:pStyle w:val="Heading1"/>
        <w:ind w:right="2384"/>
      </w:pPr>
      <w:r>
        <w:t>I</w:t>
      </w:r>
    </w:p>
    <w:p w:rsidR="00E87E9D" w:rsidRDefault="00E87E9D" w:rsidP="00E87E9D">
      <w:pPr>
        <w:spacing w:before="249"/>
        <w:ind w:left="2384" w:right="2384"/>
        <w:jc w:val="center"/>
        <w:rPr>
          <w:b/>
          <w:sz w:val="28"/>
        </w:rPr>
      </w:pPr>
      <w:r>
        <w:rPr>
          <w:b/>
          <w:sz w:val="28"/>
        </w:rPr>
        <w:t>La prise de notes et les abréviations</w:t>
      </w:r>
    </w:p>
    <w:p w:rsidR="00E87E9D" w:rsidRPr="00076A2F" w:rsidRDefault="00E87E9D" w:rsidP="00076A2F">
      <w:pPr>
        <w:pStyle w:val="Corpsdetexte"/>
        <w:spacing w:before="246"/>
        <w:rPr>
          <w:b/>
          <w:bCs/>
        </w:rPr>
      </w:pPr>
      <w:r w:rsidRPr="00076A2F">
        <w:rPr>
          <w:b/>
          <w:bCs/>
        </w:rPr>
        <w:t>Pourquoi apprendre à prendre des notes ?</w:t>
      </w:r>
    </w:p>
    <w:p w:rsidR="00E87E9D" w:rsidRDefault="00E87E9D" w:rsidP="00E87E9D">
      <w:pPr>
        <w:pStyle w:val="Corpsdetexte"/>
        <w:spacing w:before="10"/>
        <w:rPr>
          <w:sz w:val="20"/>
        </w:rPr>
      </w:pPr>
    </w:p>
    <w:p w:rsidR="00E87E9D" w:rsidRDefault="00E87E9D" w:rsidP="00E87E9D">
      <w:pPr>
        <w:pStyle w:val="Corpsdetexte"/>
        <w:spacing w:line="276" w:lineRule="auto"/>
        <w:jc w:val="both"/>
      </w:pPr>
      <w:r>
        <w:t>Quand on suit un cours ou un enregistrement, qu’on désire retenir, celui qui parle va plus vite que celui qui écrit. Or, on a besoin d’une trace écrite claire et cohérente pour retrouver ensuite l’essentiel du contenu à retenir : on peut apprendre des techniques de prise de note, sans savoir la sténographie. Il existe pour cela quelques principes et abréviations assez</w:t>
      </w:r>
      <w:r>
        <w:rPr>
          <w:spacing w:val="-10"/>
        </w:rPr>
        <w:t xml:space="preserve"> </w:t>
      </w:r>
      <w:r>
        <w:t>simples.</w:t>
      </w:r>
    </w:p>
    <w:p w:rsidR="00E87E9D" w:rsidRDefault="00E87E9D" w:rsidP="00E87E9D">
      <w:pPr>
        <w:pStyle w:val="Corpsdetexte"/>
        <w:spacing w:line="276" w:lineRule="auto"/>
        <w:jc w:val="both"/>
      </w:pPr>
      <w:r>
        <w:t>Chacun peut s’inventer quelques signes à condition qu’ils soient faciles à mémoriser et respectent une certaine logique.</w:t>
      </w:r>
    </w:p>
    <w:p w:rsidR="00E87E9D" w:rsidRDefault="00E87E9D" w:rsidP="00E87E9D">
      <w:pPr>
        <w:pStyle w:val="Paragraphedeliste"/>
        <w:numPr>
          <w:ilvl w:val="0"/>
          <w:numId w:val="1"/>
        </w:numPr>
        <w:tabs>
          <w:tab w:val="left" w:pos="935"/>
          <w:tab w:val="left" w:pos="936"/>
        </w:tabs>
        <w:spacing w:before="200" w:line="276" w:lineRule="auto"/>
        <w:ind w:left="0"/>
        <w:jc w:val="both"/>
        <w:rPr>
          <w:sz w:val="24"/>
        </w:rPr>
      </w:pPr>
      <w:r>
        <w:rPr>
          <w:sz w:val="24"/>
        </w:rPr>
        <w:t>Les techniques proposées ci-dessous pourront être appliquées progressivement au rythme de l’apprenant : plus il avancera dans ses études, plus il sera contraint de les appliquer ; les professeurs ne dicteront pas toujours ce qui doit être</w:t>
      </w:r>
      <w:r>
        <w:rPr>
          <w:spacing w:val="-9"/>
          <w:sz w:val="24"/>
        </w:rPr>
        <w:t xml:space="preserve"> </w:t>
      </w:r>
      <w:r>
        <w:rPr>
          <w:sz w:val="24"/>
        </w:rPr>
        <w:t>coté.</w:t>
      </w:r>
    </w:p>
    <w:p w:rsidR="00E87E9D" w:rsidRDefault="00E87E9D" w:rsidP="00E87E9D">
      <w:pPr>
        <w:pStyle w:val="Heading2"/>
        <w:spacing w:before="201"/>
        <w:ind w:left="0"/>
        <w:jc w:val="both"/>
      </w:pPr>
      <w:r>
        <w:t>Principaux procédés utilisés.</w:t>
      </w:r>
    </w:p>
    <w:p w:rsidR="00E87E9D" w:rsidRDefault="00E87E9D" w:rsidP="00E87E9D">
      <w:pPr>
        <w:pStyle w:val="Corpsdetexte"/>
        <w:spacing w:before="7"/>
        <w:jc w:val="both"/>
        <w:rPr>
          <w:b/>
          <w:sz w:val="20"/>
        </w:rPr>
      </w:pPr>
    </w:p>
    <w:p w:rsidR="00E87E9D" w:rsidRDefault="00E87E9D" w:rsidP="00E87E9D">
      <w:pPr>
        <w:pStyle w:val="Paragraphedeliste"/>
        <w:numPr>
          <w:ilvl w:val="0"/>
          <w:numId w:val="1"/>
        </w:numPr>
        <w:tabs>
          <w:tab w:val="left" w:pos="935"/>
          <w:tab w:val="left" w:pos="936"/>
        </w:tabs>
        <w:spacing w:before="1"/>
        <w:ind w:left="0" w:hanging="361"/>
        <w:jc w:val="both"/>
        <w:rPr>
          <w:sz w:val="24"/>
        </w:rPr>
      </w:pPr>
      <w:r>
        <w:rPr>
          <w:sz w:val="24"/>
        </w:rPr>
        <w:t>Reformulation et omission de mots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:rsidR="00E87E9D" w:rsidRDefault="00E87E9D" w:rsidP="00E87E9D">
      <w:pPr>
        <w:pStyle w:val="Corpsdetexte"/>
        <w:tabs>
          <w:tab w:val="left" w:pos="1295"/>
        </w:tabs>
        <w:spacing w:before="40" w:line="276" w:lineRule="auto"/>
        <w:ind w:hanging="360"/>
        <w:jc w:val="both"/>
      </w:pPr>
      <w:r>
        <w:t>-</w:t>
      </w:r>
      <w:r>
        <w:tab/>
        <w:t xml:space="preserve">Quand une phrase a été correctement saisie à l’oral, il ne faut pas chercher systématiquement à la reproduire telle qu’elle à l’écrit : on peut dans sa tête la résumer, puis la noter en supprimant les détails.non indispensables. </w:t>
      </w:r>
      <w:proofErr w:type="gramStart"/>
      <w:r>
        <w:t>( adjectifs</w:t>
      </w:r>
      <w:proofErr w:type="gramEnd"/>
      <w:r>
        <w:t xml:space="preserve"> , descriptifs , certaines relatives, compléments circonstanciels ..) </w:t>
      </w:r>
      <w:proofErr w:type="gramStart"/>
      <w:r>
        <w:t>et</w:t>
      </w:r>
      <w:proofErr w:type="gramEnd"/>
      <w:r>
        <w:t xml:space="preserve"> en adoptant un style télégraphique (transformation des groupes verbaux en groupes</w:t>
      </w:r>
      <w:r>
        <w:rPr>
          <w:spacing w:val="-11"/>
        </w:rPr>
        <w:t xml:space="preserve"> </w:t>
      </w:r>
      <w:r>
        <w:t>nominaux).</w:t>
      </w:r>
    </w:p>
    <w:p w:rsidR="00E87E9D" w:rsidRDefault="00E87E9D" w:rsidP="00E87E9D">
      <w:pPr>
        <w:pStyle w:val="Paragraphedeliste"/>
        <w:numPr>
          <w:ilvl w:val="0"/>
          <w:numId w:val="1"/>
        </w:numPr>
        <w:tabs>
          <w:tab w:val="left" w:pos="935"/>
          <w:tab w:val="left" w:pos="936"/>
        </w:tabs>
        <w:spacing w:line="293" w:lineRule="exact"/>
        <w:ind w:left="0"/>
        <w:jc w:val="both"/>
        <w:rPr>
          <w:sz w:val="24"/>
        </w:rPr>
      </w:pPr>
      <w:r>
        <w:rPr>
          <w:sz w:val="24"/>
        </w:rPr>
        <w:t>Omission de lettres dans un mot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</w:p>
    <w:p w:rsidR="00E87E9D" w:rsidRDefault="00E87E9D" w:rsidP="00E87E9D">
      <w:pPr>
        <w:pStyle w:val="Paragraphedeliste"/>
        <w:numPr>
          <w:ilvl w:val="1"/>
          <w:numId w:val="1"/>
        </w:numPr>
        <w:tabs>
          <w:tab w:val="left" w:pos="1296"/>
        </w:tabs>
        <w:spacing w:before="42"/>
        <w:ind w:left="0"/>
        <w:jc w:val="both"/>
        <w:rPr>
          <w:sz w:val="24"/>
        </w:rPr>
      </w:pPr>
      <w:r>
        <w:rPr>
          <w:sz w:val="24"/>
        </w:rPr>
        <w:t>Suppression du</w:t>
      </w:r>
      <w:r>
        <w:rPr>
          <w:spacing w:val="-1"/>
          <w:sz w:val="24"/>
        </w:rPr>
        <w:t xml:space="preserve"> </w:t>
      </w:r>
      <w:r>
        <w:rPr>
          <w:sz w:val="24"/>
        </w:rPr>
        <w:t>ou</w:t>
      </w:r>
    </w:p>
    <w:p w:rsidR="00E87E9D" w:rsidRDefault="00E87E9D" w:rsidP="00E87E9D">
      <w:pPr>
        <w:pStyle w:val="Corpsdetexte"/>
        <w:spacing w:before="41" w:line="276" w:lineRule="auto"/>
        <w:jc w:val="both"/>
      </w:pPr>
      <w:r>
        <w:t xml:space="preserve">Nous : ns/ vous : vs/ pour : pr/ vouloir </w:t>
      </w:r>
      <w:proofErr w:type="gramStart"/>
      <w:r>
        <w:t>:vloir</w:t>
      </w:r>
      <w:proofErr w:type="gramEnd"/>
      <w:r>
        <w:t>/pouvoir : pvoir/souligner : sligner/ tout :tt/ jour : jr/ toujours : tjrs/</w:t>
      </w:r>
    </w:p>
    <w:p w:rsidR="00E87E9D" w:rsidRDefault="00E87E9D" w:rsidP="00E87E9D">
      <w:pPr>
        <w:pStyle w:val="Paragraphedeliste"/>
        <w:numPr>
          <w:ilvl w:val="1"/>
          <w:numId w:val="1"/>
        </w:numPr>
        <w:tabs>
          <w:tab w:val="left" w:pos="1296"/>
        </w:tabs>
        <w:spacing w:before="1"/>
        <w:ind w:left="0" w:hanging="361"/>
        <w:jc w:val="both"/>
        <w:rPr>
          <w:sz w:val="24"/>
        </w:rPr>
      </w:pPr>
      <w:r>
        <w:rPr>
          <w:sz w:val="24"/>
        </w:rPr>
        <w:t xml:space="preserve">Suppression de sons nasalisés </w:t>
      </w:r>
      <w:proofErr w:type="gramStart"/>
      <w:r>
        <w:rPr>
          <w:sz w:val="24"/>
        </w:rPr>
        <w:t>:on</w:t>
      </w:r>
      <w:proofErr w:type="gramEnd"/>
      <w:r>
        <w:rPr>
          <w:sz w:val="24"/>
        </w:rPr>
        <w:t xml:space="preserve"> an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</w:p>
    <w:p w:rsidR="00E87E9D" w:rsidRDefault="00E87E9D" w:rsidP="00E87E9D">
      <w:pPr>
        <w:pStyle w:val="Corpsdetexte"/>
        <w:spacing w:before="41" w:line="276" w:lineRule="auto"/>
        <w:jc w:val="both"/>
      </w:pPr>
      <w:r>
        <w:t xml:space="preserve">Avant : avt/ dont </w:t>
      </w:r>
      <w:proofErr w:type="gramStart"/>
      <w:r>
        <w:t>:dt</w:t>
      </w:r>
      <w:proofErr w:type="gramEnd"/>
      <w:r>
        <w:t>/donc :dc/ comme :co/comment :co/ sans : ss/ sont :st/ font :ft/ temps :tps/ long :lg/ longtemps : lgtps/</w:t>
      </w:r>
    </w:p>
    <w:p w:rsidR="00E87E9D" w:rsidRDefault="00E87E9D" w:rsidP="00E87E9D">
      <w:pPr>
        <w:pStyle w:val="Corpsdetexte"/>
        <w:spacing w:before="5"/>
        <w:jc w:val="both"/>
        <w:rPr>
          <w:sz w:val="27"/>
        </w:rPr>
      </w:pPr>
    </w:p>
    <w:p w:rsidR="00E87E9D" w:rsidRDefault="00E87E9D" w:rsidP="00E87E9D">
      <w:pPr>
        <w:pStyle w:val="Paragraphedeliste"/>
        <w:numPr>
          <w:ilvl w:val="0"/>
          <w:numId w:val="1"/>
        </w:numPr>
        <w:tabs>
          <w:tab w:val="left" w:pos="935"/>
          <w:tab w:val="left" w:pos="936"/>
        </w:tabs>
        <w:ind w:left="0" w:hanging="361"/>
        <w:jc w:val="both"/>
        <w:rPr>
          <w:sz w:val="24"/>
        </w:rPr>
      </w:pPr>
      <w:r>
        <w:rPr>
          <w:sz w:val="24"/>
        </w:rPr>
        <w:t>Omission de toutes les voyelles (et parfois de quelques consonnes) d’un</w:t>
      </w:r>
      <w:r>
        <w:rPr>
          <w:spacing w:val="-6"/>
          <w:sz w:val="24"/>
        </w:rPr>
        <w:t xml:space="preserve"> </w:t>
      </w:r>
      <w:r>
        <w:rPr>
          <w:sz w:val="24"/>
        </w:rPr>
        <w:t>mot.</w:t>
      </w:r>
    </w:p>
    <w:p w:rsidR="00E87E9D" w:rsidRDefault="00E87E9D" w:rsidP="00E87E9D">
      <w:pPr>
        <w:pStyle w:val="Corpsdetexte"/>
        <w:spacing w:before="2"/>
        <w:jc w:val="both"/>
        <w:rPr>
          <w:sz w:val="31"/>
        </w:rPr>
      </w:pPr>
    </w:p>
    <w:p w:rsidR="00E87E9D" w:rsidRDefault="00E87E9D" w:rsidP="00E87E9D">
      <w:pPr>
        <w:pStyle w:val="Corpsdetexte"/>
        <w:spacing w:line="276" w:lineRule="auto"/>
        <w:jc w:val="both"/>
      </w:pPr>
      <w:r>
        <w:t xml:space="preserve">Même </w:t>
      </w:r>
      <w:proofErr w:type="gramStart"/>
      <w:r>
        <w:t>:m</w:t>
      </w:r>
      <w:proofErr w:type="gramEnd"/>
      <w:r>
        <w:t>/ développement : dvlpt/problème :pb/ rendez-vous : r.d.v/ bouvernement : gvt/ mouvement :mvt/ nombreux : nbx/ nouveau :nv/ parce que : pcq/ parfois : pfs/ quelqu’un :qqn/ quelque : qq/ quelque chose :qqch/</w:t>
      </w:r>
    </w:p>
    <w:p w:rsidR="00E87E9D" w:rsidRDefault="00E87E9D" w:rsidP="00E87E9D">
      <w:pPr>
        <w:pStyle w:val="Corpsdetexte"/>
        <w:spacing w:before="7"/>
        <w:jc w:val="both"/>
        <w:rPr>
          <w:sz w:val="27"/>
        </w:rPr>
      </w:pPr>
    </w:p>
    <w:p w:rsidR="00E87E9D" w:rsidRDefault="00E87E9D" w:rsidP="00E87E9D">
      <w:pPr>
        <w:pStyle w:val="Paragraphedeliste"/>
        <w:numPr>
          <w:ilvl w:val="0"/>
          <w:numId w:val="1"/>
        </w:numPr>
        <w:tabs>
          <w:tab w:val="left" w:pos="935"/>
          <w:tab w:val="left" w:pos="936"/>
        </w:tabs>
        <w:ind w:left="0" w:hanging="361"/>
        <w:jc w:val="both"/>
        <w:rPr>
          <w:sz w:val="24"/>
        </w:rPr>
      </w:pPr>
      <w:r>
        <w:rPr>
          <w:sz w:val="24"/>
        </w:rPr>
        <w:t>Utilisation des</w:t>
      </w:r>
      <w:r>
        <w:rPr>
          <w:spacing w:val="-11"/>
          <w:sz w:val="24"/>
        </w:rPr>
        <w:t xml:space="preserve"> </w:t>
      </w:r>
      <w:r>
        <w:rPr>
          <w:sz w:val="24"/>
        </w:rPr>
        <w:t>symboles</w:t>
      </w:r>
    </w:p>
    <w:p w:rsidR="00E87E9D" w:rsidRDefault="00E87E9D" w:rsidP="00E87E9D">
      <w:pPr>
        <w:pStyle w:val="Corpsdetexte"/>
        <w:spacing w:before="42" w:line="276" w:lineRule="auto"/>
        <w:jc w:val="both"/>
      </w:pPr>
      <w:r>
        <w:t xml:space="preserve">E </w:t>
      </w:r>
      <w:proofErr w:type="gramStart"/>
      <w:r>
        <w:t>:et</w:t>
      </w:r>
      <w:proofErr w:type="gramEnd"/>
      <w:r>
        <w:t>/ un, une :1/paragraphe : / plus :+/ moins :-/ venir de, avoir pour origine, pour cause : &lt;/ avoir pour conséquence, entrainer :&gt;/ être :=/ homme, femme : ♀♂/ aucun, rien, absent, ne pas : Ø/ le double slash pour (//) : parallèlement à, par rapport à/ remarque : rq/ introduction :</w:t>
      </w:r>
      <w:r>
        <w:rPr>
          <w:spacing w:val="-2"/>
        </w:rPr>
        <w:t xml:space="preserve"> </w:t>
      </w:r>
      <w:r>
        <w:t>intro/</w:t>
      </w:r>
    </w:p>
    <w:p w:rsidR="007A19DF" w:rsidRDefault="00E87E9D" w:rsidP="00E87E9D">
      <w:pPr>
        <w:pStyle w:val="Corpsdetexte"/>
        <w:spacing w:line="274" w:lineRule="exact"/>
        <w:jc w:val="both"/>
      </w:pPr>
      <w:r>
        <w:t>NB : les abréviations ne sont pas permises dans les examens.</w:t>
      </w:r>
    </w:p>
    <w:sectPr w:rsidR="007A19DF" w:rsidSect="00423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5B92"/>
    <w:multiLevelType w:val="hybridMultilevel"/>
    <w:tmpl w:val="62BE72CE"/>
    <w:lvl w:ilvl="0" w:tplc="BF72EFD8">
      <w:numFmt w:val="bullet"/>
      <w:lvlText w:val=""/>
      <w:lvlJc w:val="left"/>
      <w:pPr>
        <w:ind w:left="93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E24C3672">
      <w:start w:val="1"/>
      <w:numFmt w:val="decimal"/>
      <w:lvlText w:val="%2."/>
      <w:lvlJc w:val="left"/>
      <w:pPr>
        <w:ind w:left="1296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fr-FR" w:eastAsia="en-US" w:bidi="ar-SA"/>
      </w:rPr>
    </w:lvl>
    <w:lvl w:ilvl="2" w:tplc="23F4B6BA">
      <w:numFmt w:val="bullet"/>
      <w:lvlText w:val="•"/>
      <w:lvlJc w:val="left"/>
      <w:pPr>
        <w:ind w:left="2211" w:hanging="360"/>
      </w:pPr>
      <w:rPr>
        <w:rFonts w:hint="default"/>
        <w:lang w:val="fr-FR" w:eastAsia="en-US" w:bidi="ar-SA"/>
      </w:rPr>
    </w:lvl>
    <w:lvl w:ilvl="3" w:tplc="B12C54FE">
      <w:numFmt w:val="bullet"/>
      <w:lvlText w:val="•"/>
      <w:lvlJc w:val="left"/>
      <w:pPr>
        <w:ind w:left="3123" w:hanging="360"/>
      </w:pPr>
      <w:rPr>
        <w:rFonts w:hint="default"/>
        <w:lang w:val="fr-FR" w:eastAsia="en-US" w:bidi="ar-SA"/>
      </w:rPr>
    </w:lvl>
    <w:lvl w:ilvl="4" w:tplc="EAB47916">
      <w:numFmt w:val="bullet"/>
      <w:lvlText w:val="•"/>
      <w:lvlJc w:val="left"/>
      <w:pPr>
        <w:ind w:left="4035" w:hanging="360"/>
      </w:pPr>
      <w:rPr>
        <w:rFonts w:hint="default"/>
        <w:lang w:val="fr-FR" w:eastAsia="en-US" w:bidi="ar-SA"/>
      </w:rPr>
    </w:lvl>
    <w:lvl w:ilvl="5" w:tplc="CA3876F0">
      <w:numFmt w:val="bullet"/>
      <w:lvlText w:val="•"/>
      <w:lvlJc w:val="left"/>
      <w:pPr>
        <w:ind w:left="4947" w:hanging="360"/>
      </w:pPr>
      <w:rPr>
        <w:rFonts w:hint="default"/>
        <w:lang w:val="fr-FR" w:eastAsia="en-US" w:bidi="ar-SA"/>
      </w:rPr>
    </w:lvl>
    <w:lvl w:ilvl="6" w:tplc="6C7EADAC">
      <w:numFmt w:val="bullet"/>
      <w:lvlText w:val="•"/>
      <w:lvlJc w:val="left"/>
      <w:pPr>
        <w:ind w:left="5859" w:hanging="360"/>
      </w:pPr>
      <w:rPr>
        <w:rFonts w:hint="default"/>
        <w:lang w:val="fr-FR" w:eastAsia="en-US" w:bidi="ar-SA"/>
      </w:rPr>
    </w:lvl>
    <w:lvl w:ilvl="7" w:tplc="495A74AA">
      <w:numFmt w:val="bullet"/>
      <w:lvlText w:val="•"/>
      <w:lvlJc w:val="left"/>
      <w:pPr>
        <w:ind w:left="6770" w:hanging="360"/>
      </w:pPr>
      <w:rPr>
        <w:rFonts w:hint="default"/>
        <w:lang w:val="fr-FR" w:eastAsia="en-US" w:bidi="ar-SA"/>
      </w:rPr>
    </w:lvl>
    <w:lvl w:ilvl="8" w:tplc="1C5A221E">
      <w:numFmt w:val="bullet"/>
      <w:lvlText w:val="•"/>
      <w:lvlJc w:val="left"/>
      <w:pPr>
        <w:ind w:left="7682" w:hanging="360"/>
      </w:pPr>
      <w:rPr>
        <w:rFonts w:hint="default"/>
        <w:lang w:val="fr-F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87E9D"/>
    <w:rsid w:val="00076A2F"/>
    <w:rsid w:val="00171C12"/>
    <w:rsid w:val="004237DF"/>
    <w:rsid w:val="0062509A"/>
    <w:rsid w:val="0074492B"/>
    <w:rsid w:val="007A19DF"/>
    <w:rsid w:val="00E87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87E9D"/>
    <w:pPr>
      <w:widowControl w:val="0"/>
      <w:autoSpaceDE w:val="0"/>
      <w:autoSpaceDN w:val="0"/>
      <w:spacing w:after="0" w:line="240" w:lineRule="auto"/>
      <w:jc w:val="left"/>
    </w:pPr>
    <w:rPr>
      <w:rFonts w:ascii="Times New Roman" w:eastAsia="Times New Roman" w:hAnsi="Times New Roman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E87E9D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E87E9D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E87E9D"/>
    <w:pPr>
      <w:spacing w:before="75"/>
      <w:ind w:left="2384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Normal"/>
    <w:uiPriority w:val="1"/>
    <w:qFormat/>
    <w:rsid w:val="00E87E9D"/>
    <w:pPr>
      <w:ind w:left="215"/>
      <w:outlineLvl w:val="2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rsid w:val="00E87E9D"/>
    <w:pPr>
      <w:ind w:left="936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356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2</cp:revision>
  <dcterms:created xsi:type="dcterms:W3CDTF">2021-01-13T02:14:00Z</dcterms:created>
  <dcterms:modified xsi:type="dcterms:W3CDTF">2021-01-13T02:20:00Z</dcterms:modified>
</cp:coreProperties>
</file>