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761C5A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_x0000_s1026" style="position:absolute;left:0;text-align:left;margin-left:-19.85pt;margin-top:-27.35pt;width:496.5pt;height:121.5pt;z-index:-251658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C33CA5" w:rsidRDefault="00E46F95" w:rsidP="00C33CA5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:.............................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proofErr w:type="gramStart"/>
      <w:r w:rsidRPr="00E46F95">
        <w:rPr>
          <w:rFonts w:hint="cs"/>
          <w:b/>
          <w:bCs/>
          <w:sz w:val="36"/>
          <w:szCs w:val="36"/>
          <w:rtl/>
          <w:lang w:bidi="ar-DZ"/>
        </w:rPr>
        <w:t>التخصص</w:t>
      </w:r>
      <w:proofErr w:type="gramEnd"/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: </w:t>
      </w:r>
      <w:r w:rsidR="00C33CA5">
        <w:rPr>
          <w:rFonts w:hint="cs"/>
          <w:b/>
          <w:bCs/>
          <w:sz w:val="32"/>
          <w:szCs w:val="32"/>
          <w:rtl/>
          <w:lang w:bidi="ar-DZ"/>
        </w:rPr>
        <w:t xml:space="preserve">محاسبة وتدقيق      </w:t>
      </w:r>
    </w:p>
    <w:p w:rsidR="00C77C87" w:rsidRDefault="00224E76" w:rsidP="00C33CA5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الأستاذ</w:t>
      </w:r>
      <w:proofErr w:type="gramEnd"/>
      <w:r>
        <w:rPr>
          <w:b/>
          <w:bCs/>
          <w:sz w:val="32"/>
          <w:szCs w:val="32"/>
          <w:rtl/>
          <w:lang w:bidi="ar-DZ"/>
        </w:rPr>
        <w:t xml:space="preserve">:   </w:t>
      </w:r>
      <w:r w:rsidR="00BA39A3">
        <w:rPr>
          <w:rFonts w:hint="cs"/>
          <w:b/>
          <w:bCs/>
          <w:sz w:val="32"/>
          <w:szCs w:val="32"/>
          <w:rtl/>
          <w:lang w:bidi="ar-DZ"/>
        </w:rPr>
        <w:t>بن عيشي بشير</w:t>
      </w:r>
      <w:r>
        <w:rPr>
          <w:b/>
          <w:bCs/>
          <w:sz w:val="32"/>
          <w:szCs w:val="32"/>
          <w:rtl/>
          <w:lang w:bidi="ar-DZ"/>
        </w:rPr>
        <w:t xml:space="preserve"> 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BA39A3">
        <w:rPr>
          <w:rFonts w:hint="cs"/>
          <w:b/>
          <w:bCs/>
          <w:sz w:val="32"/>
          <w:szCs w:val="32"/>
          <w:rtl/>
          <w:lang w:bidi="ar-DZ"/>
        </w:rPr>
        <w:t>محاسبة الشركات المعمقة</w:t>
      </w:r>
    </w:p>
    <w:p w:rsidR="00FD1A52" w:rsidRDefault="00C77C87" w:rsidP="00BA39A3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BA39A3"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 w:rsidR="00BA39A3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BA39A3">
        <w:rPr>
          <w:rFonts w:hint="cs"/>
          <w:b/>
          <w:bCs/>
          <w:sz w:val="32"/>
          <w:szCs w:val="32"/>
          <w:rtl/>
          <w:lang w:bidi="ar-DZ"/>
        </w:rPr>
        <w:t xml:space="preserve"> محاسبة وتدقيق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>..................</w:t>
      </w: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589"/>
        <w:gridCol w:w="3260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5C6CF3">
        <w:trPr>
          <w:trHeight w:val="654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5C6CF3">
        <w:trPr>
          <w:trHeight w:val="1182"/>
        </w:trPr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467281" w:rsidRDefault="00346C48" w:rsidP="009D01F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9D01F2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الأسبوع</w:t>
            </w:r>
            <w:r w:rsidR="005C6CF3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02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CF3" w:rsidRPr="005C6CF3" w:rsidRDefault="005C6CF3" w:rsidP="00346C4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المحور الأول: </w:t>
            </w:r>
          </w:p>
          <w:p w:rsidR="00224E76" w:rsidRDefault="0049353E" w:rsidP="005C6CF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الاندماج وأنواعه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6CF3" w:rsidRPr="00FD7873" w:rsidRDefault="005C6CF3" w:rsidP="0049353E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مفهوم</w:t>
            </w:r>
            <w:proofErr w:type="gramEnd"/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49353E">
              <w:rPr>
                <w:rFonts w:hint="cs"/>
                <w:sz w:val="32"/>
                <w:szCs w:val="32"/>
                <w:rtl/>
                <w:lang w:bidi="ar-DZ"/>
              </w:rPr>
              <w:t>الاندماج</w:t>
            </w:r>
          </w:p>
          <w:p w:rsidR="005C6CF3" w:rsidRPr="00FD7873" w:rsidRDefault="0049353E" w:rsidP="005C6CF3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الاندماج</w:t>
            </w:r>
          </w:p>
          <w:p w:rsidR="005C6CF3" w:rsidRPr="00FD7873" w:rsidRDefault="005C6CF3" w:rsidP="0049353E">
            <w:pPr>
              <w:pStyle w:val="Paragraphedeliste"/>
              <w:bidi/>
              <w:rPr>
                <w:sz w:val="24"/>
                <w:szCs w:val="24"/>
                <w:lang w:bidi="ar-DZ"/>
              </w:rPr>
            </w:pPr>
          </w:p>
        </w:tc>
      </w:tr>
      <w:tr w:rsidR="00162924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467281" w:rsidRDefault="00346C48" w:rsidP="004935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5C6CF3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9353E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الأسبوع.</w:t>
            </w:r>
            <w:r w:rsidR="005C6CF3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9353E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162924" w:rsidRPr="00467281" w:rsidRDefault="00162924" w:rsidP="00224E7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CF3" w:rsidRDefault="005C6CF3" w:rsidP="00745F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الثاني: </w:t>
            </w:r>
          </w:p>
          <w:p w:rsidR="00162924" w:rsidRDefault="0049353E" w:rsidP="005C6CF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المحاسبة عن اندماج </w:t>
            </w:r>
            <w:r w:rsidR="00344554"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واتحاد </w:t>
            </w:r>
            <w:r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الشركات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53E" w:rsidRPr="004C75E8" w:rsidRDefault="005C6CF3" w:rsidP="004C75E8">
            <w:pPr>
              <w:pStyle w:val="Paragraphedeliste"/>
              <w:numPr>
                <w:ilvl w:val="0"/>
                <w:numId w:val="2"/>
              </w:numPr>
              <w:bidi/>
              <w:rPr>
                <w:sz w:val="36"/>
                <w:szCs w:val="36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49353E">
              <w:rPr>
                <w:rFonts w:hint="cs"/>
                <w:sz w:val="36"/>
                <w:szCs w:val="36"/>
                <w:rtl/>
                <w:lang w:bidi="ar-DZ"/>
              </w:rPr>
              <w:t>التسجيل المحاسبي للاندماج وفقا لأسلوب الشراء</w:t>
            </w:r>
          </w:p>
          <w:p w:rsidR="00162924" w:rsidRPr="00FD7873" w:rsidRDefault="00162924" w:rsidP="0049353E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</w:tc>
      </w:tr>
      <w:tr w:rsidR="004C75E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5E8" w:rsidRPr="00467281" w:rsidRDefault="004C75E8" w:rsidP="0034455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 إلى الأسبوع...06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5E8" w:rsidRDefault="004C75E8" w:rsidP="004C75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الثالث:</w:t>
            </w:r>
            <w:r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المحاسبة عن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الاتحاد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5E8" w:rsidRPr="004C75E8" w:rsidRDefault="004C75E8" w:rsidP="004C75E8">
            <w:pPr>
              <w:pStyle w:val="Paragraphedeliste"/>
              <w:numPr>
                <w:ilvl w:val="0"/>
                <w:numId w:val="15"/>
              </w:numPr>
              <w:bidi/>
              <w:rPr>
                <w:sz w:val="36"/>
                <w:szCs w:val="36"/>
                <w:lang w:bidi="ar-DZ"/>
              </w:rPr>
            </w:pPr>
            <w:r w:rsidRPr="004C75E8">
              <w:rPr>
                <w:rFonts w:hint="cs"/>
                <w:sz w:val="36"/>
                <w:szCs w:val="36"/>
                <w:rtl/>
                <w:lang w:bidi="ar-DZ"/>
              </w:rPr>
              <w:t>التسجيل المحاسبي للاتحاد وفقا لأسلوب الشراء</w:t>
            </w:r>
          </w:p>
          <w:p w:rsidR="004C75E8" w:rsidRPr="00FD7873" w:rsidRDefault="004C75E8" w:rsidP="0034455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467281" w:rsidRDefault="00346C48" w:rsidP="004C75E8">
            <w:pPr>
              <w:bidi/>
              <w:rPr>
                <w:b/>
                <w:bCs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975F12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الأسبوع...</w:t>
            </w:r>
            <w:r w:rsidR="00975F12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975F12" w:rsidP="004C75E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C75E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الرابع</w:t>
            </w:r>
            <w:r w:rsidR="0034455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344554" w:rsidRDefault="00344554" w:rsidP="00344554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4B57D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المحاسبة عن السيطرة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346C48" w:rsidP="0034455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="00344554">
              <w:rPr>
                <w:rFonts w:hint="cs"/>
                <w:sz w:val="36"/>
                <w:szCs w:val="36"/>
                <w:rtl/>
                <w:lang w:bidi="ar-DZ"/>
              </w:rPr>
              <w:t xml:space="preserve"> التسجيل المحاسبي للسيطرة وفقا لأسلوب الشراء</w:t>
            </w:r>
          </w:p>
          <w:p w:rsidR="00346C48" w:rsidRPr="00FD7873" w:rsidRDefault="00344554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إعداد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القوائم المالية الموحدة</w:t>
            </w:r>
          </w:p>
          <w:p w:rsidR="00346C48" w:rsidRPr="00FD7873" w:rsidRDefault="00346C48" w:rsidP="00344554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467281" w:rsidRDefault="00346C48" w:rsidP="004C75E8">
            <w:pPr>
              <w:bidi/>
              <w:rPr>
                <w:b/>
                <w:bCs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إلى الأسبوع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4C75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="004C75E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الخامس</w:t>
            </w:r>
            <w:proofErr w:type="spellEnd"/>
            <w:r w:rsidR="00DF0B4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 محاسبة الشركات الدولية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346C48" w:rsidP="00DF0B48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="00DF0B48">
              <w:rPr>
                <w:rFonts w:hint="cs"/>
                <w:sz w:val="32"/>
                <w:szCs w:val="32"/>
                <w:rtl/>
                <w:lang w:bidi="ar-DZ"/>
              </w:rPr>
              <w:t>فهم الإطار العام للمحاسبة الدولية</w:t>
            </w:r>
          </w:p>
          <w:p w:rsidR="00346C48" w:rsidRPr="00FD7873" w:rsidRDefault="00E63BB3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إعداد</w:t>
            </w:r>
            <w:proofErr w:type="gramEnd"/>
            <w:r w:rsidR="00DF0B48">
              <w:rPr>
                <w:rFonts w:hint="cs"/>
                <w:sz w:val="32"/>
                <w:szCs w:val="32"/>
                <w:rtl/>
                <w:lang w:bidi="ar-DZ"/>
              </w:rPr>
              <w:t xml:space="preserve"> وتفسير القوائم المالية المجمعة والمعدة بالعملات الأجنبية</w:t>
            </w:r>
          </w:p>
          <w:p w:rsidR="00346C48" w:rsidRPr="00FD7873" w:rsidRDefault="00DF0B48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أسعار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التحويل الدولية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467281" w:rsidRDefault="00346C48" w:rsidP="004C75E8">
            <w:pPr>
              <w:bidi/>
              <w:rPr>
                <w:b/>
                <w:bCs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4C75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C75E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السادس</w:t>
            </w:r>
            <w:r w:rsidR="00DF0B4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 محاسبة الأدوات المالية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346C48" w:rsidP="00DF0B48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 w:rsidRPr="00FD7873"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="00DF0B48">
              <w:rPr>
                <w:rFonts w:hint="cs"/>
                <w:sz w:val="32"/>
                <w:szCs w:val="32"/>
                <w:rtl/>
                <w:lang w:bidi="ar-DZ"/>
              </w:rPr>
              <w:t>مدخل إلى محاسبة الأدوات المالية</w:t>
            </w:r>
          </w:p>
          <w:p w:rsidR="00346C48" w:rsidRPr="00FD7873" w:rsidRDefault="00DF0B48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محاسبة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الأصول المالية</w:t>
            </w:r>
          </w:p>
          <w:p w:rsidR="00346C48" w:rsidRPr="00FD7873" w:rsidRDefault="00DF0B48" w:rsidP="00DF0B48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محاسبة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الالتزامات المالية</w:t>
            </w: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467281" w:rsidRDefault="00346C48" w:rsidP="004C75E8">
            <w:pPr>
              <w:bidi/>
              <w:rPr>
                <w:b/>
                <w:bCs/>
              </w:rPr>
            </w:pP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46728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</w:t>
            </w:r>
            <w:r w:rsidR="004C75E8"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Pr="004672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الأسبوع...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570098" w:rsidP="004C75E8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 السا</w:t>
            </w:r>
            <w:r w:rsidR="004C75E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F0B4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:محاسبة المشتقات المالية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DF0B48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أنواع المشتقات المالية</w:t>
            </w:r>
          </w:p>
          <w:p w:rsidR="00346C48" w:rsidRPr="00FD7873" w:rsidRDefault="00DF0B48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مخاطر التعامل بالمشتقات المالية</w:t>
            </w:r>
          </w:p>
          <w:p w:rsidR="00346C48" w:rsidRDefault="00346C48" w:rsidP="00E63BB3">
            <w:pPr>
              <w:pStyle w:val="Paragraphedeliste"/>
              <w:bidi/>
              <w:rPr>
                <w:sz w:val="32"/>
                <w:szCs w:val="32"/>
                <w:rtl/>
                <w:lang w:bidi="ar-DZ"/>
              </w:rPr>
            </w:pPr>
          </w:p>
          <w:p w:rsidR="00E63BB3" w:rsidRPr="00FD7873" w:rsidRDefault="00E63BB3" w:rsidP="00E63BB3">
            <w:pPr>
              <w:pStyle w:val="Paragraphedeliste"/>
              <w:bidi/>
              <w:rPr>
                <w:sz w:val="32"/>
                <w:szCs w:val="32"/>
                <w:lang w:bidi="ar-DZ"/>
              </w:rPr>
            </w:pPr>
          </w:p>
        </w:tc>
      </w:tr>
      <w:tr w:rsidR="00346C48" w:rsidTr="005C6CF3"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4C75E8" w:rsidRDefault="00346C48" w:rsidP="004C75E8">
            <w:pPr>
              <w:bidi/>
              <w:rPr>
                <w:b/>
                <w:bCs/>
              </w:rPr>
            </w:pPr>
            <w:r w:rsidRPr="004C75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من  </w:t>
            </w:r>
            <w:r w:rsidRPr="004C75E8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63BB3" w:rsidRPr="004C75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4C75E8" w:rsidRPr="004C75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4C75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63BB3" w:rsidRPr="004C75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4C75E8" w:rsidRPr="004C75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E63BB3" w:rsidP="004C75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C75E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الثامن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: بدائل الخيارات المحاسبية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FD7873" w:rsidRDefault="00E63BB3" w:rsidP="00E63BB3">
            <w:pPr>
              <w:pStyle w:val="Paragraphedeliste"/>
              <w:numPr>
                <w:ilvl w:val="0"/>
                <w:numId w:val="6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أثر الاختلاف في التقديرات المحاسبية على دلالة القوائم المالية</w:t>
            </w:r>
          </w:p>
          <w:p w:rsidR="00346C48" w:rsidRPr="00FD7873" w:rsidRDefault="00E63BB3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محددات أثر الاختلاف في التقديرات المحاسبية للمخزون على القوائم المالية</w:t>
            </w:r>
          </w:p>
          <w:p w:rsidR="00346C48" w:rsidRPr="00FD7873" w:rsidRDefault="00E63BB3" w:rsidP="00E63BB3">
            <w:pPr>
              <w:pStyle w:val="Paragraphedeliste"/>
              <w:numPr>
                <w:ilvl w:val="0"/>
                <w:numId w:val="6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محددات أثر الاختلاف في التقديرات المحاسبية  على القوائم المالية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Default="00162924" w:rsidP="00162924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D20AC5" w:rsidRPr="00F53A1C" w:rsidRDefault="00D20AC5" w:rsidP="00D20AC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F811F7" w:rsidRPr="00C75531" w:rsidRDefault="00F811F7" w:rsidP="00F811F7">
      <w:pPr>
        <w:bidi/>
        <w:rPr>
          <w:sz w:val="32"/>
          <w:szCs w:val="32"/>
        </w:rPr>
      </w:pPr>
      <w:r w:rsidRPr="00C75531">
        <w:rPr>
          <w:rFonts w:cs="Arial" w:hint="eastAsia"/>
          <w:sz w:val="32"/>
          <w:szCs w:val="32"/>
          <w:rtl/>
        </w:rPr>
        <w:t>المحاسبة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المالية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المتقدمة</w:t>
      </w:r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الجزء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الأول</w:t>
      </w:r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والثاني</w:t>
      </w:r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تأليف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جون</w:t>
      </w:r>
      <w:r w:rsidRPr="00C75531">
        <w:rPr>
          <w:rFonts w:cs="Arial"/>
          <w:sz w:val="32"/>
          <w:szCs w:val="32"/>
          <w:rtl/>
        </w:rPr>
        <w:t xml:space="preserve"> </w:t>
      </w:r>
      <w:proofErr w:type="spellStart"/>
      <w:r w:rsidRPr="00C75531">
        <w:rPr>
          <w:rFonts w:cs="Arial" w:hint="eastAsia"/>
          <w:sz w:val="32"/>
          <w:szCs w:val="32"/>
          <w:rtl/>
        </w:rPr>
        <w:t>لارسن</w:t>
      </w:r>
      <w:proofErr w:type="spellEnd"/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ترجمة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د</w:t>
      </w:r>
      <w:r w:rsidRPr="00C75531">
        <w:rPr>
          <w:rFonts w:cs="Arial"/>
          <w:sz w:val="32"/>
          <w:szCs w:val="32"/>
          <w:rtl/>
        </w:rPr>
        <w:t xml:space="preserve">. </w:t>
      </w:r>
      <w:r w:rsidRPr="00C75531">
        <w:rPr>
          <w:rFonts w:cs="Arial" w:hint="eastAsia"/>
          <w:sz w:val="32"/>
          <w:szCs w:val="32"/>
          <w:rtl/>
        </w:rPr>
        <w:t>كمال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الدين</w:t>
      </w:r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دار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المريخ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للنشر</w:t>
      </w:r>
      <w:r w:rsidRPr="00C75531">
        <w:rPr>
          <w:rFonts w:cs="Arial"/>
          <w:sz w:val="32"/>
          <w:szCs w:val="32"/>
          <w:rtl/>
        </w:rPr>
        <w:t>(1992).</w:t>
      </w:r>
    </w:p>
    <w:p w:rsidR="00F811F7" w:rsidRPr="00C75531" w:rsidRDefault="00F811F7" w:rsidP="00F811F7">
      <w:pPr>
        <w:bidi/>
        <w:rPr>
          <w:sz w:val="32"/>
          <w:szCs w:val="32"/>
        </w:rPr>
      </w:pPr>
      <w:r w:rsidRPr="00C75531">
        <w:rPr>
          <w:rFonts w:cs="Arial" w:hint="eastAsia"/>
          <w:sz w:val="32"/>
          <w:szCs w:val="32"/>
          <w:rtl/>
        </w:rPr>
        <w:t>المحاسبة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المتوسطة</w:t>
      </w:r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الجزء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الثاني</w:t>
      </w:r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تأليف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رونالد</w:t>
      </w:r>
      <w:r w:rsidRPr="00C75531">
        <w:rPr>
          <w:rFonts w:cs="Arial"/>
          <w:sz w:val="32"/>
          <w:szCs w:val="32"/>
          <w:rtl/>
        </w:rPr>
        <w:t xml:space="preserve"> </w:t>
      </w:r>
      <w:proofErr w:type="spellStart"/>
      <w:r w:rsidRPr="00C75531">
        <w:rPr>
          <w:rFonts w:cs="Arial" w:hint="eastAsia"/>
          <w:sz w:val="32"/>
          <w:szCs w:val="32"/>
          <w:rtl/>
        </w:rPr>
        <w:t>كيسو</w:t>
      </w:r>
      <w:proofErr w:type="spellEnd"/>
      <w:r w:rsidRPr="00C75531">
        <w:rPr>
          <w:rFonts w:cs="Arial"/>
          <w:sz w:val="32"/>
          <w:szCs w:val="32"/>
          <w:rtl/>
        </w:rPr>
        <w:t xml:space="preserve"> - </w:t>
      </w:r>
      <w:r w:rsidRPr="00C75531">
        <w:rPr>
          <w:rFonts w:cs="Arial" w:hint="eastAsia"/>
          <w:sz w:val="32"/>
          <w:szCs w:val="32"/>
          <w:rtl/>
        </w:rPr>
        <w:t>ترجمة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د</w:t>
      </w:r>
      <w:r w:rsidRPr="00C75531">
        <w:rPr>
          <w:rFonts w:cs="Arial"/>
          <w:sz w:val="32"/>
          <w:szCs w:val="32"/>
          <w:rtl/>
        </w:rPr>
        <w:t xml:space="preserve">. </w:t>
      </w:r>
      <w:r w:rsidRPr="00C75531">
        <w:rPr>
          <w:rFonts w:cs="Arial" w:hint="eastAsia"/>
          <w:sz w:val="32"/>
          <w:szCs w:val="32"/>
          <w:rtl/>
        </w:rPr>
        <w:t>كمال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الدين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سعيد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دار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المريخ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للنشر</w:t>
      </w:r>
      <w:r w:rsidRPr="00C75531">
        <w:rPr>
          <w:rFonts w:cs="Arial"/>
          <w:sz w:val="32"/>
          <w:szCs w:val="32"/>
          <w:rtl/>
        </w:rPr>
        <w:t xml:space="preserve"> (1988).</w:t>
      </w:r>
    </w:p>
    <w:p w:rsidR="00EB59E2" w:rsidRPr="00C75531" w:rsidRDefault="00F811F7" w:rsidP="00F811F7">
      <w:pPr>
        <w:bidi/>
        <w:rPr>
          <w:sz w:val="32"/>
          <w:szCs w:val="32"/>
          <w:rtl/>
        </w:rPr>
      </w:pPr>
      <w:r w:rsidRPr="00C75531">
        <w:rPr>
          <w:rFonts w:cs="Arial" w:hint="eastAsia"/>
          <w:sz w:val="32"/>
          <w:szCs w:val="32"/>
          <w:rtl/>
        </w:rPr>
        <w:t>المحاسبة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في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شركات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الأشخاص</w:t>
      </w:r>
      <w:r w:rsidRPr="00C75531">
        <w:rPr>
          <w:rFonts w:cs="Arial"/>
          <w:sz w:val="32"/>
          <w:szCs w:val="32"/>
          <w:rtl/>
        </w:rPr>
        <w:t xml:space="preserve">_ </w:t>
      </w:r>
      <w:r w:rsidRPr="00C75531">
        <w:rPr>
          <w:rFonts w:cs="Arial" w:hint="eastAsia"/>
          <w:sz w:val="32"/>
          <w:szCs w:val="32"/>
          <w:rtl/>
        </w:rPr>
        <w:t>د</w:t>
      </w:r>
      <w:r w:rsidRPr="00C75531">
        <w:rPr>
          <w:rFonts w:cs="Arial"/>
          <w:sz w:val="32"/>
          <w:szCs w:val="32"/>
          <w:rtl/>
        </w:rPr>
        <w:t xml:space="preserve">. </w:t>
      </w:r>
      <w:r w:rsidRPr="00C75531">
        <w:rPr>
          <w:rFonts w:cs="Arial" w:hint="eastAsia"/>
          <w:sz w:val="32"/>
          <w:szCs w:val="32"/>
          <w:rtl/>
        </w:rPr>
        <w:t>احمد</w:t>
      </w:r>
      <w:r w:rsidRPr="00C75531">
        <w:rPr>
          <w:rFonts w:cs="Arial"/>
          <w:sz w:val="32"/>
          <w:szCs w:val="32"/>
          <w:rtl/>
        </w:rPr>
        <w:t xml:space="preserve"> </w:t>
      </w:r>
      <w:proofErr w:type="spellStart"/>
      <w:r w:rsidRPr="00C75531">
        <w:rPr>
          <w:rFonts w:cs="Arial" w:hint="eastAsia"/>
          <w:sz w:val="32"/>
          <w:szCs w:val="32"/>
          <w:rtl/>
        </w:rPr>
        <w:t>بسيونى</w:t>
      </w:r>
      <w:proofErr w:type="spellEnd"/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شحاتة،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وصفى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عبد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الفتاح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أبو</w:t>
      </w:r>
      <w:r w:rsidRPr="00C75531">
        <w:rPr>
          <w:rFonts w:cs="Arial"/>
          <w:sz w:val="32"/>
          <w:szCs w:val="32"/>
          <w:rtl/>
        </w:rPr>
        <w:t xml:space="preserve"> </w:t>
      </w:r>
      <w:r w:rsidRPr="00C75531">
        <w:rPr>
          <w:rFonts w:cs="Arial" w:hint="eastAsia"/>
          <w:sz w:val="32"/>
          <w:szCs w:val="32"/>
          <w:rtl/>
        </w:rPr>
        <w:t>المكارم</w:t>
      </w:r>
      <w:r w:rsidRPr="00C75531">
        <w:rPr>
          <w:rFonts w:cs="Arial"/>
          <w:sz w:val="32"/>
          <w:szCs w:val="32"/>
          <w:rtl/>
        </w:rPr>
        <w:t>.</w:t>
      </w:r>
    </w:p>
    <w:p w:rsidR="00D20AC5" w:rsidRDefault="00D20AC5" w:rsidP="00D20AC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D20AC5" w:rsidRDefault="00D20AC5" w:rsidP="00D20AC5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فرض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12 نقطة</w:t>
      </w:r>
    </w:p>
    <w:p w:rsidR="00D20AC5" w:rsidRDefault="00D20AC5" w:rsidP="00D20AC5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بحث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06 نقاط</w:t>
      </w:r>
    </w:p>
    <w:p w:rsidR="00D20AC5" w:rsidRPr="00EE53B2" w:rsidRDefault="00D20AC5" w:rsidP="00D20AC5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المشاركة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03 نقاط 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903C3"/>
    <w:multiLevelType w:val="hybridMultilevel"/>
    <w:tmpl w:val="DB5C1858"/>
    <w:lvl w:ilvl="0" w:tplc="CE6C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40362"/>
    <w:multiLevelType w:val="hybridMultilevel"/>
    <w:tmpl w:val="937EDD00"/>
    <w:lvl w:ilvl="0" w:tplc="3D868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47234"/>
    <w:rsid w:val="000E496A"/>
    <w:rsid w:val="00122813"/>
    <w:rsid w:val="00162924"/>
    <w:rsid w:val="00174437"/>
    <w:rsid w:val="00205AC1"/>
    <w:rsid w:val="00224E76"/>
    <w:rsid w:val="00240C75"/>
    <w:rsid w:val="002E503F"/>
    <w:rsid w:val="00344554"/>
    <w:rsid w:val="003468EE"/>
    <w:rsid w:val="00346C48"/>
    <w:rsid w:val="00350A5A"/>
    <w:rsid w:val="003B7FC7"/>
    <w:rsid w:val="004566DF"/>
    <w:rsid w:val="00467281"/>
    <w:rsid w:val="0049353E"/>
    <w:rsid w:val="004B57DB"/>
    <w:rsid w:val="004C75E8"/>
    <w:rsid w:val="00533525"/>
    <w:rsid w:val="00570098"/>
    <w:rsid w:val="005C6CF3"/>
    <w:rsid w:val="005D7551"/>
    <w:rsid w:val="005F0D2D"/>
    <w:rsid w:val="00615D2E"/>
    <w:rsid w:val="0064089D"/>
    <w:rsid w:val="00674566"/>
    <w:rsid w:val="00703C06"/>
    <w:rsid w:val="00761C5A"/>
    <w:rsid w:val="0077347A"/>
    <w:rsid w:val="00892EFB"/>
    <w:rsid w:val="009524FF"/>
    <w:rsid w:val="00975F12"/>
    <w:rsid w:val="009D01F2"/>
    <w:rsid w:val="00A02EF3"/>
    <w:rsid w:val="00A257CC"/>
    <w:rsid w:val="00A67EC8"/>
    <w:rsid w:val="00A81E29"/>
    <w:rsid w:val="00AA12CE"/>
    <w:rsid w:val="00B00922"/>
    <w:rsid w:val="00BA1C5C"/>
    <w:rsid w:val="00BA39A3"/>
    <w:rsid w:val="00C240D3"/>
    <w:rsid w:val="00C33CA5"/>
    <w:rsid w:val="00C75531"/>
    <w:rsid w:val="00C77C87"/>
    <w:rsid w:val="00C87AC5"/>
    <w:rsid w:val="00CB2207"/>
    <w:rsid w:val="00D20AC5"/>
    <w:rsid w:val="00D81655"/>
    <w:rsid w:val="00D8401A"/>
    <w:rsid w:val="00D97C78"/>
    <w:rsid w:val="00DF0B48"/>
    <w:rsid w:val="00E131A5"/>
    <w:rsid w:val="00E46F95"/>
    <w:rsid w:val="00E63BB3"/>
    <w:rsid w:val="00EB59E2"/>
    <w:rsid w:val="00ED536B"/>
    <w:rsid w:val="00F811F7"/>
    <w:rsid w:val="00F91E81"/>
    <w:rsid w:val="00FB697E"/>
    <w:rsid w:val="00FC08CA"/>
    <w:rsid w:val="00FC7DEE"/>
    <w:rsid w:val="00FD1A52"/>
    <w:rsid w:val="00FD7873"/>
    <w:rsid w:val="00FF0FE7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Core2Duo</cp:lastModifiedBy>
  <cp:revision>2</cp:revision>
  <cp:lastPrinted>2019-12-11T09:24:00Z</cp:lastPrinted>
  <dcterms:created xsi:type="dcterms:W3CDTF">2021-01-11T08:24:00Z</dcterms:created>
  <dcterms:modified xsi:type="dcterms:W3CDTF">2021-01-11T08:24:00Z</dcterms:modified>
</cp:coreProperties>
</file>