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7B" w:rsidRPr="000439F0" w:rsidRDefault="0075117B" w:rsidP="0075117B">
      <w:pPr>
        <w:pStyle w:val="Paragraphedeliste"/>
        <w:tabs>
          <w:tab w:val="left" w:pos="8505"/>
        </w:tabs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b/>
          <w:bCs/>
          <w:color w:val="FF0000"/>
          <w:sz w:val="28"/>
          <w:szCs w:val="28"/>
          <w:lang w:val="en-US"/>
        </w:rPr>
      </w:pPr>
      <w:r w:rsidRPr="000439F0">
        <w:rPr>
          <w:rFonts w:ascii="TimesNewRomanPSMT" w:hAnsi="TimesNewRomanPSMT" w:cs="TimesNewRomanPSMT"/>
          <w:b/>
          <w:bCs/>
          <w:color w:val="FF0000"/>
          <w:sz w:val="28"/>
          <w:szCs w:val="28"/>
          <w:lang w:val="en-US"/>
        </w:rPr>
        <w:t xml:space="preserve">Correction </w:t>
      </w:r>
    </w:p>
    <w:p w:rsidR="0075117B" w:rsidRPr="000439F0" w:rsidRDefault="0075117B" w:rsidP="007511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lang w:val="en-US"/>
        </w:rPr>
      </w:pPr>
    </w:p>
    <w:p w:rsidR="0075117B" w:rsidRPr="005F41A9" w:rsidRDefault="0075117B" w:rsidP="0075117B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Reading comprehension </w:t>
      </w:r>
    </w:p>
    <w:p w:rsidR="0075117B" w:rsidRDefault="0075117B" w:rsidP="0075117B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 type of text is: 1pt </w:t>
      </w:r>
    </w:p>
    <w:p w:rsidR="0075117B" w:rsidRPr="0010662C" w:rsidRDefault="0075117B" w:rsidP="0075117B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Descriptive</w:t>
      </w:r>
    </w:p>
    <w:p w:rsidR="0075117B" w:rsidRPr="00164399" w:rsidRDefault="0075117B" w:rsidP="0075117B">
      <w:pPr>
        <w:pStyle w:val="Paragraphedeliste"/>
        <w:ind w:left="108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75117B" w:rsidRPr="004E3911" w:rsidRDefault="0075117B" w:rsidP="0075117B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Answer the questions according to the text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3pts</w:t>
      </w:r>
    </w:p>
    <w:p w:rsidR="0075117B" w:rsidRPr="000439F0" w:rsidRDefault="0075117B" w:rsidP="0075117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3"/>
        <w:rPr>
          <w:rFonts w:asciiTheme="majorBidi" w:hAnsiTheme="majorBidi" w:cstheme="majorBidi"/>
          <w:sz w:val="24"/>
          <w:szCs w:val="24"/>
          <w:lang w:val="en-US"/>
        </w:rPr>
      </w:pPr>
      <w:r w:rsidRPr="000439F0">
        <w:rPr>
          <w:rFonts w:asciiTheme="majorBidi" w:hAnsiTheme="majorBidi" w:cstheme="majorBidi"/>
          <w:sz w:val="24"/>
          <w:szCs w:val="24"/>
          <w:lang w:val="en-US"/>
        </w:rPr>
        <w:t xml:space="preserve">The virgin vegetable oils contain an important source of nutrients (presence of essential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fatty </w:t>
      </w:r>
      <w:proofErr w:type="spellStart"/>
      <w:r w:rsidRPr="000439F0">
        <w:rPr>
          <w:rFonts w:asciiTheme="majorBidi" w:hAnsiTheme="majorBidi" w:cstheme="majorBidi"/>
          <w:sz w:val="24"/>
          <w:szCs w:val="24"/>
          <w:lang w:val="en-US"/>
        </w:rPr>
        <w:t>acids</w:t>
      </w:r>
      <w:proofErr w:type="gramStart"/>
      <w:r w:rsidRPr="000439F0">
        <w:rPr>
          <w:rFonts w:asciiTheme="majorBidi" w:hAnsiTheme="majorBidi" w:cstheme="majorBidi"/>
          <w:sz w:val="24"/>
          <w:szCs w:val="24"/>
          <w:lang w:val="en-US"/>
        </w:rPr>
        <w:t>,vitamins</w:t>
      </w:r>
      <w:proofErr w:type="spellEnd"/>
      <w:proofErr w:type="gramEnd"/>
      <w:r w:rsidRPr="000439F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439F0">
        <w:rPr>
          <w:rFonts w:asciiTheme="majorBidi" w:hAnsiTheme="majorBidi" w:cstheme="majorBidi"/>
          <w:sz w:val="24"/>
          <w:szCs w:val="24"/>
          <w:lang w:val="en-US"/>
        </w:rPr>
        <w:t>polyphenols</w:t>
      </w:r>
      <w:proofErr w:type="spellEnd"/>
      <w:r w:rsidRPr="000439F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439F0">
        <w:rPr>
          <w:rFonts w:asciiTheme="majorBidi" w:hAnsiTheme="majorBidi" w:cstheme="majorBidi"/>
          <w:sz w:val="24"/>
          <w:szCs w:val="24"/>
          <w:lang w:val="en-US"/>
        </w:rPr>
        <w:t>phytosterols</w:t>
      </w:r>
      <w:proofErr w:type="spellEnd"/>
      <w:r w:rsidRPr="000439F0">
        <w:rPr>
          <w:rFonts w:asciiTheme="majorBidi" w:hAnsiTheme="majorBidi" w:cstheme="majorBidi"/>
          <w:sz w:val="24"/>
          <w:szCs w:val="24"/>
          <w:lang w:val="en-US"/>
        </w:rPr>
        <w:t>.)</w:t>
      </w:r>
    </w:p>
    <w:p w:rsidR="0075117B" w:rsidRPr="00502206" w:rsidRDefault="0075117B" w:rsidP="0075117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lang w:val="en-US"/>
        </w:rPr>
      </w:pPr>
      <w:r w:rsidRPr="00502206">
        <w:rPr>
          <w:rFonts w:asciiTheme="majorBidi" w:hAnsiTheme="majorBidi" w:cstheme="majorBidi"/>
          <w:sz w:val="24"/>
          <w:szCs w:val="24"/>
          <w:lang w:val="en-US"/>
        </w:rPr>
        <w:t xml:space="preserve">The fruits of </w:t>
      </w:r>
      <w:proofErr w:type="spellStart"/>
      <w:r w:rsidRPr="00502206">
        <w:rPr>
          <w:rFonts w:asciiTheme="majorBidi" w:hAnsiTheme="majorBidi" w:cstheme="majorBidi"/>
          <w:sz w:val="24"/>
          <w:szCs w:val="24"/>
          <w:lang w:val="en-US"/>
        </w:rPr>
        <w:t>Oleaster</w:t>
      </w:r>
      <w:proofErr w:type="spellEnd"/>
      <w:r w:rsidRPr="00502206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50220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Olea</w:t>
      </w:r>
      <w:proofErr w:type="spellEnd"/>
      <w:r w:rsidRPr="0050220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0220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europea</w:t>
      </w:r>
      <w:proofErr w:type="spellEnd"/>
      <w:r w:rsidRPr="00502206">
        <w:rPr>
          <w:rFonts w:asciiTheme="majorBidi" w:hAnsiTheme="majorBidi" w:cstheme="majorBidi"/>
          <w:sz w:val="24"/>
          <w:szCs w:val="24"/>
          <w:lang w:val="en-US"/>
        </w:rPr>
        <w:t xml:space="preserve">) were picked </w:t>
      </w:r>
      <w:r>
        <w:rPr>
          <w:rFonts w:asciiTheme="majorBidi" w:hAnsiTheme="majorBidi" w:cstheme="majorBidi"/>
          <w:sz w:val="24"/>
          <w:szCs w:val="24"/>
          <w:lang w:val="en-US"/>
        </w:rPr>
        <w:t>in a traditional way, by hand.</w:t>
      </w:r>
    </w:p>
    <w:p w:rsidR="0075117B" w:rsidRPr="000439F0" w:rsidRDefault="0075117B" w:rsidP="0075117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439F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The objective of this study </w:t>
      </w:r>
      <w:r w:rsidRPr="000439F0">
        <w:rPr>
          <w:rFonts w:asciiTheme="majorBidi" w:hAnsiTheme="majorBidi" w:cstheme="majorBidi"/>
          <w:sz w:val="24"/>
          <w:szCs w:val="24"/>
          <w:lang w:val="en-US"/>
        </w:rPr>
        <w:t xml:space="preserve">is to evaluate: The physicochemical characteristics and fatty acid      composition of the </w:t>
      </w:r>
      <w:proofErr w:type="spellStart"/>
      <w:r w:rsidRPr="000439F0">
        <w:rPr>
          <w:rFonts w:asciiTheme="majorBidi" w:hAnsiTheme="majorBidi" w:cstheme="majorBidi"/>
          <w:sz w:val="24"/>
          <w:szCs w:val="24"/>
          <w:lang w:val="en-US"/>
        </w:rPr>
        <w:t>Oleaster</w:t>
      </w:r>
      <w:proofErr w:type="spellEnd"/>
      <w:r w:rsidRPr="000439F0">
        <w:rPr>
          <w:rFonts w:asciiTheme="majorBidi" w:hAnsiTheme="majorBidi" w:cstheme="majorBidi"/>
          <w:sz w:val="24"/>
          <w:szCs w:val="24"/>
          <w:lang w:val="en-US"/>
        </w:rPr>
        <w:t xml:space="preserve"> oil extracted by traditional manual method, used in study area; the effects on the blood lipid profile </w:t>
      </w:r>
      <w:r w:rsidRPr="000439F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of </w:t>
      </w:r>
      <w:proofErr w:type="spellStart"/>
      <w:r w:rsidRPr="000439F0">
        <w:rPr>
          <w:rFonts w:asciiTheme="majorBidi" w:hAnsiTheme="majorBidi" w:cstheme="majorBidi"/>
          <w:b/>
          <w:bCs/>
          <w:sz w:val="24"/>
          <w:szCs w:val="24"/>
          <w:lang w:val="en-US"/>
        </w:rPr>
        <w:t>Wistar</w:t>
      </w:r>
      <w:proofErr w:type="spellEnd"/>
      <w:r w:rsidRPr="000439F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rats </w:t>
      </w:r>
      <w:r w:rsidRPr="000439F0">
        <w:rPr>
          <w:rFonts w:asciiTheme="majorBidi" w:hAnsiTheme="majorBidi" w:cstheme="majorBidi"/>
          <w:sz w:val="24"/>
          <w:szCs w:val="24"/>
          <w:lang w:val="en-US"/>
        </w:rPr>
        <w:t xml:space="preserve">turned </w:t>
      </w:r>
      <w:proofErr w:type="spellStart"/>
      <w:r w:rsidRPr="000439F0">
        <w:rPr>
          <w:rFonts w:asciiTheme="majorBidi" w:hAnsiTheme="majorBidi" w:cstheme="majorBidi"/>
          <w:sz w:val="24"/>
          <w:szCs w:val="24"/>
          <w:lang w:val="en-US"/>
        </w:rPr>
        <w:t>hyperlipemiants</w:t>
      </w:r>
      <w:proofErr w:type="spellEnd"/>
      <w:r w:rsidRPr="000439F0">
        <w:rPr>
          <w:rFonts w:asciiTheme="majorBidi" w:hAnsiTheme="majorBidi" w:cstheme="majorBidi"/>
          <w:sz w:val="24"/>
          <w:szCs w:val="24"/>
          <w:lang w:val="en-US"/>
        </w:rPr>
        <w:t xml:space="preserve"> by </w:t>
      </w:r>
      <w:proofErr w:type="spellStart"/>
      <w:r w:rsidRPr="000439F0">
        <w:rPr>
          <w:rFonts w:asciiTheme="majorBidi" w:hAnsiTheme="majorBidi" w:cstheme="majorBidi"/>
          <w:sz w:val="24"/>
          <w:szCs w:val="24"/>
          <w:lang w:val="en-US"/>
        </w:rPr>
        <w:t>gavage</w:t>
      </w:r>
      <w:proofErr w:type="spellEnd"/>
      <w:r w:rsidRPr="000439F0">
        <w:rPr>
          <w:rFonts w:asciiTheme="majorBidi" w:hAnsiTheme="majorBidi" w:cstheme="majorBidi"/>
          <w:sz w:val="24"/>
          <w:szCs w:val="24"/>
          <w:lang w:val="en-US"/>
        </w:rPr>
        <w:t xml:space="preserve"> with vegetable and animal fats.</w:t>
      </w:r>
    </w:p>
    <w:p w:rsidR="0075117B" w:rsidRPr="000439F0" w:rsidRDefault="0075117B" w:rsidP="0075117B">
      <w:pPr>
        <w:pStyle w:val="Paragraphedeliste"/>
        <w:ind w:left="360" w:right="-710"/>
        <w:rPr>
          <w:rFonts w:asciiTheme="majorBidi" w:hAnsiTheme="majorBidi" w:cstheme="majorBidi"/>
          <w:sz w:val="24"/>
          <w:szCs w:val="24"/>
          <w:lang w:val="en-US"/>
        </w:rPr>
      </w:pPr>
    </w:p>
    <w:p w:rsidR="0075117B" w:rsidRDefault="0075117B" w:rsidP="0075117B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Are these statements true or false?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3pts</w:t>
      </w:r>
    </w:p>
    <w:p w:rsidR="0075117B" w:rsidRPr="00502206" w:rsidRDefault="0075117B" w:rsidP="0075117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02206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The </w:t>
      </w:r>
      <w:proofErr w:type="spellStart"/>
      <w:r w:rsidRPr="00502206">
        <w:rPr>
          <w:rFonts w:asciiTheme="majorBidi" w:hAnsiTheme="majorBidi" w:cstheme="majorBidi"/>
          <w:sz w:val="24"/>
          <w:szCs w:val="24"/>
          <w:lang w:val="en-US"/>
        </w:rPr>
        <w:t>Oleaster</w:t>
      </w:r>
      <w:proofErr w:type="spellEnd"/>
      <w:r w:rsidRPr="00502206">
        <w:rPr>
          <w:rFonts w:asciiTheme="majorBidi" w:hAnsiTheme="majorBidi" w:cstheme="majorBidi"/>
          <w:sz w:val="24"/>
          <w:szCs w:val="24"/>
          <w:lang w:val="en-US"/>
        </w:rPr>
        <w:t xml:space="preserve"> gives particular oil used in pharmacology.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TRUE </w:t>
      </w:r>
    </w:p>
    <w:p w:rsidR="0075117B" w:rsidRPr="00A767C9" w:rsidRDefault="0075117B" w:rsidP="0075117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A767C9">
        <w:rPr>
          <w:rFonts w:asciiTheme="majorBidi" w:hAnsiTheme="majorBidi" w:cstheme="majorBidi"/>
          <w:sz w:val="24"/>
          <w:szCs w:val="24"/>
          <w:lang w:val="en-US"/>
        </w:rPr>
        <w:t>The physicochemical analysis of the oil shows that the acidity and peroxide values are in the standards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all oils. FALSE</w:t>
      </w:r>
    </w:p>
    <w:p w:rsidR="0075117B" w:rsidRPr="00A767C9" w:rsidRDefault="0075117B" w:rsidP="0075117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oleaster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oil is widely used in Algeria. FALSE</w:t>
      </w:r>
    </w:p>
    <w:p w:rsidR="0075117B" w:rsidRPr="00A767C9" w:rsidRDefault="0075117B" w:rsidP="0075117B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</w:p>
    <w:p w:rsidR="0075117B" w:rsidRPr="00E41E37" w:rsidRDefault="0075117B" w:rsidP="0075117B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333333"/>
          <w:sz w:val="24"/>
          <w:szCs w:val="24"/>
          <w:lang w:val="en-US"/>
        </w:rPr>
      </w:pPr>
    </w:p>
    <w:p w:rsidR="0075117B" w:rsidRPr="005F41A9" w:rsidRDefault="0075117B" w:rsidP="0075117B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II. </w:t>
      </w: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Mastery of Language </w:t>
      </w:r>
    </w:p>
    <w:p w:rsidR="0075117B" w:rsidRDefault="0075117B" w:rsidP="0075117B">
      <w:pPr>
        <w:pStyle w:val="Paragraphedeliste"/>
        <w:numPr>
          <w:ilvl w:val="0"/>
          <w:numId w:val="5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synonym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of: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1pt         lipid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39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fat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noticeable 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39F0">
        <w:rPr>
          <w:rFonts w:ascii="Times New Roman" w:hAnsi="Times New Roman" w:cs="Times New Roman"/>
          <w:i/>
          <w:iCs/>
          <w:sz w:val="24"/>
          <w:szCs w:val="24"/>
          <w:lang w:val="en-US"/>
        </w:rPr>
        <w:t>observed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117B" w:rsidRDefault="0075117B" w:rsidP="0075117B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75117B" w:rsidRDefault="0075117B" w:rsidP="0075117B">
      <w:pPr>
        <w:pStyle w:val="Paragraphedeliste"/>
        <w:numPr>
          <w:ilvl w:val="0"/>
          <w:numId w:val="5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the antonym of:    1pt        collective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9"/>
      </w:r>
      <w:r w:rsidRPr="000439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individual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alternative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9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39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similar </w:t>
      </w:r>
    </w:p>
    <w:p w:rsidR="0075117B" w:rsidRPr="0010662C" w:rsidRDefault="0075117B" w:rsidP="0075117B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75117B" w:rsidRDefault="0075117B" w:rsidP="007511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 xml:space="preserve">Make the verb between brackets into the correct form      2pts </w:t>
      </w:r>
    </w:p>
    <w:p w:rsidR="0075117B" w:rsidRDefault="0075117B" w:rsidP="0075117B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75117B" w:rsidRDefault="0075117B" w:rsidP="007511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0662C">
        <w:rPr>
          <w:rFonts w:asciiTheme="majorBidi" w:hAnsiTheme="majorBidi" w:cstheme="majorBidi"/>
          <w:sz w:val="24"/>
          <w:szCs w:val="24"/>
          <w:lang w:val="en-US"/>
        </w:rPr>
        <w:t xml:space="preserve">The rats </w:t>
      </w:r>
      <w:r w:rsidRPr="000439F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were divided </w:t>
      </w:r>
      <w:r w:rsidRPr="0010662C">
        <w:rPr>
          <w:rFonts w:asciiTheme="majorBidi" w:hAnsiTheme="majorBidi" w:cstheme="majorBidi"/>
          <w:sz w:val="24"/>
          <w:szCs w:val="24"/>
          <w:lang w:val="en-US"/>
        </w:rPr>
        <w:t xml:space="preserve">into 8 groups of 8 rats per cage; each group </w:t>
      </w:r>
      <w:r w:rsidRPr="000439F0">
        <w:rPr>
          <w:rFonts w:asciiTheme="majorBidi" w:hAnsiTheme="majorBidi" w:cstheme="majorBidi"/>
          <w:i/>
          <w:iCs/>
          <w:sz w:val="24"/>
          <w:szCs w:val="24"/>
          <w:lang w:val="en-US"/>
        </w:rPr>
        <w:t>received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662C">
        <w:rPr>
          <w:rFonts w:asciiTheme="majorBidi" w:hAnsiTheme="majorBidi" w:cstheme="majorBidi"/>
          <w:sz w:val="24"/>
          <w:szCs w:val="24"/>
          <w:lang w:val="en-US"/>
        </w:rPr>
        <w:t>a specific diet for two periods, 15 and 30 days.</w:t>
      </w:r>
    </w:p>
    <w:p w:rsidR="0075117B" w:rsidRPr="000439F0" w:rsidRDefault="0075117B" w:rsidP="007511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75117B" w:rsidRDefault="0075117B" w:rsidP="007511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Fill in the table below  3pts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646"/>
        <w:gridCol w:w="2553"/>
        <w:gridCol w:w="2963"/>
      </w:tblGrid>
      <w:tr w:rsidR="0075117B" w:rsidTr="00A65B8B">
        <w:trPr>
          <w:trHeight w:val="488"/>
        </w:trPr>
        <w:tc>
          <w:tcPr>
            <w:tcW w:w="2867" w:type="dxa"/>
          </w:tcPr>
          <w:p w:rsidR="0075117B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2835" w:type="dxa"/>
          </w:tcPr>
          <w:p w:rsidR="0075117B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Verb </w:t>
            </w:r>
          </w:p>
        </w:tc>
        <w:tc>
          <w:tcPr>
            <w:tcW w:w="3260" w:type="dxa"/>
          </w:tcPr>
          <w:p w:rsidR="0075117B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Adjective </w:t>
            </w:r>
          </w:p>
        </w:tc>
      </w:tr>
      <w:tr w:rsidR="0075117B" w:rsidTr="00A65B8B">
        <w:trPr>
          <w:trHeight w:val="424"/>
        </w:trPr>
        <w:tc>
          <w:tcPr>
            <w:tcW w:w="2867" w:type="dxa"/>
          </w:tcPr>
          <w:p w:rsidR="0075117B" w:rsidRPr="000439F0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Security </w:t>
            </w:r>
          </w:p>
        </w:tc>
        <w:tc>
          <w:tcPr>
            <w:tcW w:w="2835" w:type="dxa"/>
          </w:tcPr>
          <w:p w:rsidR="0075117B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To secure </w:t>
            </w:r>
          </w:p>
        </w:tc>
        <w:tc>
          <w:tcPr>
            <w:tcW w:w="3260" w:type="dxa"/>
          </w:tcPr>
          <w:p w:rsidR="0075117B" w:rsidRPr="000439F0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439F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Secure </w:t>
            </w:r>
          </w:p>
        </w:tc>
      </w:tr>
      <w:tr w:rsidR="0075117B" w:rsidRPr="009A5210" w:rsidTr="00A65B8B">
        <w:trPr>
          <w:trHeight w:val="558"/>
        </w:trPr>
        <w:tc>
          <w:tcPr>
            <w:tcW w:w="2867" w:type="dxa"/>
          </w:tcPr>
          <w:p w:rsidR="0075117B" w:rsidRPr="000439F0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439F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Reading </w:t>
            </w:r>
          </w:p>
        </w:tc>
        <w:tc>
          <w:tcPr>
            <w:tcW w:w="2835" w:type="dxa"/>
          </w:tcPr>
          <w:p w:rsidR="0075117B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To read </w:t>
            </w:r>
          </w:p>
        </w:tc>
        <w:tc>
          <w:tcPr>
            <w:tcW w:w="3260" w:type="dxa"/>
          </w:tcPr>
          <w:p w:rsidR="0075117B" w:rsidRPr="000439F0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439F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Readable / red ( both adjs. are correct) </w:t>
            </w:r>
          </w:p>
        </w:tc>
      </w:tr>
      <w:tr w:rsidR="0075117B" w:rsidTr="00A65B8B">
        <w:trPr>
          <w:trHeight w:val="552"/>
        </w:trPr>
        <w:tc>
          <w:tcPr>
            <w:tcW w:w="2867" w:type="dxa"/>
          </w:tcPr>
          <w:p w:rsidR="0075117B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Fulfillment </w:t>
            </w:r>
          </w:p>
        </w:tc>
        <w:tc>
          <w:tcPr>
            <w:tcW w:w="2835" w:type="dxa"/>
          </w:tcPr>
          <w:p w:rsidR="0075117B" w:rsidRPr="000439F0" w:rsidRDefault="0075117B" w:rsidP="00A65B8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439F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To fulfill </w:t>
            </w:r>
          </w:p>
        </w:tc>
        <w:tc>
          <w:tcPr>
            <w:tcW w:w="3260" w:type="dxa"/>
          </w:tcPr>
          <w:p w:rsidR="0075117B" w:rsidRPr="000439F0" w:rsidRDefault="0075117B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439F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Fulfilled </w:t>
            </w:r>
          </w:p>
        </w:tc>
      </w:tr>
    </w:tbl>
    <w:p w:rsidR="0075117B" w:rsidRPr="0010662C" w:rsidRDefault="0075117B" w:rsidP="0075117B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:rsidR="0075117B" w:rsidRDefault="0075117B" w:rsidP="0075117B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75117B" w:rsidRDefault="0075117B" w:rsidP="0075117B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b/>
          <w:bCs/>
          <w:sz w:val="24"/>
          <w:szCs w:val="24"/>
          <w:lang w:val="en-US"/>
        </w:rPr>
      </w:pPr>
      <w:r w:rsidRPr="007219FD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 xml:space="preserve">III. Production </w:t>
      </w:r>
    </w:p>
    <w:p w:rsidR="0075117B" w:rsidRPr="007219FD" w:rsidRDefault="0075117B" w:rsidP="0075117B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b/>
          <w:bCs/>
          <w:sz w:val="24"/>
          <w:szCs w:val="24"/>
          <w:lang w:val="en-US"/>
        </w:rPr>
      </w:pPr>
    </w:p>
    <w:p w:rsidR="0075117B" w:rsidRDefault="0075117B" w:rsidP="007511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           </w:t>
      </w:r>
      <w:proofErr w:type="gramStart"/>
      <w:r>
        <w:rPr>
          <w:rFonts w:ascii="TimesNewRomanPSMT" w:hAnsi="TimesNewRomanPSMT" w:cs="TimesNewRomanPSMT"/>
          <w:sz w:val="24"/>
          <w:szCs w:val="24"/>
          <w:lang w:val="en-US"/>
        </w:rPr>
        <w:t>T</w:t>
      </w:r>
      <w:r w:rsidRPr="00985E82">
        <w:rPr>
          <w:rFonts w:ascii="TimesNewRomanPSMT" w:hAnsi="TimesNewRomanPSMT" w:cs="TimesNewRomanPSMT"/>
          <w:sz w:val="24"/>
          <w:szCs w:val="24"/>
          <w:lang w:val="en-US"/>
        </w:rPr>
        <w:t>he traditional uses of olive oil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in our country</w:t>
      </w:r>
      <w:r w:rsidRPr="00985E82">
        <w:rPr>
          <w:rFonts w:ascii="TimesNewRomanPSMT" w:hAnsi="TimesNewRomanPSMT" w:cs="TimesNewRomanPSMT"/>
          <w:sz w:val="24"/>
          <w:szCs w:val="24"/>
          <w:lang w:val="en-US"/>
        </w:rPr>
        <w:t>.</w:t>
      </w:r>
      <w:proofErr w:type="gramEnd"/>
    </w:p>
    <w:p w:rsidR="005400FF" w:rsidRPr="0075117B" w:rsidRDefault="005400FF">
      <w:pPr>
        <w:rPr>
          <w:lang w:val="en-US"/>
        </w:rPr>
      </w:pPr>
    </w:p>
    <w:sectPr w:rsidR="005400FF" w:rsidRPr="007511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7922"/>
    <w:multiLevelType w:val="hybridMultilevel"/>
    <w:tmpl w:val="E168FAC4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95EB8"/>
    <w:multiLevelType w:val="hybridMultilevel"/>
    <w:tmpl w:val="02B430DE"/>
    <w:lvl w:ilvl="0" w:tplc="1B8069A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C618E"/>
    <w:multiLevelType w:val="hybridMultilevel"/>
    <w:tmpl w:val="23B4FF7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C342A"/>
    <w:multiLevelType w:val="hybridMultilevel"/>
    <w:tmpl w:val="EEEA0C3E"/>
    <w:lvl w:ilvl="0" w:tplc="898C65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175BB"/>
    <w:multiLevelType w:val="hybridMultilevel"/>
    <w:tmpl w:val="803638C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5117B"/>
    <w:rsid w:val="005400FF"/>
    <w:rsid w:val="0075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11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51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Imène</dc:creator>
  <cp:keywords/>
  <dc:description/>
  <cp:lastModifiedBy>Imène</cp:lastModifiedBy>
  <cp:revision>2</cp:revision>
  <dcterms:created xsi:type="dcterms:W3CDTF">2020-12-22T13:39:00Z</dcterms:created>
  <dcterms:modified xsi:type="dcterms:W3CDTF">2020-12-22T13:40:00Z</dcterms:modified>
</cp:coreProperties>
</file>