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BC" w:rsidRPr="00317F04" w:rsidRDefault="009F2D9A" w:rsidP="00317F04">
      <w:pPr>
        <w:bidi/>
        <w:jc w:val="center"/>
        <w:rPr>
          <w:b/>
          <w:bCs/>
          <w:rtl/>
          <w:lang w:val="en-US" w:bidi="ar-DZ"/>
        </w:rPr>
      </w:pPr>
      <w:bookmarkStart w:id="0" w:name="_GoBack"/>
      <w:bookmarkEnd w:id="0"/>
      <w:r w:rsidRPr="00317F04">
        <w:rPr>
          <w:rFonts w:hint="cs"/>
          <w:b/>
          <w:bCs/>
          <w:rtl/>
          <w:lang w:val="en-US" w:bidi="ar-DZ"/>
        </w:rPr>
        <w:t>المحاضرة الثانية في محاسبة الشركات المعمقة</w:t>
      </w:r>
    </w:p>
    <w:p w:rsidR="009F2D9A" w:rsidRPr="00317F04" w:rsidRDefault="009F2D9A" w:rsidP="009F2D9A">
      <w:pPr>
        <w:bidi/>
        <w:rPr>
          <w:b/>
          <w:bCs/>
          <w:rtl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>المعالجة المحاسبية للاندماج باستخدام طريقة الشراء</w:t>
      </w:r>
    </w:p>
    <w:p w:rsidR="00BC6846" w:rsidRPr="00317F04" w:rsidRDefault="00BC6846" w:rsidP="00BC6846">
      <w:pPr>
        <w:bidi/>
        <w:rPr>
          <w:b/>
          <w:bCs/>
          <w:rtl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>ثانيا : المعالجة المحاسبية للاندماج باستخدام طريقة الشراء مع وجود شهرة موجبة</w:t>
      </w:r>
    </w:p>
    <w:p w:rsidR="00BC6846" w:rsidRPr="00317F04" w:rsidRDefault="00BC6846" w:rsidP="000E20AE">
      <w:pPr>
        <w:bidi/>
        <w:rPr>
          <w:b/>
          <w:bCs/>
          <w:rtl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 xml:space="preserve">بالعودة </w:t>
      </w:r>
      <w:r w:rsidR="00317F04" w:rsidRPr="00317F04">
        <w:rPr>
          <w:rFonts w:hint="cs"/>
          <w:b/>
          <w:bCs/>
          <w:rtl/>
          <w:lang w:val="en-US" w:bidi="ar-DZ"/>
        </w:rPr>
        <w:t>إلى</w:t>
      </w:r>
      <w:r w:rsidRPr="00317F04">
        <w:rPr>
          <w:rFonts w:hint="cs"/>
          <w:b/>
          <w:bCs/>
          <w:rtl/>
          <w:lang w:val="en-US" w:bidi="ar-DZ"/>
        </w:rPr>
        <w:t xml:space="preserve"> المثال(</w:t>
      </w:r>
      <w:r w:rsidR="000E20AE">
        <w:rPr>
          <w:rFonts w:hint="cs"/>
          <w:b/>
          <w:bCs/>
          <w:rtl/>
          <w:lang w:val="en-US" w:bidi="ar-DZ"/>
        </w:rPr>
        <w:t>2</w:t>
      </w:r>
      <w:r w:rsidRPr="00317F04">
        <w:rPr>
          <w:rFonts w:hint="cs"/>
          <w:b/>
          <w:bCs/>
          <w:rtl/>
          <w:lang w:val="en-US" w:bidi="ar-DZ"/>
        </w:rPr>
        <w:t>) المعطى في المحاضرة رقم 02 ليوم الخميس 07/01/2021</w:t>
      </w:r>
    </w:p>
    <w:p w:rsidR="00BC6846" w:rsidRPr="00317F04" w:rsidRDefault="00BC6846" w:rsidP="00BC6846">
      <w:pPr>
        <w:pStyle w:val="Paragraphedeliste"/>
        <w:numPr>
          <w:ilvl w:val="0"/>
          <w:numId w:val="1"/>
        </w:numPr>
        <w:bidi/>
        <w:rPr>
          <w:b/>
          <w:bCs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>إثبات قيود اليومية للازمة في دفاتر الشركة (س)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363"/>
        <w:gridCol w:w="1363"/>
        <w:gridCol w:w="1423"/>
        <w:gridCol w:w="1399"/>
        <w:gridCol w:w="1397"/>
        <w:gridCol w:w="1397"/>
      </w:tblGrid>
      <w:tr w:rsidR="00BC6846" w:rsidTr="00BC6846"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6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4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BC6846" w:rsidTr="00BC6846"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 الاستثمار في الشركة (ص)</w:t>
            </w: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2220000</w:t>
            </w: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BC6846" w:rsidTr="007F75C4"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BC6846" w:rsidRDefault="00BC6846" w:rsidP="00BC6846">
            <w:pPr>
              <w:pStyle w:val="Paragraphedeliste"/>
              <w:bidi/>
              <w:ind w:left="0"/>
              <w:jc w:val="center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إلى حـ/ النقدية </w:t>
            </w: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1220000</w:t>
            </w:r>
          </w:p>
        </w:tc>
      </w:tr>
      <w:tr w:rsidR="00BC6846" w:rsidTr="00802D76"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BC6846" w:rsidRDefault="00BC6846" w:rsidP="00BC6846">
            <w:pPr>
              <w:pStyle w:val="Paragraphedeliste"/>
              <w:bidi/>
              <w:ind w:left="0"/>
              <w:jc w:val="center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إلى حـ/ رأس المال</w:t>
            </w: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200000</w:t>
            </w:r>
          </w:p>
        </w:tc>
      </w:tr>
      <w:tr w:rsidR="00BC6846" w:rsidTr="00033823"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BC6846" w:rsidRDefault="00BC6846" w:rsidP="00BC6846">
            <w:pPr>
              <w:pStyle w:val="Paragraphedeliste"/>
              <w:bidi/>
              <w:ind w:left="0"/>
              <w:jc w:val="right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إلى حـ/ رأس المال </w:t>
            </w:r>
            <w:r w:rsidR="00894D5F">
              <w:rPr>
                <w:rFonts w:hint="cs"/>
                <w:rtl/>
                <w:lang w:val="en-US" w:bidi="ar-DZ"/>
              </w:rPr>
              <w:t>الإضافي</w:t>
            </w: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BC6846" w:rsidRDefault="00BC6846" w:rsidP="00BC684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800000</w:t>
            </w:r>
          </w:p>
        </w:tc>
      </w:tr>
    </w:tbl>
    <w:p w:rsidR="00BC6846" w:rsidRPr="00317F04" w:rsidRDefault="00180295" w:rsidP="00180295">
      <w:pPr>
        <w:pStyle w:val="Paragraphedeliste"/>
        <w:numPr>
          <w:ilvl w:val="0"/>
          <w:numId w:val="1"/>
        </w:numPr>
        <w:bidi/>
        <w:rPr>
          <w:b/>
          <w:bCs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>قيد العمولات والسمسرة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366"/>
        <w:gridCol w:w="1194"/>
        <w:gridCol w:w="1600"/>
        <w:gridCol w:w="1402"/>
        <w:gridCol w:w="1390"/>
        <w:gridCol w:w="1390"/>
      </w:tblGrid>
      <w:tr w:rsidR="00180295" w:rsidTr="00894D5F">
        <w:tc>
          <w:tcPr>
            <w:tcW w:w="1414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234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645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45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180295" w:rsidTr="00894D5F">
        <w:tc>
          <w:tcPr>
            <w:tcW w:w="1414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234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3090" w:type="dxa"/>
            <w:gridSpan w:val="2"/>
          </w:tcPr>
          <w:p w:rsidR="00180295" w:rsidRDefault="00180295" w:rsidP="00894D5F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من حـ/ </w:t>
            </w:r>
            <w:r w:rsidR="00894D5F">
              <w:rPr>
                <w:rFonts w:hint="cs"/>
                <w:rtl/>
                <w:lang w:val="en-US" w:bidi="ar-DZ"/>
              </w:rPr>
              <w:t xml:space="preserve">مصاريف اندماج </w:t>
            </w:r>
            <w:r>
              <w:rPr>
                <w:rFonts w:hint="cs"/>
                <w:rtl/>
                <w:lang w:val="en-US" w:bidi="ar-DZ"/>
              </w:rPr>
              <w:t xml:space="preserve"> الشركة (ص)</w:t>
            </w:r>
          </w:p>
        </w:tc>
        <w:tc>
          <w:tcPr>
            <w:tcW w:w="1415" w:type="dxa"/>
          </w:tcPr>
          <w:p w:rsidR="00180295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30000</w:t>
            </w:r>
          </w:p>
        </w:tc>
        <w:tc>
          <w:tcPr>
            <w:tcW w:w="1415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180295" w:rsidTr="00894D5F">
        <w:tc>
          <w:tcPr>
            <w:tcW w:w="1414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234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3090" w:type="dxa"/>
            <w:gridSpan w:val="2"/>
          </w:tcPr>
          <w:p w:rsidR="00180295" w:rsidRDefault="00180295" w:rsidP="00AF0E16">
            <w:pPr>
              <w:pStyle w:val="Paragraphedeliste"/>
              <w:bidi/>
              <w:ind w:left="0"/>
              <w:jc w:val="center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إلى حـ/ النقدية </w:t>
            </w:r>
          </w:p>
        </w:tc>
        <w:tc>
          <w:tcPr>
            <w:tcW w:w="1415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180295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30000</w:t>
            </w:r>
          </w:p>
        </w:tc>
      </w:tr>
      <w:tr w:rsidR="00180295" w:rsidTr="00894D5F">
        <w:tc>
          <w:tcPr>
            <w:tcW w:w="1414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234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3090" w:type="dxa"/>
            <w:gridSpan w:val="2"/>
          </w:tcPr>
          <w:p w:rsidR="00180295" w:rsidRDefault="00180295" w:rsidP="00AF0E16">
            <w:pPr>
              <w:pStyle w:val="Paragraphedeliste"/>
              <w:bidi/>
              <w:ind w:left="0"/>
              <w:jc w:val="center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180295" w:rsidRDefault="00180295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</w:tbl>
    <w:p w:rsidR="00180295" w:rsidRPr="00317F04" w:rsidRDefault="00894D5F" w:rsidP="00894D5F">
      <w:pPr>
        <w:pStyle w:val="Paragraphedeliste"/>
        <w:numPr>
          <w:ilvl w:val="0"/>
          <w:numId w:val="1"/>
        </w:numPr>
        <w:bidi/>
        <w:rPr>
          <w:b/>
          <w:bCs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>قيد مصاريف طباعة وإصدار الأسهم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367"/>
        <w:gridCol w:w="1194"/>
        <w:gridCol w:w="1599"/>
        <w:gridCol w:w="1402"/>
        <w:gridCol w:w="1390"/>
        <w:gridCol w:w="1390"/>
      </w:tblGrid>
      <w:tr w:rsidR="00894D5F" w:rsidTr="00AF0E16">
        <w:tc>
          <w:tcPr>
            <w:tcW w:w="1414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234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64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4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894D5F" w:rsidTr="00AF0E16">
        <w:tc>
          <w:tcPr>
            <w:tcW w:w="1414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234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3090" w:type="dxa"/>
            <w:gridSpan w:val="2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 رأس المال الإضافي</w:t>
            </w:r>
          </w:p>
        </w:tc>
        <w:tc>
          <w:tcPr>
            <w:tcW w:w="141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20000</w:t>
            </w:r>
          </w:p>
        </w:tc>
        <w:tc>
          <w:tcPr>
            <w:tcW w:w="141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894D5F" w:rsidTr="00AF0E16">
        <w:tc>
          <w:tcPr>
            <w:tcW w:w="1414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234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3090" w:type="dxa"/>
            <w:gridSpan w:val="2"/>
          </w:tcPr>
          <w:p w:rsidR="00894D5F" w:rsidRDefault="00894D5F" w:rsidP="00AF0E16">
            <w:pPr>
              <w:pStyle w:val="Paragraphedeliste"/>
              <w:bidi/>
              <w:ind w:left="0"/>
              <w:jc w:val="center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إلى حـ/ النقدية </w:t>
            </w:r>
          </w:p>
        </w:tc>
        <w:tc>
          <w:tcPr>
            <w:tcW w:w="141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20000</w:t>
            </w:r>
          </w:p>
        </w:tc>
      </w:tr>
      <w:tr w:rsidR="00894D5F" w:rsidTr="00AF0E16">
        <w:tc>
          <w:tcPr>
            <w:tcW w:w="1414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234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3090" w:type="dxa"/>
            <w:gridSpan w:val="2"/>
          </w:tcPr>
          <w:p w:rsidR="00894D5F" w:rsidRDefault="00894D5F" w:rsidP="00AF0E16">
            <w:pPr>
              <w:pStyle w:val="Paragraphedeliste"/>
              <w:bidi/>
              <w:ind w:left="0"/>
              <w:jc w:val="center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894D5F" w:rsidRDefault="00894D5F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</w:tbl>
    <w:p w:rsidR="00894D5F" w:rsidRPr="00317F04" w:rsidRDefault="00894D5F" w:rsidP="00894D5F">
      <w:pPr>
        <w:pStyle w:val="Paragraphedeliste"/>
        <w:numPr>
          <w:ilvl w:val="0"/>
          <w:numId w:val="1"/>
        </w:numPr>
        <w:bidi/>
        <w:rPr>
          <w:b/>
          <w:bCs/>
          <w:rtl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 xml:space="preserve">قيد إقفال حساب الاستثمار في </w:t>
      </w:r>
      <w:proofErr w:type="gramStart"/>
      <w:r w:rsidRPr="00317F04">
        <w:rPr>
          <w:rFonts w:hint="cs"/>
          <w:b/>
          <w:bCs/>
          <w:rtl/>
          <w:lang w:val="en-US" w:bidi="ar-DZ"/>
        </w:rPr>
        <w:t>الشركة  (</w:t>
      </w:r>
      <w:proofErr w:type="gramEnd"/>
      <w:r w:rsidRPr="00317F04">
        <w:rPr>
          <w:rFonts w:hint="cs"/>
          <w:b/>
          <w:bCs/>
          <w:rtl/>
          <w:lang w:val="en-US" w:bidi="ar-DZ"/>
        </w:rPr>
        <w:t>ص) وانتقال أصول والتزامات الشركة (ص) إلى (س)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361"/>
        <w:gridCol w:w="1362"/>
        <w:gridCol w:w="1428"/>
        <w:gridCol w:w="1402"/>
        <w:gridCol w:w="1392"/>
        <w:gridCol w:w="1397"/>
      </w:tblGrid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6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4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حـ/النقدية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250000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 ذمم مدينة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400000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حـ/بضاعة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620000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حـ/ألات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450000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حـ/سيارات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300000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 شهرة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400000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DF1FBB" w:rsidRDefault="00DF1FBB" w:rsidP="00AF0E16">
            <w:pPr>
              <w:pStyle w:val="Paragraphedeliste"/>
              <w:bidi/>
              <w:ind w:left="0"/>
              <w:jc w:val="right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إلى حـ/ذمم مدينة 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200000</w:t>
            </w:r>
          </w:p>
        </w:tc>
      </w:tr>
      <w:tr w:rsidR="00DF1FBB" w:rsidTr="00AF0E16"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DF1FBB" w:rsidRDefault="00DF1FBB" w:rsidP="00AF0E16">
            <w:pPr>
              <w:pStyle w:val="Paragraphedeliste"/>
              <w:bidi/>
              <w:ind w:left="0"/>
              <w:jc w:val="right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إلى حـ/الاستثمار في الشركة (ص)</w:t>
            </w: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DF1FBB" w:rsidRDefault="00DF1FB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2220000</w:t>
            </w:r>
          </w:p>
        </w:tc>
      </w:tr>
    </w:tbl>
    <w:p w:rsidR="009F2D9A" w:rsidRPr="00317F04" w:rsidRDefault="00DF1FBB" w:rsidP="00DF1FBB">
      <w:pPr>
        <w:pStyle w:val="Paragraphedeliste"/>
        <w:numPr>
          <w:ilvl w:val="0"/>
          <w:numId w:val="1"/>
        </w:numPr>
        <w:bidi/>
        <w:rPr>
          <w:b/>
          <w:bCs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 xml:space="preserve">الميزانية الافتتاحية للشركة (س) بعد الاندماج مباشرة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176"/>
      </w:tblGrid>
      <w:tr w:rsidR="00DF1FBB" w:rsidTr="00DF1FBB">
        <w:tc>
          <w:tcPr>
            <w:tcW w:w="4606" w:type="dxa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البيان</w:t>
            </w:r>
          </w:p>
        </w:tc>
        <w:tc>
          <w:tcPr>
            <w:tcW w:w="4606" w:type="dxa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المبالغ</w:t>
            </w:r>
          </w:p>
        </w:tc>
      </w:tr>
      <w:tr w:rsidR="00DF1FBB" w:rsidTr="00DF1FBB">
        <w:tc>
          <w:tcPr>
            <w:tcW w:w="4606" w:type="dxa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النقدية </w:t>
            </w:r>
          </w:p>
        </w:tc>
        <w:tc>
          <w:tcPr>
            <w:tcW w:w="4606" w:type="dxa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880000</w:t>
            </w:r>
          </w:p>
        </w:tc>
      </w:tr>
      <w:tr w:rsidR="00DF1FBB" w:rsidTr="00DF1FBB">
        <w:tc>
          <w:tcPr>
            <w:tcW w:w="4606" w:type="dxa"/>
          </w:tcPr>
          <w:p w:rsidR="00DF1FBB" w:rsidRDefault="00DF1FBB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ذمم مدينة</w:t>
            </w:r>
          </w:p>
        </w:tc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1700000</w:t>
            </w:r>
          </w:p>
        </w:tc>
      </w:tr>
      <w:tr w:rsidR="00DF1FBB" w:rsidTr="00DF1FBB"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بضاعة</w:t>
            </w:r>
          </w:p>
        </w:tc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2420000</w:t>
            </w:r>
          </w:p>
        </w:tc>
      </w:tr>
      <w:tr w:rsidR="00DF1FBB" w:rsidTr="00DF1FBB"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ألات</w:t>
            </w:r>
          </w:p>
        </w:tc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1450000</w:t>
            </w:r>
          </w:p>
        </w:tc>
      </w:tr>
      <w:tr w:rsidR="00DF1FBB" w:rsidTr="00DF1FBB"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سيارات</w:t>
            </w:r>
          </w:p>
        </w:tc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900000</w:t>
            </w:r>
          </w:p>
        </w:tc>
      </w:tr>
      <w:tr w:rsidR="00DF1FBB" w:rsidTr="00DF1FBB"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الشهرة</w:t>
            </w:r>
          </w:p>
        </w:tc>
        <w:tc>
          <w:tcPr>
            <w:tcW w:w="4606" w:type="dxa"/>
          </w:tcPr>
          <w:p w:rsidR="00DF1FBB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400000</w:t>
            </w:r>
          </w:p>
        </w:tc>
      </w:tr>
      <w:tr w:rsidR="00DF1FBB" w:rsidTr="00DF1FBB">
        <w:tc>
          <w:tcPr>
            <w:tcW w:w="4606" w:type="dxa"/>
          </w:tcPr>
          <w:p w:rsidR="00DF1FBB" w:rsidRPr="00317F04" w:rsidRDefault="005558E0" w:rsidP="00DF1FBB">
            <w:pPr>
              <w:pStyle w:val="Paragraphedeliste"/>
              <w:bidi/>
              <w:ind w:left="0"/>
              <w:rPr>
                <w:b/>
                <w:bCs/>
                <w:rtl/>
                <w:lang w:val="en-US" w:bidi="ar-DZ"/>
              </w:rPr>
            </w:pPr>
            <w:r w:rsidRPr="00317F04">
              <w:rPr>
                <w:rFonts w:hint="cs"/>
                <w:b/>
                <w:bCs/>
                <w:rtl/>
                <w:lang w:val="en-US" w:bidi="ar-DZ"/>
              </w:rPr>
              <w:t>مجموع الأصول</w:t>
            </w:r>
          </w:p>
        </w:tc>
        <w:tc>
          <w:tcPr>
            <w:tcW w:w="4606" w:type="dxa"/>
          </w:tcPr>
          <w:p w:rsidR="00DF1FBB" w:rsidRPr="00317F04" w:rsidRDefault="005558E0" w:rsidP="00DF1FBB">
            <w:pPr>
              <w:pStyle w:val="Paragraphedeliste"/>
              <w:bidi/>
              <w:ind w:left="0"/>
              <w:rPr>
                <w:b/>
                <w:bCs/>
                <w:rtl/>
                <w:lang w:val="en-US" w:bidi="ar-DZ"/>
              </w:rPr>
            </w:pPr>
            <w:r w:rsidRPr="00317F04">
              <w:rPr>
                <w:rFonts w:hint="cs"/>
                <w:b/>
                <w:bCs/>
                <w:rtl/>
                <w:lang w:val="en-US" w:bidi="ar-DZ"/>
              </w:rPr>
              <w:t>7750000</w:t>
            </w:r>
          </w:p>
        </w:tc>
      </w:tr>
      <w:tr w:rsidR="005558E0" w:rsidTr="00DF1FBB">
        <w:tc>
          <w:tcPr>
            <w:tcW w:w="4606" w:type="dxa"/>
          </w:tcPr>
          <w:p w:rsidR="005558E0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الذمم الدائنة</w:t>
            </w:r>
          </w:p>
        </w:tc>
        <w:tc>
          <w:tcPr>
            <w:tcW w:w="4606" w:type="dxa"/>
          </w:tcPr>
          <w:p w:rsidR="005558E0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2300000</w:t>
            </w:r>
          </w:p>
        </w:tc>
      </w:tr>
      <w:tr w:rsidR="005558E0" w:rsidTr="00DF1FBB">
        <w:tc>
          <w:tcPr>
            <w:tcW w:w="4606" w:type="dxa"/>
          </w:tcPr>
          <w:p w:rsidR="005558E0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رأس المال</w:t>
            </w:r>
          </w:p>
        </w:tc>
        <w:tc>
          <w:tcPr>
            <w:tcW w:w="4606" w:type="dxa"/>
          </w:tcPr>
          <w:p w:rsidR="005558E0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3700000</w:t>
            </w:r>
          </w:p>
        </w:tc>
      </w:tr>
      <w:tr w:rsidR="005558E0" w:rsidTr="00DF1FBB">
        <w:tc>
          <w:tcPr>
            <w:tcW w:w="4606" w:type="dxa"/>
          </w:tcPr>
          <w:p w:rsidR="005558E0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رأس المال الإضافي</w:t>
            </w:r>
          </w:p>
        </w:tc>
        <w:tc>
          <w:tcPr>
            <w:tcW w:w="4606" w:type="dxa"/>
          </w:tcPr>
          <w:p w:rsidR="005558E0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1530000</w:t>
            </w:r>
          </w:p>
        </w:tc>
      </w:tr>
      <w:tr w:rsidR="005558E0" w:rsidTr="00DF1FBB">
        <w:tc>
          <w:tcPr>
            <w:tcW w:w="4606" w:type="dxa"/>
          </w:tcPr>
          <w:p w:rsidR="005558E0" w:rsidRDefault="005558E0" w:rsidP="005558E0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ألإرباح محتجزة</w:t>
            </w:r>
          </w:p>
        </w:tc>
        <w:tc>
          <w:tcPr>
            <w:tcW w:w="4606" w:type="dxa"/>
          </w:tcPr>
          <w:p w:rsidR="005558E0" w:rsidRDefault="005558E0" w:rsidP="00DF1FBB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220000</w:t>
            </w:r>
          </w:p>
        </w:tc>
      </w:tr>
      <w:tr w:rsidR="005558E0" w:rsidTr="00DF1FBB">
        <w:tc>
          <w:tcPr>
            <w:tcW w:w="4606" w:type="dxa"/>
          </w:tcPr>
          <w:p w:rsidR="005558E0" w:rsidRPr="00317F04" w:rsidRDefault="005558E0" w:rsidP="00DF1FBB">
            <w:pPr>
              <w:pStyle w:val="Paragraphedeliste"/>
              <w:bidi/>
              <w:ind w:left="0"/>
              <w:rPr>
                <w:b/>
                <w:bCs/>
                <w:rtl/>
                <w:lang w:val="en-US" w:bidi="ar-DZ"/>
              </w:rPr>
            </w:pPr>
            <w:r w:rsidRPr="00317F04">
              <w:rPr>
                <w:rFonts w:hint="cs"/>
                <w:b/>
                <w:bCs/>
                <w:rtl/>
                <w:lang w:val="en-US" w:bidi="ar-DZ"/>
              </w:rPr>
              <w:t>مجموع الالتزامات وحقوق الملكية</w:t>
            </w:r>
          </w:p>
        </w:tc>
        <w:tc>
          <w:tcPr>
            <w:tcW w:w="4606" w:type="dxa"/>
          </w:tcPr>
          <w:p w:rsidR="005558E0" w:rsidRPr="00317F04" w:rsidRDefault="005558E0" w:rsidP="00DF1FBB">
            <w:pPr>
              <w:pStyle w:val="Paragraphedeliste"/>
              <w:bidi/>
              <w:ind w:left="0"/>
              <w:rPr>
                <w:b/>
                <w:bCs/>
                <w:rtl/>
                <w:lang w:val="en-US" w:bidi="ar-DZ"/>
              </w:rPr>
            </w:pPr>
            <w:r w:rsidRPr="00317F04">
              <w:rPr>
                <w:rFonts w:hint="cs"/>
                <w:b/>
                <w:bCs/>
                <w:rtl/>
                <w:lang w:val="en-US" w:bidi="ar-DZ"/>
              </w:rPr>
              <w:t>7750000</w:t>
            </w:r>
          </w:p>
        </w:tc>
      </w:tr>
    </w:tbl>
    <w:p w:rsidR="00DF1FBB" w:rsidRPr="00DF1FBB" w:rsidRDefault="00DF1FBB" w:rsidP="00DF1FBB">
      <w:pPr>
        <w:pStyle w:val="Paragraphedeliste"/>
        <w:bidi/>
        <w:rPr>
          <w:rtl/>
          <w:lang w:val="en-US" w:bidi="ar-DZ"/>
        </w:rPr>
      </w:pPr>
    </w:p>
    <w:p w:rsidR="009F2D9A" w:rsidRDefault="000E20AE" w:rsidP="000E20AE">
      <w:pPr>
        <w:bidi/>
        <w:rPr>
          <w:b/>
          <w:bCs/>
          <w:rtl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>ثا</w:t>
      </w:r>
      <w:r>
        <w:rPr>
          <w:rFonts w:hint="cs"/>
          <w:b/>
          <w:bCs/>
          <w:rtl/>
          <w:lang w:val="en-US" w:bidi="ar-DZ"/>
        </w:rPr>
        <w:t>لثا</w:t>
      </w:r>
      <w:r w:rsidRPr="00317F04">
        <w:rPr>
          <w:rFonts w:hint="cs"/>
          <w:b/>
          <w:bCs/>
          <w:rtl/>
          <w:lang w:val="en-US" w:bidi="ar-DZ"/>
        </w:rPr>
        <w:t xml:space="preserve"> : المعالجة المحاسبية للاندماج باستخدام طريقة الشراء مع وجود شهرة </w:t>
      </w:r>
      <w:r>
        <w:rPr>
          <w:rFonts w:hint="cs"/>
          <w:b/>
          <w:bCs/>
          <w:rtl/>
          <w:lang w:val="en-US" w:bidi="ar-DZ"/>
        </w:rPr>
        <w:t>سالبة</w:t>
      </w:r>
    </w:p>
    <w:p w:rsidR="000E20AE" w:rsidRDefault="000E20AE" w:rsidP="000E20AE">
      <w:pPr>
        <w:bidi/>
        <w:rPr>
          <w:b/>
          <w:bCs/>
          <w:rtl/>
          <w:lang w:val="en-US" w:bidi="ar-DZ"/>
        </w:rPr>
      </w:pPr>
      <w:r>
        <w:rPr>
          <w:rFonts w:hint="cs"/>
          <w:b/>
          <w:bCs/>
          <w:rtl/>
          <w:lang w:val="en-US" w:bidi="ar-DZ"/>
        </w:rPr>
        <w:lastRenderedPageBreak/>
        <w:t>مثال (03) : في 1/1/2016 اشترت الشركة (س) كامل أسهم الشركة (ص) بـ 1140000 دج نقدا . ولقد نتج عن شراء الشركة (س)لأسهم الشركة (ص) اندماج الشركة (ص) في الشركة (س)</w:t>
      </w:r>
    </w:p>
    <w:p w:rsidR="000E20AE" w:rsidRPr="00317F04" w:rsidRDefault="000E20AE" w:rsidP="000E20AE">
      <w:pPr>
        <w:bidi/>
        <w:rPr>
          <w:b/>
          <w:bCs/>
          <w:rtl/>
          <w:lang w:val="en-US" w:bidi="ar-DZ"/>
        </w:rPr>
      </w:pPr>
      <w:r>
        <w:rPr>
          <w:rFonts w:hint="cs"/>
          <w:b/>
          <w:bCs/>
          <w:rtl/>
          <w:lang w:val="en-US" w:bidi="ar-DZ"/>
        </w:rPr>
        <w:t>وقد ظهرت ميزانية الشركتين قبل تاريخ الاندماج مباشرة على النحو التالي:(</w:t>
      </w:r>
      <w:r w:rsidRPr="000E20AE">
        <w:rPr>
          <w:rFonts w:hint="cs"/>
          <w:b/>
          <w:bCs/>
          <w:rtl/>
          <w:lang w:val="en-US" w:bidi="ar-DZ"/>
        </w:rPr>
        <w:t xml:space="preserve"> </w:t>
      </w:r>
      <w:r>
        <w:rPr>
          <w:rFonts w:hint="cs"/>
          <w:b/>
          <w:bCs/>
          <w:rtl/>
          <w:lang w:val="en-US" w:bidi="ar-DZ"/>
        </w:rPr>
        <w:t>أرجع</w:t>
      </w:r>
      <w:r w:rsidRPr="00317F04">
        <w:rPr>
          <w:rFonts w:hint="cs"/>
          <w:b/>
          <w:bCs/>
          <w:rtl/>
          <w:lang w:val="en-US" w:bidi="ar-DZ"/>
        </w:rPr>
        <w:t xml:space="preserve"> إلى </w:t>
      </w:r>
      <w:proofErr w:type="gramStart"/>
      <w:r w:rsidRPr="00317F04">
        <w:rPr>
          <w:rFonts w:hint="cs"/>
          <w:b/>
          <w:bCs/>
          <w:rtl/>
          <w:lang w:val="en-US" w:bidi="ar-DZ"/>
        </w:rPr>
        <w:t>المثال(</w:t>
      </w:r>
      <w:proofErr w:type="gramEnd"/>
      <w:r>
        <w:rPr>
          <w:rFonts w:hint="cs"/>
          <w:b/>
          <w:bCs/>
          <w:rtl/>
          <w:lang w:val="en-US" w:bidi="ar-DZ"/>
        </w:rPr>
        <w:t>2</w:t>
      </w:r>
      <w:r w:rsidRPr="00317F04">
        <w:rPr>
          <w:rFonts w:hint="cs"/>
          <w:b/>
          <w:bCs/>
          <w:rtl/>
          <w:lang w:val="en-US" w:bidi="ar-DZ"/>
        </w:rPr>
        <w:t>) المعطى في المحاضرة رقم 02 ليوم الخميس 07/01/2021</w:t>
      </w:r>
      <w:r>
        <w:rPr>
          <w:rFonts w:hint="cs"/>
          <w:b/>
          <w:bCs/>
          <w:rtl/>
          <w:lang w:val="en-US" w:bidi="ar-DZ"/>
        </w:rPr>
        <w:t>)</w:t>
      </w:r>
    </w:p>
    <w:p w:rsidR="000E20AE" w:rsidRDefault="000E20AE" w:rsidP="000E20AE">
      <w:pPr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>المطلوب: إثبات قيود اليومية اللازمة في دفاتر الشركة (س)</w:t>
      </w:r>
    </w:p>
    <w:p w:rsidR="000E20AE" w:rsidRDefault="000E20AE" w:rsidP="000E20AE">
      <w:pPr>
        <w:pStyle w:val="Paragraphedeliste"/>
        <w:numPr>
          <w:ilvl w:val="0"/>
          <w:numId w:val="2"/>
        </w:numPr>
        <w:bidi/>
        <w:rPr>
          <w:lang w:val="en-US" w:bidi="ar-DZ"/>
        </w:rPr>
      </w:pPr>
      <w:r>
        <w:rPr>
          <w:rFonts w:hint="cs"/>
          <w:rtl/>
          <w:lang w:val="en-US" w:bidi="ar-DZ"/>
        </w:rPr>
        <w:t>تكلفة الاستثمار = 1140000 دج</w:t>
      </w:r>
    </w:p>
    <w:p w:rsidR="000E20AE" w:rsidRDefault="000E20AE" w:rsidP="000E20AE">
      <w:pPr>
        <w:pStyle w:val="Paragraphedeliste"/>
        <w:numPr>
          <w:ilvl w:val="0"/>
          <w:numId w:val="2"/>
        </w:numPr>
        <w:bidi/>
        <w:rPr>
          <w:lang w:val="en-US" w:bidi="ar-DZ"/>
        </w:rPr>
      </w:pPr>
      <w:r>
        <w:rPr>
          <w:rFonts w:hint="cs"/>
          <w:rtl/>
          <w:lang w:val="en-US" w:bidi="ar-DZ"/>
        </w:rPr>
        <w:t>الشهرة = 1140000-(2020000-200000) = (680000)</w:t>
      </w:r>
    </w:p>
    <w:p w:rsidR="00724ADB" w:rsidRDefault="000E20AE" w:rsidP="000E20AE">
      <w:pPr>
        <w:pStyle w:val="Paragraphedeliste"/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يتم </w:t>
      </w:r>
      <w:r w:rsidR="00724ADB">
        <w:rPr>
          <w:rFonts w:hint="cs"/>
          <w:rtl/>
          <w:lang w:val="en-US" w:bidi="ar-DZ"/>
        </w:rPr>
        <w:t>الاعتراف</w:t>
      </w:r>
      <w:r>
        <w:rPr>
          <w:rFonts w:hint="cs"/>
          <w:rtl/>
          <w:lang w:val="en-US" w:bidi="ar-DZ"/>
        </w:rPr>
        <w:t xml:space="preserve"> بالشهرة </w:t>
      </w:r>
      <w:r w:rsidR="00724ADB">
        <w:rPr>
          <w:rFonts w:hint="cs"/>
          <w:rtl/>
          <w:lang w:val="en-US" w:bidi="ar-DZ"/>
        </w:rPr>
        <w:t>كأرباح في أول قائمة دخل يتم إعدادها</w:t>
      </w:r>
    </w:p>
    <w:p w:rsidR="000E20AE" w:rsidRDefault="00724ADB" w:rsidP="00724ADB">
      <w:pPr>
        <w:pStyle w:val="Paragraphedeliste"/>
        <w:numPr>
          <w:ilvl w:val="0"/>
          <w:numId w:val="2"/>
        </w:numPr>
        <w:bidi/>
        <w:rPr>
          <w:lang w:val="en-US" w:bidi="ar-DZ"/>
        </w:rPr>
      </w:pPr>
      <w:r>
        <w:rPr>
          <w:rFonts w:hint="cs"/>
          <w:rtl/>
          <w:lang w:val="en-US" w:bidi="ar-DZ"/>
        </w:rPr>
        <w:t xml:space="preserve">قيود اليومية في دفاتر الشركة (س) 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14"/>
        <w:gridCol w:w="1414"/>
        <w:gridCol w:w="1465"/>
        <w:gridCol w:w="1445"/>
        <w:gridCol w:w="1415"/>
        <w:gridCol w:w="1415"/>
      </w:tblGrid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6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4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 الاستثمار في الشركة (ص)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1140000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jc w:val="center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إلى حـ/ النقدية 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1140000</w:t>
            </w: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jc w:val="center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jc w:val="right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</w:tbl>
    <w:p w:rsidR="00724ADB" w:rsidRDefault="00724ADB" w:rsidP="00724ADB">
      <w:pPr>
        <w:pStyle w:val="Paragraphedeliste"/>
        <w:bidi/>
        <w:rPr>
          <w:rtl/>
          <w:lang w:val="en-US" w:bidi="ar-DZ"/>
        </w:rPr>
      </w:pPr>
    </w:p>
    <w:p w:rsidR="00724ADB" w:rsidRPr="00317F04" w:rsidRDefault="00724ADB" w:rsidP="00724ADB">
      <w:pPr>
        <w:pStyle w:val="Paragraphedeliste"/>
        <w:numPr>
          <w:ilvl w:val="0"/>
          <w:numId w:val="3"/>
        </w:numPr>
        <w:bidi/>
        <w:rPr>
          <w:b/>
          <w:bCs/>
          <w:rtl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 xml:space="preserve">قيد إقفال حساب الاستثمار في </w:t>
      </w:r>
      <w:proofErr w:type="gramStart"/>
      <w:r w:rsidRPr="00317F04">
        <w:rPr>
          <w:rFonts w:hint="cs"/>
          <w:b/>
          <w:bCs/>
          <w:rtl/>
          <w:lang w:val="en-US" w:bidi="ar-DZ"/>
        </w:rPr>
        <w:t>الشركة  (</w:t>
      </w:r>
      <w:proofErr w:type="gramEnd"/>
      <w:r w:rsidRPr="00317F04">
        <w:rPr>
          <w:rFonts w:hint="cs"/>
          <w:b/>
          <w:bCs/>
          <w:rtl/>
          <w:lang w:val="en-US" w:bidi="ar-DZ"/>
        </w:rPr>
        <w:t>ص) وانتقال أصول والتزامات الشركة (ص) إلى (س)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14"/>
        <w:gridCol w:w="1414"/>
        <w:gridCol w:w="1465"/>
        <w:gridCol w:w="1445"/>
        <w:gridCol w:w="1415"/>
        <w:gridCol w:w="1415"/>
      </w:tblGrid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6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4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حـ/النقدية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250000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 ذمم مدينة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400000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حـ/بضاعة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620000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حـ/ألات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450000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من حـ/سيارات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300000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jc w:val="right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إلى حـ/ذمم مدينة 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200000</w:t>
            </w: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jc w:val="right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إلى حـ/الاستثمار في الشركة (ص)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1140000</w:t>
            </w:r>
          </w:p>
        </w:tc>
      </w:tr>
      <w:tr w:rsidR="00724ADB" w:rsidTr="00AF0E16"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4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2910" w:type="dxa"/>
            <w:gridSpan w:val="2"/>
          </w:tcPr>
          <w:p w:rsidR="00724ADB" w:rsidRDefault="00724ADB" w:rsidP="00AF0E16">
            <w:pPr>
              <w:pStyle w:val="Paragraphedeliste"/>
              <w:bidi/>
              <w:ind w:left="0"/>
              <w:jc w:val="right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إلى حـ/أرباح محتجزة</w:t>
            </w: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</w:p>
        </w:tc>
        <w:tc>
          <w:tcPr>
            <w:tcW w:w="1415" w:type="dxa"/>
          </w:tcPr>
          <w:p w:rsidR="00724ADB" w:rsidRDefault="00724ADB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680000</w:t>
            </w:r>
          </w:p>
        </w:tc>
      </w:tr>
    </w:tbl>
    <w:p w:rsidR="00A47A6A" w:rsidRPr="00317F04" w:rsidRDefault="00A47A6A" w:rsidP="00A47A6A">
      <w:pPr>
        <w:pStyle w:val="Paragraphedeliste"/>
        <w:numPr>
          <w:ilvl w:val="0"/>
          <w:numId w:val="4"/>
        </w:numPr>
        <w:bidi/>
        <w:rPr>
          <w:b/>
          <w:bCs/>
          <w:lang w:val="en-US" w:bidi="ar-DZ"/>
        </w:rPr>
      </w:pPr>
      <w:r w:rsidRPr="00317F04">
        <w:rPr>
          <w:rFonts w:hint="cs"/>
          <w:b/>
          <w:bCs/>
          <w:rtl/>
          <w:lang w:val="en-US" w:bidi="ar-DZ"/>
        </w:rPr>
        <w:t xml:space="preserve">الميزانية الافتتاحية للشركة (س) بعد الاندماج مباشرة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280"/>
        <w:gridCol w:w="4288"/>
      </w:tblGrid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البيان</w:t>
            </w:r>
          </w:p>
        </w:tc>
        <w:tc>
          <w:tcPr>
            <w:tcW w:w="4288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المبالغ</w:t>
            </w:r>
          </w:p>
        </w:tc>
      </w:tr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النقدية </w:t>
            </w:r>
          </w:p>
        </w:tc>
        <w:tc>
          <w:tcPr>
            <w:tcW w:w="4288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1010000</w:t>
            </w:r>
          </w:p>
        </w:tc>
      </w:tr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ذمم مدينة</w:t>
            </w:r>
          </w:p>
        </w:tc>
        <w:tc>
          <w:tcPr>
            <w:tcW w:w="4288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1700000</w:t>
            </w:r>
          </w:p>
        </w:tc>
      </w:tr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بضاعة</w:t>
            </w:r>
          </w:p>
        </w:tc>
        <w:tc>
          <w:tcPr>
            <w:tcW w:w="4288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2420000</w:t>
            </w:r>
          </w:p>
        </w:tc>
      </w:tr>
      <w:tr w:rsidR="00A47A6A" w:rsidTr="00651D83">
        <w:tc>
          <w:tcPr>
            <w:tcW w:w="4280" w:type="dxa"/>
          </w:tcPr>
          <w:p w:rsidR="00A47A6A" w:rsidRDefault="00651D83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آلات</w:t>
            </w:r>
          </w:p>
        </w:tc>
        <w:tc>
          <w:tcPr>
            <w:tcW w:w="4288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1450000</w:t>
            </w:r>
          </w:p>
        </w:tc>
      </w:tr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سيارات</w:t>
            </w:r>
          </w:p>
        </w:tc>
        <w:tc>
          <w:tcPr>
            <w:tcW w:w="4288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900000</w:t>
            </w:r>
          </w:p>
        </w:tc>
      </w:tr>
      <w:tr w:rsidR="00A47A6A" w:rsidTr="00651D83">
        <w:tc>
          <w:tcPr>
            <w:tcW w:w="4280" w:type="dxa"/>
          </w:tcPr>
          <w:p w:rsidR="00A47A6A" w:rsidRPr="00317F04" w:rsidRDefault="00A47A6A" w:rsidP="00AF0E16">
            <w:pPr>
              <w:pStyle w:val="Paragraphedeliste"/>
              <w:bidi/>
              <w:ind w:left="0"/>
              <w:rPr>
                <w:b/>
                <w:bCs/>
                <w:rtl/>
                <w:lang w:val="en-US" w:bidi="ar-DZ"/>
              </w:rPr>
            </w:pPr>
            <w:r w:rsidRPr="00317F04">
              <w:rPr>
                <w:rFonts w:hint="cs"/>
                <w:b/>
                <w:bCs/>
                <w:rtl/>
                <w:lang w:val="en-US" w:bidi="ar-DZ"/>
              </w:rPr>
              <w:t>مجموع الأصول</w:t>
            </w:r>
          </w:p>
        </w:tc>
        <w:tc>
          <w:tcPr>
            <w:tcW w:w="4288" w:type="dxa"/>
          </w:tcPr>
          <w:p w:rsidR="00A47A6A" w:rsidRPr="00317F04" w:rsidRDefault="00651D83" w:rsidP="00AF0E16">
            <w:pPr>
              <w:pStyle w:val="Paragraphedeliste"/>
              <w:bidi/>
              <w:ind w:left="0"/>
              <w:rPr>
                <w:b/>
                <w:bCs/>
                <w:rtl/>
                <w:lang w:val="en-US" w:bidi="ar-DZ"/>
              </w:rPr>
            </w:pPr>
            <w:r>
              <w:rPr>
                <w:rFonts w:hint="cs"/>
                <w:b/>
                <w:bCs/>
                <w:rtl/>
                <w:lang w:val="en-US" w:bidi="ar-DZ"/>
              </w:rPr>
              <w:t>7480000</w:t>
            </w:r>
          </w:p>
        </w:tc>
      </w:tr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الذمم الدائنة</w:t>
            </w:r>
          </w:p>
        </w:tc>
        <w:tc>
          <w:tcPr>
            <w:tcW w:w="4288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2300000</w:t>
            </w:r>
          </w:p>
        </w:tc>
      </w:tr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رأس المال</w:t>
            </w:r>
          </w:p>
        </w:tc>
        <w:tc>
          <w:tcPr>
            <w:tcW w:w="4288" w:type="dxa"/>
          </w:tcPr>
          <w:p w:rsidR="00A47A6A" w:rsidRDefault="00651D83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3500000</w:t>
            </w:r>
          </w:p>
        </w:tc>
      </w:tr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رأس المال الإضافي</w:t>
            </w:r>
          </w:p>
        </w:tc>
        <w:tc>
          <w:tcPr>
            <w:tcW w:w="4288" w:type="dxa"/>
          </w:tcPr>
          <w:p w:rsidR="00A47A6A" w:rsidRDefault="00651D83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750000</w:t>
            </w:r>
          </w:p>
        </w:tc>
      </w:tr>
      <w:tr w:rsidR="00A47A6A" w:rsidTr="00651D83">
        <w:tc>
          <w:tcPr>
            <w:tcW w:w="4280" w:type="dxa"/>
          </w:tcPr>
          <w:p w:rsidR="00A47A6A" w:rsidRDefault="00A47A6A" w:rsidP="00AF0E16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ألإرباح محتجزة</w:t>
            </w:r>
          </w:p>
        </w:tc>
        <w:tc>
          <w:tcPr>
            <w:tcW w:w="4288" w:type="dxa"/>
          </w:tcPr>
          <w:p w:rsidR="00A47A6A" w:rsidRDefault="00651D83" w:rsidP="00651D83">
            <w:pPr>
              <w:pStyle w:val="Paragraphedeliste"/>
              <w:bidi/>
              <w:ind w:left="0"/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930000</w:t>
            </w:r>
          </w:p>
        </w:tc>
      </w:tr>
      <w:tr w:rsidR="00A47A6A" w:rsidTr="00651D83">
        <w:tc>
          <w:tcPr>
            <w:tcW w:w="4280" w:type="dxa"/>
          </w:tcPr>
          <w:p w:rsidR="00A47A6A" w:rsidRPr="00317F04" w:rsidRDefault="00A47A6A" w:rsidP="00AF0E16">
            <w:pPr>
              <w:pStyle w:val="Paragraphedeliste"/>
              <w:bidi/>
              <w:ind w:left="0"/>
              <w:rPr>
                <w:b/>
                <w:bCs/>
                <w:rtl/>
                <w:lang w:val="en-US" w:bidi="ar-DZ"/>
              </w:rPr>
            </w:pPr>
            <w:r w:rsidRPr="00317F04">
              <w:rPr>
                <w:rFonts w:hint="cs"/>
                <w:b/>
                <w:bCs/>
                <w:rtl/>
                <w:lang w:val="en-US" w:bidi="ar-DZ"/>
              </w:rPr>
              <w:t>مجموع الالتزامات وحقوق الملكية</w:t>
            </w:r>
          </w:p>
        </w:tc>
        <w:tc>
          <w:tcPr>
            <w:tcW w:w="4288" w:type="dxa"/>
          </w:tcPr>
          <w:p w:rsidR="00A47A6A" w:rsidRPr="00317F04" w:rsidRDefault="00651D83" w:rsidP="00AF0E16">
            <w:pPr>
              <w:pStyle w:val="Paragraphedeliste"/>
              <w:bidi/>
              <w:ind w:left="0"/>
              <w:rPr>
                <w:b/>
                <w:bCs/>
                <w:rtl/>
                <w:lang w:val="en-US" w:bidi="ar-DZ"/>
              </w:rPr>
            </w:pPr>
            <w:r>
              <w:rPr>
                <w:rFonts w:hint="cs"/>
                <w:b/>
                <w:bCs/>
                <w:rtl/>
                <w:lang w:val="en-US" w:bidi="ar-DZ"/>
              </w:rPr>
              <w:t>7480000</w:t>
            </w:r>
          </w:p>
        </w:tc>
      </w:tr>
    </w:tbl>
    <w:p w:rsidR="00724ADB" w:rsidRPr="000E20AE" w:rsidRDefault="00724ADB" w:rsidP="00724ADB">
      <w:pPr>
        <w:pStyle w:val="Paragraphedeliste"/>
        <w:bidi/>
        <w:rPr>
          <w:rtl/>
          <w:lang w:val="en-US" w:bidi="ar-DZ"/>
        </w:rPr>
      </w:pPr>
    </w:p>
    <w:sectPr w:rsidR="00724ADB" w:rsidRPr="000E20AE" w:rsidSect="002F3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AFC"/>
    <w:multiLevelType w:val="hybridMultilevel"/>
    <w:tmpl w:val="839C9C4C"/>
    <w:lvl w:ilvl="0" w:tplc="A41AE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3CDB"/>
    <w:multiLevelType w:val="hybridMultilevel"/>
    <w:tmpl w:val="6BCC0CCC"/>
    <w:lvl w:ilvl="0" w:tplc="8FFAE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15657"/>
    <w:multiLevelType w:val="hybridMultilevel"/>
    <w:tmpl w:val="839C9C4C"/>
    <w:lvl w:ilvl="0" w:tplc="A41AE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B0CDC"/>
    <w:multiLevelType w:val="hybridMultilevel"/>
    <w:tmpl w:val="839C9C4C"/>
    <w:lvl w:ilvl="0" w:tplc="A41AE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9A"/>
    <w:rsid w:val="000E20AE"/>
    <w:rsid w:val="00180295"/>
    <w:rsid w:val="002F33BC"/>
    <w:rsid w:val="00317F04"/>
    <w:rsid w:val="005558E0"/>
    <w:rsid w:val="00651D83"/>
    <w:rsid w:val="00724ADB"/>
    <w:rsid w:val="00894D5F"/>
    <w:rsid w:val="009F2D9A"/>
    <w:rsid w:val="00A47A6A"/>
    <w:rsid w:val="00B765BE"/>
    <w:rsid w:val="00BC6846"/>
    <w:rsid w:val="00D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9A235-68D7-4A21-9E25-40B2704A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3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8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68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HPDV6</cp:lastModifiedBy>
  <cp:revision>2</cp:revision>
  <dcterms:created xsi:type="dcterms:W3CDTF">2021-01-18T12:03:00Z</dcterms:created>
  <dcterms:modified xsi:type="dcterms:W3CDTF">2021-01-18T12:03:00Z</dcterms:modified>
</cp:coreProperties>
</file>