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94" w:rsidRDefault="003A159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931B18" w:rsidRPr="00D1353F" w:rsidRDefault="00023980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الركن </w:t>
      </w:r>
      <w:proofErr w:type="gramStart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المادي :</w:t>
      </w:r>
      <w:proofErr w:type="gramEnd"/>
    </w:p>
    <w:p w:rsidR="00023980" w:rsidRPr="005B13DD" w:rsidRDefault="00023980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يتمث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 هذا الركن في النشاط الاجرامي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ما يترتب عنه عادة من نتائج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تعتبر الجريمة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تجسيد خارجي للإرادة  الاجرامية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تتبلور في السلوك الذي يصدر من الانسان</w:t>
      </w:r>
    </w:p>
    <w:p w:rsidR="00023980" w:rsidRPr="00D1353F" w:rsidRDefault="00023980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أولا </w:t>
      </w:r>
      <w:proofErr w:type="gramStart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السلوك</w:t>
      </w:r>
      <w:proofErr w:type="gramEnd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 </w:t>
      </w:r>
    </w:p>
    <w:p w:rsidR="00023980" w:rsidRPr="005B13DD" w:rsidRDefault="00023980" w:rsidP="00B160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يشمل الفعل أو النشاط الاجرامي, و الذي يعد عنصرا أساسيا و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حتميا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لقي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ام الجريمة و له مدلول واسع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فيشمل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السلوك الإيجابي ( الحركة الع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وية التي تصدر من الانسان) و السلوك السلبي كامتناع الانسان عن اتخاذ موقف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يلزم عنه المسؤولية الجنائية 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70B02" w:rsidRPr="005B13DD" w:rsidRDefault="00023980" w:rsidP="00E70B0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أهمية السلوك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023980" w:rsidRPr="005B13DD" w:rsidRDefault="00E70B02" w:rsidP="00E70B0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*.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جود مظهر خارجي</w:t>
      </w:r>
    </w:p>
    <w:p w:rsidR="00023980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*. ا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لمظاهر النف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سية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proofErr w:type="spellStart"/>
      <w:proofErr w:type="gramStart"/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الت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فك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يرات</w:t>
      </w:r>
      <w:proofErr w:type="spellEnd"/>
      <w:proofErr w:type="gramEnd"/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الداخلية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تخر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ج من نطاق التجريم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23980" w:rsidRPr="005B13DD" w:rsidRDefault="00023980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السلوك يجب أن تتوفر ف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يه الصفة الارادية ( سلوك ارادي)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انعدمت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الإرادة فلا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يغتد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بهذا السلوك في المجال الاجرامي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23980" w:rsidRPr="005B13DD" w:rsidRDefault="00023980" w:rsidP="00E70B02">
      <w:pPr>
        <w:jc w:val="right"/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</w:pP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" لكي يكون هذا فعل</w:t>
      </w:r>
      <w:r w:rsidR="00E70B02"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</w:t>
      </w:r>
      <w:proofErr w:type="gramStart"/>
      <w:r w:rsidR="00E70B02"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يجب</w:t>
      </w:r>
      <w:proofErr w:type="gramEnd"/>
      <w:r w:rsidR="00E70B02"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أن تكون هناك إرادة تتحكم و</w:t>
      </w: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عضو يستجيب"</w:t>
      </w:r>
    </w:p>
    <w:p w:rsidR="00023980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بالنظر الى السلوك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قسم الجرائم الى جرائم إيجابية و جرائم سلبية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23980" w:rsidRPr="005B13DD" w:rsidRDefault="00E70B02" w:rsidP="00E70B0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الجرائم الإيجابية: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 التي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تقوم على سلوك إيجابي أي حركة ع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وية ارادية و غالبية الجرائم إيجابي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ة.</w:t>
      </w:r>
    </w:p>
    <w:p w:rsidR="00023980" w:rsidRPr="005B13DD" w:rsidRDefault="00E70B02" w:rsidP="00E70B02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الجرائم السلبية : </w:t>
      </w:r>
      <w:r w:rsidR="0002398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تقوم على السلوك السلبي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هو ا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متناع شخص عن أداء واجب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قانوني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له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عنصران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الامتناع عن ا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تيان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فعل إيجابي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يلزم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القانون الشخص ا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تيان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34FDC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*.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وجود واجب قانوني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مع اشراط وجو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د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إرادة للامتناع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34FDC" w:rsidRPr="00D1353F" w:rsidRDefault="00B34FDC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ثانيا :</w:t>
      </w:r>
      <w:proofErr w:type="gramEnd"/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النتيجة </w:t>
      </w:r>
    </w:p>
    <w:p w:rsidR="00B34FDC" w:rsidRDefault="00E70B02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المظهر المادي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هي الخصائص و ال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اثار المادية التي يخلفها السلوك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هذا الأثر يأخذه المشرع بعين الاعتبار لتحديد الوجود القانوني 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لبعض الجرائم ( الجرائم التامة)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هناك جرائم من عدم ترك السلوك ل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ث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 مادية أي عدم وجود النتيجة ( الجريمة الناقصة)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E3ECA" w:rsidRPr="005B13DD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B34FDC" w:rsidRPr="00D1353F" w:rsidRDefault="00B34FDC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1353F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ثالثا : علاقة السببية :</w:t>
      </w:r>
    </w:p>
    <w:p w:rsidR="00E70B02" w:rsidRDefault="00B160DB" w:rsidP="00B160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لكي يسأل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الانسان عن النتائج الم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ترتب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عن سلوكه لابد أن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تكون هذه الأخيرة مرت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بطة بسلوكه ارتباط السبب بالمسبب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يجب أن تكون هناك علاقة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تجعل الأول سبب و الثاني نتيجة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و تبدو 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أهمية علاقة السببية في انها توجد الركن المادي في عناصره من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خلال اسنادها النتيجة الى الفعل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تقرر</w:t>
      </w:r>
      <w:r w:rsidR="00B34FDC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بذلك شرطا أساسيا ل</w:t>
      </w:r>
      <w:r w:rsidR="008D00D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مسؤولية مرتكب الفعل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8D00D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160DB" w:rsidRPr="005B13DD" w:rsidRDefault="00B160DB" w:rsidP="00B160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8D00D4" w:rsidRPr="00E25FBC" w:rsidRDefault="008D00D4" w:rsidP="00E70B0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الشروع في الجريمة</w:t>
      </w:r>
    </w:p>
    <w:p w:rsidR="008D00D4" w:rsidRPr="005B13DD" w:rsidRDefault="008D00D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الجريمة كمشروع اجرامي يهدف الى ت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حقيقه الجاني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قد تكون تامة أو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رتكب ناقصة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ترتكب من طرف شخص واحد أو من طرف عدة أشخاص و يكون لكل واحد منهم دور في الوصول الى النتيجة الاجرامية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D00D4" w:rsidRPr="00E25FBC" w:rsidRDefault="008D00D4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الجريمة التامة و الجريمة الناقصة :</w:t>
      </w:r>
    </w:p>
    <w:p w:rsidR="008D00D4" w:rsidRPr="005B13DD" w:rsidRDefault="008D00D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الجريمة التامة هي التي تتحقق فيها العناصر الثلاثة للركن المادي و قد لا تتحقق النتيجة في مدلولها المادي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بالرغم من ارتكاب السلوك و من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ثم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كون بصدد جريمة ناقصة يطلق عليها 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"الشروع" في الجريمة أو المحاولة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D00D4" w:rsidRPr="005B13DD" w:rsidRDefault="008D00D4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تعريف الشروع</w:t>
      </w:r>
      <w:r w:rsidRPr="00E25FB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عرفه المشرع في المادة 30 ق ع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" كل محاولة لارتكاب الجناية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تبتدأ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بالشروع في التنفيذ أو بأفعال لا</w:t>
      </w:r>
      <w:r w:rsidR="0095547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لبس فيها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تؤدي مباشرة الى ارتكابها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تعتبر كالجناية نفسها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اذا لم توقف أو لم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يخب</w:t>
      </w:r>
      <w:r w:rsidR="00A331A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أثرها الا نتيجة لظروف مستقلة عن إرادة مرتكبها حتى لو لم يمكن بلوغ الهدف المقصود بسبب ظرف مادي يجهله مرتكبها "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331A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A331A7" w:rsidRPr="005B13DD" w:rsidRDefault="00A331A7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ان الهدف من العقاب على الشروع هو ما ينطوي عليه من خطر يهدد المصلحة العامة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A331A7" w:rsidRPr="00E25FBC" w:rsidRDefault="00A331A7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عناصر الشروع </w:t>
      </w:r>
      <w:r w:rsidRPr="00E25FBC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</w:p>
    <w:p w:rsidR="00A331A7" w:rsidRDefault="00A331A7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اذا ما صدر سلوك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شخص يقصد احداث نتيجة معينة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>كن هذه النتيجة لم تتحقق لسبب ما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هذا الشخص لا يفلت من العقاب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انما تتم متابعته على أساس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الشروع و لكن لابد من توفر عنصرين أساسيين:</w:t>
      </w: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E3ECA" w:rsidRPr="005B13DD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331A7" w:rsidRPr="00E25FBC" w:rsidRDefault="00A331A7" w:rsidP="00E70B02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proofErr w:type="spellStart"/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البدأ</w:t>
      </w:r>
      <w:proofErr w:type="spellEnd"/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في تنفيذ الجريمة</w:t>
      </w:r>
    </w:p>
    <w:p w:rsidR="00A331A7" w:rsidRPr="00E25FBC" w:rsidRDefault="00A331A7" w:rsidP="00E70B02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عدم </w:t>
      </w:r>
      <w:proofErr w:type="gramStart"/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تحقق</w:t>
      </w:r>
      <w:proofErr w:type="gramEnd"/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النتيجة المادية</w:t>
      </w:r>
    </w:p>
    <w:p w:rsidR="00A331A7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البد</w:t>
      </w:r>
      <w:r w:rsidRPr="00E25FB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ء</w:t>
      </w: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في التنفيذ</w:t>
      </w:r>
      <w:r w:rsidR="00A331A7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هو أساس العنصر المادي في الشروع </w:t>
      </w:r>
    </w:p>
    <w:p w:rsidR="00E51126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E5112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يتحقق من خلال صدور نشاط من الجان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 من أجل الوصول الى نتيجة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معينة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وهنا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طرح مسألتين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مسألة السلوك الصادر من الشخص و</w:t>
      </w:r>
      <w:r w:rsidR="00E5112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مسألة النية الاجرامية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E5112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3228A" w:rsidRPr="005B13DD" w:rsidRDefault="00E70B02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لأن السؤال المطروح هو</w:t>
      </w:r>
      <w:r w:rsidR="0043228A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 ما ه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و السلوك أو الفعل الذي يشكل 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اتيانه</w:t>
      </w:r>
      <w:r w:rsidR="0043228A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من طرف الجاني بدءا في </w:t>
      </w:r>
      <w:r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التنفيذ؟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3228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</w:t>
      </w:r>
      <w:r w:rsidR="0043228A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 البحث عن 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عيار لتح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ديد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البد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ذ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3228A" w:rsidRPr="005B13DD" w:rsidRDefault="0043228A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المذهب </w:t>
      </w:r>
      <w:r w:rsidR="00E70B02" w:rsidRPr="00E25FB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الموضوعي: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أساسه الأفعال الخطرة التي تصدر من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الجاني،</w:t>
      </w:r>
      <w:r w:rsidR="00B160DB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المهم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الجريمة هو السلوك الاجرامي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 </w:t>
      </w:r>
      <w:r w:rsidR="00B160DB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ترتب عليه من 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ضرر.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فالبد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ء 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 التنفيذ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وفق هذا المذهب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هو تلك الأفعال التي تكون الجريمة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تنشأها</w:t>
      </w:r>
      <w:proofErr w:type="spellEnd"/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تدخل في تعريفها قا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نونا 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خرج منها الأفعال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التحضيرية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لأنها لا تدخ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 ضمن الأفعال المادية للجريمة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 و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 لتحديد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البدء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التنفيذ يجب الرجوع الى نص التجريم.</w:t>
      </w:r>
    </w:p>
    <w:p w:rsidR="00A313EF" w:rsidRDefault="0043228A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نقد :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ضييق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دائرة الشروع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افلات بعض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الجناة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العقاب كون أفعالهم لا تدخل في تكوين الجريمة لكنها تكشف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 اتجاه الإرادة الى ارتكابها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3228A" w:rsidRPr="005B13DD" w:rsidRDefault="00E70B02" w:rsidP="00E70B0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عليه انحاز فريق من هذا المذهب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لتبني</w:t>
      </w:r>
      <w:r w:rsidR="0043228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43228A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البدأ</w:t>
      </w:r>
      <w:proofErr w:type="spellEnd"/>
      <w:r w:rsidR="0043228A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التنفيذ على أنه فعل مادي أو فعل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ظرف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مشددا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4A62D5" w:rsidRPr="005B13DD" w:rsidRDefault="004A62D5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المذهب </w:t>
      </w:r>
      <w:r w:rsidR="00E70B02" w:rsidRPr="00E25FBC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الشخصي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ينظر الى الخطورة الاجرامية الكامنة في الجا</w:t>
      </w:r>
      <w:r w:rsidR="00E70B0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ني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 ينظر الى خطورة الفعل كون أن خطورة الفعل هي قرينة تكشف عن اتجاه إرادة الجاني الى ارتكاب </w:t>
      </w:r>
      <w:r w:rsidR="00E70B02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الجريمة.</w:t>
      </w:r>
    </w:p>
    <w:p w:rsidR="004A62D5" w:rsidRPr="005B13DD" w:rsidRDefault="00E70B02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البدء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التنفيذ و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فق 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 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لمذهب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وجد بين السلوك و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النتيجة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مسافة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قليلة بحيث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إذا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 يوجد مانع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لوصل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اليها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الجاني،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أي هو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الفعل المادي الذي يؤدي حالا و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مباشرة</w:t>
      </w:r>
      <w:r w:rsidR="004A62D5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الى ارتكاب الجريمة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2258E" w:rsidRPr="005B13DD" w:rsidRDefault="00D2258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313EF" w:rsidRDefault="0050735C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E25FB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نقد 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يؤدي الى التحكم 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يعد 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انتهاكا لنص المادة </w:t>
      </w:r>
      <w:proofErr w:type="spellStart"/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التجريمية</w:t>
      </w:r>
      <w:proofErr w:type="spellEnd"/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قتضي بدءا في التنفيذ 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ليس تصميما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.</w:t>
      </w:r>
    </w:p>
    <w:p w:rsidR="00D2258E" w:rsidRPr="005B13DD" w:rsidRDefault="004B70BD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المشرع الجزائري أخذ بالمذهب الموضوعي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مفهوم المادة 30 ق ع: </w:t>
      </w:r>
      <w:proofErr w:type="spellStart"/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البدأ</w:t>
      </w:r>
      <w:proofErr w:type="spellEnd"/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تنف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يذ الركن المادي المكون للجريمة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أما المذهب الشخصي فيهدف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من وراءه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التوسع في 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دائرة التجريم بحيث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يتوافر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الشروع اذا لم يبدأ الجاني في ارتكاب الركن المادي بل صدرت منه أفعال لا تدخل في التكوين القانوني للجريمة و لكن تؤدي مباشرة الى ارتكابها. </w:t>
      </w:r>
    </w:p>
    <w:p w:rsidR="004B70BD" w:rsidRPr="00820E47" w:rsidRDefault="00542963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عدم </w:t>
      </w:r>
      <w:proofErr w:type="gramStart"/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تحقق</w:t>
      </w:r>
      <w:proofErr w:type="gramEnd"/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النتيجة</w:t>
      </w:r>
      <w:r w:rsidR="004B70BD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:</w:t>
      </w:r>
    </w:p>
    <w:p w:rsidR="004B70BD" w:rsidRPr="005B13DD" w:rsidRDefault="004B70BD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ذلك لمدلولها المادي المتمثل في التغي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ير الذي يحدث في الواقع الخارجي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مع اشراط أن لا يكون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لار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ادة</w:t>
      </w:r>
      <w:proofErr w:type="spellEnd"/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الجاني دخل في تحقق النتيجة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بحيث أن الجاني مضى في تنفيذ جريمته لكنها لم تتحقق لظرف خارج عن ارادته.</w:t>
      </w:r>
    </w:p>
    <w:p w:rsidR="004B70BD" w:rsidRPr="005B13DD" w:rsidRDefault="00A313EF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تحقق النتيجة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يثير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مسألة العدول عن الجريمة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ما عدل الجاني عن ارتكاب الجريمة فهنا لا شروع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4B70BD" w:rsidRPr="005B13DD" w:rsidRDefault="00542963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لكي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 يتحقق الشروع يجب </w:t>
      </w:r>
      <w:proofErr w:type="gramStart"/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تو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فر</w:t>
      </w:r>
      <w:proofErr w:type="gramEnd"/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شرطين في العدول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4B70B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1B2EC9" w:rsidRPr="00820E47" w:rsidRDefault="00542963" w:rsidP="0054296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20E4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-. ا</w:t>
      </w:r>
      <w:r w:rsidR="001B2EC9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لعدول </w:t>
      </w:r>
      <w:proofErr w:type="gramStart"/>
      <w:r w:rsidR="001B2EC9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اختياري</w:t>
      </w:r>
      <w:proofErr w:type="gramEnd"/>
    </w:p>
    <w:p w:rsidR="001B2EC9" w:rsidRPr="00820E47" w:rsidRDefault="00542963" w:rsidP="00542963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820E4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-. </w:t>
      </w:r>
      <w:proofErr w:type="gramStart"/>
      <w:r w:rsidRPr="00820E4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أ</w:t>
      </w: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ن</w:t>
      </w:r>
      <w:proofErr w:type="gramEnd"/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يكون سابقا على إتمام الجريمة</w:t>
      </w:r>
    </w:p>
    <w:p w:rsidR="001B2EC9" w:rsidRPr="005B13DD" w:rsidRDefault="001B2EC9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أنواع </w:t>
      </w:r>
      <w:proofErr w:type="gramStart"/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الشروع :</w:t>
      </w:r>
      <w:proofErr w:type="gramEnd"/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 تثار إشكالية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هنا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لأن ال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قانون الجزائري سوى في العقاب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بين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الشروع و الجريمة التامة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6F4401" w:rsidRPr="005B13DD" w:rsidRDefault="001B2EC9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r w:rsidR="00542963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– الشروع الناقص (الجريمة الموقو</w:t>
      </w:r>
      <w:r w:rsidR="00542963" w:rsidRPr="00820E4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</w:t>
      </w: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ة ):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لم ي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ستنفذ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الجاني بعد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كل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نشاطه الاجرامي و لكن النتيجة ت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توقف بسبب خارج عن إرادة الجاني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هذا النوع لا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يكشف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عن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خطورة كبيرة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6F440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الجاني مازال لديه الوقت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لإمكانية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العدول (ظرف م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خفف</w:t>
      </w:r>
      <w:r w:rsidR="006F4401"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6F4401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6F4401" w:rsidRPr="005B13DD" w:rsidRDefault="006F4401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</w:t>
      </w:r>
      <w:r w:rsidRPr="00820E47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: ضبط السارق متسلق ال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س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ور في طريقه الى المنزل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لإتمام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السرقة (شروع موقوف)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6F4401" w:rsidRPr="005B13DD" w:rsidRDefault="00542963" w:rsidP="002B57A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الشروع التام (الجريمة </w:t>
      </w:r>
      <w:r w:rsidR="00A313EF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الخائبة</w:t>
      </w:r>
      <w:r w:rsidR="006F4401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):</w:t>
      </w:r>
      <w:r w:rsidR="006F4401" w:rsidRPr="005B13DD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6F4401"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 الجاني استنفذ كل نش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اطه الاجرامي أو طاقته الاجرامية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6F4401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مثال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من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يريد قتل شخص و يطلق عليه النار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لم يصبه (جريمة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خائبة</w:t>
      </w:r>
      <w:r w:rsidR="002D653E" w:rsidRPr="005B13DD">
        <w:rPr>
          <w:rFonts w:asciiTheme="majorBidi" w:hAnsiTheme="majorBidi" w:cstheme="majorBidi"/>
          <w:sz w:val="32"/>
          <w:szCs w:val="32"/>
          <w:rtl/>
          <w:lang w:bidi="ar-DZ"/>
        </w:rPr>
        <w:t>)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D653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D653E" w:rsidRPr="005B13DD" w:rsidRDefault="00542963" w:rsidP="00A313E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3 الشروع المستحيل (الجريمة المستحيلة</w:t>
      </w:r>
      <w:r w:rsidR="002D653E" w:rsidRPr="00820E47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)</w:t>
      </w:r>
      <w:r w:rsidR="002D653E"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يعرفها الفقه هي الجريمة التي استنفذ الجاني فيها كل نشاطه الاجرامي لكن ا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>لنتيجة لم تتحقق بسبب ظرف مادي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يجهله </w:t>
      </w:r>
      <w:r w:rsidR="00A313EF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الجاني </w:t>
      </w:r>
      <w:r w:rsidR="00A313EF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D653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فهي جريمة ليس في وسع الجاني أو غيره الوصول الى تحقيق النتيجة. </w:t>
      </w:r>
    </w:p>
    <w:p w:rsidR="000E3ECA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مثال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اطلاق الرصاص على شخص ميت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E3ECA" w:rsidRDefault="000E3ECA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D653E" w:rsidRPr="005B13DD" w:rsidRDefault="0075494C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2D653E" w:rsidRPr="006A0956" w:rsidRDefault="002D653E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تقسيم</w:t>
      </w:r>
      <w:proofErr w:type="gramEnd"/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الجريمة المستحيلة: 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 </w:t>
      </w:r>
      <w:proofErr w:type="gramStart"/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جريمة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مستحيلة من حيث الوسيلة (عدم صلاحيتها)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2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* جريمة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مستحيلة من حيث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المحل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( سرقة </w:t>
      </w:r>
      <w:proofErr w:type="gramStart"/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الجاني</w:t>
      </w:r>
      <w:proofErr w:type="gramEnd"/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لمال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مملوك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له 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D653E" w:rsidRPr="006A0956" w:rsidRDefault="002D653E" w:rsidP="002B57AE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الجدل الفقهي </w:t>
      </w:r>
      <w:proofErr w:type="gramStart"/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حول</w:t>
      </w:r>
      <w:proofErr w:type="gramEnd"/>
      <w:r w:rsidRPr="006A0956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عقاب الجريمة المستحيلة</w:t>
      </w:r>
      <w:r w:rsidR="0075494C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 –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مذهب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موضوعي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عدم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توقيع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العقاب لأن القانون يعاقب على الوقائع الحقيقية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2D653E" w:rsidP="002B57A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 – مذهب شخصي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: الإرادة الاجرامية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توقيع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العقاب بصرف النظر عن نوع الاستحالة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2D653E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ج – مذهب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وسط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1(استحالة مطلقة ،استحالة نسبية) ، 2(استحالة مادية ، استحالة قانونية )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D653E" w:rsidRPr="005B13DD" w:rsidRDefault="002D653E" w:rsidP="0054296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استحالة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مطلقة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انعدام محل الجريمة ( جريمة قتل فيها رجل ح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ي)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D653E" w:rsidRPr="005B13DD" w:rsidRDefault="002D653E" w:rsidP="0054296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استحالة نسبية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الوسيلة المست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عملة صالحة و لكن استعمالها خاطئ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هنا يجب 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توقيع العقاب</w:t>
      </w:r>
      <w:r w:rsidR="0075494C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  <w:r w:rsidR="001B2EC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D653E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استحالة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مادية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وجوب العقاب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45717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استحالة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قانونية: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انعدام العنصر الأساسي في الجريمة (قتل مولود ميت)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45717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المشرع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الجزائري يعاقب على الجريمة المستحيلة بصرف النظ</w:t>
      </w:r>
      <w:r w:rsidR="00A621CF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 عن نوع الاستحالة (مذهب شخصي)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621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يع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اقب</w:t>
      </w:r>
      <w:r w:rsidR="00A418D8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على</w:t>
      </w:r>
      <w:r w:rsidR="00542963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كل أنواع </w:t>
      </w:r>
      <w:r w:rsidR="00542963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الشروع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(م 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30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 ع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 w:rsidR="0075494C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45717" w:rsidRPr="005B13DD" w:rsidRDefault="00045717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5B13DD" w:rsidRDefault="00591D69" w:rsidP="002D653E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91D69" w:rsidRPr="00AA1B3E" w:rsidRDefault="00591D69" w:rsidP="00A621CF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AA1B3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lastRenderedPageBreak/>
        <w:t>المساهمة</w:t>
      </w:r>
      <w:proofErr w:type="gramEnd"/>
      <w:r w:rsidRPr="00AA1B3E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 xml:space="preserve"> الجنائية</w:t>
      </w:r>
    </w:p>
    <w:p w:rsidR="00591D69" w:rsidRPr="005B13DD" w:rsidRDefault="00591D69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الجريمة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قد ترتكب من شخص واحد فيسمى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فاعلا </w:t>
      </w:r>
      <w:r w:rsidR="00A621CF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لها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621C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قد ترتكب من عدة أشخاص و تكون وليدة أفعالهم جميعا فيسمون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مساهمين </w:t>
      </w:r>
      <w:r w:rsidR="00A621CF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فيها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لذا يكون جميعهم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فاعلين.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74480" w:rsidRDefault="00591D69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المتطلع على قانون العقوبات الجزائري أن المطلوب في أغلبية الجرائم تحقق النموذج القانوني للجريمة الاكتفاء بالفا</w:t>
      </w:r>
      <w:r w:rsidR="00074480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 الواحد كالسرقة أو </w:t>
      </w:r>
      <w:proofErr w:type="gramStart"/>
      <w:r w:rsidR="00074480">
        <w:rPr>
          <w:rFonts w:asciiTheme="majorBidi" w:hAnsiTheme="majorBidi" w:cstheme="majorBidi"/>
          <w:sz w:val="32"/>
          <w:szCs w:val="32"/>
          <w:rtl/>
          <w:lang w:bidi="ar-DZ"/>
        </w:rPr>
        <w:t>القتل .</w:t>
      </w:r>
      <w:proofErr w:type="gramEnd"/>
    </w:p>
    <w:p w:rsidR="00591D69" w:rsidRPr="005B13DD" w:rsidRDefault="00591D69" w:rsidP="0007448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لكنه في بعض الأحيان يتطلب المشرع لقيام الركن المادي وجود عد</w:t>
      </w:r>
      <w:r w:rsidR="00074480">
        <w:rPr>
          <w:rFonts w:asciiTheme="majorBidi" w:hAnsiTheme="majorBidi" w:cstheme="majorBidi"/>
          <w:sz w:val="32"/>
          <w:szCs w:val="32"/>
          <w:rtl/>
          <w:lang w:bidi="ar-DZ"/>
        </w:rPr>
        <w:t>ة أشخاص</w:t>
      </w:r>
      <w:r w:rsidR="0007448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37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فالفاعل الواحد لا يكفي لقيام الجريمة مثل جريمة التمرد ( 88 ق ع ) و جريمة الاتفاق الج</w:t>
      </w:r>
      <w:r w:rsidR="00074480">
        <w:rPr>
          <w:rFonts w:asciiTheme="majorBidi" w:hAnsiTheme="majorBidi" w:cstheme="majorBidi"/>
          <w:sz w:val="32"/>
          <w:szCs w:val="32"/>
          <w:rtl/>
          <w:lang w:bidi="ar-DZ"/>
        </w:rPr>
        <w:t>نائي</w:t>
      </w:r>
      <w:r w:rsidR="00074480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37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هي ما تسمى </w:t>
      </w:r>
      <w:r w:rsidR="00074480"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بالمساهمة </w:t>
      </w:r>
      <w:proofErr w:type="gramStart"/>
      <w:r w:rsidR="00074480"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الضرورية</w:t>
      </w:r>
      <w:r w:rsidR="00074480" w:rsidRPr="00A778AA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="00337CB4" w:rsidRPr="005B13DD">
        <w:rPr>
          <w:rFonts w:asciiTheme="majorBidi" w:hAnsiTheme="majorBidi" w:cstheme="majorBidi"/>
          <w:color w:val="FF0000"/>
          <w:sz w:val="32"/>
          <w:szCs w:val="32"/>
          <w:rtl/>
          <w:lang w:bidi="ar-DZ"/>
        </w:rPr>
        <w:t>.</w:t>
      </w:r>
      <w:proofErr w:type="gramEnd"/>
    </w:p>
    <w:p w:rsidR="00337CB4" w:rsidRPr="00A778AA" w:rsidRDefault="00337CB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هنا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يطرح أي اشكال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spellStart"/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فالاشكال</w:t>
      </w:r>
      <w:proofErr w:type="spellEnd"/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يتقرر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الجرائم ذات الفاعل الواحد و تتعدى الى الغير الذي يساعد الفاعل في ارتكابه للجريمة في </w:t>
      </w:r>
      <w:r w:rsidR="00BD0DF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مادياتها </w:t>
      </w:r>
      <w:r w:rsidR="00F237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هنا تتماثل أدوار المساهمين و قد تختلف و قد تقترب من الركن المادي و قد تبتعد عن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2370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هنا جميعا له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 وصف واحد أم أن المعاملة تكون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F23706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يق</w:t>
      </w:r>
      <w:r w:rsidR="00F23706"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وم به كل شخص بالقدر الذي يلحقه من ضرر للضحية ؟ </w:t>
      </w:r>
    </w:p>
    <w:p w:rsidR="00F23706" w:rsidRPr="00A778AA" w:rsidRDefault="00A621CF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*. </w:t>
      </w:r>
      <w:r w:rsidR="00F23706"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كل هذه التساؤلات يطرحها </w:t>
      </w:r>
      <w:proofErr w:type="gramStart"/>
      <w:r w:rsidR="00F23706" w:rsidRPr="00A778AA">
        <w:rPr>
          <w:rFonts w:asciiTheme="majorBidi" w:hAnsiTheme="majorBidi" w:cstheme="majorBidi"/>
          <w:sz w:val="32"/>
          <w:szCs w:val="32"/>
          <w:rtl/>
          <w:lang w:bidi="ar-DZ"/>
        </w:rPr>
        <w:t>الفقه</w:t>
      </w:r>
      <w:proofErr w:type="gramEnd"/>
      <w:r w:rsidR="00F23706"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تحت عنوان</w:t>
      </w:r>
      <w:r w:rsidR="00F23706"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المساهمة الجنائية </w:t>
      </w:r>
    </w:p>
    <w:p w:rsidR="00A778AA" w:rsidRDefault="00F23706" w:rsidP="00A621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1 الجريمة ذات الفاعل الواحد :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هي من تحقق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فعله العناصر المادية و المعنوية المكونة للجريمة (الجرائم الإيجابية) اما الجرائم السلبية </w:t>
      </w:r>
      <w:r w:rsidR="00A621CF" w:rsidRPr="00A778AA">
        <w:rPr>
          <w:rFonts w:asciiTheme="majorBidi" w:hAnsiTheme="majorBidi" w:cstheme="majorBidi"/>
          <w:sz w:val="32"/>
          <w:szCs w:val="32"/>
          <w:rtl/>
          <w:lang w:bidi="ar-DZ"/>
        </w:rPr>
        <w:t>فهي من يقع عليه الالتزام بالعمل</w:t>
      </w:r>
      <w:r w:rsidR="00A621CF"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F23706" w:rsidRPr="00A778AA" w:rsidRDefault="00A621CF" w:rsidP="00A621CF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</w:t>
      </w:r>
      <w:r w:rsidR="00F1071E" w:rsidRPr="00A778AA">
        <w:rPr>
          <w:rFonts w:asciiTheme="majorBidi" w:hAnsiTheme="majorBidi" w:cstheme="majorBidi"/>
          <w:sz w:val="32"/>
          <w:szCs w:val="32"/>
          <w:rtl/>
          <w:lang w:bidi="ar-DZ"/>
        </w:rPr>
        <w:t>في هذه الج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ريمة هو الذي يفكر و يحضر و يشرع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حققها أصبحت جريمة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تامة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F1071E"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اذا لم تتحقق لسبب خارج عن ارادته فهي شروع و هذا ما يسمى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</w:t>
      </w:r>
      <w:r w:rsidR="00F1071E"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الفاعل الأصلي </w:t>
      </w:r>
      <w:r w:rsidR="00F1071E" w:rsidRPr="00A778AA">
        <w:rPr>
          <w:rFonts w:asciiTheme="majorBidi" w:hAnsiTheme="majorBidi" w:cstheme="majorBidi"/>
          <w:sz w:val="32"/>
          <w:szCs w:val="32"/>
          <w:rtl/>
          <w:lang w:bidi="ar-DZ"/>
        </w:rPr>
        <w:t>(م41 ق ع)</w:t>
      </w:r>
    </w:p>
    <w:p w:rsidR="00F1071E" w:rsidRPr="00A778AA" w:rsidRDefault="00F1071E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المساهمة الاختيارية :</w:t>
      </w:r>
    </w:p>
    <w:p w:rsidR="00F1071E" w:rsidRPr="005B13DD" w:rsidRDefault="00F1071E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هي التي يمكن ان يقوم بها فردا </w:t>
      </w:r>
      <w:r w:rsidR="00A621CF" w:rsidRP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واحدا،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هذه المساهمة تكون بقيام </w:t>
      </w:r>
      <w:r w:rsidR="00A621CF" w:rsidRPr="00A778AA">
        <w:rPr>
          <w:rFonts w:asciiTheme="majorBidi" w:hAnsiTheme="majorBidi" w:cstheme="majorBidi"/>
          <w:sz w:val="32"/>
          <w:szCs w:val="32"/>
          <w:rtl/>
          <w:lang w:bidi="ar-DZ"/>
        </w:rPr>
        <w:t>عدة أشخاص بارتكاب جريمة معينة و</w:t>
      </w:r>
      <w:r w:rsidRP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ان اختلفت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أدوارهم </w:t>
      </w:r>
      <w:r w:rsidR="00A621CF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وتنوعت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طبيعة أعمالهم أو تفا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وتت في الأهمية ما داموا كانوا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على</w:t>
      </w: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مسرح الجريمة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أثناء ارتكابها.</w:t>
      </w:r>
    </w:p>
    <w:p w:rsidR="00A778AA" w:rsidRDefault="00F1071E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فالمساهمة الجنائية هي :</w:t>
      </w:r>
    </w:p>
    <w:p w:rsidR="00A621CF" w:rsidRDefault="00F1071E" w:rsidP="00A778A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" السلوك الذي يؤدي الى تحقيق الفعل المكون للجريمة </w:t>
      </w:r>
      <w:r w:rsidR="00A778AA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 xml:space="preserve">متى </w:t>
      </w: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>صدر عن أكثر من شخص يوجد بينهم رابط</w:t>
      </w:r>
      <w:r w:rsidR="00A778AA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معنوي, و أن لا يكون </w:t>
      </w:r>
      <w:r w:rsidR="00A778AA">
        <w:rPr>
          <w:rFonts w:ascii="Arial Unicode MS" w:eastAsia="Arial Unicode MS" w:hAnsi="Arial Unicode MS" w:cs="Arial Unicode MS" w:hint="cs"/>
          <w:sz w:val="32"/>
          <w:szCs w:val="32"/>
          <w:rtl/>
          <w:lang w:bidi="ar-DZ"/>
        </w:rPr>
        <w:t>تعدادهم</w:t>
      </w:r>
      <w:r w:rsidRPr="005B13DD">
        <w:rPr>
          <w:rFonts w:ascii="Arial Unicode MS" w:eastAsia="Arial Unicode MS" w:hAnsi="Arial Unicode MS" w:cs="Arial Unicode MS"/>
          <w:sz w:val="32"/>
          <w:szCs w:val="32"/>
          <w:rtl/>
          <w:lang w:bidi="ar-DZ"/>
        </w:rPr>
        <w:t xml:space="preserve"> ركنا في الجريمة التي وقعت"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A778AA" w:rsidRPr="005B13DD" w:rsidRDefault="00A778AA" w:rsidP="00A778A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p w:rsidR="00A81484" w:rsidRPr="000E3ECA" w:rsidRDefault="003E7B07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أ </w:t>
      </w: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شروط</w:t>
      </w:r>
      <w:proofErr w:type="gramEnd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A81484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المساهمة الجنائية: </w:t>
      </w:r>
    </w:p>
    <w:p w:rsidR="00A81484" w:rsidRPr="005B13DD" w:rsidRDefault="001B118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Pr="000E3EC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-</w:t>
      </w:r>
      <w:r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تعدد</w:t>
      </w:r>
      <w:r w:rsidRPr="000E3EC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 xml:space="preserve"> الجناة</w:t>
      </w:r>
      <w:r w:rsidR="00A81484" w:rsidRPr="000E3ECA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:</w:t>
      </w:r>
      <w:r w:rsidR="00A81484" w:rsidRPr="000E3EC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8148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تعددهم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اتحاد نواياهم</w:t>
      </w:r>
      <w:r w:rsidR="00A8148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مقاصدهم ووجود اتفاق مسبق حول جريمة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واحدة،</w:t>
      </w:r>
      <w:r w:rsidR="00A8148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التعدد يجب أن يكون تعدد حقيقي و ليس صوري مثل النهب و السرقة أثناء الاضطرابات . </w:t>
      </w:r>
    </w:p>
    <w:p w:rsidR="00A81484" w:rsidRPr="000E3ECA" w:rsidRDefault="00A81484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</w:t>
      </w:r>
      <w:r w:rsidR="001B118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- </w:t>
      </w: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وحدة</w:t>
      </w:r>
      <w:proofErr w:type="gramEnd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الجريمة: </w:t>
      </w:r>
    </w:p>
    <w:p w:rsidR="00A81484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 – الوحدة </w:t>
      </w:r>
      <w:r w:rsidR="001B118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المادية: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ارتباط جميع أفعال المساهمين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ارتباط السبب بالن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تيجة أي أن هذه الأفعال كانت م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نصب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لتحقيق واقعة مادية إجرامية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دون النظر الى أدوار المساهمين ما داموا مت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لازمين زمانيا و مكانيا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متواجدين على</w:t>
      </w:r>
      <w:r w:rsidRPr="00A778A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مسرح الجريمة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1B1180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– الوحدة </w:t>
      </w:r>
      <w:r w:rsidR="001B118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المعنوية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الرابطة 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الذهنية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بين ا</w:t>
      </w:r>
      <w:r w:rsidR="009C73BE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لقائمين بالركن المادي للجريمة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ما يس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مى بالاتفاق المسبق على الجريمة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قاصدين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وراءه 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القيام بجميع عناصرها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B118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رادة تحقيق النتيجة.</w:t>
      </w:r>
    </w:p>
    <w:p w:rsidR="00A81484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1B1180" w:rsidRPr="000E3ECA" w:rsidRDefault="001B1180" w:rsidP="001B118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ب-</w:t>
      </w:r>
      <w:r w:rsidRPr="000E3EC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A81484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صور المساهمة الجنائية : </w:t>
      </w:r>
    </w:p>
    <w:p w:rsidR="00A81484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المساهمة</w:t>
      </w:r>
      <w:proofErr w:type="gramEnd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  <w:r w:rsidR="001B118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المادية:</w:t>
      </w: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ارتكاب الأفعال المكونة 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لها على اختلاف أدوار المساهمين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فهنا المساهم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يقوم بدور مادي ولو كان بسيطا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9C73B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ومتواجد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 مسرح الجريمة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B3008" w:rsidRPr="005B13DD" w:rsidRDefault="00A81484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المساهمة </w:t>
      </w:r>
      <w:r w:rsidR="001B118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المعنوية</w:t>
      </w:r>
      <w:r w:rsidR="001B118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انشاء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إرادة إجرامية لدى الغير أو مساعدة هذه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الإرادة أو دفعها نحو الجريمة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فالمساهم أصلا لم يقم بعم</w:t>
      </w:r>
      <w:r w:rsidR="002F0DDE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 مادي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لم يتواجد على مسرح الجريمة انما </w:t>
      </w:r>
      <w:r w:rsidR="002F0DDE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أثر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على إرادة الفاعل (التحريض مثلا)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B3008" w:rsidRPr="005B13DD" w:rsidRDefault="007B3008" w:rsidP="00A778AA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544A94" w:rsidRPr="000E3ECA" w:rsidRDefault="00DC04C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أنواع</w:t>
      </w:r>
      <w:proofErr w:type="gramEnd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المساهمة الجنائية</w:t>
      </w:r>
      <w:r w:rsidR="00544A94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 </w:t>
      </w:r>
    </w:p>
    <w:p w:rsidR="00544A94" w:rsidRPr="000E3ECA" w:rsidRDefault="00544A94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="00DC04C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*</w:t>
      </w: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المساهمة ا</w:t>
      </w:r>
      <w:r w:rsidR="00DC04C0"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لجنائية المباشرة الاصلية م 41 و</w:t>
      </w:r>
      <w:r w:rsidR="00DC04C0" w:rsidRPr="000E3EC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 45 ق ع</w:t>
      </w:r>
      <w:r w:rsidR="00A778AA" w:rsidRPr="000E3EC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77F16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من ساهم مساهمة مباش</w:t>
      </w:r>
      <w:r w:rsidR="00544A9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رة في تنفيذ الجريمة أو حرض على ارتكابها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أو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حمل</w:t>
      </w:r>
      <w:proofErr w:type="spell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شخصا لا يخضع للعقوبة على ذلك</w:t>
      </w:r>
    </w:p>
    <w:p w:rsidR="00E77F16" w:rsidRPr="000E3ECA" w:rsidRDefault="00E77F16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 – المساهمة الجنائية الاصلية الفعلية</w:t>
      </w:r>
      <w:r w:rsidR="00DC04C0" w:rsidRPr="000E3ECA"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E77F16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الفاعل المادي هو كل من يرتكب الركن ال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مادي للجريمة أو جزء من مكوناته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طبقا لنص المادة 41 ق ع من ساهم مساهمة مباشرة في تنفيذ الجريمة أي له دور مادي يدخل في تكوين الجريمة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F1071E" w:rsidRPr="005B13DD" w:rsidRDefault="00F1071E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E77F1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اما التنفيذ المباشر ل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لجريمة فقد ظهرت فيه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نظري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ان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: </w:t>
      </w:r>
    </w:p>
    <w:p w:rsidR="00E77F16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النظرية </w:t>
      </w:r>
      <w:r w:rsidR="00DC04C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الشخصية: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وجوب الاعتماد على الإرادة الجنائية أو تعادل جميع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السلوكات</w:t>
      </w:r>
      <w:proofErr w:type="spell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التي ساهمت في احداث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النتيجة،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لكن هذه النظرية لا يمكن أن تكون أساسا لتحديد المقصود بالتنفيذ المباشر للجريمة.</w:t>
      </w:r>
    </w:p>
    <w:p w:rsidR="00081F6F" w:rsidRPr="005B13DD" w:rsidRDefault="00E77F16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النظرية </w:t>
      </w:r>
      <w:r w:rsidR="00DC04C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الموضوعية: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تأخذ بعين الاعتبار الفعل و نوعه الذي صدر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من الجاني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فاذا كان فعلا تنفيذيا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اعتبر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فاعلا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اما اذا كان تمهيدي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فيعتبر شريكا،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فالفعل الأكثر مساهمة في تحقيق النتيجة أو قام بجميع عناصر الركن المادي أو بدءا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التنفيذ طبقا لمعيار الشروع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فان الجاني يعتبر </w:t>
      </w:r>
      <w:r w:rsidR="00081F6F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فاعلا أصليا 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081F6F" w:rsidRPr="005B13DD" w:rsidRDefault="00081F6F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المشرع الجزائري أخذ هذه النظرية و ربط الفاعل الأصلي بشرط أخر هو تواجده على مسرح الجريمة أثناء قيامها.</w:t>
      </w:r>
    </w:p>
    <w:p w:rsidR="00081F6F" w:rsidRPr="005B13DD" w:rsidRDefault="00081F6F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فمن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ساهم بفعل ساعد على ارتكاب الجريمة أو سهل لها و تواجد على مسرح الجري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>مة وقت ارتكابها كان فاعلا أصليا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. </w:t>
      </w:r>
    </w:p>
    <w:p w:rsidR="00081F6F" w:rsidRPr="000E3ECA" w:rsidRDefault="00081F6F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– المساهمة الجنائية الأصلية الحكمية: </w:t>
      </w:r>
    </w:p>
    <w:p w:rsidR="00E77F16" w:rsidRPr="005B13DD" w:rsidRDefault="00DC04C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هنا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الشخص لا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ينفذ تنفيذا مباشرا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الجريمة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لكن موقفة</w:t>
      </w:r>
      <w:r w:rsidR="00E77F1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="00081F6F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حكمه أو وضعيته تجعله فاعلا </w:t>
      </w:r>
      <w:r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أصليا.</w:t>
      </w:r>
    </w:p>
    <w:p w:rsidR="00081F6F" w:rsidRPr="000E3ECA" w:rsidRDefault="00081F6F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>1</w:t>
      </w: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التحريض: </w:t>
      </w:r>
    </w:p>
    <w:p w:rsidR="00081F6F" w:rsidRPr="005B13DD" w:rsidRDefault="00081F6F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هو توجيه النشاط الاجرامي المعنوي نحو إرادة الغير توجها من شأنه دفعها الى ارت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كاب جريمة معينة، فالتحريض هو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انشاء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فكرة اجرامية </w:t>
      </w:r>
      <w:proofErr w:type="spellStart"/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بالايعاز</w:t>
      </w:r>
      <w:proofErr w:type="spellEnd"/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أو اثارتها أو تعزيزها. </w:t>
      </w:r>
    </w:p>
    <w:p w:rsidR="00DC04C0" w:rsidRPr="005B13DD" w:rsidRDefault="00081F6F" w:rsidP="00A778A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و هذه الخطوات هي التي تبرز ا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لخطورة الاجرامية في المحرض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من ثم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استحق وصفه بالفاعل الأصلي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DC04C0" w:rsidRPr="005B13DD" w:rsidRDefault="007F43D0" w:rsidP="00DC04C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هذا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التحريض لابد أن يكون مباشرا و صريحا نحو جريمة محددة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قاصدا من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وراء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ذلك تحقيق نتيجة معينة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.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الوسائل التي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يسخر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بها</w:t>
      </w:r>
      <w:proofErr w:type="spellEnd"/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الشخص منصوص عليها في م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>41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ع. </w:t>
      </w:r>
    </w:p>
    <w:p w:rsidR="007F43D0" w:rsidRPr="005B13DD" w:rsidRDefault="00A778AA" w:rsidP="00DC04C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ن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شير الى أنه في القوانين الأخرى فان المحرض يعد شريكا وليس </w:t>
      </w:r>
      <w:proofErr w:type="spellStart"/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</w:t>
      </w:r>
      <w:proofErr w:type="spellEnd"/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F43D0" w:rsidRPr="005B13DD" w:rsidRDefault="007F43D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المشرع الجزائري في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اسباغ</w:t>
      </w:r>
      <w:r w:rsidR="00A778A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صفة الفاعل الأصلي على المحرض </w:t>
      </w:r>
      <w:r w:rsidR="00A778A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سببه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اخذه بالمعيار الشخصي الذي يع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و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ل كثيرا على الخطورة الاجرامية، ف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شر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لم يلتفت الى ماديات الجريمة، و ما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قام به كل شخص و انما مقدار ما </w:t>
      </w:r>
      <w:proofErr w:type="spellStart"/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ما</w:t>
      </w:r>
      <w:proofErr w:type="spellEnd"/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يتمتع به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كل شخص من خطورة، فأفعال المحرض لو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لاها لما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قامت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الجريمة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7F43D0" w:rsidRPr="000E3ECA" w:rsidRDefault="007F43D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أركان جريمة التحريض</w:t>
      </w:r>
    </w:p>
    <w:p w:rsidR="007F43D0" w:rsidRPr="000E3ECA" w:rsidRDefault="007F43D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1 </w:t>
      </w: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الركن</w:t>
      </w:r>
      <w:proofErr w:type="gramEnd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المادي:</w:t>
      </w:r>
    </w:p>
    <w:p w:rsidR="007F43D0" w:rsidRPr="005B13DD" w:rsidRDefault="007F43D0" w:rsidP="00591D69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جريمة المحرض لا تستلزم فيها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حصول النتيجة الاجرامية ال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تي اراد حصولها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، فالتحريض هو جريمة مستقلة عن أفعال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المحرض طبقا لنص المادة 46 ق ع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بالتالي فانه يمكن معاقبة المحرض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و لو لم يعاقب المحرض.</w:t>
      </w:r>
    </w:p>
    <w:p w:rsidR="007F43D0" w:rsidRPr="000E3ECA" w:rsidRDefault="007F43D0" w:rsidP="00591D69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وسائل </w:t>
      </w:r>
      <w:proofErr w:type="gramStart"/>
      <w:r w:rsidRPr="000E3ECA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التحريض :</w:t>
      </w:r>
      <w:proofErr w:type="gramEnd"/>
    </w:p>
    <w:p w:rsidR="007F43D0" w:rsidRPr="005B13DD" w:rsidRDefault="007F43D0" w:rsidP="00591D69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0E3EC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الهبة 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منح شيء للغير دون مقابل رغم أنه في التحريض هناك مقابل وهو النتيجة الاجرامية</w:t>
      </w:r>
    </w:p>
    <w:p w:rsidR="007F43D0" w:rsidRPr="005B13DD" w:rsidRDefault="007F43D0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الوعد: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اتخاذ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عهد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حالة ارتكاب الجريمة فا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نه </w:t>
      </w:r>
      <w:proofErr w:type="gramStart"/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سيقدم</w:t>
      </w:r>
      <w:proofErr w:type="gramEnd"/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له شيئا مادي أو معنوي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فهو وسيلة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ترغيب.</w:t>
      </w:r>
    </w:p>
    <w:p w:rsidR="007F43D0" w:rsidRPr="005B13DD" w:rsidRDefault="007F43D0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التهديد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 الضغط على إرادة المحرض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7F43D0" w:rsidRPr="005B13DD" w:rsidRDefault="001C0EC2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إساءة استعمال السلطة </w:t>
      </w:r>
      <w:r w:rsidRPr="00D73E21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أو </w:t>
      </w:r>
      <w:proofErr w:type="gramStart"/>
      <w:r w:rsidRPr="00D73E21">
        <w:rPr>
          <w:rFonts w:asciiTheme="majorBidi" w:hAnsiTheme="majorBidi" w:cstheme="majorBidi" w:hint="cs"/>
          <w:sz w:val="32"/>
          <w:szCs w:val="32"/>
          <w:rtl/>
          <w:lang w:bidi="ar-DZ"/>
        </w:rPr>
        <w:t>الولاية</w:t>
      </w:r>
      <w:r w:rsidR="007F43D0"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="007F43D0"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وجود ص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لة أو سلطة بين المحرض و المحرض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سواء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كانت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قانونية 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أو فعلية.</w:t>
      </w:r>
    </w:p>
    <w:p w:rsidR="00D73E21" w:rsidRDefault="001C0EC2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التحايل </w:t>
      </w:r>
      <w:proofErr w:type="gramStart"/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Pr="00D73E21">
        <w:rPr>
          <w:rFonts w:asciiTheme="majorBidi" w:hAnsiTheme="majorBidi" w:cstheme="majorBidi" w:hint="cs"/>
          <w:sz w:val="32"/>
          <w:szCs w:val="32"/>
          <w:rtl/>
          <w:lang w:bidi="ar-DZ"/>
        </w:rPr>
        <w:t>التدليس</w:t>
      </w:r>
      <w:proofErr w:type="gramEnd"/>
      <w:r w:rsidR="007F43D0"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يكون على الأشخ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اص حسني النية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 فنتيجة التحايل يقعون فريسة لتصرفات</w:t>
      </w:r>
      <w:r w:rsidR="007F43D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BF1071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المحرض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E21" w:rsidRDefault="00D73E21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73E21" w:rsidRDefault="00D73E21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F43D0" w:rsidRPr="005B13DD" w:rsidRDefault="00BF1071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F1071" w:rsidRPr="00D73E21" w:rsidRDefault="00BF1071" w:rsidP="007F43D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 xml:space="preserve">2 </w:t>
      </w:r>
      <w:proofErr w:type="gramStart"/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الركن</w:t>
      </w:r>
      <w:proofErr w:type="gramEnd"/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المعنوي </w:t>
      </w:r>
    </w:p>
    <w:p w:rsidR="00BF1071" w:rsidRPr="005B13DD" w:rsidRDefault="00BF1071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هي جريمة إيجابية عم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دية تفترض القيام بأعمال مادية ع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ض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وية تشمل الركن المادي ، و العمد يعني القصد الجنائي، فلا تحريض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عن طريق الخطأ أو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السهو،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القصد هنا هو معرفة المحرض لأفعال المحرض و ارادته لتحقيق النتيجة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المبتغاة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وراء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فعل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ال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محرض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0E0C3F" w:rsidRPr="005B13DD" w:rsidRDefault="001C0EC2" w:rsidP="001C0EC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هناك تحريض فردي و تحريض عام .</w:t>
      </w:r>
    </w:p>
    <w:p w:rsidR="00DC04C0" w:rsidRPr="00D73E21" w:rsidRDefault="000E0C3F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2 الفاعل </w:t>
      </w:r>
      <w:proofErr w:type="gramStart"/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المعنوي :</w:t>
      </w:r>
      <w:proofErr w:type="gramEnd"/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E0C3F" w:rsidRPr="005B13DD" w:rsidRDefault="000E0C3F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الأصل أن الجاني لا يكون فاعلا الا اذا ارتكب 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لفعل التنفيذي بنفسه أو جزء منه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مع ذلك فان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الفاعل المعنوي يعتبر كذلك رغ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أنه لم يرتكب أي عمل تنفيذي للجريمة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لم يشارك أصلا في ركنها المادي و لو بجزء بسيط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و مرد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ذلك ما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ي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تمتع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به 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من خطورة إجرا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مية أظهرها من خلال تسخير الغير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غير الخاضع للعقوبة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تعريفه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" من يدفع الى ارتكاب الجريمة شخصا غير مسؤول جنائيا"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عرفه ال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شرع الجزائري في المادة 45 ق </w:t>
      </w:r>
      <w:proofErr w:type="gramStart"/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أما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 القانون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الليبي و المصري فيعتبرانه شريك.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7400D" w:rsidRPr="005B13DD" w:rsidRDefault="00DC04C0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المحرض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الفاعل المعنوي كلاه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لا يشاركان في الركن المادي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كل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اهما نفذا الجريمة عن طريق الغير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 يختلفان في هذا 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الغير الذي نفذت الجريمة بواسطته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B7400D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7400D" w:rsidRPr="00D73E21" w:rsidRDefault="00B7400D" w:rsidP="007F43D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مبررات اعتبار الفاعل المعنوي فاعلا </w:t>
      </w:r>
      <w:proofErr w:type="gramStart"/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أصليا</w:t>
      </w:r>
      <w:proofErr w:type="gramEnd"/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: </w:t>
      </w:r>
    </w:p>
    <w:p w:rsidR="00B7400D" w:rsidRPr="001C0EC2" w:rsidRDefault="00B7400D" w:rsidP="001C0EC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>الخروج من المفهوم الضيق للفاعل الأصلي</w:t>
      </w:r>
      <w:r w:rsidR="001C0EC2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B7400D" w:rsidRPr="001C0EC2" w:rsidRDefault="00B7400D" w:rsidP="001C0EC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المساواة </w:t>
      </w:r>
      <w:proofErr w:type="gramStart"/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>بين</w:t>
      </w:r>
      <w:proofErr w:type="gramEnd"/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وسائل ارتكاب الجريمة</w:t>
      </w:r>
      <w:r w:rsidR="001C0EC2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B7400D" w:rsidRPr="001C0EC2" w:rsidRDefault="00B7400D" w:rsidP="001C0EC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>عدم</w:t>
      </w:r>
      <w:proofErr w:type="gramEnd"/>
      <w:r w:rsidRP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إمكانية اعتبار نشاط الفاعل المعنوي تحريضا</w:t>
      </w:r>
      <w:r w:rsidR="001C0EC2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B7400D" w:rsidRPr="00D73E21" w:rsidRDefault="00B7400D" w:rsidP="007F43D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أركان جريمة الفاعل المعنوي </w:t>
      </w:r>
      <w:r w:rsidR="001C0EC2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مادي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هي الوسيلة (لكن لم تحدد طبيعتها أو نوعها)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B7400D" w:rsidRPr="005B13DD" w:rsidRDefault="00B7400D" w:rsidP="007F43D0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معنوي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: قصد الفاعل المعنوي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علمه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بالوسائل التي تقوم بها </w:t>
      </w:r>
      <w:proofErr w:type="gramStart"/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والنتيجة</w:t>
      </w:r>
      <w:proofErr w:type="gramEnd"/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المحققة، و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كذلك علمه 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بالمركز </w:t>
      </w:r>
      <w:r w:rsidR="001C0EC2">
        <w:rPr>
          <w:rFonts w:asciiTheme="majorBidi" w:hAnsiTheme="majorBidi" w:cstheme="majorBidi"/>
          <w:sz w:val="32"/>
          <w:szCs w:val="32"/>
          <w:rtl/>
          <w:lang w:bidi="ar-DZ"/>
        </w:rPr>
        <w:t>القانوني بالف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 المادي</w:t>
      </w:r>
      <w:r w:rsidR="001C0EC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2355DB" w:rsidRPr="005B13DD" w:rsidRDefault="002355DB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355DB" w:rsidRPr="005B13DD" w:rsidRDefault="002355DB" w:rsidP="007F43D0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2355DB" w:rsidRPr="00D73E21" w:rsidRDefault="00DC04C0" w:rsidP="00DC04C0">
      <w:pPr>
        <w:jc w:val="center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lastRenderedPageBreak/>
        <w:t>الاشتراك في الجريم</w:t>
      </w:r>
      <w:r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ة</w:t>
      </w:r>
    </w:p>
    <w:p w:rsidR="00235DD2" w:rsidRPr="005B13DD" w:rsidRDefault="00235DD2" w:rsidP="002355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قلنا فيما سبق ان الجريمة فقد ترتكب من طرف شخص واحد فيقوم بكل مكونات الركن المادي 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للجريمة وهنا يوصف بأنه فاعلا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، 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قد تمتد اليه يد ا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لغير بالمعاونة و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المساعدة،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فيكون هنا الذي يقوم 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بماديات السلوك الاجرامي فاعلا ومن قدم المعونة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المساعدة شريكا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5B13DD" w:rsidRDefault="00235DD2" w:rsidP="002355DB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فالشريك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يقوم بأعمال لا تدخل في حقيقتها في الركن ال</w:t>
      </w:r>
      <w:r w:rsidR="007F6452">
        <w:rPr>
          <w:rFonts w:asciiTheme="majorBidi" w:hAnsiTheme="majorBidi" w:cstheme="majorBidi"/>
          <w:sz w:val="32"/>
          <w:szCs w:val="32"/>
          <w:rtl/>
          <w:lang w:bidi="ar-DZ"/>
        </w:rPr>
        <w:t xml:space="preserve">مادي للجريمة 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>كونها خارجة منه و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لكن تساعد أو تسهل على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ارتكابها،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فعلاقة الشريك بالركن المادي للجريمة علاقة غير مباشرة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D73E21" w:rsidRDefault="00DC04C0" w:rsidP="002355DB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1- </w:t>
      </w:r>
      <w:proofErr w:type="gramStart"/>
      <w:r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ت</w:t>
      </w:r>
      <w:r w:rsidR="00235DD2"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عريف</w:t>
      </w:r>
      <w:proofErr w:type="gramEnd"/>
      <w:r w:rsidR="00235DD2"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الشريك</w:t>
      </w:r>
      <w:r w:rsidR="007F6452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235DD2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عرفه المؤتمر الدولي السابع في قانون العقوبات بأنه "ان الشريك بالمعنى الدقيق هو من يقدم للفاعل مساعدة تبعية بقصد ارتكاب الجريمة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"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، </w:t>
      </w:r>
      <w:r w:rsidR="007F6452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 ثم فان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نشاط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الشريك أصلا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غير مجر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م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وانما نتيجة ات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>ص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ه بما هو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مجرم</w:t>
      </w:r>
      <w:r w:rsidR="00DC04C0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C04C0" w:rsidRPr="005B13DD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عد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كذلك.</w:t>
      </w:r>
    </w:p>
    <w:p w:rsidR="00235DD2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و المساعدة التي يقوم بها الشريك يمكن أن تكون 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>سابقة على التنفيذ أو معاصرة له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قد تكون </w:t>
      </w:r>
      <w:proofErr w:type="gramStart"/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لاحقة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proofErr w:type="gramEnd"/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كان الاتفاق عليها سابقا على ارتكاب الجريمة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D73E21" w:rsidRDefault="00235DD2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تعريف قانون العقوبات الجزائري للشريك:</w:t>
      </w:r>
    </w:p>
    <w:p w:rsidR="00235DD2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نص المادة 42 ق ع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من خلال هذا النص اخرج المشرع الجزائري كل من المحرض و الفاعل المعن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وي من دائرة الاشراك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 43 ق ع ج </w:t>
      </w:r>
    </w:p>
    <w:p w:rsidR="00235DD2" w:rsidRPr="00D73E21" w:rsidRDefault="00235DD2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2 التمييز بين الفاعل و الشريك</w:t>
      </w:r>
      <w:r w:rsidR="00DC04C0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DC04C0" w:rsidRPr="005B13DD" w:rsidRDefault="00235DD2" w:rsidP="00DC04C0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 </w:t>
      </w:r>
      <w:proofErr w:type="gramStart"/>
      <w:r w:rsidR="00DC04C0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المعيار</w:t>
      </w:r>
      <w:proofErr w:type="gramEnd"/>
      <w:r w:rsidR="00DC04C0"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الشخصي:</w:t>
      </w:r>
      <w:r w:rsidR="00DC04C0" w:rsidRPr="005B13DD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</w:p>
    <w:p w:rsidR="00235DD2" w:rsidRPr="005B13DD" w:rsidRDefault="00DD78DA" w:rsidP="00DC04C0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هذا المعيار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يعول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على إرادة الشخص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فمتى اتجهت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القيام بالفعل التنفيذي للجريمة باعتبارها مشروعه الاجرامي كان فاعلا 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من كانت ارادته 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قيدة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بارادة</w:t>
      </w:r>
      <w:proofErr w:type="spellEnd"/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الفاعل و تابعة لها و ليس له مشروعه الاجرامي المستقل كان شريكا ، </w:t>
      </w:r>
      <w:proofErr w:type="spellStart"/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فارادة</w:t>
      </w:r>
      <w:proofErr w:type="spellEnd"/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هذا الأخير تابعة </w:t>
      </w:r>
      <w:proofErr w:type="spellStart"/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لارادة</w:t>
      </w:r>
      <w:proofErr w:type="spellEnd"/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الفاعل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DC04C0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المعيار الموضوعي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</w:t>
      </w:r>
    </w:p>
    <w:p w:rsidR="00235DD2" w:rsidRPr="005B13DD" w:rsidRDefault="00235DD2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ينظر الى الركن المادي للجريمة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235DD2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الفاعل هو </w:t>
      </w: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من</w:t>
      </w:r>
      <w:proofErr w:type="gram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يكون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بأفعاله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النمو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ذج القانوني الذي اعتبره المشرع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الركن الماد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ي للجريمة و عاقب على ارتكابه أو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>على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الشروع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235DD2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فيه </w:t>
      </w:r>
    </w:p>
    <w:p w:rsidR="00124F40" w:rsidRPr="005B13DD" w:rsidRDefault="00DD78DA" w:rsidP="00DD78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>أما من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يقوم 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بأعمال مسهلة أو ممهدة أو مساعد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على تنفيذ الجريمة كان شريكا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هذا ما ينتج عنه ان أفعال الشريك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أصلا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غير معاقب عليها لوحدها فلو لم تقع الجريمة الأصلية أو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شرع </w:t>
      </w:r>
      <w:r w:rsidR="00002839"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فيها اذا كان يعاقب على الشروع ما أمكن معاقبة الشريك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124F40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فاذا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بت الجريمة تامة أو الشروع فيها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ارتقت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الأعمال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التحضيرية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الى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مرتبة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الاشتراك في الجريمة و يعاقب صاحبها عقوبة الجريمة المرتكبة طبقا لقانون العقوبات الجزائري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فالمعيار الموضوعي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يميز بين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الفاعل و الشريك على أساس النشاط المعاقب عليه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D73E21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أهمية التمييز بين الفاعل و الشريك</w:t>
      </w:r>
      <w:r w:rsidR="00D73E21" w:rsidRPr="00D73E21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</w:p>
    <w:p w:rsidR="00375CB4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proofErr w:type="gramStart"/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</w:t>
      </w:r>
      <w:proofErr w:type="gramEnd"/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يعاقب على الاشتراك في المخالفات (م 44/3 ق ع ج) </w:t>
      </w:r>
    </w:p>
    <w:p w:rsidR="00375CB4" w:rsidRPr="005B13DD" w:rsidRDefault="00DD78DA" w:rsidP="00F43F4C">
      <w:pPr>
        <w:shd w:val="clear" w:color="auto" w:fill="FFFFFF" w:themeFill="background1"/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*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معاقبة الشريك على الجنايات أو الجنح المرتكبة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في الخارج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75CB4" w:rsidRPr="00F43F4C">
        <w:rPr>
          <w:rFonts w:asciiTheme="majorBidi" w:hAnsiTheme="majorBidi" w:cstheme="majorBidi"/>
          <w:sz w:val="32"/>
          <w:szCs w:val="32"/>
          <w:shd w:val="clear" w:color="auto" w:fill="FFFFFF" w:themeFill="background1"/>
          <w:rtl/>
          <w:lang w:bidi="ar-DZ"/>
        </w:rPr>
        <w:t>م 582 الى 585</w:t>
      </w:r>
      <w:r w:rsidR="00F43F4C">
        <w:rPr>
          <w:rFonts w:asciiTheme="majorBidi" w:hAnsiTheme="majorBidi" w:cstheme="majorBidi" w:hint="cs"/>
          <w:sz w:val="32"/>
          <w:szCs w:val="32"/>
          <w:shd w:val="clear" w:color="auto" w:fill="FFFFFF" w:themeFill="background1"/>
          <w:rtl/>
          <w:lang w:bidi="ar-DZ"/>
        </w:rPr>
        <w:t xml:space="preserve">ق ع ،  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الا اذا كان شريكا في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أقليم</w:t>
      </w:r>
      <w:proofErr w:type="spell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ج </w:t>
      </w:r>
      <w:proofErr w:type="spellStart"/>
      <w:r>
        <w:rPr>
          <w:rFonts w:asciiTheme="majorBidi" w:hAnsiTheme="majorBidi" w:cstheme="majorBidi"/>
          <w:sz w:val="32"/>
          <w:szCs w:val="32"/>
          <w:rtl/>
          <w:lang w:bidi="ar-DZ"/>
        </w:rPr>
        <w:t>ج</w:t>
      </w:r>
      <w:proofErr w:type="spell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 صدور قرار نهائي في البلد 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الذي ارتكبت فيه الجريمة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75CB4" w:rsidRPr="005B13DD" w:rsidRDefault="00DD78DA" w:rsidP="00DD78D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عدم اعتبار الشريك مكونا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لعنصر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التعدد م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353-3 ق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ع 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الخاص</w:t>
      </w:r>
      <w:proofErr w:type="gramEnd"/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بالظروف المشددة للسرقة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اش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راط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بعض الأوصاف في الفاعل دون الشريك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DD78DA">
        <w:rPr>
          <w:rFonts w:asciiTheme="majorBidi" w:hAnsiTheme="majorBidi" w:cstheme="majorBidi"/>
          <w:sz w:val="32"/>
          <w:szCs w:val="32"/>
          <w:lang w:bidi="ar-DZ"/>
        </w:rPr>
        <w:t>*</w:t>
      </w:r>
    </w:p>
    <w:p w:rsidR="00375CB4" w:rsidRPr="00D73E21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3 شروط </w:t>
      </w:r>
      <w:proofErr w:type="gramStart"/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الاشتراك :</w:t>
      </w:r>
      <w:proofErr w:type="gramEnd"/>
    </w:p>
    <w:p w:rsidR="00375CB4" w:rsidRPr="005B13DD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أ –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وجود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فعل مجرم و معاقب عليه: 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أصل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أفعال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الشريك أفعال تحضيرية غير معاقب عليها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ب - وجود عدد من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الأشخاص :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375CB4" w:rsidRPr="005B13DD" w:rsidRDefault="00DD78DA" w:rsidP="00235DD2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>
        <w:rPr>
          <w:rFonts w:asciiTheme="majorBidi" w:hAnsiTheme="majorBidi" w:cstheme="majorBidi"/>
          <w:sz w:val="32"/>
          <w:szCs w:val="32"/>
          <w:rtl/>
          <w:lang w:bidi="ar-DZ"/>
        </w:rPr>
        <w:t>لا</w:t>
      </w:r>
      <w:proofErr w:type="gramEnd"/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تقوم جريمة الاش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راك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بمف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>ر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د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ها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>.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ج – أفعال الاشتراك سابقة أو </w:t>
      </w:r>
      <w:proofErr w:type="gramStart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معاصرة</w:t>
      </w:r>
      <w:proofErr w:type="gramEnd"/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للجريمة</w:t>
      </w:r>
      <w:r w:rsidR="00DD78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375CB4" w:rsidRPr="005B13DD" w:rsidRDefault="00375CB4" w:rsidP="00235DD2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فمتى تمت الجري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>مة و ساعده بعدها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 فلا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تقوم جريمة الاشتراك </w:t>
      </w:r>
      <w:proofErr w:type="spell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كاخفاء</w:t>
      </w:r>
      <w:proofErr w:type="spell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الأشياء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المسروقة،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هي جريمة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بحد ذاتها.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75CB4" w:rsidRPr="005B13DD" w:rsidRDefault="00375CB4" w:rsidP="00375CB4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4 أركان </w:t>
      </w:r>
      <w:proofErr w:type="gramStart"/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الاشتراك</w:t>
      </w:r>
      <w:r w:rsidRPr="005B13DD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: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المواد 42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43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91 ق ع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75CB4" w:rsidRDefault="00375CB4" w:rsidP="00D73E21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D73E21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الركن المادي:</w:t>
      </w:r>
      <w:r w:rsidRPr="00D73E21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لا يتحقق الركن المادي للجريمة الا اذا قام الشريك بت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حقيق النموذج القانوني الذي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اشترطه 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المشرع </w:t>
      </w:r>
      <w:r w:rsidR="00DD78DA">
        <w:rPr>
          <w:rFonts w:asciiTheme="majorBidi" w:hAnsiTheme="majorBidi" w:cstheme="majorBidi" w:hint="cs"/>
          <w:sz w:val="32"/>
          <w:szCs w:val="32"/>
          <w:rtl/>
          <w:lang w:bidi="ar-DZ"/>
        </w:rPr>
        <w:t>ل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تحقيق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ما يسمى بالاشتراك</w:t>
      </w:r>
      <w:r w:rsidR="00DD78DA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D73E21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D73E21" w:rsidRPr="005B13DD" w:rsidRDefault="00D73E21" w:rsidP="00D73E21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375CB4" w:rsidRPr="005B13DD" w:rsidRDefault="00375CB4" w:rsidP="00375CB4">
      <w:pPr>
        <w:jc w:val="right"/>
        <w:rPr>
          <w:rFonts w:asciiTheme="majorBidi" w:hAnsiTheme="majorBidi" w:cstheme="majorBidi"/>
          <w:b/>
          <w:bCs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lastRenderedPageBreak/>
        <w:t xml:space="preserve">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أ: أعمال المساعدة و المعاونة</w:t>
      </w:r>
      <w:r w:rsidR="00DD78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DD78D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الحقيقية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:</w:t>
      </w:r>
      <w:proofErr w:type="gramEnd"/>
    </w:p>
    <w:p w:rsidR="00375CB4" w:rsidRPr="005B13DD" w:rsidRDefault="00DD78DA" w:rsidP="00375CB4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/>
          <w:sz w:val="32"/>
          <w:szCs w:val="32"/>
          <w:rtl/>
          <w:lang w:bidi="ar-DZ"/>
        </w:rPr>
        <w:t>هي المساعدة المادية (عمل تحضيري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: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تقديم أسلحة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،ألات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تدريب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الفاعل )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أعمال مسهلة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(ترك الخادم باب المنزل مفتوح)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مساعدة في أعمال منفذة لارتك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ابها (تحضير مادة سامة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)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تزويد الفاعل بمعلومات هي مساعدة </w:t>
      </w:r>
      <w:r w:rsidR="005A2D03">
        <w:rPr>
          <w:rFonts w:asciiTheme="majorBidi" w:hAnsiTheme="majorBidi" w:cstheme="majorBidi"/>
          <w:sz w:val="32"/>
          <w:szCs w:val="32"/>
          <w:rtl/>
          <w:lang w:bidi="ar-DZ"/>
        </w:rPr>
        <w:t>في أعمال متعددة بشرط أن لا تتعد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ى</w:t>
      </w:r>
      <w:r w:rsidR="00375CB4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>الأعمال التحضيري</w:t>
      </w:r>
      <w:r w:rsidR="005A2D03">
        <w:rPr>
          <w:rFonts w:asciiTheme="majorBidi" w:hAnsiTheme="majorBidi" w:cstheme="majorBidi"/>
          <w:sz w:val="32"/>
          <w:szCs w:val="32"/>
          <w:rtl/>
          <w:lang w:bidi="ar-DZ"/>
        </w:rPr>
        <w:t xml:space="preserve">ة للجريمة فاذا وصلت للشروع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عد صاحبها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فاعلا أصليا لا شريكا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="00384EA6"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384EA6" w:rsidRPr="005B13DD" w:rsidRDefault="00384EA6" w:rsidP="00375CB4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ب – أعمال المساعدة أو المعاونة غ</w:t>
      </w:r>
      <w:r w:rsidR="005A2D0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ير الحقيقية بل معتبرة </w:t>
      </w:r>
      <w:proofErr w:type="gramStart"/>
      <w:r w:rsidR="005A2D03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كذلك :</w:t>
      </w:r>
      <w:proofErr w:type="gramEnd"/>
    </w:p>
    <w:p w:rsidR="005A2D03" w:rsidRDefault="00384EA6" w:rsidP="005A2D03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الاعتياد على إيواء الأشرار و تزويد مرتكبي الجنايات و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الجنح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الماسة</w:t>
      </w:r>
      <w:proofErr w:type="gramEnd"/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بأمن الدولة بالمؤن،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أو حمل المراسلات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لهم و غير ذلك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(م </w:t>
      </w:r>
      <w:r w:rsidR="005A2D03">
        <w:rPr>
          <w:rFonts w:asciiTheme="majorBidi" w:hAnsiTheme="majorBidi" w:cstheme="majorBidi"/>
          <w:sz w:val="32"/>
          <w:szCs w:val="32"/>
          <w:rtl/>
          <w:lang w:bidi="ar-DZ"/>
        </w:rPr>
        <w:t xml:space="preserve">43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،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91 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ق ع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) .</w:t>
      </w:r>
    </w:p>
    <w:p w:rsidR="00384EA6" w:rsidRPr="005B13DD" w:rsidRDefault="00384EA6" w:rsidP="005A2D03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</w:t>
      </w: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من</w:t>
      </w:r>
      <w:proofErr w:type="gramEnd"/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يتمعن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في هذه الأعمال تعد تالية على الجريمة لكن كونها خطيرة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عد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شريكا</w:t>
      </w:r>
      <w:r w:rsidR="005A2D03"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86657D" w:rsidRPr="005B13DD" w:rsidRDefault="0086657D" w:rsidP="0086657D">
      <w:pPr>
        <w:jc w:val="right"/>
        <w:rPr>
          <w:rFonts w:asciiTheme="majorBidi" w:hAnsiTheme="majorBidi" w:cstheme="majorBidi"/>
          <w:sz w:val="32"/>
          <w:szCs w:val="32"/>
          <w:rtl/>
          <w:lang w:bidi="ar-DZ"/>
        </w:rPr>
      </w:pPr>
      <w:proofErr w:type="gramStart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والاعتياد</w:t>
      </w:r>
      <w:proofErr w:type="gramEnd"/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هنا هو التكرار لأكثر من مرة وبالتالي هنا النيابة العامة مقيدة بعنصر الاعتياد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86657D" w:rsidRDefault="0086657D" w:rsidP="0086657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الركن المعنوي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: القصد الجنائي يكون 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>القصد المعتد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وقت ارتكاب الجريمة لا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بعدها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و هنا</w:t>
      </w:r>
      <w:r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مجال للحديث عن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الاش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ت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راك في الجرائم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الخطأية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</w:p>
    <w:p w:rsidR="0086657D" w:rsidRPr="00202A72" w:rsidRDefault="0086657D" w:rsidP="0086657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و أن قصد الشريك هو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انصراف 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>إرادة الشريك الى المساهمة في احداث الجريمة و تحقيق نتيجتها و هذا لا يتحقق الا بالعلم بالجريمة  و إرادة المساهمة فيها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.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5B13DD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EF4BD1" w:rsidRPr="005B13DD" w:rsidRDefault="0086657D" w:rsidP="0086657D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>الاشتراك في الاشتراك</w:t>
      </w:r>
      <w:r w:rsidRPr="005B13DD">
        <w:rPr>
          <w:rFonts w:asciiTheme="majorBidi" w:hAnsiTheme="majorBidi" w:cstheme="majorBidi"/>
          <w:sz w:val="32"/>
          <w:szCs w:val="32"/>
          <w:rtl/>
          <w:lang w:bidi="ar-DZ"/>
        </w:rPr>
        <w:t xml:space="preserve"> لا يعاقب عليه لأن القانون اوجد العلاقة بين الشريك و الفاعل الأصلي و ليس بين الشريك و الفعل الجنائي المكون للجريمة</w:t>
      </w:r>
    </w:p>
    <w:p w:rsidR="00EF4BD1" w:rsidRPr="005B13DD" w:rsidRDefault="00EF4BD1" w:rsidP="00EF4BD1">
      <w:pPr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DC04C0" w:rsidRDefault="00DC04C0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  <w:bookmarkStart w:id="0" w:name="_GoBack"/>
      <w:bookmarkEnd w:id="0"/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113CA1" w:rsidRDefault="00113CA1" w:rsidP="00EF4BD1">
      <w:pPr>
        <w:rPr>
          <w:rFonts w:asciiTheme="majorBidi" w:hAnsiTheme="majorBidi" w:cstheme="majorBidi"/>
          <w:sz w:val="32"/>
          <w:szCs w:val="32"/>
          <w:lang w:bidi="ar-DZ"/>
        </w:rPr>
      </w:pPr>
    </w:p>
    <w:p w:rsidR="00C17D15" w:rsidRPr="005B13DD" w:rsidRDefault="00C17D15" w:rsidP="0075711A">
      <w:pPr>
        <w:jc w:val="right"/>
        <w:rPr>
          <w:rFonts w:asciiTheme="majorBidi" w:hAnsiTheme="majorBidi" w:cstheme="majorBidi"/>
          <w:sz w:val="32"/>
          <w:szCs w:val="32"/>
          <w:lang w:bidi="ar-DZ"/>
        </w:rPr>
      </w:pPr>
    </w:p>
    <w:sectPr w:rsidR="00C17D15" w:rsidRPr="005B13DD" w:rsidSect="008C775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0E" w:rsidRDefault="0076610E" w:rsidP="00337CB4">
      <w:pPr>
        <w:spacing w:after="0" w:line="240" w:lineRule="auto"/>
      </w:pPr>
      <w:r>
        <w:separator/>
      </w:r>
    </w:p>
  </w:endnote>
  <w:endnote w:type="continuationSeparator" w:id="0">
    <w:p w:rsidR="0076610E" w:rsidRDefault="0076610E" w:rsidP="0033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246925"/>
      <w:docPartObj>
        <w:docPartGallery w:val="Page Numbers (Bottom of Page)"/>
        <w:docPartUnique/>
      </w:docPartObj>
    </w:sdtPr>
    <w:sdtEndPr/>
    <w:sdtContent>
      <w:p w:rsidR="00860BA9" w:rsidRDefault="00860BA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25A">
          <w:rPr>
            <w:noProof/>
          </w:rPr>
          <w:t>13</w:t>
        </w:r>
        <w:r>
          <w:fldChar w:fldCharType="end"/>
        </w:r>
      </w:p>
    </w:sdtContent>
  </w:sdt>
  <w:p w:rsidR="00860BA9" w:rsidRDefault="00860BA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0E" w:rsidRDefault="0076610E" w:rsidP="00337CB4">
      <w:pPr>
        <w:spacing w:after="0" w:line="240" w:lineRule="auto"/>
      </w:pPr>
      <w:r>
        <w:separator/>
      </w:r>
    </w:p>
  </w:footnote>
  <w:footnote w:type="continuationSeparator" w:id="0">
    <w:p w:rsidR="0076610E" w:rsidRDefault="0076610E" w:rsidP="00337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B7466"/>
    <w:multiLevelType w:val="hybridMultilevel"/>
    <w:tmpl w:val="342E3468"/>
    <w:lvl w:ilvl="0" w:tplc="C0701E7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34080"/>
    <w:multiLevelType w:val="hybridMultilevel"/>
    <w:tmpl w:val="829AE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A4111"/>
    <w:multiLevelType w:val="hybridMultilevel"/>
    <w:tmpl w:val="22EE8944"/>
    <w:lvl w:ilvl="0" w:tplc="2006C7C4">
      <w:start w:val="1"/>
      <w:numFmt w:val="bullet"/>
      <w:lvlText w:val="-"/>
      <w:lvlJc w:val="left"/>
      <w:pPr>
        <w:ind w:left="3645" w:hanging="328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F2385"/>
    <w:multiLevelType w:val="hybridMultilevel"/>
    <w:tmpl w:val="E09ED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6762E"/>
    <w:multiLevelType w:val="hybridMultilevel"/>
    <w:tmpl w:val="43A8076A"/>
    <w:lvl w:ilvl="0" w:tplc="4528A5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E6404"/>
    <w:multiLevelType w:val="hybridMultilevel"/>
    <w:tmpl w:val="3DC03E52"/>
    <w:lvl w:ilvl="0" w:tplc="28F470BC">
      <w:start w:val="1"/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532F68C9"/>
    <w:multiLevelType w:val="hybridMultilevel"/>
    <w:tmpl w:val="490CAA52"/>
    <w:lvl w:ilvl="0" w:tplc="8752E7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55D13"/>
    <w:multiLevelType w:val="hybridMultilevel"/>
    <w:tmpl w:val="5868E306"/>
    <w:lvl w:ilvl="0" w:tplc="27A408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B1D61"/>
    <w:multiLevelType w:val="hybridMultilevel"/>
    <w:tmpl w:val="3A4A8CBC"/>
    <w:lvl w:ilvl="0" w:tplc="6A409A48">
      <w:start w:val="1"/>
      <w:numFmt w:val="bullet"/>
      <w:lvlText w:val=""/>
      <w:lvlJc w:val="left"/>
      <w:pPr>
        <w:ind w:left="5640" w:hanging="528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40BA"/>
    <w:multiLevelType w:val="hybridMultilevel"/>
    <w:tmpl w:val="F62478DC"/>
    <w:lvl w:ilvl="0" w:tplc="11B6B2E8">
      <w:start w:val="1"/>
      <w:numFmt w:val="bullet"/>
      <w:lvlText w:val=""/>
      <w:lvlJc w:val="left"/>
      <w:pPr>
        <w:ind w:left="1845" w:hanging="1485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E5AAC"/>
    <w:multiLevelType w:val="hybridMultilevel"/>
    <w:tmpl w:val="A7B2F3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E3"/>
    <w:rsid w:val="00001389"/>
    <w:rsid w:val="00002839"/>
    <w:rsid w:val="00013794"/>
    <w:rsid w:val="00013A67"/>
    <w:rsid w:val="00015EE3"/>
    <w:rsid w:val="00016982"/>
    <w:rsid w:val="00023980"/>
    <w:rsid w:val="00034830"/>
    <w:rsid w:val="00044F2F"/>
    <w:rsid w:val="00045717"/>
    <w:rsid w:val="00062E84"/>
    <w:rsid w:val="00066537"/>
    <w:rsid w:val="00074480"/>
    <w:rsid w:val="000819F0"/>
    <w:rsid w:val="00081F6F"/>
    <w:rsid w:val="000926C6"/>
    <w:rsid w:val="000B2B1D"/>
    <w:rsid w:val="000C2017"/>
    <w:rsid w:val="000C3226"/>
    <w:rsid w:val="000C3660"/>
    <w:rsid w:val="000D45C3"/>
    <w:rsid w:val="000D725A"/>
    <w:rsid w:val="000E0C3F"/>
    <w:rsid w:val="000E3ECA"/>
    <w:rsid w:val="000E3ECD"/>
    <w:rsid w:val="000F19CD"/>
    <w:rsid w:val="00107526"/>
    <w:rsid w:val="00107607"/>
    <w:rsid w:val="00113CA1"/>
    <w:rsid w:val="001249CE"/>
    <w:rsid w:val="00124F40"/>
    <w:rsid w:val="00130C53"/>
    <w:rsid w:val="00134414"/>
    <w:rsid w:val="0014456A"/>
    <w:rsid w:val="00147D59"/>
    <w:rsid w:val="00153BF5"/>
    <w:rsid w:val="001719B5"/>
    <w:rsid w:val="00181975"/>
    <w:rsid w:val="00183E8C"/>
    <w:rsid w:val="00186DE6"/>
    <w:rsid w:val="00197F03"/>
    <w:rsid w:val="001B1180"/>
    <w:rsid w:val="001B2EC9"/>
    <w:rsid w:val="001B5C2F"/>
    <w:rsid w:val="001C0EC2"/>
    <w:rsid w:val="001C14F4"/>
    <w:rsid w:val="001C50A2"/>
    <w:rsid w:val="001D7BA1"/>
    <w:rsid w:val="001F08B2"/>
    <w:rsid w:val="001F3DA2"/>
    <w:rsid w:val="001F79DE"/>
    <w:rsid w:val="00202A72"/>
    <w:rsid w:val="00206539"/>
    <w:rsid w:val="00211570"/>
    <w:rsid w:val="00211675"/>
    <w:rsid w:val="00222DDE"/>
    <w:rsid w:val="002245BE"/>
    <w:rsid w:val="00227C98"/>
    <w:rsid w:val="0023488B"/>
    <w:rsid w:val="002355DB"/>
    <w:rsid w:val="00235DD2"/>
    <w:rsid w:val="00246C8F"/>
    <w:rsid w:val="00250A35"/>
    <w:rsid w:val="00260248"/>
    <w:rsid w:val="00260F69"/>
    <w:rsid w:val="00274AF9"/>
    <w:rsid w:val="002A4BAA"/>
    <w:rsid w:val="002B57AE"/>
    <w:rsid w:val="002C0A4B"/>
    <w:rsid w:val="002D5FA5"/>
    <w:rsid w:val="002D653E"/>
    <w:rsid w:val="002D7ABF"/>
    <w:rsid w:val="002E043E"/>
    <w:rsid w:val="002E114F"/>
    <w:rsid w:val="002E71BD"/>
    <w:rsid w:val="002E75DD"/>
    <w:rsid w:val="002F0DDE"/>
    <w:rsid w:val="0030185D"/>
    <w:rsid w:val="00303CCA"/>
    <w:rsid w:val="00304AED"/>
    <w:rsid w:val="00314254"/>
    <w:rsid w:val="00314A07"/>
    <w:rsid w:val="00320232"/>
    <w:rsid w:val="0032268B"/>
    <w:rsid w:val="00325E5B"/>
    <w:rsid w:val="00337CB4"/>
    <w:rsid w:val="003452BB"/>
    <w:rsid w:val="0035091C"/>
    <w:rsid w:val="003534D8"/>
    <w:rsid w:val="00355EE3"/>
    <w:rsid w:val="003706AB"/>
    <w:rsid w:val="003726BE"/>
    <w:rsid w:val="00375CB4"/>
    <w:rsid w:val="0037606C"/>
    <w:rsid w:val="00381572"/>
    <w:rsid w:val="00384EA6"/>
    <w:rsid w:val="0039616A"/>
    <w:rsid w:val="003A1594"/>
    <w:rsid w:val="003A7A04"/>
    <w:rsid w:val="003B303F"/>
    <w:rsid w:val="003D3C14"/>
    <w:rsid w:val="003D4D82"/>
    <w:rsid w:val="003E4538"/>
    <w:rsid w:val="003E7B07"/>
    <w:rsid w:val="003F21E3"/>
    <w:rsid w:val="003F7CB8"/>
    <w:rsid w:val="00422AE8"/>
    <w:rsid w:val="0043228A"/>
    <w:rsid w:val="00433FBE"/>
    <w:rsid w:val="00450F97"/>
    <w:rsid w:val="004576C1"/>
    <w:rsid w:val="00457C2D"/>
    <w:rsid w:val="00466908"/>
    <w:rsid w:val="0047095C"/>
    <w:rsid w:val="00475E72"/>
    <w:rsid w:val="004860B0"/>
    <w:rsid w:val="004912D2"/>
    <w:rsid w:val="004947DE"/>
    <w:rsid w:val="004A2E7E"/>
    <w:rsid w:val="004A62D5"/>
    <w:rsid w:val="004A657F"/>
    <w:rsid w:val="004B70BD"/>
    <w:rsid w:val="004D2811"/>
    <w:rsid w:val="004E42C9"/>
    <w:rsid w:val="004F29E4"/>
    <w:rsid w:val="004F4785"/>
    <w:rsid w:val="0050735C"/>
    <w:rsid w:val="00514CA6"/>
    <w:rsid w:val="00525FDB"/>
    <w:rsid w:val="00542963"/>
    <w:rsid w:val="00544A94"/>
    <w:rsid w:val="00551D7C"/>
    <w:rsid w:val="005721CA"/>
    <w:rsid w:val="00582D66"/>
    <w:rsid w:val="00590CFC"/>
    <w:rsid w:val="00591D69"/>
    <w:rsid w:val="0059570D"/>
    <w:rsid w:val="005A2D03"/>
    <w:rsid w:val="005B13DD"/>
    <w:rsid w:val="005E3275"/>
    <w:rsid w:val="005F5C9F"/>
    <w:rsid w:val="00610F85"/>
    <w:rsid w:val="00613C98"/>
    <w:rsid w:val="00614EA4"/>
    <w:rsid w:val="00621BF6"/>
    <w:rsid w:val="006304EA"/>
    <w:rsid w:val="00630592"/>
    <w:rsid w:val="006333B1"/>
    <w:rsid w:val="00641AD9"/>
    <w:rsid w:val="00667577"/>
    <w:rsid w:val="0067783C"/>
    <w:rsid w:val="006921C1"/>
    <w:rsid w:val="006962F1"/>
    <w:rsid w:val="006A0956"/>
    <w:rsid w:val="006B20EE"/>
    <w:rsid w:val="006B54CF"/>
    <w:rsid w:val="006B7FE8"/>
    <w:rsid w:val="006D4461"/>
    <w:rsid w:val="006F2544"/>
    <w:rsid w:val="006F4401"/>
    <w:rsid w:val="006F6614"/>
    <w:rsid w:val="00723297"/>
    <w:rsid w:val="00730BE0"/>
    <w:rsid w:val="00733EE6"/>
    <w:rsid w:val="00747AC3"/>
    <w:rsid w:val="007512F8"/>
    <w:rsid w:val="0075494C"/>
    <w:rsid w:val="00755203"/>
    <w:rsid w:val="0075586A"/>
    <w:rsid w:val="007568DF"/>
    <w:rsid w:val="00756DB2"/>
    <w:rsid w:val="0075711A"/>
    <w:rsid w:val="0076567A"/>
    <w:rsid w:val="007659CF"/>
    <w:rsid w:val="0076610E"/>
    <w:rsid w:val="00770426"/>
    <w:rsid w:val="007834D1"/>
    <w:rsid w:val="007920B5"/>
    <w:rsid w:val="007943D4"/>
    <w:rsid w:val="0079544E"/>
    <w:rsid w:val="007974DF"/>
    <w:rsid w:val="007B140F"/>
    <w:rsid w:val="007B3008"/>
    <w:rsid w:val="007B46FE"/>
    <w:rsid w:val="007C31DE"/>
    <w:rsid w:val="007E6DBA"/>
    <w:rsid w:val="007F43D0"/>
    <w:rsid w:val="007F6075"/>
    <w:rsid w:val="007F6452"/>
    <w:rsid w:val="00806391"/>
    <w:rsid w:val="00806579"/>
    <w:rsid w:val="00810C05"/>
    <w:rsid w:val="008118E2"/>
    <w:rsid w:val="00812F14"/>
    <w:rsid w:val="00820E47"/>
    <w:rsid w:val="008306C4"/>
    <w:rsid w:val="0084024D"/>
    <w:rsid w:val="00841C3C"/>
    <w:rsid w:val="008429B6"/>
    <w:rsid w:val="00842DF8"/>
    <w:rsid w:val="00847BDE"/>
    <w:rsid w:val="00852207"/>
    <w:rsid w:val="00860BA9"/>
    <w:rsid w:val="0086657D"/>
    <w:rsid w:val="008836BF"/>
    <w:rsid w:val="008A053B"/>
    <w:rsid w:val="008C7758"/>
    <w:rsid w:val="008D00D4"/>
    <w:rsid w:val="008D184A"/>
    <w:rsid w:val="008D4161"/>
    <w:rsid w:val="008F1EC6"/>
    <w:rsid w:val="008F53F7"/>
    <w:rsid w:val="009216D4"/>
    <w:rsid w:val="00931B18"/>
    <w:rsid w:val="00937D67"/>
    <w:rsid w:val="0095547E"/>
    <w:rsid w:val="00957AF8"/>
    <w:rsid w:val="00960C23"/>
    <w:rsid w:val="00965FBA"/>
    <w:rsid w:val="00970819"/>
    <w:rsid w:val="009716E3"/>
    <w:rsid w:val="009875FE"/>
    <w:rsid w:val="00987FC0"/>
    <w:rsid w:val="009948C8"/>
    <w:rsid w:val="009A65A5"/>
    <w:rsid w:val="009C574B"/>
    <w:rsid w:val="009C73BE"/>
    <w:rsid w:val="009D6476"/>
    <w:rsid w:val="009E6B60"/>
    <w:rsid w:val="009F0FF1"/>
    <w:rsid w:val="009F11AD"/>
    <w:rsid w:val="009F2EDA"/>
    <w:rsid w:val="00A04BC2"/>
    <w:rsid w:val="00A100D7"/>
    <w:rsid w:val="00A26705"/>
    <w:rsid w:val="00A313EF"/>
    <w:rsid w:val="00A331A7"/>
    <w:rsid w:val="00A353D7"/>
    <w:rsid w:val="00A36E9C"/>
    <w:rsid w:val="00A418D8"/>
    <w:rsid w:val="00A54021"/>
    <w:rsid w:val="00A6170F"/>
    <w:rsid w:val="00A621CF"/>
    <w:rsid w:val="00A63C45"/>
    <w:rsid w:val="00A74FDC"/>
    <w:rsid w:val="00A778AA"/>
    <w:rsid w:val="00A81484"/>
    <w:rsid w:val="00AA1B3E"/>
    <w:rsid w:val="00AA6C25"/>
    <w:rsid w:val="00AB2DA8"/>
    <w:rsid w:val="00AD6FCB"/>
    <w:rsid w:val="00AE5F5D"/>
    <w:rsid w:val="00AE73B0"/>
    <w:rsid w:val="00AF2085"/>
    <w:rsid w:val="00AF5106"/>
    <w:rsid w:val="00AF7240"/>
    <w:rsid w:val="00AF7CBE"/>
    <w:rsid w:val="00B045E0"/>
    <w:rsid w:val="00B11740"/>
    <w:rsid w:val="00B160DB"/>
    <w:rsid w:val="00B16837"/>
    <w:rsid w:val="00B34FDC"/>
    <w:rsid w:val="00B4295B"/>
    <w:rsid w:val="00B42E01"/>
    <w:rsid w:val="00B51900"/>
    <w:rsid w:val="00B65DDD"/>
    <w:rsid w:val="00B7400D"/>
    <w:rsid w:val="00BC0F5B"/>
    <w:rsid w:val="00BC40CF"/>
    <w:rsid w:val="00BC5036"/>
    <w:rsid w:val="00BD0DF0"/>
    <w:rsid w:val="00BD230B"/>
    <w:rsid w:val="00BF05A4"/>
    <w:rsid w:val="00BF0DA2"/>
    <w:rsid w:val="00BF1071"/>
    <w:rsid w:val="00BF132A"/>
    <w:rsid w:val="00BF4490"/>
    <w:rsid w:val="00C06499"/>
    <w:rsid w:val="00C1124A"/>
    <w:rsid w:val="00C17D15"/>
    <w:rsid w:val="00C23266"/>
    <w:rsid w:val="00C3058D"/>
    <w:rsid w:val="00C51EA6"/>
    <w:rsid w:val="00C73C11"/>
    <w:rsid w:val="00C75FAA"/>
    <w:rsid w:val="00C941DF"/>
    <w:rsid w:val="00C94389"/>
    <w:rsid w:val="00CA04F7"/>
    <w:rsid w:val="00CA15CF"/>
    <w:rsid w:val="00CA37F0"/>
    <w:rsid w:val="00CB3AA3"/>
    <w:rsid w:val="00CB5CF0"/>
    <w:rsid w:val="00CC2540"/>
    <w:rsid w:val="00CC51CC"/>
    <w:rsid w:val="00CD2CE7"/>
    <w:rsid w:val="00CD2DEC"/>
    <w:rsid w:val="00CD634A"/>
    <w:rsid w:val="00CE32B3"/>
    <w:rsid w:val="00CF6DE6"/>
    <w:rsid w:val="00D1353F"/>
    <w:rsid w:val="00D2258E"/>
    <w:rsid w:val="00D33949"/>
    <w:rsid w:val="00D54864"/>
    <w:rsid w:val="00D573D6"/>
    <w:rsid w:val="00D71EC0"/>
    <w:rsid w:val="00D73E21"/>
    <w:rsid w:val="00DA044D"/>
    <w:rsid w:val="00DB3B3D"/>
    <w:rsid w:val="00DC04C0"/>
    <w:rsid w:val="00DC719B"/>
    <w:rsid w:val="00DD51AA"/>
    <w:rsid w:val="00DD78DA"/>
    <w:rsid w:val="00DE15B4"/>
    <w:rsid w:val="00DF40D8"/>
    <w:rsid w:val="00E0355F"/>
    <w:rsid w:val="00E04D8B"/>
    <w:rsid w:val="00E07842"/>
    <w:rsid w:val="00E15D59"/>
    <w:rsid w:val="00E25FBC"/>
    <w:rsid w:val="00E2624A"/>
    <w:rsid w:val="00E35B43"/>
    <w:rsid w:val="00E37283"/>
    <w:rsid w:val="00E42EA8"/>
    <w:rsid w:val="00E47EA2"/>
    <w:rsid w:val="00E51126"/>
    <w:rsid w:val="00E64333"/>
    <w:rsid w:val="00E6468D"/>
    <w:rsid w:val="00E64E27"/>
    <w:rsid w:val="00E6747B"/>
    <w:rsid w:val="00E70B02"/>
    <w:rsid w:val="00E77F16"/>
    <w:rsid w:val="00E929EF"/>
    <w:rsid w:val="00E934CB"/>
    <w:rsid w:val="00EB081E"/>
    <w:rsid w:val="00ED3B89"/>
    <w:rsid w:val="00EF115C"/>
    <w:rsid w:val="00EF34EA"/>
    <w:rsid w:val="00EF4BD1"/>
    <w:rsid w:val="00F031FF"/>
    <w:rsid w:val="00F03713"/>
    <w:rsid w:val="00F063A5"/>
    <w:rsid w:val="00F1071E"/>
    <w:rsid w:val="00F23706"/>
    <w:rsid w:val="00F2734C"/>
    <w:rsid w:val="00F4095C"/>
    <w:rsid w:val="00F410F0"/>
    <w:rsid w:val="00F43F4C"/>
    <w:rsid w:val="00F46656"/>
    <w:rsid w:val="00F474CD"/>
    <w:rsid w:val="00F55926"/>
    <w:rsid w:val="00F63696"/>
    <w:rsid w:val="00F672C9"/>
    <w:rsid w:val="00F74A63"/>
    <w:rsid w:val="00F760D9"/>
    <w:rsid w:val="00F767CB"/>
    <w:rsid w:val="00F8661A"/>
    <w:rsid w:val="00F9318C"/>
    <w:rsid w:val="00F95376"/>
    <w:rsid w:val="00F95FCF"/>
    <w:rsid w:val="00F9775D"/>
    <w:rsid w:val="00FA07B9"/>
    <w:rsid w:val="00FB6A2C"/>
    <w:rsid w:val="00FC4956"/>
    <w:rsid w:val="00FC4F66"/>
    <w:rsid w:val="00FC68C1"/>
    <w:rsid w:val="00FE1EBE"/>
    <w:rsid w:val="00FF42D1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7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5EE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667577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7CB4"/>
  </w:style>
  <w:style w:type="paragraph" w:styleId="Pieddepage">
    <w:name w:val="footer"/>
    <w:basedOn w:val="Normal"/>
    <w:link w:val="PieddepageCar"/>
    <w:uiPriority w:val="99"/>
    <w:unhideWhenUsed/>
    <w:rsid w:val="0033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7CB4"/>
  </w:style>
  <w:style w:type="paragraph" w:styleId="Textedebulles">
    <w:name w:val="Balloon Text"/>
    <w:basedOn w:val="Normal"/>
    <w:link w:val="TextedebullesCar"/>
    <w:uiPriority w:val="99"/>
    <w:semiHidden/>
    <w:unhideWhenUsed/>
    <w:rsid w:val="0079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80-0BDE-4777-85B8-30577ADB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2497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2021-01-08T18:46:00Z</cp:lastPrinted>
  <dcterms:created xsi:type="dcterms:W3CDTF">2021-01-20T07:09:00Z</dcterms:created>
  <dcterms:modified xsi:type="dcterms:W3CDTF">2021-01-20T07:14:00Z</dcterms:modified>
</cp:coreProperties>
</file>