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74" w:rsidRDefault="007E5474" w:rsidP="00A610B8">
      <w:pPr>
        <w:bidi/>
        <w:spacing w:after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جامعة محمد </w:t>
      </w:r>
      <w:proofErr w:type="spellStart"/>
      <w:r>
        <w:rPr>
          <w:b/>
          <w:bCs/>
          <w:sz w:val="32"/>
          <w:szCs w:val="32"/>
          <w:rtl/>
        </w:rPr>
        <w:t>خيذر</w:t>
      </w:r>
      <w:proofErr w:type="spellEnd"/>
      <w:r>
        <w:rPr>
          <w:b/>
          <w:bCs/>
          <w:sz w:val="32"/>
          <w:szCs w:val="32"/>
          <w:rtl/>
        </w:rPr>
        <w:t>.بسكرة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 w:rsidR="00ED6DE5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28"/>
          <w:szCs w:val="28"/>
          <w:rtl/>
        </w:rPr>
        <w:t xml:space="preserve">السنة: </w:t>
      </w:r>
      <w:r>
        <w:rPr>
          <w:b/>
          <w:bCs/>
          <w:sz w:val="28"/>
          <w:szCs w:val="28"/>
          <w:rtl/>
        </w:rPr>
        <w:tab/>
      </w:r>
      <w:r w:rsidR="00A610B8">
        <w:rPr>
          <w:b/>
          <w:bCs/>
          <w:sz w:val="28"/>
          <w:szCs w:val="28"/>
        </w:rPr>
        <w:t>2020/2021</w:t>
      </w:r>
    </w:p>
    <w:p w:rsidR="007E5474" w:rsidRDefault="007E5474" w:rsidP="00A610B8">
      <w:pPr>
        <w:bidi/>
        <w:spacing w:after="0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  <w:rtl/>
        </w:rPr>
        <w:t>كلية العلوم و التكنولوجيا</w:t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 w:rsidR="00ED6DE5">
        <w:rPr>
          <w:rFonts w:hint="cs"/>
          <w:b/>
          <w:bCs/>
          <w:sz w:val="36"/>
          <w:szCs w:val="36"/>
          <w:rtl/>
        </w:rPr>
        <w:t xml:space="preserve">                      </w:t>
      </w:r>
      <w:r w:rsidR="00A610B8">
        <w:rPr>
          <w:sz w:val="36"/>
          <w:szCs w:val="36"/>
        </w:rPr>
        <w:t>2021/01/05</w:t>
      </w:r>
    </w:p>
    <w:p w:rsidR="007E5474" w:rsidRDefault="003B7043" w:rsidP="003B7043">
      <w:pPr>
        <w:bidi/>
        <w:spacing w:after="0"/>
        <w:rPr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  <w:rtl/>
          <w:lang w:val="en-US" w:bidi="ar-DZ"/>
        </w:rPr>
        <w:t>الثــالثــة ليســانــس إنشـــــــــاءات ميكانيكية</w:t>
      </w:r>
    </w:p>
    <w:p w:rsidR="00A814DB" w:rsidRDefault="000D4CC4" w:rsidP="000D4CC4">
      <w:pPr>
        <w:jc w:val="center"/>
        <w:rPr>
          <w:b/>
          <w:bCs/>
          <w:i/>
          <w:i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عمال </w:t>
      </w:r>
      <w:r w:rsidR="00467F18">
        <w:rPr>
          <w:rFonts w:hint="cs"/>
          <w:b/>
          <w:bCs/>
          <w:i/>
          <w:iCs/>
          <w:sz w:val="40"/>
          <w:szCs w:val="40"/>
          <w:u w:val="single"/>
          <w:rtl/>
        </w:rPr>
        <w:t>موجهة</w:t>
      </w:r>
      <w:r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رقم 3</w:t>
      </w:r>
    </w:p>
    <w:p w:rsidR="007E5474" w:rsidRDefault="007E5474" w:rsidP="000D4CC4">
      <w:pPr>
        <w:jc w:val="center"/>
      </w:pPr>
      <w:r>
        <w:rPr>
          <w:b/>
          <w:bCs/>
          <w:i/>
          <w:iCs/>
          <w:sz w:val="40"/>
          <w:szCs w:val="40"/>
          <w:u w:val="single"/>
          <w:rtl/>
        </w:rPr>
        <w:t xml:space="preserve"> مادة:</w:t>
      </w:r>
      <w:r w:rsidR="000D4CC4">
        <w:rPr>
          <w:rFonts w:cs="Arial" w:hint="cs"/>
          <w:b/>
          <w:bCs/>
          <w:i/>
          <w:iCs/>
          <w:sz w:val="40"/>
          <w:szCs w:val="40"/>
          <w:u w:val="single"/>
          <w:rtl/>
        </w:rPr>
        <w:t xml:space="preserve">ميكانيكا التحليلية </w:t>
      </w:r>
    </w:p>
    <w:p w:rsidR="00437ED2" w:rsidRPr="00FF34C2" w:rsidRDefault="00CD6AC8" w:rsidP="000D4CC4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CD6AC8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group id="_x0000_s1091" style="position:absolute;left:0;text-align:left;margin-left:19.4pt;margin-top:146.75pt;width:109.7pt;height:98.55pt;z-index:251661312;mso-position-horizontal-relative:margin;mso-position-vertical-relative:margin" coordorigin="3835,10344" coordsize="2194,1971">
            <v:oval id="_x0000_s1092" style="position:absolute;left:4128;top:11105;width:961;height:943"/>
            <v:rect id="_x0000_s1093" style="position:absolute;left:3835;top:11641;width:1520;height:200" stroked="f"/>
            <v:rect id="_x0000_s1094" style="position:absolute;left:3976;top:11563;width:1734;height:78" fillcolor="black" stroked="f">
              <v:fill r:id="rId4" o:title="blanc)" type="pattern"/>
            </v:rect>
            <v:rect id="_x0000_s1095" style="position:absolute;left:4128;top:11791;width:961;height:299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6" type="#_x0000_t32" style="position:absolute;left:3976;top:11563;width:1734;height:0" o:connectortype="straight"/>
            <v:shape id="_x0000_s1097" type="#_x0000_t32" style="position:absolute;left:4277;top:11256;width:342;height:307;flip:x y" o:connectortype="straight">
              <v:stroke endarrow="block"/>
            </v:shape>
            <v:shape id="_x0000_s1098" type="#_x0000_t32" style="position:absolute;left:4619;top:11142;width:157;height:421;flip:y" o:connectortype="straight"/>
            <v:rect id="_x0000_s1099" style="position:absolute;left:3847;top:11054;width:1875;height:71;rotation:1878073f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3835;top:10344;width:650;height:554" filled="f" stroked="f">
              <v:textbox style="mso-next-textbox:#_x0000_s1100">
                <w:txbxContent>
                  <w:p w:rsidR="009423D5" w:rsidRDefault="009423D5" w:rsidP="009423D5">
                    <w:r>
                      <w:t>B</w:t>
                    </w:r>
                  </w:p>
                </w:txbxContent>
              </v:textbox>
            </v:shape>
            <v:shape id="_x0000_s1101" type="#_x0000_t202" style="position:absolute;left:5411;top:11219;width:618;height:488" filled="f" stroked="f">
              <v:textbox style="mso-next-textbox:#_x0000_s1101">
                <w:txbxContent>
                  <w:p w:rsidR="009423D5" w:rsidRDefault="009423D5" w:rsidP="009423D5">
                    <w:r>
                      <w:t>A</w:t>
                    </w:r>
                  </w:p>
                </w:txbxContent>
              </v:textbox>
            </v:shape>
            <v:shape id="_x0000_s1102" type="#_x0000_t202" style="position:absolute;left:4058;top:11563;width:1726;height:752" filled="f" stroked="f">
              <v:textbox style="mso-next-textbox:#_x0000_s1102">
                <w:txbxContent>
                  <w:p w:rsidR="009423D5" w:rsidRDefault="009423D5" w:rsidP="009423D5">
                    <w:pPr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الشكل 1</w:t>
                    </w:r>
                  </w:p>
                </w:txbxContent>
              </v:textbox>
            </v:shape>
            <v:shape id="_x0000_s1103" type="#_x0000_t202" style="position:absolute;left:4619;top:10750;width:650;height:554" filled="f" stroked="f">
              <v:textbox style="mso-next-textbox:#_x0000_s1103">
                <w:txbxContent>
                  <w:p w:rsidR="009423D5" w:rsidRDefault="009423D5" w:rsidP="009423D5">
                    <w:pPr>
                      <w:rPr>
                        <w:lang w:bidi="ar-DZ"/>
                      </w:rPr>
                    </w:pPr>
                    <w:r>
                      <w:t>C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437ED2"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السؤال 1:</w:t>
      </w:r>
      <w:r w:rsidR="00A2508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:rsidR="000D4CC4" w:rsidRPr="00ED6DE5" w:rsidRDefault="009722E3" w:rsidP="00CD60C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لتكم العارضة BA تنزلق علي سطح نصف اسطوانة ثابتة ذات نصف قطر </w:t>
      </w:r>
      <w:r w:rsidRPr="00ED6DE5">
        <w:rPr>
          <w:rFonts w:asciiTheme="majorBidi" w:hAnsiTheme="majorBidi" w:cs="Times New Roman"/>
          <w:sz w:val="32"/>
          <w:szCs w:val="32"/>
          <w:rtl/>
          <w:lang w:bidi="ar-DZ"/>
        </w:rPr>
        <w:t>في</w:t>
      </w:r>
      <w:r w:rsidRPr="00ED6DE5">
        <w:rPr>
          <w:rFonts w:asciiTheme="majorBidi" w:hAnsiTheme="majorBidi" w:cstheme="majorBidi"/>
          <w:sz w:val="32"/>
          <w:szCs w:val="32"/>
          <w:lang w:bidi="ar-DZ"/>
        </w:rPr>
        <w:t xml:space="preserve"> r=25cm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نفس الوقت الطرف A يتحرك علي مستوي 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>أفقي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بسرعة </w:t>
      </w:r>
      <w:r w:rsidR="00CD60CE">
        <w:rPr>
          <w:rFonts w:asciiTheme="majorBidi" w:hAnsiTheme="majorBidi" w:cstheme="majorBidi"/>
          <w:sz w:val="32"/>
          <w:szCs w:val="32"/>
          <w:rtl/>
          <w:lang w:bidi="ar-DZ"/>
        </w:rPr>
        <w:t>s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/</w:t>
      </w:r>
      <w:r w:rsidR="00CD60CE">
        <w:rPr>
          <w:rFonts w:asciiTheme="majorBidi" w:hAnsiTheme="majorBidi" w:cstheme="majorBidi"/>
          <w:sz w:val="32"/>
          <w:szCs w:val="32"/>
          <w:rtl/>
          <w:lang w:bidi="ar-DZ"/>
        </w:rPr>
        <w:t>m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c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>20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=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V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437ED2" w:rsidRPr="00ED6DE5" w:rsidRDefault="000D4CC4" w:rsidP="00CD60C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عين سرعة النقطة التماس C للعارضة BA و السرعة الزاوية للعارضة 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عندما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يكون </w:t>
      </w:r>
      <w:r w:rsidR="00CD60CE" w:rsidRPr="00ED6DE5">
        <w:rPr>
          <w:rFonts w:asciiTheme="majorBidi" w:hAnsiTheme="majorBidi" w:cstheme="majorBidi"/>
          <w:sz w:val="32"/>
          <w:szCs w:val="32"/>
          <w:lang w:bidi="ar-DZ"/>
        </w:rPr>
        <w:t>cm</w:t>
      </w:r>
      <w:r w:rsidR="00CD60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5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0= AO</w:t>
      </w:r>
      <w:r w:rsidR="00CD60C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437ED2" w:rsidRPr="00FF34C2" w:rsidRDefault="00CD6AC8" w:rsidP="000D4CC4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CD6AC8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group id="_x0000_s1076" style="position:absolute;left:0;text-align:left;margin-left:19.4pt;margin-top:276.9pt;width:110.3pt;height:114.85pt;z-index:251660288;mso-position-horizontal-relative:margin;mso-position-vertical-relative:margin" coordorigin="3014,6503" coordsize="2206,2297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7" type="#_x0000_t19" style="position:absolute;left:4570;top:6915;width:162;height:229;rotation:-10101493fd;flip:x y" strokeweight=".5pt">
              <v:stroke endarrow="block" endarrowwidth="narrow" endarrowlength="short"/>
            </v:shape>
            <v:oval id="_x0000_s1078" style="position:absolute;left:3841;top:6794;width:729;height:698">
              <v:stroke dashstyle="dash"/>
            </v:oval>
            <v:shape id="_x0000_s1079" type="#_x0000_t202" style="position:absolute;left:3400;top:7250;width:650;height:554" filled="f" stroked="f">
              <v:textbox style="mso-next-textbox:#_x0000_s1079">
                <w:txbxContent>
                  <w:p w:rsidR="009E2909" w:rsidRDefault="009E2909" w:rsidP="009E2909">
                    <w:r>
                      <w:t>B</w:t>
                    </w:r>
                  </w:p>
                </w:txbxContent>
              </v:textbox>
            </v:shape>
            <v:shape id="_x0000_s1080" type="#_x0000_t202" style="position:absolute;left:4193;top:6569;width:618;height:488" filled="f" stroked="f">
              <v:textbox style="mso-next-textbox:#_x0000_s1080">
                <w:txbxContent>
                  <w:p w:rsidR="009E2909" w:rsidRDefault="009E2909" w:rsidP="009E2909">
                    <w:r>
                      <w:t>A</w:t>
                    </w:r>
                  </w:p>
                </w:txbxContent>
              </v:textbox>
            </v:shape>
            <v:shape id="_x0000_s1081" type="#_x0000_t202" style="position:absolute;left:3187;top:8048;width:1726;height:752" filled="f" stroked="f">
              <v:textbox style="mso-next-textbox:#_x0000_s1081">
                <w:txbxContent>
                  <w:p w:rsidR="009E2909" w:rsidRDefault="009E2909" w:rsidP="009E2909">
                    <w:pPr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الشكل 2</w:t>
                    </w:r>
                  </w:p>
                </w:txbxContent>
              </v:textbox>
            </v:shape>
            <v:shape id="_x0000_s1082" type="#_x0000_t202" style="position:absolute;left:3581;top:6503;width:650;height:554" filled="f" stroked="f">
              <v:textbox style="mso-next-textbox:#_x0000_s1082">
                <w:txbxContent>
                  <w:p w:rsidR="009E2909" w:rsidRDefault="009E2909" w:rsidP="009E2909">
                    <w:pPr>
                      <w:rPr>
                        <w:lang w:bidi="ar-DZ"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1083" type="#_x0000_t202" style="position:absolute;left:4344;top:7304;width:650;height:554" filled="f" stroked="f">
              <v:textbox style="mso-next-textbox:#_x0000_s1083">
                <w:txbxContent>
                  <w:p w:rsidR="009E2909" w:rsidRDefault="009E2909" w:rsidP="009E2909">
                    <w:r>
                      <w:t>D</w:t>
                    </w:r>
                  </w:p>
                </w:txbxContent>
              </v:textbox>
            </v:shape>
            <v:shape id="_x0000_s1084" type="#_x0000_t32" style="position:absolute;left:3244;top:6915;width:1710;height:1212" o:connectortype="straight"/>
            <v:shape id="_x0000_s1085" type="#_x0000_t32" style="position:absolute;left:3014;top:8127;width:1980;height:1;flip:x" o:connectortype="straight"/>
            <v:rect id="_x0000_s1086" style="position:absolute;left:4000;top:6519;width:71;height:2020;rotation:-20008585fd;flip:y" fillcolor="black" stroked="f">
              <v:fill r:id="rId4" o:title="blanc)" type="pattern"/>
            </v:rect>
            <v:shape id="_x0000_s1087" type="#_x0000_t32" style="position:absolute;left:3921;top:6879;width:527;height:556;flip:y" o:connectortype="straight">
              <v:stroke dashstyle="1 1"/>
            </v:shape>
            <v:shape id="_x0000_s1088" type="#_x0000_t32" style="position:absolute;left:3921;top:6915;width:563;height:456;flip:x y" o:connectortype="straight">
              <v:stroke dashstyle="1 1"/>
            </v:shape>
            <v:shape id="_x0000_s1089" type="#_x0000_t202" style="position:absolute;left:4570;top:6696;width:650;height:554" filled="f" stroked="f">
              <v:textbox style="mso-next-textbox:#_x0000_s1089">
                <w:txbxContent>
                  <w:p w:rsidR="009E2909" w:rsidRPr="006544C8" w:rsidRDefault="009E2909" w:rsidP="009E2909"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v:shape id="_x0000_s1090" type="#_x0000_t202" style="position:absolute;left:3934;top:6915;width:650;height:554" filled="f" stroked="f">
              <v:textbox style="mso-next-textbox:#_x0000_s1090">
                <w:txbxContent>
                  <w:p w:rsidR="009E2909" w:rsidRDefault="009E2909" w:rsidP="009E2909">
                    <w:r>
                      <w:t>V</w:t>
                    </w:r>
                    <w:r w:rsidRPr="006544C8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437ED2"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السؤال </w:t>
      </w:r>
      <w:r w:rsidR="007E5474"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2</w:t>
      </w:r>
      <w:r w:rsidR="00437ED2"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:</w:t>
      </w:r>
      <w:r w:rsidR="00A2508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:rsidR="00CD60CE" w:rsidRDefault="000D4CC4" w:rsidP="002A2384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لتكن عجلة ذات نصف قطر يساوي </w:t>
      </w:r>
      <w:r w:rsidR="00437ED2" w:rsidRPr="00ED6DE5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mc10 تتدحرج بانزلاق علي مستوي مائل عين سرعة النقاط A,B,C,D في الوضعية المعطاة في الشكل </w:t>
      </w:r>
      <w:r w:rsidR="002A238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2 </w:t>
      </w:r>
    </w:p>
    <w:p w:rsidR="00437ED2" w:rsidRPr="00ED6DE5" w:rsidRDefault="00CD60CE" w:rsidP="00CD60C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group id="_x0000_s1105" style="position:absolute;left:0;text-align:left;margin-left:-170.65pt;margin-top:10.6pt;width:187.6pt;height:142.55pt;z-index:251662336" coordorigin="313,8395" coordsize="3752,2851">
            <v:oval id="_x0000_s1106" style="position:absolute;left:1637;top:8883;width:1474;height:1474">
              <v:stroke dashstyle="dash"/>
            </v:oval>
            <v:shape id="_x0000_s1107" type="#_x0000_t202" style="position:absolute;left:2058;top:10280;width:650;height:554" filled="f" stroked="f">
              <v:textbox style="mso-next-textbox:#_x0000_s1107">
                <w:txbxContent>
                  <w:p w:rsidR="00CD60CE" w:rsidRDefault="00CD60CE" w:rsidP="00CD60CE">
                    <w:r>
                      <w:t>B</w:t>
                    </w:r>
                  </w:p>
                </w:txbxContent>
              </v:textbox>
            </v:shape>
            <v:shape id="_x0000_s1108" type="#_x0000_t202" style="position:absolute;left:1972;top:8395;width:618;height:488" filled="f" stroked="f">
              <v:textbox style="mso-next-textbox:#_x0000_s1108">
                <w:txbxContent>
                  <w:p w:rsidR="00CD60CE" w:rsidRDefault="00CD60CE" w:rsidP="00CD60CE">
                    <w:r>
                      <w:t>A</w:t>
                    </w:r>
                  </w:p>
                </w:txbxContent>
              </v:textbox>
            </v:shape>
            <v:shape id="_x0000_s1109" type="#_x0000_t202" style="position:absolute;left:1756;top:10494;width:1757;height:752" filled="f" stroked="f">
              <v:textbox>
                <w:txbxContent>
                  <w:p w:rsidR="00CD60CE" w:rsidRPr="008B6B46" w:rsidRDefault="00CD60CE" w:rsidP="00CD60CE">
                    <w:pPr>
                      <w:rPr>
                        <w:sz w:val="28"/>
                        <w:szCs w:val="28"/>
                        <w:rtl/>
                        <w:lang w:bidi="ar-DZ"/>
                      </w:rPr>
                    </w:pPr>
                    <w:r w:rsidRPr="008B6B46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الشكل 3</w:t>
                    </w:r>
                  </w:p>
                </w:txbxContent>
              </v:textbox>
            </v:shape>
            <v:shape id="_x0000_s1110" type="#_x0000_t32" style="position:absolute;left:1637;top:8883;width:1548;height:0" o:connectortype="straight" strokeweight="2.25pt"/>
            <v:shape id="_x0000_s1111" type="#_x0000_t32" style="position:absolute;left:1677;top:10370;width:1548;height:0" o:connectortype="straight" strokeweight="2.25pt"/>
            <v:shape id="_x0000_s1112" type="#_x0000_t32" style="position:absolute;left:2294;top:8883;width:1219;height:0" o:connectortype="straight" strokeweight=".5pt">
              <v:stroke endarrow="block" endarrowwidth="narrow" endarrowlength="short"/>
            </v:shape>
            <v:shape id="_x0000_s1113" type="#_x0000_t32" style="position:absolute;left:1154;top:10383;width:1219;height:0;flip:x" o:connectortype="straight" strokeweight=".5pt">
              <v:stroke endarrow="block" endarrowwidth="narrow" endarrowlength="short"/>
            </v:shape>
            <v:shape id="_x0000_s1114" type="#_x0000_t202" style="position:absolute;left:1106;top:9416;width:650;height:554" filled="f" stroked="f">
              <v:textbox style="mso-next-textbox:#_x0000_s1114">
                <w:txbxContent>
                  <w:p w:rsidR="00CD60CE" w:rsidRDefault="00CD60CE" w:rsidP="00CD60CE">
                    <w:pPr>
                      <w:rPr>
                        <w:lang w:bidi="ar-DZ"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1115" type="#_x0000_t202" style="position:absolute;left:3111;top:9308;width:650;height:554" filled="f" stroked="f">
              <v:textbox style="mso-next-textbox:#_x0000_s1115">
                <w:txbxContent>
                  <w:p w:rsidR="00CD60CE" w:rsidRDefault="00CD60CE" w:rsidP="00CD60CE">
                    <w:r>
                      <w:t>D</w:t>
                    </w:r>
                  </w:p>
                </w:txbxContent>
              </v:textbox>
            </v:shape>
            <v:shape id="_x0000_s1116" type="#_x0000_t32" style="position:absolute;left:1524;top:9598;width:1701;height:0" o:connectortype="straight">
              <v:stroke dashstyle="1 1"/>
            </v:shape>
            <v:shape id="_x0000_s1117" type="#_x0000_t32" style="position:absolute;left:2373;top:8883;width:0;height:1500" o:connectortype="straight">
              <v:stroke dashstyle="1 1"/>
            </v:shape>
            <v:shape id="_x0000_s1118" type="#_x0000_t202" style="position:absolute;left:2625;top:8410;width:1440;height:488" filled="f" stroked="f">
              <v:textbox style="mso-next-textbox:#_x0000_s1118">
                <w:txbxContent>
                  <w:p w:rsidR="00CD60CE" w:rsidRPr="008B6B46" w:rsidRDefault="00CD60CE" w:rsidP="00CD60CE">
                    <w:r w:rsidRPr="008B6B46">
                      <w:rPr>
                        <w:rFonts w:cstheme="minorHAnsi"/>
                        <w:sz w:val="24"/>
                        <w:szCs w:val="24"/>
                      </w:rPr>
                      <w:t>V</w:t>
                    </w:r>
                    <w:r w:rsidRPr="008B6B46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>=40cm/s</w:t>
                    </w:r>
                  </w:p>
                </w:txbxContent>
              </v:textbox>
            </v:shape>
            <v:shape id="_x0000_s1119" type="#_x0000_t202" style="position:absolute;left:313;top:10357;width:1364;height:554" filled="f" stroked="f">
              <v:textbox style="mso-next-textbox:#_x0000_s1119">
                <w:txbxContent>
                  <w:p w:rsidR="00CD60CE" w:rsidRPr="008B6B46" w:rsidRDefault="00CD60CE" w:rsidP="00CD60CE">
                    <w:pPr>
                      <w:rPr>
                        <w:sz w:val="24"/>
                        <w:szCs w:val="24"/>
                      </w:rPr>
                    </w:pPr>
                    <w:r w:rsidRPr="008B6B46">
                      <w:rPr>
                        <w:rFonts w:cstheme="minorHAnsi"/>
                        <w:sz w:val="24"/>
                        <w:szCs w:val="24"/>
                      </w:rPr>
                      <w:t>V</w:t>
                    </w:r>
                    <w:r w:rsidRPr="008B6B46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>=10cm/s</w:t>
                    </w:r>
                  </w:p>
                </w:txbxContent>
              </v:textbox>
            </v:shape>
            <w10:wrap type="square"/>
          </v:group>
        </w:pic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علما </w:t>
      </w:r>
      <w:r w:rsidRPr="00ED6DE5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D4CC4" w:rsidRPr="00ED6DE5" w:rsidRDefault="00CD60CE" w:rsidP="00CD60C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s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>/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=ɷ   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s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/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m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>c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1.2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>=</w:t>
      </w:r>
      <w:r w:rsidR="00ED6DE5" w:rsidRPr="00ED6DE5">
        <w:rPr>
          <w:rFonts w:asciiTheme="majorBidi" w:hAnsiTheme="majorBidi" w:cstheme="majorBidi"/>
          <w:sz w:val="32"/>
          <w:szCs w:val="32"/>
          <w:vertAlign w:val="subscript"/>
          <w:rtl/>
          <w:lang w:bidi="ar-DZ"/>
        </w:rPr>
        <w:t>0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V</w:t>
      </w:r>
    </w:p>
    <w:p w:rsidR="00437ED2" w:rsidRPr="00FF34C2" w:rsidRDefault="00437ED2" w:rsidP="009A3024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السؤال </w:t>
      </w:r>
      <w:r w:rsidR="007E5474"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3</w:t>
      </w: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:</w:t>
      </w:r>
    </w:p>
    <w:p w:rsidR="00ED6DE5" w:rsidRDefault="00CD6AC8" w:rsidP="002A2384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6AC8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group id="_x0000_s1026" style="position:absolute;left:0;text-align:left;margin-left:-6.5pt;margin-top:547.5pt;width:131.75pt;height:193.25pt;z-index:251658240;mso-position-horizontal-relative:margin;mso-position-vertical-relative:margin" coordorigin="1736,1794" coordsize="2635,3865">
            <v:oval id="_x0000_s1027" style="position:absolute;left:2478;top:3433;width:1474;height:1474">
              <v:stroke dashstyle="dash"/>
            </v:oval>
            <v:shape id="_x0000_s1028" type="#_x0000_t32" style="position:absolute;left:3201;top:1942;width:0;height:2608" o:connectortype="straight">
              <v:stroke dashstyle="dashDot"/>
            </v:shape>
            <v:oval id="_x0000_s1029" style="position:absolute;left:3183;top:4139;width:79;height:79" filled="f" fillcolor="#0d0d0d [3069]"/>
            <v:group id="_x0000_s1030" style="position:absolute;left:2935;top:4190;width:624;height:346" coordorigin="8363,4931" coordsize="624,346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1" type="#_x0000_t5" style="position:absolute;left:8447;top:4931;width:397;height:283"/>
              <v:rect id="_x0000_s1032" style="position:absolute;left:8363;top:5220;width:624;height:57" fillcolor="black">
                <v:fill r:id="rId4" o:title="blanc)" type="pattern"/>
                <v:stroke r:id="rId4" o:title="" filltype="pattern"/>
              </v:rect>
            </v:group>
            <v:shape id="_x0000_s1033" type="#_x0000_t32" style="position:absolute;left:2478;top:4185;width:1738;height:1" o:connectortype="straight">
              <v:stroke dashstyle="dashDot"/>
            </v:shape>
            <v:shape id="_x0000_s1034" type="#_x0000_t32" style="position:absolute;left:3220;top:3789;width:596;height:369;flip:y" o:connectortype="straight" strokeweight="2.25pt"/>
            <v:oval id="_x0000_s1035" style="position:absolute;left:3784;top:3739;width:79;height:79" filled="f" fillcolor="#0d0d0d [3069]"/>
            <v:group id="_x0000_s1036" style="position:absolute;left:2106;top:1851;width:513;height:482;rotation:90" coordorigin="6162,5457" coordsize="513,482">
              <v:rect id="_x0000_s1037" style="position:absolute;left:6162;top:5594;width:513;height:194"/>
              <v:rect id="_x0000_s1038" style="position:absolute;left:6162;top:5457;width:513;height:137" fillcolor="black" stroked="f">
                <v:fill r:id="rId5" o:title="noir)" type="pattern"/>
              </v:rect>
              <v:rect id="_x0000_s1039" style="position:absolute;left:6162;top:5802;width:513;height:137" fillcolor="black" stroked="f">
                <v:fill r:id="rId5" o:title="noir)" type="pattern"/>
              </v:rect>
            </v:group>
            <v:oval id="_x0000_s1040" style="position:absolute;left:2285;top:2030;width:152;height:119"/>
            <v:shape id="_x0000_s1041" type="#_x0000_t32" style="position:absolute;left:2386;top:2106;width:1477;height:1683" o:connectortype="straight" strokeweight="2.25pt"/>
            <v:shape id="_x0000_s1042" type="#_x0000_t32" style="position:absolute;left:3201;top:3032;width:1030;height:1158;flip:x y" o:connectortype="straight">
              <v:stroke dashstyle="dash"/>
            </v:shape>
            <v:shape id="_x0000_s1043" type="#_x0000_t202" style="position:absolute;left:1736;top:1794;width:650;height:554" filled="f" stroked="f">
              <v:textbox style="mso-next-textbox:#_x0000_s1043">
                <w:txbxContent>
                  <w:p w:rsidR="009E2909" w:rsidRDefault="009E2909" w:rsidP="009E2909">
                    <w:r>
                      <w:t>B</w:t>
                    </w:r>
                  </w:p>
                </w:txbxContent>
              </v:textbox>
            </v:shape>
            <v:shape id="_x0000_s1044" type="#_x0000_t202" style="position:absolute;left:3455;top:3884;width:650;height:554" filled="f" stroked="f">
              <v:textbox style="mso-next-textbox:#_x0000_s1044">
                <w:txbxContent>
                  <w:p w:rsidR="009E2909" w:rsidRPr="00B71D15" w:rsidRDefault="009E2909" w:rsidP="009E2909">
                    <w:r>
                      <w:rPr>
                        <w:rFonts w:cstheme="minorHAnsi"/>
                      </w:rPr>
                      <w:t>ᶿ</w:t>
                    </w:r>
                  </w:p>
                </w:txbxContent>
              </v:textbox>
            </v:shape>
            <v:shape id="_x0000_s1045" type="#_x0000_t202" style="position:absolute;left:3680;top:3433;width:618;height:488" filled="f" stroked="f">
              <v:textbox style="mso-next-textbox:#_x0000_s1045">
                <w:txbxContent>
                  <w:p w:rsidR="009E2909" w:rsidRDefault="009E2909" w:rsidP="009E2909">
                    <w:r>
                      <w:t>A</w:t>
                    </w:r>
                  </w:p>
                </w:txbxContent>
              </v:textbox>
            </v:shape>
            <v:shape id="_x0000_s1046" type="#_x0000_t202" style="position:absolute;left:2862;top:3921;width:489;height:400" filled="f" stroked="f">
              <v:textbox style="mso-next-textbox:#_x0000_s1046">
                <w:txbxContent>
                  <w:p w:rsidR="009E2909" w:rsidRDefault="009E2909" w:rsidP="009E2909">
                    <w:r>
                      <w:t>o</w:t>
                    </w:r>
                  </w:p>
                </w:txbxContent>
              </v:textbox>
            </v:shape>
            <v:shape id="_x0000_s1047" type="#_x0000_t202" style="position:absolute;left:2645;top:4907;width:1726;height:752" filled="f" stroked="f">
              <v:textbox style="mso-next-textbox:#_x0000_s1047">
                <w:txbxContent>
                  <w:p w:rsidR="009E2909" w:rsidRDefault="009E2909" w:rsidP="009E2909">
                    <w:pPr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الشكل 4</w:t>
                    </w:r>
                  </w:p>
                </w:txbxContent>
              </v:textbox>
            </v:shape>
            <v:shape id="_x0000_s1048" type="#_x0000_t19" style="position:absolute;left:3296;top:3887;width:162;height:229;rotation:-6988327fd;flip:x" strokeweight=".5pt">
              <v:stroke endarrow="block" endarrowwidth="narrow" endarrowlength="short"/>
            </v:shape>
            <v:shape id="_x0000_s1049" type="#_x0000_t19" style="position:absolute;left:3895;top:3989;width:162;height:229;rotation:-693101fd;flip:x" strokeweight=".25pt">
              <v:stroke startarrow="block" startarrowwidth="narrow" startarrowlength="short" endarrow="block" endarrowwidth="narrow" endarrowlength="short"/>
            </v:shape>
            <v:shape id="_x0000_s1050" type="#_x0000_t19" style="position:absolute;left:3470;top:4013;width:143;height:154;rotation:-8141791fd;flip:x" strokeweight=".25pt">
              <v:stroke startarrow="block" startarrowwidth="narrow" startarrowlength="short" endarrow="block" endarrowwidth="narrow" endarrowlength="short"/>
            </v:shape>
            <v:shape id="_x0000_s1051" type="#_x0000_t202" style="position:absolute;left:3680;top:3818;width:650;height:554" filled="f" stroked="f">
              <v:textbox style="mso-next-textbox:#_x0000_s1051">
                <w:txbxContent>
                  <w:p w:rsidR="009E2909" w:rsidRPr="00B71D15" w:rsidRDefault="009E2909" w:rsidP="009E2909">
                    <w:r>
                      <w:rPr>
                        <w:rFonts w:cstheme="minorHAnsi"/>
                      </w:rPr>
                      <w:t>ᶲ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ED6DE5" w:rsidRPr="00ED6D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لتكن عارضتان متوازيتان في حركة </w:t>
      </w:r>
      <w:r w:rsidR="00ED6D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مستوية تتحرك في اتجاه معاكس بسرعات </w:t>
      </w:r>
      <w:r w:rsidR="00704AA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m/c</w:t>
      </w:r>
      <w:r w:rsidR="00ED6DE5"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0=</w:t>
      </w:r>
      <w:r w:rsidR="00ED6DE5">
        <w:rPr>
          <w:rFonts w:asciiTheme="majorBidi" w:hAnsiTheme="majorBidi" w:cstheme="majorBidi" w:hint="cs"/>
          <w:sz w:val="32"/>
          <w:szCs w:val="32"/>
          <w:vertAlign w:val="subscript"/>
          <w:rtl/>
          <w:lang w:bidi="ar-DZ"/>
        </w:rPr>
        <w:t>1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V و m/c</w:t>
      </w:r>
      <w:r w:rsidR="00ED6DE5"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0=</w:t>
      </w:r>
      <w:r w:rsidR="00ED6DE5">
        <w:rPr>
          <w:rFonts w:asciiTheme="majorBidi" w:hAnsiTheme="majorBidi" w:cstheme="majorBidi" w:hint="cs"/>
          <w:sz w:val="32"/>
          <w:szCs w:val="32"/>
          <w:vertAlign w:val="subscript"/>
          <w:rtl/>
          <w:lang w:bidi="ar-DZ"/>
        </w:rPr>
        <w:t>2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V</w:t>
      </w:r>
      <w:r w:rsidR="00ED6D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علما بان العارضتان تتحركان علي العجلة بدون انزلاق عين سرعتي الطرفين للقطر 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CD</w:t>
      </w:r>
      <w:r w:rsidR="00ED6D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 w:rsidR="00ED6DE5" w:rsidRPr="00ED6DE5">
        <w:rPr>
          <w:rFonts w:asciiTheme="majorBidi" w:hAnsiTheme="majorBidi" w:cstheme="majorBidi"/>
          <w:sz w:val="32"/>
          <w:szCs w:val="32"/>
          <w:rtl/>
          <w:lang w:bidi="ar-DZ"/>
        </w:rPr>
        <w:t>CD</w:t>
      </w:r>
      <w:r w:rsidR="00ED6DE5">
        <w:rPr>
          <w:rFonts w:asciiTheme="majorBidi" w:hAnsiTheme="majorBidi" w:cstheme="majorBidi" w:hint="cs"/>
          <w:sz w:val="32"/>
          <w:szCs w:val="32"/>
          <w:rtl/>
          <w:lang w:bidi="ar-DZ"/>
        </w:rPr>
        <w:t>موازي للعارضتين) في الفترة المحددة في الشكل 3.</w:t>
      </w:r>
    </w:p>
    <w:p w:rsidR="009A3024" w:rsidRDefault="00A25086" w:rsidP="009A3024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4</w:t>
      </w: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:rsidR="00A25086" w:rsidRDefault="009A3024" w:rsidP="002A238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مدورة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AO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طولها </w:t>
      </w:r>
      <w:r w:rsidRPr="009A302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A2384" w:rsidRPr="00ED6DE5">
        <w:rPr>
          <w:rFonts w:asciiTheme="majorBidi" w:hAnsiTheme="majorBidi" w:cstheme="majorBidi"/>
          <w:sz w:val="32"/>
          <w:szCs w:val="32"/>
          <w:lang w:bidi="ar-DZ"/>
        </w:rPr>
        <w:t>cm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20 تدور حول نقطه ثابتة 0 بسرعة زاوية ثابتة </w:t>
      </w:r>
      <w:r w:rsidR="009E2909">
        <w:rPr>
          <w:rFonts w:asciiTheme="majorBidi" w:hAnsiTheme="majorBidi" w:cstheme="majorBidi"/>
          <w:sz w:val="32"/>
          <w:szCs w:val="32"/>
          <w:rtl/>
          <w:lang w:bidi="ar-DZ"/>
        </w:rPr>
        <w:t>S</w:t>
      </w:r>
      <w:r w:rsidR="009E2909">
        <w:rPr>
          <w:rFonts w:asciiTheme="majorBidi" w:hAnsiTheme="majorBidi" w:cstheme="majorBidi" w:hint="cs"/>
          <w:sz w:val="32"/>
          <w:szCs w:val="32"/>
          <w:rtl/>
          <w:lang w:bidi="ar-DZ"/>
        </w:rPr>
        <w:t>/10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=ɷ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المدورة تجر معها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عمود طوله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2A2384" w:rsidRPr="00ED6DE5">
        <w:rPr>
          <w:rFonts w:asciiTheme="majorBidi" w:hAnsiTheme="majorBidi" w:cstheme="majorBidi"/>
          <w:sz w:val="32"/>
          <w:szCs w:val="32"/>
          <w:lang w:bidi="ar-DZ"/>
        </w:rPr>
        <w:t>cm</w:t>
      </w:r>
      <w:r w:rsidR="002A238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10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A3024" w:rsidRPr="009A3024" w:rsidRDefault="009A3024" w:rsidP="002A2384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عين السرعة الزاوية و التسارع الزاوي للعمود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BA</w:t>
      </w:r>
      <w:r w:rsidR="002A2384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التسارع للمنزلق  في اللحظة التي يكون فيها العمود و المدورة عموديان (شكل</w:t>
      </w:r>
      <w:r w:rsidR="002A2384">
        <w:rPr>
          <w:rFonts w:asciiTheme="majorBidi" w:hAnsiTheme="majorBidi" w:cstheme="majorBidi" w:hint="cs"/>
          <w:sz w:val="32"/>
          <w:szCs w:val="32"/>
          <w:rtl/>
          <w:lang w:bidi="ar-DZ"/>
        </w:rPr>
        <w:t>4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.)</w:t>
      </w:r>
    </w:p>
    <w:sectPr w:rsidR="009A3024" w:rsidRPr="009A3024" w:rsidSect="007E5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7ED2"/>
    <w:rsid w:val="0001205F"/>
    <w:rsid w:val="00017F81"/>
    <w:rsid w:val="000248D4"/>
    <w:rsid w:val="00033366"/>
    <w:rsid w:val="00042F5C"/>
    <w:rsid w:val="00051F15"/>
    <w:rsid w:val="00064A7D"/>
    <w:rsid w:val="00070ED5"/>
    <w:rsid w:val="000747C9"/>
    <w:rsid w:val="00077C60"/>
    <w:rsid w:val="00082254"/>
    <w:rsid w:val="000C63A9"/>
    <w:rsid w:val="000D4CC4"/>
    <w:rsid w:val="000E40F6"/>
    <w:rsid w:val="000E7611"/>
    <w:rsid w:val="00120EEC"/>
    <w:rsid w:val="00124A58"/>
    <w:rsid w:val="00126954"/>
    <w:rsid w:val="00135997"/>
    <w:rsid w:val="00137183"/>
    <w:rsid w:val="0014599E"/>
    <w:rsid w:val="00162373"/>
    <w:rsid w:val="00162996"/>
    <w:rsid w:val="00163478"/>
    <w:rsid w:val="001666D9"/>
    <w:rsid w:val="00171E6C"/>
    <w:rsid w:val="001724C5"/>
    <w:rsid w:val="00172956"/>
    <w:rsid w:val="00176B75"/>
    <w:rsid w:val="00177489"/>
    <w:rsid w:val="001818BE"/>
    <w:rsid w:val="001946B8"/>
    <w:rsid w:val="00196038"/>
    <w:rsid w:val="001A3CAC"/>
    <w:rsid w:val="001B1D3B"/>
    <w:rsid w:val="001C2880"/>
    <w:rsid w:val="001C393D"/>
    <w:rsid w:val="001C6391"/>
    <w:rsid w:val="001D6C9D"/>
    <w:rsid w:val="001E6014"/>
    <w:rsid w:val="001E6398"/>
    <w:rsid w:val="001E705F"/>
    <w:rsid w:val="001E78CA"/>
    <w:rsid w:val="00205632"/>
    <w:rsid w:val="0020588D"/>
    <w:rsid w:val="00207D61"/>
    <w:rsid w:val="0021524C"/>
    <w:rsid w:val="002235AA"/>
    <w:rsid w:val="0024212E"/>
    <w:rsid w:val="00242E76"/>
    <w:rsid w:val="002476FE"/>
    <w:rsid w:val="00253A58"/>
    <w:rsid w:val="00256DF8"/>
    <w:rsid w:val="00292A97"/>
    <w:rsid w:val="002A2384"/>
    <w:rsid w:val="002D147C"/>
    <w:rsid w:val="002D762F"/>
    <w:rsid w:val="002E143E"/>
    <w:rsid w:val="002F64EC"/>
    <w:rsid w:val="00301754"/>
    <w:rsid w:val="003158E0"/>
    <w:rsid w:val="00320AA1"/>
    <w:rsid w:val="00322560"/>
    <w:rsid w:val="003300CE"/>
    <w:rsid w:val="00332F49"/>
    <w:rsid w:val="00344826"/>
    <w:rsid w:val="00354AF8"/>
    <w:rsid w:val="00356878"/>
    <w:rsid w:val="00357FB0"/>
    <w:rsid w:val="0036659C"/>
    <w:rsid w:val="0037249F"/>
    <w:rsid w:val="003750F7"/>
    <w:rsid w:val="00376CAA"/>
    <w:rsid w:val="0038776D"/>
    <w:rsid w:val="00390A20"/>
    <w:rsid w:val="003B7043"/>
    <w:rsid w:val="003C27F0"/>
    <w:rsid w:val="003E1EBC"/>
    <w:rsid w:val="004063DF"/>
    <w:rsid w:val="004165CC"/>
    <w:rsid w:val="004229B6"/>
    <w:rsid w:val="00430800"/>
    <w:rsid w:val="00433F59"/>
    <w:rsid w:val="00435B5C"/>
    <w:rsid w:val="00437ED2"/>
    <w:rsid w:val="00442FB3"/>
    <w:rsid w:val="0045462C"/>
    <w:rsid w:val="00467F18"/>
    <w:rsid w:val="00470C45"/>
    <w:rsid w:val="004731AD"/>
    <w:rsid w:val="00477E05"/>
    <w:rsid w:val="0049018D"/>
    <w:rsid w:val="00493FBD"/>
    <w:rsid w:val="00494C63"/>
    <w:rsid w:val="004A1738"/>
    <w:rsid w:val="004B313B"/>
    <w:rsid w:val="004B36BC"/>
    <w:rsid w:val="004C41F9"/>
    <w:rsid w:val="004C45EA"/>
    <w:rsid w:val="004C64EA"/>
    <w:rsid w:val="004D5135"/>
    <w:rsid w:val="004E7A0A"/>
    <w:rsid w:val="004F3248"/>
    <w:rsid w:val="004F416B"/>
    <w:rsid w:val="005061B3"/>
    <w:rsid w:val="005353BE"/>
    <w:rsid w:val="005368F7"/>
    <w:rsid w:val="005413EF"/>
    <w:rsid w:val="0054279F"/>
    <w:rsid w:val="00546515"/>
    <w:rsid w:val="0054799C"/>
    <w:rsid w:val="00553407"/>
    <w:rsid w:val="00567232"/>
    <w:rsid w:val="00574ED5"/>
    <w:rsid w:val="00584A7C"/>
    <w:rsid w:val="005866AB"/>
    <w:rsid w:val="00587314"/>
    <w:rsid w:val="00587DFF"/>
    <w:rsid w:val="005A0998"/>
    <w:rsid w:val="005B02AE"/>
    <w:rsid w:val="005B077A"/>
    <w:rsid w:val="005B2E06"/>
    <w:rsid w:val="005B4513"/>
    <w:rsid w:val="005B67B7"/>
    <w:rsid w:val="005B6900"/>
    <w:rsid w:val="005C57A2"/>
    <w:rsid w:val="005C7696"/>
    <w:rsid w:val="005E0EB1"/>
    <w:rsid w:val="005E6D8D"/>
    <w:rsid w:val="005F796D"/>
    <w:rsid w:val="006000EA"/>
    <w:rsid w:val="00601283"/>
    <w:rsid w:val="00614312"/>
    <w:rsid w:val="006158EF"/>
    <w:rsid w:val="00625710"/>
    <w:rsid w:val="00631F89"/>
    <w:rsid w:val="00637CE5"/>
    <w:rsid w:val="00641D2A"/>
    <w:rsid w:val="00642836"/>
    <w:rsid w:val="00643017"/>
    <w:rsid w:val="006430D2"/>
    <w:rsid w:val="00650243"/>
    <w:rsid w:val="00652459"/>
    <w:rsid w:val="00655AFE"/>
    <w:rsid w:val="00661E10"/>
    <w:rsid w:val="00664D72"/>
    <w:rsid w:val="0067010C"/>
    <w:rsid w:val="006804FC"/>
    <w:rsid w:val="00682197"/>
    <w:rsid w:val="00682733"/>
    <w:rsid w:val="00684AC6"/>
    <w:rsid w:val="0068747D"/>
    <w:rsid w:val="00693CC7"/>
    <w:rsid w:val="00693D5D"/>
    <w:rsid w:val="006A1F02"/>
    <w:rsid w:val="006B31E6"/>
    <w:rsid w:val="006B3382"/>
    <w:rsid w:val="006C2907"/>
    <w:rsid w:val="006C4D57"/>
    <w:rsid w:val="006C6B76"/>
    <w:rsid w:val="006D44F6"/>
    <w:rsid w:val="006D5357"/>
    <w:rsid w:val="006D6F87"/>
    <w:rsid w:val="006D77D3"/>
    <w:rsid w:val="006E7695"/>
    <w:rsid w:val="006E774D"/>
    <w:rsid w:val="006F0E22"/>
    <w:rsid w:val="006F1C0A"/>
    <w:rsid w:val="006F4850"/>
    <w:rsid w:val="00704AAD"/>
    <w:rsid w:val="00707362"/>
    <w:rsid w:val="007153F4"/>
    <w:rsid w:val="00720818"/>
    <w:rsid w:val="007222F8"/>
    <w:rsid w:val="007223B4"/>
    <w:rsid w:val="00722CF8"/>
    <w:rsid w:val="0072402B"/>
    <w:rsid w:val="00724678"/>
    <w:rsid w:val="0073661B"/>
    <w:rsid w:val="00740E37"/>
    <w:rsid w:val="00767FCE"/>
    <w:rsid w:val="00771A69"/>
    <w:rsid w:val="00777BAA"/>
    <w:rsid w:val="007820C3"/>
    <w:rsid w:val="00783520"/>
    <w:rsid w:val="00787D85"/>
    <w:rsid w:val="007B4B00"/>
    <w:rsid w:val="007E5474"/>
    <w:rsid w:val="008037BC"/>
    <w:rsid w:val="0081560E"/>
    <w:rsid w:val="00816213"/>
    <w:rsid w:val="008259E6"/>
    <w:rsid w:val="00830F68"/>
    <w:rsid w:val="008503AD"/>
    <w:rsid w:val="00860425"/>
    <w:rsid w:val="008631AC"/>
    <w:rsid w:val="008734EA"/>
    <w:rsid w:val="00883A62"/>
    <w:rsid w:val="008903DF"/>
    <w:rsid w:val="008A0F4D"/>
    <w:rsid w:val="008A1568"/>
    <w:rsid w:val="008B7804"/>
    <w:rsid w:val="008C0C3F"/>
    <w:rsid w:val="008E0830"/>
    <w:rsid w:val="00912868"/>
    <w:rsid w:val="00915690"/>
    <w:rsid w:val="00917A01"/>
    <w:rsid w:val="0092743A"/>
    <w:rsid w:val="00930600"/>
    <w:rsid w:val="00933EFF"/>
    <w:rsid w:val="009423D5"/>
    <w:rsid w:val="00962F7F"/>
    <w:rsid w:val="00963549"/>
    <w:rsid w:val="0096604F"/>
    <w:rsid w:val="00970F18"/>
    <w:rsid w:val="009722E3"/>
    <w:rsid w:val="00983735"/>
    <w:rsid w:val="00987218"/>
    <w:rsid w:val="009933AD"/>
    <w:rsid w:val="00993CBE"/>
    <w:rsid w:val="009A247A"/>
    <w:rsid w:val="009A3024"/>
    <w:rsid w:val="009A6FE6"/>
    <w:rsid w:val="009B48E3"/>
    <w:rsid w:val="009C033B"/>
    <w:rsid w:val="009E2909"/>
    <w:rsid w:val="009F04B0"/>
    <w:rsid w:val="009F155E"/>
    <w:rsid w:val="00A000C8"/>
    <w:rsid w:val="00A011CA"/>
    <w:rsid w:val="00A06FCD"/>
    <w:rsid w:val="00A24E1A"/>
    <w:rsid w:val="00A25086"/>
    <w:rsid w:val="00A25C24"/>
    <w:rsid w:val="00A419FC"/>
    <w:rsid w:val="00A43330"/>
    <w:rsid w:val="00A5093B"/>
    <w:rsid w:val="00A50F3A"/>
    <w:rsid w:val="00A559AF"/>
    <w:rsid w:val="00A57622"/>
    <w:rsid w:val="00A610B8"/>
    <w:rsid w:val="00A62C69"/>
    <w:rsid w:val="00A62E98"/>
    <w:rsid w:val="00A814DB"/>
    <w:rsid w:val="00A81ECB"/>
    <w:rsid w:val="00A851D1"/>
    <w:rsid w:val="00A920EE"/>
    <w:rsid w:val="00AA1046"/>
    <w:rsid w:val="00AA331D"/>
    <w:rsid w:val="00AB2DD4"/>
    <w:rsid w:val="00AB7724"/>
    <w:rsid w:val="00AC6973"/>
    <w:rsid w:val="00AC71A9"/>
    <w:rsid w:val="00AD0EE8"/>
    <w:rsid w:val="00AD2FC2"/>
    <w:rsid w:val="00AE6B65"/>
    <w:rsid w:val="00AF2859"/>
    <w:rsid w:val="00AF76F4"/>
    <w:rsid w:val="00B03767"/>
    <w:rsid w:val="00B04AED"/>
    <w:rsid w:val="00B101B6"/>
    <w:rsid w:val="00B237DC"/>
    <w:rsid w:val="00B43BC2"/>
    <w:rsid w:val="00B67791"/>
    <w:rsid w:val="00B83AE2"/>
    <w:rsid w:val="00B862E6"/>
    <w:rsid w:val="00B865DF"/>
    <w:rsid w:val="00B866B2"/>
    <w:rsid w:val="00B919EA"/>
    <w:rsid w:val="00BB1405"/>
    <w:rsid w:val="00BB22FE"/>
    <w:rsid w:val="00BC7F5A"/>
    <w:rsid w:val="00BD5F7E"/>
    <w:rsid w:val="00BD7163"/>
    <w:rsid w:val="00BE1950"/>
    <w:rsid w:val="00BE2605"/>
    <w:rsid w:val="00BE3864"/>
    <w:rsid w:val="00BE5142"/>
    <w:rsid w:val="00C03BDE"/>
    <w:rsid w:val="00C25116"/>
    <w:rsid w:val="00C26D7A"/>
    <w:rsid w:val="00C469D0"/>
    <w:rsid w:val="00C47CE7"/>
    <w:rsid w:val="00C628CA"/>
    <w:rsid w:val="00C67832"/>
    <w:rsid w:val="00C73ECD"/>
    <w:rsid w:val="00C8086A"/>
    <w:rsid w:val="00C845BE"/>
    <w:rsid w:val="00C92523"/>
    <w:rsid w:val="00C977C2"/>
    <w:rsid w:val="00CA2CEA"/>
    <w:rsid w:val="00CB3A00"/>
    <w:rsid w:val="00CB4123"/>
    <w:rsid w:val="00CB612F"/>
    <w:rsid w:val="00CD0051"/>
    <w:rsid w:val="00CD60CE"/>
    <w:rsid w:val="00CD6AC8"/>
    <w:rsid w:val="00CF42EF"/>
    <w:rsid w:val="00CF56AD"/>
    <w:rsid w:val="00D0098E"/>
    <w:rsid w:val="00D01ECC"/>
    <w:rsid w:val="00D04210"/>
    <w:rsid w:val="00D112A2"/>
    <w:rsid w:val="00D133A9"/>
    <w:rsid w:val="00D1561B"/>
    <w:rsid w:val="00D17449"/>
    <w:rsid w:val="00D34255"/>
    <w:rsid w:val="00D34825"/>
    <w:rsid w:val="00D37AC5"/>
    <w:rsid w:val="00D4271F"/>
    <w:rsid w:val="00D43A55"/>
    <w:rsid w:val="00D474E0"/>
    <w:rsid w:val="00D527EA"/>
    <w:rsid w:val="00D8101C"/>
    <w:rsid w:val="00D92316"/>
    <w:rsid w:val="00DA4892"/>
    <w:rsid w:val="00DB5BB0"/>
    <w:rsid w:val="00DC3DE9"/>
    <w:rsid w:val="00DE6DCC"/>
    <w:rsid w:val="00DE75C8"/>
    <w:rsid w:val="00DF297C"/>
    <w:rsid w:val="00DF61E5"/>
    <w:rsid w:val="00E12E19"/>
    <w:rsid w:val="00E134A7"/>
    <w:rsid w:val="00E20A6A"/>
    <w:rsid w:val="00E2166B"/>
    <w:rsid w:val="00E315F3"/>
    <w:rsid w:val="00E335DF"/>
    <w:rsid w:val="00E46944"/>
    <w:rsid w:val="00E46AA5"/>
    <w:rsid w:val="00E5506C"/>
    <w:rsid w:val="00E7025C"/>
    <w:rsid w:val="00E75D6C"/>
    <w:rsid w:val="00E76311"/>
    <w:rsid w:val="00E83FDB"/>
    <w:rsid w:val="00E87F8A"/>
    <w:rsid w:val="00E949F8"/>
    <w:rsid w:val="00E96D9C"/>
    <w:rsid w:val="00EA4B1A"/>
    <w:rsid w:val="00EB4161"/>
    <w:rsid w:val="00EC05C7"/>
    <w:rsid w:val="00EC16FF"/>
    <w:rsid w:val="00EC335F"/>
    <w:rsid w:val="00EC379C"/>
    <w:rsid w:val="00EC39A8"/>
    <w:rsid w:val="00ED6DE5"/>
    <w:rsid w:val="00EE25B3"/>
    <w:rsid w:val="00EE4C76"/>
    <w:rsid w:val="00EE6FD6"/>
    <w:rsid w:val="00F0218C"/>
    <w:rsid w:val="00F11011"/>
    <w:rsid w:val="00F158BC"/>
    <w:rsid w:val="00F26BA6"/>
    <w:rsid w:val="00F27932"/>
    <w:rsid w:val="00F35E7C"/>
    <w:rsid w:val="00F365A2"/>
    <w:rsid w:val="00F4383D"/>
    <w:rsid w:val="00F44E5D"/>
    <w:rsid w:val="00F520BA"/>
    <w:rsid w:val="00F60C9A"/>
    <w:rsid w:val="00F60F9C"/>
    <w:rsid w:val="00F745A0"/>
    <w:rsid w:val="00F8280F"/>
    <w:rsid w:val="00F96A42"/>
    <w:rsid w:val="00FA65A7"/>
    <w:rsid w:val="00FB5D24"/>
    <w:rsid w:val="00FC1AC3"/>
    <w:rsid w:val="00FD521F"/>
    <w:rsid w:val="00FE1A66"/>
    <w:rsid w:val="00FE4880"/>
    <w:rsid w:val="00FF109C"/>
    <w:rsid w:val="00FF2603"/>
    <w:rsid w:val="00FF34C2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4" type="arc" idref="#_x0000_s1077"/>
        <o:r id="V:Rule20" type="arc" idref="#_x0000_s1048"/>
        <o:r id="V:Rule21" type="arc" idref="#_x0000_s1049"/>
        <o:r id="V:Rule22" type="arc" idref="#_x0000_s1050"/>
        <o:r id="V:Rule23" type="connector" idref="#_x0000_s1068"/>
        <o:r id="V:Rule24" type="connector" idref="#_x0000_s1069"/>
        <o:r id="V:Rule25" type="connector" idref="#_x0000_s1098"/>
        <o:r id="V:Rule26" type="connector" idref="#_x0000_s1097"/>
        <o:r id="V:Rule27" type="connector" idref="#_x0000_s1070"/>
        <o:r id="V:Rule28" type="connector" idref="#_x0000_s1028"/>
        <o:r id="V:Rule29" type="connector" idref="#_x0000_s1071"/>
        <o:r id="V:Rule30" type="connector" idref="#_x0000_s1096"/>
        <o:r id="V:Rule31" type="connector" idref="#_x0000_s1088"/>
        <o:r id="V:Rule32" type="connector" idref="#_x0000_s1074"/>
        <o:r id="V:Rule33" type="connector" idref="#_x0000_s1087"/>
        <o:r id="V:Rule34" type="connector" idref="#_x0000_s1085"/>
        <o:r id="V:Rule35" type="connector" idref="#_x0000_s1075"/>
        <o:r id="V:Rule36" type="connector" idref="#_x0000_s1034"/>
        <o:r id="V:Rule37" type="connector" idref="#_x0000_s1033"/>
        <o:r id="V:Rule38" type="connector" idref="#_x0000_s1042"/>
        <o:r id="V:Rule39" type="connector" idref="#_x0000_s1084"/>
        <o:r id="V:Rule40" type="connector" idref="#_x0000_s1041"/>
        <o:r id="V:Rule41" type="connector" idref="#_x0000_s1110"/>
        <o:r id="V:Rule42" type="connector" idref="#_x0000_s1111"/>
        <o:r id="V:Rule43" type="connector" idref="#_x0000_s1112"/>
        <o:r id="V:Rule44" type="connector" idref="#_x0000_s1113"/>
        <o:r id="V:Rule45" type="connector" idref="#_x0000_s1116"/>
        <o:r id="V:Rule46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MHadid</dc:creator>
  <cp:lastModifiedBy>Guerira belhi</cp:lastModifiedBy>
  <cp:revision>3</cp:revision>
  <cp:lastPrinted>2021-01-05T06:08:00Z</cp:lastPrinted>
  <dcterms:created xsi:type="dcterms:W3CDTF">2021-01-22T18:28:00Z</dcterms:created>
  <dcterms:modified xsi:type="dcterms:W3CDTF">2021-01-22T18:30:00Z</dcterms:modified>
</cp:coreProperties>
</file>