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6D" w:rsidRDefault="00F3552F" w:rsidP="00F3552F">
      <w:pPr>
        <w:jc w:val="right"/>
        <w:rPr>
          <w:lang w:val="fr-FR"/>
        </w:rPr>
      </w:pPr>
      <w:r>
        <w:rPr>
          <w:noProof/>
        </w:rPr>
        <w:pict>
          <v:group id="_x0000_s1049" style="position:absolute;left:0;text-align:left;margin-left:-36.85pt;margin-top:-6.3pt;width:278.8pt;height:363.8pt;z-index:251683840;mso-position-horizontal-relative:margin;mso-position-vertical-relative:margin" coordorigin="1108,465" coordsize="5576,7276">
            <v:oval id="_x0000_s1027" style="position:absolute;left:2271;top:5400;width:1757;height:1757" o:regroupid="1"/>
            <v:rect id="_x0000_s1028" style="position:absolute;left:1108;top:7292;width:1520;height:200" o:regroupid="1" stroked="f"/>
            <v:rect id="_x0000_s1029" style="position:absolute;left:2010;top:6260;width:4670;height:156" o:regroupid="1" fillcolor="black" stroked="f">
              <v:fill r:id="rId6" o:title="blanc)" type="pattern"/>
            </v:rect>
            <v:rect id="_x0000_s1030" style="position:absolute;left:1401;top:7442;width:961;height:299" o:regroupid="1" stroked="f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2010;top:6245;width:4674;height:0" o:connectortype="straight" o:regroupid="1" strokeweight="1.5pt"/>
            <v:rect id="_x0000_s1034" style="position:absolute;left:1488;top:5381;width:4152;height:94;rotation:-1388991fd;flip:y" o:regroupid="1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3513;top:5769;width:650;height:554" o:regroupid="1" filled="f" stroked="f">
              <v:textbox style="mso-next-textbox:#_x0000_s1035">
                <w:txbxContent>
                  <w:p w:rsidR="007371E9" w:rsidRPr="007371E9" w:rsidRDefault="007371E9" w:rsidP="007371E9">
                    <w:r>
                      <w:rPr>
                        <w:rFonts w:cstheme="minorHAnsi"/>
                      </w:rPr>
                      <w:t>α</w:t>
                    </w:r>
                  </w:p>
                </w:txbxContent>
              </v:textbox>
            </v:shape>
            <v:shape id="_x0000_s1036" type="#_x0000_t202" style="position:absolute;left:5205;top:6416;width:618;height:488" o:regroupid="1" filled="f" stroked="f">
              <v:textbox style="mso-next-textbox:#_x0000_s1036">
                <w:txbxContent>
                  <w:p w:rsidR="007371E9" w:rsidRDefault="007371E9" w:rsidP="007371E9">
                    <w:r>
                      <w:t>A</w:t>
                    </w:r>
                  </w:p>
                </w:txbxContent>
              </v:textbox>
            </v:shape>
            <v:shape id="_x0000_s1038" type="#_x0000_t202" style="position:absolute;left:3120;top:4921;width:650;height:554" o:regroupid="1" filled="f" stroked="f">
              <v:textbox style="mso-next-textbox:#_x0000_s1038">
                <w:txbxContent>
                  <w:p w:rsidR="007371E9" w:rsidRDefault="007371E9" w:rsidP="007371E9">
                    <w:pPr>
                      <w:rPr>
                        <w:lang w:bidi="ar-DZ"/>
                      </w:rPr>
                    </w:pPr>
                    <w:r>
                      <w:t>C</w:t>
                    </w:r>
                  </w:p>
                </w:txbxContent>
              </v:textbox>
            </v:shape>
            <v:shape id="_x0000_s1032" type="#_x0000_t32" style="position:absolute;left:2535;top:5626;width:660;height:634;flip:x y" o:connectortype="straight" o:regroupid="1">
              <v:stroke endarrow="block"/>
            </v:shape>
            <v:shape id="_x0000_s1039" type="#_x0000_t32" style="position:absolute;left:5460;top:6245;width:1065;height:0" o:connectortype="straight" strokecolor="#c00000" strokeweight="2.25pt">
              <v:stroke endarrow="block"/>
            </v:shape>
            <v:shape id="_x0000_s1040" type="#_x0000_t32" style="position:absolute;left:5460;top:585;width:0;height:5578;flip:y" o:connectortype="straight"/>
            <v:shape id="_x0000_s1041" type="#_x0000_t32" style="position:absolute;left:3510;top:465;width:2055;height:5010;flip:y" o:connectortype="straight"/>
            <v:shape id="_x0000_s1042" type="#_x0000_t202" style="position:absolute;left:5640;top:750;width:618;height:488" filled="f" stroked="f">
              <v:textbox style="mso-next-textbox:#_x0000_s1042">
                <w:txbxContent>
                  <w:p w:rsidR="007371E9" w:rsidRPr="007371E9" w:rsidRDefault="007371E9" w:rsidP="007371E9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P</w:t>
                    </w:r>
                  </w:p>
                </w:txbxContent>
              </v:textbox>
            </v:shape>
            <v:shape id="_x0000_s1043" type="#_x0000_t32" style="position:absolute;left:3510;top:5475;width:1095;height:394" o:connectortype="straight" strokecolor="#c00000" strokeweight="2.25pt">
              <v:stroke endarrow="block"/>
            </v:shape>
            <v:shape id="_x0000_s1044" type="#_x0000_t32" style="position:absolute;left:3120;top:5190;width:495;height:1055;flip:x" o:connectortype="straight" strokeweight="2.2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5" type="#_x0000_t19" style="position:absolute;left:3105;top:5769;width:612;height:722;rotation:443419fd" coordsize="20033,20769" adj="-4853434,-1439126,,20769" path="wr-21600,-831,21600,42369,5933,,20033,12692nfewr-21600,-831,21600,42369,5933,,20033,12692l,20769nsxe" strokeweight=".5pt">
              <v:stroke startarrow="block" startarrowwidth="narrow" endarrow="block"/>
              <v:path o:connectlocs="5933,0;20033,12692;0,20769"/>
            </v:shape>
            <v:oval id="_x0000_s1046" style="position:absolute;left:5407;top:645;width:113;height:113" fillcolor="black [3213]"/>
            <v:shape id="_x0000_s1047" type="#_x0000_t202" style="position:absolute;left:5735;top:5738;width:618;height:488" filled="f" stroked="f">
              <v:textbox style="mso-next-textbox:#_x0000_s1047">
                <w:txbxContent>
                  <w:p w:rsidR="007371E9" w:rsidRPr="007371E9" w:rsidRDefault="007371E9" w:rsidP="007371E9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V</w:t>
                    </w:r>
                    <w:r w:rsidR="00F3552F" w:rsidRPr="00F3552F">
                      <w:rPr>
                        <w:vertAlign w:val="subscript"/>
                        <w:lang w:val="fr-FR"/>
                      </w:rPr>
                      <w:t>A</w:t>
                    </w:r>
                  </w:p>
                </w:txbxContent>
              </v:textbox>
            </v:shape>
            <v:shape id="_x0000_s1048" type="#_x0000_t202" style="position:absolute;left:3863;top:5190;width:618;height:488" filled="f" stroked="f">
              <v:textbox style="mso-next-textbox:#_x0000_s1048">
                <w:txbxContent>
                  <w:p w:rsidR="00F3552F" w:rsidRPr="007371E9" w:rsidRDefault="00F3552F" w:rsidP="00F3552F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V</w:t>
                    </w:r>
                    <w:r>
                      <w:rPr>
                        <w:vertAlign w:val="subscript"/>
                        <w:lang w:val="fr-FR"/>
                      </w:rPr>
                      <w:t>C</w:t>
                    </w:r>
                  </w:p>
                </w:txbxContent>
              </v:textbox>
            </v:shape>
            <v:shape id="_x0000_s1037" type="#_x0000_t202" style="position:absolute;left:2085;top:6416;width:2003;height:1026" o:regroupid="1" fillcolor="white [3212]" stroked="f">
              <v:textbox style="mso-next-textbox:#_x0000_s1037">
                <w:txbxContent>
                  <w:p w:rsidR="007371E9" w:rsidRPr="00F3552F" w:rsidRDefault="007371E9" w:rsidP="00F3552F">
                    <w:pPr>
                      <w:jc w:val="center"/>
                      <w:rPr>
                        <w:sz w:val="32"/>
                        <w:szCs w:val="32"/>
                        <w:rtl/>
                        <w:lang w:bidi="ar-DZ"/>
                      </w:rPr>
                    </w:pPr>
                    <w:r w:rsidRPr="00F3552F">
                      <w:rPr>
                        <w:rFonts w:hint="cs"/>
                        <w:sz w:val="32"/>
                        <w:szCs w:val="32"/>
                        <w:rtl/>
                        <w:lang w:bidi="ar-DZ"/>
                      </w:rPr>
                      <w:t>الشكل 1</w:t>
                    </w:r>
                  </w:p>
                </w:txbxContent>
              </v:textbox>
            </v:shape>
            <w10:wrap type="square" anchorx="margin" anchory="margin"/>
          </v:group>
        </w:pict>
      </w:r>
      <w:r w:rsidRPr="00F3552F">
        <w:rPr>
          <w:lang w:val="fr-FR"/>
        </w:rPr>
        <w:t xml:space="preserve">méthode du centre instantané des vitesses </w:t>
      </w:r>
    </w:p>
    <w:p w:rsidR="00F3552F" w:rsidRDefault="00F3552F" w:rsidP="00F3552F">
      <w:pPr>
        <w:jc w:val="right"/>
        <w:rPr>
          <w:rFonts w:eastAsiaTheme="minorEastAsia"/>
          <w:lang w:val="fr-F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lang w:val="fr-FR"/>
                </w:rPr>
                <m:t>C</m:t>
              </m:r>
            </m:sub>
          </m:sSub>
          <m:r>
            <w:rPr>
              <w:rFonts w:ascii="Cambria Math" w:hAnsi="Cambria Math"/>
              <w:lang w:val="fr-F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ω</m:t>
              </m:r>
            </m:e>
            <m:sub>
              <m:r>
                <w:rPr>
                  <w:rFonts w:ascii="Cambria Math" w:hAnsi="Cambria Math"/>
                  <w:lang w:val="fr-FR"/>
                </w:rPr>
                <m:t>AB</m:t>
              </m:r>
            </m:sub>
          </m:sSub>
          <m:r>
            <w:rPr>
              <w:rFonts w:ascii="Cambria Math" w:hAnsi="Cambria Math"/>
              <w:lang w:val="fr-FR"/>
            </w:rPr>
            <m:t>*CP</m:t>
          </m:r>
        </m:oMath>
      </m:oMathPara>
    </w:p>
    <w:p w:rsidR="00F3552F" w:rsidRDefault="00F3552F" w:rsidP="00F3552F">
      <w:pPr>
        <w:jc w:val="right"/>
        <w:rPr>
          <w:rFonts w:eastAsiaTheme="minorEastAsia"/>
          <w:lang w:val="fr-FR"/>
        </w:rPr>
      </w:pPr>
      <m:oMathPara>
        <m:oMath>
          <m:r>
            <w:rPr>
              <w:rFonts w:ascii="Cambria Math" w:hAnsi="Cambria Math"/>
              <w:lang w:val="fr-FR"/>
            </w:rPr>
            <m:t>ω=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  <w:lang w:val="fr-FR"/>
                </w:rPr>
                <m:t>CP</m:t>
              </m:r>
            </m:den>
          </m:f>
        </m:oMath>
      </m:oMathPara>
    </w:p>
    <w:p w:rsidR="00F3552F" w:rsidRDefault="00F3552F" w:rsidP="00F3552F">
      <w:pPr>
        <w:jc w:val="right"/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t xml:space="preserve">d'après le schéma on a </w:t>
      </w:r>
    </w:p>
    <w:p w:rsidR="00F3552F" w:rsidRDefault="00F3552F" w:rsidP="00F3552F">
      <w:pPr>
        <w:jc w:val="right"/>
        <w:rPr>
          <w:rFonts w:eastAsiaTheme="minorEastAsia"/>
          <w:lang w:val="fr-FR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>Δ</m:t>
          </m:r>
          <m:r>
            <w:rPr>
              <w:rFonts w:ascii="Cambria Math" w:eastAsiaTheme="minorEastAsia" w:hAnsi="Cambria Math"/>
              <w:lang w:val="fr-FR"/>
            </w:rPr>
            <m:t>OCA</m:t>
          </m:r>
        </m:oMath>
      </m:oMathPara>
    </w:p>
    <w:p w:rsidR="00F3552F" w:rsidRDefault="00F3552F" w:rsidP="00F3552F">
      <w:pPr>
        <w:jc w:val="right"/>
        <w:rPr>
          <w:rFonts w:eastAsiaTheme="minorEastAsia"/>
          <w:lang w:val="fr-FR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OA</m:t>
              </m:r>
            </m:e>
            <m:sup>
              <m:r>
                <w:rPr>
                  <w:rFonts w:ascii="Cambria Math" w:hAnsi="Cambria Math"/>
                  <w:lang w:val="fr-FR"/>
                </w:rPr>
                <m:t>2</m:t>
              </m:r>
            </m:sup>
          </m:sSup>
          <m:r>
            <w:rPr>
              <w:rFonts w:ascii="Cambria Math" w:hAnsi="Cambria Math"/>
              <w:lang w:val="fr-F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OC</m:t>
              </m:r>
            </m:e>
            <m:sup>
              <m:r>
                <w:rPr>
                  <w:rFonts w:ascii="Cambria Math" w:hAnsi="Cambria Math"/>
                  <w:lang w:val="fr-FR"/>
                </w:rPr>
                <m:t>2</m:t>
              </m:r>
            </m:sup>
          </m:sSup>
          <m:r>
            <w:rPr>
              <w:rFonts w:ascii="Cambria Math" w:hAnsi="Cambria Math"/>
              <w:lang w:val="fr-FR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CA</m:t>
              </m:r>
            </m:e>
            <m:sup>
              <m:r>
                <w:rPr>
                  <w:rFonts w:ascii="Cambria Math" w:hAnsi="Cambria Math"/>
                  <w:lang w:val="fr-FR"/>
                </w:rPr>
                <m:t>2</m:t>
              </m:r>
            </m:sup>
          </m:sSup>
        </m:oMath>
      </m:oMathPara>
    </w:p>
    <w:p w:rsidR="00F3552F" w:rsidRDefault="00F3552F" w:rsidP="00F3552F">
      <w:pPr>
        <w:jc w:val="right"/>
        <w:rPr>
          <w:rFonts w:eastAsiaTheme="minorEastAsia"/>
          <w:lang w:val="fr-FR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CA</m:t>
              </m:r>
            </m:e>
            <m:sup>
              <m:r>
                <w:rPr>
                  <w:rFonts w:ascii="Cambria Math" w:hAnsi="Cambria Math"/>
                  <w:lang w:val="fr-FR"/>
                </w:rPr>
                <m:t>2</m:t>
              </m:r>
            </m:sup>
          </m:sSup>
          <m:r>
            <w:rPr>
              <w:rFonts w:ascii="Cambria Math" w:hAnsi="Cambria Math"/>
              <w:lang w:val="fr-F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OA</m:t>
              </m:r>
            </m:e>
            <m:sup>
              <m:r>
                <w:rPr>
                  <w:rFonts w:ascii="Cambria Math" w:hAnsi="Cambria Math"/>
                  <w:lang w:val="fr-FR"/>
                </w:rPr>
                <m:t>2</m:t>
              </m:r>
            </m:sup>
          </m:sSup>
          <m:r>
            <w:rPr>
              <w:rFonts w:ascii="Cambria Math" w:hAnsi="Cambria Math"/>
              <w:lang w:val="fr-FR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OC</m:t>
              </m:r>
            </m:e>
            <m:sup>
              <m:r>
                <w:rPr>
                  <w:rFonts w:ascii="Cambria Math" w:hAnsi="Cambria Math"/>
                  <w:lang w:val="fr-FR"/>
                </w:rPr>
                <m:t>2</m:t>
              </m:r>
            </m:sup>
          </m:sSup>
        </m:oMath>
      </m:oMathPara>
    </w:p>
    <w:p w:rsidR="00F3552F" w:rsidRDefault="00F3552F" w:rsidP="00F3552F">
      <w:pPr>
        <w:jc w:val="right"/>
        <w:rPr>
          <w:rFonts w:eastAsiaTheme="minorEastAsia"/>
          <w:lang w:val="fr-FR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CA</m:t>
              </m:r>
            </m:e>
            <m:sup>
              <m:r>
                <w:rPr>
                  <w:rFonts w:ascii="Cambria Math" w:hAnsi="Cambria Math"/>
                  <w:lang w:val="fr-FR"/>
                </w:rPr>
                <m:t>2</m:t>
              </m:r>
            </m:sup>
          </m:sSup>
          <m:r>
            <w:rPr>
              <w:rFonts w:ascii="Cambria Math" w:hAnsi="Cambria Math"/>
              <w:lang w:val="fr-F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fr-FR"/>
                    </w:rPr>
                    <m:t>50</m:t>
                  </m:r>
                </m:e>
              </m:d>
            </m:e>
            <m:sup>
              <m:r>
                <w:rPr>
                  <w:rFonts w:ascii="Cambria Math" w:hAnsi="Cambria Math"/>
                  <w:lang w:val="fr-FR"/>
                </w:rPr>
                <m:t>2</m:t>
              </m:r>
            </m:sup>
          </m:sSup>
          <m:r>
            <w:rPr>
              <w:rFonts w:ascii="Cambria Math" w:hAnsi="Cambria Math"/>
              <w:lang w:val="fr-FR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fr-FR"/>
                    </w:rPr>
                    <m:t>25</m:t>
                  </m:r>
                </m:e>
              </m:d>
            </m:e>
            <m:sup>
              <m:r>
                <w:rPr>
                  <w:rFonts w:ascii="Cambria Math" w:hAnsi="Cambria Math"/>
                  <w:lang w:val="fr-FR"/>
                </w:rPr>
                <m:t>2</m:t>
              </m:r>
            </m:sup>
          </m:sSup>
          <m:r>
            <w:rPr>
              <w:rFonts w:ascii="Cambria Math" w:hAnsi="Cambria Math"/>
              <w:lang w:val="fr-FR"/>
            </w:rPr>
            <m:t>=3125</m:t>
          </m:r>
        </m:oMath>
      </m:oMathPara>
    </w:p>
    <w:p w:rsidR="00F3552F" w:rsidRDefault="00F3552F" w:rsidP="00F3552F">
      <w:pPr>
        <w:jc w:val="right"/>
        <w:rPr>
          <w:lang w:val="fr-FR"/>
        </w:rPr>
      </w:pPr>
      <m:oMathPara>
        <m:oMath>
          <m:r>
            <w:rPr>
              <w:rFonts w:ascii="Cambria Math" w:hAnsi="Cambria Math"/>
              <w:lang w:val="fr-FR"/>
            </w:rPr>
            <m:t>CA=43.3</m:t>
          </m:r>
        </m:oMath>
      </m:oMathPara>
    </w:p>
    <w:p w:rsidR="00F3552F" w:rsidRDefault="00F3552F" w:rsidP="00F3552F">
      <w:pPr>
        <w:rPr>
          <w:lang w:val="fr-FR"/>
        </w:rPr>
      </w:pPr>
    </w:p>
    <w:p w:rsidR="00F3552F" w:rsidRDefault="00F3552F" w:rsidP="00F3552F">
      <w:pPr>
        <w:jc w:val="right"/>
        <w:rPr>
          <w:rFonts w:eastAsiaTheme="minorEastAsia"/>
          <w:lang w:val="fr-FR"/>
        </w:rPr>
      </w:pPr>
    </w:p>
    <w:p w:rsidR="00F3552F" w:rsidRDefault="00F3552F" w:rsidP="00F3552F">
      <w:pPr>
        <w:jc w:val="right"/>
        <w:rPr>
          <w:rFonts w:eastAsiaTheme="minorEastAsia"/>
          <w:lang w:val="fr-FR"/>
        </w:rPr>
      </w:pPr>
      <m:oMathPara>
        <m:oMathParaPr>
          <m:jc m:val="right"/>
        </m:oMathParaPr>
        <m:oMath>
          <m:func>
            <m:funcPr>
              <m:ctrlPr>
                <w:rPr>
                  <w:rFonts w:ascii="Cambria Math" w:hAnsi="Cambria Math"/>
                  <w:i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fr-FR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fr-FR"/>
                    </w:rPr>
                    <m:t>α</m:t>
                  </m:r>
                </m:e>
              </m:d>
              <m:r>
                <w:rPr>
                  <w:rFonts w:ascii="Cambria Math" w:hAnsi="Cambria Math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CA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OA</m:t>
                  </m:r>
                </m:den>
              </m:f>
            </m:e>
          </m:func>
          <m:r>
            <w:rPr>
              <w:rFonts w:ascii="Cambria Math" w:hAns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hAnsi="Cambria Math"/>
                  <w:lang w:val="fr-FR"/>
                </w:rPr>
                <m:t>25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fr-FR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  <w:lang w:val="fr-FR"/>
                </w:rPr>
                <m:t>50</m:t>
              </m:r>
            </m:den>
          </m:f>
          <m:r>
            <w:rPr>
              <w:rFonts w:ascii="Cambria Math" w:hAns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fr-FR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  <w:lang w:val="fr-FR"/>
                </w:rPr>
                <m:t>2</m:t>
              </m:r>
            </m:den>
          </m:f>
        </m:oMath>
      </m:oMathPara>
    </w:p>
    <w:p w:rsidR="00F3552F" w:rsidRDefault="00F3552F" w:rsidP="00F3552F">
      <w:pPr>
        <w:jc w:val="right"/>
        <w:rPr>
          <w:rFonts w:eastAsiaTheme="minorEastAsia"/>
          <w:lang w:val="fr-FR"/>
        </w:rPr>
      </w:pPr>
    </w:p>
    <w:p w:rsidR="00F3552F" w:rsidRDefault="00F3552F" w:rsidP="00F3552F">
      <w:pPr>
        <w:jc w:val="right"/>
        <w:rPr>
          <w:rFonts w:eastAsiaTheme="minorEastAsia"/>
          <w:lang w:val="fr-FR"/>
        </w:rPr>
      </w:pPr>
    </w:p>
    <w:p w:rsidR="00F3552F" w:rsidRPr="00F3552F" w:rsidRDefault="00F3552F" w:rsidP="00F3552F">
      <w:pPr>
        <w:jc w:val="right"/>
        <w:rPr>
          <w:rFonts w:eastAsiaTheme="minorEastAsia"/>
          <w:lang w:val="fr-FR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func>
                <m:fun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fr-FR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α</m:t>
                      </m:r>
                    </m:e>
                  </m:d>
                </m:e>
              </m:func>
            </m:e>
            <m:sup>
              <m:r>
                <w:rPr>
                  <w:rFonts w:ascii="Cambria Math" w:hAnsi="Cambria Math"/>
                  <w:lang w:val="fr-FR"/>
                </w:rPr>
                <m:t>2</m:t>
              </m:r>
            </m:sup>
          </m:sSup>
          <m:r>
            <w:rPr>
              <w:rFonts w:ascii="Cambria Math" w:hAnsi="Cambria Math"/>
              <w:lang w:val="fr-FR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func>
                <m:fun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fr-FR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α</m:t>
                      </m:r>
                    </m:e>
                  </m:d>
                </m:e>
              </m:func>
            </m:e>
            <m:sup>
              <m:r>
                <w:rPr>
                  <w:rFonts w:ascii="Cambria Math" w:hAnsi="Cambria Math"/>
                  <w:lang w:val="fr-FR"/>
                </w:rPr>
                <m:t>2</m:t>
              </m:r>
            </m:sup>
          </m:sSup>
          <m:r>
            <w:rPr>
              <w:rFonts w:ascii="Cambria Math" w:hAnsi="Cambria Math"/>
              <w:lang w:val="fr-FR"/>
            </w:rPr>
            <m:t>=1⇒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func>
                <m:fun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fr-FR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α</m:t>
                      </m:r>
                    </m:e>
                  </m:d>
                </m:e>
              </m:func>
            </m:e>
            <m:sup>
              <m:r>
                <w:rPr>
                  <w:rFonts w:ascii="Cambria Math" w:hAnsi="Cambria Math"/>
                  <w:lang w:val="fr-FR"/>
                </w:rPr>
                <m:t>2</m:t>
              </m:r>
            </m:sup>
          </m:sSup>
          <m:r>
            <w:rPr>
              <w:rFonts w:ascii="Cambria Math" w:hAnsi="Cambria Math"/>
              <w:lang w:val="fr-FR"/>
            </w:rPr>
            <m:t>=1-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func>
                <m:fun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fr-FR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α</m:t>
                      </m:r>
                    </m:e>
                  </m:d>
                </m:e>
              </m:func>
            </m:e>
            <m:sup>
              <m:r>
                <w:rPr>
                  <w:rFonts w:ascii="Cambria Math" w:hAnsi="Cambria Math"/>
                  <w:lang w:val="fr-FR"/>
                </w:rPr>
                <m:t>2</m:t>
              </m:r>
            </m:sup>
          </m:sSup>
          <m:r>
            <w:rPr>
              <w:rFonts w:ascii="Cambria Math" w:hAnsi="Cambria Math"/>
              <w:lang w:val="fr-FR"/>
            </w:rPr>
            <m:t>=0.</m:t>
          </m:r>
          <m:r>
            <w:rPr>
              <w:rFonts w:ascii="Cambria Math" w:hAnsi="Cambria Math"/>
              <w:lang w:val="fr-FR"/>
            </w:rPr>
            <m:t>5</m:t>
          </m:r>
        </m:oMath>
      </m:oMathPara>
    </w:p>
    <w:p w:rsidR="00F3552F" w:rsidRDefault="00F3552F" w:rsidP="00C33487">
      <w:pPr>
        <w:jc w:val="right"/>
        <w:rPr>
          <w:rFonts w:eastAsiaTheme="minorEastAsia"/>
          <w:lang w:val="fr-FR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fr-FR"/>
            </w:rPr>
            <m:t xml:space="preserve">   </m:t>
          </m:r>
          <m:r>
            <w:rPr>
              <w:rFonts w:ascii="Cambria Math" w:hAnsi="Cambria Math"/>
              <w:lang w:val="fr-FR"/>
            </w:rPr>
            <m:t xml:space="preserve"> 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fr-FR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α</m:t>
                  </m:r>
                </m:e>
              </m:d>
              <m:r>
                <w:rPr>
                  <w:rFonts w:ascii="Cambria Math" w:eastAsiaTheme="minorEastAsia" w:hAnsi="Cambria Math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(α)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(α)</m:t>
                      </m:r>
                    </m:e>
                  </m:func>
                </m:den>
              </m:f>
            </m:e>
          </m:func>
          <m:r>
            <w:rPr>
              <w:rFonts w:ascii="Cambria Math" w:eastAsiaTheme="minorEastAsia" w:hAnsi="Cambria Math"/>
              <w:lang w:val="fr-F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fr-FR"/>
                </w:rPr>
                <m:t>AP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OA</m:t>
              </m:r>
            </m:den>
          </m:f>
          <m:r>
            <w:rPr>
              <w:rFonts w:ascii="Cambria Math" w:eastAsiaTheme="minorEastAsia" w:hAnsi="Cambria Math"/>
              <w:lang w:val="fr-FR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fr-FR"/>
                </w:rPr>
                <m:t>3</m:t>
              </m:r>
            </m:e>
          </m:rad>
        </m:oMath>
      </m:oMathPara>
    </w:p>
    <w:p w:rsidR="00C33487" w:rsidRDefault="00C33487" w:rsidP="00C33487">
      <w:pPr>
        <w:jc w:val="right"/>
        <w:rPr>
          <w:rFonts w:eastAsiaTheme="minorEastAsia"/>
          <w:lang w:val="fr-FR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fr-FR"/>
            </w:rPr>
            <m:t>AP=</m:t>
          </m:r>
          <m:func>
            <m:funcPr>
              <m:ctrlPr>
                <w:rPr>
                  <w:rFonts w:ascii="Cambria Math" w:hAnsi="Cambria Math"/>
                  <w:i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fr-FR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fr-FR"/>
                    </w:rPr>
                    <m:t>α</m:t>
                  </m:r>
                </m:e>
              </m:d>
              <m:r>
                <w:rPr>
                  <w:rFonts w:ascii="Cambria Math" w:hAnsi="Cambria Math"/>
                  <w:lang w:val="fr-FR"/>
                </w:rPr>
                <m:t>*</m:t>
              </m:r>
            </m:e>
          </m:func>
          <m:r>
            <w:rPr>
              <w:rFonts w:ascii="Cambria Math" w:hAnsi="Cambria Math"/>
              <w:lang w:val="fr-FR"/>
            </w:rPr>
            <m:t>OA=50*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hAnsi="Cambria Math"/>
                  <w:lang w:val="fr-FR"/>
                </w:rPr>
                <m:t>1.73</m:t>
              </m:r>
            </m:e>
          </m:d>
          <m:r>
            <w:rPr>
              <w:rFonts w:ascii="Cambria Math" w:hAnsi="Cambria Math"/>
              <w:lang w:val="fr-FR"/>
            </w:rPr>
            <m:t>=86.6cm</m:t>
          </m:r>
        </m:oMath>
      </m:oMathPara>
    </w:p>
    <w:p w:rsidR="00C33487" w:rsidRDefault="00C33487" w:rsidP="00C33487">
      <w:pPr>
        <w:jc w:val="right"/>
        <w:rPr>
          <w:rFonts w:eastAsiaTheme="minorEastAsia"/>
          <w:lang w:val="fr-FR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OP</m:t>
              </m:r>
            </m:e>
            <m:sup>
              <m:r>
                <w:rPr>
                  <w:rFonts w:ascii="Cambria Math" w:hAnsi="Cambria Math"/>
                  <w:lang w:val="fr-FR"/>
                </w:rPr>
                <m:t>2</m:t>
              </m:r>
            </m:sup>
          </m:sSup>
          <m:r>
            <w:rPr>
              <w:rFonts w:ascii="Cambria Math" w:hAnsi="Cambria Math"/>
              <w:lang w:val="fr-F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OA</m:t>
              </m:r>
            </m:e>
            <m:sup>
              <m:r>
                <w:rPr>
                  <w:rFonts w:ascii="Cambria Math" w:hAnsi="Cambria Math"/>
                  <w:lang w:val="fr-FR"/>
                </w:rPr>
                <m:t>2</m:t>
              </m:r>
            </m:sup>
          </m:sSup>
          <m:r>
            <w:rPr>
              <w:rFonts w:ascii="Cambria Math" w:hAnsi="Cambria Math"/>
              <w:lang w:val="fr-FR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AP</m:t>
              </m:r>
            </m:e>
            <m:sup>
              <m:r>
                <w:rPr>
                  <w:rFonts w:ascii="Cambria Math" w:hAnsi="Cambria Math"/>
                  <w:lang w:val="fr-FR"/>
                </w:rPr>
                <m:t>2</m:t>
              </m:r>
            </m:sup>
          </m:sSup>
        </m:oMath>
      </m:oMathPara>
    </w:p>
    <w:p w:rsidR="00C33487" w:rsidRDefault="00C33487" w:rsidP="00C33487">
      <w:pPr>
        <w:jc w:val="right"/>
        <w:rPr>
          <w:rFonts w:eastAsiaTheme="minorEastAsia"/>
          <w:lang w:val="fr-FR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fr-FR"/>
            </w:rPr>
            <m:t>OP=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fr-FR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(50(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3)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fr-FR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(50)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sup>
              </m:sSup>
            </m:e>
          </m:rad>
        </m:oMath>
      </m:oMathPara>
    </w:p>
    <w:p w:rsidR="00C33487" w:rsidRDefault="00C33487" w:rsidP="00C33487">
      <w:pPr>
        <w:jc w:val="right"/>
        <w:rPr>
          <w:rFonts w:eastAsiaTheme="minorEastAsia"/>
          <w:lang w:val="fr-FR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fr-FR"/>
            </w:rPr>
            <m:t>OP=100cm</m:t>
          </m:r>
        </m:oMath>
      </m:oMathPara>
    </w:p>
    <w:p w:rsidR="00C33487" w:rsidRDefault="00C33487" w:rsidP="00C33487">
      <w:pPr>
        <w:jc w:val="right"/>
        <w:rPr>
          <w:rFonts w:eastAsiaTheme="minorEastAsia"/>
          <w:lang w:val="fr-FR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ω</m:t>
              </m:r>
            </m:e>
            <m:sub>
              <m:r>
                <w:rPr>
                  <w:rFonts w:ascii="Cambria Math" w:hAnsi="Cambria Math"/>
                  <w:lang w:val="fr-FR"/>
                </w:rPr>
                <m:t>AB</m:t>
              </m:r>
            </m:sub>
          </m:sSub>
          <m:r>
            <w:rPr>
              <w:rFonts w:ascii="Cambria Math" w:hAns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hAnsi="Cambria Math"/>
                  <w:lang w:val="fr-FR"/>
                </w:rPr>
                <m:t>20</m:t>
              </m:r>
            </m:num>
            <m:den>
              <m:r>
                <w:rPr>
                  <w:rFonts w:ascii="Cambria Math" w:hAnsi="Cambria Math"/>
                  <w:lang w:val="fr-FR"/>
                </w:rPr>
                <m:t>CP</m:t>
              </m:r>
            </m:den>
          </m:f>
        </m:oMath>
      </m:oMathPara>
    </w:p>
    <w:p w:rsidR="00C33487" w:rsidRDefault="00C33487" w:rsidP="00C33487">
      <w:pPr>
        <w:jc w:val="right"/>
        <w:rPr>
          <w:rFonts w:eastAsiaTheme="minorEastAsia"/>
          <w:lang w:val="fr-FR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fr-FR"/>
            </w:rPr>
            <m:t>CP=OP-OC=100-25=75cm</m:t>
          </m:r>
        </m:oMath>
      </m:oMathPara>
    </w:p>
    <w:p w:rsidR="00C33487" w:rsidRDefault="00C33487" w:rsidP="00C33487">
      <w:pPr>
        <w:jc w:val="right"/>
        <w:rPr>
          <w:rFonts w:eastAsiaTheme="minorEastAsia"/>
          <w:lang w:val="fr-FR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ω</m:t>
              </m:r>
            </m:e>
            <m:sub>
              <m:r>
                <w:rPr>
                  <w:rFonts w:ascii="Cambria Math" w:hAnsi="Cambria Math"/>
                  <w:lang w:val="fr-FR"/>
                </w:rPr>
                <m:t>AB</m:t>
              </m:r>
            </m:sub>
          </m:sSub>
          <m:r>
            <w:rPr>
              <w:rFonts w:ascii="Cambria Math" w:hAns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  <w:lang w:val="fr-FR"/>
                </w:rPr>
                <m:t>CP</m:t>
              </m:r>
            </m:den>
          </m:f>
          <m:r>
            <w:rPr>
              <w:rFonts w:ascii="Cambria Math" w:hAns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/>
                  <w:lang w:val="fr-FR"/>
                </w:rPr>
                <m:t>AP</m:t>
              </m:r>
            </m:den>
          </m:f>
        </m:oMath>
      </m:oMathPara>
    </w:p>
    <w:p w:rsidR="00C33487" w:rsidRDefault="00C33487" w:rsidP="00C33487">
      <w:pPr>
        <w:jc w:val="right"/>
        <w:rPr>
          <w:rFonts w:eastAsiaTheme="minorEastAsia"/>
          <w:lang w:val="fr-FR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  <w:lang w:val="fr-FR"/>
                </w:rPr>
                <m:t>CP</m:t>
              </m:r>
            </m:den>
          </m:f>
          <m:r>
            <w:rPr>
              <w:rFonts w:ascii="Cambria Math" w:hAns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/>
                  <w:lang w:val="fr-FR"/>
                </w:rPr>
                <m:t>AP</m:t>
              </m:r>
            </m:den>
          </m:f>
          <m:r>
            <w:rPr>
              <w:rFonts w:ascii="Cambria Math" w:hAnsi="Cambria Math"/>
              <w:lang w:val="fr-FR"/>
            </w:rPr>
            <m:t>⇒V=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hAnsi="Cambria Math"/>
                  <w:lang w:val="fr-FR"/>
                </w:rPr>
                <m:t>CP</m:t>
              </m:r>
            </m:num>
            <m:den>
              <m:r>
                <w:rPr>
                  <w:rFonts w:ascii="Cambria Math" w:hAnsi="Cambria Math"/>
                  <w:lang w:val="fr-FR"/>
                </w:rPr>
                <m:t>AP</m:t>
              </m:r>
            </m:den>
          </m:f>
          <m:r>
            <w:rPr>
              <w:rFonts w:ascii="Cambria Math" w:hAnsi="Cambria Math"/>
              <w:lang w:val="fr-FR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lang w:val="fr-FR"/>
                </w:rPr>
                <m:t>A</m:t>
              </m:r>
            </m:sub>
          </m:sSub>
          <m:r>
            <w:rPr>
              <w:rFonts w:ascii="Cambria Math" w:hAns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hAnsi="Cambria Math"/>
                  <w:lang w:val="fr-FR"/>
                </w:rPr>
                <m:t>75</m:t>
              </m:r>
            </m:num>
            <m:den>
              <m:r>
                <w:rPr>
                  <w:rFonts w:ascii="Cambria Math" w:hAnsi="Cambria Math"/>
                  <w:lang w:val="fr-FR"/>
                </w:rPr>
                <m:t>86.6</m:t>
              </m:r>
            </m:den>
          </m:f>
          <m:r>
            <w:rPr>
              <w:rFonts w:ascii="Cambria Math" w:hAnsi="Cambria Math"/>
              <w:lang w:val="fr-FR"/>
            </w:rPr>
            <m:t>*20=17.32</m:t>
          </m:r>
        </m:oMath>
      </m:oMathPara>
    </w:p>
    <w:p w:rsidR="00C33487" w:rsidRDefault="00454547" w:rsidP="00454547">
      <w:pPr>
        <w:jc w:val="right"/>
        <w:rPr>
          <w:rFonts w:eastAsiaTheme="minorEastAsia"/>
          <w:lang w:val="fr-F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ω</m:t>
              </m:r>
            </m:e>
            <m:sub>
              <m:r>
                <w:rPr>
                  <w:rFonts w:ascii="Cambria Math" w:hAnsi="Cambria Math"/>
                  <w:lang w:val="fr-FR"/>
                </w:rPr>
                <m:t>AB</m:t>
              </m:r>
            </m:sub>
          </m:sSub>
          <m:r>
            <w:rPr>
              <w:rFonts w:ascii="Cambria Math" w:hAns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  <w:lang w:val="fr-FR"/>
                </w:rPr>
                <m:t>CP</m:t>
              </m:r>
            </m:den>
          </m:f>
          <m:r>
            <w:rPr>
              <w:rFonts w:ascii="Cambria Math" w:hAns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hAnsi="Cambria Math"/>
                  <w:lang w:val="fr-FR"/>
                </w:rPr>
                <m:t>17.32</m:t>
              </m:r>
            </m:num>
            <m:den>
              <m:r>
                <w:rPr>
                  <w:rFonts w:ascii="Cambria Math" w:hAnsi="Cambria Math"/>
                  <w:lang w:val="fr-FR"/>
                </w:rPr>
                <m:t>75</m:t>
              </m:r>
            </m:den>
          </m:f>
          <m:r>
            <w:rPr>
              <w:rFonts w:ascii="Cambria Math" w:hAnsi="Cambria Math"/>
              <w:lang w:val="fr-FR"/>
            </w:rPr>
            <m:t>=0.23 S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ec</m:t>
              </m:r>
            </m:e>
            <m:sup>
              <m:r>
                <w:rPr>
                  <w:rFonts w:ascii="Cambria Math" w:hAnsi="Cambria Math"/>
                  <w:lang w:val="fr-FR"/>
                </w:rPr>
                <m:t>-1</m:t>
              </m:r>
            </m:sup>
          </m:sSup>
        </m:oMath>
      </m:oMathPara>
    </w:p>
    <w:p w:rsidR="00454547" w:rsidRDefault="00454547" w:rsidP="00454547">
      <w:pPr>
        <w:jc w:val="right"/>
        <w:rPr>
          <w:lang w:val="fr-FR"/>
        </w:rPr>
      </w:pPr>
    </w:p>
    <w:p w:rsidR="00454547" w:rsidRPr="00F3552F" w:rsidRDefault="00454547" w:rsidP="00C33487">
      <w:pPr>
        <w:jc w:val="right"/>
        <w:rPr>
          <w:lang w:val="fr-FR"/>
        </w:rPr>
      </w:pPr>
    </w:p>
    <w:sectPr w:rsidR="00454547" w:rsidRPr="00F3552F" w:rsidSect="00B42C6D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487" w:rsidRDefault="00C33487" w:rsidP="00C33487">
      <w:pPr>
        <w:spacing w:after="0" w:line="240" w:lineRule="auto"/>
      </w:pPr>
      <w:r>
        <w:separator/>
      </w:r>
    </w:p>
  </w:endnote>
  <w:endnote w:type="continuationSeparator" w:id="1">
    <w:p w:rsidR="00C33487" w:rsidRDefault="00C33487" w:rsidP="00C3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7"/>
      <w:gridCol w:w="8625"/>
    </w:tblGrid>
    <w:tr w:rsidR="008F68BB">
      <w:tc>
        <w:tcPr>
          <w:tcW w:w="918" w:type="dxa"/>
        </w:tcPr>
        <w:p w:rsidR="008F68BB" w:rsidRDefault="008F68BB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Pr="008F68BB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8F68BB" w:rsidRDefault="008F68BB">
          <w:pPr>
            <w:pStyle w:val="Pieddepage"/>
          </w:pPr>
        </w:p>
      </w:tc>
    </w:tr>
  </w:tbl>
  <w:p w:rsidR="00454547" w:rsidRDefault="0045454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487" w:rsidRDefault="00C33487" w:rsidP="00C33487">
      <w:pPr>
        <w:spacing w:after="0" w:line="240" w:lineRule="auto"/>
      </w:pPr>
      <w:r>
        <w:separator/>
      </w:r>
    </w:p>
  </w:footnote>
  <w:footnote w:type="continuationSeparator" w:id="1">
    <w:p w:rsidR="00C33487" w:rsidRDefault="00C33487" w:rsidP="00C3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47" w:rsidRDefault="00454547" w:rsidP="00454547">
    <w:pPr>
      <w:pStyle w:val="En-tte"/>
      <w:jc w:val="center"/>
    </w:pPr>
    <w:r w:rsidRPr="00B3546C">
      <w:rPr>
        <w:b/>
        <w:bCs/>
        <w:sz w:val="28"/>
        <w:szCs w:val="28"/>
        <w:lang w:val="fr-FR"/>
      </w:rPr>
      <w:t>solution d'exercice N°</w:t>
    </w:r>
    <w:r>
      <w:rPr>
        <w:b/>
        <w:bCs/>
        <w:sz w:val="28"/>
        <w:szCs w:val="28"/>
        <w:lang w:val="fr-FR"/>
      </w:rPr>
      <w:t>1</w:t>
    </w:r>
  </w:p>
  <w:p w:rsidR="00454547" w:rsidRDefault="00454547" w:rsidP="00454547">
    <w:pPr>
      <w:pStyle w:val="En-tte"/>
    </w:pPr>
  </w:p>
  <w:p w:rsidR="00454547" w:rsidRDefault="00454547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1E9"/>
    <w:rsid w:val="00454547"/>
    <w:rsid w:val="007371E9"/>
    <w:rsid w:val="008F68BB"/>
    <w:rsid w:val="00B42C6D"/>
    <w:rsid w:val="00C33487"/>
    <w:rsid w:val="00F3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o:colormenu v:ext="edit" fillcolor="none [3212]" strokecolor="#c00000"/>
    </o:shapedefaults>
    <o:shapelayout v:ext="edit">
      <o:idmap v:ext="edit" data="1"/>
      <o:rules v:ext="edit">
        <o:r id="V:Rule1" type="connector" idref="#_x0000_s1033"/>
        <o:r id="V:Rule2" type="connector" idref="#_x0000_s1032"/>
        <o:r id="V:Rule3" type="connector" idref="#_x0000_s1031"/>
        <o:r id="V:Rule4" type="connector" idref="#_x0000_s1039"/>
        <o:r id="V:Rule6" type="connector" idref="#_x0000_s1040"/>
        <o:r id="V:Rule8" type="connector" idref="#_x0000_s1041"/>
        <o:r id="V:Rule9" type="connector" idref="#_x0000_s1043"/>
        <o:r id="V:Rule11" type="connector" idref="#_x0000_s1044"/>
        <o:r id="V:Rule13" type="arc" idref="#_x0000_s1045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3552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552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334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3487"/>
  </w:style>
  <w:style w:type="paragraph" w:styleId="Pieddepage">
    <w:name w:val="footer"/>
    <w:basedOn w:val="Normal"/>
    <w:link w:val="PieddepageCar"/>
    <w:uiPriority w:val="99"/>
    <w:unhideWhenUsed/>
    <w:rsid w:val="00C334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3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Guerira belhi</dc:creator>
  <cp:lastModifiedBy>Guerira belhi</cp:lastModifiedBy>
  <cp:revision>2</cp:revision>
  <dcterms:created xsi:type="dcterms:W3CDTF">2021-01-22T21:49:00Z</dcterms:created>
  <dcterms:modified xsi:type="dcterms:W3CDTF">2021-01-22T22:25:00Z</dcterms:modified>
</cp:coreProperties>
</file>