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A1" w:rsidRDefault="003D2327" w:rsidP="003D2327">
      <w:pPr>
        <w:ind w:right="-851"/>
        <w:rPr>
          <w:rFonts w:ascii="Sakkal Majalla" w:hAnsi="Sakkal Majalla" w:cs="Sakkal Majalla"/>
          <w:sz w:val="32"/>
          <w:szCs w:val="32"/>
          <w:rtl/>
          <w:lang w:bidi="ar-DZ"/>
        </w:rPr>
      </w:pPr>
      <w:r>
        <w:rPr>
          <w:rFonts w:ascii="Sakkal Majalla" w:hAnsi="Sakkal Majalla" w:cs="Sakkal Majalla" w:hint="cs"/>
          <w:sz w:val="36"/>
          <w:szCs w:val="36"/>
          <w:u w:val="single"/>
          <w:rtl/>
          <w:lang w:bidi="ar-DZ"/>
        </w:rPr>
        <w:t>حل التدريب ال</w:t>
      </w:r>
      <w:r w:rsidR="00C778A1" w:rsidRPr="00C778A1">
        <w:rPr>
          <w:rFonts w:ascii="Sakkal Majalla" w:hAnsi="Sakkal Majalla" w:cs="Sakkal Majalla" w:hint="cs"/>
          <w:sz w:val="36"/>
          <w:szCs w:val="36"/>
          <w:u w:val="single"/>
          <w:rtl/>
          <w:lang w:bidi="ar-DZ"/>
        </w:rPr>
        <w:t>بلاغي:</w:t>
      </w:r>
      <w:r w:rsidR="00C778A1" w:rsidRPr="00C778A1">
        <w:rPr>
          <w:rFonts w:ascii="Sakkal Majalla" w:hAnsi="Sakkal Majalla" w:cs="Sakkal Majalla" w:hint="cs"/>
          <w:sz w:val="36"/>
          <w:szCs w:val="36"/>
          <w:rtl/>
          <w:lang w:bidi="ar-DZ"/>
        </w:rPr>
        <w:t xml:space="preserve"> </w:t>
      </w:r>
      <w:r w:rsidR="00347A3A">
        <w:rPr>
          <w:rFonts w:ascii="Sakkal Majalla" w:hAnsi="Sakkal Majalla" w:cs="Sakkal Majalla" w:hint="cs"/>
          <w:sz w:val="32"/>
          <w:szCs w:val="32"/>
          <w:rtl/>
          <w:lang w:bidi="ar-DZ"/>
        </w:rPr>
        <w:t xml:space="preserve"> في الخبر والإنشاء</w:t>
      </w:r>
    </w:p>
    <w:p w:rsidR="0003291A" w:rsidRPr="0003291A" w:rsidRDefault="0003291A" w:rsidP="0003291A">
      <w:pPr>
        <w:ind w:right="-851"/>
        <w:rPr>
          <w:rFonts w:ascii="Sakkal Majalla" w:hAnsi="Sakkal Majalla" w:cs="Sakkal Majalla"/>
          <w:sz w:val="32"/>
          <w:szCs w:val="32"/>
          <w:rtl/>
          <w:lang w:bidi="ar-DZ"/>
        </w:rPr>
      </w:pPr>
      <w:r w:rsidRPr="0003291A">
        <w:rPr>
          <w:rFonts w:ascii="Sakkal Majalla" w:hAnsi="Sakkal Majalla" w:cs="Sakkal Majalla"/>
          <w:sz w:val="32"/>
          <w:szCs w:val="32"/>
          <w:rtl/>
          <w:lang w:bidi="ar-DZ"/>
        </w:rPr>
        <w:t>حدد نوع  الأسلوب  فيما يلي</w:t>
      </w:r>
      <w:r w:rsidR="00C778A1">
        <w:rPr>
          <w:rFonts w:ascii="Sakkal Majalla" w:hAnsi="Sakkal Majalla" w:cs="Sakkal Majalla" w:hint="cs"/>
          <w:sz w:val="32"/>
          <w:szCs w:val="32"/>
          <w:rtl/>
          <w:lang w:bidi="ar-DZ"/>
        </w:rPr>
        <w:t>،</w:t>
      </w:r>
      <w:r w:rsidRPr="0003291A">
        <w:rPr>
          <w:rFonts w:ascii="Sakkal Majalla" w:hAnsi="Sakkal Majalla" w:cs="Sakkal Majalla"/>
          <w:sz w:val="32"/>
          <w:szCs w:val="32"/>
          <w:rtl/>
          <w:lang w:bidi="ar-DZ"/>
        </w:rPr>
        <w:t xml:space="preserve"> م</w:t>
      </w:r>
      <w:r>
        <w:rPr>
          <w:rFonts w:ascii="Sakkal Majalla" w:hAnsi="Sakkal Majalla" w:cs="Sakkal Majalla" w:hint="cs"/>
          <w:sz w:val="32"/>
          <w:szCs w:val="32"/>
          <w:rtl/>
          <w:lang w:bidi="ar-DZ"/>
        </w:rPr>
        <w:t>ُ</w:t>
      </w:r>
      <w:r w:rsidRPr="0003291A">
        <w:rPr>
          <w:rFonts w:ascii="Sakkal Majalla" w:hAnsi="Sakkal Majalla" w:cs="Sakkal Majalla"/>
          <w:sz w:val="32"/>
          <w:szCs w:val="32"/>
          <w:rtl/>
          <w:lang w:bidi="ar-DZ"/>
        </w:rPr>
        <w:t>بي</w:t>
      </w:r>
      <w:r>
        <w:rPr>
          <w:rFonts w:ascii="Sakkal Majalla" w:hAnsi="Sakkal Majalla" w:cs="Sakkal Majalla" w:hint="cs"/>
          <w:sz w:val="32"/>
          <w:szCs w:val="32"/>
          <w:rtl/>
          <w:lang w:bidi="ar-DZ"/>
        </w:rPr>
        <w:t>ّ</w:t>
      </w:r>
      <w:r w:rsidRPr="0003291A">
        <w:rPr>
          <w:rFonts w:ascii="Sakkal Majalla" w:hAnsi="Sakkal Majalla" w:cs="Sakkal Majalla"/>
          <w:sz w:val="32"/>
          <w:szCs w:val="32"/>
          <w:rtl/>
          <w:lang w:bidi="ar-DZ"/>
        </w:rPr>
        <w:t xml:space="preserve">نا  ضربه وغرضه إن كان خبريا ، وصيغته وغرضه إن كان إنشائيا؟ </w:t>
      </w:r>
    </w:p>
    <w:p w:rsidR="00D12E8E" w:rsidRPr="003A66ED" w:rsidRDefault="0003291A" w:rsidP="0003291A">
      <w:pPr>
        <w:pStyle w:val="a3"/>
        <w:numPr>
          <w:ilvl w:val="0"/>
          <w:numId w:val="1"/>
        </w:numPr>
        <w:ind w:right="-851"/>
        <w:rPr>
          <w:rFonts w:ascii="Sakkal Majalla" w:hAnsi="Sakkal Majalla" w:cs="Sakkal Majalla"/>
          <w:b/>
          <w:bCs/>
          <w:sz w:val="32"/>
          <w:szCs w:val="32"/>
          <w:lang w:bidi="ar-DZ"/>
        </w:rPr>
      </w:pPr>
      <w:r w:rsidRPr="003A66ED">
        <w:rPr>
          <w:rFonts w:ascii="Sakkal Majalla" w:hAnsi="Sakkal Majalla" w:cs="Sakkal Majalla"/>
          <w:b/>
          <w:bCs/>
          <w:sz w:val="32"/>
          <w:szCs w:val="32"/>
          <w:rtl/>
          <w:lang w:bidi="ar-DZ"/>
        </w:rPr>
        <w:t>قال الشاعر:      إنّ أباها وأبا أباها                    قد بلغا في المجد غايتاها</w:t>
      </w:r>
    </w:p>
    <w:p w:rsidR="0003291A" w:rsidRPr="0003291A" w:rsidRDefault="003A66ED" w:rsidP="003D2327">
      <w:pPr>
        <w:pStyle w:val="a3"/>
        <w:ind w:right="-851"/>
        <w:rPr>
          <w:rFonts w:ascii="Sakkal Majalla" w:hAnsi="Sakkal Majalla" w:cs="Sakkal Majalla"/>
          <w:sz w:val="32"/>
          <w:szCs w:val="32"/>
          <w:lang w:bidi="ar-DZ"/>
        </w:rPr>
      </w:pPr>
      <w:r>
        <w:rPr>
          <w:rFonts w:ascii="Sakkal Majalla" w:hAnsi="Sakkal Majalla" w:cs="Sakkal Majalla" w:hint="cs"/>
          <w:sz w:val="32"/>
          <w:szCs w:val="32"/>
          <w:rtl/>
          <w:lang w:bidi="ar-DZ"/>
        </w:rPr>
        <w:t>=</w:t>
      </w:r>
      <w:r w:rsidR="0003291A" w:rsidRPr="0003291A">
        <w:rPr>
          <w:rFonts w:ascii="Sakkal Majalla" w:hAnsi="Sakkal Majalla" w:cs="Sakkal Majalla"/>
          <w:sz w:val="32"/>
          <w:szCs w:val="32"/>
          <w:rtl/>
          <w:lang w:bidi="ar-DZ"/>
        </w:rPr>
        <w:t xml:space="preserve"> </w:t>
      </w:r>
      <w:r w:rsidR="00D12E8E">
        <w:rPr>
          <w:rFonts w:ascii="Sakkal Majalla" w:hAnsi="Sakkal Majalla" w:cs="Sakkal Majalla" w:hint="cs"/>
          <w:sz w:val="32"/>
          <w:szCs w:val="32"/>
          <w:rtl/>
          <w:lang w:bidi="ar-DZ"/>
        </w:rPr>
        <w:t xml:space="preserve">أسلوب خبري  ، ضربه </w:t>
      </w:r>
      <w:r w:rsidR="00E95996">
        <w:rPr>
          <w:rFonts w:ascii="Sakkal Majalla" w:hAnsi="Sakkal Majalla" w:cs="Sakkal Majalla" w:hint="cs"/>
          <w:sz w:val="32"/>
          <w:szCs w:val="32"/>
          <w:rtl/>
          <w:lang w:bidi="ar-DZ"/>
        </w:rPr>
        <w:t>إنكاري وليس طلبيا (يرجى التصويب)  مؤكّد بإ</w:t>
      </w:r>
      <w:r w:rsidR="00D12E8E">
        <w:rPr>
          <w:rFonts w:ascii="Sakkal Majalla" w:hAnsi="Sakkal Majalla" w:cs="Sakkal Majalla" w:hint="cs"/>
          <w:sz w:val="32"/>
          <w:szCs w:val="32"/>
          <w:rtl/>
          <w:lang w:bidi="ar-DZ"/>
        </w:rPr>
        <w:t xml:space="preserve">نّ   </w:t>
      </w:r>
      <w:r w:rsidR="003D2327">
        <w:rPr>
          <w:rFonts w:ascii="Sakkal Majalla" w:hAnsi="Sakkal Majalla" w:cs="Sakkal Majalla" w:hint="cs"/>
          <w:sz w:val="32"/>
          <w:szCs w:val="32"/>
          <w:rtl/>
          <w:lang w:bidi="ar-DZ"/>
        </w:rPr>
        <w:t>والحرف "قد" الذي يفيد  تأكيد الفعل وتحقيقه .</w:t>
      </w:r>
    </w:p>
    <w:p w:rsidR="00D12E8E" w:rsidRPr="003A66ED" w:rsidRDefault="0003291A" w:rsidP="0003291A">
      <w:pPr>
        <w:pStyle w:val="a3"/>
        <w:numPr>
          <w:ilvl w:val="0"/>
          <w:numId w:val="1"/>
        </w:numPr>
        <w:ind w:right="-851"/>
        <w:rPr>
          <w:rFonts w:ascii="Sakkal Majalla" w:hAnsi="Sakkal Majalla" w:cs="Sakkal Majalla"/>
          <w:b/>
          <w:bCs/>
          <w:sz w:val="32"/>
          <w:szCs w:val="32"/>
          <w:lang w:bidi="ar-DZ"/>
        </w:rPr>
      </w:pPr>
      <w:r w:rsidRPr="003A66ED">
        <w:rPr>
          <w:rFonts w:ascii="Sakkal Majalla" w:hAnsi="Sakkal Majalla" w:cs="Sakkal Majalla"/>
          <w:b/>
          <w:bCs/>
          <w:sz w:val="32"/>
          <w:szCs w:val="32"/>
          <w:rtl/>
          <w:lang w:bidi="ar-DZ"/>
        </w:rPr>
        <w:t>قال الشاعر:      أتاني هواها قبل أن أعرف الهوى      فصادف قلبا خاليا فتمكّنا</w:t>
      </w:r>
    </w:p>
    <w:p w:rsidR="0003291A" w:rsidRPr="0003291A" w:rsidRDefault="003A66ED" w:rsidP="003A66ED">
      <w:pPr>
        <w:pStyle w:val="a3"/>
        <w:ind w:right="-851"/>
        <w:rPr>
          <w:rFonts w:ascii="Sakkal Majalla" w:hAnsi="Sakkal Majalla" w:cs="Sakkal Majalla"/>
          <w:sz w:val="32"/>
          <w:szCs w:val="32"/>
          <w:lang w:bidi="ar-DZ"/>
        </w:rPr>
      </w:pPr>
      <w:r>
        <w:rPr>
          <w:rFonts w:ascii="Sakkal Majalla" w:hAnsi="Sakkal Majalla" w:cs="Sakkal Majalla" w:hint="cs"/>
          <w:sz w:val="32"/>
          <w:szCs w:val="32"/>
          <w:rtl/>
          <w:lang w:bidi="ar-DZ"/>
        </w:rPr>
        <w:t>=</w:t>
      </w:r>
      <w:r w:rsidR="0003291A" w:rsidRPr="0003291A">
        <w:rPr>
          <w:rFonts w:ascii="Sakkal Majalla" w:hAnsi="Sakkal Majalla" w:cs="Sakkal Majalla"/>
          <w:sz w:val="32"/>
          <w:szCs w:val="32"/>
          <w:rtl/>
          <w:lang w:bidi="ar-DZ"/>
        </w:rPr>
        <w:t xml:space="preserve">  </w:t>
      </w:r>
      <w:r>
        <w:rPr>
          <w:rFonts w:ascii="Sakkal Majalla" w:hAnsi="Sakkal Majalla" w:cs="Sakkal Majalla" w:hint="cs"/>
          <w:sz w:val="32"/>
          <w:szCs w:val="32"/>
          <w:rtl/>
          <w:lang w:bidi="ar-DZ"/>
        </w:rPr>
        <w:t xml:space="preserve">أسلوب </w:t>
      </w:r>
      <w:r w:rsidR="00D12E8E">
        <w:rPr>
          <w:rFonts w:ascii="Sakkal Majalla" w:hAnsi="Sakkal Majalla" w:cs="Sakkal Majalla" w:hint="cs"/>
          <w:sz w:val="32"/>
          <w:szCs w:val="32"/>
          <w:rtl/>
          <w:lang w:bidi="ar-DZ"/>
        </w:rPr>
        <w:t>خبري ، ضربه ابتدائي ، يلقى لخال الذهن بغرض إخباره ما يجهله.</w:t>
      </w:r>
    </w:p>
    <w:p w:rsidR="0003291A" w:rsidRDefault="0003291A" w:rsidP="0003291A">
      <w:pPr>
        <w:pStyle w:val="a3"/>
        <w:numPr>
          <w:ilvl w:val="0"/>
          <w:numId w:val="1"/>
        </w:numPr>
        <w:ind w:right="-851"/>
        <w:rPr>
          <w:rFonts w:ascii="Sakkal Majalla" w:hAnsi="Sakkal Majalla" w:cs="Sakkal Majalla"/>
          <w:sz w:val="32"/>
          <w:szCs w:val="32"/>
          <w:lang w:bidi="ar-DZ"/>
        </w:rPr>
      </w:pPr>
      <w:r w:rsidRPr="0003291A">
        <w:rPr>
          <w:rFonts w:ascii="Sakkal Majalla" w:hAnsi="Sakkal Majalla" w:cs="Sakkal Majalla"/>
          <w:sz w:val="32"/>
          <w:szCs w:val="32"/>
          <w:rtl/>
          <w:lang w:bidi="ar-DZ"/>
        </w:rPr>
        <w:t xml:space="preserve">     </w:t>
      </w:r>
      <w:r w:rsidRPr="003A66ED">
        <w:rPr>
          <w:rFonts w:ascii="Sakkal Majalla" w:hAnsi="Sakkal Majalla" w:cs="Sakkal Majalla"/>
          <w:b/>
          <w:bCs/>
          <w:sz w:val="32"/>
          <w:szCs w:val="32"/>
          <w:rtl/>
          <w:lang w:bidi="ar-DZ"/>
        </w:rPr>
        <w:t>قال تعالى: "ثمّ إنكم بعد ذلك لميّتون"</w:t>
      </w:r>
      <w:r w:rsidRPr="0003291A">
        <w:rPr>
          <w:rFonts w:ascii="Sakkal Majalla" w:hAnsi="Sakkal Majalla" w:cs="Sakkal Majalla"/>
          <w:sz w:val="32"/>
          <w:szCs w:val="32"/>
          <w:rtl/>
          <w:lang w:bidi="ar-DZ"/>
        </w:rPr>
        <w:t xml:space="preserve"> </w:t>
      </w:r>
    </w:p>
    <w:p w:rsidR="003A66ED" w:rsidRPr="0003291A" w:rsidRDefault="003A66ED" w:rsidP="003A66ED">
      <w:pPr>
        <w:pStyle w:val="a3"/>
        <w:ind w:right="-851"/>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3A66ED">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خرج الكلام على مقتضى الظاهر ، أسلوب خبري  ورد بضرب إنكاري من باب تنزيل  غير المنكر منزلة المنكر ، توبيخا وتنبيها عن غفلة الناس عن إدراك ما يجب العمل به خ</w:t>
      </w:r>
      <w:r w:rsidR="00023FF8">
        <w:rPr>
          <w:rFonts w:ascii="Sakkal Majalla" w:hAnsi="Sakkal Majalla" w:cs="Sakkal Majalla" w:hint="cs"/>
          <w:sz w:val="32"/>
          <w:szCs w:val="32"/>
          <w:rtl/>
          <w:lang w:bidi="ar-DZ"/>
        </w:rPr>
        <w:t>شية لله وطلبا في جنة النعيم. فهم يعلمون أ</w:t>
      </w:r>
      <w:r>
        <w:rPr>
          <w:rFonts w:ascii="Sakkal Majalla" w:hAnsi="Sakkal Majalla" w:cs="Sakkal Majalla" w:hint="cs"/>
          <w:sz w:val="32"/>
          <w:szCs w:val="32"/>
          <w:rtl/>
          <w:lang w:bidi="ar-DZ"/>
        </w:rPr>
        <w:t>نهم ميتون</w:t>
      </w:r>
      <w:r w:rsidR="00023FF8">
        <w:rPr>
          <w:rFonts w:ascii="Sakkal Majalla" w:hAnsi="Sakkal Majalla" w:cs="Sakkal Majalla" w:hint="cs"/>
          <w:sz w:val="32"/>
          <w:szCs w:val="32"/>
          <w:rtl/>
          <w:lang w:bidi="ar-DZ"/>
        </w:rPr>
        <w:t xml:space="preserve">، لكن </w:t>
      </w:r>
      <w:r>
        <w:rPr>
          <w:rFonts w:ascii="Sakkal Majalla" w:hAnsi="Sakkal Majalla" w:cs="Sakkal Majalla" w:hint="cs"/>
          <w:sz w:val="32"/>
          <w:szCs w:val="32"/>
          <w:rtl/>
          <w:lang w:bidi="ar-DZ"/>
        </w:rPr>
        <w:t>غفلتهم وتصرفهم كأنهم خالدون</w:t>
      </w:r>
      <w:r w:rsidR="00023FF8">
        <w:rPr>
          <w:rFonts w:ascii="Sakkal Majalla" w:hAnsi="Sakkal Majalla" w:cs="Sakkal Majalla" w:hint="cs"/>
          <w:sz w:val="32"/>
          <w:szCs w:val="32"/>
          <w:rtl/>
          <w:lang w:bidi="ar-DZ"/>
        </w:rPr>
        <w:t xml:space="preserve">، أنزلهم منزلة المنكر  بتنبيههم وتوبيخهم، </w:t>
      </w:r>
      <w:r>
        <w:rPr>
          <w:rFonts w:ascii="Sakkal Majalla" w:hAnsi="Sakkal Majalla" w:cs="Sakkal Majalla" w:hint="cs"/>
          <w:sz w:val="32"/>
          <w:szCs w:val="32"/>
          <w:rtl/>
          <w:lang w:bidi="ar-DZ"/>
        </w:rPr>
        <w:t>. وأغلب ما يكون في الخبر  المعنوي  الذي يحتاج إلى مزيد تأمل.</w:t>
      </w:r>
    </w:p>
    <w:p w:rsidR="00852CAC" w:rsidRPr="003A66ED" w:rsidRDefault="00852CAC" w:rsidP="0003291A">
      <w:pPr>
        <w:pStyle w:val="a3"/>
        <w:numPr>
          <w:ilvl w:val="0"/>
          <w:numId w:val="1"/>
        </w:numPr>
        <w:ind w:right="-851"/>
        <w:rPr>
          <w:rFonts w:ascii="Sakkal Majalla" w:hAnsi="Sakkal Majalla" w:cs="Sakkal Majalla"/>
          <w:b/>
          <w:bCs/>
          <w:sz w:val="32"/>
          <w:szCs w:val="32"/>
          <w:lang w:bidi="ar-DZ"/>
        </w:rPr>
      </w:pPr>
      <w:r w:rsidRPr="003A66ED">
        <w:rPr>
          <w:rFonts w:ascii="Sakkal Majalla" w:hAnsi="Sakkal Majalla" w:cs="Sakkal Majalla" w:hint="cs"/>
          <w:b/>
          <w:bCs/>
          <w:sz w:val="32"/>
          <w:szCs w:val="32"/>
          <w:rtl/>
          <w:lang w:bidi="ar-DZ"/>
        </w:rPr>
        <w:t>الصلاة واجبة.</w:t>
      </w:r>
    </w:p>
    <w:p w:rsidR="003A66ED" w:rsidRDefault="003A66ED" w:rsidP="003A66ED">
      <w:pPr>
        <w:pStyle w:val="a3"/>
        <w:ind w:right="-851"/>
        <w:rPr>
          <w:rFonts w:ascii="Sakkal Majalla" w:hAnsi="Sakkal Majalla" w:cs="Sakkal Majalla"/>
          <w:sz w:val="32"/>
          <w:szCs w:val="32"/>
          <w:lang w:bidi="ar-DZ"/>
        </w:rPr>
      </w:pPr>
      <w:r>
        <w:rPr>
          <w:rFonts w:ascii="Sakkal Majalla" w:hAnsi="Sakkal Majalla" w:cs="Sakkal Majalla" w:hint="cs"/>
          <w:sz w:val="32"/>
          <w:szCs w:val="32"/>
          <w:rtl/>
          <w:lang w:bidi="ar-DZ"/>
        </w:rPr>
        <w:t>=</w:t>
      </w:r>
      <w:r w:rsidRPr="003A66ED">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أسلوب خبري  ، ضربه ابتدائيّ خرج الخبر هنا عن مقتضى الظاهر ، حيث نُزِّل العالم بالخبر منزلة الجاهل به ، بغرض التوبيخ واللوم والعتاب  كي  يعود إلى رشده ، ويعمل بمُقتضى علمه، أغلب ما يكون حينما يكون المتلقي عالما بالخبر ولا يعمل بما يقتضيه علمه.</w:t>
      </w:r>
    </w:p>
    <w:p w:rsidR="0003291A" w:rsidRPr="003A66ED" w:rsidRDefault="0003291A" w:rsidP="0003291A">
      <w:pPr>
        <w:pStyle w:val="a3"/>
        <w:numPr>
          <w:ilvl w:val="0"/>
          <w:numId w:val="1"/>
        </w:numPr>
        <w:ind w:right="-851"/>
        <w:rPr>
          <w:rFonts w:ascii="Sakkal Majalla" w:hAnsi="Sakkal Majalla" w:cs="Sakkal Majalla"/>
          <w:b/>
          <w:bCs/>
          <w:sz w:val="32"/>
          <w:szCs w:val="32"/>
          <w:lang w:bidi="ar-DZ"/>
        </w:rPr>
      </w:pPr>
      <w:r w:rsidRPr="003A66ED">
        <w:rPr>
          <w:rFonts w:ascii="Sakkal Majalla" w:hAnsi="Sakkal Majalla" w:cs="Sakkal Majalla"/>
          <w:b/>
          <w:bCs/>
          <w:sz w:val="32"/>
          <w:szCs w:val="32"/>
          <w:rtl/>
          <w:lang w:bidi="ar-DZ"/>
        </w:rPr>
        <w:t>قال المتنبي:       ترفق  أيها المولى عليهم                 فإنّ الرفق بالجاني عتابُ</w:t>
      </w:r>
    </w:p>
    <w:p w:rsidR="003A66ED" w:rsidRDefault="003A66ED" w:rsidP="003A66ED">
      <w:pPr>
        <w:ind w:right="-851"/>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Pr="003A66ED">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ضربه طلبي ، أنزل المتنبي الملك الذي يعرف أنه بإمكانه  عقاب الجاني تأديبا له  أو العفو عنه رأفة وتأديبا له بالحلم به،لأن الرفق بالجاني يجعله عبدا لمن عفا عنه،  لكنه انزله منزلة الشاك والمتردّد الذي يشكّ في  أمر العفو عنه من عدمه بغرض  إقناعه واستمالته للعفو.</w:t>
      </w:r>
    </w:p>
    <w:p w:rsidR="003A66ED" w:rsidRDefault="003A66ED" w:rsidP="003A66ED">
      <w:pPr>
        <w:ind w:right="-851"/>
        <w:rPr>
          <w:rFonts w:ascii="Sakkal Majalla" w:hAnsi="Sakkal Majalla" w:cs="Sakkal Majalla"/>
          <w:sz w:val="32"/>
          <w:szCs w:val="32"/>
          <w:rtl/>
          <w:lang w:bidi="ar-DZ"/>
        </w:rPr>
      </w:pPr>
      <w:r>
        <w:rPr>
          <w:rFonts w:ascii="Sakkal Majalla" w:hAnsi="Sakkal Majalla" w:cs="Sakkal Majalla" w:hint="cs"/>
          <w:sz w:val="32"/>
          <w:szCs w:val="32"/>
          <w:rtl/>
          <w:lang w:bidi="ar-DZ"/>
        </w:rPr>
        <w:t>وهناك الأمر في قوله : ترفّق بداعي الالتماس فهو يلتمس منه العفو عن الجاني . والنداء بغرض الالتماس والدعاء (دعوة الملك ليرفق بهم )</w:t>
      </w:r>
    </w:p>
    <w:p w:rsidR="0003291A" w:rsidRDefault="0003291A" w:rsidP="0003291A">
      <w:pPr>
        <w:pStyle w:val="a3"/>
        <w:numPr>
          <w:ilvl w:val="0"/>
          <w:numId w:val="1"/>
        </w:numPr>
        <w:ind w:right="-851"/>
        <w:rPr>
          <w:rFonts w:ascii="Sakkal Majalla" w:hAnsi="Sakkal Majalla" w:cs="Sakkal Majalla"/>
          <w:sz w:val="32"/>
          <w:szCs w:val="32"/>
          <w:lang w:bidi="ar-DZ"/>
        </w:rPr>
      </w:pPr>
      <w:r w:rsidRPr="0003291A">
        <w:rPr>
          <w:rFonts w:ascii="Sakkal Majalla" w:hAnsi="Sakkal Majalla" w:cs="Sakkal Majalla" w:hint="cs"/>
          <w:b/>
          <w:bCs/>
          <w:sz w:val="32"/>
          <w:szCs w:val="32"/>
          <w:rtl/>
          <w:lang w:bidi="ar-DZ"/>
        </w:rPr>
        <w:t>أيّ التركيبين</w:t>
      </w:r>
      <w:r>
        <w:rPr>
          <w:rFonts w:ascii="Sakkal Majalla" w:hAnsi="Sakkal Majalla" w:cs="Sakkal Majalla" w:hint="cs"/>
          <w:sz w:val="32"/>
          <w:szCs w:val="32"/>
          <w:rtl/>
          <w:lang w:bidi="ar-DZ"/>
        </w:rPr>
        <w:t xml:space="preserve"> أصحّ   في قولنا  </w:t>
      </w:r>
      <w:r w:rsidRPr="0003291A">
        <w:rPr>
          <w:rFonts w:ascii="Sakkal Majalla" w:hAnsi="Sakkal Majalla" w:cs="Sakkal Majalla" w:hint="cs"/>
          <w:sz w:val="32"/>
          <w:szCs w:val="32"/>
          <w:rtl/>
          <w:lang w:bidi="ar-DZ"/>
        </w:rPr>
        <w:t xml:space="preserve"> لمن يضرب أمّه ضربا شديدا ، ويصبّ عليها  غضبه وسُخطه، ولا يبالي بدموعها ، ولا  دمائها التي تسيل  من شدّة ضربه لها:  </w:t>
      </w:r>
    </w:p>
    <w:p w:rsidR="0003291A" w:rsidRDefault="0003291A" w:rsidP="0003291A">
      <w:pPr>
        <w:pStyle w:val="a3"/>
        <w:numPr>
          <w:ilvl w:val="0"/>
          <w:numId w:val="2"/>
        </w:numPr>
        <w:ind w:right="-851"/>
        <w:rPr>
          <w:rFonts w:ascii="Sakkal Majalla" w:hAnsi="Sakkal Majalla" w:cs="Sakkal Majalla"/>
          <w:sz w:val="32"/>
          <w:szCs w:val="32"/>
          <w:lang w:bidi="ar-DZ"/>
        </w:rPr>
      </w:pPr>
      <w:r>
        <w:rPr>
          <w:rFonts w:ascii="Sakkal Majalla" w:hAnsi="Sakkal Majalla" w:cs="Sakkal Majalla" w:hint="cs"/>
          <w:sz w:val="32"/>
          <w:szCs w:val="32"/>
          <w:rtl/>
          <w:lang w:bidi="ar-DZ"/>
        </w:rPr>
        <w:t>الجنة تحت أقدام الأمّهات.</w:t>
      </w:r>
    </w:p>
    <w:p w:rsidR="0003291A" w:rsidRDefault="0003291A" w:rsidP="0003291A">
      <w:pPr>
        <w:pStyle w:val="a3"/>
        <w:numPr>
          <w:ilvl w:val="0"/>
          <w:numId w:val="2"/>
        </w:numPr>
        <w:ind w:right="-851"/>
        <w:rPr>
          <w:rFonts w:ascii="Sakkal Majalla" w:hAnsi="Sakkal Majalla" w:cs="Sakkal Majalla"/>
          <w:sz w:val="32"/>
          <w:szCs w:val="32"/>
          <w:lang w:bidi="ar-DZ"/>
        </w:rPr>
      </w:pPr>
      <w:r>
        <w:rPr>
          <w:rFonts w:ascii="Sakkal Majalla" w:hAnsi="Sakkal Majalla" w:cs="Sakkal Majalla" w:hint="cs"/>
          <w:sz w:val="32"/>
          <w:szCs w:val="32"/>
          <w:rtl/>
          <w:lang w:bidi="ar-DZ"/>
        </w:rPr>
        <w:lastRenderedPageBreak/>
        <w:t xml:space="preserve">والله إنك لَشديد العقوق. </w:t>
      </w:r>
    </w:p>
    <w:p w:rsidR="0003291A" w:rsidRDefault="0003291A" w:rsidP="0003291A">
      <w:pPr>
        <w:pStyle w:val="a3"/>
        <w:ind w:left="1080" w:right="-851"/>
        <w:rPr>
          <w:rFonts w:ascii="Sakkal Majalla" w:hAnsi="Sakkal Majalla" w:cs="Sakkal Majalla"/>
          <w:sz w:val="32"/>
          <w:szCs w:val="32"/>
          <w:rtl/>
          <w:lang w:bidi="ar-DZ"/>
        </w:rPr>
      </w:pPr>
      <w:r>
        <w:rPr>
          <w:rFonts w:ascii="Sakkal Majalla" w:hAnsi="Sakkal Majalla" w:cs="Sakkal Majalla" w:hint="cs"/>
          <w:sz w:val="32"/>
          <w:szCs w:val="32"/>
          <w:rtl/>
          <w:lang w:bidi="ar-DZ"/>
        </w:rPr>
        <w:t>حدّد الأسلوب وضربه فيهما؟</w:t>
      </w:r>
      <w:r w:rsidRPr="0003291A">
        <w:rPr>
          <w:rFonts w:ascii="Sakkal Majalla" w:hAnsi="Sakkal Majalla" w:cs="Sakkal Majalla" w:hint="cs"/>
          <w:sz w:val="32"/>
          <w:szCs w:val="32"/>
          <w:rtl/>
          <w:lang w:bidi="ar-DZ"/>
        </w:rPr>
        <w:t xml:space="preserve"> </w:t>
      </w:r>
    </w:p>
    <w:p w:rsidR="003A66ED" w:rsidRDefault="003A66ED" w:rsidP="003A66ED">
      <w:pPr>
        <w:ind w:right="-851"/>
        <w:rPr>
          <w:rFonts w:ascii="Sakkal Majalla" w:hAnsi="Sakkal Majalla" w:cs="Sakkal Majalla"/>
          <w:sz w:val="32"/>
          <w:szCs w:val="32"/>
          <w:rtl/>
          <w:lang w:bidi="ar-DZ"/>
        </w:rPr>
      </w:pPr>
      <w:r>
        <w:rPr>
          <w:rFonts w:ascii="Sakkal Majalla" w:hAnsi="Sakkal Majalla" w:cs="Sakkal Majalla" w:hint="cs"/>
          <w:sz w:val="32"/>
          <w:szCs w:val="32"/>
          <w:rtl/>
          <w:lang w:bidi="ar-DZ"/>
        </w:rPr>
        <w:t>=  (الولد يعلم أنّه عاق لأمه وهذا غير جائز فالأصحّ بلاغيا  تنزيل  العالم بالخبر) منزلة المنكر له إنكارا شديدا، فهذا هو المناسب له ، فنقول:  "والله إنك لشديد العقوق" ، وتنزيله هنا منزلة المنكر ، الغرض منه توبيخه واستنكار فعلته ، فهو يعلم أنه لا يجوز عقوق الوالدين ولا نهرهما  لكنه يفعل. لذلك يحتاج إلى تأكيد الخبر بأكثر من مؤكّد لردعه.</w:t>
      </w:r>
    </w:p>
    <w:p w:rsidR="003A66ED" w:rsidRDefault="003A66ED" w:rsidP="003A66ED">
      <w:pPr>
        <w:pStyle w:val="a3"/>
        <w:numPr>
          <w:ilvl w:val="0"/>
          <w:numId w:val="2"/>
        </w:numPr>
        <w:ind w:right="-851"/>
        <w:rPr>
          <w:rFonts w:ascii="Sakkal Majalla" w:hAnsi="Sakkal Majalla" w:cs="Sakkal Majalla"/>
          <w:sz w:val="32"/>
          <w:szCs w:val="32"/>
          <w:lang w:bidi="ar-DZ"/>
        </w:rPr>
      </w:pPr>
      <w:r>
        <w:rPr>
          <w:rFonts w:ascii="Sakkal Majalla" w:hAnsi="Sakkal Majalla" w:cs="Sakkal Majalla" w:hint="cs"/>
          <w:sz w:val="32"/>
          <w:szCs w:val="32"/>
          <w:rtl/>
          <w:lang w:bidi="ar-DZ"/>
        </w:rPr>
        <w:t>*</w:t>
      </w:r>
      <w:r w:rsidRPr="003A66ED">
        <w:rPr>
          <w:rFonts w:ascii="Sakkal Majalla" w:hAnsi="Sakkal Majalla" w:cs="Sakkal Majalla" w:hint="cs"/>
          <w:sz w:val="32"/>
          <w:szCs w:val="32"/>
          <w:rtl/>
          <w:lang w:bidi="ar-DZ"/>
        </w:rPr>
        <w:t xml:space="preserve"> </w:t>
      </w:r>
      <w:r w:rsidRPr="003A66ED">
        <w:rPr>
          <w:rFonts w:ascii="Sakkal Majalla" w:hAnsi="Sakkal Majalla" w:cs="Sakkal Majalla" w:hint="cs"/>
          <w:b/>
          <w:bCs/>
          <w:sz w:val="32"/>
          <w:szCs w:val="32"/>
          <w:rtl/>
          <w:lang w:bidi="ar-DZ"/>
        </w:rPr>
        <w:t>الجنة تحت أقدام الأمّهات.</w:t>
      </w:r>
      <w:r>
        <w:rPr>
          <w:rFonts w:ascii="Sakkal Majalla" w:hAnsi="Sakkal Majalla" w:cs="Sakkal Majalla" w:hint="cs"/>
          <w:sz w:val="32"/>
          <w:szCs w:val="32"/>
          <w:rtl/>
          <w:lang w:bidi="ar-DZ"/>
        </w:rPr>
        <w:t xml:space="preserve">   أسلوب خبري  ضربه ابتدائي خال من المؤكدات.</w:t>
      </w:r>
    </w:p>
    <w:p w:rsidR="003A66ED" w:rsidRDefault="003A66ED" w:rsidP="003A66ED">
      <w:pPr>
        <w:pStyle w:val="a3"/>
        <w:numPr>
          <w:ilvl w:val="0"/>
          <w:numId w:val="2"/>
        </w:numPr>
        <w:ind w:right="-851"/>
        <w:rPr>
          <w:rFonts w:ascii="Sakkal Majalla" w:hAnsi="Sakkal Majalla" w:cs="Sakkal Majalla"/>
          <w:sz w:val="32"/>
          <w:szCs w:val="32"/>
          <w:lang w:bidi="ar-DZ"/>
        </w:rPr>
      </w:pPr>
      <w:r w:rsidRPr="003A66ED">
        <w:rPr>
          <w:rFonts w:ascii="Sakkal Majalla" w:hAnsi="Sakkal Majalla" w:cs="Sakkal Majalla" w:hint="cs"/>
          <w:b/>
          <w:bCs/>
          <w:sz w:val="32"/>
          <w:szCs w:val="32"/>
          <w:rtl/>
          <w:lang w:bidi="ar-DZ"/>
        </w:rPr>
        <w:t>والله إنك لَشديد العقوق</w:t>
      </w:r>
      <w:r>
        <w:rPr>
          <w:rFonts w:ascii="Sakkal Majalla" w:hAnsi="Sakkal Majalla" w:cs="Sakkal Majalla" w:hint="cs"/>
          <w:sz w:val="32"/>
          <w:szCs w:val="32"/>
          <w:rtl/>
          <w:lang w:bidi="ar-DZ"/>
        </w:rPr>
        <w:t>. ........ أسلوب خبري  ضربه إنكاري فيه ثلاث مؤكدات، وهو هنا خارج عن مقتضى الظاهر.</w:t>
      </w:r>
    </w:p>
    <w:p w:rsidR="0003291A" w:rsidRDefault="0003291A" w:rsidP="0003291A">
      <w:pPr>
        <w:pStyle w:val="a3"/>
        <w:numPr>
          <w:ilvl w:val="0"/>
          <w:numId w:val="1"/>
        </w:numPr>
        <w:ind w:right="-851"/>
        <w:rPr>
          <w:rFonts w:ascii="Sakkal Majalla" w:hAnsi="Sakkal Majalla" w:cs="Sakkal Majalla"/>
          <w:b/>
          <w:bCs/>
          <w:sz w:val="32"/>
          <w:szCs w:val="32"/>
          <w:lang w:bidi="ar-DZ"/>
        </w:rPr>
      </w:pPr>
      <w:r w:rsidRPr="003A66ED">
        <w:rPr>
          <w:rFonts w:ascii="Sakkal Majalla" w:hAnsi="Sakkal Majalla" w:cs="Sakkal Majalla" w:hint="cs"/>
          <w:b/>
          <w:bCs/>
          <w:sz w:val="32"/>
          <w:szCs w:val="32"/>
          <w:rtl/>
          <w:lang w:bidi="ar-DZ"/>
        </w:rPr>
        <w:t>قال الشاعر: فغُضّ الطرف إنك من نُميرٍ  ***فلا ك</w:t>
      </w:r>
      <w:r w:rsidR="00852CAC" w:rsidRPr="003A66ED">
        <w:rPr>
          <w:rFonts w:ascii="Sakkal Majalla" w:hAnsi="Sakkal Majalla" w:cs="Sakkal Majalla" w:hint="cs"/>
          <w:b/>
          <w:bCs/>
          <w:sz w:val="32"/>
          <w:szCs w:val="32"/>
          <w:rtl/>
          <w:lang w:bidi="ar-DZ"/>
        </w:rPr>
        <w:t>َ</w:t>
      </w:r>
      <w:r w:rsidRPr="003A66ED">
        <w:rPr>
          <w:rFonts w:ascii="Sakkal Majalla" w:hAnsi="Sakkal Majalla" w:cs="Sakkal Majalla" w:hint="cs"/>
          <w:b/>
          <w:bCs/>
          <w:sz w:val="32"/>
          <w:szCs w:val="32"/>
          <w:rtl/>
          <w:lang w:bidi="ar-DZ"/>
        </w:rPr>
        <w:t>ع</w:t>
      </w:r>
      <w:r w:rsidR="00852CAC" w:rsidRPr="003A66ED">
        <w:rPr>
          <w:rFonts w:ascii="Sakkal Majalla" w:hAnsi="Sakkal Majalla" w:cs="Sakkal Majalla" w:hint="cs"/>
          <w:b/>
          <w:bCs/>
          <w:sz w:val="32"/>
          <w:szCs w:val="32"/>
          <w:rtl/>
          <w:lang w:bidi="ar-DZ"/>
        </w:rPr>
        <w:t>ْ</w:t>
      </w:r>
      <w:r w:rsidRPr="003A66ED">
        <w:rPr>
          <w:rFonts w:ascii="Sakkal Majalla" w:hAnsi="Sakkal Majalla" w:cs="Sakkal Majalla" w:hint="cs"/>
          <w:b/>
          <w:bCs/>
          <w:sz w:val="32"/>
          <w:szCs w:val="32"/>
          <w:rtl/>
          <w:lang w:bidi="ar-DZ"/>
        </w:rPr>
        <w:t>ب</w:t>
      </w:r>
      <w:r w:rsidR="00852CAC" w:rsidRPr="003A66ED">
        <w:rPr>
          <w:rFonts w:ascii="Sakkal Majalla" w:hAnsi="Sakkal Majalla" w:cs="Sakkal Majalla" w:hint="cs"/>
          <w:b/>
          <w:bCs/>
          <w:sz w:val="32"/>
          <w:szCs w:val="32"/>
          <w:rtl/>
          <w:lang w:bidi="ar-DZ"/>
        </w:rPr>
        <w:t>ً</w:t>
      </w:r>
      <w:r w:rsidRPr="003A66ED">
        <w:rPr>
          <w:rFonts w:ascii="Sakkal Majalla" w:hAnsi="Sakkal Majalla" w:cs="Sakkal Majalla" w:hint="cs"/>
          <w:b/>
          <w:bCs/>
          <w:sz w:val="32"/>
          <w:szCs w:val="32"/>
          <w:rtl/>
          <w:lang w:bidi="ar-DZ"/>
        </w:rPr>
        <w:t>ا بلغت ولا كلابا</w:t>
      </w:r>
    </w:p>
    <w:p w:rsidR="003A66ED" w:rsidRPr="00C778A1" w:rsidRDefault="003A66ED" w:rsidP="00C778A1">
      <w:pPr>
        <w:pStyle w:val="a3"/>
        <w:ind w:right="-851"/>
        <w:rPr>
          <w:rFonts w:ascii="Sakkal Majalla" w:hAnsi="Sakkal Majalla" w:cs="Sakkal Majalla"/>
          <w:sz w:val="32"/>
          <w:szCs w:val="32"/>
          <w:lang w:bidi="ar-DZ"/>
        </w:rPr>
      </w:pPr>
      <w:r w:rsidRPr="00C778A1">
        <w:rPr>
          <w:rFonts w:ascii="Sakkal Majalla" w:hAnsi="Sakkal Majalla" w:cs="Sakkal Majalla" w:hint="cs"/>
          <w:sz w:val="32"/>
          <w:szCs w:val="32"/>
          <w:rtl/>
          <w:lang w:bidi="ar-DZ"/>
        </w:rPr>
        <w:t>= أسلوب إنشائي، طلبي، بأسلوب</w:t>
      </w:r>
      <w:r w:rsidR="00C778A1" w:rsidRPr="00C778A1">
        <w:rPr>
          <w:rFonts w:ascii="Sakkal Majalla" w:hAnsi="Sakkal Majalla" w:cs="Sakkal Majalla" w:hint="cs"/>
          <w:sz w:val="32"/>
          <w:szCs w:val="32"/>
          <w:rtl/>
          <w:lang w:bidi="ar-DZ"/>
        </w:rPr>
        <w:t xml:space="preserve"> أو صيغة </w:t>
      </w:r>
      <w:r w:rsidRPr="00C778A1">
        <w:rPr>
          <w:rFonts w:ascii="Sakkal Majalla" w:hAnsi="Sakkal Majalla" w:cs="Sakkal Majalla" w:hint="cs"/>
          <w:sz w:val="32"/>
          <w:szCs w:val="32"/>
          <w:rtl/>
          <w:lang w:bidi="ar-DZ"/>
        </w:rPr>
        <w:t xml:space="preserve"> الأ</w:t>
      </w:r>
      <w:r w:rsidR="00C778A1" w:rsidRPr="00C778A1">
        <w:rPr>
          <w:rFonts w:ascii="Sakkal Majalla" w:hAnsi="Sakkal Majalla" w:cs="Sakkal Majalla" w:hint="cs"/>
          <w:sz w:val="32"/>
          <w:szCs w:val="32"/>
          <w:rtl/>
          <w:lang w:bidi="ar-DZ"/>
        </w:rPr>
        <w:t>مر ، غرضه :  التحقــــير.</w:t>
      </w:r>
    </w:p>
    <w:p w:rsidR="00852CAC" w:rsidRPr="00C778A1" w:rsidRDefault="00852CAC" w:rsidP="0003291A">
      <w:pPr>
        <w:pStyle w:val="a3"/>
        <w:numPr>
          <w:ilvl w:val="0"/>
          <w:numId w:val="1"/>
        </w:numPr>
        <w:ind w:right="-851"/>
        <w:rPr>
          <w:rFonts w:ascii="Sakkal Majalla" w:hAnsi="Sakkal Majalla" w:cs="Sakkal Majalla"/>
          <w:b/>
          <w:bCs/>
          <w:sz w:val="32"/>
          <w:szCs w:val="32"/>
          <w:lang w:bidi="ar-DZ"/>
        </w:rPr>
      </w:pPr>
      <w:r w:rsidRPr="00C778A1">
        <w:rPr>
          <w:rFonts w:ascii="Sakkal Majalla" w:hAnsi="Sakkal Majalla" w:cs="Sakkal Majalla" w:hint="cs"/>
          <w:b/>
          <w:bCs/>
          <w:sz w:val="32"/>
          <w:szCs w:val="32"/>
          <w:rtl/>
          <w:lang w:bidi="ar-DZ"/>
        </w:rPr>
        <w:t>قال تعالى " اتقوا النّار التي وقودُها الناسُ والحجارة، أعدّت للكافرين"</w:t>
      </w:r>
    </w:p>
    <w:p w:rsidR="00C778A1" w:rsidRPr="00C778A1" w:rsidRDefault="00C778A1" w:rsidP="00C778A1">
      <w:pPr>
        <w:pStyle w:val="a3"/>
        <w:ind w:right="-851"/>
        <w:rPr>
          <w:rFonts w:ascii="Sakkal Majalla" w:hAnsi="Sakkal Majalla" w:cs="Sakkal Majalla"/>
          <w:sz w:val="32"/>
          <w:szCs w:val="32"/>
          <w:lang w:bidi="ar-DZ"/>
        </w:rPr>
      </w:pPr>
      <w:r>
        <w:rPr>
          <w:rFonts w:ascii="Sakkal Majalla" w:hAnsi="Sakkal Majalla" w:cs="Sakkal Majalla" w:hint="cs"/>
          <w:sz w:val="32"/>
          <w:szCs w:val="32"/>
          <w:rtl/>
          <w:lang w:bidi="ar-DZ"/>
        </w:rPr>
        <w:t xml:space="preserve">=  </w:t>
      </w:r>
      <w:r w:rsidRPr="00C778A1">
        <w:rPr>
          <w:rFonts w:ascii="Sakkal Majalla" w:hAnsi="Sakkal Majalla" w:cs="Sakkal Majalla" w:hint="cs"/>
          <w:sz w:val="32"/>
          <w:szCs w:val="32"/>
          <w:rtl/>
          <w:lang w:bidi="ar-DZ"/>
        </w:rPr>
        <w:t xml:space="preserve">أسلوب إنشائي، طلبي، بأسلوب أو صيغة  الأمر ، غرضه :  </w:t>
      </w:r>
      <w:r>
        <w:rPr>
          <w:rFonts w:ascii="Sakkal Majalla" w:hAnsi="Sakkal Majalla" w:cs="Sakkal Majalla" w:hint="cs"/>
          <w:sz w:val="32"/>
          <w:szCs w:val="32"/>
          <w:rtl/>
          <w:lang w:bidi="ar-DZ"/>
        </w:rPr>
        <w:t>التهديد</w:t>
      </w:r>
      <w:r w:rsidRPr="00C778A1">
        <w:rPr>
          <w:rFonts w:ascii="Sakkal Majalla" w:hAnsi="Sakkal Majalla" w:cs="Sakkal Majalla" w:hint="cs"/>
          <w:sz w:val="32"/>
          <w:szCs w:val="32"/>
          <w:rtl/>
          <w:lang w:bidi="ar-DZ"/>
        </w:rPr>
        <w:t>.</w:t>
      </w:r>
    </w:p>
    <w:p w:rsidR="00852CAC" w:rsidRDefault="00852CAC" w:rsidP="0003291A">
      <w:pPr>
        <w:pStyle w:val="a3"/>
        <w:numPr>
          <w:ilvl w:val="0"/>
          <w:numId w:val="1"/>
        </w:numPr>
        <w:ind w:right="-851"/>
        <w:rPr>
          <w:rFonts w:ascii="Sakkal Majalla" w:hAnsi="Sakkal Majalla" w:cs="Sakkal Majalla"/>
          <w:b/>
          <w:bCs/>
          <w:sz w:val="32"/>
          <w:szCs w:val="32"/>
          <w:lang w:bidi="ar-DZ"/>
        </w:rPr>
      </w:pPr>
      <w:r w:rsidRPr="00C778A1">
        <w:rPr>
          <w:rFonts w:ascii="Sakkal Majalla" w:hAnsi="Sakkal Majalla" w:cs="Sakkal Majalla" w:hint="cs"/>
          <w:sz w:val="32"/>
          <w:szCs w:val="32"/>
          <w:rtl/>
          <w:lang w:bidi="ar-DZ"/>
        </w:rPr>
        <w:t>يقول معروف الرّصافي</w:t>
      </w:r>
      <w:r w:rsidRPr="00C778A1">
        <w:rPr>
          <w:rFonts w:ascii="Sakkal Majalla" w:hAnsi="Sakkal Majalla" w:cs="Sakkal Majalla" w:hint="cs"/>
          <w:b/>
          <w:bCs/>
          <w:sz w:val="32"/>
          <w:szCs w:val="32"/>
          <w:rtl/>
          <w:lang w:bidi="ar-DZ"/>
        </w:rPr>
        <w:t>: فَمَا بالكم لا تُحس</w:t>
      </w:r>
      <w:r w:rsidR="00C778A1">
        <w:rPr>
          <w:rFonts w:ascii="Sakkal Majalla" w:hAnsi="Sakkal Majalla" w:cs="Sakkal Majalla" w:hint="cs"/>
          <w:b/>
          <w:bCs/>
          <w:sz w:val="32"/>
          <w:szCs w:val="32"/>
          <w:rtl/>
          <w:lang w:bidi="ar-DZ"/>
        </w:rPr>
        <w:t>ِ</w:t>
      </w:r>
      <w:r w:rsidRPr="00C778A1">
        <w:rPr>
          <w:rFonts w:ascii="Sakkal Majalla" w:hAnsi="Sakkal Majalla" w:cs="Sakkal Majalla" w:hint="cs"/>
          <w:b/>
          <w:bCs/>
          <w:sz w:val="32"/>
          <w:szCs w:val="32"/>
          <w:rtl/>
          <w:lang w:bidi="ar-DZ"/>
        </w:rPr>
        <w:t>نون وواجبٌ*** على الابن للأمّ الكريمة إحسانُ؟</w:t>
      </w:r>
      <w:r w:rsidR="00C778A1" w:rsidRPr="00C778A1">
        <w:rPr>
          <w:rFonts w:ascii="Sakkal Majalla" w:hAnsi="Sakkal Majalla" w:cs="Sakkal Majalla" w:hint="cs"/>
          <w:sz w:val="32"/>
          <w:szCs w:val="32"/>
          <w:rtl/>
          <w:lang w:bidi="ar-DZ"/>
        </w:rPr>
        <w:t xml:space="preserve"> </w:t>
      </w:r>
      <w:r w:rsidR="00C778A1">
        <w:rPr>
          <w:rFonts w:ascii="Sakkal Majalla" w:hAnsi="Sakkal Majalla" w:cs="Sakkal Majalla" w:hint="cs"/>
          <w:sz w:val="32"/>
          <w:szCs w:val="32"/>
          <w:rtl/>
          <w:lang w:bidi="ar-DZ"/>
        </w:rPr>
        <w:t>=</w:t>
      </w:r>
      <w:r w:rsidR="00C778A1" w:rsidRPr="00C778A1">
        <w:rPr>
          <w:rFonts w:ascii="Sakkal Majalla" w:hAnsi="Sakkal Majalla" w:cs="Sakkal Majalla" w:hint="cs"/>
          <w:sz w:val="32"/>
          <w:szCs w:val="32"/>
          <w:rtl/>
          <w:lang w:bidi="ar-DZ"/>
        </w:rPr>
        <w:t xml:space="preserve">أسلوب إنشائي، طلبي، بأسلوب أو </w:t>
      </w:r>
      <w:r w:rsidR="00C778A1">
        <w:rPr>
          <w:rFonts w:ascii="Sakkal Majalla" w:hAnsi="Sakkal Majalla" w:cs="Sakkal Majalla" w:hint="cs"/>
          <w:sz w:val="32"/>
          <w:szCs w:val="32"/>
          <w:rtl/>
          <w:lang w:bidi="ar-DZ"/>
        </w:rPr>
        <w:t>الاستفهام ب"مـا</w:t>
      </w:r>
      <w:r w:rsidR="00C778A1" w:rsidRPr="00C778A1">
        <w:rPr>
          <w:rFonts w:ascii="Sakkal Majalla" w:hAnsi="Sakkal Majalla" w:cs="Sakkal Majalla" w:hint="cs"/>
          <w:sz w:val="32"/>
          <w:szCs w:val="32"/>
          <w:rtl/>
          <w:lang w:bidi="ar-DZ"/>
        </w:rPr>
        <w:t xml:space="preserve"> </w:t>
      </w:r>
      <w:r w:rsidR="00C778A1">
        <w:rPr>
          <w:rFonts w:ascii="Sakkal Majalla" w:hAnsi="Sakkal Majalla" w:cs="Sakkal Majalla" w:hint="cs"/>
          <w:sz w:val="32"/>
          <w:szCs w:val="32"/>
          <w:rtl/>
          <w:lang w:bidi="ar-DZ"/>
        </w:rPr>
        <w:t>"</w:t>
      </w:r>
      <w:r w:rsidR="00C778A1" w:rsidRPr="00C778A1">
        <w:rPr>
          <w:rFonts w:ascii="Sakkal Majalla" w:hAnsi="Sakkal Majalla" w:cs="Sakkal Majalla" w:hint="cs"/>
          <w:sz w:val="32"/>
          <w:szCs w:val="32"/>
          <w:rtl/>
          <w:lang w:bidi="ar-DZ"/>
        </w:rPr>
        <w:t xml:space="preserve"> ، غرضه :  </w:t>
      </w:r>
      <w:r w:rsidR="00C778A1">
        <w:rPr>
          <w:rFonts w:ascii="Sakkal Majalla" w:hAnsi="Sakkal Majalla" w:cs="Sakkal Majalla" w:hint="cs"/>
          <w:sz w:val="32"/>
          <w:szCs w:val="32"/>
          <w:rtl/>
          <w:lang w:bidi="ar-DZ"/>
        </w:rPr>
        <w:t xml:space="preserve">التعجّب ممن لا يحسنون للأم </w:t>
      </w:r>
      <w:r w:rsidR="00C778A1" w:rsidRPr="00C778A1">
        <w:rPr>
          <w:rFonts w:ascii="Sakkal Majalla" w:hAnsi="Sakkal Majalla" w:cs="Sakkal Majalla" w:hint="cs"/>
          <w:sz w:val="32"/>
          <w:szCs w:val="32"/>
          <w:rtl/>
          <w:lang w:bidi="ar-DZ"/>
        </w:rPr>
        <w:t>.</w:t>
      </w:r>
    </w:p>
    <w:p w:rsidR="00C778A1" w:rsidRDefault="00C778A1" w:rsidP="0003291A">
      <w:pPr>
        <w:pStyle w:val="a3"/>
        <w:numPr>
          <w:ilvl w:val="0"/>
          <w:numId w:val="1"/>
        </w:numPr>
        <w:ind w:right="-851"/>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 </w:t>
      </w:r>
      <w:r w:rsidRPr="00C778A1">
        <w:rPr>
          <w:rFonts w:ascii="Sakkal Majalla" w:hAnsi="Sakkal Majalla" w:cs="Sakkal Majalla" w:hint="cs"/>
          <w:sz w:val="32"/>
          <w:szCs w:val="32"/>
          <w:rtl/>
          <w:lang w:bidi="ar-DZ"/>
        </w:rPr>
        <w:t>قال تعالى على لسان الكافر يوم القيامة</w:t>
      </w:r>
      <w:r>
        <w:rPr>
          <w:rFonts w:ascii="Sakkal Majalla" w:hAnsi="Sakkal Majalla" w:cs="Sakkal Majalla" w:hint="cs"/>
          <w:b/>
          <w:bCs/>
          <w:sz w:val="32"/>
          <w:szCs w:val="32"/>
          <w:rtl/>
          <w:lang w:bidi="ar-DZ"/>
        </w:rPr>
        <w:t>: "يا ليتني كنتُ ترابا"</w:t>
      </w:r>
    </w:p>
    <w:p w:rsidR="00C778A1" w:rsidRDefault="00C778A1" w:rsidP="00C778A1">
      <w:pPr>
        <w:pStyle w:val="a3"/>
        <w:ind w:right="-851"/>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 </w:t>
      </w:r>
      <w:r w:rsidR="00AC68AB" w:rsidRPr="00AC68AB">
        <w:rPr>
          <w:rFonts w:ascii="Sakkal Majalla" w:hAnsi="Sakkal Majalla" w:cs="Sakkal Majalla" w:hint="cs"/>
          <w:sz w:val="32"/>
          <w:szCs w:val="32"/>
          <w:rtl/>
          <w:lang w:bidi="ar-DZ"/>
        </w:rPr>
        <w:t>أسلوب إنشائي، طلبي ، نداء ، غرضه : التحسّر والنّدم</w:t>
      </w:r>
    </w:p>
    <w:p w:rsidR="00C778A1" w:rsidRPr="00AC68AB" w:rsidRDefault="00AC68AB" w:rsidP="00AC68AB">
      <w:pPr>
        <w:pStyle w:val="a3"/>
        <w:numPr>
          <w:ilvl w:val="0"/>
          <w:numId w:val="1"/>
        </w:numPr>
        <w:ind w:right="-851"/>
        <w:rPr>
          <w:rFonts w:ascii="Sakkal Majalla" w:hAnsi="Sakkal Majalla" w:cs="Sakkal Majalla"/>
          <w:b/>
          <w:bCs/>
          <w:sz w:val="32"/>
          <w:szCs w:val="32"/>
          <w:lang w:bidi="ar-DZ"/>
        </w:rPr>
      </w:pPr>
      <w:r>
        <w:rPr>
          <w:rFonts w:ascii="Sakkal Majalla" w:hAnsi="Sakkal Majalla" w:cs="Sakkal Majalla" w:hint="cs"/>
          <w:b/>
          <w:bCs/>
          <w:sz w:val="32"/>
          <w:szCs w:val="32"/>
          <w:rtl/>
          <w:lang w:bidi="ar-DZ"/>
        </w:rPr>
        <w:t xml:space="preserve"> قال الشاعر : أَ سربَ القطا</w:t>
      </w:r>
      <w:r>
        <w:rPr>
          <w:rFonts w:ascii="Sakkal Majalla" w:hAnsi="Sakkal Majalla" w:cs="Sakkal Majalla"/>
          <w:b/>
          <w:bCs/>
          <w:sz w:val="32"/>
          <w:szCs w:val="32"/>
          <w:lang w:val="fr-FR" w:bidi="ar-DZ"/>
        </w:rPr>
        <w:t>!</w:t>
      </w:r>
      <w:r>
        <w:rPr>
          <w:rFonts w:ascii="Sakkal Majalla" w:hAnsi="Sakkal Majalla" w:cs="Sakkal Majalla" w:hint="cs"/>
          <w:b/>
          <w:bCs/>
          <w:sz w:val="32"/>
          <w:szCs w:val="32"/>
          <w:rtl/>
          <w:lang w:val="fr-FR" w:bidi="ar-DZ"/>
        </w:rPr>
        <w:t xml:space="preserve"> </w:t>
      </w:r>
      <w:r w:rsidRPr="00AC68AB">
        <w:rPr>
          <w:rFonts w:ascii="Sakkal Majalla" w:hAnsi="Sakkal Majalla" w:cs="Sakkal Majalla" w:hint="cs"/>
          <w:b/>
          <w:bCs/>
          <w:sz w:val="32"/>
          <w:szCs w:val="32"/>
          <w:u w:val="single"/>
          <w:rtl/>
          <w:lang w:val="fr-FR" w:bidi="ar-DZ"/>
        </w:rPr>
        <w:t>هل من يعير جناحه</w:t>
      </w:r>
      <w:r>
        <w:rPr>
          <w:rFonts w:ascii="Sakkal Majalla" w:hAnsi="Sakkal Majalla" w:cs="Sakkal Majalla" w:hint="cs"/>
          <w:b/>
          <w:bCs/>
          <w:sz w:val="32"/>
          <w:szCs w:val="32"/>
          <w:rtl/>
          <w:lang w:val="fr-FR" w:bidi="ar-DZ"/>
        </w:rPr>
        <w:t>؟  لعلّي إلى من هويتُ أطيرُ؟</w:t>
      </w:r>
    </w:p>
    <w:p w:rsidR="00AC68AB" w:rsidRDefault="00AC68AB" w:rsidP="00AC68AB">
      <w:pPr>
        <w:pStyle w:val="a3"/>
        <w:ind w:right="-851"/>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Pr="00AC68AB">
        <w:rPr>
          <w:rFonts w:ascii="Sakkal Majalla" w:hAnsi="Sakkal Majalla" w:cs="Sakkal Majalla" w:hint="cs"/>
          <w:sz w:val="32"/>
          <w:szCs w:val="32"/>
          <w:rtl/>
          <w:lang w:bidi="ar-DZ"/>
        </w:rPr>
        <w:t xml:space="preserve">أسلوب إنشائي، طلبي ، </w:t>
      </w:r>
      <w:r>
        <w:rPr>
          <w:rFonts w:ascii="Sakkal Majalla" w:hAnsi="Sakkal Majalla" w:cs="Sakkal Majalla" w:hint="cs"/>
          <w:sz w:val="32"/>
          <w:szCs w:val="32"/>
          <w:rtl/>
          <w:lang w:bidi="ar-DZ"/>
        </w:rPr>
        <w:t>استفهام ب"هل"</w:t>
      </w:r>
      <w:r w:rsidRPr="00AC68AB">
        <w:rPr>
          <w:rFonts w:ascii="Sakkal Majalla" w:hAnsi="Sakkal Majalla" w:cs="Sakkal Majalla" w:hint="cs"/>
          <w:sz w:val="32"/>
          <w:szCs w:val="32"/>
          <w:rtl/>
          <w:lang w:bidi="ar-DZ"/>
        </w:rPr>
        <w:t xml:space="preserve"> ، غرضه : </w:t>
      </w:r>
      <w:r>
        <w:rPr>
          <w:rFonts w:ascii="Sakkal Majalla" w:hAnsi="Sakkal Majalla" w:cs="Sakkal Majalla" w:hint="cs"/>
          <w:sz w:val="32"/>
          <w:szCs w:val="32"/>
          <w:rtl/>
          <w:lang w:bidi="ar-DZ"/>
        </w:rPr>
        <w:t xml:space="preserve">التمني </w:t>
      </w:r>
      <w:r>
        <w:rPr>
          <w:rFonts w:ascii="Sakkal Majalla" w:hAnsi="Sakkal Majalla" w:cs="Sakkal Majalla" w:hint="cs"/>
          <w:b/>
          <w:bCs/>
          <w:sz w:val="32"/>
          <w:szCs w:val="32"/>
          <w:rtl/>
          <w:lang w:bidi="ar-DZ"/>
        </w:rPr>
        <w:t xml:space="preserve"> </w:t>
      </w:r>
    </w:p>
    <w:p w:rsidR="00AC68AB" w:rsidRDefault="00AC68AB" w:rsidP="00AC68AB">
      <w:pPr>
        <w:pStyle w:val="a3"/>
        <w:ind w:right="-851"/>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ملاحظة: هناك أيضا النداء بالهمزة، وترجي بالأداة "لعل" وهي كلها تفيد الغرض نفسه "التمني" </w:t>
      </w:r>
    </w:p>
    <w:p w:rsidR="00347A3A" w:rsidRPr="00347A3A" w:rsidRDefault="00347A3A" w:rsidP="00347A3A">
      <w:pPr>
        <w:ind w:right="-851"/>
        <w:rPr>
          <w:rFonts w:ascii="Sakkal Majalla" w:hAnsi="Sakkal Majalla" w:cs="Sakkal Majalla"/>
          <w:b/>
          <w:bCs/>
          <w:sz w:val="32"/>
          <w:szCs w:val="32"/>
          <w:lang w:bidi="ar-DZ"/>
        </w:rPr>
      </w:pPr>
    </w:p>
    <w:p w:rsidR="00C778A1" w:rsidRPr="00C778A1" w:rsidRDefault="00C778A1" w:rsidP="00C778A1">
      <w:pPr>
        <w:ind w:right="-851"/>
        <w:rPr>
          <w:rFonts w:ascii="Sakkal Majalla" w:hAnsi="Sakkal Majalla" w:cs="Sakkal Majalla"/>
          <w:b/>
          <w:bCs/>
          <w:sz w:val="32"/>
          <w:szCs w:val="32"/>
          <w:lang w:bidi="ar-DZ"/>
        </w:rPr>
      </w:pPr>
    </w:p>
    <w:p w:rsidR="00C778A1" w:rsidRPr="00C778A1" w:rsidRDefault="00C778A1" w:rsidP="00C778A1">
      <w:pPr>
        <w:pStyle w:val="a3"/>
        <w:ind w:right="-851"/>
        <w:rPr>
          <w:rFonts w:ascii="Sakkal Majalla" w:hAnsi="Sakkal Majalla" w:cs="Sakkal Majalla"/>
          <w:sz w:val="32"/>
          <w:szCs w:val="32"/>
          <w:lang w:bidi="ar-DZ"/>
        </w:rPr>
      </w:pPr>
      <w:r>
        <w:rPr>
          <w:rFonts w:ascii="Sakkal Majalla" w:hAnsi="Sakkal Majalla" w:cs="Sakkal Majalla" w:hint="cs"/>
          <w:b/>
          <w:bCs/>
          <w:sz w:val="32"/>
          <w:szCs w:val="32"/>
          <w:rtl/>
          <w:lang w:bidi="ar-DZ"/>
        </w:rPr>
        <w:t xml:space="preserve">  </w:t>
      </w:r>
    </w:p>
    <w:sectPr w:rsidR="00C778A1" w:rsidRPr="00C778A1" w:rsidSect="00A8051D">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CEB" w:rsidRDefault="00901CEB" w:rsidP="00C778A1">
      <w:pPr>
        <w:spacing w:after="0" w:line="240" w:lineRule="auto"/>
      </w:pPr>
      <w:r>
        <w:separator/>
      </w:r>
    </w:p>
  </w:endnote>
  <w:endnote w:type="continuationSeparator" w:id="1">
    <w:p w:rsidR="00901CEB" w:rsidRDefault="00901CEB" w:rsidP="00C77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CEB" w:rsidRDefault="00901CEB" w:rsidP="00C778A1">
      <w:pPr>
        <w:spacing w:after="0" w:line="240" w:lineRule="auto"/>
      </w:pPr>
      <w:r>
        <w:separator/>
      </w:r>
    </w:p>
  </w:footnote>
  <w:footnote w:type="continuationSeparator" w:id="1">
    <w:p w:rsidR="00901CEB" w:rsidRDefault="00901CEB" w:rsidP="00C778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A1" w:rsidRPr="00C778A1" w:rsidRDefault="00C778A1">
    <w:pPr>
      <w:pStyle w:val="a4"/>
      <w:rPr>
        <w:sz w:val="20"/>
        <w:szCs w:val="20"/>
        <w:lang w:bidi="ar-DZ"/>
      </w:rPr>
    </w:pPr>
    <w:r w:rsidRPr="00C778A1">
      <w:rPr>
        <w:rFonts w:ascii="Sakkal Majalla" w:hAnsi="Sakkal Majalla" w:cs="Sakkal Majalla" w:hint="cs"/>
        <w:sz w:val="28"/>
        <w:szCs w:val="28"/>
        <w:rtl/>
        <w:lang w:bidi="ar-DZ"/>
      </w:rPr>
      <w:t xml:space="preserve">                                          الدكتور باديس لهويمل   (أستاذ البلاغة العربية  ، السنة الأولى ليسانس</w:t>
    </w:r>
    <w:r>
      <w:rPr>
        <w:rFonts w:hint="cs"/>
        <w:sz w:val="20"/>
        <w:szCs w:val="20"/>
        <w:rtl/>
        <w:lang w:bidi="ar-DZ"/>
      </w:rPr>
      <w:t xml:space="preserve">  17/01/2021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32ACB"/>
    <w:multiLevelType w:val="hybridMultilevel"/>
    <w:tmpl w:val="00C4BB20"/>
    <w:lvl w:ilvl="0" w:tplc="D2BE74DE">
      <w:start w:val="5"/>
      <w:numFmt w:val="bullet"/>
      <w:lvlText w:val=""/>
      <w:lvlJc w:val="left"/>
      <w:pPr>
        <w:ind w:left="1080" w:hanging="360"/>
      </w:pPr>
      <w:rPr>
        <w:rFonts w:ascii="Symbol" w:eastAsiaTheme="minorHAnsi" w:hAnsi="Symbol" w:cs="Sakkal Majall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3217A9A"/>
    <w:multiLevelType w:val="hybridMultilevel"/>
    <w:tmpl w:val="07F0D526"/>
    <w:lvl w:ilvl="0" w:tplc="8BD29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03291A"/>
    <w:rsid w:val="00023FF8"/>
    <w:rsid w:val="0003291A"/>
    <w:rsid w:val="00347A3A"/>
    <w:rsid w:val="003A66ED"/>
    <w:rsid w:val="003D2327"/>
    <w:rsid w:val="004A1A3A"/>
    <w:rsid w:val="00674C0B"/>
    <w:rsid w:val="00852CAC"/>
    <w:rsid w:val="00901CEB"/>
    <w:rsid w:val="00A8051D"/>
    <w:rsid w:val="00AC2D22"/>
    <w:rsid w:val="00AC68AB"/>
    <w:rsid w:val="00C300FE"/>
    <w:rsid w:val="00C778A1"/>
    <w:rsid w:val="00D12E8E"/>
    <w:rsid w:val="00E95996"/>
    <w:rsid w:val="00EA72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27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91A"/>
    <w:pPr>
      <w:ind w:left="720"/>
      <w:contextualSpacing/>
    </w:pPr>
  </w:style>
  <w:style w:type="paragraph" w:styleId="a4">
    <w:name w:val="header"/>
    <w:basedOn w:val="a"/>
    <w:link w:val="Char"/>
    <w:uiPriority w:val="99"/>
    <w:semiHidden/>
    <w:unhideWhenUsed/>
    <w:rsid w:val="00C778A1"/>
    <w:pPr>
      <w:tabs>
        <w:tab w:val="center" w:pos="4153"/>
        <w:tab w:val="right" w:pos="8306"/>
      </w:tabs>
      <w:spacing w:after="0" w:line="240" w:lineRule="auto"/>
    </w:pPr>
  </w:style>
  <w:style w:type="character" w:customStyle="1" w:styleId="Char">
    <w:name w:val="رأس صفحة Char"/>
    <w:basedOn w:val="a0"/>
    <w:link w:val="a4"/>
    <w:uiPriority w:val="99"/>
    <w:semiHidden/>
    <w:rsid w:val="00C778A1"/>
  </w:style>
  <w:style w:type="paragraph" w:styleId="a5">
    <w:name w:val="footer"/>
    <w:basedOn w:val="a"/>
    <w:link w:val="Char0"/>
    <w:uiPriority w:val="99"/>
    <w:semiHidden/>
    <w:unhideWhenUsed/>
    <w:rsid w:val="00C778A1"/>
    <w:pPr>
      <w:tabs>
        <w:tab w:val="center" w:pos="4153"/>
        <w:tab w:val="right" w:pos="8306"/>
      </w:tabs>
      <w:spacing w:after="0" w:line="240" w:lineRule="auto"/>
    </w:pPr>
  </w:style>
  <w:style w:type="character" w:customStyle="1" w:styleId="Char0">
    <w:name w:val="تذييل صفحة Char"/>
    <w:basedOn w:val="a0"/>
    <w:link w:val="a5"/>
    <w:uiPriority w:val="99"/>
    <w:semiHidden/>
    <w:rsid w:val="00C778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466</Words>
  <Characters>2659</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R2019</dc:creator>
  <cp:lastModifiedBy>R2019</cp:lastModifiedBy>
  <cp:revision>3</cp:revision>
  <dcterms:created xsi:type="dcterms:W3CDTF">2021-01-17T04:49:00Z</dcterms:created>
  <dcterms:modified xsi:type="dcterms:W3CDTF">2021-01-17T17:45:00Z</dcterms:modified>
</cp:coreProperties>
</file>